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70" w:rsidRPr="00C62170" w:rsidRDefault="00134765" w:rsidP="00C62170">
      <w:pPr>
        <w:keepNext/>
        <w:suppressAutoHyphens w:val="0"/>
        <w:ind w:left="6372" w:firstLine="708"/>
        <w:jc w:val="both"/>
        <w:outlineLvl w:val="0"/>
        <w:rPr>
          <w:bCs/>
          <w:sz w:val="26"/>
          <w:lang w:eastAsia="hu-HU"/>
        </w:rPr>
      </w:pPr>
      <w:r w:rsidRPr="00134765">
        <w:rPr>
          <w:bCs/>
          <w:sz w:val="26"/>
          <w:lang w:eastAsia="hu-HU"/>
        </w:rPr>
        <w:t xml:space="preserve"> ..</w:t>
      </w:r>
      <w:proofErr w:type="gramStart"/>
      <w:r w:rsidRPr="00134765">
        <w:rPr>
          <w:bCs/>
          <w:sz w:val="26"/>
          <w:lang w:eastAsia="hu-HU"/>
        </w:rPr>
        <w:t>….</w:t>
      </w:r>
      <w:proofErr w:type="gramEnd"/>
      <w:r w:rsidRPr="00134765">
        <w:rPr>
          <w:bCs/>
          <w:sz w:val="26"/>
          <w:lang w:eastAsia="hu-HU"/>
        </w:rPr>
        <w:t xml:space="preserve"> </w:t>
      </w:r>
      <w:r w:rsidR="00963089">
        <w:rPr>
          <w:bCs/>
          <w:sz w:val="26"/>
          <w:lang w:eastAsia="hu-HU"/>
        </w:rPr>
        <w:t>(</w:t>
      </w:r>
      <w:r w:rsidRPr="00134765">
        <w:rPr>
          <w:bCs/>
          <w:sz w:val="26"/>
          <w:lang w:eastAsia="hu-HU"/>
        </w:rPr>
        <w:t>sz.</w:t>
      </w:r>
      <w:r w:rsidR="00963089">
        <w:rPr>
          <w:bCs/>
          <w:sz w:val="26"/>
          <w:lang w:eastAsia="hu-HU"/>
        </w:rPr>
        <w:t>)</w:t>
      </w:r>
      <w:r w:rsidRPr="00134765">
        <w:rPr>
          <w:bCs/>
          <w:sz w:val="26"/>
          <w:lang w:eastAsia="hu-HU"/>
        </w:rPr>
        <w:t xml:space="preserve"> napirend  </w:t>
      </w:r>
    </w:p>
    <w:p w:rsidR="00C62170" w:rsidRPr="00C62170" w:rsidRDefault="00C62170" w:rsidP="00C62170">
      <w:pPr>
        <w:keepNext/>
        <w:suppressAutoHyphens w:val="0"/>
        <w:jc w:val="both"/>
        <w:outlineLvl w:val="0"/>
        <w:rPr>
          <w:bCs/>
          <w:sz w:val="26"/>
          <w:lang w:eastAsia="hu-HU"/>
        </w:rPr>
      </w:pPr>
    </w:p>
    <w:p w:rsidR="00C62170" w:rsidRPr="00C62170" w:rsidRDefault="00C62170" w:rsidP="00C62170">
      <w:pPr>
        <w:suppressAutoHyphens w:val="0"/>
        <w:rPr>
          <w:bCs/>
          <w:sz w:val="26"/>
          <w:lang w:eastAsia="hu-HU"/>
        </w:rPr>
      </w:pPr>
    </w:p>
    <w:p w:rsidR="00C62170" w:rsidRPr="00C62170" w:rsidRDefault="00C62170" w:rsidP="00C62170">
      <w:pPr>
        <w:keepNext/>
        <w:suppressAutoHyphens w:val="0"/>
        <w:jc w:val="center"/>
        <w:outlineLvl w:val="4"/>
        <w:rPr>
          <w:b/>
          <w:bCs/>
          <w:sz w:val="26"/>
          <w:szCs w:val="24"/>
          <w:lang w:eastAsia="hu-HU"/>
        </w:rPr>
      </w:pPr>
      <w:r w:rsidRPr="00C62170">
        <w:rPr>
          <w:b/>
          <w:bCs/>
          <w:sz w:val="26"/>
          <w:szCs w:val="24"/>
          <w:lang w:eastAsia="hu-HU"/>
        </w:rPr>
        <w:t>E L Ő T E R J E S Z T É S</w:t>
      </w:r>
    </w:p>
    <w:p w:rsidR="00C62170" w:rsidRPr="00C62170" w:rsidRDefault="00C62170" w:rsidP="00C62170">
      <w:pPr>
        <w:suppressAutoHyphens w:val="0"/>
        <w:jc w:val="center"/>
        <w:rPr>
          <w:b/>
          <w:bCs/>
          <w:sz w:val="26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jc w:val="center"/>
        <w:rPr>
          <w:b/>
          <w:bCs/>
          <w:sz w:val="26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jc w:val="center"/>
        <w:rPr>
          <w:b/>
          <w:bCs/>
          <w:sz w:val="26"/>
          <w:szCs w:val="24"/>
          <w:lang w:eastAsia="hu-HU"/>
        </w:rPr>
      </w:pPr>
    </w:p>
    <w:p w:rsidR="00C62170" w:rsidRPr="00C62170" w:rsidRDefault="00134765" w:rsidP="00C62170">
      <w:pPr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C62170">
        <w:rPr>
          <w:b/>
          <w:bCs/>
          <w:sz w:val="24"/>
          <w:szCs w:val="24"/>
          <w:lang w:eastAsia="hu-HU"/>
        </w:rPr>
        <w:t>a</w:t>
      </w:r>
      <w:proofErr w:type="gramEnd"/>
      <w:r w:rsidRPr="00C62170">
        <w:rPr>
          <w:b/>
          <w:bCs/>
          <w:sz w:val="24"/>
          <w:szCs w:val="24"/>
          <w:lang w:eastAsia="hu-HU"/>
        </w:rPr>
        <w:t xml:space="preserve"> Képviselő-testület 202</w:t>
      </w:r>
      <w:r>
        <w:rPr>
          <w:b/>
          <w:bCs/>
          <w:sz w:val="24"/>
          <w:szCs w:val="24"/>
          <w:lang w:eastAsia="hu-HU"/>
        </w:rPr>
        <w:t>3</w:t>
      </w:r>
      <w:r w:rsidRPr="00C62170">
        <w:rPr>
          <w:b/>
          <w:bCs/>
          <w:sz w:val="24"/>
          <w:szCs w:val="24"/>
          <w:lang w:eastAsia="hu-HU"/>
        </w:rPr>
        <w:t xml:space="preserve">. </w:t>
      </w:r>
      <w:r>
        <w:rPr>
          <w:b/>
          <w:bCs/>
          <w:sz w:val="24"/>
          <w:szCs w:val="24"/>
          <w:lang w:eastAsia="hu-HU"/>
        </w:rPr>
        <w:t>március</w:t>
      </w:r>
      <w:r w:rsidRPr="00C62170">
        <w:rPr>
          <w:b/>
          <w:bCs/>
          <w:sz w:val="24"/>
          <w:szCs w:val="24"/>
          <w:lang w:eastAsia="hu-HU"/>
        </w:rPr>
        <w:t xml:space="preserve"> </w:t>
      </w:r>
      <w:r>
        <w:rPr>
          <w:b/>
          <w:bCs/>
          <w:sz w:val="24"/>
          <w:szCs w:val="24"/>
          <w:lang w:eastAsia="hu-HU"/>
        </w:rPr>
        <w:t>30</w:t>
      </w:r>
      <w:r w:rsidRPr="00302660">
        <w:rPr>
          <w:b/>
          <w:bCs/>
          <w:sz w:val="24"/>
          <w:szCs w:val="24"/>
          <w:lang w:eastAsia="hu-HU"/>
        </w:rPr>
        <w:t>-i</w:t>
      </w:r>
      <w:r w:rsidRPr="00C62170">
        <w:rPr>
          <w:b/>
          <w:bCs/>
          <w:sz w:val="24"/>
          <w:szCs w:val="24"/>
          <w:lang w:eastAsia="hu-HU"/>
        </w:rPr>
        <w:t xml:space="preserve"> ülésére</w:t>
      </w:r>
    </w:p>
    <w:p w:rsidR="00C62170" w:rsidRPr="00C62170" w:rsidRDefault="00C62170" w:rsidP="00C62170">
      <w:pPr>
        <w:suppressAutoHyphens w:val="0"/>
        <w:rPr>
          <w:b/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rPr>
          <w:b/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rPr>
          <w:b/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spacing w:after="60"/>
        <w:ind w:left="1410" w:hanging="1410"/>
        <w:jc w:val="both"/>
        <w:rPr>
          <w:sz w:val="24"/>
          <w:szCs w:val="24"/>
          <w:lang w:eastAsia="hu-HU"/>
        </w:rPr>
      </w:pPr>
      <w:r w:rsidRPr="00C62170">
        <w:rPr>
          <w:b/>
          <w:bCs/>
          <w:sz w:val="24"/>
          <w:szCs w:val="24"/>
          <w:lang w:eastAsia="hu-HU"/>
        </w:rPr>
        <w:t>Tárgy:</w:t>
      </w:r>
      <w:r w:rsidRPr="00C62170">
        <w:rPr>
          <w:bCs/>
          <w:sz w:val="26"/>
          <w:lang w:eastAsia="hu-HU"/>
        </w:rPr>
        <w:t xml:space="preserve"> </w:t>
      </w:r>
      <w:r w:rsidRPr="00C62170">
        <w:rPr>
          <w:bCs/>
          <w:sz w:val="26"/>
          <w:lang w:eastAsia="hu-HU"/>
        </w:rPr>
        <w:tab/>
      </w:r>
      <w:r w:rsidRPr="00C62170">
        <w:rPr>
          <w:sz w:val="24"/>
          <w:szCs w:val="24"/>
          <w:lang w:eastAsia="hu-HU"/>
        </w:rPr>
        <w:t xml:space="preserve">Javaslat Budapest Főváros II. Kerületi Önkormányzat </w:t>
      </w:r>
      <w:r w:rsidRPr="00C62170">
        <w:rPr>
          <w:bCs/>
          <w:sz w:val="24"/>
          <w:szCs w:val="24"/>
          <w:lang w:eastAsia="hu-HU"/>
        </w:rPr>
        <w:t xml:space="preserve">Képviselő-testületének </w:t>
      </w:r>
      <w:r w:rsidRPr="00C62170">
        <w:rPr>
          <w:sz w:val="24"/>
          <w:szCs w:val="24"/>
          <w:lang w:eastAsia="hu-HU"/>
        </w:rPr>
        <w:t>a településkép védelméről szóló 45/2017. (XII.20.) önkormányzati rendelet 49. § alapján meghirdetett, a II. kerület közigazgatási területén található védett építészeti értékeinek felújítási támogatására</w:t>
      </w:r>
    </w:p>
    <w:p w:rsidR="00C62170" w:rsidRPr="00C62170" w:rsidRDefault="00C62170" w:rsidP="00C62170">
      <w:pPr>
        <w:suppressAutoHyphens w:val="0"/>
        <w:rPr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rPr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>Készítette:</w:t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sz w:val="24"/>
          <w:szCs w:val="24"/>
          <w:lang w:eastAsia="hu-HU"/>
        </w:rPr>
        <w:t>………………………….</w:t>
      </w:r>
      <w:proofErr w:type="gramEnd"/>
    </w:p>
    <w:p w:rsidR="004E7682" w:rsidRPr="004E7682" w:rsidRDefault="004E7682" w:rsidP="004E7682">
      <w:pPr>
        <w:suppressAutoHyphens w:val="0"/>
        <w:rPr>
          <w:b/>
          <w:sz w:val="24"/>
          <w:szCs w:val="24"/>
          <w:lang w:eastAsia="hu-HU"/>
        </w:rPr>
      </w:pP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>Trummer Tamás</w:t>
      </w:r>
    </w:p>
    <w:p w:rsidR="004E7682" w:rsidRPr="004E7682" w:rsidRDefault="00963089" w:rsidP="004E7682">
      <w:pPr>
        <w:suppressAutoHyphens w:val="0"/>
        <w:ind w:left="1416" w:firstLine="708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é</w:t>
      </w:r>
      <w:r w:rsidR="004E7682" w:rsidRPr="004E7682">
        <w:rPr>
          <w:sz w:val="24"/>
          <w:szCs w:val="24"/>
          <w:lang w:eastAsia="hu-HU"/>
        </w:rPr>
        <w:t xml:space="preserve">pített </w:t>
      </w:r>
      <w:r>
        <w:rPr>
          <w:sz w:val="24"/>
          <w:szCs w:val="24"/>
          <w:lang w:eastAsia="hu-HU"/>
        </w:rPr>
        <w:t>k</w:t>
      </w:r>
      <w:r w:rsidR="004E7682" w:rsidRPr="004E7682">
        <w:rPr>
          <w:sz w:val="24"/>
          <w:szCs w:val="24"/>
          <w:lang w:eastAsia="hu-HU"/>
        </w:rPr>
        <w:t xml:space="preserve">örnyezetért </w:t>
      </w:r>
      <w:r>
        <w:rPr>
          <w:sz w:val="24"/>
          <w:szCs w:val="24"/>
          <w:lang w:eastAsia="hu-HU"/>
        </w:rPr>
        <w:t>f</w:t>
      </w:r>
      <w:r w:rsidR="004E7682" w:rsidRPr="004E7682">
        <w:rPr>
          <w:sz w:val="24"/>
          <w:szCs w:val="24"/>
          <w:lang w:eastAsia="hu-HU"/>
        </w:rPr>
        <w:t xml:space="preserve">elelős </w:t>
      </w:r>
      <w:r>
        <w:rPr>
          <w:sz w:val="24"/>
          <w:szCs w:val="24"/>
          <w:lang w:eastAsia="hu-HU"/>
        </w:rPr>
        <w:t>i</w:t>
      </w:r>
      <w:r w:rsidR="004E7682" w:rsidRPr="004E7682">
        <w:rPr>
          <w:sz w:val="24"/>
          <w:szCs w:val="24"/>
          <w:lang w:eastAsia="hu-HU"/>
        </w:rPr>
        <w:t>gazgató, főépítész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>Egyeztetve:</w:t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sz w:val="24"/>
          <w:szCs w:val="24"/>
          <w:lang w:eastAsia="hu-HU"/>
        </w:rPr>
        <w:t>………………………….</w:t>
      </w:r>
      <w:proofErr w:type="gramEnd"/>
    </w:p>
    <w:p w:rsidR="004E7682" w:rsidRPr="004E7682" w:rsidRDefault="004E7682" w:rsidP="004E7682">
      <w:pPr>
        <w:suppressAutoHyphens w:val="0"/>
        <w:rPr>
          <w:b/>
          <w:sz w:val="24"/>
          <w:szCs w:val="24"/>
          <w:lang w:eastAsia="hu-HU"/>
        </w:rPr>
      </w:pP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b/>
          <w:sz w:val="24"/>
          <w:szCs w:val="24"/>
          <w:lang w:eastAsia="hu-HU"/>
        </w:rPr>
        <w:t>dr.</w:t>
      </w:r>
      <w:proofErr w:type="gramEnd"/>
      <w:r w:rsidRPr="004E7682">
        <w:rPr>
          <w:b/>
          <w:sz w:val="24"/>
          <w:szCs w:val="24"/>
          <w:lang w:eastAsia="hu-HU"/>
        </w:rPr>
        <w:t xml:space="preserve"> Varga Előd Bendegúz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proofErr w:type="gramStart"/>
      <w:r w:rsidR="00963089">
        <w:rPr>
          <w:sz w:val="24"/>
          <w:szCs w:val="24"/>
          <w:lang w:eastAsia="hu-HU"/>
        </w:rPr>
        <w:t>a</w:t>
      </w:r>
      <w:proofErr w:type="gramEnd"/>
      <w:r w:rsidRPr="004E7682">
        <w:rPr>
          <w:sz w:val="24"/>
          <w:szCs w:val="24"/>
          <w:lang w:eastAsia="hu-HU"/>
        </w:rPr>
        <w:t>lpolgármester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>Látta:</w:t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sz w:val="24"/>
          <w:szCs w:val="24"/>
          <w:lang w:eastAsia="hu-HU"/>
        </w:rPr>
        <w:t>………………………….</w:t>
      </w:r>
      <w:proofErr w:type="gramEnd"/>
    </w:p>
    <w:p w:rsidR="004E7682" w:rsidRPr="004E7682" w:rsidRDefault="004E7682" w:rsidP="004E7682">
      <w:pPr>
        <w:suppressAutoHyphens w:val="0"/>
        <w:rPr>
          <w:b/>
          <w:sz w:val="24"/>
          <w:szCs w:val="24"/>
          <w:lang w:eastAsia="hu-HU"/>
        </w:rPr>
      </w:pP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b/>
          <w:sz w:val="24"/>
          <w:szCs w:val="24"/>
          <w:lang w:eastAsia="hu-HU"/>
        </w:rPr>
        <w:t>dr.</w:t>
      </w:r>
      <w:proofErr w:type="gramEnd"/>
      <w:r w:rsidRPr="004E7682">
        <w:rPr>
          <w:b/>
          <w:sz w:val="24"/>
          <w:szCs w:val="24"/>
          <w:lang w:eastAsia="hu-HU"/>
        </w:rPr>
        <w:t xml:space="preserve"> Szalai Tibor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r w:rsidR="00963089">
        <w:rPr>
          <w:sz w:val="24"/>
          <w:szCs w:val="24"/>
          <w:lang w:eastAsia="hu-HU"/>
        </w:rPr>
        <w:t>j</w:t>
      </w:r>
      <w:r w:rsidRPr="004E7682">
        <w:rPr>
          <w:sz w:val="24"/>
          <w:szCs w:val="24"/>
          <w:lang w:eastAsia="hu-HU"/>
        </w:rPr>
        <w:t>egyző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  <w:t>………………………….</w:t>
      </w:r>
    </w:p>
    <w:p w:rsidR="004E7682" w:rsidRPr="004E7682" w:rsidRDefault="004E7682" w:rsidP="004E7682">
      <w:pPr>
        <w:suppressAutoHyphens w:val="0"/>
        <w:rPr>
          <w:b/>
          <w:sz w:val="24"/>
          <w:szCs w:val="24"/>
          <w:lang w:eastAsia="hu-HU"/>
        </w:rPr>
      </w:pP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r w:rsidRPr="004E7682">
        <w:rPr>
          <w:sz w:val="24"/>
          <w:szCs w:val="24"/>
          <w:lang w:eastAsia="hu-HU"/>
        </w:rPr>
        <w:tab/>
      </w:r>
      <w:proofErr w:type="gramStart"/>
      <w:r w:rsidRPr="004E7682">
        <w:rPr>
          <w:b/>
          <w:sz w:val="24"/>
          <w:szCs w:val="24"/>
          <w:lang w:eastAsia="hu-HU"/>
        </w:rPr>
        <w:t>dr.</w:t>
      </w:r>
      <w:proofErr w:type="gramEnd"/>
      <w:r w:rsidRPr="004E7682">
        <w:rPr>
          <w:b/>
          <w:sz w:val="24"/>
          <w:szCs w:val="24"/>
          <w:lang w:eastAsia="hu-HU"/>
        </w:rPr>
        <w:t xml:space="preserve"> Silye Tamás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r w:rsidRPr="004E7682">
        <w:rPr>
          <w:b/>
          <w:sz w:val="24"/>
          <w:szCs w:val="24"/>
          <w:lang w:eastAsia="hu-HU"/>
        </w:rPr>
        <w:tab/>
      </w:r>
      <w:r w:rsidR="00963089">
        <w:rPr>
          <w:sz w:val="24"/>
          <w:szCs w:val="24"/>
          <w:lang w:eastAsia="hu-HU"/>
        </w:rPr>
        <w:t>j</w:t>
      </w:r>
      <w:r w:rsidRPr="004E7682">
        <w:rPr>
          <w:sz w:val="24"/>
          <w:szCs w:val="24"/>
          <w:lang w:eastAsia="hu-HU"/>
        </w:rPr>
        <w:t xml:space="preserve">egyzői </w:t>
      </w:r>
      <w:r w:rsidR="00963089">
        <w:rPr>
          <w:sz w:val="24"/>
          <w:szCs w:val="24"/>
          <w:lang w:eastAsia="hu-HU"/>
        </w:rPr>
        <w:t>i</w:t>
      </w:r>
      <w:r w:rsidRPr="004E7682">
        <w:rPr>
          <w:sz w:val="24"/>
          <w:szCs w:val="24"/>
          <w:lang w:eastAsia="hu-HU"/>
        </w:rPr>
        <w:t>gazgató</w:t>
      </w:r>
    </w:p>
    <w:p w:rsidR="004E7682" w:rsidRPr="004E7682" w:rsidRDefault="004E7682" w:rsidP="004E7682">
      <w:pPr>
        <w:suppressAutoHyphens w:val="0"/>
        <w:rPr>
          <w:sz w:val="24"/>
          <w:szCs w:val="24"/>
          <w:lang w:eastAsia="hu-HU"/>
        </w:rPr>
      </w:pPr>
    </w:p>
    <w:p w:rsidR="00241C66" w:rsidRDefault="00241C66" w:rsidP="004E7682">
      <w:pPr>
        <w:suppressAutoHyphens w:val="0"/>
        <w:jc w:val="right"/>
        <w:rPr>
          <w:bCs/>
          <w:i/>
          <w:sz w:val="24"/>
          <w:szCs w:val="24"/>
          <w:lang w:eastAsia="hu-HU"/>
        </w:rPr>
      </w:pPr>
    </w:p>
    <w:p w:rsidR="00241C66" w:rsidRDefault="00241C66" w:rsidP="004E7682">
      <w:pPr>
        <w:suppressAutoHyphens w:val="0"/>
        <w:jc w:val="right"/>
        <w:rPr>
          <w:bCs/>
          <w:i/>
          <w:sz w:val="24"/>
          <w:szCs w:val="24"/>
          <w:lang w:eastAsia="hu-HU"/>
        </w:rPr>
      </w:pPr>
    </w:p>
    <w:p w:rsidR="00241C66" w:rsidRDefault="00241C66" w:rsidP="004E7682">
      <w:pPr>
        <w:suppressAutoHyphens w:val="0"/>
        <w:jc w:val="right"/>
        <w:rPr>
          <w:bCs/>
          <w:i/>
          <w:sz w:val="24"/>
          <w:szCs w:val="24"/>
          <w:lang w:eastAsia="hu-HU"/>
        </w:rPr>
      </w:pPr>
    </w:p>
    <w:p w:rsidR="004E7682" w:rsidRPr="004E7682" w:rsidRDefault="004E7682" w:rsidP="004E7682">
      <w:pPr>
        <w:suppressAutoHyphens w:val="0"/>
        <w:jc w:val="right"/>
        <w:rPr>
          <w:bCs/>
          <w:i/>
          <w:sz w:val="24"/>
          <w:szCs w:val="24"/>
          <w:lang w:eastAsia="hu-HU"/>
        </w:rPr>
      </w:pPr>
      <w:r w:rsidRPr="004E7682">
        <w:rPr>
          <w:bCs/>
          <w:i/>
          <w:sz w:val="24"/>
          <w:szCs w:val="24"/>
          <w:lang w:eastAsia="hu-HU"/>
        </w:rPr>
        <w:t>A napirend tárgyalása zárt ülést nem igényel</w:t>
      </w:r>
    </w:p>
    <w:p w:rsidR="00C62170" w:rsidRPr="00C62170" w:rsidRDefault="00C62170" w:rsidP="00C62170">
      <w:pPr>
        <w:suppressAutoHyphens w:val="0"/>
        <w:rPr>
          <w:sz w:val="24"/>
          <w:szCs w:val="24"/>
          <w:lang w:eastAsia="hu-HU"/>
        </w:rPr>
      </w:pPr>
    </w:p>
    <w:p w:rsidR="00C62170" w:rsidRPr="00C62170" w:rsidRDefault="00C62170" w:rsidP="00C62170">
      <w:pPr>
        <w:suppressAutoHyphens w:val="0"/>
        <w:jc w:val="both"/>
        <w:rPr>
          <w:b/>
          <w:sz w:val="24"/>
          <w:szCs w:val="24"/>
          <w:lang w:eastAsia="hu-HU"/>
        </w:rPr>
      </w:pPr>
    </w:p>
    <w:p w:rsidR="00C62170" w:rsidRPr="00C62170" w:rsidRDefault="00C62170" w:rsidP="00C62170">
      <w:pPr>
        <w:keepNext/>
        <w:keepLines/>
        <w:tabs>
          <w:tab w:val="left" w:pos="7655"/>
        </w:tabs>
        <w:rPr>
          <w:b/>
          <w:sz w:val="24"/>
          <w:szCs w:val="24"/>
          <w:lang w:eastAsia="hu-HU"/>
        </w:rPr>
      </w:pPr>
      <w:r w:rsidRPr="00C62170">
        <w:rPr>
          <w:b/>
          <w:sz w:val="24"/>
          <w:szCs w:val="24"/>
          <w:lang w:eastAsia="hu-HU"/>
        </w:rPr>
        <w:lastRenderedPageBreak/>
        <w:t>Tisztelt Képviselő-testület!</w:t>
      </w:r>
    </w:p>
    <w:p w:rsidR="00C62170" w:rsidRPr="00C62170" w:rsidRDefault="00C62170" w:rsidP="00C62170">
      <w:pPr>
        <w:keepNext/>
        <w:keepLines/>
        <w:tabs>
          <w:tab w:val="left" w:pos="7655"/>
        </w:tabs>
        <w:rPr>
          <w:b/>
          <w:sz w:val="24"/>
          <w:szCs w:val="24"/>
          <w:lang w:eastAsia="hu-HU"/>
        </w:rPr>
      </w:pPr>
    </w:p>
    <w:p w:rsidR="00134765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Budapest Főváros II. Kerületi Önkormányzat Képviselő-testülete rendelkezik </w:t>
      </w:r>
      <w:r>
        <w:rPr>
          <w:sz w:val="24"/>
          <w:szCs w:val="24"/>
        </w:rPr>
        <w:t xml:space="preserve">a településkép védelméről szóló 45/2017. (XII.20.) önkormányzati rendelet 49. § alapján </w:t>
      </w:r>
      <w:r>
        <w:rPr>
          <w:rFonts w:eastAsia="Arial Unicode MS"/>
          <w:sz w:val="24"/>
          <w:szCs w:val="24"/>
        </w:rPr>
        <w:t xml:space="preserve">a védett értéket érintő, a szokásos </w:t>
      </w:r>
      <w:proofErr w:type="spellStart"/>
      <w:r>
        <w:rPr>
          <w:rFonts w:eastAsia="Arial Unicode MS"/>
          <w:sz w:val="24"/>
          <w:szCs w:val="24"/>
        </w:rPr>
        <w:t>jókarbantartási</w:t>
      </w:r>
      <w:proofErr w:type="spellEnd"/>
      <w:r>
        <w:rPr>
          <w:rFonts w:eastAsia="Arial Unicode MS"/>
          <w:sz w:val="24"/>
          <w:szCs w:val="24"/>
        </w:rPr>
        <w:t xml:space="preserve"> feladatokon túlmenő, a védettséggel összefüggésben szükségessé váló és a tulajdonost terhelő munkálatok támogatásáról. </w:t>
      </w:r>
    </w:p>
    <w:p w:rsidR="00134765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49. § (1) A védett érték tulajdonosának kérésére a szokásos jó karbantartási feladatokon túlmenő, a védettséggel összefüggésben szükségessé váló és a tulajdonost terhelő munkálatok finanszírozásához az önkormányzat támogatást adhat.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(2) A támogatás mértékét az Önkormányzat Képviselő-testülete évente a költségvetésében határozza meg.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(3) A támogatást pályázat útján lehet igénybe venni.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(4) A támogatás megítélésről szóló pályázatot a feladat ellátásával megbízott szervezeti egység készíti elő.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(5) A pályázatot évente egyszer, az éves költségvetés jóváhagyását követően az Önkormányzat Képviselő-testülete írja ki.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(6) A pályázatot a feladat ellátásával megbízott szervezeti egységhez - a Rendelet megalkotásakor: Épített Környezetért Felelős Igazgatóság (ÉKFI) - kell benyújtani.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(7) A pályázat tartalmára vonatkozó részletes feltételeket a pályázati kiírás során az Önkormányzat Képviselő-testület határozza meg.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(8) A beérkezett pályázatokat az Önkormányzat Képviselő-testülete bírálja el, a Főépítész szakmai állásfoglalása alapján.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(9) A pályázat alapján vissza nem térítendő támogatás nyerhető el.</w:t>
      </w:r>
    </w:p>
    <w:p w:rsidR="00134765" w:rsidRPr="004B5FCE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(10) A támogatást elnyert pályázókkal az Önkormányzat Képviselő-testülete átruházott hatáskörében a Polgármester megállapodást köt.</w:t>
      </w:r>
    </w:p>
    <w:p w:rsidR="00134765" w:rsidRDefault="00134765" w:rsidP="00134765">
      <w:pPr>
        <w:keepNext/>
        <w:keepLines/>
        <w:tabs>
          <w:tab w:val="left" w:pos="7655"/>
        </w:tabs>
        <w:jc w:val="both"/>
        <w:rPr>
          <w:rFonts w:eastAsia="Arial Unicode MS"/>
          <w:b/>
          <w:sz w:val="24"/>
          <w:szCs w:val="24"/>
        </w:rPr>
      </w:pPr>
      <w:r w:rsidRPr="004B5FCE">
        <w:rPr>
          <w:rFonts w:eastAsia="Arial Unicode MS"/>
          <w:sz w:val="24"/>
          <w:szCs w:val="24"/>
        </w:rPr>
        <w:t>(11) A megállapodás tartalmazza a megítélt pénzösszeg felhasználásának módját, határidejét, feltételeit, az ellenőrzés szabályait.</w:t>
      </w:r>
    </w:p>
    <w:p w:rsidR="00134765" w:rsidRDefault="00134765" w:rsidP="00134765">
      <w:pPr>
        <w:jc w:val="both"/>
        <w:rPr>
          <w:rFonts w:eastAsia="Arial Unicode MS"/>
          <w:b/>
          <w:sz w:val="24"/>
          <w:szCs w:val="24"/>
        </w:rPr>
      </w:pPr>
    </w:p>
    <w:p w:rsidR="00134765" w:rsidRPr="001C0100" w:rsidRDefault="00134765" w:rsidP="00134765">
      <w:pPr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>K</w:t>
      </w:r>
      <w:r w:rsidRPr="001C0100">
        <w:rPr>
          <w:rFonts w:eastAsia="Arial Unicode MS"/>
          <w:sz w:val="24"/>
          <w:szCs w:val="24"/>
        </w:rPr>
        <w:t xml:space="preserve">érem a Tisztelt Képviselő-testületet, hogy a fentiek alapján </w:t>
      </w:r>
      <w:r>
        <w:rPr>
          <w:rFonts w:eastAsia="Arial Unicode MS"/>
          <w:sz w:val="24"/>
          <w:szCs w:val="24"/>
        </w:rPr>
        <w:t>hozza meg döntését a mellékelt Pályázati felhívás kiírására</w:t>
      </w:r>
      <w:r w:rsidRPr="001C0100">
        <w:rPr>
          <w:rFonts w:eastAsia="Arial Unicode MS"/>
          <w:sz w:val="24"/>
          <w:szCs w:val="24"/>
        </w:rPr>
        <w:t xml:space="preserve"> vonatkozóan.</w:t>
      </w:r>
    </w:p>
    <w:p w:rsidR="00134765" w:rsidRDefault="00134765" w:rsidP="00134765">
      <w:pPr>
        <w:tabs>
          <w:tab w:val="left" w:pos="0"/>
        </w:tabs>
        <w:jc w:val="both"/>
        <w:rPr>
          <w:sz w:val="24"/>
          <w:szCs w:val="24"/>
        </w:rPr>
      </w:pPr>
    </w:p>
    <w:p w:rsidR="00134765" w:rsidRPr="00134765" w:rsidRDefault="00134765" w:rsidP="00134765">
      <w:pPr>
        <w:ind w:firstLine="708"/>
        <w:jc w:val="center"/>
        <w:rPr>
          <w:b/>
          <w:sz w:val="24"/>
          <w:szCs w:val="24"/>
        </w:rPr>
      </w:pPr>
      <w:r w:rsidRPr="00134765">
        <w:rPr>
          <w:b/>
          <w:sz w:val="24"/>
          <w:szCs w:val="24"/>
        </w:rPr>
        <w:t>Határozati javaslat</w:t>
      </w:r>
    </w:p>
    <w:p w:rsidR="00134765" w:rsidRPr="00070B42" w:rsidRDefault="00134765" w:rsidP="00134765">
      <w:pPr>
        <w:jc w:val="both"/>
        <w:rPr>
          <w:i/>
          <w:sz w:val="24"/>
          <w:szCs w:val="24"/>
        </w:rPr>
      </w:pPr>
    </w:p>
    <w:p w:rsidR="00134765" w:rsidRPr="00833DC9" w:rsidRDefault="00134765" w:rsidP="00134765">
      <w:pPr>
        <w:jc w:val="both"/>
        <w:rPr>
          <w:b/>
          <w:sz w:val="24"/>
          <w:szCs w:val="24"/>
        </w:rPr>
      </w:pPr>
      <w:r w:rsidRPr="0051131A">
        <w:rPr>
          <w:sz w:val="24"/>
          <w:szCs w:val="24"/>
        </w:rPr>
        <w:t xml:space="preserve">A </w:t>
      </w:r>
      <w:r>
        <w:rPr>
          <w:sz w:val="24"/>
          <w:szCs w:val="24"/>
        </w:rPr>
        <w:t>Képviselő-testület</w:t>
      </w:r>
      <w:r w:rsidRPr="0051131A">
        <w:rPr>
          <w:sz w:val="24"/>
          <w:szCs w:val="24"/>
        </w:rPr>
        <w:t xml:space="preserve"> úgy dönt, hogy</w:t>
      </w:r>
      <w:r>
        <w:rPr>
          <w:sz w:val="24"/>
          <w:szCs w:val="24"/>
        </w:rPr>
        <w:t xml:space="preserve"> a településkép védelméről szóló 45/2017.(XII.20.) önkormányzati rendelet 49.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alapján </w:t>
      </w:r>
      <w:r>
        <w:rPr>
          <w:rFonts w:eastAsia="Arial Unicode MS"/>
          <w:sz w:val="24"/>
          <w:szCs w:val="24"/>
        </w:rPr>
        <w:t xml:space="preserve">a védett értéket érintő, a szokásos </w:t>
      </w:r>
      <w:proofErr w:type="spellStart"/>
      <w:r>
        <w:rPr>
          <w:rFonts w:eastAsia="Arial Unicode MS"/>
          <w:sz w:val="24"/>
          <w:szCs w:val="24"/>
        </w:rPr>
        <w:t>jókarbantartási</w:t>
      </w:r>
      <w:proofErr w:type="spellEnd"/>
      <w:r>
        <w:rPr>
          <w:rFonts w:eastAsia="Arial Unicode MS"/>
          <w:sz w:val="24"/>
          <w:szCs w:val="24"/>
        </w:rPr>
        <w:t xml:space="preserve"> feladatokon túlmenő, a védettséggel összefüggésben szükségessé váló és a tulajdonost terhelő munkálatok támogatásáról</w:t>
      </w:r>
      <w:r w:rsidRPr="00511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51131A">
        <w:rPr>
          <w:sz w:val="24"/>
          <w:szCs w:val="24"/>
        </w:rPr>
        <w:t xml:space="preserve">műemléki, fővárosi, illetve helyi védelemmel érintett ingatlanok felújításához a határozat mellékletét képező pályázati felhívást teszi közzé. </w:t>
      </w:r>
    </w:p>
    <w:p w:rsidR="00134765" w:rsidRDefault="00134765" w:rsidP="00134765">
      <w:pPr>
        <w:tabs>
          <w:tab w:val="left" w:pos="0"/>
        </w:tabs>
        <w:jc w:val="both"/>
        <w:rPr>
          <w:sz w:val="24"/>
          <w:szCs w:val="24"/>
        </w:rPr>
      </w:pPr>
    </w:p>
    <w:p w:rsidR="00134765" w:rsidRDefault="00134765" w:rsidP="00134765">
      <w:pPr>
        <w:tabs>
          <w:tab w:val="left" w:pos="0"/>
        </w:tabs>
        <w:jc w:val="both"/>
        <w:rPr>
          <w:b/>
          <w:sz w:val="24"/>
          <w:szCs w:val="24"/>
        </w:rPr>
      </w:pPr>
      <w:r w:rsidRPr="008E2E80">
        <w:rPr>
          <w:sz w:val="24"/>
          <w:szCs w:val="24"/>
        </w:rPr>
        <w:t>Felelős:</w:t>
      </w:r>
      <w:r>
        <w:rPr>
          <w:sz w:val="24"/>
          <w:szCs w:val="24"/>
        </w:rPr>
        <w:tab/>
        <w:t>Polgármester</w:t>
      </w:r>
    </w:p>
    <w:p w:rsidR="00134765" w:rsidRPr="003124C7" w:rsidRDefault="00134765" w:rsidP="00134765">
      <w:pPr>
        <w:tabs>
          <w:tab w:val="left" w:pos="0"/>
        </w:tabs>
        <w:jc w:val="both"/>
        <w:rPr>
          <w:b/>
          <w:sz w:val="24"/>
          <w:szCs w:val="24"/>
        </w:rPr>
      </w:pPr>
      <w:r w:rsidRPr="008E2E80">
        <w:rPr>
          <w:sz w:val="24"/>
          <w:szCs w:val="24"/>
        </w:rPr>
        <w:t>Határidő: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2023. április </w:t>
      </w:r>
      <w:r w:rsidR="0060031E">
        <w:rPr>
          <w:sz w:val="24"/>
          <w:szCs w:val="24"/>
        </w:rPr>
        <w:t>15</w:t>
      </w:r>
      <w:r>
        <w:rPr>
          <w:sz w:val="24"/>
          <w:szCs w:val="24"/>
        </w:rPr>
        <w:t>.</w:t>
      </w:r>
    </w:p>
    <w:p w:rsidR="00134765" w:rsidRDefault="00134765" w:rsidP="00134765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134765" w:rsidRDefault="00134765" w:rsidP="00134765">
      <w:pPr>
        <w:tabs>
          <w:tab w:val="left" w:pos="0"/>
        </w:tabs>
        <w:jc w:val="both"/>
        <w:rPr>
          <w:b/>
          <w:sz w:val="24"/>
          <w:szCs w:val="24"/>
        </w:rPr>
      </w:pPr>
      <w:r w:rsidRPr="008E66DD">
        <w:rPr>
          <w:i/>
          <w:sz w:val="24"/>
          <w:szCs w:val="24"/>
        </w:rPr>
        <w:t>A határozat</w:t>
      </w:r>
      <w:r w:rsidR="009B32A9">
        <w:rPr>
          <w:i/>
          <w:sz w:val="24"/>
          <w:szCs w:val="24"/>
        </w:rPr>
        <w:t>i javaslat</w:t>
      </w:r>
      <w:r w:rsidRPr="008E66DD">
        <w:rPr>
          <w:i/>
          <w:sz w:val="24"/>
          <w:szCs w:val="24"/>
        </w:rPr>
        <w:t xml:space="preserve"> elfogadásához egyszerű többségű szavazati arány szükséges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134765" w:rsidRPr="00134765" w:rsidRDefault="00134765" w:rsidP="00134765">
      <w:pPr>
        <w:tabs>
          <w:tab w:val="left" w:pos="0"/>
        </w:tabs>
        <w:jc w:val="both"/>
        <w:rPr>
          <w:b/>
          <w:sz w:val="24"/>
          <w:szCs w:val="24"/>
        </w:rPr>
      </w:pPr>
      <w:r w:rsidRPr="00134765">
        <w:rPr>
          <w:b/>
          <w:sz w:val="24"/>
          <w:szCs w:val="24"/>
        </w:rPr>
        <w:t xml:space="preserve">Budapest, 2023. március </w:t>
      </w:r>
      <w:r w:rsidR="00481FE5">
        <w:rPr>
          <w:b/>
          <w:sz w:val="24"/>
          <w:szCs w:val="24"/>
        </w:rPr>
        <w:t>21</w:t>
      </w:r>
      <w:r w:rsidRPr="00134765">
        <w:rPr>
          <w:b/>
          <w:sz w:val="24"/>
          <w:szCs w:val="24"/>
        </w:rPr>
        <w:t>.</w:t>
      </w:r>
    </w:p>
    <w:p w:rsidR="00134765" w:rsidRPr="0086188E" w:rsidRDefault="00134765" w:rsidP="00134765">
      <w:pPr>
        <w:tabs>
          <w:tab w:val="left" w:pos="0"/>
        </w:tabs>
        <w:jc w:val="both"/>
        <w:rPr>
          <w:szCs w:val="24"/>
        </w:rPr>
      </w:pPr>
    </w:p>
    <w:p w:rsidR="00134765" w:rsidRPr="0088181C" w:rsidRDefault="00C62AD3" w:rsidP="00134765">
      <w:pPr>
        <w:pStyle w:val="Szvegtrzs"/>
        <w:spacing w:after="0"/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t>Ö</w:t>
      </w:r>
      <w:r w:rsidR="00134765" w:rsidRPr="0088181C">
        <w:rPr>
          <w:sz w:val="24"/>
          <w:szCs w:val="24"/>
        </w:rPr>
        <w:t>rsi Gergely</w:t>
      </w:r>
    </w:p>
    <w:p w:rsidR="00C62170" w:rsidRPr="00C62170" w:rsidRDefault="00134765" w:rsidP="00134765">
      <w:pPr>
        <w:suppressAutoHyphens w:val="0"/>
        <w:spacing w:after="120"/>
        <w:ind w:firstLine="5245"/>
        <w:jc w:val="center"/>
        <w:rPr>
          <w:sz w:val="24"/>
          <w:szCs w:val="24"/>
          <w:lang w:eastAsia="hu-HU"/>
        </w:rPr>
      </w:pPr>
      <w:r w:rsidRPr="0088181C">
        <w:rPr>
          <w:sz w:val="24"/>
          <w:szCs w:val="24"/>
        </w:rPr>
        <w:t>Polgármester</w:t>
      </w:r>
    </w:p>
    <w:p w:rsidR="00C62170" w:rsidRDefault="00C62170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32A9" w:rsidRPr="00BA5E8D" w:rsidRDefault="009B32A9" w:rsidP="00241C66">
      <w:pPr>
        <w:ind w:left="4962" w:hanging="284"/>
        <w:jc w:val="center"/>
        <w:rPr>
          <w:i/>
          <w:sz w:val="22"/>
          <w:szCs w:val="22"/>
        </w:rPr>
      </w:pPr>
      <w:r w:rsidRPr="00BA5E8D">
        <w:rPr>
          <w:i/>
          <w:sz w:val="22"/>
          <w:szCs w:val="22"/>
        </w:rPr>
        <w:lastRenderedPageBreak/>
        <w:t>Határozati javaslat melléklete</w:t>
      </w:r>
    </w:p>
    <w:p w:rsidR="00A77F84" w:rsidRPr="00241C66" w:rsidRDefault="00A77F84" w:rsidP="00241C66">
      <w:pPr>
        <w:ind w:left="4962" w:hanging="284"/>
        <w:jc w:val="center"/>
        <w:rPr>
          <w:sz w:val="22"/>
          <w:szCs w:val="22"/>
        </w:rPr>
      </w:pPr>
      <w:r w:rsidRPr="00241C66">
        <w:rPr>
          <w:sz w:val="22"/>
          <w:szCs w:val="22"/>
        </w:rPr>
        <w:t>A településkép védelméről szóló</w:t>
      </w:r>
      <w:r w:rsidR="00241C66">
        <w:rPr>
          <w:sz w:val="22"/>
          <w:szCs w:val="22"/>
        </w:rPr>
        <w:t xml:space="preserve"> </w:t>
      </w:r>
      <w:r w:rsidRPr="00241C66">
        <w:rPr>
          <w:sz w:val="22"/>
          <w:szCs w:val="22"/>
        </w:rPr>
        <w:t>45/2017. (XII.20.) önkormányzati rendelet 49. § alapján</w:t>
      </w:r>
    </w:p>
    <w:p w:rsidR="00241C66" w:rsidRDefault="00241C66" w:rsidP="00226004">
      <w:pPr>
        <w:spacing w:after="60"/>
        <w:jc w:val="center"/>
        <w:rPr>
          <w:sz w:val="36"/>
          <w:szCs w:val="24"/>
        </w:rPr>
      </w:pPr>
    </w:p>
    <w:p w:rsidR="00226004" w:rsidRPr="0029118B" w:rsidRDefault="00226004" w:rsidP="00226004">
      <w:pPr>
        <w:spacing w:after="60"/>
        <w:jc w:val="center"/>
        <w:rPr>
          <w:sz w:val="36"/>
          <w:szCs w:val="24"/>
        </w:rPr>
      </w:pPr>
      <w:r w:rsidRPr="0029118B">
        <w:rPr>
          <w:sz w:val="36"/>
          <w:szCs w:val="24"/>
        </w:rPr>
        <w:t>PÁLYÁZATI FELHÍVÁS</w:t>
      </w:r>
    </w:p>
    <w:p w:rsidR="00226004" w:rsidRPr="0029118B" w:rsidRDefault="00226004" w:rsidP="00226004">
      <w:pPr>
        <w:spacing w:after="60"/>
        <w:rPr>
          <w:sz w:val="24"/>
          <w:szCs w:val="24"/>
        </w:rPr>
      </w:pPr>
    </w:p>
    <w:p w:rsidR="00226004" w:rsidRPr="0029118B" w:rsidRDefault="00002BE7" w:rsidP="00A77F84">
      <w:pPr>
        <w:spacing w:after="60"/>
        <w:jc w:val="center"/>
        <w:rPr>
          <w:sz w:val="24"/>
          <w:szCs w:val="24"/>
        </w:rPr>
      </w:pPr>
      <w:r>
        <w:rPr>
          <w:sz w:val="36"/>
          <w:szCs w:val="26"/>
        </w:rPr>
        <w:t xml:space="preserve">Budapest II. kerületi </w:t>
      </w:r>
      <w:r w:rsidR="00A77F84" w:rsidRPr="0029118B">
        <w:rPr>
          <w:sz w:val="36"/>
          <w:szCs w:val="26"/>
        </w:rPr>
        <w:t xml:space="preserve">műemléki, </w:t>
      </w:r>
      <w:r w:rsidR="00214684">
        <w:rPr>
          <w:sz w:val="36"/>
          <w:szCs w:val="26"/>
        </w:rPr>
        <w:t>fővárosi</w:t>
      </w:r>
      <w:r w:rsidR="000D0314">
        <w:rPr>
          <w:sz w:val="36"/>
          <w:szCs w:val="26"/>
        </w:rPr>
        <w:t>,</w:t>
      </w:r>
      <w:r w:rsidR="00214684">
        <w:rPr>
          <w:sz w:val="36"/>
          <w:szCs w:val="26"/>
        </w:rPr>
        <w:t xml:space="preserve"> </w:t>
      </w:r>
      <w:r w:rsidR="00A77F84" w:rsidRPr="0029118B">
        <w:rPr>
          <w:sz w:val="36"/>
          <w:szCs w:val="26"/>
        </w:rPr>
        <w:t xml:space="preserve">illetve </w:t>
      </w:r>
      <w:r w:rsidR="004D14E2">
        <w:rPr>
          <w:sz w:val="36"/>
          <w:szCs w:val="26"/>
        </w:rPr>
        <w:t>kerületi</w:t>
      </w:r>
      <w:r w:rsidR="00A77F84" w:rsidRPr="0029118B">
        <w:rPr>
          <w:sz w:val="36"/>
          <w:szCs w:val="26"/>
        </w:rPr>
        <w:t xml:space="preserve"> véde</w:t>
      </w:r>
      <w:r w:rsidR="004E3BB1">
        <w:rPr>
          <w:sz w:val="36"/>
          <w:szCs w:val="26"/>
        </w:rPr>
        <w:t>lemmel érintett</w:t>
      </w:r>
      <w:r w:rsidR="00A77F84" w:rsidRPr="0029118B">
        <w:rPr>
          <w:sz w:val="36"/>
          <w:szCs w:val="26"/>
        </w:rPr>
        <w:t xml:space="preserve"> ingatlanok felújításá</w:t>
      </w:r>
      <w:r>
        <w:rPr>
          <w:sz w:val="36"/>
          <w:szCs w:val="26"/>
        </w:rPr>
        <w:t>nak támogatásához</w:t>
      </w:r>
    </w:p>
    <w:p w:rsidR="00226004" w:rsidRPr="0029118B" w:rsidRDefault="00226004" w:rsidP="00226004">
      <w:pPr>
        <w:spacing w:after="60"/>
        <w:rPr>
          <w:sz w:val="24"/>
          <w:szCs w:val="24"/>
        </w:rPr>
      </w:pPr>
    </w:p>
    <w:p w:rsidR="00E50692" w:rsidRDefault="00241C66" w:rsidP="00241C66">
      <w:pPr>
        <w:suppressAutoHyphens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A77F84" w:rsidRPr="0029118B">
        <w:rPr>
          <w:sz w:val="24"/>
          <w:szCs w:val="24"/>
        </w:rPr>
        <w:t xml:space="preserve"> településkép védelméről szóló 45/2017. (XII.20.) önkormányzati rendelet 49. §</w:t>
      </w:r>
    </w:p>
    <w:p w:rsidR="00E50692" w:rsidRDefault="00A77F84" w:rsidP="00241C66">
      <w:pPr>
        <w:suppressAutoHyphens w:val="0"/>
        <w:jc w:val="center"/>
        <w:rPr>
          <w:sz w:val="24"/>
          <w:szCs w:val="24"/>
        </w:rPr>
      </w:pPr>
      <w:proofErr w:type="gramStart"/>
      <w:r w:rsidRPr="0029118B">
        <w:rPr>
          <w:sz w:val="24"/>
          <w:szCs w:val="24"/>
        </w:rPr>
        <w:t>alapján</w:t>
      </w:r>
      <w:proofErr w:type="gramEnd"/>
      <w:r w:rsidR="00E50692">
        <w:rPr>
          <w:sz w:val="24"/>
          <w:szCs w:val="24"/>
        </w:rPr>
        <w:t xml:space="preserve"> </w:t>
      </w:r>
      <w:r w:rsidR="00E50692" w:rsidRPr="00E50692">
        <w:rPr>
          <w:sz w:val="24"/>
          <w:szCs w:val="24"/>
        </w:rPr>
        <w:t>Budapest</w:t>
      </w:r>
      <w:r w:rsidR="00B64C88">
        <w:rPr>
          <w:sz w:val="24"/>
          <w:szCs w:val="24"/>
        </w:rPr>
        <w:t xml:space="preserve"> Főváros</w:t>
      </w:r>
      <w:r w:rsidR="00E50692" w:rsidRPr="00E50692">
        <w:rPr>
          <w:sz w:val="24"/>
          <w:szCs w:val="24"/>
        </w:rPr>
        <w:t xml:space="preserve"> II. </w:t>
      </w:r>
      <w:r w:rsidR="00B64C88">
        <w:rPr>
          <w:sz w:val="24"/>
          <w:szCs w:val="24"/>
        </w:rPr>
        <w:t>K</w:t>
      </w:r>
      <w:r w:rsidR="00E50692" w:rsidRPr="00E50692">
        <w:rPr>
          <w:sz w:val="24"/>
          <w:szCs w:val="24"/>
        </w:rPr>
        <w:t>erület</w:t>
      </w:r>
      <w:r w:rsidR="00B64C88">
        <w:rPr>
          <w:sz w:val="24"/>
          <w:szCs w:val="24"/>
        </w:rPr>
        <w:t>i</w:t>
      </w:r>
      <w:r w:rsidR="00E50692" w:rsidRPr="00E50692">
        <w:rPr>
          <w:sz w:val="24"/>
          <w:szCs w:val="24"/>
        </w:rPr>
        <w:t xml:space="preserve"> Önkormányzat</w:t>
      </w:r>
      <w:bookmarkStart w:id="0" w:name="_GoBack"/>
      <w:bookmarkEnd w:id="0"/>
    </w:p>
    <w:p w:rsidR="00226004" w:rsidRPr="0029118B" w:rsidRDefault="004D14E2" w:rsidP="00241C66">
      <w:pPr>
        <w:suppressAutoHyphens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ingatlan</w:t>
      </w:r>
      <w:proofErr w:type="gramEnd"/>
      <w:r>
        <w:rPr>
          <w:sz w:val="24"/>
          <w:szCs w:val="24"/>
        </w:rPr>
        <w:t xml:space="preserve"> </w:t>
      </w:r>
      <w:r w:rsidR="00226004" w:rsidRPr="0029118B">
        <w:rPr>
          <w:sz w:val="24"/>
          <w:szCs w:val="24"/>
        </w:rPr>
        <w:t>felújítási pályázatot hirdet.</w:t>
      </w:r>
    </w:p>
    <w:p w:rsidR="00226004" w:rsidRPr="0029118B" w:rsidRDefault="00226004" w:rsidP="00226004">
      <w:pPr>
        <w:pStyle w:val="Listaszerbekezds"/>
        <w:spacing w:after="60"/>
        <w:ind w:left="0"/>
        <w:jc w:val="both"/>
      </w:pPr>
    </w:p>
    <w:p w:rsidR="00226004" w:rsidRPr="0029118B" w:rsidRDefault="00226004" w:rsidP="00226004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A vissza nem térítendő támogatás keretösszege:</w:t>
      </w:r>
    </w:p>
    <w:p w:rsidR="00226004" w:rsidRPr="0029118B" w:rsidRDefault="00A034B8" w:rsidP="00226004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5</w:t>
      </w:r>
      <w:r w:rsidR="00226004" w:rsidRPr="0029118B">
        <w:rPr>
          <w:sz w:val="24"/>
          <w:szCs w:val="24"/>
        </w:rPr>
        <w:t>0</w:t>
      </w:r>
      <w:r w:rsidR="00100F8E">
        <w:rPr>
          <w:sz w:val="24"/>
          <w:szCs w:val="24"/>
        </w:rPr>
        <w:t xml:space="preserve"> </w:t>
      </w:r>
      <w:r w:rsidR="00226004" w:rsidRPr="0029118B">
        <w:rPr>
          <w:sz w:val="24"/>
          <w:szCs w:val="24"/>
        </w:rPr>
        <w:t>000</w:t>
      </w:r>
      <w:r w:rsidR="00100F8E">
        <w:rPr>
          <w:sz w:val="24"/>
          <w:szCs w:val="24"/>
        </w:rPr>
        <w:t xml:space="preserve"> </w:t>
      </w:r>
      <w:proofErr w:type="spellStart"/>
      <w:r w:rsidR="00226004" w:rsidRPr="0029118B">
        <w:rPr>
          <w:sz w:val="24"/>
          <w:szCs w:val="24"/>
        </w:rPr>
        <w:t>000</w:t>
      </w:r>
      <w:proofErr w:type="spellEnd"/>
      <w:r w:rsidR="00226004" w:rsidRPr="0029118B">
        <w:rPr>
          <w:sz w:val="24"/>
          <w:szCs w:val="24"/>
        </w:rPr>
        <w:t xml:space="preserve"> Ft</w:t>
      </w:r>
    </w:p>
    <w:p w:rsidR="00226004" w:rsidRPr="0029118B" w:rsidRDefault="00226004" w:rsidP="00226004">
      <w:pPr>
        <w:pStyle w:val="Listaszerbekezds"/>
        <w:spacing w:after="60"/>
        <w:ind w:left="284" w:hanging="284"/>
      </w:pPr>
    </w:p>
    <w:p w:rsidR="004F69E9" w:rsidRDefault="00226004" w:rsidP="003026AA">
      <w:pPr>
        <w:pStyle w:val="Listaszerbekezds"/>
        <w:spacing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2BE7">
        <w:rPr>
          <w:rFonts w:ascii="Times New Roman" w:eastAsia="Times New Roman" w:hAnsi="Times New Roman"/>
          <w:sz w:val="24"/>
          <w:szCs w:val="24"/>
          <w:lang w:eastAsia="ar-SA"/>
        </w:rPr>
        <w:t xml:space="preserve">A pályázat alapján támogatást igényelhetnek </w:t>
      </w:r>
      <w:r w:rsidR="00002BE7" w:rsidRPr="00002BE7">
        <w:rPr>
          <w:rFonts w:ascii="Times New Roman" w:eastAsia="Times New Roman" w:hAnsi="Times New Roman"/>
          <w:sz w:val="24"/>
          <w:szCs w:val="24"/>
          <w:lang w:eastAsia="ar-SA"/>
        </w:rPr>
        <w:t xml:space="preserve">Budapest II. kerület teljes területén elhelyezkedő műemléki védettség alatt álló épületek (országos szintű védelemmel), valamint helyi védettség alatt álló épületek, </w:t>
      </w:r>
      <w:r w:rsidR="004700D0">
        <w:rPr>
          <w:rFonts w:ascii="Times New Roman" w:eastAsia="Times New Roman" w:hAnsi="Times New Roman"/>
          <w:sz w:val="24"/>
          <w:szCs w:val="24"/>
          <w:lang w:eastAsia="ar-SA"/>
        </w:rPr>
        <w:t xml:space="preserve">illetve </w:t>
      </w:r>
      <w:r w:rsidR="00002BE7" w:rsidRPr="00002BE7">
        <w:rPr>
          <w:rFonts w:ascii="Times New Roman" w:eastAsia="Times New Roman" w:hAnsi="Times New Roman"/>
          <w:sz w:val="24"/>
          <w:szCs w:val="24"/>
          <w:lang w:eastAsia="ar-SA"/>
        </w:rPr>
        <w:t>épületegyüttesek</w:t>
      </w:r>
      <w:r w:rsidR="004700D0">
        <w:rPr>
          <w:rFonts w:ascii="Times New Roman" w:eastAsia="Times New Roman" w:hAnsi="Times New Roman"/>
          <w:sz w:val="24"/>
          <w:szCs w:val="24"/>
          <w:lang w:eastAsia="ar-SA"/>
        </w:rPr>
        <w:t xml:space="preserve"> részeként</w:t>
      </w:r>
      <w:r w:rsidR="00002BE7" w:rsidRPr="00002BE7">
        <w:rPr>
          <w:rFonts w:ascii="Times New Roman" w:eastAsia="Times New Roman" w:hAnsi="Times New Roman"/>
          <w:sz w:val="24"/>
          <w:szCs w:val="24"/>
          <w:lang w:eastAsia="ar-SA"/>
        </w:rPr>
        <w:t xml:space="preserve"> – Fővárosi, illetve II. Kerületi Önkormányzat által elrendelt védettséggel rendelkező ingatlanok</w:t>
      </w:r>
      <w:r w:rsidR="008844BF">
        <w:rPr>
          <w:rFonts w:ascii="Times New Roman" w:eastAsia="Times New Roman" w:hAnsi="Times New Roman"/>
          <w:sz w:val="24"/>
          <w:szCs w:val="24"/>
          <w:lang w:eastAsia="ar-SA"/>
        </w:rPr>
        <w:t>, utóbbiak közé tartoznak az egyes kerületi helyi értékek ideiglenes védelméről szóló 28/2022. (IX. 30.) önkormányzati rendelet 1. mellékletében felsorolt ingatlanok is</w:t>
      </w:r>
      <w:r w:rsidR="00F65C0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74AAC" w:rsidRDefault="004F69E9" w:rsidP="003026AA">
      <w:pPr>
        <w:pStyle w:val="Listaszerbekezds"/>
        <w:spacing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Pályázat benyújtására jogosult a védett ingatlan tulajdonosa</w:t>
      </w:r>
      <w:r w:rsidR="00D74719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tulajdonosai, társasház, lakásszövetkezet</w:t>
      </w:r>
      <w:r w:rsidR="00093D82">
        <w:rPr>
          <w:rFonts w:ascii="Times New Roman" w:eastAsia="Times New Roman" w:hAnsi="Times New Roman"/>
          <w:sz w:val="24"/>
          <w:szCs w:val="24"/>
          <w:lang w:eastAsia="ar-SA"/>
        </w:rPr>
        <w:t>, valamint az általuk megbízott, érvényes meghatalmazással rendelkező természetes, illetve jogi személy, társasházak esetén közös képviselő.</w:t>
      </w:r>
    </w:p>
    <w:p w:rsidR="00100F8E" w:rsidRPr="00002BE7" w:rsidRDefault="004F69E9" w:rsidP="003026AA">
      <w:pPr>
        <w:pStyle w:val="Listaszerbekezds"/>
        <w:spacing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pályázat nem ad lehetőséget </w:t>
      </w:r>
      <w:r w:rsidR="00D74719">
        <w:rPr>
          <w:rFonts w:ascii="Times New Roman" w:eastAsia="Times New Roman" w:hAnsi="Times New Roman"/>
          <w:sz w:val="24"/>
          <w:szCs w:val="24"/>
          <w:lang w:eastAsia="ar-SA"/>
        </w:rPr>
        <w:t>állami, illetve önkormányzati többségi tulajdonban lévő épületek</w:t>
      </w:r>
      <w:r w:rsidR="00274AAC">
        <w:rPr>
          <w:rFonts w:ascii="Times New Roman" w:eastAsia="Times New Roman" w:hAnsi="Times New Roman"/>
          <w:sz w:val="24"/>
          <w:szCs w:val="24"/>
          <w:lang w:eastAsia="ar-SA"/>
        </w:rPr>
        <w:t xml:space="preserve"> felújításának támogatására</w:t>
      </w:r>
      <w:r w:rsidR="00ED78AF">
        <w:rPr>
          <w:rFonts w:ascii="Times New Roman" w:eastAsia="Times New Roman" w:hAnsi="Times New Roman"/>
          <w:sz w:val="24"/>
          <w:szCs w:val="24"/>
          <w:lang w:eastAsia="ar-SA"/>
        </w:rPr>
        <w:t>. V</w:t>
      </w:r>
      <w:r w:rsidR="00D74719">
        <w:rPr>
          <w:rFonts w:ascii="Times New Roman" w:eastAsia="Times New Roman" w:hAnsi="Times New Roman"/>
          <w:sz w:val="24"/>
          <w:szCs w:val="24"/>
          <w:lang w:eastAsia="ar-SA"/>
        </w:rPr>
        <w:t xml:space="preserve">édett épület </w:t>
      </w:r>
      <w:r w:rsidR="00274AAC">
        <w:rPr>
          <w:rFonts w:ascii="Times New Roman" w:eastAsia="Times New Roman" w:hAnsi="Times New Roman"/>
          <w:sz w:val="24"/>
          <w:szCs w:val="24"/>
          <w:lang w:eastAsia="ar-SA"/>
        </w:rPr>
        <w:t xml:space="preserve">vagy abban található épületrész </w:t>
      </w:r>
      <w:r w:rsidR="00D74719">
        <w:rPr>
          <w:rFonts w:ascii="Times New Roman" w:eastAsia="Times New Roman" w:hAnsi="Times New Roman"/>
          <w:sz w:val="24"/>
          <w:szCs w:val="24"/>
          <w:lang w:eastAsia="ar-SA"/>
        </w:rPr>
        <w:t>bérlőj</w:t>
      </w:r>
      <w:r w:rsidR="00274AAC">
        <w:rPr>
          <w:rFonts w:ascii="Times New Roman" w:eastAsia="Times New Roman" w:hAnsi="Times New Roman"/>
          <w:sz w:val="24"/>
          <w:szCs w:val="24"/>
          <w:lang w:eastAsia="ar-SA"/>
        </w:rPr>
        <w:t xml:space="preserve">e, kezelője </w:t>
      </w:r>
      <w:r w:rsidR="00ED78AF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274AAC">
        <w:rPr>
          <w:rFonts w:ascii="Times New Roman" w:eastAsia="Times New Roman" w:hAnsi="Times New Roman"/>
          <w:sz w:val="24"/>
          <w:szCs w:val="24"/>
          <w:lang w:eastAsia="ar-SA"/>
        </w:rPr>
        <w:t>em jogosult pályázat benyújtására.</w:t>
      </w:r>
    </w:p>
    <w:p w:rsidR="00226004" w:rsidRPr="0029118B" w:rsidRDefault="00226004" w:rsidP="000E75B3">
      <w:pPr>
        <w:pStyle w:val="Listaszerbekezds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</w:p>
    <w:p w:rsidR="00226004" w:rsidRPr="0029118B" w:rsidRDefault="00226004" w:rsidP="00226004">
      <w:pPr>
        <w:pStyle w:val="Listaszerbekezds"/>
        <w:spacing w:after="60"/>
        <w:ind w:left="284" w:hanging="284"/>
        <w:rPr>
          <w:szCs w:val="34"/>
        </w:rPr>
      </w:pPr>
    </w:p>
    <w:p w:rsidR="00226004" w:rsidRPr="0029118B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118B">
        <w:rPr>
          <w:rFonts w:ascii="Times New Roman" w:hAnsi="Times New Roman"/>
          <w:b/>
          <w:sz w:val="24"/>
          <w:szCs w:val="24"/>
        </w:rPr>
        <w:t>TÁMOGATHATÓ FELÚJÍTÁSI MUNKÁLATOK</w:t>
      </w:r>
    </w:p>
    <w:p w:rsidR="00226004" w:rsidRPr="0029118B" w:rsidRDefault="00226004" w:rsidP="00226004">
      <w:pPr>
        <w:pStyle w:val="Listaszerbekezds"/>
        <w:spacing w:after="60"/>
        <w:ind w:left="0"/>
      </w:pPr>
    </w:p>
    <w:p w:rsidR="00226004" w:rsidRPr="00FC3F67" w:rsidRDefault="00226004" w:rsidP="003026AA">
      <w:pPr>
        <w:jc w:val="both"/>
        <w:rPr>
          <w:b/>
          <w:sz w:val="24"/>
          <w:szCs w:val="24"/>
        </w:rPr>
      </w:pPr>
      <w:r w:rsidRPr="00FC3F67">
        <w:rPr>
          <w:b/>
          <w:sz w:val="24"/>
          <w:szCs w:val="24"/>
        </w:rPr>
        <w:t>A pályázat útján elnyert pénzösszeg</w:t>
      </w:r>
      <w:r w:rsidR="00DB320A" w:rsidRPr="00FC3F67">
        <w:rPr>
          <w:b/>
          <w:sz w:val="24"/>
          <w:szCs w:val="24"/>
        </w:rPr>
        <w:t xml:space="preserve"> kizárólag a védelem tárgyát képező épületrészek, úgymint homlokzat, </w:t>
      </w:r>
      <w:proofErr w:type="spellStart"/>
      <w:r w:rsidR="00DB320A" w:rsidRPr="00FC3F67">
        <w:rPr>
          <w:b/>
          <w:sz w:val="24"/>
          <w:szCs w:val="24"/>
        </w:rPr>
        <w:t>tetőhéjalás</w:t>
      </w:r>
      <w:proofErr w:type="spellEnd"/>
      <w:r w:rsidR="00DB320A" w:rsidRPr="00FC3F67">
        <w:rPr>
          <w:b/>
          <w:sz w:val="24"/>
          <w:szCs w:val="24"/>
        </w:rPr>
        <w:t xml:space="preserve">, épületdíszek, tagozatok </w:t>
      </w:r>
      <w:r w:rsidR="00BF2C3A">
        <w:rPr>
          <w:b/>
          <w:sz w:val="24"/>
          <w:szCs w:val="24"/>
        </w:rPr>
        <w:t xml:space="preserve">felújítására </w:t>
      </w:r>
      <w:r w:rsidRPr="00FC3F67">
        <w:rPr>
          <w:b/>
          <w:sz w:val="24"/>
          <w:szCs w:val="24"/>
        </w:rPr>
        <w:t>vehető igénybe.</w:t>
      </w:r>
    </w:p>
    <w:p w:rsidR="00743C9F" w:rsidRPr="0059716F" w:rsidRDefault="00743C9F" w:rsidP="003026AA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59716F">
        <w:rPr>
          <w:rFonts w:ascii="Times New Roman" w:hAnsi="Times New Roman"/>
          <w:sz w:val="24"/>
          <w:szCs w:val="24"/>
        </w:rPr>
        <w:t>A védett épületek felújításának pénzügyi támogatása pályázat útján az építészeti értéke</w:t>
      </w:r>
      <w:r w:rsidR="006B0669">
        <w:rPr>
          <w:rFonts w:ascii="Times New Roman" w:hAnsi="Times New Roman"/>
          <w:sz w:val="24"/>
          <w:szCs w:val="24"/>
        </w:rPr>
        <w:t xml:space="preserve">k megőrzésére, és azok </w:t>
      </w:r>
      <w:r w:rsidRPr="0059716F">
        <w:rPr>
          <w:rFonts w:ascii="Times New Roman" w:hAnsi="Times New Roman"/>
          <w:sz w:val="24"/>
          <w:szCs w:val="24"/>
        </w:rPr>
        <w:t>értékmegőrzés</w:t>
      </w:r>
      <w:r w:rsidR="006B0669">
        <w:rPr>
          <w:rFonts w:ascii="Times New Roman" w:hAnsi="Times New Roman"/>
          <w:sz w:val="24"/>
          <w:szCs w:val="24"/>
        </w:rPr>
        <w:t>é</w:t>
      </w:r>
      <w:r w:rsidRPr="0059716F">
        <w:rPr>
          <w:rFonts w:ascii="Times New Roman" w:hAnsi="Times New Roman"/>
          <w:sz w:val="24"/>
          <w:szCs w:val="24"/>
        </w:rPr>
        <w:t>hez s</w:t>
      </w:r>
      <w:r w:rsidR="006B0669">
        <w:rPr>
          <w:rFonts w:ascii="Times New Roman" w:hAnsi="Times New Roman"/>
          <w:sz w:val="24"/>
          <w:szCs w:val="24"/>
        </w:rPr>
        <w:t>zorosan kapcsolódó felújítására</w:t>
      </w:r>
      <w:r w:rsidRPr="0059716F">
        <w:rPr>
          <w:rFonts w:ascii="Times New Roman" w:hAnsi="Times New Roman"/>
          <w:sz w:val="24"/>
          <w:szCs w:val="24"/>
        </w:rPr>
        <w:t xml:space="preserve"> és ál</w:t>
      </w:r>
      <w:r w:rsidR="006B0669">
        <w:rPr>
          <w:rFonts w:ascii="Times New Roman" w:hAnsi="Times New Roman"/>
          <w:sz w:val="24"/>
          <w:szCs w:val="24"/>
        </w:rPr>
        <w:t>lagmegóvására</w:t>
      </w:r>
      <w:r w:rsidR="004F5C0C">
        <w:rPr>
          <w:rFonts w:ascii="Times New Roman" w:hAnsi="Times New Roman"/>
          <w:sz w:val="24"/>
          <w:szCs w:val="24"/>
        </w:rPr>
        <w:t xml:space="preserve"> </w:t>
      </w:r>
      <w:r w:rsidR="006B0669">
        <w:rPr>
          <w:rFonts w:ascii="Times New Roman" w:hAnsi="Times New Roman"/>
          <w:sz w:val="24"/>
          <w:szCs w:val="24"/>
        </w:rPr>
        <w:t>irányul</w:t>
      </w:r>
      <w:r w:rsidR="00FC3F67">
        <w:rPr>
          <w:rFonts w:ascii="Times New Roman" w:hAnsi="Times New Roman"/>
          <w:sz w:val="24"/>
          <w:szCs w:val="24"/>
        </w:rPr>
        <w:t>.</w:t>
      </w:r>
      <w:r w:rsidR="002C6DB2">
        <w:rPr>
          <w:rFonts w:ascii="Times New Roman" w:hAnsi="Times New Roman"/>
          <w:sz w:val="24"/>
          <w:szCs w:val="24"/>
        </w:rPr>
        <w:t xml:space="preserve"> </w:t>
      </w:r>
      <w:r w:rsidR="00FC3F67" w:rsidRPr="00E50692">
        <w:rPr>
          <w:rFonts w:ascii="Times New Roman" w:hAnsi="Times New Roman"/>
          <w:sz w:val="24"/>
          <w:szCs w:val="24"/>
        </w:rPr>
        <w:t>Ezen felül</w:t>
      </w:r>
      <w:r w:rsidR="002C6DB2" w:rsidRPr="00E50692">
        <w:rPr>
          <w:rFonts w:ascii="Times New Roman" w:hAnsi="Times New Roman"/>
          <w:sz w:val="24"/>
          <w:szCs w:val="24"/>
        </w:rPr>
        <w:t xml:space="preserve"> </w:t>
      </w:r>
      <w:r w:rsidR="006B0669" w:rsidRPr="00E50692">
        <w:rPr>
          <w:rFonts w:ascii="Times New Roman" w:hAnsi="Times New Roman"/>
          <w:sz w:val="24"/>
          <w:szCs w:val="24"/>
        </w:rPr>
        <w:t xml:space="preserve">támogatható még </w:t>
      </w:r>
      <w:r w:rsidR="002C6DB2" w:rsidRPr="00E50692">
        <w:rPr>
          <w:rFonts w:ascii="Times New Roman" w:hAnsi="Times New Roman"/>
          <w:sz w:val="24"/>
          <w:szCs w:val="24"/>
        </w:rPr>
        <w:t>az 1945 előtti, eredeti terveknek vagy az eredeti megvalósulási állapotnak megfelelő épülettömeg és tetőidom, mint eredeti architektúra visszaépítése is.</w:t>
      </w:r>
    </w:p>
    <w:p w:rsidR="00086FF0" w:rsidRPr="00743C9F" w:rsidRDefault="00086FF0" w:rsidP="003026AA">
      <w:pPr>
        <w:pStyle w:val="Listaszerbekezds"/>
        <w:spacing w:after="6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716F">
        <w:rPr>
          <w:rFonts w:ascii="Times New Roman" w:hAnsi="Times New Roman"/>
          <w:b/>
          <w:bCs/>
          <w:sz w:val="24"/>
          <w:szCs w:val="24"/>
        </w:rPr>
        <w:t xml:space="preserve">A pályázat benyújtása előtt </w:t>
      </w:r>
      <w:r w:rsidR="002A7903">
        <w:rPr>
          <w:rFonts w:ascii="Times New Roman" w:hAnsi="Times New Roman"/>
          <w:b/>
          <w:bCs/>
          <w:sz w:val="24"/>
          <w:szCs w:val="24"/>
        </w:rPr>
        <w:t>műemléki védettség alatt álló épület</w:t>
      </w:r>
      <w:r w:rsidRPr="0059716F">
        <w:rPr>
          <w:rFonts w:ascii="Times New Roman" w:hAnsi="Times New Roman"/>
          <w:b/>
          <w:bCs/>
          <w:sz w:val="24"/>
          <w:szCs w:val="24"/>
        </w:rPr>
        <w:t xml:space="preserve"> eset</w:t>
      </w:r>
      <w:r w:rsidR="002A7903">
        <w:rPr>
          <w:rFonts w:ascii="Times New Roman" w:hAnsi="Times New Roman"/>
          <w:b/>
          <w:bCs/>
          <w:sz w:val="24"/>
          <w:szCs w:val="24"/>
        </w:rPr>
        <w:t>é</w:t>
      </w:r>
      <w:r w:rsidRPr="0059716F">
        <w:rPr>
          <w:rFonts w:ascii="Times New Roman" w:hAnsi="Times New Roman"/>
          <w:b/>
          <w:bCs/>
          <w:sz w:val="24"/>
          <w:szCs w:val="24"/>
        </w:rPr>
        <w:t>ben a felújítás alapjául szolgáló műszaki tartalom egyeztetéséhez a II. kerületi Főépítésszel történő előzetes szakmai konzultáció szükséges.</w:t>
      </w:r>
    </w:p>
    <w:p w:rsidR="00226004" w:rsidRDefault="00226004" w:rsidP="00226004">
      <w:pPr>
        <w:spacing w:after="60"/>
        <w:ind w:left="284" w:hanging="284"/>
        <w:rPr>
          <w:sz w:val="24"/>
          <w:szCs w:val="34"/>
        </w:rPr>
      </w:pPr>
    </w:p>
    <w:p w:rsidR="002C6DB2" w:rsidRDefault="002C6DB2" w:rsidP="00226004">
      <w:pPr>
        <w:spacing w:after="60"/>
        <w:ind w:left="284" w:hanging="284"/>
        <w:rPr>
          <w:sz w:val="24"/>
          <w:szCs w:val="34"/>
        </w:rPr>
      </w:pPr>
    </w:p>
    <w:p w:rsidR="00F65C00" w:rsidRDefault="00F65C00">
      <w:pPr>
        <w:suppressAutoHyphens w:val="0"/>
        <w:spacing w:after="160" w:line="259" w:lineRule="auto"/>
        <w:rPr>
          <w:sz w:val="24"/>
          <w:szCs w:val="34"/>
        </w:rPr>
      </w:pPr>
    </w:p>
    <w:p w:rsidR="002C6DB2" w:rsidRPr="0029118B" w:rsidRDefault="002C6DB2" w:rsidP="00226004">
      <w:pPr>
        <w:spacing w:after="60"/>
        <w:ind w:left="284" w:hanging="284"/>
        <w:rPr>
          <w:sz w:val="24"/>
          <w:szCs w:val="34"/>
        </w:rPr>
      </w:pPr>
    </w:p>
    <w:p w:rsidR="00226004" w:rsidRPr="0029118B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118B">
        <w:rPr>
          <w:rFonts w:ascii="Times New Roman" w:hAnsi="Times New Roman"/>
          <w:b/>
          <w:sz w:val="24"/>
          <w:szCs w:val="24"/>
        </w:rPr>
        <w:t>ELNYERHETŐ TÁMOGATÁS</w:t>
      </w:r>
    </w:p>
    <w:p w:rsidR="00226004" w:rsidRPr="0029118B" w:rsidRDefault="00226004" w:rsidP="00226004">
      <w:pPr>
        <w:pStyle w:val="Listaszerbekezds"/>
        <w:spacing w:after="60"/>
        <w:ind w:left="0"/>
      </w:pPr>
    </w:p>
    <w:p w:rsidR="00226004" w:rsidRDefault="00226004" w:rsidP="003026AA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29118B">
        <w:rPr>
          <w:rFonts w:ascii="Times New Roman" w:hAnsi="Times New Roman"/>
          <w:sz w:val="24"/>
          <w:szCs w:val="24"/>
        </w:rPr>
        <w:t xml:space="preserve">A pályázaton elnyert támogatás a fentiekben meghatározott munkák </w:t>
      </w:r>
      <w:r w:rsidR="005232CE" w:rsidRPr="0029118B">
        <w:rPr>
          <w:rFonts w:ascii="Times New Roman" w:hAnsi="Times New Roman"/>
          <w:sz w:val="24"/>
          <w:szCs w:val="24"/>
        </w:rPr>
        <w:t>előkészítési</w:t>
      </w:r>
      <w:r w:rsidR="005232CE">
        <w:rPr>
          <w:rFonts w:ascii="Times New Roman" w:hAnsi="Times New Roman"/>
          <w:sz w:val="24"/>
          <w:szCs w:val="24"/>
        </w:rPr>
        <w:t xml:space="preserve">, </w:t>
      </w:r>
      <w:r w:rsidR="00CF49EC">
        <w:rPr>
          <w:rFonts w:ascii="Times New Roman" w:hAnsi="Times New Roman"/>
          <w:sz w:val="24"/>
          <w:szCs w:val="24"/>
        </w:rPr>
        <w:t>kivitelezési</w:t>
      </w:r>
      <w:r w:rsidR="001B655E" w:rsidRPr="0029118B">
        <w:rPr>
          <w:rFonts w:ascii="Times New Roman" w:hAnsi="Times New Roman"/>
          <w:sz w:val="24"/>
          <w:szCs w:val="24"/>
        </w:rPr>
        <w:t xml:space="preserve"> és műszaki ellenőri </w:t>
      </w:r>
      <w:r w:rsidRPr="0029118B">
        <w:rPr>
          <w:rFonts w:ascii="Times New Roman" w:hAnsi="Times New Roman"/>
          <w:sz w:val="24"/>
          <w:szCs w:val="24"/>
        </w:rPr>
        <w:t>költségeire használható fel. A támogatás átutalására a pénzügyi elszámolás után, utólag kerül sor (</w:t>
      </w:r>
      <w:r w:rsidRPr="002E5A69">
        <w:rPr>
          <w:rFonts w:ascii="Times New Roman" w:hAnsi="Times New Roman"/>
          <w:b/>
          <w:bCs/>
          <w:sz w:val="24"/>
          <w:szCs w:val="24"/>
        </w:rPr>
        <w:t>utófinanszírozású pályázat</w:t>
      </w:r>
      <w:r w:rsidRPr="0029118B">
        <w:rPr>
          <w:rFonts w:ascii="Times New Roman" w:hAnsi="Times New Roman"/>
          <w:sz w:val="24"/>
          <w:szCs w:val="24"/>
        </w:rPr>
        <w:t xml:space="preserve">), tehát a pályázónak a felújítás teljes költségét </w:t>
      </w:r>
      <w:r w:rsidR="004E3BB1">
        <w:rPr>
          <w:rFonts w:ascii="Times New Roman" w:hAnsi="Times New Roman"/>
          <w:sz w:val="24"/>
          <w:szCs w:val="24"/>
        </w:rPr>
        <w:t xml:space="preserve">előzetesen </w:t>
      </w:r>
      <w:r w:rsidRPr="0029118B">
        <w:rPr>
          <w:rFonts w:ascii="Times New Roman" w:hAnsi="Times New Roman"/>
          <w:sz w:val="24"/>
          <w:szCs w:val="24"/>
        </w:rPr>
        <w:t>finanszíroznia kell, az elnyert támogatás a sikeres pénzügyi elszámolást követő 60 napon belül kerül átutalásra.</w:t>
      </w:r>
    </w:p>
    <w:p w:rsidR="00AA1F1E" w:rsidRPr="00093D82" w:rsidRDefault="00AA1F1E" w:rsidP="00AA1F1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3D82">
        <w:rPr>
          <w:rFonts w:eastAsia="Calibri"/>
          <w:sz w:val="24"/>
          <w:szCs w:val="24"/>
          <w:lang w:eastAsia="en-US"/>
        </w:rPr>
        <w:t>Nem adható támogatás olyan felújítási munkára:</w:t>
      </w:r>
    </w:p>
    <w:p w:rsidR="00093D82" w:rsidRDefault="00490883" w:rsidP="00093D82">
      <w:pPr>
        <w:numPr>
          <w:ilvl w:val="0"/>
          <w:numId w:val="9"/>
        </w:num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amelyeknél a t</w:t>
      </w:r>
      <w:r w:rsidR="00CF49EC">
        <w:rPr>
          <w:rFonts w:eastAsia="Calibri"/>
          <w:sz w:val="24"/>
          <w:szCs w:val="24"/>
          <w:lang w:eastAsia="en-US"/>
        </w:rPr>
        <w:t>elepülésképi bejelentési</w:t>
      </w:r>
      <w:r w:rsidR="00AA1F1E" w:rsidRPr="00093D82">
        <w:rPr>
          <w:rFonts w:eastAsia="Calibri"/>
          <w:sz w:val="24"/>
          <w:szCs w:val="24"/>
          <w:lang w:eastAsia="en-US"/>
        </w:rPr>
        <w:t xml:space="preserve"> </w:t>
      </w:r>
      <w:r w:rsidR="00F65C00">
        <w:rPr>
          <w:rFonts w:eastAsia="Calibri"/>
          <w:sz w:val="24"/>
          <w:szCs w:val="24"/>
          <w:lang w:eastAsia="en-US"/>
        </w:rPr>
        <w:t xml:space="preserve">vagy örökségvédelmi </w:t>
      </w:r>
      <w:r w:rsidR="00AA1F1E" w:rsidRPr="00093D82">
        <w:rPr>
          <w:rFonts w:eastAsia="Calibri"/>
          <w:sz w:val="24"/>
          <w:szCs w:val="24"/>
          <w:lang w:eastAsia="en-US"/>
        </w:rPr>
        <w:t>e</w:t>
      </w:r>
      <w:r w:rsidR="00F65C00">
        <w:rPr>
          <w:rFonts w:eastAsia="Calibri"/>
          <w:sz w:val="24"/>
          <w:szCs w:val="24"/>
          <w:lang w:eastAsia="en-US"/>
        </w:rPr>
        <w:t>ljárást nem kezdeményezték, és</w:t>
      </w:r>
    </w:p>
    <w:p w:rsidR="00093D82" w:rsidRPr="00093D82" w:rsidRDefault="00AA1F1E" w:rsidP="00093D82">
      <w:pPr>
        <w:numPr>
          <w:ilvl w:val="0"/>
          <w:numId w:val="9"/>
        </w:num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3D82">
        <w:rPr>
          <w:rFonts w:eastAsia="Calibri"/>
          <w:sz w:val="24"/>
          <w:szCs w:val="24"/>
          <w:lang w:eastAsia="en-US"/>
        </w:rPr>
        <w:t xml:space="preserve">amely az eljárásban </w:t>
      </w:r>
      <w:r w:rsidR="00F65C00">
        <w:rPr>
          <w:rFonts w:eastAsia="Calibri"/>
          <w:sz w:val="24"/>
          <w:szCs w:val="24"/>
          <w:lang w:eastAsia="en-US"/>
        </w:rPr>
        <w:t>elutasí</w:t>
      </w:r>
      <w:r w:rsidRPr="00093D82">
        <w:rPr>
          <w:rFonts w:eastAsia="Calibri"/>
          <w:sz w:val="24"/>
          <w:szCs w:val="24"/>
          <w:lang w:eastAsia="en-US"/>
        </w:rPr>
        <w:t>tó vagy megszüntető döntést kapott, vagy</w:t>
      </w:r>
    </w:p>
    <w:p w:rsidR="00AA1F1E" w:rsidRDefault="00AA1F1E" w:rsidP="00AA1F1E">
      <w:pPr>
        <w:numPr>
          <w:ilvl w:val="0"/>
          <w:numId w:val="9"/>
        </w:num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3D82">
        <w:rPr>
          <w:rFonts w:eastAsia="Calibri"/>
          <w:sz w:val="24"/>
          <w:szCs w:val="24"/>
          <w:lang w:eastAsia="en-US"/>
        </w:rPr>
        <w:t>ahol a kivitelezés nem a</w:t>
      </w:r>
      <w:r w:rsidR="00CF49EC">
        <w:rPr>
          <w:rFonts w:eastAsia="Calibri"/>
          <w:sz w:val="24"/>
          <w:szCs w:val="24"/>
          <w:lang w:eastAsia="en-US"/>
        </w:rPr>
        <w:t xml:space="preserve"> döntésbe foglalt</w:t>
      </w:r>
      <w:r w:rsidRPr="00093D82">
        <w:rPr>
          <w:rFonts w:eastAsia="Calibri"/>
          <w:sz w:val="24"/>
          <w:szCs w:val="24"/>
          <w:lang w:eastAsia="en-US"/>
        </w:rPr>
        <w:t xml:space="preserve"> kikötésben</w:t>
      </w:r>
      <w:r w:rsidR="003026AA">
        <w:rPr>
          <w:rFonts w:eastAsia="Calibri"/>
          <w:sz w:val="24"/>
          <w:szCs w:val="24"/>
          <w:lang w:eastAsia="en-US"/>
        </w:rPr>
        <w:t>,</w:t>
      </w:r>
      <w:r w:rsidR="00865428">
        <w:rPr>
          <w:rFonts w:eastAsia="Calibri"/>
          <w:sz w:val="24"/>
          <w:szCs w:val="24"/>
          <w:lang w:eastAsia="en-US"/>
        </w:rPr>
        <w:t xml:space="preserve"> </w:t>
      </w:r>
      <w:r w:rsidR="00D246C8">
        <w:rPr>
          <w:rFonts w:eastAsia="Calibri"/>
          <w:sz w:val="24"/>
          <w:szCs w:val="24"/>
          <w:lang w:eastAsia="en-US"/>
        </w:rPr>
        <w:t>valamint</w:t>
      </w:r>
      <w:r w:rsidR="003026AA">
        <w:rPr>
          <w:rFonts w:eastAsia="Calibri"/>
          <w:sz w:val="24"/>
          <w:szCs w:val="24"/>
          <w:lang w:eastAsia="en-US"/>
        </w:rPr>
        <w:t xml:space="preserve"> a </w:t>
      </w:r>
      <w:r w:rsidR="003026AA" w:rsidRPr="00650574">
        <w:rPr>
          <w:sz w:val="24"/>
          <w:szCs w:val="24"/>
          <w:lang w:eastAsia="hu-HU"/>
        </w:rPr>
        <w:t>településképi bejelentési eljárásban</w:t>
      </w:r>
      <w:r w:rsidR="003026AA">
        <w:rPr>
          <w:sz w:val="24"/>
          <w:szCs w:val="24"/>
          <w:lang w:eastAsia="hu-HU"/>
        </w:rPr>
        <w:t xml:space="preserve">, illetve </w:t>
      </w:r>
      <w:r w:rsidR="00865428">
        <w:rPr>
          <w:sz w:val="24"/>
          <w:szCs w:val="24"/>
          <w:lang w:eastAsia="hu-HU"/>
        </w:rPr>
        <w:t>a településkép védelméről szóló önkormányzati rendeletben</w:t>
      </w:r>
      <w:r w:rsidR="003026AA" w:rsidRPr="00650574">
        <w:rPr>
          <w:sz w:val="24"/>
          <w:szCs w:val="24"/>
          <w:lang w:eastAsia="hu-HU"/>
        </w:rPr>
        <w:t xml:space="preserve"> </w:t>
      </w:r>
      <w:r w:rsidR="00CF49EC">
        <w:rPr>
          <w:rFonts w:eastAsia="Calibri"/>
          <w:sz w:val="24"/>
          <w:szCs w:val="24"/>
          <w:lang w:eastAsia="en-US"/>
        </w:rPr>
        <w:t>rögzítetteknek</w:t>
      </w:r>
      <w:r w:rsidR="003026AA">
        <w:rPr>
          <w:rFonts w:eastAsia="Calibri"/>
          <w:sz w:val="24"/>
          <w:szCs w:val="24"/>
          <w:lang w:eastAsia="en-US"/>
        </w:rPr>
        <w:t xml:space="preserve"> </w:t>
      </w:r>
      <w:r w:rsidR="00865428">
        <w:rPr>
          <w:rFonts w:eastAsia="Calibri"/>
          <w:sz w:val="24"/>
          <w:szCs w:val="24"/>
          <w:lang w:eastAsia="en-US"/>
        </w:rPr>
        <w:t>megfelelően</w:t>
      </w:r>
      <w:r w:rsidR="001043AB">
        <w:rPr>
          <w:rFonts w:eastAsia="Calibri"/>
          <w:sz w:val="24"/>
          <w:szCs w:val="24"/>
          <w:lang w:eastAsia="en-US"/>
        </w:rPr>
        <w:t xml:space="preserve"> valósult meg, vagy</w:t>
      </w:r>
    </w:p>
    <w:p w:rsidR="001043AB" w:rsidRDefault="001043AB" w:rsidP="00AA1F1E">
      <w:pPr>
        <w:numPr>
          <w:ilvl w:val="0"/>
          <w:numId w:val="9"/>
        </w:num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50692">
        <w:rPr>
          <w:rFonts w:eastAsia="Calibri"/>
          <w:sz w:val="24"/>
          <w:szCs w:val="24"/>
          <w:lang w:eastAsia="en-US"/>
        </w:rPr>
        <w:t xml:space="preserve">amely az örökségvédelmi engedélytől </w:t>
      </w:r>
      <w:r w:rsidR="006409CD" w:rsidRPr="00E50692">
        <w:rPr>
          <w:rFonts w:eastAsia="Calibri"/>
          <w:sz w:val="24"/>
          <w:szCs w:val="24"/>
          <w:lang w:eastAsia="en-US"/>
        </w:rPr>
        <w:t xml:space="preserve">vagy bejelentéstől </w:t>
      </w:r>
      <w:r w:rsidRPr="00E50692">
        <w:rPr>
          <w:rFonts w:eastAsia="Calibri"/>
          <w:sz w:val="24"/>
          <w:szCs w:val="24"/>
          <w:lang w:eastAsia="en-US"/>
        </w:rPr>
        <w:t>eltérően valósult meg.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F65C00" w:rsidRDefault="00F65C00" w:rsidP="00AA1F1E">
      <w:pPr>
        <w:numPr>
          <w:ilvl w:val="0"/>
          <w:numId w:val="9"/>
        </w:num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azon ingatlanok számára, amelyek homlokzata reklámmolinó elhelyezését szolgáló tartószerkezetet, szerelvényt tartalmaz és a beadás előtti 1 évben reklámmolinó elhelyezése valósult meg.</w:t>
      </w:r>
    </w:p>
    <w:p w:rsidR="00093D82" w:rsidRDefault="00093D82" w:rsidP="00093D8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9A032F" w:rsidRDefault="009A032F" w:rsidP="00205EE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05EE3">
        <w:rPr>
          <w:color w:val="000000"/>
          <w:sz w:val="24"/>
          <w:szCs w:val="24"/>
        </w:rPr>
        <w:t>A pályázó a pályázat benyújtásakor köteles nyilatkozni arról, hogy a Pályázati Adatlapon közölt adatok, valamint a benyújtott dokumentumok tartalma a valóságnak megfelel.</w:t>
      </w:r>
    </w:p>
    <w:p w:rsidR="00205EE3" w:rsidRPr="00205EE3" w:rsidRDefault="00205EE3" w:rsidP="00205EE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05EE3">
        <w:rPr>
          <w:color w:val="000000"/>
          <w:sz w:val="24"/>
          <w:szCs w:val="24"/>
        </w:rPr>
        <w:t xml:space="preserve">Az a </w:t>
      </w:r>
      <w:r>
        <w:rPr>
          <w:color w:val="000000"/>
          <w:sz w:val="24"/>
          <w:szCs w:val="24"/>
        </w:rPr>
        <w:t>pályázó</w:t>
      </w:r>
      <w:r w:rsidRPr="00205EE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aki</w:t>
      </w:r>
      <w:r w:rsidRPr="00205EE3">
        <w:rPr>
          <w:color w:val="000000"/>
          <w:sz w:val="24"/>
          <w:szCs w:val="24"/>
        </w:rPr>
        <w:t xml:space="preserve"> a pályázati anyagában az elbírálás szempontjából jelentős tényt vagy körülményt elhallgat vagy valótlanul ad elő, a pályázatból kizárható, illetve a már elnyert támogatást egy összegben, az erről szóló döntésben foglalt határidőig, a folyósítás időpontjától számított késedelmi kamattal köteles visszafizetni, továbbá 2 évre kizárásra kerül a pályázati rendszerben történő indulásból.</w:t>
      </w:r>
    </w:p>
    <w:p w:rsidR="009A032F" w:rsidRDefault="009A032F" w:rsidP="00205EE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05EE3">
        <w:rPr>
          <w:color w:val="000000"/>
          <w:sz w:val="24"/>
          <w:szCs w:val="24"/>
        </w:rPr>
        <w:t xml:space="preserve">Amennyiben a támogatás kifizetését követő két évben a pályázó bármilyen szabálytalan építési tevékenységet végez, </w:t>
      </w:r>
      <w:r w:rsidR="00F65C00">
        <w:rPr>
          <w:color w:val="000000"/>
          <w:sz w:val="24"/>
          <w:szCs w:val="24"/>
        </w:rPr>
        <w:t xml:space="preserve">és azt nem teszi 90 napon belül szabályossá, </w:t>
      </w:r>
      <w:r w:rsidRPr="00205EE3">
        <w:rPr>
          <w:color w:val="000000"/>
          <w:sz w:val="24"/>
          <w:szCs w:val="24"/>
        </w:rPr>
        <w:t>a teljes támogatási összeget az Önkormányzat részére vissza kell fizetni (pl. ha az épület homlokzatán engedély nélküli reklámot, cégért helyeztek el).</w:t>
      </w:r>
    </w:p>
    <w:p w:rsidR="00205EE3" w:rsidRPr="00205EE3" w:rsidRDefault="00205EE3" w:rsidP="00205EE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05EE3">
        <w:rPr>
          <w:color w:val="000000"/>
          <w:sz w:val="24"/>
          <w:szCs w:val="24"/>
        </w:rPr>
        <w:t>Az elnyert támogatáshoz kapcsolódó felújítás tárgya a felújítás befejezését követő 5 éven belül nem építhető át. Ellenkező esetben az elnyert támogatásnak a jegybanki alapkamat kétszeresével növelt összege visszafizetendő az Önkormányzat részére.</w:t>
      </w:r>
    </w:p>
    <w:p w:rsidR="00032C6B" w:rsidRPr="00093D82" w:rsidRDefault="00032C6B" w:rsidP="00093D8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43C9F" w:rsidRPr="00E50692" w:rsidRDefault="00743C9F" w:rsidP="00226004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E50692">
        <w:rPr>
          <w:rFonts w:ascii="Times New Roman" w:hAnsi="Times New Roman"/>
          <w:sz w:val="24"/>
          <w:szCs w:val="24"/>
        </w:rPr>
        <w:t xml:space="preserve">Egy </w:t>
      </w:r>
      <w:r w:rsidR="00DB320A" w:rsidRPr="00E50692">
        <w:rPr>
          <w:rFonts w:ascii="Times New Roman" w:hAnsi="Times New Roman"/>
          <w:sz w:val="24"/>
          <w:szCs w:val="24"/>
        </w:rPr>
        <w:t xml:space="preserve">pályázó </w:t>
      </w:r>
      <w:r w:rsidRPr="00E50692">
        <w:rPr>
          <w:rFonts w:ascii="Times New Roman" w:hAnsi="Times New Roman"/>
          <w:sz w:val="24"/>
          <w:szCs w:val="24"/>
        </w:rPr>
        <w:t xml:space="preserve">tárgyévben </w:t>
      </w:r>
      <w:r w:rsidR="002C6DB2" w:rsidRPr="00E50692">
        <w:rPr>
          <w:rFonts w:ascii="Times New Roman" w:hAnsi="Times New Roman"/>
          <w:sz w:val="24"/>
          <w:szCs w:val="24"/>
        </w:rPr>
        <w:t>jelen</w:t>
      </w:r>
      <w:r w:rsidRPr="00E50692">
        <w:rPr>
          <w:rFonts w:ascii="Times New Roman" w:hAnsi="Times New Roman"/>
          <w:sz w:val="24"/>
          <w:szCs w:val="24"/>
        </w:rPr>
        <w:t xml:space="preserve"> támogatásra csak egy pályázatot nyújthat be.</w:t>
      </w:r>
    </w:p>
    <w:p w:rsidR="00226004" w:rsidRDefault="000E75B3" w:rsidP="00F15314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E50692">
        <w:rPr>
          <w:rFonts w:ascii="Times New Roman" w:hAnsi="Times New Roman"/>
          <w:sz w:val="24"/>
          <w:szCs w:val="24"/>
        </w:rPr>
        <w:t>A pályázó ingatlan tárgy</w:t>
      </w:r>
      <w:r w:rsidR="0006678D" w:rsidRPr="00E50692">
        <w:rPr>
          <w:rFonts w:ascii="Times New Roman" w:hAnsi="Times New Roman"/>
          <w:sz w:val="24"/>
          <w:szCs w:val="24"/>
        </w:rPr>
        <w:t>i</w:t>
      </w:r>
      <w:r w:rsidR="002C6DB2" w:rsidRPr="00E50692">
        <w:rPr>
          <w:rFonts w:ascii="Times New Roman" w:hAnsi="Times New Roman"/>
          <w:sz w:val="24"/>
          <w:szCs w:val="24"/>
        </w:rPr>
        <w:t xml:space="preserve"> évben az Általános társasházak felújításának támogatására</w:t>
      </w:r>
      <w:r w:rsidRPr="00E50692">
        <w:rPr>
          <w:rFonts w:ascii="Times New Roman" w:hAnsi="Times New Roman"/>
          <w:sz w:val="24"/>
          <w:szCs w:val="24"/>
        </w:rPr>
        <w:t xml:space="preserve"> vonatkozó </w:t>
      </w:r>
      <w:r w:rsidR="0006678D" w:rsidRPr="00E50692">
        <w:rPr>
          <w:rFonts w:ascii="Times New Roman" w:hAnsi="Times New Roman"/>
          <w:sz w:val="24"/>
          <w:szCs w:val="24"/>
        </w:rPr>
        <w:t xml:space="preserve">II. kerületi Önkormányzati </w:t>
      </w:r>
      <w:r w:rsidR="00F65C00">
        <w:rPr>
          <w:rFonts w:ascii="Times New Roman" w:hAnsi="Times New Roman"/>
          <w:sz w:val="24"/>
          <w:szCs w:val="24"/>
        </w:rPr>
        <w:t>pályázaton nem vehet részt, de nem a kerület által meghirdetett pályázati forrást bevonhat.</w:t>
      </w:r>
    </w:p>
    <w:p w:rsidR="000530E0" w:rsidRDefault="000530E0" w:rsidP="00F15314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856940">
        <w:rPr>
          <w:rFonts w:ascii="Times New Roman" w:hAnsi="Times New Roman"/>
          <w:sz w:val="24"/>
          <w:szCs w:val="24"/>
        </w:rPr>
        <w:t>A támogatásra csak meg nem valósult munkákkal lehet pályázni.</w:t>
      </w:r>
    </w:p>
    <w:p w:rsidR="00623D20" w:rsidRPr="00856940" w:rsidRDefault="00623D20" w:rsidP="00F15314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623D20">
        <w:rPr>
          <w:rFonts w:ascii="Times New Roman" w:hAnsi="Times New Roman"/>
          <w:sz w:val="24"/>
          <w:szCs w:val="24"/>
        </w:rPr>
        <w:t>Az elnyert támogatás a pályázati dokumentáció benyújtását követően megkezdett építési munkálatok finanszírozására használható fel.</w:t>
      </w:r>
    </w:p>
    <w:p w:rsidR="00226004" w:rsidRDefault="00835145" w:rsidP="00226004">
      <w:pPr>
        <w:pStyle w:val="Listaszerbekezds"/>
        <w:spacing w:after="60"/>
        <w:ind w:left="284" w:hanging="284"/>
        <w:rPr>
          <w:rFonts w:ascii="Times New Roman" w:hAnsi="Times New Roman"/>
          <w:sz w:val="24"/>
          <w:szCs w:val="24"/>
        </w:rPr>
      </w:pPr>
      <w:r w:rsidRPr="00835145">
        <w:rPr>
          <w:rFonts w:ascii="Times New Roman" w:hAnsi="Times New Roman"/>
          <w:sz w:val="24"/>
          <w:szCs w:val="24"/>
        </w:rPr>
        <w:t xml:space="preserve">Az ingatlan </w:t>
      </w:r>
      <w:r>
        <w:rPr>
          <w:rFonts w:ascii="Times New Roman" w:hAnsi="Times New Roman"/>
          <w:sz w:val="24"/>
          <w:szCs w:val="24"/>
        </w:rPr>
        <w:t>védettségére vonatkozó jogosultságát az Önkormányzat ellenőrzi.</w:t>
      </w:r>
    </w:p>
    <w:p w:rsidR="00835145" w:rsidRPr="00835145" w:rsidRDefault="00835145" w:rsidP="00226004">
      <w:pPr>
        <w:pStyle w:val="Listaszerbekezds"/>
        <w:spacing w:after="60"/>
        <w:ind w:left="284" w:hanging="284"/>
        <w:rPr>
          <w:rFonts w:ascii="Times New Roman" w:hAnsi="Times New Roman"/>
          <w:sz w:val="24"/>
          <w:szCs w:val="24"/>
        </w:rPr>
      </w:pPr>
    </w:p>
    <w:p w:rsidR="00226004" w:rsidRPr="0029118B" w:rsidRDefault="0006678D" w:rsidP="00226004">
      <w:pPr>
        <w:spacing w:after="60"/>
        <w:jc w:val="both"/>
        <w:rPr>
          <w:sz w:val="24"/>
          <w:szCs w:val="24"/>
        </w:rPr>
      </w:pPr>
      <w:r w:rsidRPr="0029118B">
        <w:rPr>
          <w:sz w:val="24"/>
          <w:szCs w:val="24"/>
        </w:rPr>
        <w:t>A</w:t>
      </w:r>
      <w:r w:rsidR="00226004" w:rsidRPr="0029118B">
        <w:rPr>
          <w:sz w:val="24"/>
          <w:szCs w:val="24"/>
        </w:rPr>
        <w:t xml:space="preserve"> vissza nem térítendő támogatás összege </w:t>
      </w:r>
      <w:r w:rsidRPr="0029118B">
        <w:rPr>
          <w:sz w:val="24"/>
          <w:szCs w:val="24"/>
        </w:rPr>
        <w:t xml:space="preserve">az </w:t>
      </w:r>
      <w:r w:rsidR="00226004" w:rsidRPr="0029118B">
        <w:rPr>
          <w:sz w:val="24"/>
          <w:szCs w:val="24"/>
        </w:rPr>
        <w:t>elvégzendő felújítás összköltségének</w:t>
      </w:r>
    </w:p>
    <w:p w:rsidR="00226004" w:rsidRDefault="0006678D" w:rsidP="0006678D">
      <w:pPr>
        <w:pStyle w:val="Default"/>
        <w:rPr>
          <w:b/>
          <w:color w:val="auto"/>
        </w:rPr>
      </w:pPr>
      <w:r w:rsidRPr="0029118B">
        <w:rPr>
          <w:b/>
          <w:color w:val="auto"/>
        </w:rPr>
        <w:t>l</w:t>
      </w:r>
      <w:r w:rsidR="00226004" w:rsidRPr="0029118B">
        <w:rPr>
          <w:b/>
          <w:color w:val="auto"/>
        </w:rPr>
        <w:t>egfeljebb 50 %-</w:t>
      </w:r>
      <w:proofErr w:type="gramStart"/>
      <w:r w:rsidR="00226004" w:rsidRPr="0029118B">
        <w:rPr>
          <w:b/>
          <w:color w:val="auto"/>
        </w:rPr>
        <w:t>a</w:t>
      </w:r>
      <w:proofErr w:type="gramEnd"/>
      <w:r w:rsidR="00226004" w:rsidRPr="0029118B">
        <w:rPr>
          <w:b/>
          <w:color w:val="auto"/>
        </w:rPr>
        <w:t xml:space="preserve">, </w:t>
      </w:r>
      <w:r w:rsidR="00D71901" w:rsidRPr="0029118B">
        <w:rPr>
          <w:b/>
          <w:color w:val="auto"/>
        </w:rPr>
        <w:t>de maximum 10 000 </w:t>
      </w:r>
      <w:proofErr w:type="spellStart"/>
      <w:r w:rsidR="00D71901" w:rsidRPr="0029118B">
        <w:rPr>
          <w:b/>
          <w:color w:val="auto"/>
        </w:rPr>
        <w:t>000</w:t>
      </w:r>
      <w:proofErr w:type="spellEnd"/>
      <w:r w:rsidR="00D71901" w:rsidRPr="0029118B">
        <w:rPr>
          <w:b/>
          <w:color w:val="auto"/>
        </w:rPr>
        <w:t xml:space="preserve"> Ft</w:t>
      </w:r>
    </w:p>
    <w:p w:rsidR="00623D20" w:rsidRDefault="00623D20" w:rsidP="0006678D">
      <w:pPr>
        <w:pStyle w:val="Default"/>
      </w:pPr>
    </w:p>
    <w:p w:rsidR="00226004" w:rsidRPr="00F65C00" w:rsidRDefault="00623D20" w:rsidP="00F65C00">
      <w:pPr>
        <w:pStyle w:val="Default"/>
        <w:rPr>
          <w:color w:val="auto"/>
        </w:rPr>
      </w:pPr>
      <w:r>
        <w:t>A támogatás mértékéről a pályázatokat elbíráló önkormányzati képviselő-testület dönt.</w:t>
      </w:r>
    </w:p>
    <w:p w:rsidR="00226004" w:rsidRPr="0029118B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118B">
        <w:rPr>
          <w:rFonts w:ascii="Times New Roman" w:hAnsi="Times New Roman"/>
          <w:b/>
          <w:sz w:val="24"/>
          <w:szCs w:val="24"/>
        </w:rPr>
        <w:t>A PÁLYÁZAT KÖTELEZŐ TARTALMI ELEMEI</w:t>
      </w:r>
    </w:p>
    <w:p w:rsidR="00226004" w:rsidRPr="0029118B" w:rsidRDefault="00226004" w:rsidP="00226004">
      <w:pPr>
        <w:spacing w:after="60"/>
        <w:ind w:left="284" w:hanging="284"/>
        <w:jc w:val="both"/>
        <w:rPr>
          <w:sz w:val="24"/>
          <w:szCs w:val="24"/>
        </w:rPr>
      </w:pPr>
    </w:p>
    <w:p w:rsidR="00226004" w:rsidRPr="0029118B" w:rsidRDefault="00226004" w:rsidP="00226004">
      <w:pPr>
        <w:spacing w:after="60"/>
        <w:jc w:val="both"/>
        <w:rPr>
          <w:b/>
          <w:sz w:val="24"/>
          <w:szCs w:val="24"/>
        </w:rPr>
      </w:pPr>
      <w:r w:rsidRPr="0029118B">
        <w:rPr>
          <w:sz w:val="24"/>
          <w:szCs w:val="24"/>
        </w:rPr>
        <w:t>I. Jogosultsági dokumentumok</w:t>
      </w:r>
    </w:p>
    <w:p w:rsidR="00226004" w:rsidRPr="0029118B" w:rsidRDefault="00226004" w:rsidP="00226004">
      <w:pPr>
        <w:spacing w:after="60"/>
        <w:ind w:left="709" w:hanging="425"/>
        <w:jc w:val="both"/>
        <w:rPr>
          <w:sz w:val="24"/>
          <w:szCs w:val="24"/>
        </w:rPr>
      </w:pPr>
      <w:r w:rsidRPr="0029118B">
        <w:rPr>
          <w:sz w:val="24"/>
          <w:szCs w:val="24"/>
        </w:rPr>
        <w:t>1.</w:t>
      </w:r>
      <w:r w:rsidRPr="0029118B">
        <w:rPr>
          <w:sz w:val="24"/>
          <w:szCs w:val="24"/>
        </w:rPr>
        <w:tab/>
      </w:r>
      <w:r w:rsidRPr="00BA50C2">
        <w:rPr>
          <w:b/>
          <w:bCs/>
          <w:sz w:val="24"/>
          <w:szCs w:val="24"/>
        </w:rPr>
        <w:t xml:space="preserve">Pályázati </w:t>
      </w:r>
      <w:r w:rsidRPr="00E91A0B">
        <w:rPr>
          <w:b/>
          <w:sz w:val="24"/>
          <w:szCs w:val="24"/>
        </w:rPr>
        <w:t>adatlap</w:t>
      </w:r>
      <w:r w:rsidRPr="00BA50C2">
        <w:rPr>
          <w:b/>
          <w:bCs/>
          <w:sz w:val="24"/>
          <w:szCs w:val="24"/>
        </w:rPr>
        <w:t xml:space="preserve"> és pályázói nyilatkozat</w:t>
      </w:r>
      <w:r w:rsidRPr="0029118B">
        <w:rPr>
          <w:sz w:val="24"/>
          <w:szCs w:val="24"/>
        </w:rPr>
        <w:t xml:space="preserve"> (</w:t>
      </w:r>
      <w:r w:rsidRPr="002A7903">
        <w:rPr>
          <w:sz w:val="24"/>
          <w:szCs w:val="24"/>
        </w:rPr>
        <w:t>jelen felhívás 2. számú melléklete</w:t>
      </w:r>
      <w:r w:rsidRPr="0029118B">
        <w:rPr>
          <w:sz w:val="24"/>
          <w:szCs w:val="24"/>
        </w:rPr>
        <w:t>)</w:t>
      </w:r>
    </w:p>
    <w:p w:rsidR="0006678D" w:rsidRPr="00650574" w:rsidRDefault="00226004" w:rsidP="00E17243">
      <w:pPr>
        <w:spacing w:after="60"/>
        <w:ind w:left="709" w:hanging="425"/>
        <w:jc w:val="both"/>
        <w:rPr>
          <w:sz w:val="24"/>
          <w:szCs w:val="24"/>
        </w:rPr>
      </w:pPr>
      <w:r w:rsidRPr="0029118B">
        <w:rPr>
          <w:sz w:val="24"/>
          <w:szCs w:val="24"/>
        </w:rPr>
        <w:t>2.</w:t>
      </w:r>
      <w:r w:rsidRPr="0029118B">
        <w:rPr>
          <w:sz w:val="24"/>
          <w:szCs w:val="24"/>
        </w:rPr>
        <w:tab/>
      </w:r>
      <w:r w:rsidR="0006678D" w:rsidRPr="00650574">
        <w:rPr>
          <w:b/>
          <w:bCs/>
          <w:sz w:val="24"/>
          <w:szCs w:val="24"/>
        </w:rPr>
        <w:t>K</w:t>
      </w:r>
      <w:r w:rsidR="002C465B">
        <w:rPr>
          <w:b/>
          <w:bCs/>
          <w:sz w:val="24"/>
          <w:szCs w:val="24"/>
        </w:rPr>
        <w:t xml:space="preserve">özgyűlési </w:t>
      </w:r>
      <w:r w:rsidRPr="00650574">
        <w:rPr>
          <w:b/>
          <w:bCs/>
          <w:sz w:val="24"/>
          <w:szCs w:val="24"/>
        </w:rPr>
        <w:t>határozat vagy az ülés jegyzőkönyv kivonata</w:t>
      </w:r>
      <w:r w:rsidR="00E17243" w:rsidRPr="00650574">
        <w:rPr>
          <w:sz w:val="24"/>
          <w:szCs w:val="24"/>
        </w:rPr>
        <w:t xml:space="preserve"> (társasház esetén)</w:t>
      </w:r>
    </w:p>
    <w:p w:rsidR="0029118B" w:rsidRPr="00650574" w:rsidRDefault="00E17243" w:rsidP="0006678D">
      <w:pPr>
        <w:spacing w:after="60"/>
        <w:ind w:left="709" w:hanging="1"/>
        <w:jc w:val="both"/>
        <w:rPr>
          <w:sz w:val="24"/>
          <w:szCs w:val="24"/>
        </w:rPr>
      </w:pPr>
      <w:r w:rsidRPr="00650574">
        <w:rPr>
          <w:b/>
          <w:sz w:val="24"/>
          <w:szCs w:val="24"/>
        </w:rPr>
        <w:t>Nyilatkozat</w:t>
      </w:r>
      <w:r w:rsidRPr="00650574">
        <w:rPr>
          <w:bCs/>
          <w:sz w:val="24"/>
          <w:szCs w:val="24"/>
        </w:rPr>
        <w:t xml:space="preserve"> (m</w:t>
      </w:r>
      <w:r w:rsidR="00370C43" w:rsidRPr="00650574">
        <w:rPr>
          <w:bCs/>
          <w:sz w:val="24"/>
          <w:szCs w:val="24"/>
        </w:rPr>
        <w:t>agánszemély vagy jogi személy</w:t>
      </w:r>
      <w:r w:rsidR="0006678D" w:rsidRPr="00650574">
        <w:rPr>
          <w:bCs/>
          <w:sz w:val="24"/>
          <w:szCs w:val="24"/>
        </w:rPr>
        <w:t xml:space="preserve"> esetén</w:t>
      </w:r>
      <w:r w:rsidRPr="00650574">
        <w:rPr>
          <w:b/>
          <w:sz w:val="24"/>
          <w:szCs w:val="24"/>
        </w:rPr>
        <w:t>)</w:t>
      </w:r>
    </w:p>
    <w:p w:rsidR="00226004" w:rsidRPr="00650574" w:rsidRDefault="003F72A6" w:rsidP="0006678D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Melynek</w:t>
      </w:r>
      <w:r w:rsidR="0029118B" w:rsidRPr="00650574">
        <w:rPr>
          <w:color w:val="000000"/>
          <w:sz w:val="24"/>
          <w:szCs w:val="24"/>
        </w:rPr>
        <w:t xml:space="preserve"> </w:t>
      </w:r>
      <w:r w:rsidR="00226004" w:rsidRPr="00650574">
        <w:rPr>
          <w:color w:val="000000"/>
          <w:sz w:val="24"/>
          <w:szCs w:val="24"/>
        </w:rPr>
        <w:t>tartalmaznia kell a következőket:</w:t>
      </w:r>
    </w:p>
    <w:p w:rsidR="00226004" w:rsidRPr="00650574" w:rsidRDefault="00226004" w:rsidP="00DB320A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- társasház, illetve </w:t>
      </w:r>
      <w:r w:rsidR="00F15314">
        <w:rPr>
          <w:color w:val="000000"/>
          <w:sz w:val="24"/>
          <w:szCs w:val="24"/>
        </w:rPr>
        <w:t xml:space="preserve">több tulajdonos esetén </w:t>
      </w:r>
      <w:r w:rsidRPr="00650574">
        <w:rPr>
          <w:color w:val="000000"/>
          <w:sz w:val="24"/>
          <w:szCs w:val="24"/>
        </w:rPr>
        <w:t>a tulajdonostársak pályázati eljárásban való képviseletére és szerződéskötésre jogosító meghatalmazást,</w:t>
      </w:r>
    </w:p>
    <w:p w:rsidR="00226004" w:rsidRPr="00650574" w:rsidRDefault="00226004" w:rsidP="00226004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tervezett felújítási munkára vonatkozó döntést,</w:t>
      </w:r>
    </w:p>
    <w:p w:rsidR="00226004" w:rsidRPr="00650574" w:rsidRDefault="00226004" w:rsidP="00226004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kiválasztott kivitelező megnevezését, árajánlata bruttó összegének megjelölését,</w:t>
      </w:r>
    </w:p>
    <w:p w:rsidR="00226004" w:rsidRPr="00650574" w:rsidRDefault="00226004" w:rsidP="00226004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felújításra biztosított pénzügyi forrás megjelölésére vonatkozó döntést,</w:t>
      </w:r>
    </w:p>
    <w:p w:rsidR="00226004" w:rsidRPr="00650574" w:rsidRDefault="00226004" w:rsidP="00226004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pályázó nevében a munka átvételére jogosult személyre vonatkozó döntést,</w:t>
      </w:r>
    </w:p>
    <w:p w:rsidR="00226004" w:rsidRPr="00650574" w:rsidRDefault="00226004" w:rsidP="00226004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műszaki ellenőr személyére vonatkozó döntést</w:t>
      </w:r>
      <w:r w:rsidR="00F15314">
        <w:rPr>
          <w:color w:val="000000"/>
          <w:sz w:val="24"/>
          <w:szCs w:val="24"/>
        </w:rPr>
        <w:t>.</w:t>
      </w:r>
    </w:p>
    <w:p w:rsidR="0029118B" w:rsidRPr="00650574" w:rsidRDefault="00226004" w:rsidP="00226004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3.</w:t>
      </w:r>
      <w:r w:rsidRPr="00650574">
        <w:rPr>
          <w:color w:val="000000"/>
          <w:sz w:val="24"/>
          <w:szCs w:val="24"/>
        </w:rPr>
        <w:tab/>
      </w:r>
      <w:r w:rsidR="0029118B" w:rsidRPr="00650574">
        <w:rPr>
          <w:color w:val="000000"/>
          <w:sz w:val="24"/>
          <w:szCs w:val="24"/>
        </w:rPr>
        <w:t xml:space="preserve">Kizárólag </w:t>
      </w:r>
      <w:r w:rsidR="0029118B" w:rsidRPr="00650574">
        <w:rPr>
          <w:bCs/>
          <w:color w:val="000000"/>
          <w:sz w:val="24"/>
          <w:szCs w:val="24"/>
        </w:rPr>
        <w:t>Társasház esetén:</w:t>
      </w:r>
    </w:p>
    <w:p w:rsidR="00226004" w:rsidRPr="00650574" w:rsidRDefault="00226004" w:rsidP="0029118B">
      <w:pPr>
        <w:spacing w:after="60"/>
        <w:ind w:left="709" w:hanging="1"/>
        <w:jc w:val="both"/>
        <w:rPr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A társasház érvényes </w:t>
      </w:r>
      <w:r w:rsidRPr="00650574">
        <w:rPr>
          <w:b/>
          <w:bCs/>
          <w:color w:val="000000"/>
          <w:sz w:val="24"/>
          <w:szCs w:val="24"/>
        </w:rPr>
        <w:t>Alapító Okirata és Szervezeti és Működési Szabályzata (</w:t>
      </w:r>
      <w:proofErr w:type="spellStart"/>
      <w:r w:rsidRPr="00650574">
        <w:rPr>
          <w:b/>
          <w:bCs/>
          <w:color w:val="000000"/>
          <w:sz w:val="24"/>
          <w:szCs w:val="24"/>
        </w:rPr>
        <w:t>SzMSz</w:t>
      </w:r>
      <w:proofErr w:type="spellEnd"/>
      <w:r w:rsidRPr="00650574">
        <w:rPr>
          <w:b/>
          <w:bCs/>
          <w:color w:val="000000"/>
          <w:sz w:val="24"/>
          <w:szCs w:val="24"/>
        </w:rPr>
        <w:t>)</w:t>
      </w:r>
      <w:r w:rsidR="00096899" w:rsidRPr="00650574">
        <w:rPr>
          <w:color w:val="000000"/>
          <w:sz w:val="24"/>
          <w:szCs w:val="24"/>
        </w:rPr>
        <w:t xml:space="preserve">. </w:t>
      </w:r>
      <w:proofErr w:type="spellStart"/>
      <w:r w:rsidR="00096899" w:rsidRPr="00650574">
        <w:rPr>
          <w:sz w:val="24"/>
          <w:szCs w:val="24"/>
        </w:rPr>
        <w:t>SzMSz</w:t>
      </w:r>
      <w:proofErr w:type="spellEnd"/>
      <w:r w:rsidR="00096899" w:rsidRPr="00650574">
        <w:rPr>
          <w:sz w:val="24"/>
          <w:szCs w:val="24"/>
        </w:rPr>
        <w:t xml:space="preserve"> hiányában a legfeljebb hatlakásos társasház nyilatkozata a Ptk. közös tulajdonra vonatkozó szabályainak alkalmazásáról.</w:t>
      </w:r>
    </w:p>
    <w:p w:rsidR="003F72A6" w:rsidRPr="00650574" w:rsidRDefault="00226004" w:rsidP="003F72A6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4.</w:t>
      </w:r>
      <w:r w:rsidRPr="00650574">
        <w:rPr>
          <w:color w:val="000000"/>
          <w:sz w:val="24"/>
          <w:szCs w:val="24"/>
        </w:rPr>
        <w:tab/>
      </w:r>
      <w:r w:rsidR="00E17243" w:rsidRPr="00650574">
        <w:rPr>
          <w:b/>
          <w:bCs/>
          <w:color w:val="000000"/>
          <w:sz w:val="24"/>
          <w:szCs w:val="24"/>
        </w:rPr>
        <w:t>Hiteles</w:t>
      </w:r>
      <w:r w:rsidR="00E17243" w:rsidRPr="00650574">
        <w:rPr>
          <w:color w:val="000000"/>
          <w:sz w:val="24"/>
          <w:szCs w:val="24"/>
        </w:rPr>
        <w:t xml:space="preserve"> </w:t>
      </w:r>
      <w:r w:rsidR="00E17243" w:rsidRPr="00650574">
        <w:rPr>
          <w:b/>
          <w:bCs/>
          <w:color w:val="000000"/>
          <w:sz w:val="24"/>
          <w:szCs w:val="24"/>
        </w:rPr>
        <w:t>t</w:t>
      </w:r>
      <w:r w:rsidRPr="00650574">
        <w:rPr>
          <w:b/>
          <w:bCs/>
          <w:color w:val="000000"/>
          <w:sz w:val="24"/>
          <w:szCs w:val="24"/>
        </w:rPr>
        <w:t xml:space="preserve">ulajdoni lap és </w:t>
      </w:r>
      <w:r w:rsidR="002A7903">
        <w:rPr>
          <w:b/>
          <w:bCs/>
          <w:color w:val="000000"/>
          <w:sz w:val="24"/>
          <w:szCs w:val="24"/>
        </w:rPr>
        <w:t>Térképmásolat</w:t>
      </w:r>
      <w:r w:rsidRPr="00650574">
        <w:rPr>
          <w:color w:val="000000"/>
          <w:sz w:val="24"/>
          <w:szCs w:val="24"/>
        </w:rPr>
        <w:t xml:space="preserve"> </w:t>
      </w:r>
      <w:r w:rsidR="00DB320A">
        <w:rPr>
          <w:color w:val="000000"/>
          <w:sz w:val="24"/>
          <w:szCs w:val="24"/>
        </w:rPr>
        <w:t xml:space="preserve">– </w:t>
      </w:r>
      <w:r w:rsidR="00DB320A" w:rsidRPr="00DB320A">
        <w:rPr>
          <w:b/>
          <w:color w:val="000000"/>
          <w:sz w:val="24"/>
          <w:szCs w:val="24"/>
        </w:rPr>
        <w:t>Földhivatal</w:t>
      </w:r>
      <w:r w:rsidR="007A6E5C">
        <w:rPr>
          <w:b/>
          <w:color w:val="000000"/>
          <w:sz w:val="24"/>
          <w:szCs w:val="24"/>
        </w:rPr>
        <w:t>i</w:t>
      </w:r>
      <w:r w:rsidR="00DB320A" w:rsidRPr="00DB320A">
        <w:rPr>
          <w:b/>
          <w:color w:val="000000"/>
          <w:sz w:val="24"/>
          <w:szCs w:val="24"/>
        </w:rPr>
        <w:t xml:space="preserve"> nyilvántartási térkép</w:t>
      </w:r>
      <w:r w:rsidR="002A7903">
        <w:rPr>
          <w:b/>
          <w:color w:val="000000"/>
          <w:sz w:val="24"/>
          <w:szCs w:val="24"/>
        </w:rPr>
        <w:t xml:space="preserve"> </w:t>
      </w:r>
      <w:r w:rsidR="00DB320A" w:rsidRPr="00DB320A">
        <w:rPr>
          <w:b/>
          <w:color w:val="000000"/>
          <w:sz w:val="24"/>
          <w:szCs w:val="24"/>
        </w:rPr>
        <w:t>másolata</w:t>
      </w:r>
      <w:r w:rsidR="00DB320A">
        <w:rPr>
          <w:color w:val="000000"/>
          <w:sz w:val="24"/>
          <w:szCs w:val="24"/>
        </w:rPr>
        <w:t xml:space="preserve"> </w:t>
      </w:r>
      <w:r w:rsidRPr="00650574">
        <w:rPr>
          <w:color w:val="000000"/>
          <w:sz w:val="24"/>
          <w:szCs w:val="24"/>
        </w:rPr>
        <w:t>(a pályázat benyújtásától számított 60 napnál nem régebbi</w:t>
      </w:r>
      <w:r w:rsidR="003F72A6" w:rsidRPr="00650574">
        <w:rPr>
          <w:color w:val="000000"/>
          <w:sz w:val="24"/>
          <w:szCs w:val="24"/>
        </w:rPr>
        <w:t>)</w:t>
      </w:r>
    </w:p>
    <w:p w:rsidR="003F72A6" w:rsidRPr="00650574" w:rsidRDefault="003F72A6" w:rsidP="003F72A6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sz w:val="24"/>
          <w:szCs w:val="24"/>
        </w:rPr>
        <w:t>5.</w:t>
      </w:r>
      <w:r w:rsidRPr="00650574">
        <w:rPr>
          <w:sz w:val="24"/>
          <w:szCs w:val="24"/>
        </w:rPr>
        <w:tab/>
      </w:r>
      <w:r w:rsidR="00E17243" w:rsidRPr="00650574">
        <w:rPr>
          <w:color w:val="000000"/>
          <w:sz w:val="24"/>
          <w:szCs w:val="24"/>
        </w:rPr>
        <w:t>Amennyiben a pályázó magánszemély, vagy jogi személy (pl.: gazdasági társaság, civil szervezet – egyesület, alapítvány -, egyház):</w:t>
      </w:r>
    </w:p>
    <w:p w:rsidR="006738BF" w:rsidRPr="00650574" w:rsidRDefault="006738BF" w:rsidP="00DB320A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- magánszemélyeknél több tulajdonos esetén, vagy jogi személy képviseletében: a képviselő </w:t>
      </w:r>
      <w:r w:rsidRPr="00650574">
        <w:rPr>
          <w:b/>
          <w:bCs/>
          <w:color w:val="000000"/>
          <w:sz w:val="24"/>
          <w:szCs w:val="24"/>
        </w:rPr>
        <w:t>meghatalmazás</w:t>
      </w:r>
      <w:r w:rsidRPr="00650574">
        <w:rPr>
          <w:b/>
          <w:color w:val="000000"/>
          <w:sz w:val="24"/>
          <w:szCs w:val="24"/>
        </w:rPr>
        <w:t>a</w:t>
      </w:r>
    </w:p>
    <w:p w:rsidR="00EA728C" w:rsidRPr="00EA728C" w:rsidRDefault="00E17243" w:rsidP="00BA0822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</w:t>
      </w:r>
      <w:r w:rsidR="006738BF" w:rsidRPr="00650574">
        <w:rPr>
          <w:color w:val="000000"/>
          <w:sz w:val="24"/>
          <w:szCs w:val="24"/>
        </w:rPr>
        <w:t xml:space="preserve"> </w:t>
      </w:r>
      <w:r w:rsidRPr="00650574">
        <w:rPr>
          <w:color w:val="000000"/>
          <w:sz w:val="24"/>
          <w:szCs w:val="24"/>
        </w:rPr>
        <w:t xml:space="preserve">jogi személy és egyéni vállalkozó </w:t>
      </w:r>
      <w:r w:rsidR="006738BF" w:rsidRPr="00650574">
        <w:rPr>
          <w:color w:val="000000"/>
          <w:sz w:val="24"/>
          <w:szCs w:val="24"/>
        </w:rPr>
        <w:t xml:space="preserve">képviselő </w:t>
      </w:r>
      <w:r w:rsidRPr="00650574">
        <w:rPr>
          <w:color w:val="000000"/>
          <w:sz w:val="24"/>
          <w:szCs w:val="24"/>
        </w:rPr>
        <w:t xml:space="preserve">esetén: </w:t>
      </w:r>
      <w:r w:rsidRPr="00650574">
        <w:rPr>
          <w:b/>
          <w:bCs/>
          <w:color w:val="000000"/>
          <w:sz w:val="24"/>
          <w:szCs w:val="24"/>
        </w:rPr>
        <w:t>hiteles aláírási címpéldány</w:t>
      </w:r>
      <w:r w:rsidRPr="00650574">
        <w:rPr>
          <w:color w:val="000000"/>
          <w:sz w:val="24"/>
          <w:szCs w:val="24"/>
        </w:rPr>
        <w:t xml:space="preserve"> + </w:t>
      </w:r>
      <w:r w:rsidRPr="00650574">
        <w:rPr>
          <w:b/>
          <w:bCs/>
          <w:color w:val="000000"/>
          <w:sz w:val="24"/>
          <w:szCs w:val="24"/>
        </w:rPr>
        <w:t>a nyilvántartásba vétel igazolása</w:t>
      </w:r>
      <w:r w:rsidRPr="00650574">
        <w:rPr>
          <w:color w:val="000000"/>
          <w:sz w:val="24"/>
          <w:szCs w:val="24"/>
        </w:rPr>
        <w:t xml:space="preserve"> (pl. gazdasági társaságnál: 30 napnál nem régebbi cégkivonat; civil szervezetnél, egyháznál: kivonat a szervezet nyilvántartási adatairól, egyéni vállalkozónál igazolás a jegyzői nyilvántartásba vételről)</w:t>
      </w:r>
    </w:p>
    <w:p w:rsidR="00226004" w:rsidRPr="00C57D2C" w:rsidRDefault="00226004" w:rsidP="00210093">
      <w:pPr>
        <w:spacing w:after="60"/>
        <w:jc w:val="both"/>
        <w:rPr>
          <w:color w:val="000000"/>
          <w:sz w:val="24"/>
          <w:szCs w:val="24"/>
        </w:rPr>
      </w:pPr>
    </w:p>
    <w:p w:rsidR="00226004" w:rsidRPr="00C57D2C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>II. Műszaki dokumentumok</w:t>
      </w:r>
    </w:p>
    <w:p w:rsidR="00226004" w:rsidRDefault="001207EC" w:rsidP="00226004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26004" w:rsidRPr="00C57D2C">
        <w:rPr>
          <w:color w:val="000000"/>
          <w:sz w:val="24"/>
          <w:szCs w:val="24"/>
        </w:rPr>
        <w:t>.</w:t>
      </w:r>
      <w:r w:rsidR="00226004" w:rsidRPr="00C57D2C">
        <w:rPr>
          <w:color w:val="000000"/>
          <w:sz w:val="24"/>
          <w:szCs w:val="24"/>
        </w:rPr>
        <w:tab/>
        <w:t xml:space="preserve">A </w:t>
      </w:r>
      <w:r w:rsidR="00F65C00">
        <w:rPr>
          <w:color w:val="000000"/>
          <w:sz w:val="24"/>
          <w:szCs w:val="24"/>
        </w:rPr>
        <w:t xml:space="preserve">védett ingatlan felújítására </w:t>
      </w:r>
      <w:r w:rsidR="0029118B">
        <w:rPr>
          <w:color w:val="000000"/>
          <w:sz w:val="24"/>
          <w:szCs w:val="24"/>
        </w:rPr>
        <w:t xml:space="preserve">vonatkozó végleges </w:t>
      </w:r>
      <w:r w:rsidR="00F65C00">
        <w:rPr>
          <w:color w:val="000000"/>
          <w:sz w:val="24"/>
          <w:szCs w:val="24"/>
        </w:rPr>
        <w:t xml:space="preserve">hatósági </w:t>
      </w:r>
      <w:r w:rsidR="0029118B">
        <w:rPr>
          <w:color w:val="000000"/>
          <w:sz w:val="24"/>
          <w:szCs w:val="24"/>
        </w:rPr>
        <w:t>döntés:</w:t>
      </w:r>
    </w:p>
    <w:p w:rsidR="0029118B" w:rsidRDefault="0029118B" w:rsidP="00226004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F042F">
        <w:rPr>
          <w:b/>
          <w:color w:val="000000"/>
          <w:sz w:val="24"/>
          <w:szCs w:val="24"/>
        </w:rPr>
        <w:t>Kerületi</w:t>
      </w:r>
      <w:r w:rsidR="00513D9E">
        <w:rPr>
          <w:b/>
          <w:color w:val="000000"/>
          <w:sz w:val="24"/>
          <w:szCs w:val="24"/>
        </w:rPr>
        <w:t xml:space="preserve"> helyi</w:t>
      </w:r>
      <w:r w:rsidRPr="006B32E1">
        <w:rPr>
          <w:b/>
          <w:color w:val="000000"/>
          <w:sz w:val="24"/>
          <w:szCs w:val="24"/>
        </w:rPr>
        <w:t xml:space="preserve"> védett ingatlan esetében</w:t>
      </w:r>
      <w:r>
        <w:rPr>
          <w:color w:val="000000"/>
          <w:sz w:val="24"/>
          <w:szCs w:val="24"/>
        </w:rPr>
        <w:t xml:space="preserve"> a II. kerületi Önkormányzat </w:t>
      </w:r>
      <w:r w:rsidR="001201BD">
        <w:rPr>
          <w:color w:val="000000"/>
          <w:sz w:val="24"/>
          <w:szCs w:val="24"/>
        </w:rPr>
        <w:t>Polgármesterének t</w:t>
      </w:r>
      <w:r>
        <w:rPr>
          <w:color w:val="000000"/>
          <w:sz w:val="24"/>
          <w:szCs w:val="24"/>
        </w:rPr>
        <w:t>elepülésképi határozat</w:t>
      </w:r>
      <w:r w:rsidR="001201BD">
        <w:rPr>
          <w:color w:val="000000"/>
          <w:sz w:val="24"/>
          <w:szCs w:val="24"/>
        </w:rPr>
        <w:t>a</w:t>
      </w:r>
    </w:p>
    <w:p w:rsidR="0029118B" w:rsidRDefault="0029118B" w:rsidP="00226004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B32E1">
        <w:rPr>
          <w:b/>
          <w:color w:val="000000"/>
          <w:sz w:val="24"/>
          <w:szCs w:val="24"/>
        </w:rPr>
        <w:t>Fővá</w:t>
      </w:r>
      <w:r w:rsidR="006B32E1" w:rsidRPr="006B32E1">
        <w:rPr>
          <w:b/>
          <w:color w:val="000000"/>
          <w:sz w:val="24"/>
          <w:szCs w:val="24"/>
        </w:rPr>
        <w:t xml:space="preserve">rosi </w:t>
      </w:r>
      <w:r w:rsidR="00513D9E">
        <w:rPr>
          <w:b/>
          <w:color w:val="000000"/>
          <w:sz w:val="24"/>
          <w:szCs w:val="24"/>
        </w:rPr>
        <w:t xml:space="preserve">helyi </w:t>
      </w:r>
      <w:r w:rsidR="006B32E1" w:rsidRPr="006B32E1">
        <w:rPr>
          <w:b/>
          <w:color w:val="000000"/>
          <w:sz w:val="24"/>
          <w:szCs w:val="24"/>
        </w:rPr>
        <w:t>védett ingatlan esetében</w:t>
      </w:r>
      <w:r w:rsidR="006B32E1">
        <w:rPr>
          <w:color w:val="000000"/>
          <w:sz w:val="24"/>
          <w:szCs w:val="24"/>
        </w:rPr>
        <w:t xml:space="preserve"> </w:t>
      </w:r>
      <w:r w:rsidR="006B32E1" w:rsidRPr="00650574">
        <w:rPr>
          <w:color w:val="000000"/>
          <w:sz w:val="24"/>
          <w:szCs w:val="24"/>
        </w:rPr>
        <w:t xml:space="preserve">Budapest </w:t>
      </w:r>
      <w:r w:rsidRPr="00650574">
        <w:rPr>
          <w:color w:val="000000"/>
          <w:sz w:val="24"/>
          <w:szCs w:val="24"/>
        </w:rPr>
        <w:t xml:space="preserve">Főváros </w:t>
      </w:r>
      <w:r w:rsidR="006B32E1" w:rsidRPr="00650574">
        <w:rPr>
          <w:color w:val="000000"/>
          <w:sz w:val="24"/>
          <w:szCs w:val="24"/>
        </w:rPr>
        <w:t>Főpolgármesteri Hivatal Város</w:t>
      </w:r>
      <w:r w:rsidR="00813792" w:rsidRPr="00650574">
        <w:rPr>
          <w:color w:val="000000"/>
          <w:sz w:val="24"/>
          <w:szCs w:val="24"/>
        </w:rPr>
        <w:t>tervezési</w:t>
      </w:r>
      <w:r w:rsidR="006B32E1" w:rsidRPr="00650574">
        <w:rPr>
          <w:color w:val="000000"/>
          <w:sz w:val="24"/>
          <w:szCs w:val="24"/>
        </w:rPr>
        <w:t xml:space="preserve"> Főosztályának</w:t>
      </w:r>
      <w:r w:rsidR="006B32E1">
        <w:rPr>
          <w:color w:val="000000"/>
          <w:sz w:val="24"/>
          <w:szCs w:val="24"/>
        </w:rPr>
        <w:t xml:space="preserve"> szakmai vélemény</w:t>
      </w:r>
      <w:r w:rsidR="001201BD">
        <w:rPr>
          <w:color w:val="000000"/>
          <w:sz w:val="24"/>
          <w:szCs w:val="24"/>
        </w:rPr>
        <w:t xml:space="preserve">ére alapozott </w:t>
      </w:r>
      <w:r w:rsidR="006B32E1">
        <w:rPr>
          <w:color w:val="000000"/>
          <w:sz w:val="24"/>
          <w:szCs w:val="24"/>
        </w:rPr>
        <w:t xml:space="preserve">II. kerület </w:t>
      </w:r>
      <w:r w:rsidR="001201BD">
        <w:rPr>
          <w:color w:val="000000"/>
          <w:sz w:val="24"/>
          <w:szCs w:val="24"/>
        </w:rPr>
        <w:t>Polgármesterének t</w:t>
      </w:r>
      <w:r w:rsidR="006B32E1">
        <w:rPr>
          <w:color w:val="000000"/>
          <w:sz w:val="24"/>
          <w:szCs w:val="24"/>
        </w:rPr>
        <w:t>elepülésképi határozata</w:t>
      </w:r>
    </w:p>
    <w:p w:rsidR="006B32E1" w:rsidRPr="005E0052" w:rsidRDefault="006B32E1" w:rsidP="006B32E1">
      <w:pPr>
        <w:spacing w:after="60"/>
        <w:ind w:left="709" w:hang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Műemlék esetében </w:t>
      </w:r>
      <w:r w:rsidRPr="0014183D">
        <w:rPr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</w:t>
      </w:r>
      <w:r w:rsidR="00813792" w:rsidRPr="00650574">
        <w:rPr>
          <w:bCs/>
          <w:color w:val="000000"/>
          <w:sz w:val="24"/>
          <w:szCs w:val="24"/>
        </w:rPr>
        <w:t xml:space="preserve">Budapest </w:t>
      </w:r>
      <w:r w:rsidRPr="00650574">
        <w:rPr>
          <w:color w:val="000000"/>
          <w:sz w:val="24"/>
          <w:szCs w:val="24"/>
        </w:rPr>
        <w:t>Főváros Kormányhivatal</w:t>
      </w:r>
      <w:r w:rsidR="00813792" w:rsidRPr="00650574">
        <w:rPr>
          <w:color w:val="000000"/>
          <w:sz w:val="24"/>
          <w:szCs w:val="24"/>
        </w:rPr>
        <w:t>a</w:t>
      </w:r>
      <w:r w:rsidRPr="00650574">
        <w:rPr>
          <w:color w:val="000000"/>
          <w:sz w:val="24"/>
          <w:szCs w:val="24"/>
        </w:rPr>
        <w:t xml:space="preserve"> </w:t>
      </w:r>
      <w:r w:rsidR="00813792" w:rsidRPr="00650574">
        <w:rPr>
          <w:color w:val="000000"/>
          <w:sz w:val="24"/>
          <w:szCs w:val="24"/>
        </w:rPr>
        <w:t xml:space="preserve">Építésügyi és </w:t>
      </w:r>
      <w:r w:rsidRPr="00650574">
        <w:rPr>
          <w:color w:val="000000"/>
          <w:sz w:val="24"/>
          <w:szCs w:val="24"/>
        </w:rPr>
        <w:t>Örökségvédelmi Főosztályának</w:t>
      </w:r>
      <w:r w:rsidRPr="006B32E1">
        <w:rPr>
          <w:color w:val="000000"/>
          <w:sz w:val="24"/>
          <w:szCs w:val="24"/>
        </w:rPr>
        <w:t xml:space="preserve"> határozata</w:t>
      </w:r>
      <w:r w:rsidR="005E0052">
        <w:rPr>
          <w:color w:val="000000"/>
          <w:sz w:val="24"/>
          <w:szCs w:val="24"/>
        </w:rPr>
        <w:t xml:space="preserve"> és a </w:t>
      </w:r>
      <w:r w:rsidR="005E0052" w:rsidRPr="005E0052">
        <w:rPr>
          <w:bCs/>
          <w:sz w:val="24"/>
          <w:szCs w:val="24"/>
        </w:rPr>
        <w:t xml:space="preserve">II. kerületi Főépítésszel történő előzetes szakmai konzultáció </w:t>
      </w:r>
      <w:r w:rsidR="005E0052">
        <w:rPr>
          <w:bCs/>
          <w:sz w:val="24"/>
          <w:szCs w:val="24"/>
        </w:rPr>
        <w:t>emlékeztetője</w:t>
      </w:r>
    </w:p>
    <w:p w:rsidR="000D0323" w:rsidRPr="000D0323" w:rsidRDefault="001207EC" w:rsidP="000D0323">
      <w:pPr>
        <w:spacing w:line="276" w:lineRule="auto"/>
        <w:ind w:left="709" w:hanging="426"/>
        <w:jc w:val="both"/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>7</w:t>
      </w:r>
      <w:r w:rsidR="000D0323">
        <w:rPr>
          <w:color w:val="000000"/>
          <w:sz w:val="24"/>
          <w:szCs w:val="24"/>
        </w:rPr>
        <w:t>.</w:t>
      </w:r>
      <w:r w:rsidR="000D0323">
        <w:rPr>
          <w:color w:val="000000"/>
          <w:sz w:val="24"/>
          <w:szCs w:val="24"/>
        </w:rPr>
        <w:tab/>
      </w:r>
      <w:r w:rsidR="000D0323" w:rsidRPr="00650574">
        <w:rPr>
          <w:color w:val="000000"/>
          <w:sz w:val="24"/>
          <w:szCs w:val="24"/>
        </w:rPr>
        <w:t>Fotódokumentáció a felújítani kívánt épület, épületrész bemutatására 3-5 fényképpel a jelenlegi állapotról</w:t>
      </w:r>
    </w:p>
    <w:p w:rsidR="000D0323" w:rsidRPr="00DB320A" w:rsidRDefault="001207EC" w:rsidP="000D0323">
      <w:pPr>
        <w:spacing w:after="60"/>
        <w:ind w:left="709" w:hanging="425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0D0323" w:rsidRPr="00650574">
        <w:rPr>
          <w:color w:val="000000"/>
          <w:sz w:val="24"/>
          <w:szCs w:val="24"/>
        </w:rPr>
        <w:t>.</w:t>
      </w:r>
      <w:r w:rsidR="000D0323" w:rsidRPr="00650574">
        <w:rPr>
          <w:color w:val="000000"/>
          <w:sz w:val="24"/>
          <w:szCs w:val="24"/>
        </w:rPr>
        <w:tab/>
      </w:r>
      <w:r w:rsidR="001201BD">
        <w:rPr>
          <w:color w:val="000000"/>
          <w:sz w:val="24"/>
          <w:szCs w:val="24"/>
        </w:rPr>
        <w:t xml:space="preserve">A </w:t>
      </w:r>
      <w:r w:rsidR="00F65C00">
        <w:rPr>
          <w:color w:val="000000"/>
          <w:sz w:val="24"/>
          <w:szCs w:val="24"/>
        </w:rPr>
        <w:t xml:space="preserve">hatósági </w:t>
      </w:r>
      <w:r w:rsidR="001201BD">
        <w:rPr>
          <w:color w:val="000000"/>
          <w:sz w:val="24"/>
          <w:szCs w:val="24"/>
        </w:rPr>
        <w:t>döntés</w:t>
      </w:r>
      <w:r w:rsidR="00F659D1">
        <w:rPr>
          <w:color w:val="000000"/>
          <w:sz w:val="24"/>
          <w:szCs w:val="24"/>
        </w:rPr>
        <w:t xml:space="preserve"> és a</w:t>
      </w:r>
      <w:r w:rsidR="001201BD">
        <w:rPr>
          <w:color w:val="000000"/>
          <w:sz w:val="24"/>
          <w:szCs w:val="24"/>
        </w:rPr>
        <w:t xml:space="preserve"> mellékletét képező végleges, záradékolt tervdokumentáció </w:t>
      </w:r>
    </w:p>
    <w:p w:rsidR="00226004" w:rsidRPr="00C57D2C" w:rsidRDefault="001207EC" w:rsidP="005E0052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</w:t>
      </w:r>
      <w:r w:rsidR="00226004" w:rsidRPr="00C57D2C">
        <w:rPr>
          <w:color w:val="000000"/>
          <w:sz w:val="24"/>
          <w:szCs w:val="24"/>
        </w:rPr>
        <w:t>.</w:t>
      </w:r>
      <w:r w:rsidR="00226004" w:rsidRPr="00C57D2C">
        <w:rPr>
          <w:color w:val="000000"/>
          <w:sz w:val="24"/>
          <w:szCs w:val="24"/>
        </w:rPr>
        <w:tab/>
      </w:r>
      <w:r w:rsidR="00226004" w:rsidRPr="00EC064F">
        <w:rPr>
          <w:color w:val="000000"/>
          <w:sz w:val="24"/>
          <w:szCs w:val="24"/>
        </w:rPr>
        <w:t>Tervezett felújítási munka elvégzéséhez szükséges esetleges szakvélemények, jogosultságok, hatósági engedélyek</w:t>
      </w:r>
      <w:r w:rsidR="008F5BB1">
        <w:rPr>
          <w:color w:val="000000"/>
          <w:sz w:val="24"/>
          <w:szCs w:val="24"/>
        </w:rPr>
        <w:t>, dokumentáció</w:t>
      </w:r>
      <w:r w:rsidR="005E0052">
        <w:rPr>
          <w:color w:val="000000"/>
          <w:sz w:val="24"/>
          <w:szCs w:val="24"/>
        </w:rPr>
        <w:t xml:space="preserve">. </w:t>
      </w:r>
      <w:r w:rsidR="00226004" w:rsidRPr="00EC064F">
        <w:rPr>
          <w:color w:val="000000"/>
          <w:sz w:val="24"/>
          <w:szCs w:val="24"/>
        </w:rPr>
        <w:t>Tartószerkezetet érintő felújítási munka esetében statikai szakvélemény beadása kötelező.</w:t>
      </w:r>
    </w:p>
    <w:p w:rsidR="00226004" w:rsidRDefault="001207EC" w:rsidP="00226004">
      <w:pPr>
        <w:spacing w:after="60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6B32E1">
        <w:rPr>
          <w:sz w:val="24"/>
          <w:szCs w:val="24"/>
        </w:rPr>
        <w:t>.</w:t>
      </w:r>
      <w:r w:rsidR="006B32E1">
        <w:rPr>
          <w:sz w:val="24"/>
          <w:szCs w:val="24"/>
        </w:rPr>
        <w:tab/>
        <w:t>M</w:t>
      </w:r>
      <w:r w:rsidR="00226004" w:rsidRPr="00C81630">
        <w:rPr>
          <w:sz w:val="24"/>
          <w:szCs w:val="24"/>
        </w:rPr>
        <w:t>űszaki ellenőr jogosultsági dokumentumának másolata</w:t>
      </w:r>
    </w:p>
    <w:p w:rsidR="004949BA" w:rsidRDefault="004949BA" w:rsidP="00226004">
      <w:pPr>
        <w:spacing w:after="60"/>
        <w:jc w:val="both"/>
        <w:rPr>
          <w:sz w:val="24"/>
          <w:szCs w:val="24"/>
        </w:rPr>
      </w:pPr>
    </w:p>
    <w:p w:rsidR="00226004" w:rsidRPr="00765542" w:rsidRDefault="00226004" w:rsidP="00226004">
      <w:pPr>
        <w:spacing w:after="60"/>
        <w:jc w:val="both"/>
        <w:rPr>
          <w:b/>
          <w:sz w:val="24"/>
          <w:szCs w:val="24"/>
        </w:rPr>
      </w:pPr>
      <w:r w:rsidRPr="00765542">
        <w:rPr>
          <w:sz w:val="24"/>
          <w:szCs w:val="24"/>
        </w:rPr>
        <w:t>III. Pénzügyi dokumentumok</w:t>
      </w:r>
    </w:p>
    <w:p w:rsidR="00226004" w:rsidRPr="00C81630" w:rsidRDefault="001207EC" w:rsidP="00226004">
      <w:pPr>
        <w:spacing w:after="6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26004" w:rsidRPr="00C81630">
        <w:rPr>
          <w:sz w:val="24"/>
          <w:szCs w:val="24"/>
        </w:rPr>
        <w:t>.</w:t>
      </w:r>
      <w:r w:rsidR="00226004" w:rsidRPr="00C81630">
        <w:rPr>
          <w:sz w:val="24"/>
          <w:szCs w:val="24"/>
        </w:rPr>
        <w:tab/>
      </w:r>
      <w:r w:rsidR="00975A34">
        <w:rPr>
          <w:sz w:val="24"/>
          <w:szCs w:val="24"/>
        </w:rPr>
        <w:t>T</w:t>
      </w:r>
      <w:r w:rsidR="00226004" w:rsidRPr="00C81630">
        <w:rPr>
          <w:sz w:val="24"/>
          <w:szCs w:val="24"/>
        </w:rPr>
        <w:t xml:space="preserve">ervezett felújítási munkát tartalmazó, </w:t>
      </w:r>
      <w:r w:rsidR="006B32E1" w:rsidRPr="00975A34">
        <w:rPr>
          <w:b/>
          <w:bCs/>
          <w:sz w:val="24"/>
          <w:szCs w:val="24"/>
        </w:rPr>
        <w:t>kettő</w:t>
      </w:r>
      <w:r w:rsidR="00226004" w:rsidRPr="00C81630">
        <w:rPr>
          <w:sz w:val="24"/>
          <w:szCs w:val="24"/>
        </w:rPr>
        <w:t xml:space="preserve"> különböző, egymással nem kapcsolt viszonyban lévő vállalkozástól származó, érvényes</w:t>
      </w:r>
      <w:r w:rsidR="00DA1CFF">
        <w:rPr>
          <w:sz w:val="24"/>
          <w:szCs w:val="24"/>
        </w:rPr>
        <w:t xml:space="preserve">, </w:t>
      </w:r>
      <w:r w:rsidR="00E50692" w:rsidRPr="00E50692">
        <w:rPr>
          <w:sz w:val="24"/>
          <w:szCs w:val="24"/>
        </w:rPr>
        <w:t>hatóság által jóváhagyott</w:t>
      </w:r>
      <w:r w:rsidR="00E50692">
        <w:rPr>
          <w:sz w:val="24"/>
          <w:szCs w:val="24"/>
        </w:rPr>
        <w:t xml:space="preserve"> </w:t>
      </w:r>
      <w:r w:rsidR="00DA1CFF" w:rsidRPr="00E50692">
        <w:rPr>
          <w:sz w:val="24"/>
          <w:szCs w:val="24"/>
        </w:rPr>
        <w:t>műszaki tervdokumentáció tartalmával megegyező</w:t>
      </w:r>
      <w:r w:rsidR="00226004" w:rsidRPr="00E50692">
        <w:rPr>
          <w:sz w:val="24"/>
          <w:szCs w:val="24"/>
        </w:rPr>
        <w:t xml:space="preserve"> </w:t>
      </w:r>
      <w:r w:rsidR="00226004" w:rsidRPr="00E50692">
        <w:rPr>
          <w:b/>
          <w:bCs/>
          <w:sz w:val="24"/>
          <w:szCs w:val="24"/>
        </w:rPr>
        <w:t>kivitelezői árajánlat</w:t>
      </w:r>
      <w:r w:rsidR="00226004" w:rsidRPr="00E50692">
        <w:rPr>
          <w:sz w:val="24"/>
          <w:szCs w:val="24"/>
        </w:rPr>
        <w:t>,</w:t>
      </w:r>
      <w:r w:rsidR="00226004" w:rsidRPr="00C81630">
        <w:rPr>
          <w:sz w:val="24"/>
          <w:szCs w:val="24"/>
        </w:rPr>
        <w:t xml:space="preserve"> amelynek tartalmaznia kell a következőket:</w:t>
      </w:r>
    </w:p>
    <w:p w:rsidR="00226004" w:rsidRPr="001F7142" w:rsidRDefault="00226004" w:rsidP="00DB320A">
      <w:pPr>
        <w:spacing w:after="60"/>
        <w:ind w:left="851" w:hanging="143"/>
        <w:jc w:val="both"/>
        <w:rPr>
          <w:sz w:val="24"/>
          <w:szCs w:val="24"/>
        </w:rPr>
      </w:pPr>
      <w:r w:rsidRPr="00C81630">
        <w:rPr>
          <w:sz w:val="24"/>
          <w:szCs w:val="24"/>
        </w:rPr>
        <w:t>- tételes költségvetés (munkanemekre, illetve anyag- és munkadíjra bontott), bruttó végösszeggel</w:t>
      </w:r>
      <w:r>
        <w:rPr>
          <w:sz w:val="24"/>
          <w:szCs w:val="24"/>
        </w:rPr>
        <w:t>,</w:t>
      </w:r>
    </w:p>
    <w:p w:rsidR="00226004" w:rsidRPr="001F7142" w:rsidRDefault="00226004" w:rsidP="00226004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sz w:val="24"/>
          <w:szCs w:val="24"/>
        </w:rPr>
        <w:t xml:space="preserve">- </w:t>
      </w:r>
      <w:r w:rsidR="006B32E1">
        <w:rPr>
          <w:sz w:val="24"/>
          <w:szCs w:val="24"/>
        </w:rPr>
        <w:t>a kivitelező cégszerű aláírását</w:t>
      </w:r>
      <w:r w:rsidR="00975A34">
        <w:rPr>
          <w:sz w:val="24"/>
          <w:szCs w:val="24"/>
        </w:rPr>
        <w:t>.</w:t>
      </w:r>
    </w:p>
    <w:p w:rsidR="00226004" w:rsidRDefault="001207EC" w:rsidP="00226004">
      <w:pPr>
        <w:spacing w:after="6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26004" w:rsidRPr="001F7142">
        <w:rPr>
          <w:sz w:val="24"/>
          <w:szCs w:val="24"/>
        </w:rPr>
        <w:t>.</w:t>
      </w:r>
      <w:r w:rsidR="00226004" w:rsidRPr="001F7142">
        <w:rPr>
          <w:sz w:val="24"/>
          <w:szCs w:val="24"/>
        </w:rPr>
        <w:tab/>
      </w:r>
      <w:r w:rsidR="00F37495" w:rsidRPr="00A40D08">
        <w:rPr>
          <w:sz w:val="24"/>
          <w:szCs w:val="24"/>
        </w:rPr>
        <w:t>A pályázat benyújtásától számított 30 napnál nem ré</w:t>
      </w:r>
      <w:r w:rsidR="00F37495">
        <w:rPr>
          <w:sz w:val="24"/>
          <w:szCs w:val="24"/>
        </w:rPr>
        <w:t xml:space="preserve">gebbi bankszámla-igazolás, </w:t>
      </w:r>
      <w:r w:rsidR="00F37495" w:rsidRPr="00A40D08">
        <w:rPr>
          <w:sz w:val="24"/>
          <w:szCs w:val="24"/>
        </w:rPr>
        <w:t>fedezetigazolás</w:t>
      </w:r>
      <w:r w:rsidR="00F37495">
        <w:rPr>
          <w:sz w:val="24"/>
          <w:szCs w:val="24"/>
        </w:rPr>
        <w:t xml:space="preserve">, aláírt hitelszerződés vagy a pályázat kivitelezési határidején belül rendelkezésre álló </w:t>
      </w:r>
      <w:proofErr w:type="spellStart"/>
      <w:r w:rsidR="00F37495">
        <w:rPr>
          <w:sz w:val="24"/>
          <w:szCs w:val="24"/>
        </w:rPr>
        <w:t>lakás-előtakarékossági</w:t>
      </w:r>
      <w:proofErr w:type="spellEnd"/>
      <w:r w:rsidR="00F37495">
        <w:rPr>
          <w:sz w:val="24"/>
          <w:szCs w:val="24"/>
        </w:rPr>
        <w:t xml:space="preserve"> szerződés</w:t>
      </w:r>
      <w:r w:rsidR="00F37495" w:rsidRPr="00A40D08">
        <w:rPr>
          <w:sz w:val="24"/>
          <w:szCs w:val="24"/>
        </w:rPr>
        <w:t xml:space="preserve">. </w:t>
      </w:r>
      <w:r w:rsidR="000925D2">
        <w:rPr>
          <w:sz w:val="24"/>
          <w:szCs w:val="24"/>
        </w:rPr>
        <w:t>Az</w:t>
      </w:r>
      <w:r w:rsidR="006B32E1">
        <w:rPr>
          <w:sz w:val="24"/>
          <w:szCs w:val="24"/>
        </w:rPr>
        <w:t xml:space="preserve"> ingatlan </w:t>
      </w:r>
      <w:r w:rsidR="000925D2">
        <w:rPr>
          <w:sz w:val="24"/>
          <w:szCs w:val="24"/>
        </w:rPr>
        <w:t>tulajdonosának/</w:t>
      </w:r>
      <w:r w:rsidR="006B32E1">
        <w:rPr>
          <w:sz w:val="24"/>
          <w:szCs w:val="24"/>
        </w:rPr>
        <w:t>tulajdonosainak</w:t>
      </w:r>
      <w:r w:rsidR="00BF042F">
        <w:rPr>
          <w:sz w:val="24"/>
          <w:szCs w:val="24"/>
        </w:rPr>
        <w:t>/társasháznak</w:t>
      </w:r>
      <w:r w:rsidR="006B32E1">
        <w:rPr>
          <w:sz w:val="24"/>
          <w:szCs w:val="24"/>
        </w:rPr>
        <w:t xml:space="preserve"> </w:t>
      </w:r>
      <w:r w:rsidR="00226004" w:rsidRPr="001F7142">
        <w:rPr>
          <w:sz w:val="24"/>
          <w:szCs w:val="24"/>
        </w:rPr>
        <w:t>a tervezett felújítási</w:t>
      </w:r>
      <w:r w:rsidR="00226004" w:rsidRPr="00C81630">
        <w:rPr>
          <w:sz w:val="24"/>
          <w:szCs w:val="24"/>
        </w:rPr>
        <w:t xml:space="preserve"> költség legalább 75%-ával önerőként rendelkeznie kell. A fennmaradó legfeljebb 25% erejéig </w:t>
      </w:r>
      <w:r w:rsidR="00BF042F" w:rsidRPr="00650574">
        <w:rPr>
          <w:sz w:val="24"/>
          <w:szCs w:val="24"/>
        </w:rPr>
        <w:t>tulajdonosi nyilatkozat</w:t>
      </w:r>
      <w:r w:rsidR="00BF042F" w:rsidRPr="00C81630">
        <w:rPr>
          <w:sz w:val="24"/>
          <w:szCs w:val="24"/>
        </w:rPr>
        <w:t xml:space="preserve"> </w:t>
      </w:r>
      <w:r w:rsidR="00BF042F">
        <w:rPr>
          <w:sz w:val="24"/>
          <w:szCs w:val="24"/>
        </w:rPr>
        <w:t xml:space="preserve">vagy </w:t>
      </w:r>
      <w:r w:rsidR="00975A34">
        <w:rPr>
          <w:sz w:val="24"/>
          <w:szCs w:val="24"/>
        </w:rPr>
        <w:t xml:space="preserve">társasház esetén </w:t>
      </w:r>
      <w:r w:rsidR="00226004" w:rsidRPr="00C81630">
        <w:rPr>
          <w:sz w:val="24"/>
          <w:szCs w:val="24"/>
        </w:rPr>
        <w:t>közgyűlési határozat</w:t>
      </w:r>
      <w:r w:rsidR="00F90D3E" w:rsidRPr="00650574">
        <w:rPr>
          <w:sz w:val="24"/>
          <w:szCs w:val="24"/>
        </w:rPr>
        <w:t xml:space="preserve"> </w:t>
      </w:r>
      <w:r w:rsidR="00226004" w:rsidRPr="00C81630">
        <w:rPr>
          <w:sz w:val="24"/>
          <w:szCs w:val="24"/>
        </w:rPr>
        <w:t>is elfogadható, amely kimondja, hogy ez az összeg időben rendelkezésre fog állni.</w:t>
      </w:r>
    </w:p>
    <w:p w:rsidR="008E30C7" w:rsidRPr="003421DD" w:rsidRDefault="001207EC" w:rsidP="008E30C7">
      <w:pPr>
        <w:spacing w:after="60"/>
        <w:ind w:left="708" w:hanging="424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27164" w:rsidRPr="00650574">
        <w:rPr>
          <w:sz w:val="24"/>
          <w:szCs w:val="24"/>
        </w:rPr>
        <w:t>.</w:t>
      </w:r>
      <w:r w:rsidR="00027164">
        <w:rPr>
          <w:sz w:val="24"/>
          <w:szCs w:val="24"/>
        </w:rPr>
        <w:tab/>
      </w:r>
      <w:r w:rsidR="00631EA9" w:rsidRPr="00975A34">
        <w:rPr>
          <w:b/>
          <w:bCs/>
          <w:sz w:val="24"/>
          <w:szCs w:val="24"/>
        </w:rPr>
        <w:t>Kimutatás</w:t>
      </w:r>
      <w:r w:rsidR="00631EA9" w:rsidRPr="003421DD">
        <w:rPr>
          <w:sz w:val="24"/>
          <w:szCs w:val="24"/>
        </w:rPr>
        <w:t xml:space="preserve"> </w:t>
      </w:r>
      <w:r w:rsidR="008E30C7">
        <w:rPr>
          <w:sz w:val="24"/>
          <w:szCs w:val="24"/>
        </w:rPr>
        <w:t xml:space="preserve">(60 napnál nem régebbi) </w:t>
      </w:r>
      <w:r w:rsidR="00631EA9" w:rsidRPr="003421DD">
        <w:rPr>
          <w:sz w:val="24"/>
          <w:szCs w:val="24"/>
        </w:rPr>
        <w:t xml:space="preserve">arról, hogy </w:t>
      </w:r>
      <w:r w:rsidR="00631EA9" w:rsidRPr="00650574">
        <w:rPr>
          <w:sz w:val="24"/>
          <w:szCs w:val="24"/>
        </w:rPr>
        <w:t>a</w:t>
      </w:r>
      <w:r w:rsidR="00657A9E" w:rsidRPr="00650574">
        <w:rPr>
          <w:sz w:val="24"/>
          <w:szCs w:val="24"/>
        </w:rPr>
        <w:t xml:space="preserve">z </w:t>
      </w:r>
      <w:r w:rsidR="003421DD" w:rsidRPr="00650574">
        <w:rPr>
          <w:sz w:val="24"/>
          <w:szCs w:val="24"/>
        </w:rPr>
        <w:t>ingatlan</w:t>
      </w:r>
      <w:r w:rsidR="00631EA9" w:rsidRPr="00650574">
        <w:rPr>
          <w:sz w:val="24"/>
          <w:szCs w:val="24"/>
        </w:rPr>
        <w:t xml:space="preserve"> </w:t>
      </w:r>
      <w:r w:rsidR="00657A9E" w:rsidRPr="00650574">
        <w:rPr>
          <w:sz w:val="24"/>
          <w:szCs w:val="24"/>
        </w:rPr>
        <w:t>tulajdonosának/</w:t>
      </w:r>
      <w:r w:rsidR="00631EA9" w:rsidRPr="00650574">
        <w:rPr>
          <w:sz w:val="24"/>
          <w:szCs w:val="24"/>
        </w:rPr>
        <w:t>tulajdonosainak</w:t>
      </w:r>
      <w:r w:rsidR="00631EA9" w:rsidRPr="003421DD">
        <w:rPr>
          <w:sz w:val="24"/>
          <w:szCs w:val="24"/>
        </w:rPr>
        <w:t xml:space="preserve"> az Önkormányzattal szemben nem áll fenn lejárt adó</w:t>
      </w:r>
      <w:r w:rsidR="008E30C7">
        <w:rPr>
          <w:sz w:val="24"/>
          <w:szCs w:val="24"/>
        </w:rPr>
        <w:t>, vételár, vagy egyéb tartozása, amely a II. kerületi Polgármesteri Hivatal Adóügyi Igazgatóságától (1023 Budapest, Margit utca 2-4.) szerezhető be.</w:t>
      </w:r>
    </w:p>
    <w:p w:rsidR="00631EA9" w:rsidRPr="003421DD" w:rsidRDefault="00631EA9" w:rsidP="00631EA9">
      <w:pPr>
        <w:spacing w:after="60"/>
        <w:ind w:left="709" w:hanging="1"/>
        <w:jc w:val="both"/>
        <w:rPr>
          <w:sz w:val="24"/>
          <w:szCs w:val="24"/>
        </w:rPr>
      </w:pPr>
      <w:r w:rsidRPr="003421DD">
        <w:rPr>
          <w:sz w:val="24"/>
          <w:szCs w:val="24"/>
        </w:rPr>
        <w:t xml:space="preserve">Amennyiben a fennálló adó, illetve vételárhátralék maradéktalan megfizetésére a </w:t>
      </w:r>
      <w:proofErr w:type="gramStart"/>
      <w:r w:rsidR="003421DD" w:rsidRPr="00650574">
        <w:rPr>
          <w:sz w:val="24"/>
          <w:szCs w:val="24"/>
        </w:rPr>
        <w:t>tulajdonos</w:t>
      </w:r>
      <w:r w:rsidR="004B6371" w:rsidRPr="00650574">
        <w:rPr>
          <w:sz w:val="24"/>
          <w:szCs w:val="24"/>
        </w:rPr>
        <w:t>(</w:t>
      </w:r>
      <w:proofErr w:type="gramEnd"/>
      <w:r w:rsidR="003421DD" w:rsidRPr="00650574">
        <w:rPr>
          <w:sz w:val="24"/>
          <w:szCs w:val="24"/>
        </w:rPr>
        <w:t>ok</w:t>
      </w:r>
      <w:r w:rsidR="004B6371" w:rsidRPr="00650574">
        <w:rPr>
          <w:sz w:val="24"/>
          <w:szCs w:val="24"/>
        </w:rPr>
        <w:t>)</w:t>
      </w:r>
      <w:r w:rsidR="00975A34">
        <w:rPr>
          <w:sz w:val="24"/>
          <w:szCs w:val="24"/>
        </w:rPr>
        <w:t>, illetve a társasház</w:t>
      </w:r>
      <w:r w:rsidR="003421DD">
        <w:rPr>
          <w:sz w:val="24"/>
          <w:szCs w:val="24"/>
        </w:rPr>
        <w:t xml:space="preserve"> </w:t>
      </w:r>
      <w:r w:rsidRPr="003421DD">
        <w:rPr>
          <w:sz w:val="24"/>
          <w:szCs w:val="24"/>
        </w:rPr>
        <w:t>a pályázati anyagban kötelezettséget vállal</w:t>
      </w:r>
      <w:r w:rsidR="003421DD">
        <w:rPr>
          <w:sz w:val="24"/>
          <w:szCs w:val="24"/>
        </w:rPr>
        <w:t>nak</w:t>
      </w:r>
      <w:r w:rsidRPr="003421DD">
        <w:rPr>
          <w:sz w:val="24"/>
          <w:szCs w:val="24"/>
        </w:rPr>
        <w:t xml:space="preserve"> – a megítélt felújítási támogatás abban az esetben folyósítható, ha azt a támogatás megítélésétől számított 30 napon belül a </w:t>
      </w:r>
      <w:r w:rsidR="00975A34">
        <w:rPr>
          <w:sz w:val="24"/>
          <w:szCs w:val="24"/>
        </w:rPr>
        <w:t>t</w:t>
      </w:r>
      <w:r w:rsidRPr="003421DD">
        <w:rPr>
          <w:sz w:val="24"/>
          <w:szCs w:val="24"/>
        </w:rPr>
        <w:t>ársasház</w:t>
      </w:r>
      <w:r w:rsidR="004D14E2">
        <w:rPr>
          <w:sz w:val="24"/>
          <w:szCs w:val="24"/>
        </w:rPr>
        <w:t>,</w:t>
      </w:r>
      <w:r w:rsidRPr="003421DD">
        <w:rPr>
          <w:sz w:val="24"/>
          <w:szCs w:val="24"/>
        </w:rPr>
        <w:t xml:space="preserve"> </w:t>
      </w:r>
      <w:r w:rsidR="003421DD" w:rsidRPr="00650574">
        <w:rPr>
          <w:sz w:val="24"/>
          <w:szCs w:val="24"/>
        </w:rPr>
        <w:t>illetve a tulajdonos</w:t>
      </w:r>
      <w:r w:rsidR="004B6371" w:rsidRPr="00650574">
        <w:rPr>
          <w:sz w:val="24"/>
          <w:szCs w:val="24"/>
        </w:rPr>
        <w:t>(</w:t>
      </w:r>
      <w:r w:rsidR="003421DD" w:rsidRPr="00650574">
        <w:rPr>
          <w:sz w:val="24"/>
          <w:szCs w:val="24"/>
        </w:rPr>
        <w:t>ok</w:t>
      </w:r>
      <w:r w:rsidR="004B6371" w:rsidRPr="00650574">
        <w:rPr>
          <w:sz w:val="24"/>
          <w:szCs w:val="24"/>
        </w:rPr>
        <w:t>)</w:t>
      </w:r>
      <w:r w:rsidR="003421DD">
        <w:rPr>
          <w:sz w:val="24"/>
          <w:szCs w:val="24"/>
        </w:rPr>
        <w:t xml:space="preserve"> </w:t>
      </w:r>
      <w:r w:rsidRPr="003421DD">
        <w:rPr>
          <w:sz w:val="24"/>
          <w:szCs w:val="24"/>
        </w:rPr>
        <w:t>egy összegben megfizeti</w:t>
      </w:r>
      <w:r w:rsidR="003421DD">
        <w:rPr>
          <w:sz w:val="24"/>
          <w:szCs w:val="24"/>
        </w:rPr>
        <w:t>k</w:t>
      </w:r>
      <w:r w:rsidRPr="003421DD">
        <w:rPr>
          <w:sz w:val="24"/>
          <w:szCs w:val="24"/>
        </w:rPr>
        <w:t>.</w:t>
      </w:r>
    </w:p>
    <w:p w:rsidR="00226004" w:rsidRDefault="00631EA9" w:rsidP="003421DD">
      <w:pPr>
        <w:spacing w:after="60"/>
        <w:ind w:left="709" w:hanging="1"/>
        <w:jc w:val="both"/>
        <w:rPr>
          <w:sz w:val="24"/>
          <w:szCs w:val="24"/>
        </w:rPr>
      </w:pPr>
      <w:r w:rsidRPr="003421DD">
        <w:rPr>
          <w:sz w:val="24"/>
          <w:szCs w:val="24"/>
        </w:rPr>
        <w:t>Nem m</w:t>
      </w:r>
      <w:r w:rsidR="003421DD">
        <w:rPr>
          <w:sz w:val="24"/>
          <w:szCs w:val="24"/>
        </w:rPr>
        <w:t xml:space="preserve">inősül vételártartozásnak, ha az ingatlan </w:t>
      </w:r>
      <w:r w:rsidRPr="003421DD">
        <w:rPr>
          <w:sz w:val="24"/>
          <w:szCs w:val="24"/>
        </w:rPr>
        <w:t xml:space="preserve">tulajdonostársa a vételárat részletekben fizeti meg, és azt az adásvételi szerződés szerint teljesíti. </w:t>
      </w:r>
    </w:p>
    <w:p w:rsidR="00631EA9" w:rsidRDefault="00631EA9" w:rsidP="00631EA9">
      <w:pPr>
        <w:pStyle w:val="Listaszerbekezds"/>
        <w:spacing w:after="60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1EA9" w:rsidRPr="003421DD" w:rsidRDefault="00631EA9" w:rsidP="003421DD">
      <w:pPr>
        <w:spacing w:after="60"/>
        <w:jc w:val="both"/>
        <w:rPr>
          <w:sz w:val="24"/>
          <w:szCs w:val="24"/>
        </w:rPr>
      </w:pPr>
    </w:p>
    <w:p w:rsidR="00F659D1" w:rsidRDefault="00F659D1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6004" w:rsidRPr="00AD22E9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A PÁLYÁZATOK BENYÚJTÁSÁNAK HELYE ÉS HATÁRIDEJE</w:t>
      </w:r>
    </w:p>
    <w:p w:rsidR="00226004" w:rsidRPr="00C57D2C" w:rsidRDefault="00226004" w:rsidP="00226004">
      <w:pPr>
        <w:pStyle w:val="Listaszerbekezds"/>
        <w:spacing w:after="60"/>
        <w:ind w:left="0"/>
        <w:jc w:val="both"/>
        <w:rPr>
          <w:color w:val="000000"/>
        </w:rPr>
      </w:pPr>
    </w:p>
    <w:p w:rsidR="00226004" w:rsidRDefault="00226004" w:rsidP="004D14E2">
      <w:pPr>
        <w:spacing w:after="60"/>
        <w:jc w:val="both"/>
        <w:rPr>
          <w:color w:val="000000"/>
          <w:sz w:val="24"/>
          <w:szCs w:val="24"/>
        </w:rPr>
      </w:pPr>
      <w:r w:rsidRPr="0050556F">
        <w:rPr>
          <w:color w:val="000000"/>
          <w:sz w:val="24"/>
          <w:szCs w:val="24"/>
        </w:rPr>
        <w:t xml:space="preserve">A Pályázati Felhívás dokumentációja </w:t>
      </w:r>
      <w:r w:rsidRPr="00C57D2C">
        <w:rPr>
          <w:color w:val="000000"/>
          <w:sz w:val="24"/>
          <w:szCs w:val="24"/>
        </w:rPr>
        <w:t xml:space="preserve">letölthető az önkormányzat internetes honlapjáról </w:t>
      </w:r>
      <w:hyperlink r:id="rId8" w:history="1">
        <w:r w:rsidR="00DB3DFD" w:rsidRPr="007B709A">
          <w:rPr>
            <w:rStyle w:val="Hiperhivatkozs"/>
            <w:sz w:val="24"/>
            <w:szCs w:val="24"/>
          </w:rPr>
          <w:t>https://masodikkerulet.hu/node/44435</w:t>
        </w:r>
      </w:hyperlink>
    </w:p>
    <w:p w:rsidR="005E5E6E" w:rsidRDefault="005E5E6E" w:rsidP="005E5E6E">
      <w:pPr>
        <w:suppressAutoHyphens w:val="0"/>
        <w:spacing w:after="60" w:line="259" w:lineRule="auto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40D08">
        <w:rPr>
          <w:rFonts w:eastAsia="Calibri"/>
          <w:b/>
          <w:color w:val="000000"/>
          <w:sz w:val="24"/>
          <w:szCs w:val="24"/>
          <w:lang w:eastAsia="en-US"/>
        </w:rPr>
        <w:t xml:space="preserve">A pályázatok 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postai úton </w:t>
      </w:r>
      <w:r w:rsidR="00F65C00" w:rsidRPr="00A40D08">
        <w:rPr>
          <w:rFonts w:eastAsia="Calibri"/>
          <w:b/>
          <w:color w:val="000000"/>
          <w:sz w:val="24"/>
          <w:szCs w:val="24"/>
          <w:lang w:eastAsia="en-US"/>
        </w:rPr>
        <w:t>a következő címre</w:t>
      </w:r>
      <w:r w:rsidR="00F65C00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en-US"/>
        </w:rPr>
        <w:t>nyújthatók be</w:t>
      </w:r>
      <w:r w:rsidRPr="00A40D08">
        <w:rPr>
          <w:rFonts w:eastAsia="Calibri"/>
          <w:b/>
          <w:color w:val="000000"/>
          <w:sz w:val="24"/>
          <w:szCs w:val="24"/>
          <w:lang w:eastAsia="en-US"/>
        </w:rPr>
        <w:t>: Budapest II. kerületi Polgárme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steri Hivatal, 1277 Budapest 23. Pf. 21, valamint személyesen a Központi Ügyfélszolgálaton (1023 Budapest, Margit utca 2-4.), illetve e-Papír rendszeren keresztül elektronikus formában </w:t>
      </w:r>
      <w:hyperlink r:id="rId9" w:history="1">
        <w:r w:rsidRPr="00BD5DBD">
          <w:rPr>
            <w:rStyle w:val="Hiperhivatkozs"/>
            <w:rFonts w:eastAsia="Calibri"/>
            <w:sz w:val="24"/>
            <w:szCs w:val="24"/>
            <w:lang w:eastAsia="en-US"/>
          </w:rPr>
          <w:t>https://</w:t>
        </w:r>
        <w:proofErr w:type="gramStart"/>
        <w:r w:rsidRPr="00BD5DBD">
          <w:rPr>
            <w:rStyle w:val="Hiperhivatkozs"/>
            <w:rFonts w:eastAsia="Calibri"/>
            <w:sz w:val="24"/>
            <w:szCs w:val="24"/>
            <w:lang w:eastAsia="en-US"/>
          </w:rPr>
          <w:t>epapir.gov.hu/</w:t>
        </w:r>
      </w:hyperlink>
      <w:r>
        <w:rPr>
          <w:rFonts w:eastAsia="Calibri"/>
          <w:b/>
          <w:color w:val="000000"/>
          <w:sz w:val="24"/>
          <w:szCs w:val="24"/>
          <w:lang w:eastAsia="en-US"/>
        </w:rPr>
        <w:t xml:space="preserve"> .</w:t>
      </w:r>
      <w:proofErr w:type="gramEnd"/>
    </w:p>
    <w:p w:rsidR="005E5E6E" w:rsidRPr="00A40D08" w:rsidRDefault="005E5E6E" w:rsidP="005E5E6E">
      <w:pPr>
        <w:suppressAutoHyphens w:val="0"/>
        <w:spacing w:after="60" w:line="259" w:lineRule="auto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226004" w:rsidRPr="00AD22E9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A pályázat benyújtása díjtalan (</w:t>
      </w:r>
      <w:r w:rsidR="0050556F">
        <w:rPr>
          <w:color w:val="000000"/>
          <w:sz w:val="24"/>
          <w:szCs w:val="24"/>
        </w:rPr>
        <w:t xml:space="preserve">a pályázó által </w:t>
      </w:r>
      <w:r w:rsidR="0050556F" w:rsidRPr="00AD22E9">
        <w:rPr>
          <w:color w:val="000000"/>
          <w:sz w:val="24"/>
          <w:szCs w:val="24"/>
        </w:rPr>
        <w:t xml:space="preserve">fizetendő </w:t>
      </w:r>
      <w:r w:rsidR="0050556F">
        <w:rPr>
          <w:color w:val="000000"/>
          <w:sz w:val="24"/>
          <w:szCs w:val="24"/>
        </w:rPr>
        <w:t xml:space="preserve">a </w:t>
      </w:r>
      <w:r w:rsidRPr="00AD22E9">
        <w:rPr>
          <w:color w:val="000000"/>
          <w:sz w:val="24"/>
          <w:szCs w:val="24"/>
        </w:rPr>
        <w:t xml:space="preserve">postai kézbesítés </w:t>
      </w:r>
      <w:r w:rsidR="0050556F">
        <w:rPr>
          <w:color w:val="000000"/>
          <w:sz w:val="24"/>
          <w:szCs w:val="24"/>
        </w:rPr>
        <w:t>térti</w:t>
      </w:r>
      <w:r w:rsidR="005726C2">
        <w:rPr>
          <w:color w:val="000000"/>
          <w:sz w:val="24"/>
          <w:szCs w:val="24"/>
        </w:rPr>
        <w:t>ve</w:t>
      </w:r>
      <w:r w:rsidR="0050556F">
        <w:rPr>
          <w:color w:val="000000"/>
          <w:sz w:val="24"/>
          <w:szCs w:val="24"/>
        </w:rPr>
        <w:t xml:space="preserve">vényes díja, </w:t>
      </w:r>
      <w:r w:rsidRPr="00AD22E9">
        <w:rPr>
          <w:color w:val="000000"/>
          <w:sz w:val="24"/>
          <w:szCs w:val="24"/>
        </w:rPr>
        <w:t xml:space="preserve">a hatályos </w:t>
      </w:r>
      <w:r w:rsidR="0050556F">
        <w:rPr>
          <w:color w:val="000000"/>
          <w:sz w:val="24"/>
          <w:szCs w:val="24"/>
        </w:rPr>
        <w:t>postai díjszabás szerint</w:t>
      </w:r>
      <w:r w:rsidRPr="00AD22E9">
        <w:rPr>
          <w:color w:val="000000"/>
          <w:sz w:val="24"/>
          <w:szCs w:val="24"/>
        </w:rPr>
        <w:t xml:space="preserve">). </w:t>
      </w:r>
    </w:p>
    <w:p w:rsidR="005E5E6E" w:rsidRDefault="005E5E6E" w:rsidP="005E5E6E">
      <w:pPr>
        <w:spacing w:after="60"/>
        <w:jc w:val="both"/>
        <w:rPr>
          <w:color w:val="000000"/>
          <w:sz w:val="24"/>
          <w:szCs w:val="24"/>
        </w:rPr>
      </w:pPr>
      <w:r w:rsidRPr="00A40D08">
        <w:rPr>
          <w:color w:val="000000"/>
          <w:sz w:val="24"/>
          <w:szCs w:val="24"/>
        </w:rPr>
        <w:lastRenderedPageBreak/>
        <w:t>A pályázat tértivevényes postára adási határideje a pályázat megad</w:t>
      </w:r>
      <w:r>
        <w:rPr>
          <w:color w:val="000000"/>
          <w:sz w:val="24"/>
          <w:szCs w:val="24"/>
        </w:rPr>
        <w:t>ott beadási határidejének napja. A Központi Ügyfélszolgálaton a leadás napja, elektronikus formában pedig a feltöltés időpontja.</w:t>
      </w:r>
    </w:p>
    <w:p w:rsidR="00226004" w:rsidRPr="00F659D1" w:rsidRDefault="005E5E6E" w:rsidP="005E5E6E">
      <w:pPr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papíralapú </w:t>
      </w:r>
      <w:r w:rsidR="00226004" w:rsidRPr="00AD22E9">
        <w:rPr>
          <w:color w:val="000000"/>
          <w:sz w:val="24"/>
          <w:szCs w:val="24"/>
        </w:rPr>
        <w:t>pályázati dok</w:t>
      </w:r>
      <w:r>
        <w:rPr>
          <w:color w:val="000000"/>
          <w:sz w:val="24"/>
          <w:szCs w:val="24"/>
        </w:rPr>
        <w:t>umentáció 1 eredeti példányban</w:t>
      </w:r>
      <w:r w:rsidR="00226004" w:rsidRPr="00AD22E9">
        <w:rPr>
          <w:color w:val="000000"/>
          <w:sz w:val="24"/>
          <w:szCs w:val="24"/>
        </w:rPr>
        <w:t>, lezárt borítékban nyújtandó be. A boríték</w:t>
      </w:r>
      <w:r w:rsidR="00C04DC7">
        <w:rPr>
          <w:color w:val="000000"/>
          <w:sz w:val="24"/>
          <w:szCs w:val="24"/>
        </w:rPr>
        <w:t xml:space="preserve">on fel kell tüntetni a felújítandó </w:t>
      </w:r>
      <w:r w:rsidR="004D14E2">
        <w:rPr>
          <w:color w:val="000000"/>
          <w:sz w:val="24"/>
          <w:szCs w:val="24"/>
        </w:rPr>
        <w:t>ingatlan</w:t>
      </w:r>
      <w:r w:rsidR="00226004" w:rsidRPr="00AD22E9">
        <w:rPr>
          <w:color w:val="000000"/>
          <w:sz w:val="24"/>
          <w:szCs w:val="24"/>
        </w:rPr>
        <w:t xml:space="preserve"> címét </w:t>
      </w:r>
      <w:r w:rsidR="004D14E2">
        <w:rPr>
          <w:color w:val="000000"/>
          <w:sz w:val="24"/>
          <w:szCs w:val="24"/>
        </w:rPr>
        <w:t>és</w:t>
      </w:r>
      <w:r w:rsidR="00C04DC7">
        <w:rPr>
          <w:color w:val="000000"/>
          <w:sz w:val="24"/>
          <w:szCs w:val="24"/>
        </w:rPr>
        <w:t xml:space="preserve"> a pályázat megnevezését:</w:t>
      </w:r>
      <w:r w:rsidR="00226004" w:rsidRPr="00AD22E9">
        <w:rPr>
          <w:color w:val="000000"/>
          <w:sz w:val="24"/>
          <w:szCs w:val="24"/>
        </w:rPr>
        <w:t xml:space="preserve"> </w:t>
      </w:r>
      <w:r w:rsidR="00226004" w:rsidRPr="00F659D1">
        <w:rPr>
          <w:b/>
          <w:color w:val="000000"/>
          <w:sz w:val="24"/>
          <w:szCs w:val="24"/>
        </w:rPr>
        <w:t>„</w:t>
      </w:r>
      <w:r w:rsidR="003421DD" w:rsidRPr="00F659D1">
        <w:rPr>
          <w:b/>
          <w:sz w:val="24"/>
          <w:szCs w:val="24"/>
        </w:rPr>
        <w:t>Védett ingatlanok felújítása</w:t>
      </w:r>
      <w:r w:rsidRPr="00F659D1">
        <w:rPr>
          <w:b/>
          <w:sz w:val="24"/>
          <w:szCs w:val="24"/>
        </w:rPr>
        <w:t xml:space="preserve"> - 2023</w:t>
      </w:r>
      <w:r w:rsidR="007C428E" w:rsidRPr="00F659D1">
        <w:rPr>
          <w:b/>
          <w:sz w:val="24"/>
          <w:szCs w:val="24"/>
        </w:rPr>
        <w:t>”</w:t>
      </w:r>
      <w:r w:rsidR="00C04DC7" w:rsidRPr="00F659D1">
        <w:rPr>
          <w:b/>
          <w:sz w:val="24"/>
          <w:szCs w:val="24"/>
        </w:rPr>
        <w:t>.</w:t>
      </w:r>
    </w:p>
    <w:p w:rsidR="002A7903" w:rsidRPr="00F659D1" w:rsidRDefault="002A7903" w:rsidP="00226004">
      <w:pPr>
        <w:pStyle w:val="Listaszerbekezds"/>
        <w:spacing w:after="60"/>
        <w:ind w:left="0"/>
        <w:jc w:val="both"/>
        <w:rPr>
          <w:b/>
          <w:color w:val="000000"/>
        </w:rPr>
      </w:pPr>
    </w:p>
    <w:p w:rsidR="00226004" w:rsidRPr="00AD22E9" w:rsidRDefault="00226004" w:rsidP="00226004">
      <w:pPr>
        <w:pStyle w:val="Listaszerbekezds"/>
        <w:spacing w:after="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>A pályázati kiírással kapcsolatos további felvilágosítás</w:t>
      </w:r>
      <w:r w:rsidR="00C04DC7">
        <w:rPr>
          <w:rFonts w:ascii="Times New Roman" w:hAnsi="Times New Roman"/>
          <w:color w:val="000000"/>
          <w:sz w:val="24"/>
          <w:szCs w:val="24"/>
        </w:rPr>
        <w:t xml:space="preserve"> kapható</w:t>
      </w:r>
      <w:r w:rsidRPr="00AD22E9">
        <w:rPr>
          <w:rFonts w:ascii="Times New Roman" w:hAnsi="Times New Roman"/>
          <w:color w:val="000000"/>
          <w:sz w:val="24"/>
          <w:szCs w:val="24"/>
        </w:rPr>
        <w:t>:</w:t>
      </w:r>
    </w:p>
    <w:p w:rsidR="00226004" w:rsidRPr="00AD22E9" w:rsidRDefault="00226004" w:rsidP="00226004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 xml:space="preserve">E-mailen: </w:t>
      </w:r>
      <w:r w:rsidR="00DB320A">
        <w:rPr>
          <w:rFonts w:ascii="Times New Roman" w:hAnsi="Times New Roman"/>
          <w:sz w:val="24"/>
          <w:szCs w:val="24"/>
        </w:rPr>
        <w:t>telepuleskep</w:t>
      </w:r>
      <w:r w:rsidRPr="00716D3C">
        <w:rPr>
          <w:rFonts w:ascii="Times New Roman" w:hAnsi="Times New Roman"/>
          <w:sz w:val="24"/>
          <w:szCs w:val="24"/>
        </w:rPr>
        <w:t>@masodikkerulet.hu</w:t>
      </w:r>
    </w:p>
    <w:p w:rsidR="00226004" w:rsidRPr="00AD22E9" w:rsidRDefault="002A7903" w:rsidP="00226004">
      <w:pPr>
        <w:pStyle w:val="Listaszerbekezds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>Telefonon: +36-1-346-5577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D22E9">
        <w:rPr>
          <w:rFonts w:ascii="Times New Roman" w:hAnsi="Times New Roman"/>
          <w:color w:val="000000"/>
          <w:sz w:val="24"/>
          <w:szCs w:val="24"/>
        </w:rPr>
        <w:t>+36-1-346-</w:t>
      </w:r>
      <w:r>
        <w:rPr>
          <w:rFonts w:ascii="Times New Roman" w:hAnsi="Times New Roman"/>
          <w:color w:val="000000"/>
          <w:sz w:val="24"/>
          <w:szCs w:val="24"/>
        </w:rPr>
        <w:t>5483</w:t>
      </w:r>
    </w:p>
    <w:p w:rsidR="00226004" w:rsidRDefault="00226004" w:rsidP="00226004">
      <w:pPr>
        <w:pStyle w:val="Listaszerbekezds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B12" w:rsidRPr="00AD22E9" w:rsidRDefault="00A94B12" w:rsidP="00226004">
      <w:pPr>
        <w:pStyle w:val="Listaszerbekezds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59D1" w:rsidRDefault="00F659D1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6004" w:rsidRPr="00AD22E9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2E9">
        <w:rPr>
          <w:rFonts w:ascii="Times New Roman" w:hAnsi="Times New Roman"/>
          <w:b/>
          <w:sz w:val="24"/>
          <w:szCs w:val="24"/>
        </w:rPr>
        <w:t>A PÁLYÁZATOK ELBÍRÁLÁSA</w:t>
      </w:r>
    </w:p>
    <w:p w:rsidR="004949BA" w:rsidRPr="00AB2591" w:rsidRDefault="004949BA" w:rsidP="00226004">
      <w:pPr>
        <w:pStyle w:val="Listaszerbekezds"/>
        <w:spacing w:after="60"/>
        <w:ind w:left="0"/>
        <w:jc w:val="center"/>
        <w:rPr>
          <w:b/>
        </w:rPr>
      </w:pPr>
    </w:p>
    <w:p w:rsidR="00611C60" w:rsidRDefault="00226004" w:rsidP="00611C60">
      <w:pPr>
        <w:pStyle w:val="Listaszerbekezds"/>
        <w:spacing w:after="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>Az adott támogatási típusra elkülönített keretösszeg felosztására a benyújtott pályázatok elbírálása után kerül sor.</w:t>
      </w:r>
    </w:p>
    <w:p w:rsidR="00F90713" w:rsidRDefault="00226004" w:rsidP="00F90713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>A határidőn túl érkező pályázatok elbírálás</w:t>
      </w:r>
      <w:r w:rsidR="005E5E6E">
        <w:rPr>
          <w:rFonts w:ascii="Times New Roman" w:hAnsi="Times New Roman"/>
          <w:color w:val="000000"/>
          <w:sz w:val="24"/>
          <w:szCs w:val="24"/>
        </w:rPr>
        <w:t xml:space="preserve"> és </w:t>
      </w:r>
      <w:r w:rsidRPr="00AD22E9">
        <w:rPr>
          <w:rFonts w:ascii="Times New Roman" w:hAnsi="Times New Roman"/>
          <w:color w:val="000000"/>
          <w:sz w:val="24"/>
          <w:szCs w:val="24"/>
        </w:rPr>
        <w:t>érdemi vizsgálat nélkül elutasításra kerülnek.</w:t>
      </w:r>
      <w:r w:rsidR="007D10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1DD" w:rsidRPr="003421DD">
        <w:rPr>
          <w:rFonts w:ascii="Times New Roman" w:hAnsi="Times New Roman"/>
          <w:sz w:val="24"/>
          <w:szCs w:val="24"/>
        </w:rPr>
        <w:t xml:space="preserve">Az ingatlan </w:t>
      </w:r>
      <w:r w:rsidR="007E0F33" w:rsidRPr="003421DD">
        <w:rPr>
          <w:rFonts w:ascii="Times New Roman" w:hAnsi="Times New Roman"/>
          <w:sz w:val="24"/>
          <w:szCs w:val="24"/>
        </w:rPr>
        <w:t>képviselője által hiányosan benyújtott pályázatoknál egy alkalommal lehetőség van a hiányzó dokumentumok pótlására a Településképi Bejelentési Osztály elektronikus úton megküldött hiánypótlási felszólítása alapján.</w:t>
      </w:r>
      <w:r w:rsidR="00206ED9" w:rsidRPr="00206ED9">
        <w:t xml:space="preserve"> </w:t>
      </w:r>
      <w:r w:rsidR="00206ED9" w:rsidRPr="00206ED9">
        <w:rPr>
          <w:rFonts w:ascii="Times New Roman" w:hAnsi="Times New Roman"/>
          <w:sz w:val="24"/>
          <w:szCs w:val="24"/>
        </w:rPr>
        <w:t>A hiánypótlás határideje 15 munkanap. A hiánypótlási határidő nem hosszabbítható meg.</w:t>
      </w:r>
    </w:p>
    <w:p w:rsidR="00F90713" w:rsidRPr="003421DD" w:rsidRDefault="00F90713" w:rsidP="00F90713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ED78AF">
        <w:rPr>
          <w:rFonts w:ascii="Times New Roman" w:hAnsi="Times New Roman"/>
          <w:sz w:val="24"/>
          <w:szCs w:val="24"/>
        </w:rPr>
        <w:t>A benyújtott pályázatnak az Önkormányzat csak a pályázat szempontjából releváns tartalmi elemeit vizsgálja. Az értékelés az egyéb jogi, műszaki szakterületet érintő tartalomról nem foglal állást.</w:t>
      </w:r>
    </w:p>
    <w:p w:rsidR="007E0F33" w:rsidRDefault="007E0F33" w:rsidP="00226004">
      <w:pPr>
        <w:pStyle w:val="Listaszerbekezds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</w:p>
    <w:p w:rsidR="000D764D" w:rsidRPr="000D764D" w:rsidRDefault="00F57932" w:rsidP="000D764D">
      <w:pPr>
        <w:jc w:val="both"/>
        <w:rPr>
          <w:rFonts w:eastAsia="Calibri"/>
          <w:sz w:val="24"/>
          <w:szCs w:val="24"/>
          <w:lang w:eastAsia="hu-HU"/>
        </w:rPr>
      </w:pPr>
      <w:r>
        <w:rPr>
          <w:color w:val="000000"/>
          <w:sz w:val="24"/>
          <w:szCs w:val="24"/>
        </w:rPr>
        <w:t>A pályázatokat</w:t>
      </w:r>
      <w:r w:rsidR="00226004" w:rsidRPr="00AD22E9">
        <w:rPr>
          <w:color w:val="000000"/>
          <w:sz w:val="24"/>
          <w:szCs w:val="24"/>
        </w:rPr>
        <w:t xml:space="preserve"> </w:t>
      </w:r>
      <w:r w:rsidR="00940885" w:rsidRPr="00940885">
        <w:rPr>
          <w:color w:val="000000"/>
          <w:sz w:val="24"/>
          <w:szCs w:val="24"/>
        </w:rPr>
        <w:t xml:space="preserve">Budapest Főváros II. </w:t>
      </w:r>
      <w:r w:rsidR="00702565">
        <w:rPr>
          <w:color w:val="000000"/>
          <w:sz w:val="24"/>
          <w:szCs w:val="24"/>
        </w:rPr>
        <w:t>K</w:t>
      </w:r>
      <w:r w:rsidR="00940885" w:rsidRPr="00940885">
        <w:rPr>
          <w:color w:val="000000"/>
          <w:sz w:val="24"/>
          <w:szCs w:val="24"/>
        </w:rPr>
        <w:t xml:space="preserve">erületi Önkormányzat </w:t>
      </w:r>
      <w:r w:rsidR="00702565">
        <w:rPr>
          <w:color w:val="000000"/>
          <w:sz w:val="24"/>
          <w:szCs w:val="24"/>
        </w:rPr>
        <w:t>K</w:t>
      </w:r>
      <w:r w:rsidR="00940885" w:rsidRPr="00940885">
        <w:rPr>
          <w:color w:val="000000"/>
          <w:sz w:val="24"/>
          <w:szCs w:val="24"/>
        </w:rPr>
        <w:t>épviselő-testülete</w:t>
      </w:r>
      <w:r w:rsidR="00226004" w:rsidRPr="00AD22E9">
        <w:rPr>
          <w:color w:val="000000"/>
          <w:sz w:val="24"/>
          <w:szCs w:val="24"/>
        </w:rPr>
        <w:t xml:space="preserve"> bírálja el a pályázatok beadási határidejét követő 60 munkanapon belül, és dönt a támogatás összegéről</w:t>
      </w:r>
      <w:r w:rsidR="003421DD" w:rsidRPr="003421DD">
        <w:rPr>
          <w:sz w:val="24"/>
          <w:szCs w:val="24"/>
        </w:rPr>
        <w:t>.</w:t>
      </w:r>
      <w:r w:rsidR="003421DD" w:rsidRPr="003421DD">
        <w:rPr>
          <w:color w:val="FF0000"/>
          <w:sz w:val="24"/>
          <w:szCs w:val="24"/>
        </w:rPr>
        <w:t xml:space="preserve"> </w:t>
      </w:r>
      <w:r w:rsidR="00226004" w:rsidRPr="00AD22E9">
        <w:rPr>
          <w:color w:val="000000"/>
          <w:sz w:val="24"/>
          <w:szCs w:val="24"/>
        </w:rPr>
        <w:t>A</w:t>
      </w:r>
      <w:r w:rsidR="009C3990">
        <w:rPr>
          <w:color w:val="000000"/>
          <w:sz w:val="24"/>
          <w:szCs w:val="24"/>
        </w:rPr>
        <w:t>z</w:t>
      </w:r>
      <w:r w:rsidR="00226004" w:rsidRPr="00AD22E9">
        <w:rPr>
          <w:color w:val="000000"/>
          <w:sz w:val="24"/>
          <w:szCs w:val="24"/>
        </w:rPr>
        <w:t xml:space="preserve"> </w:t>
      </w:r>
      <w:r w:rsidR="009C3990">
        <w:rPr>
          <w:color w:val="000000"/>
          <w:sz w:val="24"/>
          <w:szCs w:val="24"/>
        </w:rPr>
        <w:t>eredmény</w:t>
      </w:r>
      <w:r w:rsidR="00226004" w:rsidRPr="00AD22E9">
        <w:rPr>
          <w:color w:val="000000"/>
          <w:sz w:val="24"/>
          <w:szCs w:val="24"/>
        </w:rPr>
        <w:t>ről a pályázók írásban a döntést követő 15 munkanapon belül ér</w:t>
      </w:r>
      <w:r w:rsidR="000D764D">
        <w:rPr>
          <w:color w:val="000000"/>
          <w:sz w:val="24"/>
          <w:szCs w:val="24"/>
        </w:rPr>
        <w:t xml:space="preserve">tesítést kapnak, amely alapján </w:t>
      </w:r>
      <w:r w:rsidR="000D764D" w:rsidRPr="003421DD">
        <w:rPr>
          <w:rFonts w:eastAsia="Calibri"/>
          <w:sz w:val="24"/>
          <w:szCs w:val="24"/>
          <w:lang w:eastAsia="hu-HU"/>
        </w:rPr>
        <w:t xml:space="preserve">30 munkanapon belül </w:t>
      </w:r>
      <w:r w:rsidR="000D764D" w:rsidRPr="000D764D">
        <w:rPr>
          <w:rFonts w:eastAsia="Calibri"/>
          <w:sz w:val="24"/>
          <w:szCs w:val="24"/>
          <w:lang w:eastAsia="hu-HU"/>
        </w:rPr>
        <w:t xml:space="preserve">a nyertes pályázónak a Pályázati Felhívás </w:t>
      </w:r>
      <w:r w:rsidR="000D764D" w:rsidRPr="002A7903">
        <w:rPr>
          <w:rFonts w:eastAsia="Calibri"/>
          <w:sz w:val="24"/>
          <w:szCs w:val="24"/>
          <w:lang w:eastAsia="hu-HU"/>
        </w:rPr>
        <w:t>3. számú melléklete szerinti</w:t>
      </w:r>
      <w:r w:rsidR="000D764D" w:rsidRPr="000D764D">
        <w:rPr>
          <w:rFonts w:eastAsia="Calibri"/>
          <w:sz w:val="24"/>
          <w:szCs w:val="24"/>
          <w:lang w:eastAsia="hu-HU"/>
        </w:rPr>
        <w:t xml:space="preserve">, általa </w:t>
      </w:r>
      <w:r w:rsidR="001201BD">
        <w:rPr>
          <w:rFonts w:eastAsia="Calibri"/>
          <w:sz w:val="24"/>
          <w:szCs w:val="24"/>
          <w:lang w:eastAsia="hu-HU"/>
        </w:rPr>
        <w:t xml:space="preserve">kitöltött és </w:t>
      </w:r>
      <w:r w:rsidR="000D764D" w:rsidRPr="000D764D">
        <w:rPr>
          <w:rFonts w:eastAsia="Calibri"/>
          <w:sz w:val="24"/>
          <w:szCs w:val="24"/>
          <w:lang w:eastAsia="hu-HU"/>
        </w:rPr>
        <w:t>aláírt Támogatási Megállapodást a Pályázati felhívásban megadott példányszámban kell be</w:t>
      </w:r>
      <w:r w:rsidR="000D764D">
        <w:rPr>
          <w:rFonts w:eastAsia="Calibri"/>
          <w:sz w:val="24"/>
          <w:szCs w:val="24"/>
          <w:lang w:eastAsia="hu-HU"/>
        </w:rPr>
        <w:t xml:space="preserve">nyújtania. </w:t>
      </w:r>
      <w:r w:rsidR="000D764D" w:rsidRPr="000D764D">
        <w:rPr>
          <w:rFonts w:eastAsia="Calibri"/>
          <w:sz w:val="24"/>
          <w:szCs w:val="24"/>
          <w:lang w:eastAsia="hu-HU"/>
        </w:rPr>
        <w:t>Megfelelően kitöltött és aláírt Támogatási Megállapodás esetén, az Önkormányzat részéről is aláírt ügyfélpéldánya visszapostázásra kerül a Pályázati Adatlapon megadott képviselő postacímére.</w:t>
      </w:r>
    </w:p>
    <w:p w:rsidR="00226004" w:rsidRPr="00AD22E9" w:rsidRDefault="00226004" w:rsidP="00226004">
      <w:pPr>
        <w:pStyle w:val="Listaszerbekezds"/>
        <w:spacing w:after="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6004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 xml:space="preserve">A támogatással érintett felújítási </w:t>
      </w:r>
      <w:r>
        <w:rPr>
          <w:color w:val="000000"/>
          <w:sz w:val="24"/>
          <w:szCs w:val="24"/>
        </w:rPr>
        <w:t xml:space="preserve">munkálatok </w:t>
      </w:r>
      <w:r w:rsidR="00F57932">
        <w:rPr>
          <w:color w:val="000000"/>
          <w:sz w:val="24"/>
          <w:szCs w:val="24"/>
        </w:rPr>
        <w:t>legkorábban</w:t>
      </w:r>
      <w:r>
        <w:rPr>
          <w:color w:val="000000"/>
          <w:sz w:val="24"/>
          <w:szCs w:val="24"/>
        </w:rPr>
        <w:t xml:space="preserve"> a pályázati dokumentáció benyújtását </w:t>
      </w:r>
      <w:r w:rsidR="000D764D" w:rsidRPr="003421DD">
        <w:rPr>
          <w:sz w:val="24"/>
          <w:szCs w:val="24"/>
        </w:rPr>
        <w:t xml:space="preserve">követő napon </w:t>
      </w:r>
      <w:r w:rsidRPr="00C57D2C">
        <w:rPr>
          <w:color w:val="000000"/>
          <w:sz w:val="24"/>
          <w:szCs w:val="24"/>
        </w:rPr>
        <w:t>kezdhetők meg</w:t>
      </w:r>
      <w:r w:rsidR="000D764D">
        <w:rPr>
          <w:color w:val="000000"/>
          <w:sz w:val="24"/>
          <w:szCs w:val="24"/>
        </w:rPr>
        <w:t>,</w:t>
      </w:r>
      <w:r w:rsidR="003421DD">
        <w:rPr>
          <w:color w:val="000000"/>
          <w:sz w:val="24"/>
          <w:szCs w:val="24"/>
        </w:rPr>
        <w:t xml:space="preserve"> </w:t>
      </w:r>
      <w:r w:rsidRPr="00C57D2C">
        <w:rPr>
          <w:color w:val="000000"/>
          <w:sz w:val="24"/>
          <w:szCs w:val="24"/>
        </w:rPr>
        <w:t>korábbi keltezésű számlák nem számolhatóak el. A befejezési határidő a Megállapodás megkötésétől számítva legfeljebb 18 hónap lehet. A határidő nem hosszabbítható.</w:t>
      </w:r>
      <w:r w:rsidR="00F8393B">
        <w:rPr>
          <w:color w:val="000000"/>
          <w:sz w:val="24"/>
          <w:szCs w:val="24"/>
        </w:rPr>
        <w:t xml:space="preserve"> </w:t>
      </w:r>
      <w:r w:rsidR="00F8393B" w:rsidRPr="00F8393B">
        <w:rPr>
          <w:color w:val="000000"/>
          <w:sz w:val="24"/>
          <w:szCs w:val="24"/>
        </w:rPr>
        <w:t>A befejezési határidőt nem teljesítő pályázó a támogatást elveszíti.</w:t>
      </w:r>
    </w:p>
    <w:p w:rsidR="00565CA4" w:rsidRPr="00C57D2C" w:rsidRDefault="00565CA4" w:rsidP="00226004">
      <w:pPr>
        <w:spacing w:after="60"/>
        <w:jc w:val="both"/>
        <w:rPr>
          <w:color w:val="000000"/>
          <w:sz w:val="24"/>
          <w:szCs w:val="34"/>
        </w:rPr>
      </w:pPr>
    </w:p>
    <w:p w:rsidR="00226004" w:rsidRPr="00AD22E9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TÁJÉKOZTATÁSI KÖTELEZETTSÉG</w:t>
      </w:r>
    </w:p>
    <w:p w:rsidR="00226004" w:rsidRPr="00C57D2C" w:rsidRDefault="00226004" w:rsidP="00226004">
      <w:pPr>
        <w:pStyle w:val="Listaszerbekezds"/>
        <w:spacing w:after="60"/>
        <w:ind w:left="0"/>
        <w:jc w:val="both"/>
        <w:rPr>
          <w:color w:val="000000"/>
        </w:rPr>
      </w:pPr>
    </w:p>
    <w:p w:rsidR="00226004" w:rsidRPr="00AD22E9" w:rsidRDefault="00226004" w:rsidP="00226004">
      <w:pPr>
        <w:pStyle w:val="Listaszerbekezds"/>
        <w:spacing w:after="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22E9">
        <w:rPr>
          <w:rFonts w:ascii="Times New Roman" w:hAnsi="Times New Roman"/>
          <w:color w:val="000000"/>
          <w:sz w:val="24"/>
          <w:szCs w:val="24"/>
        </w:rPr>
        <w:t xml:space="preserve">A támogatásban részesülő </w:t>
      </w:r>
      <w:r w:rsidR="003421DD" w:rsidRPr="00650574">
        <w:rPr>
          <w:rFonts w:ascii="Times New Roman" w:hAnsi="Times New Roman"/>
          <w:color w:val="000000"/>
          <w:sz w:val="24"/>
          <w:szCs w:val="24"/>
        </w:rPr>
        <w:t>ingatlan</w:t>
      </w:r>
      <w:r w:rsidR="004B6371" w:rsidRPr="00650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B6371" w:rsidRPr="00650574">
        <w:rPr>
          <w:rFonts w:ascii="Times New Roman" w:hAnsi="Times New Roman"/>
          <w:color w:val="000000"/>
          <w:sz w:val="24"/>
          <w:szCs w:val="24"/>
        </w:rPr>
        <w:t>tulajdonos(</w:t>
      </w:r>
      <w:proofErr w:type="gramEnd"/>
      <w:r w:rsidR="004B6371" w:rsidRPr="00650574">
        <w:rPr>
          <w:rFonts w:ascii="Times New Roman" w:hAnsi="Times New Roman"/>
          <w:color w:val="000000"/>
          <w:sz w:val="24"/>
          <w:szCs w:val="24"/>
        </w:rPr>
        <w:t>ok)</w:t>
      </w:r>
      <w:r w:rsidR="00F8393B">
        <w:rPr>
          <w:rFonts w:ascii="Times New Roman" w:hAnsi="Times New Roman"/>
          <w:color w:val="000000"/>
          <w:sz w:val="24"/>
          <w:szCs w:val="24"/>
        </w:rPr>
        <w:t>/</w:t>
      </w:r>
      <w:r w:rsidR="00F8393B" w:rsidRPr="00650574">
        <w:rPr>
          <w:rFonts w:ascii="Times New Roman" w:hAnsi="Times New Roman"/>
          <w:color w:val="000000"/>
          <w:sz w:val="24"/>
          <w:szCs w:val="24"/>
        </w:rPr>
        <w:t xml:space="preserve">társasház </w:t>
      </w:r>
      <w:r w:rsidRPr="00AD22E9">
        <w:rPr>
          <w:rFonts w:ascii="Times New Roman" w:hAnsi="Times New Roman"/>
          <w:color w:val="000000"/>
          <w:sz w:val="24"/>
          <w:szCs w:val="24"/>
        </w:rPr>
        <w:t xml:space="preserve">köteles jelen felhívás </w:t>
      </w:r>
      <w:r w:rsidRPr="002A7903">
        <w:rPr>
          <w:rFonts w:ascii="Times New Roman" w:hAnsi="Times New Roman"/>
          <w:color w:val="000000"/>
          <w:sz w:val="24"/>
          <w:szCs w:val="24"/>
        </w:rPr>
        <w:t>4. számú mellékletében</w:t>
      </w:r>
      <w:r w:rsidRPr="00AD22E9">
        <w:rPr>
          <w:rFonts w:ascii="Times New Roman" w:hAnsi="Times New Roman"/>
          <w:color w:val="000000"/>
          <w:sz w:val="24"/>
          <w:szCs w:val="24"/>
        </w:rPr>
        <w:t xml:space="preserve"> szereplő formában kitöltött információs tá</w:t>
      </w:r>
      <w:r w:rsidR="00F57932">
        <w:rPr>
          <w:rFonts w:ascii="Times New Roman" w:hAnsi="Times New Roman"/>
          <w:color w:val="000000"/>
          <w:sz w:val="24"/>
          <w:szCs w:val="24"/>
        </w:rPr>
        <w:t>bla kihelyezésével eleget tenni</w:t>
      </w:r>
      <w:r w:rsidRPr="00AD22E9">
        <w:rPr>
          <w:rFonts w:ascii="Times New Roman" w:hAnsi="Times New Roman"/>
          <w:color w:val="000000"/>
          <w:sz w:val="24"/>
          <w:szCs w:val="24"/>
        </w:rPr>
        <w:t xml:space="preserve"> tájékoztatási kötelezettségének.</w:t>
      </w:r>
    </w:p>
    <w:p w:rsidR="00226004" w:rsidRPr="00C57D2C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lastRenderedPageBreak/>
        <w:t>A legalább A4-es méretben kinyomtatott táblát merev (pl. habkarton) lemezre szükséges felerősíteni és védeni úgy, hogy az időjárás hatásainak ellenálljon. A táblát a beruházás megkezdését meg</w:t>
      </w:r>
      <w:r w:rsidR="003421DD">
        <w:rPr>
          <w:color w:val="000000"/>
          <w:sz w:val="24"/>
          <w:szCs w:val="24"/>
        </w:rPr>
        <w:t xml:space="preserve">előzően legkevesebb 5 nappal, az ingatlan </w:t>
      </w:r>
      <w:r w:rsidRPr="00C57D2C">
        <w:rPr>
          <w:color w:val="000000"/>
          <w:sz w:val="24"/>
          <w:szCs w:val="24"/>
        </w:rPr>
        <w:t>területén, jól látható helyen kell kifüggeszteni.</w:t>
      </w:r>
    </w:p>
    <w:p w:rsidR="00565CA4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 xml:space="preserve">A tábla a beruházás befejezésétől számított 1 éven belül nem távolítható el. A tábla sérülése, megrongálása vagy ellopása esetén </w:t>
      </w:r>
      <w:r w:rsidR="00F8393B">
        <w:rPr>
          <w:color w:val="000000"/>
          <w:sz w:val="24"/>
          <w:szCs w:val="24"/>
        </w:rPr>
        <w:t>pályázó</w:t>
      </w:r>
      <w:r w:rsidRPr="00C57D2C">
        <w:rPr>
          <w:color w:val="000000"/>
          <w:sz w:val="24"/>
          <w:szCs w:val="24"/>
        </w:rPr>
        <w:t xml:space="preserve"> köteles azt 5 napon belül pótolni.</w:t>
      </w:r>
    </w:p>
    <w:p w:rsidR="00A75B26" w:rsidRDefault="00A75B26" w:rsidP="00226004">
      <w:pPr>
        <w:spacing w:after="60"/>
        <w:jc w:val="both"/>
        <w:rPr>
          <w:color w:val="000000"/>
          <w:sz w:val="24"/>
          <w:szCs w:val="24"/>
        </w:rPr>
      </w:pPr>
    </w:p>
    <w:p w:rsidR="000D0323" w:rsidRDefault="000D0323" w:rsidP="00226004">
      <w:pPr>
        <w:pStyle w:val="Listaszerbekezds"/>
        <w:spacing w:after="60"/>
        <w:ind w:left="0"/>
        <w:jc w:val="both"/>
        <w:rPr>
          <w:color w:val="000000"/>
        </w:rPr>
      </w:pPr>
    </w:p>
    <w:p w:rsidR="00226004" w:rsidRPr="00565CA4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5CA4">
        <w:rPr>
          <w:rFonts w:ascii="Times New Roman" w:hAnsi="Times New Roman"/>
          <w:b/>
          <w:color w:val="000000"/>
          <w:sz w:val="24"/>
          <w:szCs w:val="24"/>
        </w:rPr>
        <w:t>A FELÚJÍTÁS MEGVALÓSULÁSA</w:t>
      </w:r>
    </w:p>
    <w:p w:rsidR="00226004" w:rsidRPr="00C57D2C" w:rsidRDefault="00226004" w:rsidP="00226004">
      <w:pPr>
        <w:pStyle w:val="Listaszerbekezds"/>
        <w:spacing w:after="60"/>
        <w:ind w:left="0"/>
        <w:jc w:val="both"/>
        <w:rPr>
          <w:color w:val="000000"/>
        </w:rPr>
      </w:pPr>
    </w:p>
    <w:p w:rsidR="00226004" w:rsidRPr="00C57D2C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 xml:space="preserve">A támogatással érintett felújítási munkálatok </w:t>
      </w:r>
      <w:r>
        <w:rPr>
          <w:color w:val="000000"/>
          <w:sz w:val="24"/>
          <w:szCs w:val="24"/>
        </w:rPr>
        <w:t xml:space="preserve">a pályázati dokumentumok benyújtását </w:t>
      </w:r>
      <w:r w:rsidRPr="00C57D2C">
        <w:rPr>
          <w:color w:val="000000"/>
          <w:sz w:val="24"/>
          <w:szCs w:val="24"/>
        </w:rPr>
        <w:t>követően kezdhetők meg.</w:t>
      </w:r>
    </w:p>
    <w:p w:rsidR="00226004" w:rsidRPr="00EE00CA" w:rsidRDefault="00A75B26" w:rsidP="00226004">
      <w:pPr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="00226004" w:rsidRPr="00EE00CA">
        <w:rPr>
          <w:color w:val="000000"/>
          <w:sz w:val="24"/>
          <w:szCs w:val="24"/>
        </w:rPr>
        <w:t xml:space="preserve">pályázónak a felújítási munka megkezdését írásban </w:t>
      </w:r>
      <w:r w:rsidR="00226004" w:rsidRPr="003C684B">
        <w:rPr>
          <w:color w:val="000000"/>
          <w:sz w:val="24"/>
          <w:szCs w:val="24"/>
        </w:rPr>
        <w:t xml:space="preserve">(elegendő e-mailen: </w:t>
      </w:r>
      <w:proofErr w:type="spellStart"/>
      <w:r w:rsidR="003C684B">
        <w:rPr>
          <w:color w:val="000000"/>
          <w:sz w:val="24"/>
          <w:szCs w:val="24"/>
        </w:rPr>
        <w:t>telepuleskep</w:t>
      </w:r>
      <w:proofErr w:type="spellEnd"/>
      <w:r w:rsidR="00226004" w:rsidRPr="003C684B">
        <w:rPr>
          <w:color w:val="000000"/>
          <w:sz w:val="24"/>
          <w:szCs w:val="24"/>
        </w:rPr>
        <w:t>@masodikkerulet.hu)</w:t>
      </w:r>
      <w:r w:rsidR="00226004" w:rsidRPr="00EE00CA">
        <w:rPr>
          <w:color w:val="000000"/>
          <w:sz w:val="24"/>
          <w:szCs w:val="24"/>
        </w:rPr>
        <w:t xml:space="preserve"> be kell jelentenie a Településképi Bejelentési Osztálynak a kivitelezés megkezdése előtt legalább 5 nappal. A nyertes pályázónak a felújítási munka befejezését írásban be kell jelentenie a Településképi Bejelentési Osztálynak a munka befejezését követő 5 napon belül.</w:t>
      </w:r>
    </w:p>
    <w:p w:rsidR="00A75B26" w:rsidRPr="00A40D08" w:rsidRDefault="00A75B26" w:rsidP="00A75B26">
      <w:pPr>
        <w:spacing w:after="60"/>
        <w:jc w:val="both"/>
        <w:rPr>
          <w:b/>
          <w:color w:val="000000"/>
          <w:sz w:val="24"/>
          <w:szCs w:val="24"/>
        </w:rPr>
      </w:pPr>
      <w:r w:rsidRPr="00A40D08">
        <w:rPr>
          <w:color w:val="000000"/>
          <w:sz w:val="24"/>
          <w:szCs w:val="24"/>
        </w:rPr>
        <w:t xml:space="preserve">A felújítási munkák befejezését követő 30 napon belül </w:t>
      </w:r>
      <w:r>
        <w:rPr>
          <w:color w:val="000000"/>
          <w:sz w:val="24"/>
          <w:szCs w:val="24"/>
        </w:rPr>
        <w:t>kell benyújtani a pénzügyi elszámolást</w:t>
      </w:r>
      <w:r w:rsidRPr="00A40D08">
        <w:rPr>
          <w:color w:val="000000"/>
          <w:sz w:val="24"/>
          <w:szCs w:val="24"/>
        </w:rPr>
        <w:t>.</w:t>
      </w:r>
    </w:p>
    <w:p w:rsidR="00226004" w:rsidRDefault="00226004" w:rsidP="00226004">
      <w:pPr>
        <w:spacing w:after="60"/>
        <w:ind w:left="284" w:hanging="284"/>
        <w:jc w:val="both"/>
        <w:rPr>
          <w:color w:val="000000"/>
          <w:sz w:val="24"/>
          <w:szCs w:val="34"/>
        </w:rPr>
      </w:pPr>
    </w:p>
    <w:p w:rsidR="00210093" w:rsidRPr="00C57D2C" w:rsidRDefault="00210093" w:rsidP="00226004">
      <w:pPr>
        <w:spacing w:after="60"/>
        <w:ind w:left="284" w:hanging="284"/>
        <w:jc w:val="both"/>
        <w:rPr>
          <w:color w:val="000000"/>
          <w:sz w:val="24"/>
          <w:szCs w:val="34"/>
        </w:rPr>
      </w:pPr>
    </w:p>
    <w:p w:rsidR="00226004" w:rsidRDefault="00226004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PÉNZÜGYI ELSZÁMOLÁS</w:t>
      </w:r>
    </w:p>
    <w:p w:rsidR="00F659D1" w:rsidRPr="00AD22E9" w:rsidRDefault="00F659D1" w:rsidP="00226004">
      <w:pPr>
        <w:pStyle w:val="Listaszerbekezds"/>
        <w:spacing w:after="6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6004" w:rsidRDefault="00226004" w:rsidP="00226004">
      <w:pPr>
        <w:spacing w:after="60"/>
        <w:jc w:val="both"/>
        <w:rPr>
          <w:color w:val="000000"/>
          <w:sz w:val="24"/>
          <w:szCs w:val="24"/>
        </w:rPr>
      </w:pPr>
      <w:r w:rsidRPr="00EE00CA">
        <w:rPr>
          <w:color w:val="000000"/>
          <w:sz w:val="24"/>
          <w:szCs w:val="24"/>
        </w:rPr>
        <w:t>A pályázat elszámolásának kötelező tartalmi elemei lehetőleg az alábbi sorrendben összefűzve):</w:t>
      </w:r>
    </w:p>
    <w:p w:rsidR="009A52F0" w:rsidRPr="00AD22E9" w:rsidRDefault="009A52F0" w:rsidP="009A52F0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pénzügyi elszámoló lap</w:t>
      </w:r>
      <w:r w:rsidR="00A45A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</w:p>
    <w:p w:rsidR="009A52F0" w:rsidRPr="00AD22E9" w:rsidRDefault="009A52F0" w:rsidP="009A52F0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banki bizonylat a teljes felújítási költség kifizetéséről</w:t>
      </w:r>
    </w:p>
    <w:p w:rsidR="009A52F0" w:rsidRPr="009A52F0" w:rsidRDefault="00A45A7B" w:rsidP="00226004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A7B">
        <w:rPr>
          <w:rFonts w:ascii="Times New Roman" w:hAnsi="Times New Roman"/>
          <w:b/>
          <w:color w:val="000000"/>
          <w:sz w:val="24"/>
          <w:szCs w:val="24"/>
        </w:rPr>
        <w:t xml:space="preserve">a felújítás költségeire vonatkozó </w:t>
      </w:r>
      <w:r w:rsidR="009A52F0" w:rsidRPr="00AD22E9">
        <w:rPr>
          <w:rFonts w:ascii="Times New Roman" w:hAnsi="Times New Roman"/>
          <w:b/>
          <w:color w:val="000000"/>
          <w:sz w:val="24"/>
          <w:szCs w:val="24"/>
        </w:rPr>
        <w:t>fénymásolati példányai</w:t>
      </w:r>
    </w:p>
    <w:p w:rsidR="00226004" w:rsidRPr="00AD22E9" w:rsidRDefault="00226004" w:rsidP="0022600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 xml:space="preserve">kivitelezői </w:t>
      </w:r>
      <w:proofErr w:type="gramStart"/>
      <w:r w:rsidRPr="00AD22E9">
        <w:rPr>
          <w:rFonts w:ascii="Times New Roman" w:hAnsi="Times New Roman"/>
          <w:b/>
          <w:color w:val="000000"/>
          <w:sz w:val="24"/>
          <w:szCs w:val="24"/>
        </w:rPr>
        <w:t>szerződés(</w:t>
      </w:r>
      <w:proofErr w:type="spellStart"/>
      <w:proofErr w:type="gramEnd"/>
      <w:r w:rsidRPr="00AD22E9">
        <w:rPr>
          <w:rFonts w:ascii="Times New Roman" w:hAnsi="Times New Roman"/>
          <w:b/>
          <w:color w:val="000000"/>
          <w:sz w:val="24"/>
          <w:szCs w:val="24"/>
        </w:rPr>
        <w:t>ek</w:t>
      </w:r>
      <w:proofErr w:type="spellEnd"/>
      <w:r w:rsidRPr="00AD22E9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26004" w:rsidRPr="00AD22E9" w:rsidRDefault="00226004" w:rsidP="0022600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műszaki ellenőri szerződés, valamint a műszaki ellenőr jogosultságának igazolása</w:t>
      </w:r>
    </w:p>
    <w:p w:rsidR="00226004" w:rsidRPr="00AD22E9" w:rsidRDefault="00226004" w:rsidP="0022600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 xml:space="preserve">műszaki átadás-átvételi jegyzőkönyv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  <w:r w:rsidR="00A45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22E9">
        <w:rPr>
          <w:rFonts w:ascii="Times New Roman" w:hAnsi="Times New Roman"/>
          <w:b/>
          <w:color w:val="000000"/>
          <w:sz w:val="24"/>
          <w:szCs w:val="24"/>
        </w:rPr>
        <w:t>és az ez alapján az átvevő által kiállított teljesítési igazolás</w:t>
      </w:r>
      <w:r w:rsidR="00A45A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</w:p>
    <w:p w:rsidR="00226004" w:rsidRPr="00AD22E9" w:rsidRDefault="00226004" w:rsidP="0022600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 xml:space="preserve">a műszaki ellenőr nyilatkozata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  <w:r w:rsidR="00A45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22E9">
        <w:rPr>
          <w:rFonts w:ascii="Times New Roman" w:hAnsi="Times New Roman"/>
          <w:b/>
          <w:color w:val="000000"/>
          <w:sz w:val="24"/>
          <w:szCs w:val="24"/>
        </w:rPr>
        <w:t>arról, hogy a kiválasztott vállalkozó által benyújtott tételes költségvetést és a kivitelezői szerződés műszaki tartalmát rendben találta, a munkálatok az előírt I. osztályú minőségben megvalósultak, az ajánlatban szereplő egységárak a mindenkori építőipari normatíváknak megfelelnek. A vállalkozói számla benyújtható és kifizethető.</w:t>
      </w:r>
    </w:p>
    <w:p w:rsidR="00B34CAA" w:rsidRPr="00E50692" w:rsidRDefault="00226004" w:rsidP="00DC172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692">
        <w:rPr>
          <w:rFonts w:ascii="Times New Roman" w:hAnsi="Times New Roman"/>
          <w:b/>
          <w:color w:val="000000"/>
          <w:sz w:val="24"/>
          <w:szCs w:val="24"/>
        </w:rPr>
        <w:t>felelős műszaki vezető nyilatkozata</w:t>
      </w:r>
      <w:r w:rsidR="00A45A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  <w:r w:rsidRPr="00E50692">
        <w:rPr>
          <w:rFonts w:ascii="Times New Roman" w:hAnsi="Times New Roman"/>
          <w:b/>
          <w:color w:val="000000"/>
          <w:sz w:val="24"/>
          <w:szCs w:val="24"/>
        </w:rPr>
        <w:t xml:space="preserve">, vagy ha a kivitelező tevékenysége alapján nem szükséges </w:t>
      </w:r>
      <w:proofErr w:type="spellStart"/>
      <w:r w:rsidRPr="00E50692">
        <w:rPr>
          <w:rFonts w:ascii="Times New Roman" w:hAnsi="Times New Roman"/>
          <w:b/>
          <w:color w:val="000000"/>
          <w:sz w:val="24"/>
          <w:szCs w:val="24"/>
        </w:rPr>
        <w:t>FMV-t</w:t>
      </w:r>
      <w:proofErr w:type="spellEnd"/>
      <w:r w:rsidRPr="00E50692">
        <w:rPr>
          <w:rFonts w:ascii="Times New Roman" w:hAnsi="Times New Roman"/>
          <w:b/>
          <w:color w:val="000000"/>
          <w:sz w:val="24"/>
          <w:szCs w:val="24"/>
        </w:rPr>
        <w:t xml:space="preserve"> alkalmazni, akkor kivitelezői nyilatkozat</w:t>
      </w:r>
      <w:r w:rsidR="00A45A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5A7B" w:rsidRPr="00A45A7B">
        <w:rPr>
          <w:rFonts w:ascii="Times New Roman" w:hAnsi="Times New Roman"/>
          <w:color w:val="000000"/>
          <w:sz w:val="24"/>
          <w:szCs w:val="24"/>
        </w:rPr>
        <w:t>(kötelező sablon)</w:t>
      </w:r>
      <w:r w:rsidRPr="00E50692">
        <w:rPr>
          <w:rFonts w:ascii="Times New Roman" w:hAnsi="Times New Roman"/>
          <w:b/>
          <w:color w:val="000000"/>
          <w:sz w:val="24"/>
          <w:szCs w:val="24"/>
        </w:rPr>
        <w:t xml:space="preserve"> a munka szakszerű, </w:t>
      </w:r>
      <w:r w:rsidR="00DA3A32" w:rsidRPr="00E50692">
        <w:rPr>
          <w:rFonts w:ascii="Times New Roman" w:hAnsi="Times New Roman"/>
          <w:b/>
          <w:color w:val="000000"/>
          <w:sz w:val="24"/>
          <w:szCs w:val="24"/>
        </w:rPr>
        <w:t xml:space="preserve">a hatóság által kiadott döntés és a mellékletét képező </w:t>
      </w:r>
      <w:r w:rsidRPr="00E50692">
        <w:rPr>
          <w:rFonts w:ascii="Times New Roman" w:hAnsi="Times New Roman"/>
          <w:b/>
          <w:color w:val="000000"/>
          <w:sz w:val="24"/>
          <w:szCs w:val="24"/>
        </w:rPr>
        <w:t>záradékolt t</w:t>
      </w:r>
      <w:r w:rsidR="001F7456" w:rsidRPr="00E50692">
        <w:rPr>
          <w:rFonts w:ascii="Times New Roman" w:hAnsi="Times New Roman"/>
          <w:b/>
          <w:color w:val="000000"/>
          <w:sz w:val="24"/>
          <w:szCs w:val="24"/>
        </w:rPr>
        <w:t>ervek szerinti megvalósulásáról</w:t>
      </w:r>
    </w:p>
    <w:p w:rsidR="00226004" w:rsidRPr="00B34CAA" w:rsidRDefault="00226004" w:rsidP="00DC172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4CAA">
        <w:rPr>
          <w:rFonts w:ascii="Times New Roman" w:hAnsi="Times New Roman"/>
          <w:b/>
          <w:color w:val="000000"/>
          <w:sz w:val="24"/>
          <w:szCs w:val="24"/>
        </w:rPr>
        <w:t>fotódokumentáció az elkészült munkáról (amelyen személyek nem azonosíthatóak)</w:t>
      </w:r>
    </w:p>
    <w:p w:rsidR="00226004" w:rsidRPr="00AD22E9" w:rsidRDefault="00226004" w:rsidP="00226004">
      <w:pPr>
        <w:pStyle w:val="Listaszerbekezds"/>
        <w:numPr>
          <w:ilvl w:val="0"/>
          <w:numId w:val="2"/>
        </w:numPr>
        <w:spacing w:after="60" w:line="276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22E9">
        <w:rPr>
          <w:rFonts w:ascii="Times New Roman" w:hAnsi="Times New Roman"/>
          <w:b/>
          <w:color w:val="000000"/>
          <w:sz w:val="24"/>
          <w:szCs w:val="24"/>
        </w:rPr>
        <w:t>amennyiben releváns:</w:t>
      </w:r>
    </w:p>
    <w:p w:rsidR="00D059AB" w:rsidRDefault="00D059AB" w:rsidP="00D059AB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lastRenderedPageBreak/>
        <w:t>építési engedélyezés esetén az építésügyi hatóság által kiadott használatbavételi engedély</w:t>
      </w:r>
      <w:r w:rsidR="00F65C00">
        <w:rPr>
          <w:rFonts w:eastAsia="Calibri"/>
          <w:b/>
          <w:color w:val="000000"/>
          <w:sz w:val="24"/>
          <w:szCs w:val="24"/>
          <w:lang w:eastAsia="en-US"/>
        </w:rPr>
        <w:t xml:space="preserve"> és záradékolt tervdokumentáció, megvalósulási terv (amennyiben eltért az engedélyezettől)</w:t>
      </w:r>
    </w:p>
    <w:p w:rsidR="00226004" w:rsidRPr="00D059AB" w:rsidRDefault="00226004" w:rsidP="00D059AB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D059AB">
        <w:rPr>
          <w:b/>
          <w:color w:val="000000"/>
          <w:sz w:val="24"/>
          <w:szCs w:val="24"/>
        </w:rPr>
        <w:t>építési- vagy munkanapló és felmérési napló másolata (ha az építőipari kivitele</w:t>
      </w:r>
      <w:r w:rsidR="00864829" w:rsidRPr="00D059AB">
        <w:rPr>
          <w:b/>
          <w:color w:val="000000"/>
          <w:sz w:val="24"/>
          <w:szCs w:val="24"/>
        </w:rPr>
        <w:t>zési tevékenység építésügyi ha</w:t>
      </w:r>
      <w:r w:rsidRPr="00D059AB">
        <w:rPr>
          <w:b/>
          <w:color w:val="000000"/>
          <w:sz w:val="24"/>
          <w:szCs w:val="24"/>
        </w:rPr>
        <w:t>tósági engedélyhez/bejelentéshez kötött vagy közbeszerzés hatálya alá tartozik)</w:t>
      </w:r>
    </w:p>
    <w:p w:rsidR="00226004" w:rsidRPr="00AD22E9" w:rsidRDefault="00226004" w:rsidP="00F65C00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 w:rsidRPr="00AD22E9">
        <w:rPr>
          <w:b/>
          <w:color w:val="000000"/>
          <w:sz w:val="24"/>
          <w:szCs w:val="24"/>
        </w:rPr>
        <w:t>aláírt megvalósulási tervdokumentáció</w:t>
      </w:r>
    </w:p>
    <w:p w:rsidR="00226004" w:rsidRPr="00AD22E9" w:rsidRDefault="00226004" w:rsidP="00F65C00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 w:rsidRPr="00AD22E9">
        <w:rPr>
          <w:b/>
          <w:color w:val="000000"/>
          <w:sz w:val="24"/>
          <w:szCs w:val="24"/>
        </w:rPr>
        <w:t>hibajegyzék</w:t>
      </w:r>
    </w:p>
    <w:p w:rsidR="00226004" w:rsidRPr="00AD22E9" w:rsidRDefault="00226004" w:rsidP="00F65C00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 w:rsidRPr="00AD22E9">
        <w:rPr>
          <w:b/>
          <w:color w:val="000000"/>
          <w:sz w:val="24"/>
          <w:szCs w:val="24"/>
        </w:rPr>
        <w:t>kezelési-karbantartási utasítások</w:t>
      </w:r>
    </w:p>
    <w:p w:rsidR="00226004" w:rsidRDefault="00226004" w:rsidP="00F65C00">
      <w:pPr>
        <w:numPr>
          <w:ilvl w:val="0"/>
          <w:numId w:val="2"/>
        </w:numPr>
        <w:suppressAutoHyphens w:val="0"/>
        <w:spacing w:after="60"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 w:rsidRPr="00AD22E9">
        <w:rPr>
          <w:b/>
          <w:color w:val="000000"/>
          <w:sz w:val="24"/>
          <w:szCs w:val="24"/>
        </w:rPr>
        <w:t>tételes elszámolás esetén a szerződés mellékletében elfogadott egységárak</w:t>
      </w:r>
    </w:p>
    <w:p w:rsidR="00565CA4" w:rsidRDefault="00565CA4" w:rsidP="00565CA4">
      <w:pPr>
        <w:suppressAutoHyphens w:val="0"/>
        <w:spacing w:after="60" w:line="276" w:lineRule="auto"/>
        <w:jc w:val="both"/>
        <w:rPr>
          <w:b/>
          <w:color w:val="000000"/>
          <w:sz w:val="24"/>
          <w:szCs w:val="24"/>
        </w:rPr>
      </w:pPr>
    </w:p>
    <w:p w:rsidR="00A45A7B" w:rsidRPr="00AD22E9" w:rsidRDefault="00A45A7B" w:rsidP="00565CA4">
      <w:pPr>
        <w:suppressAutoHyphens w:val="0"/>
        <w:spacing w:after="60" w:line="276" w:lineRule="auto"/>
        <w:jc w:val="both"/>
        <w:rPr>
          <w:b/>
          <w:color w:val="000000"/>
          <w:sz w:val="24"/>
          <w:szCs w:val="24"/>
        </w:rPr>
      </w:pPr>
    </w:p>
    <w:p w:rsidR="00196E82" w:rsidRDefault="00226004" w:rsidP="004949BA">
      <w:pPr>
        <w:spacing w:after="60"/>
        <w:jc w:val="both"/>
        <w:rPr>
          <w:color w:val="000000"/>
          <w:sz w:val="24"/>
          <w:szCs w:val="24"/>
        </w:rPr>
      </w:pPr>
      <w:r w:rsidRPr="008E018E">
        <w:rPr>
          <w:color w:val="000000"/>
          <w:sz w:val="24"/>
          <w:szCs w:val="24"/>
        </w:rPr>
        <w:t xml:space="preserve">A műszaki átadás-átvételi jegyzőkönyv, a műszaki ellenőri nyilatkozat, a felelős műszaki vezetői nyilatkozat, a kivitelezői nyilatkozat, a teljesítési igazolás és a pénzügyi elszámoló lap esetében kötelező a jelen felhívás </w:t>
      </w:r>
      <w:r w:rsidRPr="002A7903">
        <w:rPr>
          <w:color w:val="000000"/>
          <w:sz w:val="24"/>
          <w:szCs w:val="24"/>
        </w:rPr>
        <w:t>5. számú mellékletét képező</w:t>
      </w:r>
      <w:r w:rsidRPr="008E018E">
        <w:rPr>
          <w:color w:val="000000"/>
          <w:sz w:val="24"/>
          <w:szCs w:val="24"/>
        </w:rPr>
        <w:t xml:space="preserve"> sablonokat és pénzügyi útmutatót alkalmazni, amely dokumentáció letölthető az </w:t>
      </w:r>
      <w:r w:rsidR="004949BA" w:rsidRPr="008E018E">
        <w:rPr>
          <w:color w:val="000000"/>
          <w:sz w:val="24"/>
          <w:szCs w:val="24"/>
        </w:rPr>
        <w:t>ö</w:t>
      </w:r>
      <w:r w:rsidRPr="008E018E">
        <w:rPr>
          <w:color w:val="000000"/>
          <w:sz w:val="24"/>
          <w:szCs w:val="24"/>
        </w:rPr>
        <w:t>nkormányzat</w:t>
      </w:r>
      <w:r w:rsidR="004949BA" w:rsidRPr="008E018E">
        <w:rPr>
          <w:color w:val="000000"/>
          <w:sz w:val="24"/>
          <w:szCs w:val="24"/>
        </w:rPr>
        <w:t xml:space="preserve"> </w:t>
      </w:r>
      <w:r w:rsidRPr="008E018E">
        <w:rPr>
          <w:color w:val="000000"/>
          <w:sz w:val="24"/>
          <w:szCs w:val="24"/>
        </w:rPr>
        <w:t xml:space="preserve">internetes </w:t>
      </w:r>
      <w:r w:rsidR="00196E82">
        <w:rPr>
          <w:color w:val="000000"/>
          <w:sz w:val="24"/>
          <w:szCs w:val="24"/>
        </w:rPr>
        <w:t>honlapjáról</w:t>
      </w:r>
      <w:r w:rsidR="00A45A7B">
        <w:rPr>
          <w:color w:val="000000"/>
          <w:sz w:val="24"/>
          <w:szCs w:val="24"/>
        </w:rPr>
        <w:t>:</w:t>
      </w:r>
    </w:p>
    <w:p w:rsidR="00196E82" w:rsidRDefault="00963089" w:rsidP="004949BA">
      <w:pPr>
        <w:spacing w:after="60"/>
        <w:jc w:val="both"/>
        <w:rPr>
          <w:color w:val="000000"/>
          <w:sz w:val="24"/>
          <w:szCs w:val="24"/>
        </w:rPr>
      </w:pPr>
      <w:hyperlink r:id="rId10" w:history="1">
        <w:r w:rsidR="00DB3DFD" w:rsidRPr="00A45A7B">
          <w:rPr>
            <w:rStyle w:val="Hiperhivatkozs"/>
            <w:sz w:val="24"/>
            <w:szCs w:val="24"/>
          </w:rPr>
          <w:t>https://masodikkerulet.hu/node/44435</w:t>
        </w:r>
      </w:hyperlink>
      <w:r w:rsidR="00DB3DFD">
        <w:rPr>
          <w:color w:val="000000"/>
          <w:sz w:val="24"/>
          <w:szCs w:val="24"/>
        </w:rPr>
        <w:t xml:space="preserve"> </w:t>
      </w:r>
    </w:p>
    <w:p w:rsidR="00791047" w:rsidRPr="00E46D2F" w:rsidRDefault="00791047" w:rsidP="00791047">
      <w:pPr>
        <w:pStyle w:val="Default"/>
        <w:jc w:val="both"/>
        <w:rPr>
          <w:color w:val="auto"/>
        </w:rPr>
      </w:pPr>
      <w:r w:rsidRPr="00E46D2F">
        <w:rPr>
          <w:color w:val="auto"/>
        </w:rPr>
        <w:t>A pályázat kötelező mellékleteinek költségei elszámolhatóak, úgy, mint:</w:t>
      </w:r>
    </w:p>
    <w:p w:rsidR="00791047" w:rsidRPr="00180CF1" w:rsidRDefault="00791047" w:rsidP="00590AE3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>
        <w:rPr>
          <w:rFonts w:eastAsia="Calibri"/>
          <w:color w:val="000000"/>
          <w:sz w:val="24"/>
          <w:szCs w:val="24"/>
          <w:lang w:eastAsia="en-US"/>
        </w:rPr>
        <w:t>a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180CF1">
        <w:rPr>
          <w:rFonts w:eastAsia="Calibri"/>
          <w:color w:val="000000"/>
          <w:sz w:val="24"/>
          <w:szCs w:val="24"/>
          <w:lang w:eastAsia="en-US"/>
        </w:rPr>
        <w:t>megfelelő jogosultsággal rendelkező tervező által készített műszaki tervdokumentáció költsége</w:t>
      </w:r>
      <w:r w:rsidRPr="00070215">
        <w:rPr>
          <w:rFonts w:eastAsia="Calibri"/>
          <w:color w:val="000000"/>
          <w:sz w:val="24"/>
          <w:szCs w:val="24"/>
          <w:lang w:eastAsia="en-US"/>
        </w:rPr>
        <w:t>;</w:t>
      </w:r>
    </w:p>
    <w:p w:rsidR="00791047" w:rsidRPr="00070215" w:rsidRDefault="00791047" w:rsidP="00791047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070215">
        <w:rPr>
          <w:rFonts w:eastAsia="Calibri"/>
          <w:color w:val="000000"/>
          <w:sz w:val="24"/>
          <w:szCs w:val="24"/>
          <w:lang w:eastAsia="en-US"/>
        </w:rPr>
        <w:t>b) a tervezett felújítási munka elvégzéséhez szükséges esetleges szakvélemények,</w:t>
      </w:r>
    </w:p>
    <w:p w:rsidR="00791047" w:rsidRDefault="00791047" w:rsidP="00791047">
      <w:pPr>
        <w:suppressAutoHyphens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70215">
        <w:rPr>
          <w:rFonts w:eastAsia="Calibri"/>
          <w:color w:val="000000"/>
          <w:sz w:val="24"/>
          <w:szCs w:val="24"/>
          <w:lang w:eastAsia="en-US"/>
        </w:rPr>
        <w:t>c)</w:t>
      </w:r>
      <w:r w:rsidRPr="00180CF1">
        <w:rPr>
          <w:rFonts w:eastAsia="Calibri"/>
          <w:color w:val="000000"/>
          <w:sz w:val="24"/>
          <w:szCs w:val="24"/>
          <w:lang w:eastAsia="en-US"/>
        </w:rPr>
        <w:t xml:space="preserve"> érvényes jogosultsággal rendelkező műszaki ellenőr díja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791047" w:rsidRDefault="00791047" w:rsidP="00791047">
      <w:pPr>
        <w:suppressAutoHyphens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57A9E" w:rsidRDefault="00657A9E" w:rsidP="00657A9E">
      <w:pPr>
        <w:spacing w:after="60"/>
        <w:jc w:val="both"/>
        <w:rPr>
          <w:sz w:val="24"/>
          <w:szCs w:val="24"/>
          <w:lang w:eastAsia="hu-HU"/>
        </w:rPr>
      </w:pPr>
      <w:r w:rsidRPr="00650574">
        <w:rPr>
          <w:sz w:val="24"/>
          <w:szCs w:val="24"/>
          <w:lang w:eastAsia="hu-HU"/>
        </w:rPr>
        <w:t>Amennyiben a pénzügyi elszámolás során benyújtott számlák végösszege nem éri el a Támogatási Megállapodás 4. pontjában rögzített felújítási összköltség 95%-át, abban az esetben az elnyert támogatás összege is arányosan csökkentésre kerül.</w:t>
      </w:r>
    </w:p>
    <w:p w:rsidR="00832BB5" w:rsidRDefault="00832BB5" w:rsidP="00657A9E">
      <w:pPr>
        <w:spacing w:after="60"/>
        <w:jc w:val="both"/>
        <w:rPr>
          <w:sz w:val="24"/>
          <w:szCs w:val="24"/>
          <w:lang w:eastAsia="hu-HU"/>
        </w:rPr>
      </w:pPr>
    </w:p>
    <w:p w:rsidR="00832BB5" w:rsidRDefault="00832BB5" w:rsidP="00832BB5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Amennyiben a pályázó és a kivitelező közötti szerződés garanciális visszatartási összeget ír elő, a visszatartott részre vonatkozó támogatás kifizetésére a vállalkozói végszámla kiegyenlítése után kerül sor.</w:t>
      </w:r>
    </w:p>
    <w:p w:rsidR="00657A9E" w:rsidRPr="007E0F33" w:rsidRDefault="00657A9E" w:rsidP="004949BA">
      <w:pPr>
        <w:spacing w:after="60"/>
        <w:jc w:val="both"/>
        <w:rPr>
          <w:color w:val="000000"/>
          <w:sz w:val="24"/>
          <w:szCs w:val="24"/>
        </w:rPr>
      </w:pPr>
    </w:p>
    <w:p w:rsidR="00226004" w:rsidRPr="00A65E79" w:rsidRDefault="007E0F33">
      <w:pPr>
        <w:spacing w:after="60"/>
        <w:jc w:val="both"/>
        <w:rPr>
          <w:b/>
          <w:sz w:val="24"/>
        </w:rPr>
      </w:pPr>
      <w:r w:rsidRPr="00B34CAA">
        <w:rPr>
          <w:sz w:val="24"/>
          <w:szCs w:val="24"/>
        </w:rPr>
        <w:t>A hiányosan benyújtott pénzügyi elszámolások esetében a Településképi Bejelentési Osztály egy alkalommal hiánypótlási felszólítást küld ki, amely alapján legfeljebb 15 munkanapon belül a h</w:t>
      </w:r>
      <w:r w:rsidR="00B34CAA">
        <w:rPr>
          <w:sz w:val="24"/>
          <w:szCs w:val="24"/>
        </w:rPr>
        <w:t>iányzó dokumentumokat be kell az ingatlan k</w:t>
      </w:r>
      <w:r w:rsidRPr="00B34CAA">
        <w:rPr>
          <w:sz w:val="24"/>
          <w:szCs w:val="24"/>
        </w:rPr>
        <w:t>épviselőjének nyújtania.</w:t>
      </w:r>
      <w:r w:rsidR="00702565">
        <w:rPr>
          <w:sz w:val="24"/>
          <w:szCs w:val="24"/>
        </w:rPr>
        <w:t xml:space="preserve"> </w:t>
      </w:r>
      <w:r w:rsidRPr="00B34CAA">
        <w:rPr>
          <w:sz w:val="24"/>
          <w:szCs w:val="24"/>
        </w:rPr>
        <w:t>Részlegesen befejezett kivitelezésre nem nyújtható be pénzügyi elszámolás</w:t>
      </w:r>
      <w:r w:rsidR="001319D1">
        <w:rPr>
          <w:sz w:val="24"/>
          <w:szCs w:val="24"/>
        </w:rPr>
        <w:t>,</w:t>
      </w:r>
      <w:r w:rsidRPr="00B34CAA">
        <w:rPr>
          <w:sz w:val="24"/>
          <w:szCs w:val="24"/>
        </w:rPr>
        <w:t xml:space="preserve"> csak a pályázatban leírt teljes felújításra.</w:t>
      </w:r>
      <w:r w:rsidR="008E018E" w:rsidRPr="00B34CAA">
        <w:rPr>
          <w:sz w:val="24"/>
          <w:szCs w:val="24"/>
        </w:rPr>
        <w:t xml:space="preserve"> </w:t>
      </w:r>
      <w:r w:rsidR="00226004" w:rsidRPr="007E0F33">
        <w:rPr>
          <w:color w:val="000000"/>
          <w:sz w:val="24"/>
          <w:szCs w:val="24"/>
        </w:rPr>
        <w:br w:type="page"/>
      </w:r>
      <w:r w:rsidR="00226004" w:rsidRPr="00A65E79">
        <w:rPr>
          <w:sz w:val="24"/>
        </w:rPr>
        <w:lastRenderedPageBreak/>
        <w:t>Pályázati Felhívás 1. számú melléklete</w:t>
      </w:r>
    </w:p>
    <w:p w:rsidR="00226004" w:rsidRPr="00A65E79" w:rsidRDefault="00226004" w:rsidP="00226004">
      <w:pPr>
        <w:spacing w:after="60"/>
        <w:jc w:val="both"/>
        <w:rPr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center"/>
        <w:rPr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Dokumentum összesítő pályázati szakaszonként</w:t>
      </w:r>
    </w:p>
    <w:p w:rsidR="00226004" w:rsidRPr="00A65E79" w:rsidRDefault="00226004" w:rsidP="00226004">
      <w:pPr>
        <w:spacing w:after="60"/>
        <w:jc w:val="both"/>
        <w:rPr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both"/>
        <w:rPr>
          <w:color w:val="000000"/>
          <w:sz w:val="24"/>
          <w:szCs w:val="24"/>
        </w:rPr>
      </w:pPr>
    </w:p>
    <w:p w:rsidR="00226004" w:rsidRPr="00A65E79" w:rsidRDefault="00226004" w:rsidP="00226004">
      <w:pPr>
        <w:numPr>
          <w:ilvl w:val="0"/>
          <w:numId w:val="3"/>
        </w:numPr>
        <w:suppressAutoHyphens w:val="0"/>
        <w:spacing w:after="60"/>
        <w:jc w:val="both"/>
        <w:rPr>
          <w:color w:val="000000"/>
          <w:sz w:val="24"/>
          <w:szCs w:val="24"/>
          <w:u w:val="single"/>
        </w:rPr>
      </w:pPr>
      <w:r w:rsidRPr="00A65E79">
        <w:rPr>
          <w:color w:val="000000"/>
          <w:sz w:val="24"/>
          <w:szCs w:val="24"/>
          <w:u w:val="single"/>
        </w:rPr>
        <w:t>Pályázat benyújtásakor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Pályázati adatlap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Pályázói Nyilatkozat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Közgyűlési Határozat vagy jegyzőkönyv</w:t>
      </w:r>
      <w:r w:rsidR="003E12DD">
        <w:rPr>
          <w:color w:val="000000"/>
          <w:sz w:val="24"/>
          <w:szCs w:val="24"/>
        </w:rPr>
        <w:t>,</w:t>
      </w:r>
      <w:r w:rsidR="00B34CAA">
        <w:rPr>
          <w:color w:val="000000"/>
          <w:sz w:val="24"/>
          <w:szCs w:val="24"/>
        </w:rPr>
        <w:t xml:space="preserve"> illetve Meghatalmazás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Alapító Okirat</w:t>
      </w:r>
      <w:r w:rsidR="00B34CAA">
        <w:rPr>
          <w:color w:val="000000"/>
          <w:sz w:val="24"/>
          <w:szCs w:val="24"/>
        </w:rPr>
        <w:t xml:space="preserve"> (társasház esetén)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SZMSZ</w:t>
      </w:r>
      <w:r w:rsidR="00B34CAA">
        <w:rPr>
          <w:color w:val="000000"/>
          <w:sz w:val="24"/>
          <w:szCs w:val="24"/>
        </w:rPr>
        <w:t xml:space="preserve"> (társasház esetén)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Tulajdoni Törzslap</w:t>
      </w:r>
    </w:p>
    <w:p w:rsidR="00226004" w:rsidRPr="00A65E79" w:rsidRDefault="002A7903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Térképmásolat – Földhivatal</w:t>
      </w:r>
      <w:r w:rsidR="001319D1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nyilvántartási térkép másolata</w:t>
      </w:r>
    </w:p>
    <w:p w:rsidR="00226004" w:rsidRPr="00A65E79" w:rsidRDefault="003A1C56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Hatósági döntés és záradékolt tervdokumentáció/szakvélemény</w:t>
      </w:r>
    </w:p>
    <w:p w:rsidR="00226004" w:rsidRPr="00A65E79" w:rsidRDefault="00226004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Műszaki ellenőr jogosultsága</w:t>
      </w:r>
    </w:p>
    <w:p w:rsidR="00226004" w:rsidRPr="00A65E79" w:rsidRDefault="00B34CAA" w:rsidP="00226004">
      <w:pPr>
        <w:numPr>
          <w:ilvl w:val="0"/>
          <w:numId w:val="4"/>
        </w:numPr>
        <w:suppressAutoHyphens w:val="0"/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26004" w:rsidRPr="00A65E79">
        <w:rPr>
          <w:color w:val="000000"/>
          <w:sz w:val="24"/>
          <w:szCs w:val="24"/>
        </w:rPr>
        <w:t xml:space="preserve"> db érvényes kivitelezői ajánlat</w:t>
      </w:r>
    </w:p>
    <w:p w:rsidR="003C08CB" w:rsidRPr="003C08CB" w:rsidRDefault="003C08CB" w:rsidP="00B4502A">
      <w:pPr>
        <w:numPr>
          <w:ilvl w:val="0"/>
          <w:numId w:val="4"/>
        </w:numPr>
        <w:suppressAutoHyphens w:val="0"/>
        <w:spacing w:after="60"/>
        <w:jc w:val="both"/>
        <w:rPr>
          <w:b/>
          <w:sz w:val="24"/>
          <w:szCs w:val="24"/>
        </w:rPr>
      </w:pPr>
      <w:r w:rsidRPr="00A40D08">
        <w:rPr>
          <w:color w:val="000000"/>
          <w:sz w:val="24"/>
          <w:szCs w:val="24"/>
        </w:rPr>
        <w:t>Banki fedezetigazolás/aktuális bankszámla kivonat</w:t>
      </w:r>
      <w:r>
        <w:rPr>
          <w:color w:val="000000"/>
          <w:sz w:val="24"/>
          <w:szCs w:val="24"/>
        </w:rPr>
        <w:t>/hitelszerződés/</w:t>
      </w:r>
      <w:proofErr w:type="spellStart"/>
      <w:r>
        <w:rPr>
          <w:color w:val="000000"/>
          <w:sz w:val="24"/>
          <w:szCs w:val="24"/>
        </w:rPr>
        <w:t>lakás-előtakarékossági</w:t>
      </w:r>
      <w:proofErr w:type="spellEnd"/>
      <w:r>
        <w:rPr>
          <w:color w:val="000000"/>
          <w:sz w:val="24"/>
          <w:szCs w:val="24"/>
        </w:rPr>
        <w:t xml:space="preserve"> szerződés</w:t>
      </w:r>
      <w:r w:rsidRPr="00A40D08">
        <w:rPr>
          <w:color w:val="000000"/>
          <w:sz w:val="24"/>
          <w:szCs w:val="24"/>
        </w:rPr>
        <w:t xml:space="preserve"> </w:t>
      </w:r>
    </w:p>
    <w:p w:rsidR="00B4502A" w:rsidRPr="00CE2C8E" w:rsidRDefault="00B4502A" w:rsidP="00B4502A">
      <w:pPr>
        <w:numPr>
          <w:ilvl w:val="0"/>
          <w:numId w:val="4"/>
        </w:numPr>
        <w:suppressAutoHyphens w:val="0"/>
        <w:spacing w:after="60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„O” adóügyi kimutatás</w:t>
      </w:r>
    </w:p>
    <w:p w:rsidR="00B4502A" w:rsidRPr="00A65E79" w:rsidRDefault="00B4502A" w:rsidP="00B4502A">
      <w:pPr>
        <w:suppressAutoHyphens w:val="0"/>
        <w:spacing w:after="60"/>
        <w:ind w:left="928"/>
        <w:jc w:val="both"/>
        <w:rPr>
          <w:b/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</w:p>
    <w:p w:rsidR="00226004" w:rsidRPr="00CE2C8E" w:rsidRDefault="00226004" w:rsidP="00226004">
      <w:pPr>
        <w:numPr>
          <w:ilvl w:val="0"/>
          <w:numId w:val="3"/>
        </w:numPr>
        <w:suppressAutoHyphens w:val="0"/>
        <w:spacing w:after="60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Támogatási Megállapodás benyújtásakor</w:t>
      </w:r>
    </w:p>
    <w:p w:rsidR="00226004" w:rsidRPr="00CE2C8E" w:rsidRDefault="00B4502A" w:rsidP="00F659D1">
      <w:pPr>
        <w:numPr>
          <w:ilvl w:val="0"/>
          <w:numId w:val="5"/>
        </w:numPr>
        <w:suppressAutoHyphens w:val="0"/>
        <w:spacing w:after="60"/>
        <w:ind w:left="993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226004" w:rsidRPr="00CE2C8E">
        <w:rPr>
          <w:sz w:val="24"/>
          <w:szCs w:val="24"/>
        </w:rPr>
        <w:t xml:space="preserve"> db, kitöltött, aláírt eredeti példány Támogatási Megállapodás formanyomtatvány</w:t>
      </w:r>
    </w:p>
    <w:p w:rsidR="00226004" w:rsidRPr="00A65E79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</w:p>
    <w:p w:rsidR="00226004" w:rsidRPr="00A65E79" w:rsidRDefault="00226004" w:rsidP="00226004">
      <w:pPr>
        <w:spacing w:after="60"/>
        <w:jc w:val="both"/>
        <w:rPr>
          <w:b/>
          <w:color w:val="000000"/>
          <w:sz w:val="24"/>
          <w:szCs w:val="24"/>
        </w:rPr>
      </w:pPr>
    </w:p>
    <w:p w:rsidR="00B4502A" w:rsidRPr="00B4502A" w:rsidRDefault="00226004" w:rsidP="00B4502A">
      <w:pPr>
        <w:numPr>
          <w:ilvl w:val="0"/>
          <w:numId w:val="3"/>
        </w:numPr>
        <w:suppressAutoHyphens w:val="0"/>
        <w:spacing w:after="60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Pénzügyi elszámolás benyújtásakor</w:t>
      </w:r>
    </w:p>
    <w:p w:rsidR="00B4502A" w:rsidRPr="00CE2C8E" w:rsidRDefault="00B4502A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Pénzügyi elszámoló lap</w:t>
      </w:r>
    </w:p>
    <w:p w:rsidR="00B4502A" w:rsidRPr="00CE2C8E" w:rsidRDefault="00B4502A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Számlák</w:t>
      </w:r>
    </w:p>
    <w:p w:rsidR="00B4502A" w:rsidRPr="00B4502A" w:rsidRDefault="00B4502A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Banki bizonylatok a kifizetett számla összegek átutalásáról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Kivitelezői szerződések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Felelős műszaki vezetői nyilatkozat/Kivitelezői nyilatkozat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Műszaki ellenőrrel kötött megbízási szerződés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Műszaki ellenőr jogosultsága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Műszaki átadás-átvételi jegyzőkönyv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Teljesítés igazolás</w:t>
      </w:r>
    </w:p>
    <w:p w:rsidR="00226004" w:rsidRPr="00CE2C8E" w:rsidRDefault="00226004" w:rsidP="00A57D4C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Műszaki ellenőri nyilatkozat/szakágazati átvétel igazolás</w:t>
      </w:r>
      <w:r w:rsidR="001319D1">
        <w:rPr>
          <w:sz w:val="24"/>
          <w:szCs w:val="24"/>
        </w:rPr>
        <w:t>a</w:t>
      </w:r>
    </w:p>
    <w:p w:rsidR="003C08CB" w:rsidRDefault="00226004" w:rsidP="003C08CB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Fotódokumentáció az elkészült munkáról</w:t>
      </w:r>
    </w:p>
    <w:p w:rsidR="003C08CB" w:rsidRDefault="00965A17" w:rsidP="003C08CB">
      <w:pPr>
        <w:numPr>
          <w:ilvl w:val="0"/>
          <w:numId w:val="6"/>
        </w:numPr>
        <w:suppressAutoHyphens w:val="0"/>
        <w:spacing w:after="6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3C08CB" w:rsidRPr="003C08CB">
        <w:rPr>
          <w:sz w:val="24"/>
          <w:szCs w:val="24"/>
        </w:rPr>
        <w:t>atóság által kiadott használatbavételi engedély</w:t>
      </w:r>
      <w:r>
        <w:rPr>
          <w:sz w:val="24"/>
          <w:szCs w:val="24"/>
        </w:rPr>
        <w:t xml:space="preserve"> és záradékolt tervdokumentáció, megvalósulási terv</w:t>
      </w:r>
    </w:p>
    <w:p w:rsidR="004759BA" w:rsidRDefault="004759BA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59BA" w:rsidRPr="00A65E79" w:rsidRDefault="004759BA" w:rsidP="004759BA">
      <w:pPr>
        <w:tabs>
          <w:tab w:val="center" w:pos="4536"/>
          <w:tab w:val="right" w:pos="9072"/>
        </w:tabs>
        <w:jc w:val="right"/>
        <w:rPr>
          <w:b/>
        </w:rPr>
      </w:pPr>
      <w:r w:rsidRPr="00A65E79">
        <w:rPr>
          <w:color w:val="000000"/>
          <w:sz w:val="24"/>
          <w:szCs w:val="24"/>
          <w:lang w:bidi="hu-HU"/>
        </w:rPr>
        <w:lastRenderedPageBreak/>
        <w:t>Pályázati Felhívás 2. számú melléklete</w:t>
      </w:r>
    </w:p>
    <w:p w:rsidR="004759BA" w:rsidRPr="00A65E79" w:rsidRDefault="004759BA" w:rsidP="004759BA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759BA" w:rsidRPr="00A65E79" w:rsidTr="00DC1724">
        <w:tc>
          <w:tcPr>
            <w:tcW w:w="9634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sz w:val="24"/>
                <w:szCs w:val="24"/>
              </w:rPr>
            </w:pPr>
          </w:p>
          <w:p w:rsidR="004759BA" w:rsidRPr="0096244A" w:rsidRDefault="004759BA" w:rsidP="00DC1724">
            <w:pPr>
              <w:jc w:val="center"/>
              <w:rPr>
                <w:sz w:val="24"/>
                <w:szCs w:val="24"/>
              </w:rPr>
            </w:pPr>
            <w:r w:rsidRPr="0096244A">
              <w:rPr>
                <w:sz w:val="24"/>
                <w:szCs w:val="24"/>
              </w:rPr>
              <w:t>PÁLYÁZATI ADATLAP – 20</w:t>
            </w:r>
            <w:r>
              <w:rPr>
                <w:sz w:val="24"/>
                <w:szCs w:val="24"/>
              </w:rPr>
              <w:t>23</w:t>
            </w:r>
          </w:p>
          <w:p w:rsidR="004759BA" w:rsidRPr="00A65E79" w:rsidRDefault="004759BA" w:rsidP="00DC172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759BA" w:rsidRPr="009C5F7A" w:rsidRDefault="004759BA" w:rsidP="00DC1724">
            <w:pPr>
              <w:jc w:val="center"/>
              <w:rPr>
                <w:sz w:val="24"/>
                <w:szCs w:val="24"/>
              </w:rPr>
            </w:pPr>
            <w:r w:rsidRPr="009C5F7A">
              <w:rPr>
                <w:sz w:val="24"/>
                <w:szCs w:val="24"/>
              </w:rPr>
              <w:t>A településkép védelméről szóló</w:t>
            </w:r>
          </w:p>
          <w:p w:rsidR="004759BA" w:rsidRPr="00A65E79" w:rsidRDefault="004759BA" w:rsidP="00DC1724">
            <w:pPr>
              <w:jc w:val="center"/>
              <w:rPr>
                <w:szCs w:val="26"/>
              </w:rPr>
            </w:pPr>
            <w:r w:rsidRPr="009C5F7A">
              <w:rPr>
                <w:sz w:val="24"/>
                <w:szCs w:val="24"/>
              </w:rPr>
              <w:t>45/2017. (XII.20.) önkormányzati rendelet 49.</w:t>
            </w:r>
            <w:r>
              <w:rPr>
                <w:sz w:val="24"/>
                <w:szCs w:val="24"/>
              </w:rPr>
              <w:t xml:space="preserve"> § alapján</w:t>
            </w:r>
          </w:p>
          <w:p w:rsidR="004759BA" w:rsidRPr="00A65E79" w:rsidRDefault="004759BA" w:rsidP="00DC1724">
            <w:pPr>
              <w:jc w:val="center"/>
              <w:rPr>
                <w:sz w:val="24"/>
                <w:szCs w:val="24"/>
              </w:rPr>
            </w:pPr>
          </w:p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Budapest Főváros II. Kerületi Önkormányzattól igényelhető </w:t>
            </w:r>
            <w:r>
              <w:rPr>
                <w:sz w:val="24"/>
              </w:rPr>
              <w:t xml:space="preserve">Budapest II. kerület területén található védett ingatlanok </w:t>
            </w:r>
            <w:r w:rsidRPr="009C5F7A">
              <w:rPr>
                <w:sz w:val="24"/>
              </w:rPr>
              <w:t>rekonstrukcióját, felújítását támogató pályázat</w:t>
            </w:r>
            <w:r>
              <w:rPr>
                <w:sz w:val="24"/>
              </w:rPr>
              <w:t>hoz</w:t>
            </w:r>
          </w:p>
          <w:p w:rsidR="004759BA" w:rsidRPr="00A65E79" w:rsidRDefault="004759BA" w:rsidP="00DC172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59BA" w:rsidRPr="00A65E79" w:rsidRDefault="004759BA" w:rsidP="004759BA">
      <w:pPr>
        <w:jc w:val="center"/>
        <w:rPr>
          <w:b/>
          <w:sz w:val="24"/>
          <w:szCs w:val="24"/>
        </w:rPr>
      </w:pPr>
    </w:p>
    <w:p w:rsidR="004759BA" w:rsidRPr="00A65E79" w:rsidRDefault="004759BA" w:rsidP="004759BA">
      <w:pPr>
        <w:jc w:val="center"/>
        <w:rPr>
          <w:b/>
          <w:sz w:val="24"/>
          <w:szCs w:val="24"/>
        </w:rPr>
      </w:pPr>
    </w:p>
    <w:p w:rsidR="004759BA" w:rsidRPr="00A65E79" w:rsidRDefault="004759BA" w:rsidP="004759BA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2"/>
        <w:gridCol w:w="3782"/>
      </w:tblGrid>
      <w:tr w:rsidR="004759BA" w:rsidRPr="00A65E79" w:rsidTr="00DC1724">
        <w:trPr>
          <w:trHeight w:val="70"/>
        </w:trPr>
        <w:tc>
          <w:tcPr>
            <w:tcW w:w="5852" w:type="dxa"/>
            <w:tcBorders>
              <w:bottom w:val="nil"/>
              <w:right w:val="nil"/>
            </w:tcBorders>
          </w:tcPr>
          <w:p w:rsidR="004759BA" w:rsidRPr="00D81491" w:rsidRDefault="004759BA" w:rsidP="00DC1724">
            <w:pPr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A pályázó </w:t>
            </w:r>
            <w:r w:rsidRPr="00155038">
              <w:rPr>
                <w:rFonts w:cs="Arial"/>
                <w:sz w:val="24"/>
                <w:szCs w:val="24"/>
              </w:rPr>
              <w:t>ingatlan</w:t>
            </w:r>
          </w:p>
        </w:tc>
        <w:tc>
          <w:tcPr>
            <w:tcW w:w="3782" w:type="dxa"/>
            <w:tcBorders>
              <w:left w:val="nil"/>
              <w:bottom w:val="nil"/>
            </w:tcBorders>
          </w:tcPr>
          <w:p w:rsidR="004759BA" w:rsidRPr="00E71783" w:rsidRDefault="004759BA" w:rsidP="00DC1724">
            <w:pPr>
              <w:spacing w:before="60"/>
              <w:rPr>
                <w:rFonts w:cs="Arial"/>
                <w:i/>
                <w:sz w:val="22"/>
                <w:szCs w:val="22"/>
              </w:rPr>
            </w:pPr>
            <w:r w:rsidRPr="00E71783">
              <w:rPr>
                <w:rFonts w:cs="Arial"/>
                <w:i/>
                <w:sz w:val="22"/>
                <w:szCs w:val="22"/>
              </w:rPr>
              <w:t>Minden adat megadása kötelező!</w:t>
            </w:r>
          </w:p>
        </w:tc>
      </w:tr>
      <w:tr w:rsidR="004759BA" w:rsidRPr="00A65E79" w:rsidTr="00DC1724">
        <w:trPr>
          <w:trHeight w:val="1440"/>
        </w:trPr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címe: 102_ Budapest </w:t>
            </w: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adószáma</w:t>
            </w:r>
            <w:proofErr w:type="gramStart"/>
            <w:r>
              <w:rPr>
                <w:rFonts w:cs="Arial"/>
                <w:sz w:val="24"/>
                <w:szCs w:val="24"/>
              </w:rPr>
              <w:t>:                                                                                (</w:t>
            </w:r>
            <w:proofErr w:type="gramEnd"/>
            <w:r>
              <w:rPr>
                <w:rFonts w:cs="Arial"/>
                <w:sz w:val="24"/>
                <w:szCs w:val="24"/>
              </w:rPr>
              <w:t>társasház esetén kitöltendő)</w:t>
            </w: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>bankszámlaszáma</w:t>
            </w:r>
            <w:proofErr w:type="gramStart"/>
            <w:r w:rsidRPr="00D81491">
              <w:rPr>
                <w:rFonts w:cs="Arial"/>
                <w:sz w:val="24"/>
                <w:szCs w:val="24"/>
              </w:rPr>
              <w:t xml:space="preserve">: 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(</w:t>
            </w:r>
            <w:proofErr w:type="gramEnd"/>
            <w:r>
              <w:rPr>
                <w:rFonts w:cs="Arial"/>
                <w:sz w:val="24"/>
                <w:szCs w:val="24"/>
              </w:rPr>
              <w:t>társasház esetén kitöltendő)</w:t>
            </w: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>számlavezető pénzintézetének neve</w:t>
            </w:r>
            <w:proofErr w:type="gramStart"/>
            <w:r w:rsidRPr="00D81491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(</w:t>
            </w:r>
            <w:proofErr w:type="gramEnd"/>
            <w:r>
              <w:rPr>
                <w:rFonts w:cs="Arial"/>
                <w:sz w:val="24"/>
                <w:szCs w:val="24"/>
              </w:rPr>
              <w:t>társasház esetén kitöltendő)</w:t>
            </w:r>
            <w:r w:rsidRPr="00D8149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759BA" w:rsidRPr="00A65E79" w:rsidTr="00DC1724">
        <w:trPr>
          <w:trHeight w:val="70"/>
        </w:trPr>
        <w:tc>
          <w:tcPr>
            <w:tcW w:w="5852" w:type="dxa"/>
            <w:tcBorders>
              <w:bottom w:val="nil"/>
              <w:right w:val="nil"/>
            </w:tcBorders>
          </w:tcPr>
          <w:p w:rsidR="004759BA" w:rsidRPr="00D81491" w:rsidRDefault="004759BA" w:rsidP="00DC1724">
            <w:pPr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A pályázó </w:t>
            </w:r>
            <w:r w:rsidRPr="00155038">
              <w:rPr>
                <w:rFonts w:cs="Arial"/>
                <w:sz w:val="24"/>
                <w:szCs w:val="24"/>
              </w:rPr>
              <w:t>ingatlan</w:t>
            </w:r>
            <w:r w:rsidRPr="00D81491">
              <w:rPr>
                <w:rFonts w:cs="Arial"/>
                <w:sz w:val="24"/>
                <w:szCs w:val="24"/>
              </w:rPr>
              <w:t xml:space="preserve"> képviselőjének</w:t>
            </w:r>
          </w:p>
        </w:tc>
        <w:tc>
          <w:tcPr>
            <w:tcW w:w="3782" w:type="dxa"/>
            <w:tcBorders>
              <w:left w:val="nil"/>
              <w:bottom w:val="nil"/>
            </w:tcBorders>
          </w:tcPr>
          <w:p w:rsidR="004759BA" w:rsidRPr="00E71783" w:rsidRDefault="004759BA" w:rsidP="00DC1724">
            <w:pPr>
              <w:spacing w:before="60"/>
              <w:rPr>
                <w:rFonts w:cs="Arial"/>
                <w:i/>
                <w:sz w:val="22"/>
                <w:szCs w:val="22"/>
              </w:rPr>
            </w:pPr>
            <w:r w:rsidRPr="00E71783">
              <w:rPr>
                <w:rFonts w:cs="Arial"/>
                <w:i/>
                <w:sz w:val="22"/>
                <w:szCs w:val="22"/>
              </w:rPr>
              <w:t>Minden adat megadása kötelező!</w:t>
            </w:r>
          </w:p>
        </w:tc>
      </w:tr>
      <w:tr w:rsidR="004759BA" w:rsidRPr="00A65E79" w:rsidTr="00DC1724">
        <w:trPr>
          <w:trHeight w:val="1777"/>
        </w:trPr>
        <w:tc>
          <w:tcPr>
            <w:tcW w:w="9634" w:type="dxa"/>
            <w:gridSpan w:val="2"/>
            <w:tcBorders>
              <w:top w:val="nil"/>
            </w:tcBorders>
          </w:tcPr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neve (személynév – és cégnév, ha releváns): </w:t>
            </w:r>
          </w:p>
          <w:p w:rsidR="004759BA" w:rsidRPr="00D81491" w:rsidRDefault="004759BA" w:rsidP="00DC1724">
            <w:pPr>
              <w:spacing w:before="60"/>
              <w:ind w:left="720"/>
              <w:rPr>
                <w:rFonts w:cs="Arial"/>
                <w:sz w:val="24"/>
                <w:szCs w:val="24"/>
              </w:rPr>
            </w:pP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>(mobil</w:t>
            </w:r>
            <w:proofErr w:type="gramStart"/>
            <w:r w:rsidRPr="00D81491">
              <w:rPr>
                <w:rFonts w:cs="Arial"/>
                <w:sz w:val="24"/>
                <w:szCs w:val="24"/>
              </w:rPr>
              <w:t>)telefonszáma</w:t>
            </w:r>
            <w:proofErr w:type="gramEnd"/>
            <w:r w:rsidRPr="00D81491">
              <w:rPr>
                <w:rFonts w:cs="Arial"/>
                <w:sz w:val="24"/>
                <w:szCs w:val="24"/>
              </w:rPr>
              <w:t xml:space="preserve">: </w:t>
            </w: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postacíme: </w:t>
            </w:r>
          </w:p>
          <w:p w:rsidR="004759BA" w:rsidRPr="00D81491" w:rsidRDefault="004759BA" w:rsidP="004759BA">
            <w:pPr>
              <w:numPr>
                <w:ilvl w:val="0"/>
                <w:numId w:val="13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e-mail címe*: </w:t>
            </w:r>
          </w:p>
        </w:tc>
      </w:tr>
    </w:tbl>
    <w:p w:rsidR="004759BA" w:rsidRDefault="004759BA" w:rsidP="004759BA">
      <w:pPr>
        <w:jc w:val="both"/>
        <w:rPr>
          <w:i/>
          <w:sz w:val="24"/>
        </w:rPr>
      </w:pPr>
      <w:r w:rsidRPr="00A65E79">
        <w:rPr>
          <w:i/>
          <w:sz w:val="24"/>
        </w:rPr>
        <w:t>*: Az esetleges hiánypótlási felszólítás e-mailen keresztül kerül megküldésre!</w:t>
      </w:r>
    </w:p>
    <w:p w:rsidR="004759BA" w:rsidRPr="00A65E79" w:rsidRDefault="004759BA" w:rsidP="004759BA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34"/>
        <w:gridCol w:w="959"/>
        <w:gridCol w:w="443"/>
        <w:gridCol w:w="2021"/>
        <w:gridCol w:w="652"/>
        <w:gridCol w:w="853"/>
        <w:gridCol w:w="763"/>
        <w:gridCol w:w="850"/>
      </w:tblGrid>
      <w:tr w:rsidR="004759BA" w:rsidRPr="00A65E79" w:rsidTr="00DC1724">
        <w:trPr>
          <w:trHeight w:val="340"/>
        </w:trPr>
        <w:tc>
          <w:tcPr>
            <w:tcW w:w="9634" w:type="dxa"/>
            <w:gridSpan w:val="9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155038">
              <w:rPr>
                <w:sz w:val="24"/>
              </w:rPr>
              <w:t>Ingatlan</w:t>
            </w:r>
            <w:r w:rsidRPr="00A65E79">
              <w:rPr>
                <w:sz w:val="24"/>
              </w:rPr>
              <w:t xml:space="preserve"> alapadatok</w:t>
            </w:r>
          </w:p>
        </w:tc>
      </w:tr>
      <w:tr w:rsidR="004759BA" w:rsidRPr="00A65E79" w:rsidTr="00DC1724">
        <w:trPr>
          <w:trHeight w:val="340"/>
        </w:trPr>
        <w:tc>
          <w:tcPr>
            <w:tcW w:w="6516" w:type="dxa"/>
            <w:gridSpan w:val="5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Használatbavétel éve: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</w:tr>
      <w:tr w:rsidR="004759BA" w:rsidRPr="00A65E79" w:rsidTr="00DC1724">
        <w:trPr>
          <w:trHeight w:val="340"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:rsidR="004759BA" w:rsidRPr="00923A48" w:rsidRDefault="004759BA" w:rsidP="00DC1724">
            <w:pPr>
              <w:ind w:left="113" w:right="113"/>
              <w:jc w:val="both"/>
              <w:rPr>
                <w:bCs/>
              </w:rPr>
            </w:pPr>
            <w:r w:rsidRPr="00155038">
              <w:rPr>
                <w:bCs/>
              </w:rPr>
              <w:t>TÁRSASHÁZAK</w:t>
            </w:r>
          </w:p>
        </w:tc>
        <w:tc>
          <w:tcPr>
            <w:tcW w:w="6057" w:type="dxa"/>
            <w:gridSpan w:val="4"/>
            <w:shd w:val="clear" w:color="auto" w:fill="auto"/>
          </w:tcPr>
          <w:p w:rsidR="004759BA" w:rsidRPr="00A65E79" w:rsidRDefault="004759BA" w:rsidP="00DC1724">
            <w:pPr>
              <w:ind w:right="34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Összes </w:t>
            </w:r>
            <w:proofErr w:type="spellStart"/>
            <w:r w:rsidRPr="00A65E79">
              <w:rPr>
                <w:sz w:val="24"/>
              </w:rPr>
              <w:t>albetét</w:t>
            </w:r>
            <w:proofErr w:type="spellEnd"/>
            <w:r w:rsidRPr="00A65E79">
              <w:rPr>
                <w:sz w:val="24"/>
              </w:rPr>
              <w:t xml:space="preserve"> száma: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db</w:t>
            </w:r>
          </w:p>
        </w:tc>
      </w:tr>
      <w:tr w:rsidR="004759BA" w:rsidRPr="00A65E79" w:rsidTr="00DC1724">
        <w:trPr>
          <w:trHeight w:val="340"/>
        </w:trPr>
        <w:tc>
          <w:tcPr>
            <w:tcW w:w="459" w:type="dxa"/>
            <w:vMerge/>
            <w:shd w:val="clear" w:color="auto" w:fill="auto"/>
          </w:tcPr>
          <w:p w:rsidR="004759BA" w:rsidRPr="00A65E79" w:rsidRDefault="004759BA" w:rsidP="00DC1724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4759BA" w:rsidRPr="00A65E79" w:rsidRDefault="004759BA" w:rsidP="004759BA">
            <w:pPr>
              <w:numPr>
                <w:ilvl w:val="0"/>
                <w:numId w:val="12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amelyből lakás </w:t>
            </w:r>
            <w:proofErr w:type="spellStart"/>
            <w:r w:rsidRPr="00A65E79">
              <w:rPr>
                <w:sz w:val="24"/>
              </w:rPr>
              <w:t>albetét</w:t>
            </w:r>
            <w:proofErr w:type="spellEnd"/>
            <w:r w:rsidRPr="00A65E79">
              <w:rPr>
                <w:sz w:val="24"/>
              </w:rPr>
              <w:t>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db</w:t>
            </w:r>
          </w:p>
        </w:tc>
      </w:tr>
      <w:tr w:rsidR="004759BA" w:rsidRPr="00A65E79" w:rsidTr="00DC1724">
        <w:trPr>
          <w:trHeight w:val="340"/>
        </w:trPr>
        <w:tc>
          <w:tcPr>
            <w:tcW w:w="459" w:type="dxa"/>
            <w:vMerge/>
            <w:shd w:val="clear" w:color="auto" w:fill="auto"/>
          </w:tcPr>
          <w:p w:rsidR="004759BA" w:rsidRPr="00A65E79" w:rsidRDefault="004759BA" w:rsidP="00DC1724">
            <w:pPr>
              <w:rPr>
                <w:b/>
                <w:sz w:val="24"/>
              </w:rPr>
            </w:pPr>
          </w:p>
        </w:tc>
        <w:tc>
          <w:tcPr>
            <w:tcW w:w="9175" w:type="dxa"/>
            <w:gridSpan w:val="8"/>
            <w:shd w:val="clear" w:color="auto" w:fill="auto"/>
          </w:tcPr>
          <w:p w:rsidR="004759BA" w:rsidRPr="00A65E79" w:rsidRDefault="004759BA" w:rsidP="00DC1724">
            <w:pPr>
              <w:rPr>
                <w:b/>
                <w:sz w:val="24"/>
              </w:rPr>
            </w:pPr>
            <w:r w:rsidRPr="00A65E79">
              <w:rPr>
                <w:sz w:val="24"/>
              </w:rPr>
              <w:t>Tulajdoni hányad megoszlása (alapító okirat szerint)</w:t>
            </w:r>
          </w:p>
        </w:tc>
      </w:tr>
      <w:tr w:rsidR="004759BA" w:rsidRPr="00A65E79" w:rsidTr="00DC1724">
        <w:trPr>
          <w:trHeight w:val="340"/>
        </w:trPr>
        <w:tc>
          <w:tcPr>
            <w:tcW w:w="459" w:type="dxa"/>
            <w:vMerge/>
            <w:shd w:val="clear" w:color="auto" w:fill="auto"/>
          </w:tcPr>
          <w:p w:rsidR="004759BA" w:rsidRPr="00A65E79" w:rsidRDefault="004759BA" w:rsidP="00DC1724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4759BA" w:rsidRPr="00A65E79" w:rsidRDefault="004759BA" w:rsidP="004759BA">
            <w:pPr>
              <w:numPr>
                <w:ilvl w:val="0"/>
                <w:numId w:val="12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magántulajdon: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%</w:t>
            </w:r>
          </w:p>
        </w:tc>
      </w:tr>
      <w:tr w:rsidR="004759BA" w:rsidRPr="00A65E79" w:rsidTr="00DC1724">
        <w:trPr>
          <w:trHeight w:val="340"/>
        </w:trPr>
        <w:tc>
          <w:tcPr>
            <w:tcW w:w="459" w:type="dxa"/>
            <w:vMerge/>
            <w:shd w:val="clear" w:color="auto" w:fill="auto"/>
          </w:tcPr>
          <w:p w:rsidR="004759BA" w:rsidRPr="00A65E79" w:rsidRDefault="004759BA" w:rsidP="00DC1724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:rsidR="004759BA" w:rsidRPr="00A65E79" w:rsidRDefault="004759BA" w:rsidP="004759BA">
            <w:pPr>
              <w:numPr>
                <w:ilvl w:val="0"/>
                <w:numId w:val="12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önkormányzati tulajdon: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%</w:t>
            </w:r>
          </w:p>
        </w:tc>
      </w:tr>
      <w:tr w:rsidR="004759BA" w:rsidRPr="00A65E79" w:rsidTr="00DC1724">
        <w:trPr>
          <w:trHeight w:val="340"/>
        </w:trPr>
        <w:tc>
          <w:tcPr>
            <w:tcW w:w="3093" w:type="dxa"/>
            <w:gridSpan w:val="2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sz w:val="24"/>
              </w:rPr>
            </w:pPr>
            <w:r w:rsidRPr="00A65E79">
              <w:rPr>
                <w:sz w:val="24"/>
              </w:rPr>
              <w:t>Tervezett munkakezdés:</w:t>
            </w:r>
          </w:p>
        </w:tc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20</w:t>
            </w:r>
          </w:p>
        </w:tc>
        <w:tc>
          <w:tcPr>
            <w:tcW w:w="443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hónap</w:t>
            </w:r>
          </w:p>
        </w:tc>
        <w:tc>
          <w:tcPr>
            <w:tcW w:w="76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nap</w:t>
            </w:r>
          </w:p>
        </w:tc>
      </w:tr>
      <w:tr w:rsidR="004759BA" w:rsidRPr="00A65E79" w:rsidTr="00DC1724">
        <w:trPr>
          <w:trHeight w:val="340"/>
        </w:trPr>
        <w:tc>
          <w:tcPr>
            <w:tcW w:w="3093" w:type="dxa"/>
            <w:gridSpan w:val="2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sz w:val="24"/>
              </w:rPr>
            </w:pPr>
            <w:r w:rsidRPr="00A65E79">
              <w:rPr>
                <w:sz w:val="24"/>
              </w:rPr>
              <w:t>Tervezett munkabefejezés:</w:t>
            </w:r>
          </w:p>
        </w:tc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20</w:t>
            </w:r>
          </w:p>
        </w:tc>
        <w:tc>
          <w:tcPr>
            <w:tcW w:w="443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hónap</w:t>
            </w:r>
          </w:p>
        </w:tc>
        <w:tc>
          <w:tcPr>
            <w:tcW w:w="76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nap</w:t>
            </w:r>
          </w:p>
        </w:tc>
      </w:tr>
    </w:tbl>
    <w:p w:rsidR="004759BA" w:rsidRPr="00A65E79" w:rsidRDefault="004759BA" w:rsidP="004759BA">
      <w:pPr>
        <w:jc w:val="both"/>
        <w:rPr>
          <w:sz w:val="24"/>
        </w:rPr>
      </w:pPr>
    </w:p>
    <w:p w:rsidR="004759BA" w:rsidRDefault="004759BA" w:rsidP="004759BA">
      <w:pPr>
        <w:suppressAutoHyphens w:val="0"/>
        <w:spacing w:after="160" w:line="259" w:lineRule="auto"/>
        <w:rPr>
          <w:sz w:val="24"/>
        </w:rPr>
      </w:pPr>
    </w:p>
    <w:p w:rsidR="004759BA" w:rsidRDefault="004759BA" w:rsidP="004759BA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759BA" w:rsidRDefault="004759BA" w:rsidP="004759BA">
      <w:pPr>
        <w:suppressAutoHyphens w:val="0"/>
        <w:spacing w:after="160" w:line="259" w:lineRule="auto"/>
        <w:rPr>
          <w:sz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409"/>
        <w:gridCol w:w="561"/>
      </w:tblGrid>
      <w:tr w:rsidR="004759BA" w:rsidRPr="00A65E79" w:rsidTr="00DC1724">
        <w:trPr>
          <w:trHeight w:val="340"/>
        </w:trPr>
        <w:tc>
          <w:tcPr>
            <w:tcW w:w="6658" w:type="dxa"/>
            <w:shd w:val="clear" w:color="auto" w:fill="auto"/>
          </w:tcPr>
          <w:p w:rsidR="004759BA" w:rsidRPr="004E4EEA" w:rsidRDefault="004759BA" w:rsidP="00DC1724">
            <w:pPr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Tervezett felújítás összköltsége</w:t>
            </w:r>
          </w:p>
        </w:tc>
        <w:tc>
          <w:tcPr>
            <w:tcW w:w="2409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:rsidR="004759BA" w:rsidRPr="004E4EEA" w:rsidRDefault="004759BA" w:rsidP="00DC1724">
            <w:pPr>
              <w:jc w:val="center"/>
              <w:rPr>
                <w:b/>
                <w:sz w:val="24"/>
              </w:rPr>
            </w:pPr>
            <w:r w:rsidRPr="004E4EEA">
              <w:rPr>
                <w:sz w:val="24"/>
              </w:rPr>
              <w:t>Ft</w:t>
            </w:r>
          </w:p>
        </w:tc>
      </w:tr>
      <w:tr w:rsidR="004759BA" w:rsidRPr="00A65E79" w:rsidTr="00DC1724">
        <w:trPr>
          <w:trHeight w:val="340"/>
        </w:trPr>
        <w:tc>
          <w:tcPr>
            <w:tcW w:w="6658" w:type="dxa"/>
            <w:shd w:val="clear" w:color="auto" w:fill="auto"/>
          </w:tcPr>
          <w:p w:rsidR="004759BA" w:rsidRPr="004E4EEA" w:rsidRDefault="004759BA" w:rsidP="00DC1724">
            <w:pPr>
              <w:jc w:val="both"/>
              <w:rPr>
                <w:b/>
                <w:color w:val="000000" w:themeColor="text1"/>
                <w:sz w:val="24"/>
                <w:u w:val="single"/>
              </w:rPr>
            </w:pPr>
            <w:r w:rsidRPr="004E4EEA">
              <w:rPr>
                <w:color w:val="000000" w:themeColor="text1"/>
                <w:sz w:val="24"/>
              </w:rPr>
              <w:t>Jelen pályázaton igényelt támogatás:</w:t>
            </w:r>
          </w:p>
        </w:tc>
        <w:tc>
          <w:tcPr>
            <w:tcW w:w="2409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561" w:type="dxa"/>
            <w:shd w:val="clear" w:color="auto" w:fill="auto"/>
          </w:tcPr>
          <w:p w:rsidR="004759BA" w:rsidRPr="004E4EEA" w:rsidRDefault="004759BA" w:rsidP="00DC1724">
            <w:pPr>
              <w:jc w:val="center"/>
              <w:rPr>
                <w:b/>
                <w:sz w:val="24"/>
              </w:rPr>
            </w:pPr>
            <w:r w:rsidRPr="004E4EEA">
              <w:rPr>
                <w:sz w:val="24"/>
              </w:rPr>
              <w:t>Ft</w:t>
            </w:r>
          </w:p>
        </w:tc>
      </w:tr>
      <w:tr w:rsidR="004759BA" w:rsidRPr="00A65E79" w:rsidTr="00DC1724">
        <w:trPr>
          <w:trHeight w:val="340"/>
        </w:trPr>
        <w:tc>
          <w:tcPr>
            <w:tcW w:w="9628" w:type="dxa"/>
            <w:gridSpan w:val="3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  <w:u w:val="single"/>
              </w:rPr>
            </w:pPr>
            <w:r w:rsidRPr="004E4EEA">
              <w:rPr>
                <w:sz w:val="24"/>
                <w:u w:val="single"/>
              </w:rPr>
              <w:t>ebből</w:t>
            </w:r>
          </w:p>
        </w:tc>
      </w:tr>
      <w:tr w:rsidR="004759BA" w:rsidRPr="00A65E79" w:rsidTr="00DC1724">
        <w:trPr>
          <w:trHeight w:val="340"/>
        </w:trPr>
        <w:tc>
          <w:tcPr>
            <w:tcW w:w="6658" w:type="dxa"/>
            <w:shd w:val="clear" w:color="auto" w:fill="auto"/>
          </w:tcPr>
          <w:p w:rsidR="004759BA" w:rsidRPr="004E4EEA" w:rsidRDefault="004759BA" w:rsidP="004759BA">
            <w:pPr>
              <w:numPr>
                <w:ilvl w:val="0"/>
                <w:numId w:val="12"/>
              </w:numPr>
              <w:suppressAutoHyphens w:val="0"/>
              <w:contextualSpacing/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banki illetve hitelintézeti igazolással alátámasztott (legalább 75%):</w:t>
            </w:r>
          </w:p>
        </w:tc>
        <w:tc>
          <w:tcPr>
            <w:tcW w:w="2409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Ft</w:t>
            </w:r>
          </w:p>
        </w:tc>
      </w:tr>
      <w:tr w:rsidR="004759BA" w:rsidRPr="00A65E79" w:rsidTr="00DC1724">
        <w:trPr>
          <w:trHeight w:val="340"/>
        </w:trPr>
        <w:tc>
          <w:tcPr>
            <w:tcW w:w="6658" w:type="dxa"/>
            <w:shd w:val="clear" w:color="auto" w:fill="auto"/>
          </w:tcPr>
          <w:p w:rsidR="004759BA" w:rsidRPr="004E4EEA" w:rsidRDefault="004759BA" w:rsidP="004759BA">
            <w:pPr>
              <w:numPr>
                <w:ilvl w:val="0"/>
                <w:numId w:val="12"/>
              </w:numPr>
              <w:suppressAutoHyphens w:val="0"/>
              <w:contextualSpacing/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banki illetve hitelintézeti igazolással nem alátámasztott (legfeljebb 25%):</w:t>
            </w:r>
          </w:p>
        </w:tc>
        <w:tc>
          <w:tcPr>
            <w:tcW w:w="2409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Ft</w:t>
            </w:r>
          </w:p>
        </w:tc>
      </w:tr>
    </w:tbl>
    <w:p w:rsidR="004759BA" w:rsidRPr="00A65E79" w:rsidRDefault="004759BA" w:rsidP="004759BA">
      <w:pPr>
        <w:jc w:val="both"/>
        <w:rPr>
          <w:b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81"/>
        <w:gridCol w:w="1701"/>
        <w:gridCol w:w="2693"/>
      </w:tblGrid>
      <w:tr w:rsidR="004759BA" w:rsidRPr="00A65E79" w:rsidTr="00DC1724">
        <w:trPr>
          <w:trHeight w:val="194"/>
        </w:trPr>
        <w:tc>
          <w:tcPr>
            <w:tcW w:w="9634" w:type="dxa"/>
            <w:gridSpan w:val="4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A II. kerületi Önkormányzattól korábban kapott felújítási támogatás</w:t>
            </w:r>
          </w:p>
        </w:tc>
      </w:tr>
      <w:tr w:rsidR="004759BA" w:rsidRPr="00A65E79" w:rsidTr="00DC1724">
        <w:trPr>
          <w:trHeight w:val="340"/>
        </w:trPr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428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A pályázat megnevezése</w:t>
            </w:r>
          </w:p>
        </w:tc>
        <w:tc>
          <w:tcPr>
            <w:tcW w:w="170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Összege</w:t>
            </w:r>
          </w:p>
        </w:tc>
        <w:tc>
          <w:tcPr>
            <w:tcW w:w="269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Formája*</w:t>
            </w:r>
          </w:p>
        </w:tc>
      </w:tr>
      <w:tr w:rsidR="004759BA" w:rsidRPr="00A65E79" w:rsidTr="00DC1724">
        <w:trPr>
          <w:trHeight w:val="340"/>
        </w:trPr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  <w:tr w:rsidR="004759BA" w:rsidRPr="00A65E79" w:rsidTr="00DC1724">
        <w:trPr>
          <w:trHeight w:val="340"/>
        </w:trPr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  <w:tr w:rsidR="004759BA" w:rsidRPr="00A65E79" w:rsidTr="00DC1724">
        <w:trPr>
          <w:trHeight w:val="340"/>
        </w:trPr>
        <w:tc>
          <w:tcPr>
            <w:tcW w:w="95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59BA" w:rsidRPr="00A65E79" w:rsidRDefault="004759BA" w:rsidP="00DC1724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</w:tbl>
    <w:p w:rsidR="004759BA" w:rsidRPr="00A65E79" w:rsidRDefault="004759BA" w:rsidP="004759BA">
      <w:pPr>
        <w:jc w:val="both"/>
        <w:rPr>
          <w:b/>
          <w:sz w:val="24"/>
        </w:rPr>
      </w:pPr>
      <w:r w:rsidRPr="00A65E79">
        <w:rPr>
          <w:sz w:val="24"/>
        </w:rPr>
        <w:t>*: vissza nem térítendő vagy kedvezményes hitel vagy egyéb (részletezendő)</w:t>
      </w:r>
    </w:p>
    <w:p w:rsidR="004759BA" w:rsidRPr="00A65E79" w:rsidRDefault="004759BA" w:rsidP="004759BA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496"/>
        <w:gridCol w:w="4678"/>
        <w:gridCol w:w="425"/>
      </w:tblGrid>
      <w:tr w:rsidR="004759BA" w:rsidRPr="00A65E79" w:rsidTr="00DC1724">
        <w:tc>
          <w:tcPr>
            <w:tcW w:w="9634" w:type="dxa"/>
            <w:gridSpan w:val="4"/>
            <w:shd w:val="clear" w:color="auto" w:fill="auto"/>
          </w:tcPr>
          <w:p w:rsidR="004759BA" w:rsidRPr="00D85B9A" w:rsidRDefault="004759BA" w:rsidP="00DC1724">
            <w:pPr>
              <w:rPr>
                <w:b/>
                <w:sz w:val="24"/>
              </w:rPr>
            </w:pPr>
            <w:r w:rsidRPr="00155038">
              <w:rPr>
                <w:sz w:val="24"/>
              </w:rPr>
              <w:t>Az ingatlan műemléki vagy helyi védettsége</w:t>
            </w:r>
          </w:p>
        </w:tc>
      </w:tr>
      <w:tr w:rsidR="004759BA" w:rsidRPr="00A65E79" w:rsidTr="00DC1724">
        <w:tc>
          <w:tcPr>
            <w:tcW w:w="4035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Műemlék (országos</w:t>
            </w:r>
            <w:r w:rsidRPr="00A65E79">
              <w:rPr>
                <w:sz w:val="24"/>
              </w:rPr>
              <w:t>):</w:t>
            </w:r>
          </w:p>
        </w:tc>
        <w:tc>
          <w:tcPr>
            <w:tcW w:w="496" w:type="dxa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Helyi védett (fővárosi/kerületi):</w:t>
            </w:r>
          </w:p>
        </w:tc>
        <w:tc>
          <w:tcPr>
            <w:tcW w:w="425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</w:tbl>
    <w:p w:rsidR="004759BA" w:rsidRPr="00A65E79" w:rsidRDefault="004759BA" w:rsidP="004759BA">
      <w:pPr>
        <w:jc w:val="both"/>
        <w:rPr>
          <w:sz w:val="24"/>
        </w:rPr>
      </w:pPr>
    </w:p>
    <w:p w:rsidR="004759BA" w:rsidRPr="00A65E79" w:rsidRDefault="004759BA" w:rsidP="004759BA">
      <w:pPr>
        <w:jc w:val="both"/>
        <w:rPr>
          <w:sz w:val="24"/>
        </w:rPr>
      </w:pPr>
      <w:r w:rsidRPr="00A65E79">
        <w:rPr>
          <w:sz w:val="24"/>
        </w:rPr>
        <w:t>A munkálatok indokoltsága, a fennálló helyzet bemutatása: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759BA" w:rsidRPr="00A65E79" w:rsidTr="00DC1724">
        <w:tc>
          <w:tcPr>
            <w:tcW w:w="9634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</w:tr>
      <w:tr w:rsidR="004759BA" w:rsidRPr="00A65E79" w:rsidTr="00DC1724">
        <w:tc>
          <w:tcPr>
            <w:tcW w:w="9634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</w:tr>
      <w:tr w:rsidR="004759BA" w:rsidRPr="00A65E79" w:rsidTr="00DC1724">
        <w:tc>
          <w:tcPr>
            <w:tcW w:w="9634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</w:tr>
    </w:tbl>
    <w:p w:rsidR="004759BA" w:rsidRPr="00A65E79" w:rsidRDefault="004759BA" w:rsidP="004759BA">
      <w:pPr>
        <w:jc w:val="both"/>
        <w:rPr>
          <w:b/>
          <w:sz w:val="24"/>
        </w:rPr>
      </w:pPr>
    </w:p>
    <w:p w:rsidR="004759BA" w:rsidRPr="00A65E79" w:rsidRDefault="004759BA" w:rsidP="004759BA">
      <w:pPr>
        <w:jc w:val="both"/>
        <w:rPr>
          <w:sz w:val="24"/>
        </w:rPr>
      </w:pPr>
      <w:r w:rsidRPr="00A65E79">
        <w:rPr>
          <w:sz w:val="24"/>
        </w:rPr>
        <w:t>Ütemezés: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119"/>
        <w:gridCol w:w="1149"/>
      </w:tblGrid>
      <w:tr w:rsidR="004759BA" w:rsidRPr="00A65E79" w:rsidTr="00DC1724">
        <w:tc>
          <w:tcPr>
            <w:tcW w:w="7366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Munkálat leírása</w:t>
            </w:r>
          </w:p>
        </w:tc>
        <w:tc>
          <w:tcPr>
            <w:tcW w:w="111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Kezdet</w:t>
            </w:r>
          </w:p>
        </w:tc>
        <w:tc>
          <w:tcPr>
            <w:tcW w:w="114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Befejezés</w:t>
            </w:r>
          </w:p>
        </w:tc>
      </w:tr>
      <w:tr w:rsidR="004759BA" w:rsidRPr="00A65E79" w:rsidTr="00DC1724">
        <w:tc>
          <w:tcPr>
            <w:tcW w:w="7366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  <w:tr w:rsidR="004759BA" w:rsidRPr="00A65E79" w:rsidTr="00DC1724">
        <w:tc>
          <w:tcPr>
            <w:tcW w:w="7366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  <w:tr w:rsidR="004759BA" w:rsidRPr="00A65E79" w:rsidTr="00DC1724">
        <w:tc>
          <w:tcPr>
            <w:tcW w:w="7366" w:type="dxa"/>
            <w:shd w:val="clear" w:color="auto" w:fill="auto"/>
          </w:tcPr>
          <w:p w:rsidR="004759BA" w:rsidRPr="00A65E79" w:rsidRDefault="004759BA" w:rsidP="00DC1724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b/>
                <w:sz w:val="24"/>
              </w:rPr>
            </w:pPr>
          </w:p>
        </w:tc>
      </w:tr>
    </w:tbl>
    <w:p w:rsidR="004759BA" w:rsidRDefault="004759BA" w:rsidP="004759BA">
      <w:pPr>
        <w:jc w:val="both"/>
        <w:rPr>
          <w:b/>
          <w:sz w:val="22"/>
        </w:rPr>
      </w:pPr>
    </w:p>
    <w:p w:rsidR="004759BA" w:rsidRDefault="004759BA" w:rsidP="004759BA">
      <w:pPr>
        <w:jc w:val="both"/>
        <w:rPr>
          <w:b/>
          <w:sz w:val="22"/>
        </w:rPr>
      </w:pPr>
    </w:p>
    <w:p w:rsidR="004759BA" w:rsidRDefault="004759BA" w:rsidP="004759BA">
      <w:pPr>
        <w:jc w:val="both"/>
        <w:rPr>
          <w:b/>
          <w:sz w:val="22"/>
        </w:rPr>
      </w:pPr>
    </w:p>
    <w:p w:rsidR="004759BA" w:rsidRDefault="004759BA" w:rsidP="004759BA">
      <w:pPr>
        <w:jc w:val="both"/>
        <w:rPr>
          <w:b/>
          <w:sz w:val="22"/>
        </w:rPr>
      </w:pPr>
    </w:p>
    <w:p w:rsidR="004759BA" w:rsidRPr="00A65E79" w:rsidRDefault="004759BA" w:rsidP="004759BA">
      <w:pPr>
        <w:jc w:val="both"/>
        <w:rPr>
          <w:b/>
          <w:sz w:val="22"/>
        </w:rPr>
      </w:pPr>
    </w:p>
    <w:p w:rsidR="004759BA" w:rsidRPr="00A65E79" w:rsidRDefault="004759BA" w:rsidP="004759BA">
      <w:pPr>
        <w:rPr>
          <w:rFonts w:cs="Arial"/>
          <w:b/>
          <w:sz w:val="24"/>
          <w:szCs w:val="22"/>
        </w:rPr>
      </w:pPr>
      <w:r w:rsidRPr="00A65E79">
        <w:rPr>
          <w:rFonts w:cs="Arial"/>
          <w:sz w:val="24"/>
          <w:szCs w:val="22"/>
        </w:rPr>
        <w:t>Budapest, 20__. …</w:t>
      </w:r>
      <w:proofErr w:type="gramStart"/>
      <w:r w:rsidRPr="00A65E79">
        <w:rPr>
          <w:rFonts w:cs="Arial"/>
          <w:sz w:val="24"/>
          <w:szCs w:val="22"/>
        </w:rPr>
        <w:t>…………</w:t>
      </w:r>
      <w:proofErr w:type="gramEnd"/>
      <w:r w:rsidRPr="00A65E79">
        <w:rPr>
          <w:rFonts w:cs="Arial"/>
          <w:sz w:val="24"/>
          <w:szCs w:val="22"/>
        </w:rPr>
        <w:t xml:space="preserve"> hó …… nap</w:t>
      </w:r>
    </w:p>
    <w:p w:rsidR="004759BA" w:rsidRPr="00A65E79" w:rsidRDefault="004759BA" w:rsidP="004759BA">
      <w:pPr>
        <w:rPr>
          <w:rFonts w:cs="Arial"/>
          <w:b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8"/>
        <w:gridCol w:w="3392"/>
      </w:tblGrid>
      <w:tr w:rsidR="004759BA" w:rsidRPr="00A65E79" w:rsidTr="00DC1724">
        <w:tc>
          <w:tcPr>
            <w:tcW w:w="5778" w:type="dxa"/>
            <w:shd w:val="clear" w:color="auto" w:fill="auto"/>
          </w:tcPr>
          <w:p w:rsidR="004759BA" w:rsidRPr="00A65E79" w:rsidRDefault="004759BA" w:rsidP="00DC172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  <w:shd w:val="clear" w:color="auto" w:fill="auto"/>
          </w:tcPr>
          <w:p w:rsidR="004759BA" w:rsidRPr="00A65E79" w:rsidRDefault="004759BA" w:rsidP="00DC1724">
            <w:pPr>
              <w:jc w:val="center"/>
              <w:rPr>
                <w:rFonts w:cs="Arial"/>
                <w:b/>
                <w:sz w:val="24"/>
                <w:szCs w:val="22"/>
              </w:rPr>
            </w:pPr>
            <w:r w:rsidRPr="00A65E79">
              <w:rPr>
                <w:rFonts w:cs="Arial"/>
                <w:sz w:val="24"/>
                <w:szCs w:val="22"/>
              </w:rPr>
              <w:t>Pályázó képviselő aláírása</w:t>
            </w:r>
          </w:p>
          <w:p w:rsidR="004759BA" w:rsidRPr="00A65E79" w:rsidRDefault="004759BA" w:rsidP="00DC1724">
            <w:pPr>
              <w:jc w:val="center"/>
              <w:rPr>
                <w:rFonts w:cs="Arial"/>
                <w:b/>
                <w:sz w:val="24"/>
                <w:szCs w:val="22"/>
              </w:rPr>
            </w:pPr>
            <w:r w:rsidRPr="00A65E79">
              <w:rPr>
                <w:rFonts w:cs="Arial"/>
                <w:sz w:val="24"/>
                <w:szCs w:val="22"/>
              </w:rPr>
              <w:t>PH</w:t>
            </w:r>
          </w:p>
        </w:tc>
      </w:tr>
    </w:tbl>
    <w:p w:rsidR="004759BA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rPr>
          <w:b/>
          <w:sz w:val="24"/>
          <w:szCs w:val="24"/>
        </w:rPr>
      </w:pPr>
    </w:p>
    <w:p w:rsidR="004759BA" w:rsidRPr="00A65E79" w:rsidRDefault="004759BA" w:rsidP="004759BA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59BA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center"/>
        <w:rPr>
          <w:sz w:val="24"/>
          <w:szCs w:val="24"/>
        </w:rPr>
      </w:pPr>
    </w:p>
    <w:p w:rsidR="004759BA" w:rsidRPr="00E23877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center"/>
        <w:rPr>
          <w:sz w:val="24"/>
          <w:szCs w:val="24"/>
        </w:rPr>
      </w:pPr>
      <w:r w:rsidRPr="00A65E79">
        <w:rPr>
          <w:sz w:val="24"/>
          <w:szCs w:val="24"/>
        </w:rPr>
        <w:t>A PÁLYÁZÓ NYILATKOZATA</w:t>
      </w:r>
    </w:p>
    <w:p w:rsidR="004759BA" w:rsidRPr="00A65E79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both"/>
        <w:rPr>
          <w:b/>
          <w:sz w:val="24"/>
          <w:szCs w:val="24"/>
        </w:rPr>
      </w:pPr>
      <w:proofErr w:type="gramStart"/>
      <w:r w:rsidRPr="00A65E79">
        <w:rPr>
          <w:sz w:val="24"/>
          <w:szCs w:val="24"/>
        </w:rPr>
        <w:t>Alulírott  …</w:t>
      </w:r>
      <w:proofErr w:type="gramEnd"/>
      <w:r w:rsidRPr="00A65E79">
        <w:rPr>
          <w:sz w:val="24"/>
          <w:szCs w:val="24"/>
        </w:rPr>
        <w:t>……………………………………………… – a pályázati eljárásban való képviseletre és szerződéskötésre megbízott – nyilatkoz</w:t>
      </w:r>
      <w:r>
        <w:rPr>
          <w:sz w:val="24"/>
          <w:szCs w:val="24"/>
        </w:rPr>
        <w:t>ik</w:t>
      </w:r>
      <w:r w:rsidRPr="00A65E79">
        <w:rPr>
          <w:sz w:val="24"/>
          <w:szCs w:val="24"/>
        </w:rPr>
        <w:t>, hogy</w:t>
      </w:r>
    </w:p>
    <w:p w:rsidR="004759BA" w:rsidRPr="00155038" w:rsidRDefault="004759BA" w:rsidP="004759BA">
      <w:pPr>
        <w:numPr>
          <w:ilvl w:val="0"/>
          <w:numId w:val="12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spacing w:line="480" w:lineRule="auto"/>
        <w:contextualSpacing/>
        <w:jc w:val="both"/>
        <w:rPr>
          <w:b/>
          <w:color w:val="000000" w:themeColor="text1"/>
          <w:sz w:val="24"/>
          <w:szCs w:val="24"/>
        </w:rPr>
      </w:pPr>
      <w:r w:rsidRPr="00155038">
        <w:rPr>
          <w:color w:val="000000" w:themeColor="text1"/>
          <w:sz w:val="24"/>
          <w:szCs w:val="24"/>
        </w:rPr>
        <w:t xml:space="preserve">a Pályázati felhívásban közölt </w:t>
      </w:r>
      <w:r>
        <w:rPr>
          <w:color w:val="000000" w:themeColor="text1"/>
          <w:sz w:val="24"/>
          <w:szCs w:val="24"/>
        </w:rPr>
        <w:t xml:space="preserve">feltételeket elfogadja, </w:t>
      </w:r>
    </w:p>
    <w:p w:rsidR="004759BA" w:rsidRPr="00155038" w:rsidRDefault="004759BA" w:rsidP="004759BA">
      <w:pPr>
        <w:numPr>
          <w:ilvl w:val="0"/>
          <w:numId w:val="12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spacing w:line="48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az ingatlan</w:t>
      </w:r>
      <w:r w:rsidRPr="00155038">
        <w:rPr>
          <w:color w:val="000000" w:themeColor="text1"/>
          <w:sz w:val="24"/>
          <w:szCs w:val="24"/>
        </w:rPr>
        <w:t xml:space="preserve"> képviselője által hiányosan benyújtott pályázatoknál egy alkalommal lehetőség van a hiányzó dokumentumok pótlására a Településképi Bejelentési Osztály elektronikus úton megküldött hiánypótlási felszólítása alapján, a felszólítástól számított legfeljebb 15 munkanapon belül. Pályázó tudomásul veszi, hogy a határidőn túl hiánypótlásként beérkező dokumentumok érdemi elbírálására nem kerül sor, emiatt pályázatuk elutasításra kerül</w:t>
      </w:r>
      <w:r>
        <w:rPr>
          <w:color w:val="000000" w:themeColor="text1"/>
          <w:sz w:val="24"/>
          <w:szCs w:val="24"/>
        </w:rPr>
        <w:t>,</w:t>
      </w:r>
    </w:p>
    <w:p w:rsidR="004759BA" w:rsidRPr="00CF0D98" w:rsidRDefault="004759BA" w:rsidP="004759BA">
      <w:pPr>
        <w:numPr>
          <w:ilvl w:val="0"/>
          <w:numId w:val="12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spacing w:line="480" w:lineRule="auto"/>
        <w:contextualSpacing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a pályázati anyaghoz benyújtott valamennyi dokumentum tartalma a valóságnak megfelel, a dokumentumok másolata az</w:t>
      </w:r>
      <w:r>
        <w:rPr>
          <w:sz w:val="24"/>
          <w:szCs w:val="24"/>
        </w:rPr>
        <w:t xml:space="preserve"> eredetivel mindenben megegyező,</w:t>
      </w:r>
    </w:p>
    <w:p w:rsidR="004759BA" w:rsidRPr="003A00DE" w:rsidRDefault="004759BA" w:rsidP="004759BA">
      <w:pPr>
        <w:numPr>
          <w:ilvl w:val="0"/>
          <w:numId w:val="12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spacing w:line="480" w:lineRule="auto"/>
        <w:contextualSpacing/>
        <w:jc w:val="both"/>
        <w:rPr>
          <w:b/>
          <w:sz w:val="24"/>
          <w:szCs w:val="24"/>
        </w:rPr>
      </w:pPr>
      <w:r w:rsidRPr="003A00DE">
        <w:rPr>
          <w:sz w:val="24"/>
          <w:szCs w:val="24"/>
        </w:rPr>
        <w:t xml:space="preserve">a kivitelezői árajánlatok tartalma megfelel a </w:t>
      </w:r>
      <w:r>
        <w:rPr>
          <w:sz w:val="24"/>
          <w:szCs w:val="24"/>
        </w:rPr>
        <w:t>hatósági</w:t>
      </w:r>
      <w:r w:rsidRPr="003A00DE">
        <w:rPr>
          <w:sz w:val="24"/>
          <w:szCs w:val="24"/>
        </w:rPr>
        <w:t xml:space="preserve"> eljárás során elfogadott műszaki tervdokumentáció tartalmának.</w:t>
      </w:r>
    </w:p>
    <w:p w:rsidR="004759BA" w:rsidRPr="00A65E79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both"/>
        <w:rPr>
          <w:b/>
          <w:sz w:val="24"/>
          <w:szCs w:val="24"/>
        </w:rPr>
      </w:pPr>
      <w:r w:rsidRPr="00155038">
        <w:rPr>
          <w:sz w:val="24"/>
          <w:szCs w:val="24"/>
        </w:rPr>
        <w:t xml:space="preserve">A </w:t>
      </w:r>
      <w:proofErr w:type="gramStart"/>
      <w:r w:rsidRPr="00155038">
        <w:rPr>
          <w:sz w:val="24"/>
          <w:szCs w:val="24"/>
        </w:rPr>
        <w:t>tulajdonos(</w:t>
      </w:r>
      <w:proofErr w:type="gramEnd"/>
      <w:r w:rsidRPr="00155038">
        <w:rPr>
          <w:sz w:val="24"/>
          <w:szCs w:val="24"/>
        </w:rPr>
        <w:t>ok)</w:t>
      </w:r>
      <w:proofErr w:type="spellStart"/>
      <w:r w:rsidRPr="00155038">
        <w:rPr>
          <w:sz w:val="24"/>
          <w:szCs w:val="24"/>
        </w:rPr>
        <w:t>nak</w:t>
      </w:r>
      <w:proofErr w:type="spellEnd"/>
      <w:r w:rsidRPr="00155038">
        <w:rPr>
          <w:sz w:val="24"/>
          <w:szCs w:val="24"/>
        </w:rPr>
        <w:t xml:space="preserve"> tudomása van arról, hogy az a pályázó</w:t>
      </w:r>
      <w:r w:rsidRPr="00A65E79">
        <w:rPr>
          <w:sz w:val="24"/>
          <w:szCs w:val="24"/>
        </w:rPr>
        <w:t>, amelyik a pályázati anyagában az elbírálás szempontjából jelentős tényt vagy körülményt elhallgat vagy valótlanul ad elő, a pályázatból kizárható, illetve a már elnyert támogatást egy összegben, a folyósítás időpontjától számított késedelmi kamattal köteles visszafizetni, továbbá 2 évre kizárásra kerül a pályázati rendszerben történő indulásból.</w:t>
      </w:r>
    </w:p>
    <w:p w:rsidR="004759BA" w:rsidRPr="00A65E79" w:rsidRDefault="004759BA" w:rsidP="004759BA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rPr>
          <w:rFonts w:cs="Arial"/>
          <w:b/>
          <w:sz w:val="24"/>
          <w:szCs w:val="22"/>
        </w:rPr>
      </w:pPr>
      <w:r w:rsidRPr="00A65E79">
        <w:rPr>
          <w:rFonts w:cs="Arial"/>
          <w:sz w:val="24"/>
          <w:szCs w:val="22"/>
        </w:rPr>
        <w:t xml:space="preserve">Budapest, 20__. __________ </w:t>
      </w:r>
      <w:proofErr w:type="gramStart"/>
      <w:r w:rsidRPr="00A65E79">
        <w:rPr>
          <w:rFonts w:cs="Arial"/>
          <w:sz w:val="24"/>
          <w:szCs w:val="22"/>
        </w:rPr>
        <w:t>hó</w:t>
      </w:r>
      <w:proofErr w:type="gramEnd"/>
      <w:r w:rsidRPr="00A65E79">
        <w:rPr>
          <w:rFonts w:cs="Arial"/>
          <w:sz w:val="24"/>
          <w:szCs w:val="22"/>
        </w:rPr>
        <w:t xml:space="preserve"> ___. nap</w:t>
      </w:r>
    </w:p>
    <w:p w:rsidR="004759BA" w:rsidRPr="00A65E79" w:rsidRDefault="004759BA" w:rsidP="004759BA">
      <w:pPr>
        <w:rPr>
          <w:rFonts w:cs="Arial"/>
          <w:b/>
          <w:sz w:val="24"/>
          <w:szCs w:val="22"/>
        </w:rPr>
      </w:pPr>
    </w:p>
    <w:p w:rsidR="004759BA" w:rsidRPr="00A65E79" w:rsidRDefault="004759BA" w:rsidP="004759BA">
      <w:pPr>
        <w:rPr>
          <w:rFonts w:cs="Arial"/>
          <w:b/>
          <w:sz w:val="24"/>
          <w:szCs w:val="22"/>
        </w:rPr>
      </w:pPr>
    </w:p>
    <w:p w:rsidR="004759BA" w:rsidRPr="00A65E79" w:rsidRDefault="004759BA" w:rsidP="004759BA">
      <w:pPr>
        <w:tabs>
          <w:tab w:val="left" w:pos="1134"/>
          <w:tab w:val="left" w:pos="1985"/>
          <w:tab w:val="left" w:pos="5670"/>
          <w:tab w:val="left" w:pos="7088"/>
        </w:tabs>
        <w:spacing w:line="480" w:lineRule="auto"/>
        <w:jc w:val="right"/>
        <w:rPr>
          <w:b/>
          <w:sz w:val="24"/>
          <w:szCs w:val="24"/>
        </w:rPr>
      </w:pPr>
      <w:r w:rsidRPr="00A65E79">
        <w:rPr>
          <w:sz w:val="24"/>
          <w:szCs w:val="24"/>
        </w:rPr>
        <w:t>................................................................</w:t>
      </w:r>
    </w:p>
    <w:p w:rsidR="004759BA" w:rsidRPr="00A65E79" w:rsidRDefault="004759BA" w:rsidP="004759BA">
      <w:pPr>
        <w:tabs>
          <w:tab w:val="center" w:pos="7371"/>
        </w:tabs>
        <w:ind w:left="4956"/>
        <w:jc w:val="center"/>
        <w:rPr>
          <w:b/>
          <w:sz w:val="24"/>
          <w:szCs w:val="24"/>
        </w:rPr>
      </w:pPr>
      <w:proofErr w:type="gramStart"/>
      <w:r w:rsidRPr="00A65E79">
        <w:rPr>
          <w:sz w:val="24"/>
          <w:szCs w:val="24"/>
        </w:rPr>
        <w:t>pályázati</w:t>
      </w:r>
      <w:proofErr w:type="gramEnd"/>
      <w:r w:rsidRPr="00A65E79">
        <w:rPr>
          <w:sz w:val="24"/>
          <w:szCs w:val="24"/>
        </w:rPr>
        <w:t xml:space="preserve"> eljárásban való képviseletre és</w:t>
      </w:r>
    </w:p>
    <w:p w:rsidR="004759BA" w:rsidRPr="00BD5CD0" w:rsidRDefault="004759BA" w:rsidP="004759BA">
      <w:pPr>
        <w:tabs>
          <w:tab w:val="center" w:pos="7230"/>
          <w:tab w:val="center" w:pos="7371"/>
        </w:tabs>
        <w:ind w:left="4956"/>
        <w:jc w:val="center"/>
        <w:rPr>
          <w:sz w:val="24"/>
          <w:szCs w:val="24"/>
        </w:rPr>
      </w:pPr>
      <w:proofErr w:type="gramStart"/>
      <w:r w:rsidRPr="00A65E79">
        <w:rPr>
          <w:sz w:val="24"/>
          <w:szCs w:val="24"/>
        </w:rPr>
        <w:t>szerződéskötésre</w:t>
      </w:r>
      <w:proofErr w:type="gramEnd"/>
      <w:r w:rsidRPr="00A65E79">
        <w:rPr>
          <w:sz w:val="24"/>
          <w:szCs w:val="24"/>
        </w:rPr>
        <w:t xml:space="preserve"> megbízott aláírása</w:t>
      </w:r>
    </w:p>
    <w:p w:rsidR="00DC1724" w:rsidRDefault="00DC1724" w:rsidP="004759BA">
      <w:pPr>
        <w:tabs>
          <w:tab w:val="center" w:pos="4536"/>
          <w:tab w:val="right" w:pos="9072"/>
        </w:tabs>
        <w:jc w:val="right"/>
        <w:rPr>
          <w:rFonts w:eastAsia="Calibri"/>
          <w:sz w:val="24"/>
          <w:szCs w:val="22"/>
          <w:lang w:eastAsia="en-US"/>
        </w:rPr>
      </w:pPr>
    </w:p>
    <w:p w:rsidR="004759BA" w:rsidRPr="00BA5E8D" w:rsidRDefault="00DC1724" w:rsidP="004759BA">
      <w:pPr>
        <w:tabs>
          <w:tab w:val="center" w:pos="4536"/>
          <w:tab w:val="right" w:pos="9072"/>
        </w:tabs>
        <w:jc w:val="right"/>
        <w:rPr>
          <w:rFonts w:eastAsia="Calibri"/>
          <w:sz w:val="24"/>
          <w:szCs w:val="22"/>
          <w:lang w:eastAsia="en-US"/>
        </w:rPr>
      </w:pPr>
      <w:r w:rsidRPr="00BA5E8D">
        <w:rPr>
          <w:rFonts w:eastAsia="Calibri"/>
          <w:sz w:val="24"/>
          <w:szCs w:val="22"/>
          <w:lang w:eastAsia="en-US"/>
        </w:rPr>
        <w:lastRenderedPageBreak/>
        <w:t>Pályázati felhívás 3. számú melléklete</w:t>
      </w:r>
    </w:p>
    <w:p w:rsidR="004759BA" w:rsidRDefault="004759BA" w:rsidP="004759BA">
      <w:pPr>
        <w:spacing w:line="276" w:lineRule="auto"/>
        <w:jc w:val="center"/>
        <w:rPr>
          <w:b/>
          <w:bCs/>
          <w:sz w:val="28"/>
          <w:szCs w:val="28"/>
          <w:lang w:eastAsia="x-none"/>
        </w:rPr>
      </w:pPr>
    </w:p>
    <w:p w:rsidR="004759BA" w:rsidRPr="00381C80" w:rsidRDefault="004759BA" w:rsidP="004759BA">
      <w:pPr>
        <w:spacing w:line="276" w:lineRule="auto"/>
        <w:jc w:val="center"/>
        <w:rPr>
          <w:b/>
          <w:bCs/>
          <w:sz w:val="28"/>
          <w:szCs w:val="28"/>
          <w:lang w:val="x-none" w:eastAsia="x-none"/>
        </w:rPr>
      </w:pPr>
      <w:r w:rsidRPr="00381C80">
        <w:rPr>
          <w:b/>
          <w:bCs/>
          <w:sz w:val="28"/>
          <w:szCs w:val="28"/>
          <w:lang w:eastAsia="x-none"/>
        </w:rPr>
        <w:t xml:space="preserve">T Á M O G A T Á S </w:t>
      </w:r>
      <w:proofErr w:type="gramStart"/>
      <w:r w:rsidRPr="00381C80">
        <w:rPr>
          <w:b/>
          <w:bCs/>
          <w:sz w:val="28"/>
          <w:szCs w:val="28"/>
          <w:lang w:eastAsia="x-none"/>
        </w:rPr>
        <w:t xml:space="preserve">I    </w:t>
      </w:r>
      <w:r w:rsidRPr="00381C80">
        <w:rPr>
          <w:b/>
          <w:bCs/>
          <w:sz w:val="28"/>
          <w:szCs w:val="28"/>
          <w:lang w:val="x-none" w:eastAsia="x-none"/>
        </w:rPr>
        <w:t>M</w:t>
      </w:r>
      <w:proofErr w:type="gramEnd"/>
      <w:r w:rsidRPr="00381C80">
        <w:rPr>
          <w:b/>
          <w:bCs/>
          <w:sz w:val="28"/>
          <w:szCs w:val="28"/>
          <w:lang w:val="x-none" w:eastAsia="x-none"/>
        </w:rPr>
        <w:t xml:space="preserve"> E G Á L </w:t>
      </w:r>
      <w:proofErr w:type="spellStart"/>
      <w:r w:rsidRPr="00381C80">
        <w:rPr>
          <w:b/>
          <w:bCs/>
          <w:sz w:val="28"/>
          <w:szCs w:val="28"/>
          <w:lang w:val="x-none" w:eastAsia="x-none"/>
        </w:rPr>
        <w:t>L</w:t>
      </w:r>
      <w:proofErr w:type="spellEnd"/>
      <w:r w:rsidRPr="00381C80">
        <w:rPr>
          <w:b/>
          <w:bCs/>
          <w:sz w:val="28"/>
          <w:szCs w:val="28"/>
          <w:lang w:val="x-none" w:eastAsia="x-none"/>
        </w:rPr>
        <w:t xml:space="preserve"> A P O D Á S</w:t>
      </w:r>
    </w:p>
    <w:p w:rsidR="004759BA" w:rsidRPr="00A65E79" w:rsidRDefault="004759BA" w:rsidP="004759BA">
      <w:pPr>
        <w:spacing w:line="276" w:lineRule="auto"/>
        <w:jc w:val="center"/>
        <w:rPr>
          <w:sz w:val="24"/>
          <w:szCs w:val="24"/>
        </w:rPr>
      </w:pPr>
      <w:proofErr w:type="gramStart"/>
      <w:r w:rsidRPr="00A65E79">
        <w:rPr>
          <w:sz w:val="24"/>
          <w:szCs w:val="24"/>
        </w:rPr>
        <w:t>a</w:t>
      </w:r>
      <w:proofErr w:type="gramEnd"/>
      <w:r w:rsidRPr="00A65E79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A65E79">
        <w:rPr>
          <w:sz w:val="24"/>
          <w:szCs w:val="24"/>
        </w:rPr>
        <w:t>. évi vissza nem térítendő támogatás folyósításáról</w:t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 xml:space="preserve">amely készült a Budapest Főváros II. Kerületi Önkormányzat, mint átadó (képviseli: </w:t>
      </w:r>
      <w:r w:rsidRPr="00A65E79">
        <w:rPr>
          <w:sz w:val="24"/>
          <w:szCs w:val="24"/>
        </w:rPr>
        <w:br/>
        <w:t xml:space="preserve">a polgármester, cím: 1024 Budapest, II. Mechwart liget 1.), valamint </w:t>
      </w:r>
      <w:proofErr w:type="gramStart"/>
      <w:r w:rsidRPr="00A65E79">
        <w:rPr>
          <w:sz w:val="24"/>
          <w:szCs w:val="24"/>
        </w:rPr>
        <w:t>a</w:t>
      </w:r>
      <w:proofErr w:type="gramEnd"/>
    </w:p>
    <w:p w:rsidR="004759BA" w:rsidRPr="00A65E79" w:rsidRDefault="004759BA" w:rsidP="004759BA">
      <w:pPr>
        <w:spacing w:line="360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360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 xml:space="preserve">102_ </w:t>
      </w:r>
      <w:proofErr w:type="gramStart"/>
      <w:r w:rsidRPr="00A65E79">
        <w:rPr>
          <w:sz w:val="24"/>
          <w:szCs w:val="24"/>
        </w:rPr>
        <w:t xml:space="preserve">Budapest II. kerület …………………………….………….……………………….…..…. utca / út / tér / ___________________ …… házszám alatti </w:t>
      </w:r>
      <w:r>
        <w:rPr>
          <w:sz w:val="24"/>
          <w:szCs w:val="24"/>
        </w:rPr>
        <w:t>ingatlan</w:t>
      </w:r>
      <w:r w:rsidRPr="00A65E79">
        <w:rPr>
          <w:sz w:val="24"/>
          <w:szCs w:val="24"/>
        </w:rPr>
        <w:t>, képviseli (név és cégnév): ……………..………………………………………………………………………… cím: ____ …………………………  …………………….…………………………………… utca / út / tér / ______________ …… házszám), mint átvevő között, az alábbi feltételekkel:</w:t>
      </w:r>
      <w:proofErr w:type="gramEnd"/>
    </w:p>
    <w:p w:rsidR="004759BA" w:rsidRPr="00A65E79" w:rsidRDefault="004759BA" w:rsidP="004759BA">
      <w:pPr>
        <w:spacing w:line="276" w:lineRule="auto"/>
        <w:ind w:left="425" w:hanging="425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1.) A támogatást a</w:t>
      </w:r>
      <w:r>
        <w:rPr>
          <w:sz w:val="24"/>
          <w:szCs w:val="24"/>
        </w:rPr>
        <w:t xml:space="preserve">z örökségvédelemmel érintett ingatlanok </w:t>
      </w:r>
      <w:r w:rsidRPr="00A65E79">
        <w:rPr>
          <w:sz w:val="24"/>
          <w:szCs w:val="24"/>
        </w:rPr>
        <w:t>felújításának támogatás</w:t>
      </w:r>
      <w:r>
        <w:rPr>
          <w:sz w:val="24"/>
          <w:szCs w:val="24"/>
        </w:rPr>
        <w:t>ára kiírt</w:t>
      </w:r>
      <w:r w:rsidRPr="00A65E79">
        <w:rPr>
          <w:sz w:val="24"/>
          <w:szCs w:val="24"/>
        </w:rPr>
        <w:t xml:space="preserve"> pályázat eredményeként a Budapest Főváros II. Kerületi Önko</w:t>
      </w:r>
      <w:r>
        <w:rPr>
          <w:sz w:val="24"/>
          <w:szCs w:val="24"/>
        </w:rPr>
        <w:t xml:space="preserve">rmányzat </w:t>
      </w:r>
      <w:proofErr w:type="gramStart"/>
      <w:r>
        <w:rPr>
          <w:sz w:val="24"/>
          <w:szCs w:val="24"/>
        </w:rPr>
        <w:t>Képviselő-testülete …</w:t>
      </w:r>
      <w:proofErr w:type="gramEnd"/>
      <w:r>
        <w:rPr>
          <w:sz w:val="24"/>
          <w:szCs w:val="24"/>
        </w:rPr>
        <w:t>………………………</w:t>
      </w:r>
      <w:r w:rsidRPr="00A65E79">
        <w:rPr>
          <w:sz w:val="24"/>
          <w:szCs w:val="24"/>
        </w:rPr>
        <w:t xml:space="preserve"> számú határozatában hagyta jóvá.</w:t>
      </w:r>
    </w:p>
    <w:p w:rsidR="004759BA" w:rsidRPr="00A65E79" w:rsidRDefault="004759BA" w:rsidP="004759BA">
      <w:pPr>
        <w:tabs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2.) A pályázatban megjelölt munkálatok rövid felsorolása:</w:t>
      </w:r>
    </w:p>
    <w:p w:rsidR="004759BA" w:rsidRPr="00A65E79" w:rsidRDefault="004759BA" w:rsidP="004759BA">
      <w:pPr>
        <w:tabs>
          <w:tab w:val="num" w:pos="426"/>
        </w:tabs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num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ab/>
        <w:t>………………………………………………………………………………………………</w:t>
      </w:r>
    </w:p>
    <w:p w:rsidR="004759BA" w:rsidRPr="00A65E79" w:rsidRDefault="004759BA" w:rsidP="004759BA">
      <w:pPr>
        <w:tabs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3.) A kivitelezés</w:t>
      </w:r>
      <w:r w:rsidRPr="00A65E79">
        <w:rPr>
          <w:sz w:val="24"/>
          <w:szCs w:val="24"/>
        </w:rPr>
        <w:tab/>
        <w:t>várható kezdete:</w:t>
      </w:r>
      <w:r w:rsidRPr="00A65E79">
        <w:rPr>
          <w:sz w:val="24"/>
          <w:szCs w:val="24"/>
        </w:rPr>
        <w:tab/>
        <w:t>20__. év __________ hó __. nap</w:t>
      </w:r>
    </w:p>
    <w:p w:rsidR="004759BA" w:rsidRPr="00A65E79" w:rsidRDefault="004759BA" w:rsidP="004759BA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  <w:r w:rsidRPr="00A65E79">
        <w:rPr>
          <w:sz w:val="24"/>
          <w:szCs w:val="24"/>
        </w:rPr>
        <w:tab/>
      </w:r>
      <w:proofErr w:type="gramStart"/>
      <w:r w:rsidRPr="00A65E79">
        <w:rPr>
          <w:sz w:val="24"/>
          <w:szCs w:val="24"/>
        </w:rPr>
        <w:t>várható</w:t>
      </w:r>
      <w:proofErr w:type="gramEnd"/>
      <w:r w:rsidRPr="00A65E79">
        <w:rPr>
          <w:sz w:val="24"/>
          <w:szCs w:val="24"/>
        </w:rPr>
        <w:t xml:space="preserve"> befejezése:</w:t>
      </w:r>
      <w:r w:rsidRPr="00A65E79">
        <w:rPr>
          <w:sz w:val="24"/>
          <w:szCs w:val="24"/>
        </w:rPr>
        <w:tab/>
        <w:t>20__. év __________ hó __. nap</w:t>
      </w:r>
    </w:p>
    <w:p w:rsidR="004759BA" w:rsidRPr="00A65E79" w:rsidRDefault="004759BA" w:rsidP="004759BA">
      <w:pPr>
        <w:tabs>
          <w:tab w:val="num" w:pos="426"/>
          <w:tab w:val="left" w:pos="1701"/>
          <w:tab w:val="left" w:pos="4395"/>
          <w:tab w:val="left" w:pos="5954"/>
          <w:tab w:val="left" w:pos="7088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4.) A felújítás tervezett teljes bruttó költsége (</w:t>
      </w: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.III</w:t>
      </w:r>
      <w:r w:rsidRPr="00FA39AD">
        <w:rPr>
          <w:sz w:val="24"/>
          <w:szCs w:val="24"/>
        </w:rPr>
        <w:t>.sor</w:t>
      </w:r>
      <w:proofErr w:type="gramEnd"/>
      <w:r w:rsidRPr="00A65E79">
        <w:rPr>
          <w:sz w:val="24"/>
          <w:szCs w:val="24"/>
        </w:rPr>
        <w:t>, Összesen oszlop): …………………. Ft</w:t>
      </w:r>
    </w:p>
    <w:p w:rsidR="004759BA" w:rsidRPr="00A65E79" w:rsidRDefault="004759BA" w:rsidP="004759BA">
      <w:pPr>
        <w:spacing w:line="276" w:lineRule="auto"/>
        <w:jc w:val="both"/>
        <w:rPr>
          <w:b/>
          <w:sz w:val="16"/>
          <w:szCs w:val="16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5.) A jóváhagyott támogatás összege (</w:t>
      </w: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.II</w:t>
      </w:r>
      <w:r w:rsidRPr="00FA39AD">
        <w:rPr>
          <w:sz w:val="24"/>
          <w:szCs w:val="24"/>
        </w:rPr>
        <w:t>.sor</w:t>
      </w:r>
      <w:proofErr w:type="gramEnd"/>
      <w:r w:rsidRPr="00FA39AD">
        <w:rPr>
          <w:sz w:val="24"/>
          <w:szCs w:val="24"/>
        </w:rPr>
        <w:t>,</w:t>
      </w:r>
      <w:r w:rsidRPr="00A65E79">
        <w:rPr>
          <w:sz w:val="24"/>
          <w:szCs w:val="24"/>
        </w:rPr>
        <w:t xml:space="preserve"> Összesen oszlop):</w:t>
      </w:r>
      <w:r w:rsidRPr="00A65E79">
        <w:rPr>
          <w:sz w:val="24"/>
          <w:szCs w:val="24"/>
        </w:rPr>
        <w:tab/>
      </w:r>
      <w:r w:rsidRPr="00A65E79">
        <w:rPr>
          <w:sz w:val="24"/>
          <w:szCs w:val="24"/>
        </w:rPr>
        <w:tab/>
        <w:t>……………..…... Ft</w:t>
      </w:r>
    </w:p>
    <w:p w:rsidR="004759BA" w:rsidRPr="00A65E79" w:rsidRDefault="004759BA" w:rsidP="004759BA">
      <w:pPr>
        <w:spacing w:line="276" w:lineRule="auto"/>
        <w:jc w:val="both"/>
        <w:rPr>
          <w:b/>
          <w:sz w:val="16"/>
          <w:szCs w:val="16"/>
        </w:rPr>
      </w:pPr>
    </w:p>
    <w:p w:rsidR="004759BA" w:rsidRPr="00A65E79" w:rsidRDefault="004759BA" w:rsidP="004759BA">
      <w:pPr>
        <w:spacing w:after="120"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6.) A teljes költség forrásonkénti megoszlása és évenként tervezett felhasználása:</w:t>
      </w:r>
    </w:p>
    <w:tbl>
      <w:tblPr>
        <w:tblW w:w="10622" w:type="dxa"/>
        <w:tblInd w:w="-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570"/>
        <w:gridCol w:w="1559"/>
        <w:gridCol w:w="1559"/>
        <w:gridCol w:w="1559"/>
        <w:gridCol w:w="1970"/>
      </w:tblGrid>
      <w:tr w:rsidR="004759BA" w:rsidRPr="00A65E79" w:rsidTr="00DC1724">
        <w:trPr>
          <w:trHeight w:val="405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 </w:t>
            </w:r>
          </w:p>
          <w:p w:rsidR="004759BA" w:rsidRPr="00A65E79" w:rsidRDefault="004759BA" w:rsidP="00DC1724">
            <w:pPr>
              <w:spacing w:line="276" w:lineRule="auto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Forrás</w:t>
            </w:r>
          </w:p>
        </w:tc>
        <w:tc>
          <w:tcPr>
            <w:tcW w:w="6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Tervezett felhasználás évenként (Ft)</w:t>
            </w:r>
          </w:p>
        </w:tc>
      </w:tr>
      <w:tr w:rsidR="004759BA" w:rsidRPr="00A65E79" w:rsidTr="00DC1724">
        <w:trPr>
          <w:trHeight w:val="390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Összesen</w:t>
            </w:r>
          </w:p>
        </w:tc>
      </w:tr>
      <w:tr w:rsidR="004759BA" w:rsidRPr="00A65E79" w:rsidTr="00DC1724">
        <w:trPr>
          <w:trHeight w:val="45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I.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 ingatlan tulajdonos</w:t>
            </w:r>
            <w:r w:rsidRPr="00A65E79">
              <w:rPr>
                <w:sz w:val="24"/>
                <w:szCs w:val="24"/>
              </w:rPr>
              <w:t xml:space="preserve"> saját forrása: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59BA" w:rsidRPr="00A65E79" w:rsidTr="00DC1724">
        <w:trPr>
          <w:trHeight w:val="42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A65E79">
              <w:rPr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 xml:space="preserve">Jelen pályázaton elnyert támogatás: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9BA" w:rsidRPr="00A65E79" w:rsidRDefault="004759BA" w:rsidP="00DC1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59BA" w:rsidRPr="00A65E79" w:rsidTr="00DC1724">
        <w:trPr>
          <w:trHeight w:val="426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rPr>
                <w:b/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> I</w:t>
            </w:r>
            <w:r>
              <w:rPr>
                <w:sz w:val="24"/>
                <w:szCs w:val="24"/>
              </w:rPr>
              <w:t>II</w:t>
            </w:r>
            <w:r w:rsidRPr="00A65E79">
              <w:rPr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65E79">
              <w:rPr>
                <w:sz w:val="24"/>
                <w:szCs w:val="24"/>
              </w:rPr>
              <w:t xml:space="preserve"> Összesen: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9BA" w:rsidRPr="00A65E79" w:rsidRDefault="004759BA" w:rsidP="00DC17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759BA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Default="004759BA" w:rsidP="004759BA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lastRenderedPageBreak/>
        <w:t>7.) Az átvevő bankszámlájának (vagy számlavezető bankjának) megnevezése, száma:</w:t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…</w:t>
      </w:r>
      <w:proofErr w:type="gramStart"/>
      <w:r w:rsidRPr="00A65E79">
        <w:rPr>
          <w:sz w:val="24"/>
          <w:szCs w:val="24"/>
        </w:rPr>
        <w:t>…………………………</w:t>
      </w:r>
      <w:proofErr w:type="gramEnd"/>
      <w:r w:rsidRPr="00A65E79">
        <w:rPr>
          <w:sz w:val="24"/>
          <w:szCs w:val="24"/>
        </w:rPr>
        <w:t xml:space="preserve"> megnevezés, számlaszám: ……………-……………-……………</w:t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8.)</w:t>
      </w:r>
      <w:r w:rsidRPr="00A65E79">
        <w:rPr>
          <w:sz w:val="24"/>
          <w:szCs w:val="24"/>
        </w:rPr>
        <w:tab/>
        <w:t xml:space="preserve">A 2. pontban megjelölt felújítási munkákra vonatkozó 5. pont szerint jóváhagyott támogatást a Polgármesteri Hivatal Költségvetési és Számviteli Osztálya folyósítja a 9. pont szerint benyújtott bizonylatok alapján – a benyújtást követő </w:t>
      </w:r>
      <w:r w:rsidRPr="00FA39AD">
        <w:rPr>
          <w:sz w:val="24"/>
          <w:szCs w:val="24"/>
        </w:rPr>
        <w:t>60 napon</w:t>
      </w:r>
      <w:r w:rsidRPr="00A65E79">
        <w:rPr>
          <w:sz w:val="24"/>
          <w:szCs w:val="24"/>
        </w:rPr>
        <w:t xml:space="preserve"> belül – amennyiben a benyújtott bizonylatokkal kapcsolatban kifogás nem merült fel. 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9.)</w:t>
      </w:r>
      <w:r w:rsidRPr="00A65E79">
        <w:rPr>
          <w:sz w:val="24"/>
          <w:szCs w:val="24"/>
        </w:rPr>
        <w:tab/>
        <w:t xml:space="preserve">Az elszámolást a vállalt határidőn belül az eredeti példányok bemutatása mellett kell benyújtani az alábbi mellékletekkel, amelyeken </w:t>
      </w:r>
      <w:r>
        <w:rPr>
          <w:sz w:val="24"/>
          <w:szCs w:val="24"/>
        </w:rPr>
        <w:t>a tulajdonos/</w:t>
      </w:r>
      <w:r w:rsidRPr="00A65E79">
        <w:rPr>
          <w:sz w:val="24"/>
          <w:szCs w:val="24"/>
        </w:rPr>
        <w:t>képviselő aláírásával igazolja, hogy a fénymásolat az eredetivel megegyezik és hiteles: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>pénzügyi elszámoló lap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F33">
        <w:rPr>
          <w:rFonts w:ascii="Times New Roman" w:hAnsi="Times New Roman"/>
          <w:bCs/>
          <w:color w:val="000000"/>
          <w:sz w:val="24"/>
          <w:szCs w:val="24"/>
        </w:rPr>
        <w:t>(kötelező sablon)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>banki bizonylat a teljes felújítási költség kifizetéséről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4F33">
        <w:rPr>
          <w:rFonts w:ascii="Times New Roman" w:hAnsi="Times New Roman"/>
          <w:color w:val="000000"/>
          <w:sz w:val="24"/>
          <w:szCs w:val="24"/>
        </w:rPr>
        <w:t xml:space="preserve">a felújítás költségeire vonatkozó </w:t>
      </w:r>
      <w:r w:rsidRPr="00556F54">
        <w:rPr>
          <w:rFonts w:ascii="Times New Roman" w:hAnsi="Times New Roman"/>
          <w:bCs/>
          <w:color w:val="000000"/>
          <w:sz w:val="24"/>
          <w:szCs w:val="24"/>
        </w:rPr>
        <w:t>számlák fénymásolati példányai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 xml:space="preserve">kivitelezői </w:t>
      </w:r>
      <w:proofErr w:type="gramStart"/>
      <w:r w:rsidRPr="00556F54">
        <w:rPr>
          <w:rFonts w:ascii="Times New Roman" w:hAnsi="Times New Roman"/>
          <w:bCs/>
          <w:color w:val="000000"/>
          <w:sz w:val="24"/>
          <w:szCs w:val="24"/>
        </w:rPr>
        <w:t>szerződés(</w:t>
      </w:r>
      <w:proofErr w:type="spellStart"/>
      <w:proofErr w:type="gramEnd"/>
      <w:r w:rsidRPr="00556F54">
        <w:rPr>
          <w:rFonts w:ascii="Times New Roman" w:hAnsi="Times New Roman"/>
          <w:bCs/>
          <w:color w:val="000000"/>
          <w:sz w:val="24"/>
          <w:szCs w:val="24"/>
        </w:rPr>
        <w:t>ek</w:t>
      </w:r>
      <w:proofErr w:type="spellEnd"/>
      <w:r w:rsidRPr="00556F5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4759BA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>műszaki ellenőri szerződés, valamint a műszaki ellenőr jogosultságának igazolása</w:t>
      </w:r>
    </w:p>
    <w:p w:rsidR="004759BA" w:rsidRPr="00C84F33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4F33">
        <w:rPr>
          <w:rFonts w:ascii="Times New Roman" w:hAnsi="Times New Roman"/>
          <w:bCs/>
          <w:color w:val="000000"/>
          <w:sz w:val="24"/>
          <w:szCs w:val="24"/>
        </w:rPr>
        <w:t>műszaki átadás-átvételi jegyzőkönyv (kötelező sablon) és az ez alapján az átvevő által kiállított teljesítési igazolás (kötelező sablon)</w:t>
      </w:r>
    </w:p>
    <w:p w:rsidR="004759BA" w:rsidRPr="00C84F33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4F33">
        <w:rPr>
          <w:rFonts w:ascii="Times New Roman" w:hAnsi="Times New Roman"/>
          <w:bCs/>
          <w:color w:val="000000"/>
          <w:sz w:val="24"/>
          <w:szCs w:val="24"/>
        </w:rPr>
        <w:t>a műszaki ellenőr nyilatkozata arról (kötelező sablon), hogy a kiválasztott vállalkozó által benyújtott tételes költségvetést és a kivitelezői szerződés műszaki tartalmát rendben találta, a munkálatok az előírt I. osztályú minőségben megvalósultak, az ajánlatban szereplő egységárak a mindenkori építőipari normatíváknak megfelelnek. A vállalkozói számla benyújtható és kifizethető.</w:t>
      </w:r>
      <w:r w:rsidRPr="005C7907">
        <w:rPr>
          <w:color w:val="000000"/>
          <w:sz w:val="24"/>
          <w:szCs w:val="24"/>
        </w:rPr>
        <w:t xml:space="preserve"> 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>felelős műszaki vezető nyilatkozata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(kötelező sablon)</w:t>
      </w:r>
      <w:r w:rsidRPr="00556F54">
        <w:rPr>
          <w:rFonts w:ascii="Times New Roman" w:hAnsi="Times New Roman"/>
          <w:bCs/>
          <w:color w:val="000000"/>
          <w:sz w:val="24"/>
          <w:szCs w:val="24"/>
        </w:rPr>
        <w:t xml:space="preserve">, vagy ha a kivitelező tevékenysége alapján nem szükséges </w:t>
      </w:r>
      <w:proofErr w:type="spellStart"/>
      <w:r w:rsidRPr="00556F54">
        <w:rPr>
          <w:rFonts w:ascii="Times New Roman" w:hAnsi="Times New Roman"/>
          <w:bCs/>
          <w:color w:val="000000"/>
          <w:sz w:val="24"/>
          <w:szCs w:val="24"/>
        </w:rPr>
        <w:t>FMV-t</w:t>
      </w:r>
      <w:proofErr w:type="spellEnd"/>
      <w:r w:rsidRPr="00556F54">
        <w:rPr>
          <w:rFonts w:ascii="Times New Roman" w:hAnsi="Times New Roman"/>
          <w:bCs/>
          <w:color w:val="000000"/>
          <w:sz w:val="24"/>
          <w:szCs w:val="24"/>
        </w:rPr>
        <w:t xml:space="preserve"> alkalmazni, akkor kivitelezői nyilatkozat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(kötelező sablon) </w:t>
      </w:r>
      <w:r w:rsidRPr="00556F54">
        <w:rPr>
          <w:rFonts w:ascii="Times New Roman" w:hAnsi="Times New Roman"/>
          <w:bCs/>
          <w:color w:val="000000"/>
          <w:sz w:val="24"/>
          <w:szCs w:val="24"/>
        </w:rPr>
        <w:t xml:space="preserve">a munka szakszerű, a záradékolt tervek szerinti megvalósulásáról 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color w:val="000000"/>
          <w:sz w:val="24"/>
          <w:szCs w:val="24"/>
        </w:rPr>
        <w:t>fotódokumentáció az elkészült munkáról (amelyen személyek nem azonosíthatóak)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i/>
          <w:iCs/>
          <w:color w:val="000000"/>
          <w:sz w:val="24"/>
          <w:szCs w:val="24"/>
        </w:rPr>
        <w:t>amennyiben releváns:</w:t>
      </w:r>
    </w:p>
    <w:p w:rsidR="004759BA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i/>
          <w:iCs/>
          <w:color w:val="000000"/>
          <w:sz w:val="24"/>
          <w:szCs w:val="24"/>
        </w:rPr>
        <w:t>hatósági kötelezés miatt elnyert támogatás esetén a hatósági döntés a kötelezettség teljesítésének igazolásáról</w:t>
      </w:r>
    </w:p>
    <w:p w:rsidR="004759BA" w:rsidRPr="00C84F33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A726A1">
        <w:rPr>
          <w:rFonts w:ascii="Times New Roman" w:hAnsi="Times New Roman"/>
          <w:bCs/>
          <w:i/>
          <w:iCs/>
          <w:color w:val="000000"/>
          <w:sz w:val="24"/>
          <w:szCs w:val="24"/>
        </w:rPr>
        <w:t>építési engedélyezés esetén az építésügyi hatóság által kiadott használatbavételi engedély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i/>
          <w:iCs/>
          <w:color w:val="000000"/>
          <w:sz w:val="24"/>
          <w:szCs w:val="24"/>
        </w:rPr>
        <w:t>építési- vagy munkanapló és felmérési napló másolata (ha az építőipari kivitelezési tevékenység építésügyi hatótósági engedélyhez/bejelentéshez kötött vagy közbeszerzés hatálya alá tartozik)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i/>
          <w:iCs/>
          <w:color w:val="000000"/>
          <w:sz w:val="24"/>
          <w:szCs w:val="24"/>
        </w:rPr>
        <w:t>aláírt megvalósulási tervdokumentáció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56F54">
        <w:rPr>
          <w:rFonts w:ascii="Times New Roman" w:hAnsi="Times New Roman"/>
          <w:bCs/>
          <w:i/>
          <w:iCs/>
          <w:color w:val="000000"/>
          <w:sz w:val="24"/>
          <w:szCs w:val="24"/>
        </w:rPr>
        <w:t>hibajegyzék</w:t>
      </w:r>
    </w:p>
    <w:p w:rsidR="004759BA" w:rsidRPr="00556F54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C0D6A">
        <w:rPr>
          <w:rFonts w:ascii="Times New Roman" w:hAnsi="Times New Roman"/>
          <w:bCs/>
          <w:i/>
          <w:iCs/>
          <w:color w:val="000000"/>
          <w:sz w:val="24"/>
          <w:szCs w:val="24"/>
        </w:rPr>
        <w:t>kezelési-karbantartási utasítások</w:t>
      </w:r>
    </w:p>
    <w:p w:rsidR="004759BA" w:rsidRDefault="004759BA" w:rsidP="004759BA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C0D6A">
        <w:rPr>
          <w:rFonts w:ascii="Times New Roman" w:hAnsi="Times New Roman"/>
          <w:bCs/>
          <w:i/>
          <w:iCs/>
          <w:color w:val="000000"/>
          <w:sz w:val="24"/>
          <w:szCs w:val="24"/>
        </w:rPr>
        <w:t>tételes elszámolás esetén a szerződés mellékletében elfogadott egységárak</w:t>
      </w:r>
    </w:p>
    <w:p w:rsidR="004759BA" w:rsidRPr="00C84F33" w:rsidRDefault="004759BA" w:rsidP="004759BA">
      <w:pPr>
        <w:pStyle w:val="Listaszerbekezds"/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lastRenderedPageBreak/>
        <w:t>10.)</w:t>
      </w:r>
      <w:r w:rsidRPr="00A65E79">
        <w:rPr>
          <w:sz w:val="24"/>
          <w:szCs w:val="24"/>
        </w:rPr>
        <w:tab/>
        <w:t>A vissza nem térítendő támogatás a Budapest Főváros II. Kerületi Önko</w:t>
      </w:r>
      <w:r>
        <w:rPr>
          <w:sz w:val="24"/>
          <w:szCs w:val="24"/>
        </w:rPr>
        <w:t>rmányzat Képviselő-testülete</w:t>
      </w:r>
      <w:r w:rsidRPr="00A65E79">
        <w:rPr>
          <w:sz w:val="24"/>
          <w:szCs w:val="24"/>
        </w:rPr>
        <w:t xml:space="preserve"> döntésében foglaltak szerint vehető igénybe. A Megállapodás 3. pontjában a </w:t>
      </w:r>
      <w:proofErr w:type="gramStart"/>
      <w:r>
        <w:rPr>
          <w:sz w:val="24"/>
          <w:szCs w:val="24"/>
        </w:rPr>
        <w:t>tulajdonos(</w:t>
      </w:r>
      <w:proofErr w:type="gramEnd"/>
      <w:r>
        <w:rPr>
          <w:sz w:val="24"/>
          <w:szCs w:val="24"/>
        </w:rPr>
        <w:t>ok)</w:t>
      </w:r>
      <w:r w:rsidRPr="00A65E79">
        <w:rPr>
          <w:sz w:val="24"/>
          <w:szCs w:val="24"/>
        </w:rPr>
        <w:t xml:space="preserve"> által vállalt befejezési határidő a megállapodás megkötésétől számítva legfeljebb 18 hónap lehet. E határidőn túl támogatás nem folyósítható.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11.)</w:t>
      </w:r>
      <w:r w:rsidRPr="00A65E79">
        <w:rPr>
          <w:sz w:val="24"/>
          <w:szCs w:val="24"/>
        </w:rPr>
        <w:tab/>
        <w:t>Az átvevő kijelenti, hogy a felújítással kapcsolatos valamennyi fő- és járulékos kérdésben önállóan áll helyt, ide értve különösen a kivitelezővel/vállalkozóval szembeni jogvitáit.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ind w:left="426" w:hanging="426"/>
        <w:jc w:val="both"/>
        <w:rPr>
          <w:strike/>
          <w:sz w:val="24"/>
          <w:szCs w:val="24"/>
        </w:rPr>
      </w:pPr>
      <w:r w:rsidRPr="00A65E79">
        <w:rPr>
          <w:sz w:val="24"/>
          <w:szCs w:val="24"/>
        </w:rPr>
        <w:t xml:space="preserve">12.) Az átvevő kijelenti, hogy a Budapest Főváros II. </w:t>
      </w:r>
      <w:r w:rsidR="00F7064A">
        <w:rPr>
          <w:sz w:val="24"/>
          <w:szCs w:val="24"/>
        </w:rPr>
        <w:t>K</w:t>
      </w:r>
      <w:r w:rsidRPr="00A65E79">
        <w:rPr>
          <w:sz w:val="24"/>
          <w:szCs w:val="24"/>
        </w:rPr>
        <w:t>erületi Önkormányzattól igényelhető pénzügyi támogatás részletes pályázati feltételeit tudomásul veszi, és az abban foglaltakat elfogadja.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13.)</w:t>
      </w:r>
      <w:r w:rsidRPr="00A65E79">
        <w:rPr>
          <w:sz w:val="24"/>
          <w:szCs w:val="24"/>
        </w:rPr>
        <w:tab/>
        <w:t>A kivitelezési munkálatok megkezdését és befejezését az Önkormányzathoz be kell jelenteni, valamint a felújítás megkezdésétől számított 1 éven át a Pályázati Felhívás 4. számú mellékletét képező sablon felhasználásával készült táblát a felújítás helyszínén ki kell helyezni.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14.) Jelen háromoldalas megállapodás három, egymással mindenben megegyező példányban kerül aláírásra.</w:t>
      </w:r>
    </w:p>
    <w:p w:rsidR="004759BA" w:rsidRPr="00A65E79" w:rsidRDefault="004759BA" w:rsidP="004759BA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4759BA" w:rsidRDefault="004759BA" w:rsidP="004759BA">
      <w:pPr>
        <w:spacing w:line="276" w:lineRule="auto"/>
        <w:jc w:val="both"/>
        <w:rPr>
          <w:sz w:val="24"/>
          <w:szCs w:val="24"/>
        </w:rPr>
      </w:pPr>
      <w:r w:rsidRPr="00A65E79">
        <w:rPr>
          <w:sz w:val="24"/>
          <w:szCs w:val="24"/>
        </w:rPr>
        <w:t xml:space="preserve">Jelen megállapodásban nem vagy nem kellő részletességgel szabályozott kérdésekben a Ptk., </w:t>
      </w:r>
      <w:r>
        <w:rPr>
          <w:sz w:val="24"/>
          <w:szCs w:val="24"/>
        </w:rPr>
        <w:t xml:space="preserve">illetőleg a védett építészeti értékekről rendelkező jogszabályok (például településkép védelméről szóló önkormányzati rendelet) </w:t>
      </w:r>
      <w:r w:rsidRPr="00A65E79">
        <w:rPr>
          <w:sz w:val="24"/>
          <w:szCs w:val="24"/>
        </w:rPr>
        <w:t>az irányadók. E megállapodás teljesítéséből származó esetleges vitáikat szerződő felek konszenzussal kívánják rendezni és csak annak eredménytelensége esetén fordulnak bírósághoz.</w:t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Budapest, 20</w:t>
      </w:r>
      <w:proofErr w:type="gramStart"/>
      <w:r w:rsidRPr="00A65E79">
        <w:rPr>
          <w:sz w:val="24"/>
          <w:szCs w:val="24"/>
        </w:rPr>
        <w:t>…….</w:t>
      </w:r>
      <w:proofErr w:type="gramEnd"/>
      <w:r w:rsidRPr="00A65E79">
        <w:rPr>
          <w:sz w:val="24"/>
          <w:szCs w:val="24"/>
        </w:rPr>
        <w:t xml:space="preserve"> __________ hó __. 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4F33">
        <w:rPr>
          <w:sz w:val="24"/>
          <w:szCs w:val="24"/>
        </w:rPr>
        <w:t xml:space="preserve"> </w:t>
      </w:r>
      <w:r w:rsidRPr="00A65E79">
        <w:rPr>
          <w:sz w:val="24"/>
          <w:szCs w:val="24"/>
        </w:rPr>
        <w:t>Budapest, 20……. __________ hó __. nap</w:t>
      </w:r>
    </w:p>
    <w:p w:rsidR="004759BA" w:rsidRPr="00A65E79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center" w:pos="6804"/>
        </w:tabs>
        <w:spacing w:line="276" w:lineRule="auto"/>
        <w:jc w:val="both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center" w:pos="1985"/>
          <w:tab w:val="center" w:pos="6804"/>
        </w:tabs>
        <w:spacing w:line="276" w:lineRule="auto"/>
        <w:ind w:firstLine="708"/>
        <w:rPr>
          <w:b/>
          <w:sz w:val="24"/>
          <w:szCs w:val="24"/>
        </w:rPr>
      </w:pPr>
      <w:r w:rsidRPr="00A65E79">
        <w:rPr>
          <w:sz w:val="24"/>
          <w:szCs w:val="24"/>
        </w:rPr>
        <w:t xml:space="preserve">   Budapest II. kerületi</w:t>
      </w:r>
      <w:r w:rsidRPr="00A65E79">
        <w:rPr>
          <w:sz w:val="24"/>
          <w:szCs w:val="24"/>
        </w:rPr>
        <w:tab/>
        <w:t>Budapest Főváros II. Kerületi Önkormányzat</w:t>
      </w:r>
    </w:p>
    <w:p w:rsidR="004759BA" w:rsidRPr="00A65E79" w:rsidRDefault="004759BA" w:rsidP="004759BA">
      <w:pPr>
        <w:tabs>
          <w:tab w:val="center" w:pos="1985"/>
          <w:tab w:val="center" w:pos="6804"/>
        </w:tabs>
        <w:spacing w:line="276" w:lineRule="auto"/>
        <w:ind w:firstLine="708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ingatlan</w:t>
      </w:r>
      <w:proofErr w:type="gramEnd"/>
      <w:r w:rsidRPr="00A65E79">
        <w:rPr>
          <w:sz w:val="24"/>
          <w:szCs w:val="24"/>
        </w:rPr>
        <w:t xml:space="preserve"> képviseletében:</w:t>
      </w:r>
      <w:r w:rsidRPr="00A65E79">
        <w:rPr>
          <w:sz w:val="24"/>
          <w:szCs w:val="24"/>
        </w:rPr>
        <w:tab/>
        <w:t>Polgármestere megbízásából:</w:t>
      </w:r>
    </w:p>
    <w:p w:rsidR="004759BA" w:rsidRPr="00A65E79" w:rsidRDefault="004759BA" w:rsidP="004759BA">
      <w:pPr>
        <w:tabs>
          <w:tab w:val="center" w:pos="1985"/>
          <w:tab w:val="center" w:pos="6237"/>
          <w:tab w:val="center" w:pos="6804"/>
        </w:tabs>
        <w:spacing w:line="276" w:lineRule="auto"/>
        <w:ind w:firstLine="708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</w:p>
    <w:p w:rsidR="004759BA" w:rsidRPr="00A65E79" w:rsidRDefault="004759BA" w:rsidP="004759BA">
      <w:pPr>
        <w:tabs>
          <w:tab w:val="center" w:pos="1985"/>
          <w:tab w:val="center" w:pos="6237"/>
          <w:tab w:val="center" w:pos="6804"/>
        </w:tabs>
        <w:spacing w:line="276" w:lineRule="auto"/>
        <w:ind w:firstLine="708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center" w:pos="1985"/>
          <w:tab w:val="center" w:pos="6237"/>
          <w:tab w:val="center" w:pos="6804"/>
        </w:tabs>
        <w:spacing w:line="276" w:lineRule="auto"/>
        <w:ind w:firstLine="708"/>
        <w:rPr>
          <w:b/>
          <w:sz w:val="24"/>
          <w:szCs w:val="24"/>
        </w:rPr>
      </w:pPr>
    </w:p>
    <w:p w:rsidR="004759BA" w:rsidRPr="00A65E79" w:rsidRDefault="004759BA" w:rsidP="004759BA">
      <w:pPr>
        <w:tabs>
          <w:tab w:val="center" w:pos="1985"/>
          <w:tab w:val="center" w:pos="6804"/>
        </w:tabs>
        <w:spacing w:line="276" w:lineRule="auto"/>
        <w:rPr>
          <w:b/>
          <w:sz w:val="24"/>
          <w:szCs w:val="24"/>
        </w:rPr>
      </w:pPr>
      <w:r w:rsidRPr="00A65E79">
        <w:rPr>
          <w:sz w:val="24"/>
          <w:szCs w:val="24"/>
        </w:rPr>
        <w:tab/>
        <w:t>.……….…………………</w:t>
      </w:r>
      <w:r w:rsidRPr="00A65E79">
        <w:rPr>
          <w:sz w:val="24"/>
          <w:szCs w:val="24"/>
        </w:rPr>
        <w:tab/>
        <w:t>…………………………….</w:t>
      </w:r>
    </w:p>
    <w:p w:rsidR="004759BA" w:rsidRPr="00A65E79" w:rsidRDefault="004759BA" w:rsidP="004759BA">
      <w:pPr>
        <w:tabs>
          <w:tab w:val="center" w:pos="1985"/>
          <w:tab w:val="center" w:pos="6804"/>
        </w:tabs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  <w:proofErr w:type="gramStart"/>
      <w:r w:rsidRPr="00A65E79">
        <w:rPr>
          <w:sz w:val="24"/>
          <w:szCs w:val="24"/>
        </w:rPr>
        <w:t>képviselő</w:t>
      </w:r>
      <w:proofErr w:type="gramEnd"/>
      <w:r w:rsidRPr="00A65E79">
        <w:rPr>
          <w:sz w:val="24"/>
          <w:szCs w:val="24"/>
        </w:rPr>
        <w:t xml:space="preserve"> / meghatalmazott</w:t>
      </w:r>
      <w:r w:rsidRPr="00A65E79">
        <w:rPr>
          <w:sz w:val="24"/>
          <w:szCs w:val="24"/>
        </w:rPr>
        <w:tab/>
        <w:t>Épített Környezetért Felelős Igazgatóság</w:t>
      </w:r>
    </w:p>
    <w:p w:rsidR="004759BA" w:rsidRPr="00A65E79" w:rsidRDefault="004759BA" w:rsidP="004759BA">
      <w:pPr>
        <w:tabs>
          <w:tab w:val="center" w:pos="1985"/>
          <w:tab w:val="center" w:pos="6804"/>
        </w:tabs>
        <w:spacing w:line="276" w:lineRule="auto"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ab/>
      </w:r>
      <w:proofErr w:type="gramStart"/>
      <w:r w:rsidRPr="00A65E79">
        <w:rPr>
          <w:sz w:val="24"/>
          <w:szCs w:val="24"/>
        </w:rPr>
        <w:t>cégszerű</w:t>
      </w:r>
      <w:proofErr w:type="gramEnd"/>
      <w:r w:rsidRPr="00A65E79">
        <w:rPr>
          <w:sz w:val="24"/>
          <w:szCs w:val="24"/>
        </w:rPr>
        <w:t xml:space="preserve"> aláírása</w:t>
      </w:r>
      <w:r w:rsidRPr="00A65E79">
        <w:rPr>
          <w:sz w:val="24"/>
          <w:szCs w:val="24"/>
        </w:rPr>
        <w:tab/>
        <w:t>igazgató</w:t>
      </w:r>
    </w:p>
    <w:p w:rsidR="004759BA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Default="004759BA" w:rsidP="004759BA">
      <w:pPr>
        <w:spacing w:line="276" w:lineRule="auto"/>
        <w:jc w:val="both"/>
        <w:rPr>
          <w:b/>
          <w:sz w:val="24"/>
          <w:szCs w:val="24"/>
        </w:rPr>
      </w:pPr>
    </w:p>
    <w:p w:rsidR="004759BA" w:rsidRDefault="004759BA" w:rsidP="00B43607">
      <w:pPr>
        <w:suppressAutoHyphens w:val="0"/>
        <w:spacing w:after="60"/>
        <w:jc w:val="both"/>
        <w:rPr>
          <w:sz w:val="24"/>
          <w:szCs w:val="24"/>
        </w:rPr>
      </w:pPr>
    </w:p>
    <w:p w:rsidR="00B43607" w:rsidRDefault="00B43607" w:rsidP="00B43607">
      <w:pPr>
        <w:suppressAutoHyphens w:val="0"/>
        <w:spacing w:after="60"/>
        <w:jc w:val="both"/>
        <w:rPr>
          <w:sz w:val="24"/>
          <w:szCs w:val="24"/>
        </w:rPr>
        <w:sectPr w:rsidR="00B43607" w:rsidSect="004C337C">
          <w:footerReference w:type="default" r:id="rId11"/>
          <w:pgSz w:w="11906" w:h="16838" w:code="9"/>
          <w:pgMar w:top="1418" w:right="1418" w:bottom="1418" w:left="1418" w:header="709" w:footer="709" w:gutter="0"/>
          <w:paperSrc w:first="15" w:other="15"/>
          <w:cols w:space="708"/>
          <w:docGrid w:linePitch="360"/>
        </w:sectPr>
      </w:pPr>
    </w:p>
    <w:p w:rsidR="00B43607" w:rsidRPr="00A65E79" w:rsidRDefault="00B43607" w:rsidP="00B43607">
      <w:pPr>
        <w:spacing w:after="160" w:line="259" w:lineRule="auto"/>
        <w:ind w:left="-1057"/>
        <w:contextualSpacing/>
        <w:jc w:val="right"/>
        <w:rPr>
          <w:rFonts w:eastAsia="Calibri"/>
          <w:b/>
          <w:noProof/>
          <w:sz w:val="24"/>
          <w:szCs w:val="22"/>
          <w:lang w:eastAsia="en-US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9D7F70E" wp14:editId="7D2DA24F">
            <wp:simplePos x="0" y="0"/>
            <wp:positionH relativeFrom="page">
              <wp:align>left</wp:align>
            </wp:positionH>
            <wp:positionV relativeFrom="paragraph">
              <wp:posOffset>228600</wp:posOffset>
            </wp:positionV>
            <wp:extent cx="7585075" cy="1543050"/>
            <wp:effectExtent l="0" t="0" r="0" b="0"/>
            <wp:wrapTopAndBottom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775" cy="154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E79">
        <w:rPr>
          <w:rFonts w:eastAsia="Calibri"/>
          <w:noProof/>
          <w:sz w:val="24"/>
          <w:szCs w:val="22"/>
          <w:lang w:eastAsia="en-US"/>
        </w:rPr>
        <w:t>Pályázati Felhívás 4. számú melléklete</w:t>
      </w:r>
    </w:p>
    <w:p w:rsidR="00B43607" w:rsidRPr="00A65E79" w:rsidRDefault="00B43607" w:rsidP="00B43607">
      <w:pPr>
        <w:spacing w:after="160" w:line="259" w:lineRule="auto"/>
        <w:ind w:left="-1417" w:right="-136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43607" w:rsidRPr="00A65E79" w:rsidRDefault="00B43607" w:rsidP="00B43607">
      <w:pPr>
        <w:spacing w:after="160" w:line="259" w:lineRule="auto"/>
        <w:ind w:left="-1417" w:right="-1368"/>
        <w:rPr>
          <w:rFonts w:ascii="Calibri" w:eastAsia="Calibri" w:hAnsi="Calibri"/>
          <w:b/>
          <w:sz w:val="22"/>
          <w:szCs w:val="22"/>
          <w:lang w:eastAsia="en-US"/>
        </w:rPr>
      </w:pP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1368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A támogató szervezet neve: </w:t>
      </w:r>
      <w:r w:rsidRPr="00A65E79">
        <w:rPr>
          <w:rFonts w:ascii="Verdana" w:eastAsia="Calibri" w:hAnsi="Verdana"/>
          <w:sz w:val="22"/>
          <w:szCs w:val="22"/>
          <w:lang w:eastAsia="en-US"/>
        </w:rPr>
        <w:tab/>
      </w:r>
      <w:r w:rsidRPr="00A65E79">
        <w:rPr>
          <w:rFonts w:ascii="Verdana" w:eastAsia="Calibri" w:hAnsi="Verdana"/>
          <w:sz w:val="22"/>
          <w:szCs w:val="22"/>
          <w:lang w:eastAsia="en-US"/>
        </w:rPr>
        <w:tab/>
      </w:r>
    </w:p>
    <w:p w:rsidR="00B43607" w:rsidRPr="00A65E79" w:rsidRDefault="00B43607" w:rsidP="00B43607">
      <w:pPr>
        <w:spacing w:after="160" w:line="360" w:lineRule="auto"/>
        <w:ind w:right="-1368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Budapest Főváros II. Kerületi Önkormányzat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136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A támogatott </w:t>
      </w:r>
      <w:r>
        <w:rPr>
          <w:rFonts w:ascii="Verdana" w:eastAsia="Calibri" w:hAnsi="Verdana"/>
          <w:sz w:val="22"/>
          <w:szCs w:val="22"/>
          <w:lang w:eastAsia="en-US"/>
        </w:rPr>
        <w:t>ingatlan</w:t>
      </w: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 címe:</w:t>
      </w:r>
    </w:p>
    <w:p w:rsidR="00B43607" w:rsidRPr="00A65E79" w:rsidRDefault="00B43607" w:rsidP="00B43607">
      <w:pPr>
        <w:spacing w:after="160" w:line="360" w:lineRule="auto"/>
        <w:ind w:right="-64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102_ Budapest II. kerület _________________________________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Támogatott </w:t>
      </w:r>
      <w:r>
        <w:rPr>
          <w:rFonts w:ascii="Verdana" w:eastAsia="Calibri" w:hAnsi="Verdana"/>
          <w:sz w:val="22"/>
          <w:szCs w:val="22"/>
          <w:lang w:eastAsia="en-US"/>
        </w:rPr>
        <w:t>ingatlan</w:t>
      </w: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 képviselőjének neve:</w:t>
      </w:r>
    </w:p>
    <w:p w:rsidR="00B43607" w:rsidRPr="00A65E79" w:rsidRDefault="00B43607" w:rsidP="00B43607">
      <w:pPr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___________________________________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A támogatás konstrukciója:</w:t>
      </w:r>
    </w:p>
    <w:p w:rsidR="00B43607" w:rsidRPr="00A65E79" w:rsidRDefault="00B43607" w:rsidP="00B43607">
      <w:pPr>
        <w:spacing w:after="160" w:line="360" w:lineRule="auto"/>
        <w:ind w:right="-64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Budapest II. kerületi</w:t>
      </w:r>
      <w:r w:rsidRPr="00CB7B9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>örökség</w:t>
      </w:r>
      <w:r w:rsidRPr="00CB7B92">
        <w:rPr>
          <w:rFonts w:ascii="Verdana" w:eastAsia="Calibri" w:hAnsi="Verdana"/>
          <w:sz w:val="22"/>
          <w:szCs w:val="22"/>
          <w:lang w:eastAsia="en-US"/>
        </w:rPr>
        <w:t>védelemmel érintett ingatlanok</w:t>
      </w: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 támogatás</w:t>
      </w:r>
      <w:r>
        <w:rPr>
          <w:rFonts w:ascii="Verdana" w:eastAsia="Calibri" w:hAnsi="Verdana"/>
          <w:sz w:val="22"/>
          <w:szCs w:val="22"/>
          <w:lang w:eastAsia="en-US"/>
        </w:rPr>
        <w:t>a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Támogatott munkálatok megnevezése:</w:t>
      </w:r>
    </w:p>
    <w:p w:rsidR="00B43607" w:rsidRPr="00A65E79" w:rsidRDefault="00B43607" w:rsidP="00B43607">
      <w:pPr>
        <w:spacing w:after="160" w:line="360" w:lineRule="auto"/>
        <w:ind w:right="-64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 Ft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Önkormányzati támogatás összege:</w:t>
      </w:r>
    </w:p>
    <w:p w:rsidR="00B43607" w:rsidRPr="00A65E79" w:rsidRDefault="00B43607" w:rsidP="00B43607">
      <w:pPr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 Ft</w:t>
      </w:r>
    </w:p>
    <w:p w:rsidR="00B43607" w:rsidRPr="00A65E79" w:rsidRDefault="00B43607" w:rsidP="00B43607">
      <w:pPr>
        <w:numPr>
          <w:ilvl w:val="0"/>
          <w:numId w:val="15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Támogatási szerződés megkötésének időpontja:</w:t>
      </w:r>
    </w:p>
    <w:p w:rsidR="00B43607" w:rsidRPr="00A65E79" w:rsidRDefault="00B43607" w:rsidP="00B43607">
      <w:pPr>
        <w:spacing w:after="160" w:line="360" w:lineRule="auto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20__. __________  __.</w:t>
      </w:r>
    </w:p>
    <w:p w:rsidR="00B43607" w:rsidRPr="00A65E79" w:rsidRDefault="00963089" w:rsidP="00B43607">
      <w:pPr>
        <w:spacing w:after="160" w:line="360" w:lineRule="auto"/>
        <w:ind w:left="-540"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pict w14:anchorId="1C4B69FD">
          <v:rect id="_x0000_i1025" style="width:0;height:1.5pt" o:hralign="center" o:hrstd="t" o:hr="t" fillcolor="#a0a0a0" stroked="f"/>
        </w:pict>
      </w:r>
    </w:p>
    <w:p w:rsidR="00B43607" w:rsidRPr="00A65E79" w:rsidRDefault="00B43607" w:rsidP="00B43607">
      <w:pPr>
        <w:spacing w:after="160" w:line="360" w:lineRule="auto"/>
        <w:ind w:left="6359" w:right="-1368" w:firstLine="1429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D81491">
        <w:rPr>
          <w:rFonts w:ascii="Verdana" w:eastAsia="Calibri" w:hAnsi="Verdana"/>
          <w:b/>
          <w:noProof/>
          <w:sz w:val="22"/>
          <w:szCs w:val="22"/>
          <w:lang w:eastAsia="hu-HU"/>
        </w:rPr>
        <w:drawing>
          <wp:inline distT="0" distB="0" distL="0" distR="0" wp14:anchorId="5AB8A2D0" wp14:editId="784AF7FA">
            <wp:extent cx="1190625" cy="1362075"/>
            <wp:effectExtent l="0" t="0" r="9525" b="9525"/>
            <wp:docPr id="1" name="Kép 1" descr="03tabló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03tablóx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07" w:rsidRDefault="00B43607" w:rsidP="00B43607">
      <w:pPr>
        <w:spacing w:after="160" w:line="360" w:lineRule="auto"/>
        <w:ind w:left="-540" w:right="-648"/>
        <w:jc w:val="both"/>
        <w:rPr>
          <w:rFonts w:ascii="Verdana" w:eastAsia="Calibri" w:hAnsi="Verdana"/>
          <w:b/>
          <w:lang w:eastAsia="en-US"/>
        </w:rPr>
        <w:sectPr w:rsidR="00B43607" w:rsidSect="00DC1724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A65E79">
        <w:rPr>
          <w:rFonts w:ascii="Verdana" w:eastAsia="Calibri" w:hAnsi="Verdana"/>
          <w:lang w:eastAsia="en-US"/>
        </w:rPr>
        <w:t>A felújítást Budapest Főváros II. Kerületi</w:t>
      </w:r>
      <w:r>
        <w:rPr>
          <w:rFonts w:ascii="Verdana" w:eastAsia="Calibri" w:hAnsi="Verdana"/>
          <w:lang w:eastAsia="en-US"/>
        </w:rPr>
        <w:t xml:space="preserve"> Önkormányzat támogatta</w:t>
      </w:r>
    </w:p>
    <w:p w:rsidR="00B43607" w:rsidRDefault="00B43607" w:rsidP="00B436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A65E79">
        <w:rPr>
          <w:sz w:val="24"/>
        </w:rPr>
        <w:lastRenderedPageBreak/>
        <w:t>Pályázati Felhívás 5. számú melléklete</w:t>
      </w:r>
    </w:p>
    <w:p w:rsidR="00B43607" w:rsidRPr="00A65E79" w:rsidRDefault="00B43607" w:rsidP="00B436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MŰSZAKI ÁTADÁS-ÁTVÉTELI JEGYŐKÖNYV</w:t>
      </w:r>
    </w:p>
    <w:p w:rsidR="00B43607" w:rsidRPr="00C84913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Tárgy: 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Helyszín: 102_ Budapest 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Dátum: </w:t>
      </w:r>
      <w:r w:rsidRPr="00C84913">
        <w:rPr>
          <w:rFonts w:cs="Arial"/>
          <w:sz w:val="24"/>
          <w:szCs w:val="24"/>
        </w:rPr>
        <w:t xml:space="preserve">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Átvevő részéről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Az ingatlan</w:t>
      </w:r>
      <w:r w:rsidRPr="00C84913">
        <w:rPr>
          <w:sz w:val="24"/>
          <w:szCs w:val="24"/>
        </w:rPr>
        <w:t xml:space="preserve"> képviselője: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tulajdonos(</w:t>
      </w:r>
      <w:proofErr w:type="gramEnd"/>
      <w:r>
        <w:rPr>
          <w:sz w:val="24"/>
          <w:szCs w:val="24"/>
        </w:rPr>
        <w:t>ok)</w:t>
      </w:r>
      <w:r w:rsidRPr="00C84913">
        <w:rPr>
          <w:sz w:val="24"/>
          <w:szCs w:val="24"/>
        </w:rPr>
        <w:t xml:space="preserve"> által megbízott műszaki ellenőr: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Átadó részéről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Kivitelező vállalkozó képviselője: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ECE5A4" wp14:editId="0F32750F">
                <wp:simplePos x="0" y="0"/>
                <wp:positionH relativeFrom="column">
                  <wp:posOffset>-442595</wp:posOffset>
                </wp:positionH>
                <wp:positionV relativeFrom="paragraph">
                  <wp:posOffset>147954</wp:posOffset>
                </wp:positionV>
                <wp:extent cx="6553200" cy="0"/>
                <wp:effectExtent l="0" t="0" r="25400" b="1905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F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-34.85pt;margin-top:11.65pt;width:51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"/>
            </w:pict>
          </mc:Fallback>
        </mc:AlternateContent>
      </w: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elvégzett munka rövid leírása és a befejezés tényének rögzítése: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hiánymentes készültség meghatározása (pályázati anyagban vagy árajánlatban szereplő műszaki tartalomnak megfelel a megvalósult beruházás / nem felel meg):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hiba állt elő, póthatáridő megadása (nem volt hiba / volt hiba - póthatáridő meghatározása, hibalista mellékelése):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Kötbér alkalmazására szükség volt-e? (nem volt kötbér / volt kötbér - oka):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volt csúszás, de kötbér nem, a kötbér érvényesítés elmaradásának indoklása (pl.: vis maior):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munkaterület hibamentes további igény nélküli visszavétele (munkaterületet hibamentesen, kitakarítva, rendeltetés szerinti használatra, további igény nélkül visszaveszi / nem veszi vissza, ennek oka, határidő kijelölése újbóli átvételre):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egyéves garanciális bejárás időpontjának megnevezése (dátum meghatározása, garancia időszakának meghatározása):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Szabványokra való hivatkozás (a kivitelezés a helyi és szakhatósági előírásoknak, valamint a magyar szabványnak megfelelő I. osztályú minőségben készült el):</w:t>
      </w:r>
    </w:p>
    <w:p w:rsidR="00B43607" w:rsidRPr="00C84913" w:rsidRDefault="00B43607" w:rsidP="00B43607">
      <w:pPr>
        <w:spacing w:line="276" w:lineRule="auto"/>
        <w:contextualSpacing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A40D08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Jótállási</w:t>
      </w:r>
      <w:r w:rsidRPr="00A40D08">
        <w:rPr>
          <w:sz w:val="24"/>
          <w:szCs w:val="24"/>
        </w:rPr>
        <w:t xml:space="preserve"> idő a </w:t>
      </w:r>
      <w:r>
        <w:rPr>
          <w:sz w:val="24"/>
          <w:szCs w:val="24"/>
        </w:rPr>
        <w:t>társasház és a vállalkozó által kötött szerződés alapján</w:t>
      </w:r>
      <w:r w:rsidRPr="00A40D08">
        <w:rPr>
          <w:sz w:val="24"/>
          <w:szCs w:val="24"/>
        </w:rPr>
        <w:t>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numPr>
          <w:ilvl w:val="0"/>
          <w:numId w:val="16"/>
        </w:numPr>
        <w:suppressAutoHyphens w:val="0"/>
        <w:spacing w:line="276" w:lineRule="auto"/>
        <w:ind w:left="284" w:hanging="426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Kezelési-karbantartási utasítások (át lett adva, mellékelve / nem volt szükséges, nem lett átadva):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  <w:sectPr w:rsidR="00B43607" w:rsidRPr="00C84913" w:rsidSect="00DC1724"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tulajdonos(ok)</w:t>
      </w:r>
      <w:r w:rsidRPr="00C84913">
        <w:rPr>
          <w:sz w:val="24"/>
          <w:szCs w:val="24"/>
        </w:rPr>
        <w:t xml:space="preserve"> képviselőjének aláírása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  <w:sectPr w:rsidR="00B43607" w:rsidRPr="00C84913" w:rsidSect="00DC1724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num="2" w:space="284"/>
          <w:titlePg/>
        </w:sectPr>
      </w:pPr>
      <w:proofErr w:type="gramStart"/>
      <w:r w:rsidRPr="00C84913">
        <w:rPr>
          <w:sz w:val="24"/>
          <w:szCs w:val="24"/>
        </w:rPr>
        <w:t>kivitelező</w:t>
      </w:r>
      <w:proofErr w:type="gramEnd"/>
      <w:r w:rsidRPr="00C84913">
        <w:rPr>
          <w:sz w:val="24"/>
          <w:szCs w:val="24"/>
        </w:rPr>
        <w:t xml:space="preserve"> vállalkozó képviselőjének aláírása</w:t>
      </w: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műszaki</w:t>
      </w:r>
      <w:proofErr w:type="gramEnd"/>
      <w:r w:rsidRPr="00C84913">
        <w:rPr>
          <w:sz w:val="24"/>
          <w:szCs w:val="24"/>
        </w:rPr>
        <w:t xml:space="preserve"> ellenőr aláírása</w:t>
      </w:r>
    </w:p>
    <w:p w:rsidR="00B43607" w:rsidRPr="00C84913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C84913">
        <w:rPr>
          <w:sz w:val="24"/>
          <w:szCs w:val="24"/>
        </w:rPr>
        <w:br w:type="page"/>
      </w: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MŰSZAKI ELLENŐRI NYILATKOZAT</w:t>
      </w: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 xml:space="preserve">Alulírott ……………………………………………………………………………………… , mint a tárgyi munkálatok műszaki ellenőre nyilatkozom, hogy a 102_ Budapest, II. kerület …………………..………………………………………………………….………… cím alatti </w:t>
      </w:r>
      <w:r>
        <w:rPr>
          <w:sz w:val="24"/>
          <w:szCs w:val="24"/>
        </w:rPr>
        <w:t>ingatlan</w:t>
      </w:r>
      <w:r w:rsidRPr="00C84913">
        <w:rPr>
          <w:sz w:val="24"/>
          <w:szCs w:val="24"/>
        </w:rPr>
        <w:t>, …………………………………………………………… témájú felújítási munkálatai a benyújtott pályázati dokumentációban</w:t>
      </w:r>
      <w:r>
        <w:rPr>
          <w:sz w:val="24"/>
          <w:szCs w:val="24"/>
        </w:rPr>
        <w:t>, illetve a hatósági döntés és annak mellékletét képező záradékolt tervdokumentációban</w:t>
      </w:r>
      <w:r w:rsidRPr="00C84913">
        <w:rPr>
          <w:sz w:val="24"/>
          <w:szCs w:val="24"/>
        </w:rPr>
        <w:t xml:space="preserve"> meghatározott műszaki tartalommal, a kivitelezési szerződésben előírt I. osztályú minőségben valósultak meg, amelyet leellenőriztem.</w:t>
      </w:r>
      <w:proofErr w:type="gramEnd"/>
      <w:r w:rsidRPr="00C84913">
        <w:rPr>
          <w:sz w:val="24"/>
          <w:szCs w:val="24"/>
        </w:rPr>
        <w:t xml:space="preserve"> A vállalkozói számla benyújtható és kifizethető.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…………………..……….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műszaki</w:t>
      </w:r>
      <w:proofErr w:type="gramEnd"/>
      <w:r w:rsidRPr="00C84913">
        <w:rPr>
          <w:sz w:val="24"/>
          <w:szCs w:val="24"/>
        </w:rPr>
        <w:t xml:space="preserve"> ellenőr aláírása</w:t>
      </w: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</w:t>
      </w:r>
    </w:p>
    <w:p w:rsidR="00B43607" w:rsidRPr="00C84913" w:rsidRDefault="00B43607" w:rsidP="00B43607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kamarai</w:t>
      </w:r>
      <w:proofErr w:type="gramEnd"/>
      <w:r w:rsidRPr="00C84913">
        <w:rPr>
          <w:sz w:val="24"/>
          <w:szCs w:val="24"/>
        </w:rPr>
        <w:t xml:space="preserve"> nyilvántartási száma</w:t>
      </w: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br w:type="page"/>
      </w:r>
    </w:p>
    <w:p w:rsidR="00B43607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B43607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C84913">
        <w:rPr>
          <w:bCs/>
          <w:sz w:val="24"/>
          <w:szCs w:val="24"/>
        </w:rPr>
        <w:t>FELELŐS MŰSZAKI VEZETŐI NYILATKOZAT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 xml:space="preserve">Alulírott ………………………………………………..…….………………………………… felelős műszaki vezető nyilatkozom, hogy a 102_ Budapest, II. kerület ……………………………………………………………………………………………… cím alatti </w:t>
      </w:r>
      <w:r>
        <w:rPr>
          <w:sz w:val="24"/>
          <w:szCs w:val="24"/>
        </w:rPr>
        <w:t>ingatlan</w:t>
      </w:r>
      <w:r w:rsidRPr="00C84913">
        <w:rPr>
          <w:sz w:val="24"/>
          <w:szCs w:val="24"/>
        </w:rPr>
        <w:t>………………………………………… témában elvégzett felújítási munkálatai</w:t>
      </w:r>
      <w:proofErr w:type="gramEnd"/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AC13F7">
        <w:rPr>
          <w:sz w:val="24"/>
          <w:szCs w:val="24"/>
        </w:rPr>
        <w:t>a hatóság által kiadott döntés és a mellékletét képező záradékolt tervdokumentációnak megfelelően valósultak meg</w:t>
      </w:r>
      <w:r>
        <w:rPr>
          <w:sz w:val="24"/>
          <w:szCs w:val="24"/>
        </w:rPr>
        <w:t>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kerültek elvégzésre a kivitelező által;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során alkalmazott műszaki megoldások az </w:t>
      </w:r>
      <w:proofErr w:type="spellStart"/>
      <w:r w:rsidRPr="00C84913">
        <w:rPr>
          <w:sz w:val="24"/>
          <w:szCs w:val="24"/>
        </w:rPr>
        <w:t>Étv</w:t>
      </w:r>
      <w:proofErr w:type="spellEnd"/>
      <w:r w:rsidRPr="00C84913">
        <w:rPr>
          <w:sz w:val="24"/>
          <w:szCs w:val="24"/>
        </w:rPr>
        <w:t>. 31. §</w:t>
      </w:r>
      <w:proofErr w:type="spellStart"/>
      <w:r w:rsidRPr="00C84913">
        <w:rPr>
          <w:sz w:val="24"/>
          <w:szCs w:val="24"/>
        </w:rPr>
        <w:t>-</w:t>
      </w:r>
      <w:proofErr w:type="gramStart"/>
      <w:r w:rsidRPr="00C84913">
        <w:rPr>
          <w:sz w:val="24"/>
          <w:szCs w:val="24"/>
        </w:rPr>
        <w:t>a</w:t>
      </w:r>
      <w:proofErr w:type="spellEnd"/>
      <w:proofErr w:type="gramEnd"/>
      <w:r w:rsidRPr="00C84913">
        <w:rPr>
          <w:sz w:val="24"/>
          <w:szCs w:val="24"/>
        </w:rPr>
        <w:t xml:space="preserve"> által meghatározott követelményeknek (állékonyság és mechanikai szilárdság; tűzbiztonság; higiénia, egészség- és környezetvédelem; biztonságos használat és akadálymentesség; zaj és rezgés elleni védelem; energiatakarékosság és </w:t>
      </w:r>
      <w:proofErr w:type="spellStart"/>
      <w:r w:rsidRPr="00C84913">
        <w:rPr>
          <w:sz w:val="24"/>
          <w:szCs w:val="24"/>
        </w:rPr>
        <w:t>hővédelem</w:t>
      </w:r>
      <w:proofErr w:type="spellEnd"/>
      <w:r w:rsidRPr="00C84913">
        <w:rPr>
          <w:sz w:val="24"/>
          <w:szCs w:val="24"/>
        </w:rPr>
        <w:t>; az élet- és vagyonvédelem; természeti erőforrások fenntartható használata) megfelelnek;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az építési munkaterületen keletkezett építési/bontási hulladékot az előírások szerint kezelték és az építőipari kivitelezési tevékenység befejezésekor a munkaterületről a jogszabályban foglaltak szerint elszállították;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eredményeképpen az építmény rendeltetésszerű és biztonságos használatra alkalmas.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Egyéb vélemény: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felelős</w:t>
      </w:r>
      <w:proofErr w:type="gramEnd"/>
      <w:r w:rsidRPr="00C84913">
        <w:rPr>
          <w:sz w:val="24"/>
          <w:szCs w:val="24"/>
        </w:rPr>
        <w:t xml:space="preserve"> műszaki vezető aláírása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jogosultsági</w:t>
      </w:r>
      <w:proofErr w:type="gramEnd"/>
      <w:r w:rsidRPr="00C84913">
        <w:rPr>
          <w:sz w:val="24"/>
          <w:szCs w:val="24"/>
        </w:rPr>
        <w:t xml:space="preserve"> száma</w:t>
      </w:r>
    </w:p>
    <w:p w:rsidR="00B43607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:rsidR="00DC1724" w:rsidRDefault="00DC1724" w:rsidP="00B43607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B43607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C84913">
        <w:rPr>
          <w:bCs/>
          <w:sz w:val="24"/>
          <w:szCs w:val="24"/>
        </w:rPr>
        <w:t>KIVITELEZŐI NYILATKOZAT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 xml:space="preserve">Alulírott……………………………………………(név)……………..…….……………………………(cím), mint………………………………………………………………(cég neve)… ………………………………  (cég címe) ügyvezetője/képviselője nyilatkozom, hogy a        102…….Budapest,,II.kerület…………………………………………………………………………………………(cím) alatti </w:t>
      </w:r>
      <w:r>
        <w:rPr>
          <w:sz w:val="24"/>
          <w:szCs w:val="24"/>
        </w:rPr>
        <w:t>ingatlan</w:t>
      </w:r>
      <w:r w:rsidRPr="00C84913">
        <w:rPr>
          <w:sz w:val="24"/>
          <w:szCs w:val="24"/>
        </w:rPr>
        <w:t>………………………………………… témában elvégzett felújítási munkálatai</w:t>
      </w:r>
      <w:proofErr w:type="gramEnd"/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AC13F7">
        <w:rPr>
          <w:sz w:val="24"/>
          <w:szCs w:val="24"/>
        </w:rPr>
        <w:t>a hatóság által kiadott döntés és a mellékletét képező záradékolt tervdokumentációnak megfelelően valósultak meg</w:t>
      </w:r>
      <w:r>
        <w:rPr>
          <w:sz w:val="24"/>
          <w:szCs w:val="24"/>
        </w:rPr>
        <w:t>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kerültek elvégzésre;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során alkalmazott műszaki megoldások az </w:t>
      </w:r>
      <w:proofErr w:type="spellStart"/>
      <w:r w:rsidRPr="00C84913">
        <w:rPr>
          <w:sz w:val="24"/>
          <w:szCs w:val="24"/>
        </w:rPr>
        <w:t>Étv</w:t>
      </w:r>
      <w:proofErr w:type="spellEnd"/>
      <w:r w:rsidRPr="00C84913">
        <w:rPr>
          <w:sz w:val="24"/>
          <w:szCs w:val="24"/>
        </w:rPr>
        <w:t>. 31. §</w:t>
      </w:r>
      <w:proofErr w:type="spellStart"/>
      <w:r w:rsidRPr="00C84913">
        <w:rPr>
          <w:sz w:val="24"/>
          <w:szCs w:val="24"/>
        </w:rPr>
        <w:t>-</w:t>
      </w:r>
      <w:proofErr w:type="gramStart"/>
      <w:r w:rsidRPr="00C84913">
        <w:rPr>
          <w:sz w:val="24"/>
          <w:szCs w:val="24"/>
        </w:rPr>
        <w:t>a</w:t>
      </w:r>
      <w:proofErr w:type="spellEnd"/>
      <w:proofErr w:type="gramEnd"/>
      <w:r w:rsidRPr="00C84913">
        <w:rPr>
          <w:sz w:val="24"/>
          <w:szCs w:val="24"/>
        </w:rPr>
        <w:t xml:space="preserve"> által meghatározott követelményeknek (állékonyság és mechanikai szilárdság; tűzbiztonság; higiénia, egészség- és környezetvédelem; biztonságos használat és akadálymentesség; zaj és rezgés elleni védelem; energiatakarékosság és </w:t>
      </w:r>
      <w:proofErr w:type="spellStart"/>
      <w:r w:rsidRPr="00C84913">
        <w:rPr>
          <w:sz w:val="24"/>
          <w:szCs w:val="24"/>
        </w:rPr>
        <w:t>hővédelem</w:t>
      </w:r>
      <w:proofErr w:type="spellEnd"/>
      <w:r w:rsidRPr="00C84913">
        <w:rPr>
          <w:sz w:val="24"/>
          <w:szCs w:val="24"/>
        </w:rPr>
        <w:t>; az élet- és vagyonvédelem; természeti erőforrások fenntartható használata) megfelelnek;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az építési munkaterületen keletkezett építési/bontási hulladékot az előírások szerint kezelték és az építőipari kivitelezési tevékenység befejezésekor a munkaterületről a jogszabályban foglaltak szerint elszállították;</w:t>
      </w:r>
    </w:p>
    <w:p w:rsidR="00B43607" w:rsidRPr="00C84913" w:rsidRDefault="00B43607" w:rsidP="00B43607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eredményeképpen az építmény rendeltetésszerű és biztonságos használatra alkalmas.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Egyéb vélemény: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ügyvezető</w:t>
      </w:r>
      <w:proofErr w:type="gramEnd"/>
      <w:r w:rsidRPr="00C84913">
        <w:rPr>
          <w:sz w:val="24"/>
          <w:szCs w:val="24"/>
        </w:rPr>
        <w:t>/vállalkozó</w:t>
      </w: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lastRenderedPageBreak/>
        <w:t>TELJESÍTÉSI IGAZOLÁS</w:t>
      </w:r>
    </w:p>
    <w:p w:rsidR="00B43607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center"/>
        <w:rPr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>Megrendelő</w:t>
      </w:r>
      <w:proofErr w:type="gramStart"/>
      <w:r w:rsidRPr="00C84913">
        <w:rPr>
          <w:sz w:val="24"/>
          <w:szCs w:val="24"/>
        </w:rPr>
        <w:t xml:space="preserve">: </w:t>
      </w:r>
      <w:r w:rsidRPr="00C84913">
        <w:rPr>
          <w:bCs/>
          <w:sz w:val="24"/>
          <w:szCs w:val="24"/>
        </w:rPr>
        <w:t>…</w:t>
      </w:r>
      <w:proofErr w:type="gramEnd"/>
      <w:r w:rsidRPr="00C84913">
        <w:rPr>
          <w:bCs/>
          <w:sz w:val="24"/>
          <w:szCs w:val="24"/>
        </w:rPr>
        <w:t>…………………………………………………………………………………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Vállalkozó/megbízott</w:t>
      </w:r>
      <w:proofErr w:type="gramStart"/>
      <w:r w:rsidRPr="00C84913">
        <w:rPr>
          <w:sz w:val="24"/>
          <w:szCs w:val="24"/>
        </w:rPr>
        <w:t>: …</w:t>
      </w:r>
      <w:proofErr w:type="gramEnd"/>
      <w:r w:rsidRPr="00C84913">
        <w:rPr>
          <w:sz w:val="24"/>
          <w:szCs w:val="24"/>
        </w:rPr>
        <w:t>……………………………………………………………………….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Tárgy: Teljesítés igazolás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 xml:space="preserve">A </w:t>
      </w:r>
      <w:r w:rsidRPr="00C84913">
        <w:rPr>
          <w:bCs/>
          <w:sz w:val="24"/>
          <w:szCs w:val="24"/>
        </w:rPr>
        <w:t xml:space="preserve">……………………………………… és a ……………………………………… </w:t>
      </w:r>
      <w:r w:rsidRPr="00C84913">
        <w:rPr>
          <w:sz w:val="24"/>
          <w:szCs w:val="24"/>
        </w:rPr>
        <w:t>alulírott megbízott képviselője a felek által megkötött és az érvényben lévő vállalkozási/megbízási szerződésben rögzített kötelezettségek teljesítését megvizsgálták és megállapították, hogy a ……………………………………………………………… munkálat teljesítését a vállalkozó ………………………………… dátummal teljesítette.</w:t>
      </w:r>
      <w:proofErr w:type="gramEnd"/>
      <w:r w:rsidRPr="00C84913">
        <w:rPr>
          <w:sz w:val="24"/>
          <w:szCs w:val="24"/>
        </w:rPr>
        <w:t xml:space="preserve"> Az elvégzett feladat teljesítése </w:t>
      </w:r>
      <w:proofErr w:type="gramStart"/>
      <w:r w:rsidRPr="00C84913">
        <w:rPr>
          <w:sz w:val="24"/>
          <w:szCs w:val="24"/>
        </w:rPr>
        <w:t>alapján …</w:t>
      </w:r>
      <w:proofErr w:type="gramEnd"/>
      <w:r w:rsidRPr="00C84913">
        <w:rPr>
          <w:sz w:val="24"/>
          <w:szCs w:val="24"/>
        </w:rPr>
        <w:t>………………… Ft + …………………… Ft ÁFA, azaz bruttó …………………… Ft összegű számla benyújtható.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43607" w:rsidRPr="00C84913" w:rsidRDefault="00B43607" w:rsidP="00B43607">
      <w:pPr>
        <w:spacing w:line="276" w:lineRule="auto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megrendelő</w:t>
      </w:r>
      <w:proofErr w:type="gramEnd"/>
      <w:r>
        <w:rPr>
          <w:sz w:val="24"/>
          <w:szCs w:val="24"/>
        </w:rPr>
        <w:t xml:space="preserve">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vállalkozó / megbízott aláírása</w:t>
      </w: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spacing w:line="276" w:lineRule="auto"/>
        <w:jc w:val="both"/>
        <w:rPr>
          <w:b/>
          <w:sz w:val="24"/>
          <w:szCs w:val="24"/>
        </w:rPr>
        <w:sectPr w:rsidR="00B43607" w:rsidRPr="00C84913" w:rsidSect="00DC1724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B43607" w:rsidRDefault="00B43607" w:rsidP="00B43607">
      <w:pPr>
        <w:pStyle w:val="Default"/>
        <w:spacing w:line="276" w:lineRule="auto"/>
        <w:jc w:val="center"/>
        <w:rPr>
          <w:b/>
          <w:bCs/>
        </w:rPr>
      </w:pPr>
    </w:p>
    <w:p w:rsidR="00DC1724" w:rsidRDefault="00DC1724" w:rsidP="00B43607">
      <w:pPr>
        <w:pStyle w:val="Default"/>
        <w:spacing w:line="276" w:lineRule="auto"/>
        <w:jc w:val="center"/>
        <w:rPr>
          <w:b/>
          <w:bCs/>
        </w:rPr>
      </w:pPr>
    </w:p>
    <w:p w:rsidR="00B43607" w:rsidRDefault="00B43607" w:rsidP="00B43607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PÉNZÜGYI ELSZÁMOLÓ LAP</w:t>
      </w:r>
    </w:p>
    <w:p w:rsidR="00B43607" w:rsidRDefault="00B43607" w:rsidP="00B43607">
      <w:pPr>
        <w:pStyle w:val="Default"/>
        <w:spacing w:line="276" w:lineRule="auto"/>
        <w:jc w:val="center"/>
        <w:rPr>
          <w:b/>
          <w:bCs/>
        </w:rPr>
      </w:pPr>
    </w:p>
    <w:p w:rsidR="00B43607" w:rsidRPr="0057479D" w:rsidRDefault="00B43607" w:rsidP="00B43607">
      <w:pPr>
        <w:pStyle w:val="Default"/>
        <w:spacing w:line="276" w:lineRule="auto"/>
        <w:rPr>
          <w:b/>
          <w:bCs/>
        </w:rPr>
      </w:pPr>
    </w:p>
    <w:p w:rsidR="00B43607" w:rsidRPr="0057479D" w:rsidRDefault="00B43607" w:rsidP="00B43607">
      <w:pPr>
        <w:pStyle w:val="Default"/>
        <w:numPr>
          <w:ilvl w:val="0"/>
          <w:numId w:val="17"/>
        </w:numPr>
        <w:spacing w:line="276" w:lineRule="auto"/>
      </w:pPr>
      <w:r w:rsidRPr="0057479D">
        <w:rPr>
          <w:bCs/>
        </w:rPr>
        <w:t xml:space="preserve">A pályázó </w:t>
      </w:r>
      <w:r>
        <w:rPr>
          <w:bCs/>
        </w:rPr>
        <w:t>ingatlan címe:</w:t>
      </w:r>
    </w:p>
    <w:p w:rsidR="00B43607" w:rsidRPr="0057479D" w:rsidRDefault="00B43607" w:rsidP="00B43607">
      <w:pPr>
        <w:pStyle w:val="Default"/>
        <w:spacing w:line="276" w:lineRule="auto"/>
      </w:pPr>
    </w:p>
    <w:p w:rsidR="00B43607" w:rsidRPr="0057479D" w:rsidRDefault="00B43607" w:rsidP="00B43607">
      <w:pPr>
        <w:pStyle w:val="Default"/>
        <w:numPr>
          <w:ilvl w:val="0"/>
          <w:numId w:val="17"/>
        </w:numPr>
        <w:spacing w:line="276" w:lineRule="auto"/>
        <w:rPr>
          <w:bCs/>
        </w:rPr>
      </w:pPr>
      <w:r w:rsidRPr="0057479D">
        <w:rPr>
          <w:bCs/>
        </w:rPr>
        <w:t xml:space="preserve">Rövid szakmai beszámoló </w:t>
      </w:r>
      <w:r>
        <w:rPr>
          <w:bCs/>
        </w:rPr>
        <w:t>(a felújítás rövid leírása):</w:t>
      </w:r>
    </w:p>
    <w:p w:rsidR="00B43607" w:rsidRPr="0057479D" w:rsidRDefault="00B43607" w:rsidP="00B43607">
      <w:pPr>
        <w:pStyle w:val="Default"/>
        <w:spacing w:line="276" w:lineRule="auto"/>
      </w:pPr>
    </w:p>
    <w:p w:rsidR="00B43607" w:rsidRPr="0057479D" w:rsidRDefault="00B43607" w:rsidP="00B43607">
      <w:pPr>
        <w:pStyle w:val="Default"/>
        <w:numPr>
          <w:ilvl w:val="0"/>
          <w:numId w:val="17"/>
        </w:numPr>
        <w:spacing w:line="276" w:lineRule="auto"/>
        <w:rPr>
          <w:bCs/>
        </w:rPr>
      </w:pPr>
      <w:r w:rsidRPr="0057479D">
        <w:rPr>
          <w:bCs/>
        </w:rPr>
        <w:t xml:space="preserve">Pénzügyi elszámolás az alábbiak szerint: 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461"/>
        <w:gridCol w:w="1131"/>
        <w:gridCol w:w="1985"/>
        <w:gridCol w:w="1417"/>
        <w:gridCol w:w="1418"/>
        <w:gridCol w:w="1229"/>
      </w:tblGrid>
      <w:tr w:rsidR="00B43607" w:rsidRPr="00315B78" w:rsidTr="00DC1724">
        <w:trPr>
          <w:trHeight w:val="473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teljesítésének ideje</w:t>
            </w: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száma</w:t>
            </w: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tartalma szövegesen</w:t>
            </w: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Pályázat</w:t>
            </w:r>
            <w:r>
              <w:rPr>
                <w:bCs/>
              </w:rPr>
              <w:t>i támogatásból</w:t>
            </w:r>
            <w:r w:rsidRPr="00196250">
              <w:rPr>
                <w:bCs/>
              </w:rPr>
              <w:t xml:space="preserve"> felhasznált összeg (Ft)</w:t>
            </w: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196250">
              <w:rPr>
                <w:bCs/>
              </w:rPr>
              <w:t>Önrész összege</w:t>
            </w:r>
          </w:p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(Ft)</w:t>
            </w: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végösszege (Ft)</w:t>
            </w: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1.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2.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263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3.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4.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5.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6.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7.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8.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34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9.</w:t>
            </w:r>
          </w:p>
        </w:tc>
        <w:tc>
          <w:tcPr>
            <w:tcW w:w="146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  <w:tr w:rsidR="00B43607" w:rsidRPr="00315B78" w:rsidTr="00DC1724">
        <w:trPr>
          <w:trHeight w:val="70"/>
          <w:jc w:val="center"/>
        </w:trPr>
        <w:tc>
          <w:tcPr>
            <w:tcW w:w="4918" w:type="dxa"/>
            <w:gridSpan w:val="4"/>
            <w:vAlign w:val="center"/>
          </w:tcPr>
          <w:p w:rsidR="00B43607" w:rsidRPr="00196250" w:rsidRDefault="00B43607" w:rsidP="00DC1724">
            <w:pPr>
              <w:pStyle w:val="Default"/>
              <w:jc w:val="right"/>
              <w:rPr>
                <w:bCs/>
              </w:rPr>
            </w:pPr>
            <w:r w:rsidRPr="00196250">
              <w:rPr>
                <w:bCs/>
              </w:rPr>
              <w:t xml:space="preserve">M I N D Ö S </w:t>
            </w:r>
            <w:proofErr w:type="spellStart"/>
            <w:r w:rsidRPr="00196250">
              <w:rPr>
                <w:bCs/>
              </w:rPr>
              <w:t>S</w:t>
            </w:r>
            <w:proofErr w:type="spellEnd"/>
            <w:r w:rsidRPr="00196250">
              <w:rPr>
                <w:bCs/>
              </w:rPr>
              <w:t xml:space="preserve"> Z E S E </w:t>
            </w:r>
            <w:proofErr w:type="gramStart"/>
            <w:r w:rsidRPr="00196250">
              <w:rPr>
                <w:bCs/>
              </w:rPr>
              <w:t>N :</w:t>
            </w:r>
            <w:proofErr w:type="gramEnd"/>
          </w:p>
        </w:tc>
        <w:tc>
          <w:tcPr>
            <w:tcW w:w="1417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B43607" w:rsidRPr="00196250" w:rsidRDefault="00B43607" w:rsidP="00DC1724">
            <w:pPr>
              <w:pStyle w:val="Default"/>
              <w:jc w:val="center"/>
              <w:rPr>
                <w:bCs/>
              </w:rPr>
            </w:pPr>
          </w:p>
        </w:tc>
      </w:tr>
    </w:tbl>
    <w:p w:rsidR="00B43607" w:rsidRPr="00315B78" w:rsidRDefault="00B43607" w:rsidP="00B4360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B43607" w:rsidRPr="001C6309" w:rsidRDefault="00B43607" w:rsidP="00B43607">
      <w:pPr>
        <w:pStyle w:val="Default"/>
        <w:numPr>
          <w:ilvl w:val="0"/>
          <w:numId w:val="17"/>
        </w:numPr>
        <w:spacing w:line="276" w:lineRule="auto"/>
      </w:pPr>
      <w:r w:rsidRPr="001C6309">
        <w:rPr>
          <w:bCs/>
        </w:rPr>
        <w:t xml:space="preserve">Nyilatkozat: </w:t>
      </w:r>
    </w:p>
    <w:p w:rsidR="00B43607" w:rsidRPr="00315B78" w:rsidRDefault="00B43607" w:rsidP="00B43607">
      <w:pPr>
        <w:pStyle w:val="Default"/>
        <w:spacing w:line="276" w:lineRule="auto"/>
      </w:pPr>
      <w:r w:rsidRPr="00315B78">
        <w:t xml:space="preserve">Kijelentem, hogy ÁFA levonási joggal </w:t>
      </w:r>
      <w:r>
        <w:t>(a megfelelő rész aláhúzandó):</w:t>
      </w:r>
    </w:p>
    <w:p w:rsidR="00B43607" w:rsidRDefault="00B43607" w:rsidP="00B43607">
      <w:pPr>
        <w:pStyle w:val="Default"/>
        <w:spacing w:line="276" w:lineRule="auto"/>
        <w:jc w:val="center"/>
        <w:rPr>
          <w:bCs/>
        </w:rPr>
      </w:pPr>
    </w:p>
    <w:p w:rsidR="00B43607" w:rsidRDefault="00B43607" w:rsidP="00B43607">
      <w:pPr>
        <w:pStyle w:val="Default"/>
        <w:spacing w:line="276" w:lineRule="auto"/>
        <w:jc w:val="center"/>
        <w:rPr>
          <w:bCs/>
        </w:rPr>
      </w:pPr>
    </w:p>
    <w:p w:rsidR="00B43607" w:rsidRDefault="00B43607" w:rsidP="00B43607">
      <w:pPr>
        <w:pStyle w:val="Default"/>
        <w:spacing w:line="276" w:lineRule="auto"/>
        <w:jc w:val="center"/>
        <w:rPr>
          <w:bCs/>
        </w:rPr>
      </w:pPr>
      <w:proofErr w:type="gramStart"/>
      <w:r>
        <w:rPr>
          <w:bCs/>
        </w:rPr>
        <w:t>rendelkezem</w:t>
      </w:r>
      <w:proofErr w:type="gram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nem rendelkezem.</w:t>
      </w:r>
    </w:p>
    <w:p w:rsidR="00B43607" w:rsidRPr="00315B78" w:rsidRDefault="00B43607" w:rsidP="00B43607">
      <w:pPr>
        <w:pStyle w:val="Default"/>
        <w:spacing w:line="276" w:lineRule="auto"/>
      </w:pPr>
    </w:p>
    <w:p w:rsidR="00B43607" w:rsidRPr="001C6309" w:rsidRDefault="00B43607" w:rsidP="00B43607">
      <w:pPr>
        <w:pStyle w:val="Default"/>
        <w:numPr>
          <w:ilvl w:val="0"/>
          <w:numId w:val="17"/>
        </w:numPr>
        <w:spacing w:line="276" w:lineRule="auto"/>
        <w:rPr>
          <w:bCs/>
        </w:rPr>
      </w:pPr>
      <w:r w:rsidRPr="001C6309">
        <w:rPr>
          <w:bCs/>
        </w:rPr>
        <w:t>Az elszámolás hitelesítése:</w:t>
      </w:r>
    </w:p>
    <w:p w:rsidR="00B43607" w:rsidRPr="00315B78" w:rsidRDefault="00B43607" w:rsidP="00B43607">
      <w:pPr>
        <w:pStyle w:val="Default"/>
        <w:spacing w:line="276" w:lineRule="auto"/>
        <w:jc w:val="both"/>
      </w:pPr>
      <w:r w:rsidRPr="00315B78">
        <w:t xml:space="preserve">Büntetőjogi felelősségem teljes tudatában kijelentem, hogy a támogatás felhasználása a támogatott cél megvalósítása érdekében, a támogatási szerződésben foglaltaknak megfelelően történt, továbbá igazolom, hogy a megküldött bizonylatok valódiak, hitelesek, másolatuk az eredetivel megegyezik. </w:t>
      </w:r>
    </w:p>
    <w:p w:rsidR="00B43607" w:rsidRPr="00315B78" w:rsidRDefault="00B43607" w:rsidP="00B43607">
      <w:pPr>
        <w:pStyle w:val="Default"/>
        <w:spacing w:line="276" w:lineRule="auto"/>
      </w:pPr>
    </w:p>
    <w:p w:rsidR="00B43607" w:rsidRPr="00315B78" w:rsidRDefault="00B43607" w:rsidP="00B43607">
      <w:pPr>
        <w:pStyle w:val="Default"/>
        <w:spacing w:line="276" w:lineRule="auto"/>
      </w:pPr>
      <w:r w:rsidRPr="00315B78">
        <w:t xml:space="preserve">Kelt: </w:t>
      </w:r>
      <w:r w:rsidRPr="00315B78">
        <w:rPr>
          <w:rFonts w:cs="Arial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</w:rPr>
        <w:t xml:space="preserve"> </w:t>
      </w:r>
      <w:proofErr w:type="gramStart"/>
      <w:r w:rsidRPr="00315B78">
        <w:rPr>
          <w:rFonts w:cs="Arial"/>
        </w:rPr>
        <w:t>hó</w:t>
      </w:r>
      <w:proofErr w:type="gramEnd"/>
      <w:r w:rsidRPr="00315B78">
        <w:rPr>
          <w:rFonts w:cs="Arial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</w:rPr>
        <w:t xml:space="preserve"> nap</w:t>
      </w:r>
    </w:p>
    <w:p w:rsidR="00B43607" w:rsidRDefault="00B43607" w:rsidP="00B43607">
      <w:pPr>
        <w:pStyle w:val="Default"/>
        <w:spacing w:line="276" w:lineRule="auto"/>
      </w:pPr>
    </w:p>
    <w:p w:rsidR="00B43607" w:rsidRDefault="00B43607" w:rsidP="00B43607">
      <w:pPr>
        <w:pStyle w:val="Default"/>
        <w:spacing w:line="276" w:lineRule="auto"/>
      </w:pPr>
    </w:p>
    <w:p w:rsidR="00B43607" w:rsidRPr="00315B78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B43607" w:rsidRPr="001C6309" w:rsidRDefault="00B43607" w:rsidP="00B43607">
      <w:pPr>
        <w:pStyle w:val="Default"/>
        <w:spacing w:line="276" w:lineRule="auto"/>
        <w:jc w:val="center"/>
      </w:pPr>
      <w:proofErr w:type="gramStart"/>
      <w:r>
        <w:rPr>
          <w:bCs/>
        </w:rPr>
        <w:t>a</w:t>
      </w:r>
      <w:proofErr w:type="gramEnd"/>
      <w:r w:rsidRPr="001C6309">
        <w:rPr>
          <w:bCs/>
        </w:rPr>
        <w:t xml:space="preserve"> </w:t>
      </w:r>
      <w:r>
        <w:rPr>
          <w:bCs/>
        </w:rPr>
        <w:t>p</w:t>
      </w:r>
      <w:r w:rsidRPr="001C6309">
        <w:rPr>
          <w:bCs/>
        </w:rPr>
        <w:t>ályázó képviselőjének aláírása</w:t>
      </w:r>
    </w:p>
    <w:p w:rsidR="00B43607" w:rsidRDefault="00B43607" w:rsidP="00B43607">
      <w:pPr>
        <w:pStyle w:val="Default"/>
        <w:spacing w:line="276" w:lineRule="auto"/>
        <w:jc w:val="center"/>
      </w:pPr>
    </w:p>
    <w:p w:rsidR="00B43607" w:rsidRPr="00315B78" w:rsidRDefault="00B43607" w:rsidP="00B43607">
      <w:pPr>
        <w:pStyle w:val="Default"/>
        <w:spacing w:line="276" w:lineRule="auto"/>
        <w:jc w:val="center"/>
      </w:pPr>
      <w:r>
        <w:t>P. H.</w:t>
      </w:r>
    </w:p>
    <w:p w:rsidR="00B43607" w:rsidRPr="00C84913" w:rsidRDefault="00B43607" w:rsidP="00B43607">
      <w:pPr>
        <w:spacing w:after="160" w:line="259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C84913">
        <w:rPr>
          <w:sz w:val="28"/>
          <w:szCs w:val="24"/>
        </w:rPr>
        <w:lastRenderedPageBreak/>
        <w:t>Tudnivalók a támogatás elszámolásáról szóló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proofErr w:type="gramStart"/>
      <w:r w:rsidRPr="00C84913">
        <w:rPr>
          <w:sz w:val="28"/>
          <w:szCs w:val="24"/>
        </w:rPr>
        <w:t>pénzügyi</w:t>
      </w:r>
      <w:proofErr w:type="gramEnd"/>
      <w:r w:rsidRPr="00C84913">
        <w:rPr>
          <w:sz w:val="28"/>
          <w:szCs w:val="24"/>
        </w:rPr>
        <w:t xml:space="preserve"> elszámolás elkészítéséhez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az előírt formában, </w:t>
      </w:r>
      <w:r w:rsidRPr="00C84913">
        <w:rPr>
          <w:bCs/>
          <w:sz w:val="24"/>
          <w:szCs w:val="24"/>
        </w:rPr>
        <w:t xml:space="preserve">minden adat feltüntetésével </w:t>
      </w:r>
      <w:r w:rsidRPr="00C84913">
        <w:rPr>
          <w:sz w:val="24"/>
          <w:szCs w:val="24"/>
        </w:rPr>
        <w:t>fogadható el.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elszámolás, illetve az esetleges hiánypótlás </w:t>
      </w:r>
      <w:r w:rsidRPr="00C84913">
        <w:rPr>
          <w:bCs/>
          <w:sz w:val="24"/>
          <w:szCs w:val="24"/>
        </w:rPr>
        <w:t xml:space="preserve">határidejét </w:t>
      </w:r>
      <w:r w:rsidRPr="00C84913">
        <w:rPr>
          <w:sz w:val="24"/>
          <w:szCs w:val="24"/>
        </w:rPr>
        <w:t>be kell tartani.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</w:t>
      </w:r>
      <w:r w:rsidRPr="00C84913">
        <w:rPr>
          <w:bCs/>
          <w:sz w:val="24"/>
          <w:szCs w:val="24"/>
        </w:rPr>
        <w:t xml:space="preserve">Támogatást csak a támogatási szerződésben megjelölt célokra lehet felhasználni. A számla (kiadás) teljesítésének és a kifizetés időpontjának a támogatási szerződésben megjelölt, támogatási időszakon belül kell lennie. 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készítésekor a támogatási szerződés szerinti </w:t>
      </w:r>
      <w:r w:rsidRPr="00C84913">
        <w:rPr>
          <w:bCs/>
          <w:sz w:val="24"/>
          <w:szCs w:val="24"/>
        </w:rPr>
        <w:t xml:space="preserve">támogatás teljes összegével </w:t>
      </w:r>
      <w:r w:rsidRPr="00C84913">
        <w:rPr>
          <w:sz w:val="24"/>
          <w:szCs w:val="24"/>
        </w:rPr>
        <w:t xml:space="preserve">és az elvárt </w:t>
      </w:r>
      <w:r w:rsidRPr="00C84913">
        <w:rPr>
          <w:bCs/>
          <w:sz w:val="24"/>
          <w:szCs w:val="24"/>
        </w:rPr>
        <w:t xml:space="preserve">önrésszel is </w:t>
      </w:r>
      <w:r w:rsidRPr="00C84913">
        <w:rPr>
          <w:sz w:val="24"/>
          <w:szCs w:val="24"/>
        </w:rPr>
        <w:t>el kell számolni.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Amennyiben a szervezet </w:t>
      </w:r>
      <w:r w:rsidRPr="00C84913">
        <w:rPr>
          <w:bCs/>
          <w:sz w:val="24"/>
          <w:szCs w:val="24"/>
        </w:rPr>
        <w:t>ÁFA levonási joggal rendelkezik, a számlák nettó értéke számolható el a támogatás terhére.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 xml:space="preserve">- Minden beküldött számlát szerepeltetni és sorszámozni kell a </w:t>
      </w:r>
      <w:r w:rsidRPr="00C84913">
        <w:rPr>
          <w:bCs/>
          <w:sz w:val="24"/>
          <w:szCs w:val="24"/>
        </w:rPr>
        <w:t>fenti táblázatban.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elszámoláshoz benyújtott </w:t>
      </w:r>
      <w:r w:rsidRPr="00C84913">
        <w:rPr>
          <w:bCs/>
          <w:sz w:val="24"/>
          <w:szCs w:val="24"/>
        </w:rPr>
        <w:t xml:space="preserve">számlák </w:t>
      </w:r>
      <w:r w:rsidRPr="00C84913">
        <w:rPr>
          <w:sz w:val="24"/>
          <w:szCs w:val="24"/>
        </w:rPr>
        <w:t xml:space="preserve">mellé, minden esetben csatolni szükséges </w:t>
      </w:r>
      <w:r w:rsidRPr="00C84913">
        <w:rPr>
          <w:bCs/>
          <w:sz w:val="24"/>
          <w:szCs w:val="24"/>
        </w:rPr>
        <w:t xml:space="preserve">a pénzügyi teljesítést (kifizetést) igazoló bizonylatok </w:t>
      </w:r>
      <w:r w:rsidRPr="00C84913">
        <w:rPr>
          <w:sz w:val="24"/>
          <w:szCs w:val="24"/>
        </w:rPr>
        <w:t>másolatát, amelyek lehetnek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/>
          <w:iCs/>
          <w:sz w:val="24"/>
          <w:szCs w:val="24"/>
        </w:rPr>
        <w:t>- átutalás esetén:</w:t>
      </w:r>
      <w:r w:rsidRPr="00C84913">
        <w:rPr>
          <w:iCs/>
          <w:sz w:val="24"/>
          <w:szCs w:val="24"/>
        </w:rPr>
        <w:t xml:space="preserve"> b</w:t>
      </w:r>
      <w:r w:rsidRPr="00C84913">
        <w:rPr>
          <w:sz w:val="24"/>
          <w:szCs w:val="24"/>
        </w:rPr>
        <w:t>ankszámlakivonat vagy internetes számlatörténet, ahol fel kell tüntetni a kifizetett számla számát;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Cs/>
          <w:sz w:val="24"/>
          <w:szCs w:val="24"/>
        </w:rPr>
        <w:t xml:space="preserve">- </w:t>
      </w:r>
      <w:r w:rsidRPr="00C84913">
        <w:rPr>
          <w:i/>
          <w:iCs/>
          <w:sz w:val="24"/>
          <w:szCs w:val="24"/>
        </w:rPr>
        <w:t>készpénzes számla esetén</w:t>
      </w:r>
      <w:r w:rsidRPr="00C84913">
        <w:rPr>
          <w:iCs/>
          <w:sz w:val="24"/>
          <w:szCs w:val="24"/>
        </w:rPr>
        <w:t>:</w:t>
      </w:r>
      <w:r w:rsidRPr="00C84913">
        <w:rPr>
          <w:sz w:val="24"/>
          <w:szCs w:val="24"/>
        </w:rPr>
        <w:t xml:space="preserve"> kiadási pénztárbizonylat (a kapcsolódó számla számát fel kell tüntetni a bizonylaton, valamint fontos, hogy </w:t>
      </w:r>
      <w:r w:rsidRPr="00C84913">
        <w:rPr>
          <w:iCs/>
          <w:sz w:val="24"/>
          <w:szCs w:val="24"/>
        </w:rPr>
        <w:t>a készpénzt felvevő/átvevő személy a szervezet egy tagja, vagy megbízottja legyen.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bizonylatok </w:t>
      </w:r>
      <w:r w:rsidRPr="00C84913">
        <w:rPr>
          <w:bCs/>
          <w:sz w:val="24"/>
          <w:szCs w:val="24"/>
        </w:rPr>
        <w:t xml:space="preserve">minden oldalát fontos </w:t>
      </w:r>
      <w:r w:rsidRPr="00C84913">
        <w:rPr>
          <w:sz w:val="24"/>
          <w:szCs w:val="24"/>
        </w:rPr>
        <w:t>lemásolni, ügyelve arra, hogy semmilyen adat ne maradjon le róla. Az elszámolás során hiányosan kitöltött, olvashatatlan, nem eredeti aláírással vagy nem szabályos aláírással benyújtott számviteli bizonylat másolat nem fogadható el.</w:t>
      </w:r>
    </w:p>
    <w:p w:rsidR="00B43607" w:rsidRPr="00C84913" w:rsidRDefault="00B43607" w:rsidP="00B4360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Ha az ellenőrzés úgy ítéli meg, akkor a jelen tájékoztatóban leírt ellenőrzésen túl az eredeti bizonylatot és annak eredeti könyvelésben való szerepeltetését, valamint a fizikai teljesítést akár a </w:t>
      </w:r>
      <w:r w:rsidRPr="00C84913">
        <w:rPr>
          <w:bCs/>
          <w:sz w:val="24"/>
          <w:szCs w:val="24"/>
        </w:rPr>
        <w:t xml:space="preserve">helyszínen </w:t>
      </w:r>
      <w:r w:rsidRPr="00C84913">
        <w:rPr>
          <w:sz w:val="24"/>
          <w:szCs w:val="24"/>
        </w:rPr>
        <w:t>is megtekintheti az Önkormányzat. (2011. évi CXCV. törvény 54. §)</w:t>
      </w: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B43607" w:rsidRDefault="00B43607" w:rsidP="00B43607"/>
    <w:p w:rsidR="00B43607" w:rsidRPr="00E76DD5" w:rsidRDefault="00B43607" w:rsidP="00B43607"/>
    <w:sectPr w:rsidR="00B43607" w:rsidRPr="00E7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89" w:rsidRDefault="00963089" w:rsidP="00226004">
      <w:r>
        <w:separator/>
      </w:r>
    </w:p>
  </w:endnote>
  <w:endnote w:type="continuationSeparator" w:id="0">
    <w:p w:rsidR="00963089" w:rsidRDefault="00963089" w:rsidP="002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220922"/>
      <w:docPartObj>
        <w:docPartGallery w:val="Page Numbers (Bottom of Page)"/>
        <w:docPartUnique/>
      </w:docPartObj>
    </w:sdtPr>
    <w:sdtContent>
      <w:p w:rsidR="00963089" w:rsidRDefault="00963089">
        <w:pPr>
          <w:pStyle w:val="llb"/>
          <w:jc w:val="center"/>
        </w:pPr>
        <w:r w:rsidRPr="00134765">
          <w:rPr>
            <w:b/>
            <w:sz w:val="18"/>
            <w:szCs w:val="18"/>
          </w:rPr>
          <w:fldChar w:fldCharType="begin"/>
        </w:r>
        <w:r w:rsidRPr="00134765">
          <w:rPr>
            <w:b/>
            <w:sz w:val="18"/>
            <w:szCs w:val="18"/>
          </w:rPr>
          <w:instrText>PAGE   \* MERGEFORMAT</w:instrText>
        </w:r>
        <w:r w:rsidRPr="00134765">
          <w:rPr>
            <w:b/>
            <w:sz w:val="18"/>
            <w:szCs w:val="18"/>
          </w:rPr>
          <w:fldChar w:fldCharType="separate"/>
        </w:r>
        <w:r w:rsidR="00BA5E8D">
          <w:rPr>
            <w:b/>
            <w:noProof/>
            <w:sz w:val="18"/>
            <w:szCs w:val="18"/>
          </w:rPr>
          <w:t>23</w:t>
        </w:r>
        <w:r w:rsidRPr="00134765">
          <w:rPr>
            <w:b/>
            <w:sz w:val="18"/>
            <w:szCs w:val="18"/>
          </w:rPr>
          <w:fldChar w:fldCharType="end"/>
        </w:r>
      </w:p>
    </w:sdtContent>
  </w:sdt>
  <w:p w:rsidR="00963089" w:rsidRDefault="009630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89" w:rsidRDefault="00963089" w:rsidP="00226004">
      <w:r>
        <w:separator/>
      </w:r>
    </w:p>
  </w:footnote>
  <w:footnote w:type="continuationSeparator" w:id="0">
    <w:p w:rsidR="00963089" w:rsidRDefault="00963089" w:rsidP="0022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89" w:rsidRDefault="00963089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89" w:rsidRPr="007526B0" w:rsidRDefault="00963089" w:rsidP="00DC1724">
    <w:pPr>
      <w:pStyle w:val="lfej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244"/>
    <w:multiLevelType w:val="hybridMultilevel"/>
    <w:tmpl w:val="D308950C"/>
    <w:lvl w:ilvl="0" w:tplc="672C684C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11798"/>
    <w:multiLevelType w:val="hybridMultilevel"/>
    <w:tmpl w:val="7C74D512"/>
    <w:lvl w:ilvl="0" w:tplc="D00CD8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21F49"/>
    <w:multiLevelType w:val="multilevel"/>
    <w:tmpl w:val="B646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4231"/>
    <w:multiLevelType w:val="hybridMultilevel"/>
    <w:tmpl w:val="C080787C"/>
    <w:lvl w:ilvl="0" w:tplc="61C410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497934"/>
    <w:multiLevelType w:val="hybridMultilevel"/>
    <w:tmpl w:val="3106160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59D7C75"/>
    <w:multiLevelType w:val="hybridMultilevel"/>
    <w:tmpl w:val="D990231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E76339"/>
    <w:multiLevelType w:val="hybridMultilevel"/>
    <w:tmpl w:val="B1967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72CC46E0"/>
    <w:multiLevelType w:val="hybridMultilevel"/>
    <w:tmpl w:val="67BE5848"/>
    <w:lvl w:ilvl="0" w:tplc="EDC434F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3"/>
  </w:num>
  <w:num w:numId="9">
    <w:abstractNumId w:val="6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7"/>
  </w:num>
  <w:num w:numId="15">
    <w:abstractNumId w:val="16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4"/>
    <w:rsid w:val="00000EAA"/>
    <w:rsid w:val="000022D5"/>
    <w:rsid w:val="00002BE7"/>
    <w:rsid w:val="00006DEF"/>
    <w:rsid w:val="00027164"/>
    <w:rsid w:val="0003256D"/>
    <w:rsid w:val="00032C6B"/>
    <w:rsid w:val="00050189"/>
    <w:rsid w:val="000530E0"/>
    <w:rsid w:val="00057A30"/>
    <w:rsid w:val="0006678D"/>
    <w:rsid w:val="0006700B"/>
    <w:rsid w:val="00086FF0"/>
    <w:rsid w:val="000925D2"/>
    <w:rsid w:val="00092B5C"/>
    <w:rsid w:val="0009382E"/>
    <w:rsid w:val="00093D82"/>
    <w:rsid w:val="00096899"/>
    <w:rsid w:val="000A6335"/>
    <w:rsid w:val="000D0314"/>
    <w:rsid w:val="000D0323"/>
    <w:rsid w:val="000D764D"/>
    <w:rsid w:val="000E75B3"/>
    <w:rsid w:val="000F749B"/>
    <w:rsid w:val="00100F8E"/>
    <w:rsid w:val="001043AB"/>
    <w:rsid w:val="001201BD"/>
    <w:rsid w:val="001207EC"/>
    <w:rsid w:val="001319D1"/>
    <w:rsid w:val="00133485"/>
    <w:rsid w:val="00134765"/>
    <w:rsid w:val="0014183D"/>
    <w:rsid w:val="00174795"/>
    <w:rsid w:val="00196E82"/>
    <w:rsid w:val="001B51F6"/>
    <w:rsid w:val="001B655E"/>
    <w:rsid w:val="001C0323"/>
    <w:rsid w:val="001C2A14"/>
    <w:rsid w:val="001C4272"/>
    <w:rsid w:val="001E5B5C"/>
    <w:rsid w:val="001F7456"/>
    <w:rsid w:val="00205EE3"/>
    <w:rsid w:val="00206ED9"/>
    <w:rsid w:val="00210093"/>
    <w:rsid w:val="00214684"/>
    <w:rsid w:val="00226004"/>
    <w:rsid w:val="00241C66"/>
    <w:rsid w:val="00274AAC"/>
    <w:rsid w:val="0029118B"/>
    <w:rsid w:val="002A7903"/>
    <w:rsid w:val="002C465B"/>
    <w:rsid w:val="002C6DB2"/>
    <w:rsid w:val="002E5A69"/>
    <w:rsid w:val="002F1DFE"/>
    <w:rsid w:val="003026AA"/>
    <w:rsid w:val="00302980"/>
    <w:rsid w:val="003421DD"/>
    <w:rsid w:val="00370C43"/>
    <w:rsid w:val="003817B5"/>
    <w:rsid w:val="003A1C56"/>
    <w:rsid w:val="003C08CB"/>
    <w:rsid w:val="003C684B"/>
    <w:rsid w:val="003E12DD"/>
    <w:rsid w:val="003F72A6"/>
    <w:rsid w:val="004700D0"/>
    <w:rsid w:val="004751FD"/>
    <w:rsid w:val="004759BA"/>
    <w:rsid w:val="00481FE5"/>
    <w:rsid w:val="00490883"/>
    <w:rsid w:val="004949BA"/>
    <w:rsid w:val="004B6371"/>
    <w:rsid w:val="004C337C"/>
    <w:rsid w:val="004D14E2"/>
    <w:rsid w:val="004E2C1E"/>
    <w:rsid w:val="004E3BB1"/>
    <w:rsid w:val="004E7000"/>
    <w:rsid w:val="004E7682"/>
    <w:rsid w:val="004F5C0C"/>
    <w:rsid w:val="004F69E9"/>
    <w:rsid w:val="0050556F"/>
    <w:rsid w:val="00513D9E"/>
    <w:rsid w:val="005232CE"/>
    <w:rsid w:val="00525CFF"/>
    <w:rsid w:val="00530FB8"/>
    <w:rsid w:val="005377C5"/>
    <w:rsid w:val="005513F4"/>
    <w:rsid w:val="00565CA4"/>
    <w:rsid w:val="005726C2"/>
    <w:rsid w:val="00576400"/>
    <w:rsid w:val="00590AE3"/>
    <w:rsid w:val="0059716F"/>
    <w:rsid w:val="005C7914"/>
    <w:rsid w:val="005D4E15"/>
    <w:rsid w:val="005E0052"/>
    <w:rsid w:val="005E1ADB"/>
    <w:rsid w:val="005E5E6E"/>
    <w:rsid w:val="0060031E"/>
    <w:rsid w:val="00611C60"/>
    <w:rsid w:val="0061724C"/>
    <w:rsid w:val="00623D20"/>
    <w:rsid w:val="00631EA9"/>
    <w:rsid w:val="00634355"/>
    <w:rsid w:val="006409CD"/>
    <w:rsid w:val="00640ADC"/>
    <w:rsid w:val="00650574"/>
    <w:rsid w:val="00657A9E"/>
    <w:rsid w:val="006738BF"/>
    <w:rsid w:val="006764C1"/>
    <w:rsid w:val="006B0669"/>
    <w:rsid w:val="006B32E1"/>
    <w:rsid w:val="006C0F2E"/>
    <w:rsid w:val="00702565"/>
    <w:rsid w:val="00716D3C"/>
    <w:rsid w:val="00743C9F"/>
    <w:rsid w:val="007477A3"/>
    <w:rsid w:val="007534FF"/>
    <w:rsid w:val="00774C86"/>
    <w:rsid w:val="00791047"/>
    <w:rsid w:val="007A6E5C"/>
    <w:rsid w:val="007B2444"/>
    <w:rsid w:val="007C428E"/>
    <w:rsid w:val="007D1014"/>
    <w:rsid w:val="007E0F33"/>
    <w:rsid w:val="00813792"/>
    <w:rsid w:val="00832BB5"/>
    <w:rsid w:val="00835145"/>
    <w:rsid w:val="00856940"/>
    <w:rsid w:val="00860D7F"/>
    <w:rsid w:val="00864829"/>
    <w:rsid w:val="00865428"/>
    <w:rsid w:val="008844BF"/>
    <w:rsid w:val="008A37F8"/>
    <w:rsid w:val="008D420C"/>
    <w:rsid w:val="008E018E"/>
    <w:rsid w:val="008E30C7"/>
    <w:rsid w:val="008E5D98"/>
    <w:rsid w:val="008F3FF4"/>
    <w:rsid w:val="008F5BB1"/>
    <w:rsid w:val="00932EE1"/>
    <w:rsid w:val="00940885"/>
    <w:rsid w:val="00963089"/>
    <w:rsid w:val="00965A17"/>
    <w:rsid w:val="00975A34"/>
    <w:rsid w:val="009854E9"/>
    <w:rsid w:val="009A032F"/>
    <w:rsid w:val="009A52F0"/>
    <w:rsid w:val="009B32A9"/>
    <w:rsid w:val="009B363B"/>
    <w:rsid w:val="009C3990"/>
    <w:rsid w:val="009E2840"/>
    <w:rsid w:val="00A034B8"/>
    <w:rsid w:val="00A0352E"/>
    <w:rsid w:val="00A22EAA"/>
    <w:rsid w:val="00A45A7B"/>
    <w:rsid w:val="00A57D4C"/>
    <w:rsid w:val="00A604AF"/>
    <w:rsid w:val="00A61C2A"/>
    <w:rsid w:val="00A64745"/>
    <w:rsid w:val="00A67B63"/>
    <w:rsid w:val="00A75B26"/>
    <w:rsid w:val="00A77F84"/>
    <w:rsid w:val="00A94804"/>
    <w:rsid w:val="00A94B12"/>
    <w:rsid w:val="00AA1F1E"/>
    <w:rsid w:val="00AC0328"/>
    <w:rsid w:val="00AC359F"/>
    <w:rsid w:val="00AD22E9"/>
    <w:rsid w:val="00B34CAA"/>
    <w:rsid w:val="00B43607"/>
    <w:rsid w:val="00B4502A"/>
    <w:rsid w:val="00B64C88"/>
    <w:rsid w:val="00B9243A"/>
    <w:rsid w:val="00BA0822"/>
    <w:rsid w:val="00BA50C2"/>
    <w:rsid w:val="00BA5E8D"/>
    <w:rsid w:val="00BB583F"/>
    <w:rsid w:val="00BF042F"/>
    <w:rsid w:val="00BF2C3A"/>
    <w:rsid w:val="00C04DC7"/>
    <w:rsid w:val="00C62170"/>
    <w:rsid w:val="00C62AD3"/>
    <w:rsid w:val="00CE2452"/>
    <w:rsid w:val="00CE2C8E"/>
    <w:rsid w:val="00CF49EC"/>
    <w:rsid w:val="00D059AB"/>
    <w:rsid w:val="00D113B8"/>
    <w:rsid w:val="00D163B8"/>
    <w:rsid w:val="00D246C8"/>
    <w:rsid w:val="00D71901"/>
    <w:rsid w:val="00D74719"/>
    <w:rsid w:val="00DA1CFF"/>
    <w:rsid w:val="00DA3A32"/>
    <w:rsid w:val="00DA719C"/>
    <w:rsid w:val="00DB2A8E"/>
    <w:rsid w:val="00DB320A"/>
    <w:rsid w:val="00DB3DFD"/>
    <w:rsid w:val="00DC1724"/>
    <w:rsid w:val="00E17243"/>
    <w:rsid w:val="00E17AEC"/>
    <w:rsid w:val="00E4052C"/>
    <w:rsid w:val="00E439D7"/>
    <w:rsid w:val="00E47F4E"/>
    <w:rsid w:val="00E50692"/>
    <w:rsid w:val="00E54FB1"/>
    <w:rsid w:val="00E64F28"/>
    <w:rsid w:val="00E874AD"/>
    <w:rsid w:val="00E91A0B"/>
    <w:rsid w:val="00EA728C"/>
    <w:rsid w:val="00EC064F"/>
    <w:rsid w:val="00EC282F"/>
    <w:rsid w:val="00ED78AF"/>
    <w:rsid w:val="00EF7CA8"/>
    <w:rsid w:val="00F15314"/>
    <w:rsid w:val="00F33CE5"/>
    <w:rsid w:val="00F3702F"/>
    <w:rsid w:val="00F37495"/>
    <w:rsid w:val="00F420A9"/>
    <w:rsid w:val="00F46EFC"/>
    <w:rsid w:val="00F57932"/>
    <w:rsid w:val="00F659D1"/>
    <w:rsid w:val="00F65C00"/>
    <w:rsid w:val="00F7064A"/>
    <w:rsid w:val="00F8393B"/>
    <w:rsid w:val="00F90713"/>
    <w:rsid w:val="00F90D3E"/>
    <w:rsid w:val="00FC3F67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E818E5-E7FC-4F8C-AC45-25D9A12E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00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6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26004"/>
  </w:style>
  <w:style w:type="character" w:customStyle="1" w:styleId="LbjegyzetszvegChar">
    <w:name w:val="Lábjegyzetszöveg Char"/>
    <w:basedOn w:val="Bekezdsalapbettpusa"/>
    <w:link w:val="Lbjegyzetszveg"/>
    <w:uiPriority w:val="99"/>
    <w:rsid w:val="002260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unhideWhenUsed/>
    <w:rsid w:val="00226004"/>
    <w:rPr>
      <w:vertAlign w:val="superscript"/>
    </w:rPr>
  </w:style>
  <w:style w:type="character" w:styleId="Hiperhivatkozs">
    <w:name w:val="Hyperlink"/>
    <w:uiPriority w:val="99"/>
    <w:unhideWhenUsed/>
    <w:rsid w:val="0022600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28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B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BB1"/>
    <w:rPr>
      <w:rFonts w:ascii="Segoe UI" w:eastAsia="Times New Roman" w:hAnsi="Segoe UI" w:cs="Segoe UI"/>
      <w:sz w:val="18"/>
      <w:szCs w:val="18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1F1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1F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DA719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1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436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36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B436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36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unhideWhenUsed/>
    <w:rsid w:val="00134765"/>
    <w:pPr>
      <w:suppressAutoHyphens w:val="0"/>
      <w:spacing w:after="120"/>
    </w:pPr>
    <w:rPr>
      <w:b/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34765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odikkerulet.hu/node/44435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asodikkerulet.hu/node/4443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pir.gov.h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9F9D-1014-4FEF-9F94-DC4E54F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5261</Words>
  <Characters>36306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Silye Tamás</cp:lastModifiedBy>
  <cp:revision>3</cp:revision>
  <cp:lastPrinted>2022-03-16T09:40:00Z</cp:lastPrinted>
  <dcterms:created xsi:type="dcterms:W3CDTF">2023-03-17T08:19:00Z</dcterms:created>
  <dcterms:modified xsi:type="dcterms:W3CDTF">2023-03-21T21:02:00Z</dcterms:modified>
</cp:coreProperties>
</file>