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6D" w:rsidRPr="00E56D58" w:rsidRDefault="00102E6D" w:rsidP="00102E6D">
      <w:pPr>
        <w:pStyle w:val="lfej"/>
      </w:pPr>
      <w:r w:rsidRPr="00E56D58">
        <w:tab/>
      </w:r>
      <w:r w:rsidRPr="00E56D58">
        <w:tab/>
      </w:r>
      <w:proofErr w:type="gramStart"/>
      <w:r w:rsidRPr="00E56D58">
        <w:t>….</w:t>
      </w:r>
      <w:proofErr w:type="gramEnd"/>
      <w:r w:rsidRPr="00E56D58">
        <w:t xml:space="preserve"> sz. napirend</w:t>
      </w:r>
    </w:p>
    <w:p w:rsidR="00102E6D" w:rsidRPr="00E56D58" w:rsidRDefault="00102E6D" w:rsidP="00102E6D"/>
    <w:p w:rsidR="00102E6D" w:rsidRPr="00D16723" w:rsidRDefault="00102E6D" w:rsidP="008E7C9B">
      <w:pPr>
        <w:tabs>
          <w:tab w:val="left" w:pos="5529"/>
        </w:tabs>
        <w:rPr>
          <w:sz w:val="22"/>
          <w:szCs w:val="22"/>
          <w:highlight w:val="yellow"/>
        </w:rPr>
      </w:pPr>
      <w:r w:rsidRPr="00E56D58">
        <w:tab/>
      </w:r>
      <w:r w:rsidRPr="00E56D58">
        <w:tab/>
      </w:r>
    </w:p>
    <w:p w:rsidR="00102E6D" w:rsidRPr="008F2CD0" w:rsidRDefault="00102E6D" w:rsidP="00102E6D">
      <w:pPr>
        <w:ind w:left="5664"/>
        <w:rPr>
          <w:sz w:val="20"/>
          <w:szCs w:val="20"/>
        </w:rPr>
      </w:pPr>
    </w:p>
    <w:p w:rsidR="00102E6D" w:rsidRPr="008F2CD0" w:rsidRDefault="00102E6D" w:rsidP="00102E6D">
      <w:pPr>
        <w:ind w:right="3543"/>
        <w:rPr>
          <w:b/>
        </w:rPr>
      </w:pPr>
    </w:p>
    <w:p w:rsidR="00B73049" w:rsidRDefault="00B73049" w:rsidP="00B73049">
      <w:pPr>
        <w:pStyle w:val="lfej"/>
        <w:jc w:val="right"/>
      </w:pPr>
    </w:p>
    <w:p w:rsidR="00742C30" w:rsidRDefault="00742C30" w:rsidP="00B73049">
      <w:pPr>
        <w:pStyle w:val="lfej"/>
        <w:jc w:val="right"/>
      </w:pPr>
    </w:p>
    <w:p w:rsidR="00B73049" w:rsidRDefault="00B73049" w:rsidP="00B73049">
      <w:pPr>
        <w:pStyle w:val="lfej"/>
        <w:jc w:val="right"/>
        <w:rPr>
          <w:rFonts w:eastAsia="Calibri"/>
        </w:rPr>
      </w:pPr>
    </w:p>
    <w:p w:rsidR="00B73049" w:rsidRDefault="00B73049" w:rsidP="00B73049">
      <w:pPr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:rsidR="00B73049" w:rsidRDefault="00B73049" w:rsidP="00B73049">
      <w:pPr>
        <w:pStyle w:val="Cmsor1"/>
        <w:numPr>
          <w:ilvl w:val="0"/>
          <w:numId w:val="2"/>
        </w:numPr>
        <w:tabs>
          <w:tab w:val="num" w:pos="0"/>
        </w:tabs>
        <w:ind w:left="0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 Képviselő-testület </w:t>
      </w:r>
      <w:r w:rsidR="006208E7">
        <w:rPr>
          <w:rFonts w:eastAsia="Times New Roman"/>
          <w:szCs w:val="24"/>
        </w:rPr>
        <w:t>2023. február 28-ai rendes ülésre</w:t>
      </w:r>
    </w:p>
    <w:p w:rsidR="00742C30" w:rsidRDefault="00742C30" w:rsidP="00B73049">
      <w:pPr>
        <w:spacing w:after="160" w:line="256" w:lineRule="auto"/>
        <w:jc w:val="center"/>
        <w:rPr>
          <w:rFonts w:eastAsia="Calibri"/>
          <w:b/>
        </w:rPr>
      </w:pPr>
    </w:p>
    <w:p w:rsidR="00B73049" w:rsidRDefault="00B73049" w:rsidP="00B73049">
      <w:pPr>
        <w:spacing w:after="160" w:line="256" w:lineRule="auto"/>
        <w:jc w:val="center"/>
        <w:rPr>
          <w:rFonts w:eastAsia="Calibri"/>
          <w:b/>
        </w:rPr>
      </w:pPr>
    </w:p>
    <w:p w:rsidR="00B73049" w:rsidRPr="00B73049" w:rsidRDefault="00B73049" w:rsidP="00742C30">
      <w:pPr>
        <w:ind w:left="2127" w:hanging="2127"/>
        <w:jc w:val="both"/>
      </w:pPr>
      <w:r>
        <w:rPr>
          <w:rFonts w:eastAsia="Calibri"/>
          <w:b/>
        </w:rPr>
        <w:t>Tárgy</w:t>
      </w:r>
      <w:r w:rsidR="00D16723">
        <w:rPr>
          <w:rFonts w:eastAsia="Calibri"/>
          <w:b/>
        </w:rPr>
        <w:t>:</w:t>
      </w:r>
      <w:r w:rsidR="00D16723">
        <w:rPr>
          <w:rFonts w:eastAsia="Calibri"/>
          <w:b/>
        </w:rPr>
        <w:tab/>
      </w:r>
      <w:r w:rsidR="005534B6">
        <w:t>A</w:t>
      </w:r>
      <w:r w:rsidR="006208E7">
        <w:t xml:space="preserve"> Főváros </w:t>
      </w:r>
      <w:r w:rsidR="00FE6F6A" w:rsidRPr="005534B6">
        <w:t>Szolidaritási</w:t>
      </w:r>
      <w:r w:rsidR="006208E7">
        <w:t xml:space="preserve"> Alap 2022 pályázaton való részvétel</w:t>
      </w:r>
      <w:r w:rsidR="005534B6">
        <w:t xml:space="preserve"> </w:t>
      </w:r>
      <w:r w:rsidR="00040C28">
        <w:t>az</w:t>
      </w:r>
      <w:r w:rsidR="00040C28" w:rsidRPr="00040C28">
        <w:t xml:space="preserve"> Utcáról Lakásba! Egyesület</w:t>
      </w:r>
      <w:r w:rsidR="00040C28">
        <w:t xml:space="preserve"> </w:t>
      </w:r>
      <w:r w:rsidR="008E7C9B">
        <w:t>együttműködő partner</w:t>
      </w:r>
      <w:r w:rsidR="00040C28">
        <w:t>e</w:t>
      </w:r>
      <w:r w:rsidR="008E7C9B">
        <w:t>ként</w:t>
      </w:r>
    </w:p>
    <w:p w:rsidR="00B73049" w:rsidRPr="00B73049" w:rsidRDefault="00B73049" w:rsidP="00B73049">
      <w:pPr>
        <w:jc w:val="both"/>
        <w:rPr>
          <w:b/>
        </w:rPr>
      </w:pPr>
    </w:p>
    <w:p w:rsidR="00B73049" w:rsidRDefault="00B73049" w:rsidP="00B73049">
      <w:pPr>
        <w:spacing w:after="160" w:line="256" w:lineRule="auto"/>
        <w:jc w:val="both"/>
        <w:rPr>
          <w:rFonts w:eastAsia="Calibri"/>
        </w:rPr>
      </w:pPr>
    </w:p>
    <w:p w:rsidR="00DC0F46" w:rsidRDefault="00DC0F46" w:rsidP="00DC0F46">
      <w:pPr>
        <w:spacing w:after="160" w:line="256" w:lineRule="auto"/>
        <w:jc w:val="both"/>
        <w:rPr>
          <w:rFonts w:eastAsia="Calibri"/>
        </w:rPr>
      </w:pPr>
    </w:p>
    <w:p w:rsidR="00DC0F46" w:rsidRDefault="00DC0F46" w:rsidP="00DC0F46">
      <w:pPr>
        <w:jc w:val="both"/>
      </w:pPr>
      <w:r>
        <w:rPr>
          <w:b/>
        </w:rPr>
        <w:t>Készítette:</w:t>
      </w:r>
      <w:r>
        <w:rPr>
          <w:b/>
        </w:rPr>
        <w:tab/>
      </w:r>
      <w:r>
        <w:tab/>
      </w:r>
      <w:proofErr w:type="gramStart"/>
      <w:r>
        <w:t>……………………………..</w:t>
      </w:r>
      <w:proofErr w:type="gramEnd"/>
    </w:p>
    <w:p w:rsidR="00DC0F46" w:rsidRDefault="00DC0F46" w:rsidP="00DC0F46">
      <w:pPr>
        <w:ind w:left="1416" w:firstLine="708"/>
        <w:jc w:val="both"/>
      </w:pPr>
      <w:r>
        <w:t>Szabó-Bartha Nikolett titkársági koordinátor</w:t>
      </w:r>
    </w:p>
    <w:p w:rsidR="00DC0F46" w:rsidRDefault="00DC0F46" w:rsidP="00DC0F46">
      <w:pPr>
        <w:jc w:val="both"/>
      </w:pPr>
    </w:p>
    <w:p w:rsidR="00DC0F46" w:rsidRDefault="00DC0F46" w:rsidP="00DC0F46">
      <w:pPr>
        <w:jc w:val="both"/>
      </w:pPr>
    </w:p>
    <w:p w:rsidR="00DC0F46" w:rsidRDefault="00DC0F46" w:rsidP="00DC0F46">
      <w:pPr>
        <w:jc w:val="both"/>
      </w:pPr>
      <w:r>
        <w:rPr>
          <w:b/>
        </w:rPr>
        <w:t>Egyeztetve</w:t>
      </w:r>
      <w:r>
        <w:t>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:rsidR="00DC0F46" w:rsidRDefault="00DC0F46" w:rsidP="00DC0F46">
      <w:pPr>
        <w:ind w:left="1416" w:firstLine="708"/>
        <w:jc w:val="both"/>
      </w:pPr>
      <w:r>
        <w:t>Kovács Márton alpolgármester s.k.</w:t>
      </w:r>
    </w:p>
    <w:p w:rsidR="00DC0F46" w:rsidRDefault="00DC0F46" w:rsidP="00DC0F46">
      <w:pPr>
        <w:ind w:left="1416" w:firstLine="708"/>
        <w:jc w:val="both"/>
      </w:pPr>
    </w:p>
    <w:p w:rsidR="00DC0F46" w:rsidRDefault="00DC0F46" w:rsidP="00DC0F46">
      <w:pPr>
        <w:ind w:left="1416" w:firstLine="708"/>
        <w:jc w:val="both"/>
      </w:pPr>
      <w:r>
        <w:t>………………………………</w:t>
      </w:r>
    </w:p>
    <w:p w:rsidR="00DC0F46" w:rsidRDefault="00DC0F46" w:rsidP="00DC0F46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Varga Előd Bendegúz</w:t>
      </w:r>
    </w:p>
    <w:p w:rsidR="00DC0F46" w:rsidRDefault="00DC0F46" w:rsidP="00DC0F46">
      <w:pPr>
        <w:jc w:val="both"/>
      </w:pPr>
    </w:p>
    <w:p w:rsidR="00DC0F46" w:rsidRDefault="00DC0F46" w:rsidP="00DC0F46">
      <w:pPr>
        <w:jc w:val="both"/>
      </w:pPr>
      <w:r>
        <w:tab/>
      </w:r>
      <w:r>
        <w:tab/>
      </w:r>
      <w:r>
        <w:tab/>
        <w:t>……………………………….</w:t>
      </w:r>
    </w:p>
    <w:p w:rsidR="00DC0F46" w:rsidRDefault="00DC0F46" w:rsidP="00DC0F46">
      <w:pPr>
        <w:jc w:val="both"/>
      </w:pPr>
      <w:r>
        <w:tab/>
      </w:r>
      <w:r>
        <w:tab/>
      </w:r>
      <w:r>
        <w:tab/>
        <w:t>Annus Béláné gazdasági igazgató</w:t>
      </w:r>
    </w:p>
    <w:p w:rsidR="00DC0F46" w:rsidRDefault="00DC0F46" w:rsidP="00DC0F46">
      <w:pPr>
        <w:jc w:val="both"/>
      </w:pPr>
    </w:p>
    <w:p w:rsidR="00DC0F46" w:rsidRDefault="00DC0F46" w:rsidP="00DC0F46">
      <w:pPr>
        <w:jc w:val="both"/>
      </w:pPr>
      <w:r>
        <w:rPr>
          <w:b/>
        </w:rPr>
        <w:t>Látta:</w:t>
      </w:r>
      <w:r>
        <w:t xml:space="preserve"> </w:t>
      </w:r>
      <w:r>
        <w:tab/>
      </w:r>
      <w:r>
        <w:tab/>
      </w:r>
      <w:r>
        <w:tab/>
      </w:r>
      <w:proofErr w:type="gramStart"/>
      <w:r>
        <w:t>………………………………….</w:t>
      </w:r>
      <w:proofErr w:type="gramEnd"/>
    </w:p>
    <w:p w:rsidR="00DC0F46" w:rsidRDefault="00DC0F46" w:rsidP="00DC0F46">
      <w:pPr>
        <w:ind w:left="1416" w:firstLine="708"/>
        <w:jc w:val="both"/>
      </w:pPr>
      <w:proofErr w:type="gramStart"/>
      <w:r>
        <w:t>dr.</w:t>
      </w:r>
      <w:proofErr w:type="gramEnd"/>
      <w:r>
        <w:t xml:space="preserve"> Szalai Tibor jegyző </w:t>
      </w:r>
    </w:p>
    <w:p w:rsidR="00DC0F46" w:rsidRDefault="00DC0F46" w:rsidP="00DC0F46">
      <w:pPr>
        <w:ind w:left="1416" w:firstLine="708"/>
        <w:jc w:val="both"/>
      </w:pPr>
    </w:p>
    <w:p w:rsidR="00DC0F46" w:rsidRDefault="00DC0F46" w:rsidP="00DC0F46">
      <w:pPr>
        <w:jc w:val="both"/>
      </w:pPr>
    </w:p>
    <w:p w:rsidR="00DC0F46" w:rsidRDefault="00DC0F46" w:rsidP="00DC0F46">
      <w:pPr>
        <w:jc w:val="both"/>
      </w:pPr>
      <w:r>
        <w:tab/>
      </w:r>
      <w:r>
        <w:tab/>
      </w:r>
      <w:r>
        <w:tab/>
        <w:t>…………………………………</w:t>
      </w:r>
    </w:p>
    <w:p w:rsidR="00DC0F46" w:rsidRDefault="00DC0F46" w:rsidP="00DC0F46">
      <w:pPr>
        <w:jc w:val="both"/>
      </w:pP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Silye Tamás  jegyzői igazgató</w:t>
      </w:r>
    </w:p>
    <w:p w:rsidR="00B73049" w:rsidRDefault="00B73049" w:rsidP="00B73049">
      <w:pPr>
        <w:jc w:val="both"/>
      </w:pPr>
    </w:p>
    <w:p w:rsidR="00B73049" w:rsidRDefault="00B73049" w:rsidP="00B73049">
      <w:pPr>
        <w:pStyle w:val="Szvegtrzs"/>
        <w:jc w:val="both"/>
      </w:pPr>
    </w:p>
    <w:p w:rsidR="00742C30" w:rsidRDefault="00742C30" w:rsidP="00074C74">
      <w:pPr>
        <w:pStyle w:val="Szvegtrzs"/>
        <w:ind w:left="3538" w:firstLine="709"/>
        <w:jc w:val="both"/>
      </w:pPr>
    </w:p>
    <w:p w:rsidR="00742C30" w:rsidRDefault="00742C30" w:rsidP="00074C74">
      <w:pPr>
        <w:pStyle w:val="Szvegtrzs"/>
        <w:ind w:left="3538" w:firstLine="709"/>
        <w:jc w:val="both"/>
      </w:pPr>
    </w:p>
    <w:p w:rsidR="00742C30" w:rsidRDefault="00B73049" w:rsidP="00074C74">
      <w:pPr>
        <w:pStyle w:val="Szvegtrzs"/>
        <w:ind w:left="3538" w:firstLine="709"/>
        <w:jc w:val="both"/>
      </w:pPr>
      <w:r>
        <w:t>A napirend tárgyalása zárt ülést nem igényel!</w:t>
      </w:r>
    </w:p>
    <w:p w:rsidR="00742C30" w:rsidRDefault="00742C30">
      <w:pPr>
        <w:spacing w:after="160" w:line="259" w:lineRule="auto"/>
      </w:pPr>
      <w:r>
        <w:br w:type="page"/>
      </w:r>
    </w:p>
    <w:p w:rsidR="00BC55F3" w:rsidRDefault="00BC55F3" w:rsidP="00A52748">
      <w:pPr>
        <w:pStyle w:val="Szvegtrzs"/>
        <w:spacing w:after="0" w:line="288" w:lineRule="auto"/>
        <w:jc w:val="both"/>
        <w:rPr>
          <w:b/>
        </w:rPr>
      </w:pPr>
      <w:r w:rsidRPr="00BC55F3">
        <w:rPr>
          <w:b/>
        </w:rPr>
        <w:lastRenderedPageBreak/>
        <w:t>Tisztelt Képviselő-</w:t>
      </w:r>
      <w:r>
        <w:rPr>
          <w:b/>
        </w:rPr>
        <w:t>t</w:t>
      </w:r>
      <w:r w:rsidR="003E7B14">
        <w:rPr>
          <w:b/>
        </w:rPr>
        <w:t>estület</w:t>
      </w:r>
      <w:r w:rsidRPr="00BC55F3">
        <w:rPr>
          <w:b/>
        </w:rPr>
        <w:t>!</w:t>
      </w:r>
    </w:p>
    <w:p w:rsidR="006208E7" w:rsidRDefault="006208E7" w:rsidP="00A52748">
      <w:pPr>
        <w:pStyle w:val="Szvegtrzs"/>
        <w:spacing w:after="0" w:line="288" w:lineRule="auto"/>
        <w:jc w:val="both"/>
        <w:rPr>
          <w:b/>
        </w:rPr>
      </w:pPr>
    </w:p>
    <w:p w:rsidR="006208E7" w:rsidRPr="005534B6" w:rsidRDefault="006208E7" w:rsidP="00A52748">
      <w:pPr>
        <w:pStyle w:val="Szvegtrzs"/>
        <w:spacing w:after="0" w:line="288" w:lineRule="auto"/>
        <w:jc w:val="both"/>
      </w:pPr>
      <w:r w:rsidRPr="005534B6">
        <w:t>A Fővárosi Közgyűlés a 1749/2021</w:t>
      </w:r>
      <w:r w:rsidR="00DC0F46">
        <w:t>.</w:t>
      </w:r>
      <w:r w:rsidRPr="005534B6">
        <w:t xml:space="preserve">(XII.15.) Főv. Kgy. </w:t>
      </w:r>
      <w:proofErr w:type="gramStart"/>
      <w:r w:rsidRPr="005534B6">
        <w:t>határozattal</w:t>
      </w:r>
      <w:proofErr w:type="gramEnd"/>
      <w:r w:rsidRPr="005534B6">
        <w:t xml:space="preserve"> döntött a Fővárosi Szolidaritási Alap létrehozásáról, és az 596/2022</w:t>
      </w:r>
      <w:r w:rsidR="00DC0F46">
        <w:t>.</w:t>
      </w:r>
      <w:r w:rsidRPr="005534B6">
        <w:t xml:space="preserve">(VI.29.) számú Főv. Kgy. </w:t>
      </w:r>
      <w:proofErr w:type="gramStart"/>
      <w:r w:rsidRPr="005534B6">
        <w:t>határozattal</w:t>
      </w:r>
      <w:proofErr w:type="gramEnd"/>
      <w:r w:rsidRPr="005534B6">
        <w:t xml:space="preserve"> megállapította a Szolidaritási Alap terhére nyújtható forrást, a támogatás alapelveit, a támogatás célját és alapvető szabályait.</w:t>
      </w:r>
    </w:p>
    <w:p w:rsidR="006208E7" w:rsidRPr="005534B6" w:rsidRDefault="00FE6F6A" w:rsidP="00A52748">
      <w:pPr>
        <w:pStyle w:val="Szvegtrzs"/>
        <w:spacing w:after="0" w:line="288" w:lineRule="auto"/>
        <w:jc w:val="both"/>
        <w:rPr>
          <w:b/>
        </w:rPr>
      </w:pPr>
      <w:r>
        <w:t>A pályázat pénzügyi forrását</w:t>
      </w:r>
      <w:r w:rsidR="006208E7" w:rsidRPr="005534B6">
        <w:t xml:space="preserve"> Budapest Főváros Önkormányzata biztosítja, a pályázat kiírója pedig a Fővárosi Szociális Közalapítvány.</w:t>
      </w:r>
    </w:p>
    <w:p w:rsidR="006208E7" w:rsidRPr="005534B6" w:rsidRDefault="006208E7" w:rsidP="00A52748">
      <w:pPr>
        <w:pStyle w:val="Szvegtrzs"/>
        <w:spacing w:after="0" w:line="288" w:lineRule="auto"/>
        <w:jc w:val="both"/>
        <w:rPr>
          <w:b/>
        </w:rPr>
      </w:pPr>
      <w:r w:rsidRPr="005534B6">
        <w:t>A rendelkezésre álló keretösszeg összesen 300 millió Ft, amelyet Budapest Főváros Önkormányzata és a Fővárosi Szociális Közalapítvány között létrejött támogatási szerződés rögzít (FPH144/2764-7/2022).</w:t>
      </w:r>
    </w:p>
    <w:p w:rsidR="006208E7" w:rsidRDefault="006208E7" w:rsidP="00AC162B">
      <w:pPr>
        <w:pStyle w:val="Szvegtrzs"/>
        <w:spacing w:after="0" w:line="288" w:lineRule="auto"/>
        <w:jc w:val="both"/>
      </w:pPr>
      <w:r w:rsidRPr="005534B6">
        <w:t>A pályázat célja a budapesti lakosság szociális biztonságának megerősítése, a felmerülő problémák enyhítése, a jóléti</w:t>
      </w:r>
      <w:r w:rsidR="00FE6F6A">
        <w:t xml:space="preserve"> </w:t>
      </w:r>
      <w:r w:rsidRPr="005534B6">
        <w:t xml:space="preserve">rendszer fejlesztéshez és bővítéséhez való hozzájárulás. A támogatás általános célja a jóléti intézményrendszer problémáinak és területi egyenlőtlenségeinek enyhítése, az ellátási hiányok csökkentése, valamint új, innovatív, hiánypótló szolgáltatások és programok kialakítása, </w:t>
      </w:r>
      <w:r w:rsidR="00FE6F6A">
        <w:t>további célja</w:t>
      </w:r>
      <w:r w:rsidRPr="005534B6">
        <w:t xml:space="preserve"> a támogatott fejlesztések beépüljenek a helyi jóléti intézményrendszerbe. </w:t>
      </w:r>
    </w:p>
    <w:p w:rsidR="00DC0F46" w:rsidRDefault="00DC0F46" w:rsidP="00AC162B">
      <w:pPr>
        <w:pStyle w:val="Szvegtrzs"/>
        <w:spacing w:after="0" w:line="288" w:lineRule="auto"/>
        <w:jc w:val="both"/>
      </w:pPr>
    </w:p>
    <w:p w:rsidR="008E7C9B" w:rsidRDefault="008E7C9B" w:rsidP="00AC162B">
      <w:pPr>
        <w:pStyle w:val="Szvegtrzs"/>
        <w:spacing w:after="0" w:line="288" w:lineRule="auto"/>
        <w:jc w:val="both"/>
      </w:pPr>
      <w:r>
        <w:t>A pályázat keretein belül az alábbi öt célhoz kapcsolódó projekttel lehet pályázni: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Lakhatási válsághelyzetek kezelése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Akadálymentesítés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Párkapcsolati és családon belüli erőszak megelőzése, az áldozatok védelme és támogatása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Közösségi ellátások fejlesztése</w:t>
      </w:r>
    </w:p>
    <w:p w:rsidR="008E7C9B" w:rsidRDefault="008E7C9B" w:rsidP="008E7C9B">
      <w:pPr>
        <w:pStyle w:val="Szvegtrzs"/>
        <w:numPr>
          <w:ilvl w:val="0"/>
          <w:numId w:val="5"/>
        </w:numPr>
        <w:spacing w:after="0" w:line="288" w:lineRule="auto"/>
        <w:jc w:val="both"/>
      </w:pPr>
      <w:r>
        <w:t>Fogyatékos, pszichiátriai vagy szenvedélybeteg személyek részére biztosított támogatott lakhatás szolgáltatás fejlesztése</w:t>
      </w:r>
    </w:p>
    <w:p w:rsidR="008E7C9B" w:rsidRPr="005534B6" w:rsidRDefault="008E7C9B" w:rsidP="008E7C9B">
      <w:pPr>
        <w:pStyle w:val="Szvegtrzs"/>
        <w:spacing w:after="0" w:line="288" w:lineRule="auto"/>
        <w:ind w:left="720"/>
        <w:jc w:val="both"/>
      </w:pPr>
    </w:p>
    <w:p w:rsidR="006208E7" w:rsidRPr="005534B6" w:rsidRDefault="006208E7" w:rsidP="00AC162B">
      <w:pPr>
        <w:pStyle w:val="Szvegtrzs"/>
        <w:spacing w:after="0" w:line="288" w:lineRule="auto"/>
        <w:jc w:val="both"/>
      </w:pPr>
      <w:r w:rsidRPr="005534B6">
        <w:t xml:space="preserve">A pályázat alapján nyújtott támogatás formája vissza nem térítendő támogatás, a pályázat megvalósításhoz legfeljebb 80 millió forint támogatás nyerhető el. </w:t>
      </w:r>
      <w:r w:rsidR="008E7C9B">
        <w:t xml:space="preserve">A pályázat benyújtásra kerületi önkormányzatok, civil szervezetek, illetve ezek együttműködései, konzorciumai nyújthatnak be támogatási kérelmet. Egy pályázati célra 1 pályázó 1 pályázatot nyújthat be amennyiben több pályázati célra kíván pályázni, úgy </w:t>
      </w:r>
      <w:r w:rsidR="00DC0F46">
        <w:t xml:space="preserve">azt </w:t>
      </w:r>
      <w:r w:rsidR="008E7C9B">
        <w:t xml:space="preserve">külön pályázati adatlapon teheti meg. </w:t>
      </w:r>
    </w:p>
    <w:p w:rsidR="006208E7" w:rsidRPr="005534B6" w:rsidRDefault="006208E7" w:rsidP="00AC162B">
      <w:pPr>
        <w:pStyle w:val="Szvegtrzs"/>
        <w:spacing w:after="0" w:line="288" w:lineRule="auto"/>
        <w:jc w:val="both"/>
      </w:pPr>
    </w:p>
    <w:p w:rsidR="008E7C9B" w:rsidRDefault="006208E7" w:rsidP="006208E7">
      <w:pPr>
        <w:pStyle w:val="Szvegtrzs"/>
        <w:spacing w:after="0" w:line="288" w:lineRule="auto"/>
        <w:jc w:val="both"/>
      </w:pPr>
      <w:r w:rsidRPr="005534B6">
        <w:t>A pályázati</w:t>
      </w:r>
      <w:r w:rsidR="008E7C9B">
        <w:t xml:space="preserve"> felhívásban megfogalmazott célok közül a „Lakhatási válsághelyzetek kezelése” pályázati cél elérése érdekében a Budapest Főváros II. Kerületi Önkormányzat az Utcáról Lakásba! Egyesülettel, valamint a Budapest Főváros X. kerület Kőbányai Önkormányzattal együttműködés keretében kívánnak pályázni. A főpályázó az Utcáról Lakásba! Egyesület. </w:t>
      </w:r>
    </w:p>
    <w:p w:rsidR="008E7C9B" w:rsidRDefault="008E7C9B" w:rsidP="006208E7">
      <w:pPr>
        <w:pStyle w:val="Szvegtrzs"/>
        <w:spacing w:after="0" w:line="288" w:lineRule="auto"/>
        <w:jc w:val="both"/>
      </w:pPr>
      <w:r>
        <w:t>Az egyesület 201</w:t>
      </w:r>
      <w:r w:rsidR="00040C28">
        <w:t>4</w:t>
      </w:r>
      <w:r>
        <w:t xml:space="preserve">-ben alakult meg, működése során hajléktalan emberek támogatásával foglakozik, hogy biztosított legyen számukra a megfizethető lakhatás. A folyamat során nem csak a lakhatás biztosításával segíti a rászorulókat, hanem nyomon követő, támogató, szociális munkát is biztosít az érintett családok számára. Az Egyesület és a </w:t>
      </w:r>
      <w:r w:rsidRPr="008E7C9B">
        <w:t>X. kerület Kőbányai Önkormányzat</w:t>
      </w:r>
      <w:r>
        <w:t xml:space="preserve"> között évek óta tartó együttműködés következteében több hajléktalanságban élő </w:t>
      </w:r>
      <w:r>
        <w:lastRenderedPageBreak/>
        <w:t xml:space="preserve">számára biztosítottak támogatás, valamint lakhatást. A pályázat kiemelt célja, hogy a </w:t>
      </w:r>
      <w:r w:rsidRPr="008E7C9B">
        <w:t>jóléti intézményrendszer problémáinak és területi egyenlőtlenségeinek enyhítése</w:t>
      </w:r>
      <w:r>
        <w:t xml:space="preserve">, mivel a budai területen hiányos a hajléktalan embereket támogató infrastruktúra, így javasolt a szociális szolgáltatások bővítése. </w:t>
      </w:r>
    </w:p>
    <w:p w:rsidR="008E7C9B" w:rsidRPr="0039290A" w:rsidRDefault="008E7C9B" w:rsidP="006208E7">
      <w:pPr>
        <w:pStyle w:val="Szvegtrzs"/>
        <w:spacing w:after="0" w:line="288" w:lineRule="auto"/>
        <w:jc w:val="both"/>
      </w:pPr>
      <w:r>
        <w:t xml:space="preserve">A projekt keretében a X. kerületben </w:t>
      </w:r>
      <w:r w:rsidR="00023F0C">
        <w:t xml:space="preserve">5 db. </w:t>
      </w:r>
      <w:r w:rsidR="00F1299C">
        <w:t>Ö</w:t>
      </w:r>
      <w:r>
        <w:t xml:space="preserve">nkormányzati ingatlan felújításával, valamint a II. kerületben további </w:t>
      </w:r>
      <w:r w:rsidR="00023F0C">
        <w:t xml:space="preserve">2 db. </w:t>
      </w:r>
      <w:r w:rsidR="00F1299C">
        <w:t xml:space="preserve">Önkormányzati </w:t>
      </w:r>
      <w:r>
        <w:t xml:space="preserve">ingatlan felújításával kívánunk lakhatást biztosítani az </w:t>
      </w:r>
      <w:r w:rsidRPr="0039290A">
        <w:t xml:space="preserve">érintettek számára. </w:t>
      </w:r>
    </w:p>
    <w:p w:rsidR="000A20F2" w:rsidRPr="0039290A" w:rsidRDefault="000A20F2" w:rsidP="008E7C9B">
      <w:pPr>
        <w:pStyle w:val="Szvegtrzs"/>
        <w:spacing w:line="288" w:lineRule="auto"/>
        <w:jc w:val="both"/>
      </w:pPr>
      <w:r w:rsidRPr="0039290A">
        <w:t>A</w:t>
      </w:r>
      <w:r w:rsidR="008E7C9B" w:rsidRPr="0039290A">
        <w:t xml:space="preserve"> Budapest Főváros II. Kerületi Önkormányzat tulajdonában álló ingatlanok </w:t>
      </w:r>
      <w:r w:rsidR="003D57D8" w:rsidRPr="0039290A">
        <w:t xml:space="preserve">a </w:t>
      </w:r>
      <w:r w:rsidR="00B1099B" w:rsidRPr="0039290A">
        <w:t>1023 Budapest, Frankel Leó út 11. alagsor 2. HRSZ: 13491/0/A/2; és a 1023 Budapest, Lukács utca 6. fszt. 2/B. HRSZ</w:t>
      </w:r>
      <w:proofErr w:type="gramStart"/>
      <w:r w:rsidR="00B1099B" w:rsidRPr="0039290A">
        <w:t>.:</w:t>
      </w:r>
      <w:proofErr w:type="gramEnd"/>
      <w:r w:rsidR="00B1099B" w:rsidRPr="0039290A">
        <w:t xml:space="preserve"> 14588/0/A/4.</w:t>
      </w:r>
      <w:r w:rsidR="008E7C9B" w:rsidRPr="0039290A">
        <w:t xml:space="preserve"> </w:t>
      </w:r>
    </w:p>
    <w:p w:rsidR="000A20F2" w:rsidRDefault="000A20F2" w:rsidP="008E7C9B">
      <w:pPr>
        <w:pStyle w:val="Szvegtrzs"/>
        <w:spacing w:line="288" w:lineRule="auto"/>
        <w:jc w:val="both"/>
      </w:pPr>
      <w:r w:rsidRPr="0039290A">
        <w:t xml:space="preserve">A fenti két </w:t>
      </w:r>
      <w:r w:rsidR="00F1299C" w:rsidRPr="0039290A">
        <w:t xml:space="preserve">II. kerületi Önkormányzati </w:t>
      </w:r>
      <w:r w:rsidRPr="0039290A">
        <w:t>ingatlan felújításának becsült költsége bruttó 25.000.000</w:t>
      </w:r>
      <w:r>
        <w:t xml:space="preserve"> Ft, melyből bruttó 19.000.000 Ft pályázati forrásból, bruttó 5.000.000 Ft az egyesület önkéntesei által biztosított önkéntes munkából, valamint a</w:t>
      </w:r>
      <w:r w:rsidR="00F1299C">
        <w:t xml:space="preserve"> II. kerületi Ö</w:t>
      </w:r>
      <w:r>
        <w:t>nkormányzat által biztosított bruttó 1.000.000 Ft önrészből kerül</w:t>
      </w:r>
      <w:r w:rsidR="00F1299C">
        <w:t>ne</w:t>
      </w:r>
      <w:r>
        <w:t xml:space="preserve"> finanszírozásra. </w:t>
      </w:r>
    </w:p>
    <w:p w:rsidR="006208E7" w:rsidRDefault="006208E7" w:rsidP="006208E7">
      <w:pPr>
        <w:pStyle w:val="Szvegtrzs"/>
        <w:spacing w:line="288" w:lineRule="auto"/>
        <w:jc w:val="both"/>
      </w:pPr>
      <w:r w:rsidRPr="005534B6">
        <w:t>A projekt tervezett megvalósítási időszaka 2023. április 1. - 2024. március 31.</w:t>
      </w:r>
      <w:r w:rsidR="00040C28">
        <w:t xml:space="preserve"> </w:t>
      </w:r>
      <w:r w:rsidR="005534B6">
        <w:t>A projekt tervezett fenntartási ideje 60 hónap.</w:t>
      </w:r>
    </w:p>
    <w:p w:rsidR="00040C28" w:rsidRPr="0037178B" w:rsidRDefault="006208E7" w:rsidP="00040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1299C">
        <w:t>A projekt megvalósításának tervezett teljes költsége</w:t>
      </w:r>
      <w:r w:rsidR="00F1299C" w:rsidRPr="00023F0C">
        <w:t xml:space="preserve"> (X. és II. kerület együtt)</w:t>
      </w:r>
      <w:r w:rsidRPr="00F1299C">
        <w:t xml:space="preserve">: </w:t>
      </w:r>
      <w:r w:rsidR="000A20F2" w:rsidRPr="00F1299C">
        <w:t xml:space="preserve">bruttó </w:t>
      </w:r>
      <w:r w:rsidR="00040C28" w:rsidRPr="00F1299C">
        <w:t>80.643.700 Ft</w:t>
      </w:r>
      <w:r w:rsidR="0039290A">
        <w:t>.</w:t>
      </w:r>
    </w:p>
    <w:p w:rsidR="006208E7" w:rsidRDefault="006208E7" w:rsidP="006208E7">
      <w:pPr>
        <w:pStyle w:val="Szvegtrzs"/>
        <w:spacing w:line="288" w:lineRule="auto"/>
        <w:jc w:val="both"/>
      </w:pPr>
    </w:p>
    <w:p w:rsidR="006208E7" w:rsidRDefault="006208E7">
      <w:pPr>
        <w:spacing w:after="160" w:line="259" w:lineRule="auto"/>
      </w:pPr>
      <w:r>
        <w:br w:type="page"/>
      </w:r>
    </w:p>
    <w:p w:rsidR="00023DAA" w:rsidRPr="009F56AB" w:rsidRDefault="00023DAA" w:rsidP="006208E7">
      <w:pPr>
        <w:pStyle w:val="Szvegtrzs"/>
        <w:spacing w:after="0" w:line="288" w:lineRule="auto"/>
        <w:jc w:val="center"/>
        <w:rPr>
          <w:b/>
        </w:rPr>
      </w:pPr>
      <w:r w:rsidRPr="009F56AB">
        <w:rPr>
          <w:b/>
        </w:rPr>
        <w:t xml:space="preserve">H a t á r o z a t </w:t>
      </w:r>
      <w:proofErr w:type="gramStart"/>
      <w:r w:rsidRPr="009F56AB">
        <w:rPr>
          <w:b/>
        </w:rPr>
        <w:t>i  j</w:t>
      </w:r>
      <w:proofErr w:type="gramEnd"/>
      <w:r w:rsidRPr="009F56AB">
        <w:rPr>
          <w:b/>
        </w:rPr>
        <w:t xml:space="preserve"> a v a s l a t o k</w:t>
      </w:r>
    </w:p>
    <w:p w:rsidR="00023DAA" w:rsidRDefault="00023DAA" w:rsidP="00023DAA">
      <w:pPr>
        <w:jc w:val="center"/>
      </w:pPr>
    </w:p>
    <w:p w:rsidR="009F56AB" w:rsidRDefault="009F56AB" w:rsidP="00023DAA">
      <w:pPr>
        <w:jc w:val="center"/>
      </w:pPr>
    </w:p>
    <w:p w:rsidR="00023DAA" w:rsidRPr="008F2CD0" w:rsidRDefault="00023DAA" w:rsidP="006208E7">
      <w:pPr>
        <w:pStyle w:val="Listaszerbekezds"/>
        <w:numPr>
          <w:ilvl w:val="0"/>
          <w:numId w:val="3"/>
        </w:numPr>
        <w:jc w:val="both"/>
      </w:pPr>
      <w:r w:rsidRPr="008F2CD0">
        <w:t>A Képviselő-testület úgy dönt, hogy</w:t>
      </w:r>
      <w:r w:rsidR="008E7C9B">
        <w:t xml:space="preserve"> támogatja, hogy az Utcáról Lakásba! Egyesület pályázatot nyújtson be a </w:t>
      </w:r>
      <w:r w:rsidR="00AD5883" w:rsidRPr="008F2CD0">
        <w:t xml:space="preserve">Budapest Főváros II. </w:t>
      </w:r>
      <w:r w:rsidR="00FE6F6A">
        <w:t>K</w:t>
      </w:r>
      <w:r w:rsidR="00AD5883" w:rsidRPr="008F2CD0">
        <w:t>erületi Önkormányzat</w:t>
      </w:r>
      <w:r w:rsidR="003D57D8">
        <w:t>tal együttműködésben</w:t>
      </w:r>
      <w:r w:rsidR="00AD5883" w:rsidRPr="008F2CD0">
        <w:t xml:space="preserve"> a</w:t>
      </w:r>
      <w:r w:rsidRPr="008F2CD0">
        <w:t xml:space="preserve"> </w:t>
      </w:r>
      <w:r w:rsidR="006208E7" w:rsidRPr="006208E7">
        <w:t xml:space="preserve">Főváros </w:t>
      </w:r>
      <w:r w:rsidR="00FE6F6A" w:rsidRPr="005534B6">
        <w:t>Szolidaritási</w:t>
      </w:r>
      <w:r w:rsidR="006208E7" w:rsidRPr="006208E7">
        <w:t xml:space="preserve"> Alap 2022</w:t>
      </w:r>
      <w:r w:rsidR="006208E7">
        <w:t xml:space="preserve"> című </w:t>
      </w:r>
      <w:r w:rsidR="005534B6">
        <w:t xml:space="preserve">pályázati felhívás keretein belül a </w:t>
      </w:r>
      <w:r w:rsidR="008E7C9B">
        <w:rPr>
          <w:i/>
        </w:rPr>
        <w:t>Lakhatási válsághelyzetek kezelése</w:t>
      </w:r>
      <w:r w:rsidR="005534B6">
        <w:t xml:space="preserve"> </w:t>
      </w:r>
      <w:r w:rsidR="008E7C9B">
        <w:t>pályázati cél megvalósítása céljából.</w:t>
      </w:r>
      <w:r w:rsidRPr="008F2CD0">
        <w:t xml:space="preserve"> </w:t>
      </w:r>
    </w:p>
    <w:p w:rsidR="00023DAA" w:rsidRDefault="00023DAA" w:rsidP="00023DAA">
      <w:pPr>
        <w:pStyle w:val="Listaszerbekezds"/>
        <w:jc w:val="both"/>
        <w:rPr>
          <w:b/>
        </w:rPr>
      </w:pPr>
    </w:p>
    <w:p w:rsidR="00023DAA" w:rsidRDefault="00023DAA" w:rsidP="008F2CD0">
      <w:pPr>
        <w:pStyle w:val="Listaszerbekezds"/>
        <w:ind w:left="0" w:firstLine="709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023DAA" w:rsidRDefault="00023DAA" w:rsidP="008F2CD0">
      <w:pPr>
        <w:pStyle w:val="Listaszerbekezds"/>
        <w:ind w:left="0" w:firstLine="709"/>
        <w:jc w:val="both"/>
      </w:pPr>
      <w:r w:rsidRPr="00023DAA">
        <w:rPr>
          <w:b/>
        </w:rPr>
        <w:t xml:space="preserve">Határidő: </w:t>
      </w:r>
      <w:r w:rsidR="006208E7">
        <w:t>2023. február 28.</w:t>
      </w:r>
    </w:p>
    <w:p w:rsidR="00CD29F8" w:rsidRDefault="00CD29F8" w:rsidP="008F2CD0">
      <w:pPr>
        <w:pStyle w:val="Listaszerbekezds"/>
        <w:ind w:left="0" w:firstLine="709"/>
        <w:jc w:val="both"/>
        <w:rPr>
          <w:i/>
        </w:rPr>
      </w:pPr>
    </w:p>
    <w:p w:rsidR="006208E7" w:rsidRPr="006208E7" w:rsidRDefault="00023DAA" w:rsidP="006208E7">
      <w:pPr>
        <w:pStyle w:val="Listaszerbekezds"/>
        <w:ind w:left="0" w:firstLine="709"/>
        <w:jc w:val="both"/>
        <w:rPr>
          <w:i/>
        </w:rPr>
      </w:pPr>
      <w:r w:rsidRPr="00023DAA">
        <w:rPr>
          <w:i/>
        </w:rPr>
        <w:t xml:space="preserve">A határozati javaslat elfogadása egyszerű többségű szavazati arányt igényel. </w:t>
      </w:r>
    </w:p>
    <w:p w:rsidR="009F56AB" w:rsidRPr="00023DAA" w:rsidRDefault="009F56AB" w:rsidP="00CD29F8">
      <w:pPr>
        <w:pStyle w:val="Listaszerbekezds"/>
        <w:ind w:left="0"/>
        <w:jc w:val="both"/>
        <w:rPr>
          <w:i/>
        </w:rPr>
      </w:pPr>
    </w:p>
    <w:p w:rsidR="006208E7" w:rsidRDefault="006208E7" w:rsidP="008F2CD0">
      <w:pPr>
        <w:ind w:firstLine="709"/>
        <w:jc w:val="both"/>
        <w:rPr>
          <w:i/>
        </w:rPr>
      </w:pPr>
    </w:p>
    <w:p w:rsidR="00040C28" w:rsidRDefault="00040C28" w:rsidP="00040C28">
      <w:pPr>
        <w:pStyle w:val="Listaszerbekezds"/>
        <w:numPr>
          <w:ilvl w:val="0"/>
          <w:numId w:val="3"/>
        </w:numPr>
        <w:jc w:val="both"/>
      </w:pPr>
      <w:r>
        <w:t>A Képviselő-testület</w:t>
      </w:r>
      <w:r w:rsidR="00FE6F6A">
        <w:t xml:space="preserve"> kötelezettséget vállal arra</w:t>
      </w:r>
      <w:r w:rsidR="003D57D8">
        <w:t>,</w:t>
      </w:r>
      <w:r w:rsidR="00FE6F6A">
        <w:t xml:space="preserve"> hogy a</w:t>
      </w:r>
      <w:r>
        <w:t xml:space="preserve"> Főváros </w:t>
      </w:r>
      <w:r w:rsidR="00FE6F6A" w:rsidRPr="005534B6">
        <w:t>Szolidaritási</w:t>
      </w:r>
      <w:r>
        <w:t xml:space="preserve"> Alap 2022 című pályázaton </w:t>
      </w:r>
      <w:proofErr w:type="gramStart"/>
      <w:r w:rsidR="00023F0C">
        <w:t>a ….</w:t>
      </w:r>
      <w:proofErr w:type="gramEnd"/>
      <w:r w:rsidR="00023F0C">
        <w:t xml:space="preserve">. /20213.(II.28.) határozat alapján </w:t>
      </w:r>
      <w:r>
        <w:t>1.000 E Ft-ot biztosít a tartalékok között az Önkormányzat 2023. évi költségvetésében.</w:t>
      </w:r>
    </w:p>
    <w:p w:rsidR="006E2274" w:rsidRDefault="006E2274" w:rsidP="006E2274">
      <w:pPr>
        <w:jc w:val="both"/>
      </w:pPr>
    </w:p>
    <w:p w:rsidR="006208E7" w:rsidRDefault="006208E7" w:rsidP="006208E7">
      <w:pPr>
        <w:pStyle w:val="Listaszerbekezds"/>
        <w:ind w:left="0" w:firstLine="709"/>
        <w:jc w:val="both"/>
      </w:pPr>
      <w:r w:rsidRPr="00023DAA">
        <w:rPr>
          <w:b/>
        </w:rPr>
        <w:t xml:space="preserve">Felelős: </w:t>
      </w:r>
      <w:r>
        <w:t>polgármester</w:t>
      </w:r>
    </w:p>
    <w:p w:rsidR="006208E7" w:rsidRDefault="006208E7" w:rsidP="006208E7">
      <w:pPr>
        <w:pStyle w:val="Listaszerbekezds"/>
        <w:ind w:left="0" w:firstLine="709"/>
        <w:jc w:val="both"/>
      </w:pPr>
      <w:r w:rsidRPr="00023DAA">
        <w:rPr>
          <w:b/>
        </w:rPr>
        <w:t>Határidő:</w:t>
      </w:r>
      <w:r>
        <w:rPr>
          <w:b/>
        </w:rPr>
        <w:t xml:space="preserve"> </w:t>
      </w:r>
      <w:r>
        <w:t>2023. február 28.</w:t>
      </w:r>
    </w:p>
    <w:p w:rsidR="0037178B" w:rsidRDefault="0037178B" w:rsidP="0037178B">
      <w:pPr>
        <w:pStyle w:val="Listaszerbekezds"/>
        <w:ind w:left="0" w:firstLine="709"/>
        <w:jc w:val="both"/>
        <w:rPr>
          <w:i/>
        </w:rPr>
      </w:pPr>
    </w:p>
    <w:p w:rsidR="0037178B" w:rsidRPr="006208E7" w:rsidRDefault="0037178B" w:rsidP="0037178B">
      <w:pPr>
        <w:pStyle w:val="Listaszerbekezds"/>
        <w:ind w:left="0" w:firstLine="709"/>
        <w:jc w:val="both"/>
        <w:rPr>
          <w:i/>
        </w:rPr>
      </w:pPr>
      <w:r w:rsidRPr="00023DAA">
        <w:rPr>
          <w:i/>
        </w:rPr>
        <w:t xml:space="preserve">A határozati javaslat elfogadása </w:t>
      </w:r>
      <w:r>
        <w:rPr>
          <w:i/>
        </w:rPr>
        <w:t xml:space="preserve">minősített </w:t>
      </w:r>
      <w:r w:rsidRPr="00023DAA">
        <w:rPr>
          <w:i/>
        </w:rPr>
        <w:t xml:space="preserve">többségű szavazati arányt igényel. </w:t>
      </w:r>
    </w:p>
    <w:p w:rsidR="00040C28" w:rsidRDefault="00040C28" w:rsidP="006208E7">
      <w:pPr>
        <w:pStyle w:val="Listaszerbekezds"/>
        <w:ind w:left="0" w:firstLine="709"/>
        <w:jc w:val="both"/>
      </w:pPr>
    </w:p>
    <w:p w:rsidR="00040C28" w:rsidRDefault="00040C28" w:rsidP="00040C28">
      <w:pPr>
        <w:pStyle w:val="Listaszerbekezds"/>
        <w:numPr>
          <w:ilvl w:val="0"/>
          <w:numId w:val="3"/>
        </w:numPr>
        <w:jc w:val="both"/>
      </w:pPr>
      <w:r>
        <w:t xml:space="preserve">A Képviselő-testület úgy dönt, hogy felhatalmazza a Polgármestert a pályázathoz kapcsolódó együttműködési megállapodás - az esetlegesen szükségessé váló technikai jellegű módosításokat követő - aláírására. </w:t>
      </w:r>
    </w:p>
    <w:p w:rsidR="00040C28" w:rsidRDefault="00040C28" w:rsidP="00040C28">
      <w:pPr>
        <w:jc w:val="both"/>
      </w:pPr>
    </w:p>
    <w:p w:rsidR="00040C28" w:rsidRDefault="00040C28" w:rsidP="00040C28">
      <w:pPr>
        <w:pStyle w:val="Listaszerbekezds"/>
        <w:ind w:left="0" w:firstLine="709"/>
        <w:jc w:val="both"/>
      </w:pPr>
      <w:r>
        <w:rPr>
          <w:b/>
        </w:rPr>
        <w:t xml:space="preserve">Felelős: </w:t>
      </w:r>
      <w:r>
        <w:t>polgármester</w:t>
      </w:r>
    </w:p>
    <w:p w:rsidR="00040C28" w:rsidRDefault="00040C28" w:rsidP="00040C28">
      <w:pPr>
        <w:pStyle w:val="Listaszerbekezds"/>
        <w:ind w:left="0" w:firstLine="709"/>
        <w:jc w:val="both"/>
      </w:pPr>
      <w:r>
        <w:rPr>
          <w:b/>
        </w:rPr>
        <w:t xml:space="preserve">Határidő: </w:t>
      </w:r>
      <w:r>
        <w:t>2023. február 28.</w:t>
      </w:r>
    </w:p>
    <w:p w:rsidR="006208E7" w:rsidRDefault="006208E7" w:rsidP="00023F0C">
      <w:pPr>
        <w:jc w:val="both"/>
        <w:rPr>
          <w:i/>
        </w:rPr>
      </w:pPr>
    </w:p>
    <w:p w:rsidR="006208E7" w:rsidRDefault="006208E7" w:rsidP="006208E7">
      <w:pPr>
        <w:ind w:firstLine="709"/>
        <w:jc w:val="both"/>
        <w:rPr>
          <w:i/>
        </w:rPr>
      </w:pPr>
      <w:r w:rsidRPr="00562373">
        <w:rPr>
          <w:i/>
        </w:rPr>
        <w:t xml:space="preserve">A határozati javaslat elfogadása </w:t>
      </w:r>
      <w:r w:rsidR="00F43A67">
        <w:rPr>
          <w:i/>
        </w:rPr>
        <w:t>egyszerű</w:t>
      </w:r>
      <w:r w:rsidR="00F43A67" w:rsidRPr="00562373">
        <w:rPr>
          <w:i/>
        </w:rPr>
        <w:t xml:space="preserve"> </w:t>
      </w:r>
      <w:r w:rsidRPr="00562373">
        <w:rPr>
          <w:i/>
        </w:rPr>
        <w:t xml:space="preserve">többségű szavazati arányt igényel. </w:t>
      </w:r>
    </w:p>
    <w:p w:rsidR="006208E7" w:rsidRDefault="006208E7" w:rsidP="006E2274">
      <w:pPr>
        <w:jc w:val="both"/>
      </w:pPr>
    </w:p>
    <w:p w:rsidR="0037178B" w:rsidRDefault="0037178B" w:rsidP="0037178B">
      <w:pPr>
        <w:jc w:val="both"/>
      </w:pPr>
      <w:r>
        <w:t>Előterjesztés melléklete: Pályázati felhívás</w:t>
      </w:r>
    </w:p>
    <w:p w:rsidR="0037178B" w:rsidRDefault="00764E11" w:rsidP="00764E11">
      <w:pPr>
        <w:pStyle w:val="Listaszerbekezds"/>
        <w:numPr>
          <w:ilvl w:val="0"/>
          <w:numId w:val="7"/>
        </w:numPr>
        <w:ind w:left="284" w:hanging="284"/>
        <w:jc w:val="both"/>
      </w:pPr>
      <w:r>
        <w:t>sz. h</w:t>
      </w:r>
      <w:r w:rsidR="0037178B">
        <w:t>atározati javaslat melléklete: Együttműködési megállapodás</w:t>
      </w:r>
    </w:p>
    <w:p w:rsidR="009F56AB" w:rsidRDefault="009F56AB" w:rsidP="006E2274">
      <w:pPr>
        <w:jc w:val="both"/>
      </w:pPr>
    </w:p>
    <w:p w:rsidR="006E2274" w:rsidRPr="00023F0C" w:rsidRDefault="00040C28" w:rsidP="006E2274">
      <w:pPr>
        <w:jc w:val="both"/>
        <w:rPr>
          <w:b/>
        </w:rPr>
      </w:pPr>
      <w:r w:rsidRPr="00023F0C">
        <w:rPr>
          <w:b/>
        </w:rPr>
        <w:t xml:space="preserve">Budapest, 2023. </w:t>
      </w:r>
      <w:r w:rsidR="0037178B" w:rsidRPr="00023F0C">
        <w:rPr>
          <w:b/>
        </w:rPr>
        <w:t xml:space="preserve">február </w:t>
      </w:r>
      <w:r w:rsidR="0039290A">
        <w:rPr>
          <w:b/>
        </w:rPr>
        <w:t>28</w:t>
      </w:r>
      <w:bookmarkStart w:id="0" w:name="_GoBack"/>
      <w:bookmarkEnd w:id="0"/>
      <w:r w:rsidR="006208E7" w:rsidRPr="00023F0C">
        <w:rPr>
          <w:b/>
        </w:rPr>
        <w:t>.</w:t>
      </w:r>
    </w:p>
    <w:p w:rsidR="006E2274" w:rsidRPr="00023F0C" w:rsidRDefault="006E2274" w:rsidP="006E2274">
      <w:pPr>
        <w:jc w:val="both"/>
        <w:rPr>
          <w:b/>
        </w:rPr>
      </w:pPr>
    </w:p>
    <w:p w:rsidR="00742C30" w:rsidRPr="00023F0C" w:rsidRDefault="00742C30" w:rsidP="006E2274">
      <w:pPr>
        <w:jc w:val="both"/>
        <w:rPr>
          <w:b/>
        </w:rPr>
      </w:pPr>
    </w:p>
    <w:p w:rsidR="009F56AB" w:rsidRPr="00023F0C" w:rsidRDefault="009F56AB" w:rsidP="006E2274">
      <w:pPr>
        <w:jc w:val="both"/>
        <w:rPr>
          <w:b/>
        </w:rPr>
      </w:pPr>
    </w:p>
    <w:p w:rsidR="00023DAA" w:rsidRPr="00023F0C" w:rsidRDefault="00040C28" w:rsidP="009F56AB">
      <w:pPr>
        <w:ind w:firstLine="4678"/>
        <w:jc w:val="center"/>
        <w:rPr>
          <w:b/>
        </w:rPr>
      </w:pPr>
      <w:r w:rsidRPr="00023F0C">
        <w:rPr>
          <w:b/>
        </w:rPr>
        <w:t>Ö</w:t>
      </w:r>
      <w:r w:rsidR="006E2274" w:rsidRPr="00023F0C">
        <w:rPr>
          <w:b/>
        </w:rPr>
        <w:t>rsi Gergely</w:t>
      </w:r>
    </w:p>
    <w:p w:rsidR="006E2274" w:rsidRDefault="006E2274" w:rsidP="009F56AB">
      <w:pPr>
        <w:ind w:firstLine="4678"/>
        <w:jc w:val="center"/>
      </w:pPr>
      <w:proofErr w:type="gramStart"/>
      <w:r>
        <w:t>polgármester</w:t>
      </w:r>
      <w:proofErr w:type="gramEnd"/>
    </w:p>
    <w:sectPr w:rsidR="006E2274" w:rsidSect="00B7304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BD" w:rsidRDefault="006321BD" w:rsidP="00B73049">
      <w:r>
        <w:separator/>
      </w:r>
    </w:p>
  </w:endnote>
  <w:endnote w:type="continuationSeparator" w:id="0">
    <w:p w:rsidR="006321BD" w:rsidRDefault="006321BD" w:rsidP="00B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BD" w:rsidRDefault="006321BD" w:rsidP="00B73049">
      <w:r>
        <w:separator/>
      </w:r>
    </w:p>
  </w:footnote>
  <w:footnote w:type="continuationSeparator" w:id="0">
    <w:p w:rsidR="006321BD" w:rsidRDefault="006321BD" w:rsidP="00B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281174"/>
      <w:docPartObj>
        <w:docPartGallery w:val="Page Numbers (Top of Page)"/>
        <w:docPartUnique/>
      </w:docPartObj>
    </w:sdtPr>
    <w:sdtEndPr/>
    <w:sdtContent>
      <w:p w:rsidR="00B73049" w:rsidRDefault="00B7304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0A">
          <w:rPr>
            <w:noProof/>
          </w:rPr>
          <w:t>3</w:t>
        </w:r>
        <w:r>
          <w:fldChar w:fldCharType="end"/>
        </w:r>
      </w:p>
    </w:sdtContent>
  </w:sdt>
  <w:p w:rsidR="00B73049" w:rsidRDefault="00B730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CA0FA7"/>
    <w:multiLevelType w:val="hybridMultilevel"/>
    <w:tmpl w:val="6E0088A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415"/>
    <w:multiLevelType w:val="hybridMultilevel"/>
    <w:tmpl w:val="78747C78"/>
    <w:lvl w:ilvl="0" w:tplc="C5BA10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53B94"/>
    <w:multiLevelType w:val="hybridMultilevel"/>
    <w:tmpl w:val="A3848E3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13B5F"/>
    <w:multiLevelType w:val="hybridMultilevel"/>
    <w:tmpl w:val="75E8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49"/>
    <w:rsid w:val="00023DAA"/>
    <w:rsid w:val="00023F0C"/>
    <w:rsid w:val="00040C28"/>
    <w:rsid w:val="00074C74"/>
    <w:rsid w:val="000A20F2"/>
    <w:rsid w:val="00102E6D"/>
    <w:rsid w:val="00105BE3"/>
    <w:rsid w:val="001602E2"/>
    <w:rsid w:val="001D70AD"/>
    <w:rsid w:val="002267E8"/>
    <w:rsid w:val="00287379"/>
    <w:rsid w:val="002B4CDC"/>
    <w:rsid w:val="0031294C"/>
    <w:rsid w:val="003234AC"/>
    <w:rsid w:val="00332DED"/>
    <w:rsid w:val="0037178B"/>
    <w:rsid w:val="0039290A"/>
    <w:rsid w:val="003D14FE"/>
    <w:rsid w:val="003D4232"/>
    <w:rsid w:val="003D57D8"/>
    <w:rsid w:val="003E7B14"/>
    <w:rsid w:val="003F456C"/>
    <w:rsid w:val="00457E96"/>
    <w:rsid w:val="00496984"/>
    <w:rsid w:val="004C7174"/>
    <w:rsid w:val="004E14AF"/>
    <w:rsid w:val="004E516B"/>
    <w:rsid w:val="005534B6"/>
    <w:rsid w:val="00562373"/>
    <w:rsid w:val="005C294A"/>
    <w:rsid w:val="005C2F65"/>
    <w:rsid w:val="00610588"/>
    <w:rsid w:val="006208E7"/>
    <w:rsid w:val="006321BD"/>
    <w:rsid w:val="00675154"/>
    <w:rsid w:val="00681A7C"/>
    <w:rsid w:val="006E2274"/>
    <w:rsid w:val="00701F99"/>
    <w:rsid w:val="00742C30"/>
    <w:rsid w:val="00764E11"/>
    <w:rsid w:val="00772F5A"/>
    <w:rsid w:val="007F0CF9"/>
    <w:rsid w:val="00833786"/>
    <w:rsid w:val="00866083"/>
    <w:rsid w:val="008C734B"/>
    <w:rsid w:val="008E4543"/>
    <w:rsid w:val="008E7C9B"/>
    <w:rsid w:val="008E7D92"/>
    <w:rsid w:val="008F2CD0"/>
    <w:rsid w:val="009F56AB"/>
    <w:rsid w:val="00A073E6"/>
    <w:rsid w:val="00A52748"/>
    <w:rsid w:val="00AC162B"/>
    <w:rsid w:val="00AD5883"/>
    <w:rsid w:val="00B1099B"/>
    <w:rsid w:val="00B21524"/>
    <w:rsid w:val="00B73049"/>
    <w:rsid w:val="00B77CA6"/>
    <w:rsid w:val="00BA0F54"/>
    <w:rsid w:val="00BB7D35"/>
    <w:rsid w:val="00BC55F3"/>
    <w:rsid w:val="00BC7272"/>
    <w:rsid w:val="00BD5AD6"/>
    <w:rsid w:val="00C005FC"/>
    <w:rsid w:val="00C1183F"/>
    <w:rsid w:val="00CD29F8"/>
    <w:rsid w:val="00D0252B"/>
    <w:rsid w:val="00D16723"/>
    <w:rsid w:val="00DB6686"/>
    <w:rsid w:val="00DC0F46"/>
    <w:rsid w:val="00DD2123"/>
    <w:rsid w:val="00E201F3"/>
    <w:rsid w:val="00E26E6A"/>
    <w:rsid w:val="00E63052"/>
    <w:rsid w:val="00F03C0F"/>
    <w:rsid w:val="00F1299C"/>
    <w:rsid w:val="00F34749"/>
    <w:rsid w:val="00F43A67"/>
    <w:rsid w:val="00FC1ACB"/>
    <w:rsid w:val="00FE6F6A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36DD-9587-456D-A105-BAB7F18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3049"/>
    <w:pPr>
      <w:spacing w:after="0" w:line="240" w:lineRule="auto"/>
    </w:pPr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B73049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3049"/>
    <w:rPr>
      <w:rFonts w:eastAsia="Arial Unicode MS"/>
      <w:b/>
      <w:szCs w:val="20"/>
    </w:rPr>
  </w:style>
  <w:style w:type="paragraph" w:styleId="lfej">
    <w:name w:val="header"/>
    <w:basedOn w:val="Norml"/>
    <w:link w:val="lfejChar"/>
    <w:unhideWhenUsed/>
    <w:rsid w:val="00B7304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B73049"/>
    <w:rPr>
      <w:rFonts w:eastAsia="Times New Roman"/>
    </w:rPr>
  </w:style>
  <w:style w:type="paragraph" w:styleId="Szvegtrzs">
    <w:name w:val="Body Text"/>
    <w:basedOn w:val="Norml"/>
    <w:link w:val="SzvegtrzsChar"/>
    <w:uiPriority w:val="99"/>
    <w:unhideWhenUsed/>
    <w:rsid w:val="00B730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73049"/>
    <w:rPr>
      <w:rFonts w:eastAsia="Times New Roman"/>
    </w:rPr>
  </w:style>
  <w:style w:type="paragraph" w:styleId="llb">
    <w:name w:val="footer"/>
    <w:basedOn w:val="Norml"/>
    <w:link w:val="llbChar"/>
    <w:uiPriority w:val="99"/>
    <w:unhideWhenUsed/>
    <w:rsid w:val="00B730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3049"/>
    <w:rPr>
      <w:rFonts w:eastAsia="Times New Roman"/>
    </w:rPr>
  </w:style>
  <w:style w:type="paragraph" w:customStyle="1" w:styleId="m-1502574537490178776wordsection1">
    <w:name w:val="m_-1502574537490178776wordsection1"/>
    <w:basedOn w:val="Norml"/>
    <w:rsid w:val="00BC55F3"/>
    <w:rPr>
      <w:rFonts w:eastAsiaTheme="minorHAnsi"/>
      <w:lang w:eastAsia="hu-HU"/>
    </w:rPr>
  </w:style>
  <w:style w:type="paragraph" w:styleId="Listaszerbekezds">
    <w:name w:val="List Paragraph"/>
    <w:basedOn w:val="Norml"/>
    <w:uiPriority w:val="34"/>
    <w:qFormat/>
    <w:rsid w:val="00023D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3A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3A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767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Silye Tamás</cp:lastModifiedBy>
  <cp:revision>20</cp:revision>
  <cp:lastPrinted>2023-02-27T14:30:00Z</cp:lastPrinted>
  <dcterms:created xsi:type="dcterms:W3CDTF">2023-02-21T11:34:00Z</dcterms:created>
  <dcterms:modified xsi:type="dcterms:W3CDTF">2023-02-28T07:52:00Z</dcterms:modified>
</cp:coreProperties>
</file>