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04DC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2"/>
          <w:szCs w:val="22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…</w:t>
      </w:r>
      <w:proofErr w:type="gramStart"/>
      <w:r w:rsidRPr="00862DD2">
        <w:rPr>
          <w:rFonts w:cs="Times New Roman"/>
          <w:lang w:val="hu-HU"/>
        </w:rPr>
        <w:t>……</w:t>
      </w:r>
      <w:proofErr w:type="gramEnd"/>
      <w:r w:rsidRPr="00862DD2">
        <w:rPr>
          <w:rFonts w:cs="Times New Roman"/>
          <w:lang w:val="hu-HU"/>
        </w:rPr>
        <w:t xml:space="preserve"> (sz.) napirend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lang w:val="hu-HU"/>
        </w:rPr>
      </w:pPr>
    </w:p>
    <w:p w:rsidR="00F704DC" w:rsidRPr="00862DD2" w:rsidRDefault="00532F8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4"/>
        <w:rPr>
          <w:rFonts w:cs="Times New Roman"/>
          <w:b/>
          <w:bCs/>
          <w:i/>
          <w:iCs/>
          <w:lang w:val="hu-HU"/>
        </w:rPr>
      </w:pPr>
      <w:r w:rsidRPr="00862DD2">
        <w:rPr>
          <w:rFonts w:cs="Times New Roman"/>
          <w:b/>
          <w:bCs/>
          <w:i/>
          <w:iCs/>
          <w:lang w:val="hu-HU"/>
        </w:rPr>
        <w:t>E L Ő T E R J E S Z T É S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lang w:val="hu-HU"/>
        </w:rPr>
      </w:pPr>
    </w:p>
    <w:p w:rsidR="00F704DC" w:rsidRPr="00862DD2" w:rsidRDefault="00532F8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lang w:val="hu-HU"/>
        </w:rPr>
      </w:pPr>
      <w:proofErr w:type="gramStart"/>
      <w:r w:rsidRPr="00862DD2">
        <w:rPr>
          <w:rFonts w:cs="Times New Roman"/>
          <w:b/>
          <w:bCs/>
          <w:lang w:val="hu-HU"/>
        </w:rPr>
        <w:t>a</w:t>
      </w:r>
      <w:proofErr w:type="gramEnd"/>
      <w:r w:rsidRPr="00862DD2">
        <w:rPr>
          <w:rFonts w:cs="Times New Roman"/>
          <w:b/>
          <w:bCs/>
          <w:lang w:val="hu-HU"/>
        </w:rPr>
        <w:t xml:space="preserve"> Képviselő-testület 2023. február 28-i rendes ülésére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1416"/>
        <w:jc w:val="both"/>
        <w:rPr>
          <w:rFonts w:cs="Times New Roman"/>
          <w:b/>
          <w:bCs/>
          <w:lang w:val="hu-HU"/>
        </w:rPr>
      </w:pPr>
      <w:r w:rsidRPr="00862DD2">
        <w:rPr>
          <w:rFonts w:cs="Times New Roman"/>
          <w:b/>
          <w:bCs/>
          <w:lang w:val="hu-HU"/>
        </w:rPr>
        <w:t>Tárgy:</w:t>
      </w:r>
      <w:r w:rsidRPr="00862DD2">
        <w:rPr>
          <w:rFonts w:cs="Times New Roman"/>
          <w:b/>
          <w:bCs/>
          <w:lang w:val="hu-HU"/>
        </w:rPr>
        <w:tab/>
        <w:t xml:space="preserve"> </w:t>
      </w:r>
      <w:r w:rsidRPr="00862DD2">
        <w:rPr>
          <w:rFonts w:cs="Times New Roman"/>
          <w:lang w:val="hu-HU"/>
        </w:rPr>
        <w:t>Közterület elnevezés kezdeményezése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1416"/>
        <w:jc w:val="both"/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  <w:r w:rsidRPr="00862DD2">
        <w:rPr>
          <w:rFonts w:cs="Times New Roman"/>
          <w:b/>
          <w:bCs/>
          <w:lang w:val="hu-HU"/>
        </w:rPr>
        <w:t xml:space="preserve">Készítette: </w:t>
      </w:r>
      <w:r w:rsidRPr="00862DD2">
        <w:rPr>
          <w:rFonts w:cs="Times New Roman"/>
          <w:b/>
          <w:bCs/>
          <w:lang w:val="hu-HU"/>
        </w:rPr>
        <w:tab/>
      </w:r>
      <w:r w:rsidRPr="00862DD2">
        <w:rPr>
          <w:rFonts w:cs="Times New Roman"/>
          <w:b/>
          <w:bCs/>
          <w:lang w:val="hu-HU"/>
        </w:rPr>
        <w:tab/>
      </w:r>
      <w:proofErr w:type="gramStart"/>
      <w:r w:rsidRPr="00862DD2">
        <w:rPr>
          <w:rFonts w:cs="Times New Roman"/>
          <w:b/>
          <w:bCs/>
          <w:lang w:val="hu-HU"/>
        </w:rPr>
        <w:t>…………………………………………</w:t>
      </w:r>
      <w:proofErr w:type="gramEnd"/>
    </w:p>
    <w:p w:rsidR="00862DD2" w:rsidRPr="00862DD2" w:rsidRDefault="00862DD2" w:rsidP="00862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Berg Dániel</w:t>
      </w:r>
    </w:p>
    <w:p w:rsidR="00862DD2" w:rsidRPr="00862DD2" w:rsidRDefault="00862DD2" w:rsidP="00862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alpolgármester</w:t>
      </w:r>
      <w:proofErr w:type="gramEnd"/>
      <w:r w:rsidRPr="00862DD2">
        <w:rPr>
          <w:rFonts w:cs="Times New Roman"/>
          <w:lang w:val="hu-HU"/>
        </w:rPr>
        <w:t xml:space="preserve"> / 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Viziné dr. Magyarosi Szilvia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aljegyző-hatósági</w:t>
      </w:r>
      <w:proofErr w:type="gramEnd"/>
      <w:r w:rsidRPr="00862DD2">
        <w:rPr>
          <w:rFonts w:cs="Times New Roman"/>
          <w:lang w:val="hu-HU"/>
        </w:rPr>
        <w:t xml:space="preserve"> igazgató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Kovács Krisztián </w:t>
      </w:r>
      <w:r w:rsidR="00862DD2" w:rsidRPr="00862DD2">
        <w:rPr>
          <w:rFonts w:cs="Times New Roman"/>
          <w:lang w:val="hu-HU"/>
        </w:rPr>
        <w:t>/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KCR ügyintéző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  <w:r w:rsidRPr="00862DD2">
        <w:rPr>
          <w:rFonts w:cs="Times New Roman"/>
          <w:lang w:val="hu-HU"/>
        </w:rPr>
        <w:br/>
      </w:r>
      <w:r w:rsidRPr="00862DD2">
        <w:rPr>
          <w:rFonts w:cs="Times New Roman"/>
          <w:lang w:val="hu-HU"/>
        </w:rPr>
        <w:br/>
      </w:r>
      <w:r w:rsidRPr="00862DD2">
        <w:rPr>
          <w:rFonts w:cs="Times New Roman"/>
          <w:b/>
          <w:bCs/>
          <w:lang w:val="hu-HU"/>
        </w:rPr>
        <w:t>Egyeztetve:</w:t>
      </w:r>
      <w:r w:rsidRPr="00862DD2">
        <w:rPr>
          <w:rFonts w:cs="Times New Roman"/>
          <w:b/>
          <w:bCs/>
          <w:lang w:val="hu-HU"/>
        </w:rPr>
        <w:tab/>
      </w:r>
      <w:r w:rsidRPr="00862DD2">
        <w:rPr>
          <w:rFonts w:cs="Times New Roman"/>
          <w:b/>
          <w:bCs/>
          <w:lang w:val="hu-HU"/>
        </w:rPr>
        <w:tab/>
      </w:r>
      <w:proofErr w:type="gramStart"/>
      <w:r w:rsidRPr="00862DD2">
        <w:rPr>
          <w:rFonts w:cs="Times New Roman"/>
          <w:b/>
          <w:bCs/>
          <w:lang w:val="hu-HU"/>
        </w:rPr>
        <w:t>…………………………………………</w:t>
      </w:r>
      <w:proofErr w:type="gramEnd"/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dr.</w:t>
      </w:r>
      <w:proofErr w:type="gramEnd"/>
      <w:r w:rsidRPr="00862DD2">
        <w:rPr>
          <w:rFonts w:cs="Times New Roman"/>
          <w:lang w:val="hu-HU"/>
        </w:rPr>
        <w:t xml:space="preserve"> Varga Előd Bendegúz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alpolgármester</w:t>
      </w:r>
      <w:proofErr w:type="gramEnd"/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lang w:val="hu-HU"/>
        </w:rPr>
      </w:pPr>
      <w:r w:rsidRPr="00862DD2">
        <w:rPr>
          <w:rFonts w:cs="Times New Roman"/>
          <w:b/>
          <w:bCs/>
          <w:lang w:val="hu-HU"/>
        </w:rPr>
        <w:t xml:space="preserve">Látta: </w:t>
      </w:r>
      <w:r w:rsidRPr="00862DD2">
        <w:rPr>
          <w:rFonts w:cs="Times New Roman"/>
          <w:b/>
          <w:bCs/>
          <w:lang w:val="hu-HU"/>
        </w:rPr>
        <w:tab/>
      </w:r>
      <w:r w:rsidRPr="00862DD2">
        <w:rPr>
          <w:rFonts w:cs="Times New Roman"/>
          <w:b/>
          <w:bCs/>
          <w:lang w:val="hu-HU"/>
        </w:rPr>
        <w:tab/>
      </w:r>
      <w:r w:rsidRPr="00862DD2">
        <w:rPr>
          <w:rFonts w:cs="Times New Roman"/>
          <w:b/>
          <w:bCs/>
          <w:lang w:val="hu-HU"/>
        </w:rPr>
        <w:tab/>
      </w:r>
      <w:proofErr w:type="gramStart"/>
      <w:r w:rsidRPr="00862DD2">
        <w:rPr>
          <w:rFonts w:cs="Times New Roman"/>
          <w:lang w:val="hu-HU"/>
        </w:rPr>
        <w:t>………………………………………….</w:t>
      </w:r>
      <w:proofErr w:type="gramEnd"/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firstLine="708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dr.</w:t>
      </w:r>
      <w:proofErr w:type="gramEnd"/>
      <w:r w:rsidRPr="00862DD2">
        <w:rPr>
          <w:rFonts w:cs="Times New Roman"/>
          <w:lang w:val="hu-HU"/>
        </w:rPr>
        <w:t xml:space="preserve"> Szalai Tibor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firstLine="708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jegyző</w:t>
      </w:r>
      <w:proofErr w:type="gramEnd"/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…………………………………………..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dr.</w:t>
      </w:r>
      <w:proofErr w:type="gramEnd"/>
      <w:r w:rsidRPr="00862DD2">
        <w:rPr>
          <w:rFonts w:cs="Times New Roman"/>
          <w:lang w:val="hu-HU"/>
        </w:rPr>
        <w:t xml:space="preserve"> Silye Tamás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proofErr w:type="gramStart"/>
      <w:r w:rsidRPr="00862DD2">
        <w:rPr>
          <w:rFonts w:cs="Times New Roman"/>
          <w:lang w:val="hu-HU"/>
        </w:rPr>
        <w:t>jegyzői</w:t>
      </w:r>
      <w:proofErr w:type="gramEnd"/>
      <w:r w:rsidRPr="00862DD2">
        <w:rPr>
          <w:rFonts w:cs="Times New Roman"/>
          <w:lang w:val="hu-HU"/>
        </w:rPr>
        <w:t xml:space="preserve"> igazgató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  </w:t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br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127"/>
        <w:rPr>
          <w:rFonts w:cs="Times New Roman"/>
          <w:i/>
          <w:iCs/>
          <w:lang w:val="hu-HU"/>
        </w:rPr>
      </w:pP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ab/>
      </w:r>
      <w:r w:rsidRPr="00862DD2">
        <w:rPr>
          <w:rFonts w:cs="Times New Roman"/>
          <w:i/>
          <w:iCs/>
          <w:lang w:val="hu-HU"/>
        </w:rPr>
        <w:t>A napirend tárgyalása zárt ülést nem igényel.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i/>
          <w:i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i/>
          <w:i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i/>
          <w:iCs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b/>
          <w:bCs/>
          <w:lang w:val="hu-HU"/>
        </w:rPr>
      </w:pPr>
      <w:r w:rsidRPr="00862DD2">
        <w:rPr>
          <w:rFonts w:cs="Times New Roman"/>
          <w:b/>
          <w:bCs/>
          <w:lang w:val="hu-HU"/>
        </w:rPr>
        <w:t>Tisztelt Képviselő-testület!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A II. Kerületi Önkormányzat Pesthidegkúti Városrészi Önkormányzat (a továbbiakban: PHVÖK) 2023 januárban felhívást intézett a </w:t>
      </w:r>
      <w:proofErr w:type="spellStart"/>
      <w:r w:rsidRPr="00862DD2">
        <w:rPr>
          <w:rFonts w:cs="Times New Roman"/>
          <w:lang w:val="hu-HU"/>
        </w:rPr>
        <w:t>pesthidegkúti</w:t>
      </w:r>
      <w:proofErr w:type="spellEnd"/>
      <w:r w:rsidRPr="00862DD2">
        <w:rPr>
          <w:rFonts w:cs="Times New Roman"/>
          <w:lang w:val="hu-HU"/>
        </w:rPr>
        <w:t xml:space="preserve"> és adyligeti polgárok felé, amelyben javaslatokat kért a városrész több pontján található, névtelen közterület elnevezésére. 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A beérkezett lakossági javaslatok között nyolc helyi lakos az “Ukrán függetlenség tere” elnevezést javasolta az 54339 hrsz.-ú közterület vonatkozásában.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6C666D" w:rsidRDefault="00532F8E" w:rsidP="006C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Bár az említett közterület esetében végül más javaslatot támogatott a PHVÖK, úgy gondoljuk, hogy az ukrán függetlenségre utaló lakossági javaslat is támogatandó. A kérdésről egyeztetést folytattunk az ukrán nagykövetség képvisel</w:t>
      </w:r>
      <w:r w:rsidR="00592047">
        <w:rPr>
          <w:rFonts w:cs="Times New Roman"/>
          <w:lang w:val="hu-HU"/>
        </w:rPr>
        <w:t>etében Balog</w:t>
      </w:r>
      <w:r w:rsidRPr="00862DD2">
        <w:rPr>
          <w:rFonts w:cs="Times New Roman"/>
          <w:lang w:val="hu-HU"/>
        </w:rPr>
        <w:t xml:space="preserve"> István ideiglenes ügyvivő úrral, aki szintén üdvözölte a kezdeményezést. </w:t>
      </w:r>
    </w:p>
    <w:p w:rsidR="006C666D" w:rsidRDefault="006C666D" w:rsidP="006C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A beérkezett javaslat és a továbbra is szomszédunkban dúló pusztító háború fényében kérjük a tisztelt képviselő-testület támogatását egy hasonló elnevezésű közterület kialakításában. </w:t>
      </w:r>
    </w:p>
    <w:p w:rsidR="006C666D" w:rsidRDefault="006C666D" w:rsidP="006C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6C666D" w:rsidRPr="006C666D" w:rsidRDefault="006C666D" w:rsidP="006C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</w:t>
      </w:r>
      <w:r w:rsidRPr="006C666D">
        <w:rPr>
          <w:lang w:val="hu-HU"/>
        </w:rPr>
        <w:t xml:space="preserve">z érintett közterület (13550/34 hrsz.) az ukrán nemzeti költőről elnevezett vízivárosi tér, a </w:t>
      </w:r>
      <w:proofErr w:type="spellStart"/>
      <w:r w:rsidRPr="006C666D">
        <w:rPr>
          <w:lang w:val="hu-HU"/>
        </w:rPr>
        <w:t>Tarasz</w:t>
      </w:r>
      <w:proofErr w:type="spellEnd"/>
      <w:r w:rsidRPr="006C666D">
        <w:rPr>
          <w:lang w:val="hu-HU"/>
        </w:rPr>
        <w:t xml:space="preserve"> </w:t>
      </w:r>
      <w:proofErr w:type="spellStart"/>
      <w:r w:rsidRPr="006C666D">
        <w:rPr>
          <w:lang w:val="hu-HU"/>
        </w:rPr>
        <w:t>Sevcsenkó</w:t>
      </w:r>
      <w:proofErr w:type="spellEnd"/>
      <w:r w:rsidRPr="006C666D">
        <w:rPr>
          <w:lang w:val="hu-HU"/>
        </w:rPr>
        <w:t xml:space="preserve"> tér közvetlen szomszédságában található, a Szent Flórián vértanú </w:t>
      </w:r>
      <w:proofErr w:type="spellStart"/>
      <w:r w:rsidRPr="006C666D">
        <w:rPr>
          <w:lang w:val="hu-HU"/>
        </w:rPr>
        <w:t>görögkatolikus</w:t>
      </w:r>
      <w:proofErr w:type="spellEnd"/>
      <w:r w:rsidRPr="006C666D">
        <w:rPr>
          <w:lang w:val="hu-HU"/>
        </w:rPr>
        <w:t xml:space="preserve"> templom – a </w:t>
      </w:r>
      <w:proofErr w:type="spellStart"/>
      <w:r w:rsidRPr="006C666D">
        <w:rPr>
          <w:lang w:val="hu-HU"/>
        </w:rPr>
        <w:t>Tarasz</w:t>
      </w:r>
      <w:proofErr w:type="spellEnd"/>
      <w:r w:rsidRPr="006C666D">
        <w:rPr>
          <w:lang w:val="hu-HU"/>
        </w:rPr>
        <w:t xml:space="preserve"> </w:t>
      </w:r>
      <w:proofErr w:type="spellStart"/>
      <w:r w:rsidRPr="006C666D">
        <w:rPr>
          <w:lang w:val="hu-HU"/>
        </w:rPr>
        <w:t>Sevcsenkó</w:t>
      </w:r>
      <w:proofErr w:type="spellEnd"/>
      <w:r w:rsidRPr="006C666D">
        <w:rPr>
          <w:lang w:val="hu-HU"/>
        </w:rPr>
        <w:t xml:space="preserve"> térrel átellenes oldalán – van (Budapest Főváros területén jelenleg nem létezik ilyen közterületnév). – </w:t>
      </w:r>
      <w:r w:rsidR="0019778C">
        <w:rPr>
          <w:lang w:val="hu-HU"/>
        </w:rPr>
        <w:t>M</w:t>
      </w:r>
      <w:r w:rsidRPr="006C666D">
        <w:rPr>
          <w:lang w:val="hu-HU"/>
        </w:rPr>
        <w:t>elléklet: Térkép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Mint ismert február 24-én egy éve indított inváziót az orosz hadsereg Ukrajna ellen. A hivatalos becslések szeri</w:t>
      </w:r>
      <w:r w:rsidR="00CD39F0">
        <w:rPr>
          <w:rFonts w:cs="Times New Roman"/>
          <w:lang w:val="hu-HU"/>
        </w:rPr>
        <w:t>nt a véres konfliktus közel 200.</w:t>
      </w:r>
      <w:r w:rsidRPr="00862DD2">
        <w:rPr>
          <w:rFonts w:cs="Times New Roman"/>
          <w:lang w:val="hu-HU"/>
        </w:rPr>
        <w:t xml:space="preserve">000 katonai áldozatot követelt eddig. Az ENSZ Emberjogi Főbiztosi Hivatala szerint több mint 7 ezer civil is életét vesztette a háború kitörése óta, bár a valós szám vélhetően magasabb. 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Ukrajna megszállását és a háborút a nyugati demokráciák közössége provokálatlan, a nemzetközi jogot sértő agresszióként bírálja. Az Európai Unió vezetői között Novák Katalin köztársasági elnök asszony is elítélte az Oroszország által indított háborút, amit “védhetetlen és megmagyarázhatatlan” cselekedetnek titulált, biztosítva ukrán </w:t>
      </w:r>
      <w:proofErr w:type="spellStart"/>
      <w:r w:rsidRPr="00862DD2">
        <w:rPr>
          <w:rFonts w:cs="Times New Roman"/>
          <w:lang w:val="hu-HU"/>
        </w:rPr>
        <w:t>szomszédainkat</w:t>
      </w:r>
      <w:proofErr w:type="spellEnd"/>
      <w:r w:rsidRPr="00862DD2">
        <w:rPr>
          <w:rFonts w:cs="Times New Roman"/>
          <w:lang w:val="hu-HU"/>
        </w:rPr>
        <w:t xml:space="preserve"> Magyarország támogatásáról kijevi útja során.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Kerületünkben régóta képviseli az ukrán közösséget az Ukrán Nemzetiségi Önkormányzat. A háború kitörését követően a testület elnökhelyettesével, </w:t>
      </w:r>
      <w:proofErr w:type="spellStart"/>
      <w:r w:rsidRPr="00862DD2">
        <w:rPr>
          <w:rFonts w:cs="Times New Roman"/>
          <w:lang w:val="hu-HU"/>
        </w:rPr>
        <w:t>Dmitrij</w:t>
      </w:r>
      <w:proofErr w:type="spellEnd"/>
      <w:r w:rsidRPr="00862DD2">
        <w:rPr>
          <w:rFonts w:cs="Times New Roman"/>
          <w:lang w:val="hu-HU"/>
        </w:rPr>
        <w:t xml:space="preserve"> </w:t>
      </w:r>
      <w:proofErr w:type="spellStart"/>
      <w:r w:rsidRPr="00862DD2">
        <w:rPr>
          <w:rFonts w:cs="Times New Roman"/>
          <w:lang w:val="hu-HU"/>
        </w:rPr>
        <w:t>Taraszovics</w:t>
      </w:r>
      <w:proofErr w:type="spellEnd"/>
      <w:r w:rsidRPr="00862DD2">
        <w:rPr>
          <w:rFonts w:cs="Times New Roman"/>
          <w:lang w:val="hu-HU"/>
        </w:rPr>
        <w:t xml:space="preserve"> </w:t>
      </w:r>
      <w:proofErr w:type="spellStart"/>
      <w:r w:rsidRPr="00862DD2">
        <w:rPr>
          <w:rFonts w:cs="Times New Roman"/>
          <w:lang w:val="hu-HU"/>
        </w:rPr>
        <w:t>Kirejkóval</w:t>
      </w:r>
      <w:proofErr w:type="spellEnd"/>
      <w:r w:rsidRPr="00862DD2">
        <w:rPr>
          <w:rFonts w:cs="Times New Roman"/>
          <w:lang w:val="hu-HU"/>
        </w:rPr>
        <w:t xml:space="preserve"> közösen helyeztük el a béke virágait a XIX. századi ukrán költőről elnevezett </w:t>
      </w:r>
      <w:proofErr w:type="spellStart"/>
      <w:r w:rsidRPr="00862DD2">
        <w:rPr>
          <w:rFonts w:cs="Times New Roman"/>
          <w:lang w:val="hu-HU"/>
        </w:rPr>
        <w:t>Tarasz</w:t>
      </w:r>
      <w:proofErr w:type="spellEnd"/>
      <w:r w:rsidRPr="00862DD2">
        <w:rPr>
          <w:rFonts w:cs="Times New Roman"/>
          <w:lang w:val="hu-HU"/>
        </w:rPr>
        <w:t xml:space="preserve"> Sevcsenko téren.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Büszkék vagyunk arra, hogy kerületünk szolidaritással fordult ukrán </w:t>
      </w:r>
      <w:proofErr w:type="spellStart"/>
      <w:r w:rsidRPr="00862DD2">
        <w:rPr>
          <w:rFonts w:cs="Times New Roman"/>
          <w:lang w:val="hu-HU"/>
        </w:rPr>
        <w:t>szomszédaink</w:t>
      </w:r>
      <w:proofErr w:type="spellEnd"/>
      <w:r w:rsidRPr="00862DD2">
        <w:rPr>
          <w:rFonts w:cs="Times New Roman"/>
          <w:lang w:val="hu-HU"/>
        </w:rPr>
        <w:t xml:space="preserve">, valamint a kárpátaljai magyar közösségeknek felé. Igyekeztünk segítő kezet nyújtani, és a legelsők között ajánlottuk fel szálláshelyként üdülőinket a háború elől menekülőknek. Számos budai polgár is tanúbizonyságot tett együttérzéséről adományai által a kerületben szervezett adománygyűjtések során.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A háború évfordulójának alkalmából fontosnak tartjuk méltó módon kifejezni szolidaritásunkat és támogatásunkat ukrán és kárpátaljai magyar </w:t>
      </w:r>
      <w:proofErr w:type="spellStart"/>
      <w:r w:rsidRPr="00862DD2">
        <w:rPr>
          <w:rFonts w:cs="Times New Roman"/>
          <w:lang w:val="hu-HU"/>
        </w:rPr>
        <w:t>szomszédaink</w:t>
      </w:r>
      <w:proofErr w:type="spellEnd"/>
      <w:r w:rsidRPr="00862DD2">
        <w:rPr>
          <w:rFonts w:cs="Times New Roman"/>
          <w:lang w:val="hu-HU"/>
        </w:rPr>
        <w:t xml:space="preserve"> felé, megemlékezve a háború áldozatairól közterület elnevezésével, és elismerve Ukrajna függetlenségét és történelmi területi integritását.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Az ukrán államiság a magyarral </w:t>
      </w:r>
      <w:proofErr w:type="spellStart"/>
      <w:r w:rsidRPr="00862DD2">
        <w:rPr>
          <w:rFonts w:cs="Times New Roman"/>
          <w:lang w:val="hu-HU"/>
        </w:rPr>
        <w:t>egyidőben</w:t>
      </w:r>
      <w:proofErr w:type="spellEnd"/>
      <w:r w:rsidRPr="00862DD2">
        <w:rPr>
          <w:rFonts w:cs="Times New Roman"/>
          <w:lang w:val="hu-HU"/>
        </w:rPr>
        <w:t xml:space="preserve"> keletkezett, azzal a különbséggel, hogy ukrán honfoglalásra nem volt szükség, mivel a szláv őshaza a mai Lengyelország és Ukrajna nyugati felén volt. Kijevet (legendás nevén „az orosz városok anyja”, majd Bizánc egyházi örököseként a „Harmadik Róma” elnevezéssel illették) 860-ban alapították, 22 évvel később a varég uralkodók által létrehozott Kijevi Rusz fővárosa lett. A Kijevi Nagyfejedelemség 1240-ig, a tatárjárásig állt fenn. 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lastRenderedPageBreak/>
        <w:t>Bár több elvetélt kísérletet is tettek a XVI. és a XVII. században az ukrán államiság visszaállítására, ez csak 1918-ban sikerült. Két évvel később azonban (a lengyel honvédő háború során) az orosz Vörös Hadsereg megszállta az ország keleti felét és beolvasztották – Ukrán Szovjet Szocialista Köztársaság néven – a Szovjetunióba. Ukrajna 1991. augusztus 24-én kiáltotta ki függetlenségét, amelyet a december 1-jén megtartott függetlenségi népszavazáson az ukránok többsége támogatott.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CF4AE1" w:rsidRDefault="00CF4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Amikor a jelenlegi orosz-ukrán háborúról beszélünk, akkor nem feledhetjük a közép- és kelet-európai népek sorsközösségét sem. Történelmi felelősségünk, hogy ahogyan a világ rokonszenvezett velünk 1849 után, majd 1956-ban, úgy mi is kiálljunk ma Ukrajna függetlensége, az ukrán nép szabadsága mellett.</w:t>
      </w:r>
    </w:p>
    <w:p w:rsidR="00EE0422" w:rsidRDefault="00EE0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 xml:space="preserve">A közterület- és városrésznevek megállapításáról, azok jelöléséről, valamint a házszám-megállapítás szabályairól szóló 94/2012. (XII. 27.) Főv. Kgy. </w:t>
      </w:r>
      <w:proofErr w:type="gramStart"/>
      <w:r w:rsidRPr="00862DD2">
        <w:rPr>
          <w:rFonts w:cs="Times New Roman"/>
          <w:lang w:val="hu-HU"/>
        </w:rPr>
        <w:t>rendelet</w:t>
      </w:r>
      <w:proofErr w:type="gramEnd"/>
      <w:r w:rsidRPr="00862DD2">
        <w:rPr>
          <w:rFonts w:cs="Times New Roman"/>
          <w:lang w:val="hu-HU"/>
        </w:rPr>
        <w:t xml:space="preserve"> (továbbiakban R.) 2. § (1) bekezdésében foglaltak szerint „Minden közterületet el kell nevezni.”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A R. 5. §</w:t>
      </w:r>
      <w:proofErr w:type="spellStart"/>
      <w:r w:rsidRPr="00862DD2">
        <w:rPr>
          <w:rFonts w:cs="Times New Roman"/>
          <w:lang w:val="hu-HU"/>
        </w:rPr>
        <w:t>-</w:t>
      </w:r>
      <w:proofErr w:type="gramStart"/>
      <w:r w:rsidRPr="00862DD2">
        <w:rPr>
          <w:rFonts w:cs="Times New Roman"/>
          <w:lang w:val="hu-HU"/>
        </w:rPr>
        <w:t>a</w:t>
      </w:r>
      <w:proofErr w:type="spellEnd"/>
      <w:proofErr w:type="gramEnd"/>
      <w:r w:rsidRPr="00862DD2">
        <w:rPr>
          <w:rFonts w:cs="Times New Roman"/>
          <w:lang w:val="hu-HU"/>
        </w:rPr>
        <w:t xml:space="preserve"> értelmében, a „Közterület elnevezését és az elnevezés megváltoztatását bárki kezdeményezheti az érintett közterület helye szerinti kerületi önkormányzatnál, vagy a Fővárosi Önkormányzatnál.”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A R. 6. §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- (3) bekezdése szerint: „A kerületi önkormányzathoz benyújtott kezdeményezést a kerület támogatása esetén kell a főpolgármester részére megküldeni.”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- (4) bekezdés szerint: „A közterület-elnevezéssel kapcsolatos javaslatot a főpolgármester terjeszti Budapest Főváros Önkormányzata Közgyűlése (továbbiakban: Közgyűlés) elé.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- (5) bekezdés b) pontja értelmében a Közgyűlés hatáskörébe tartozik: a közterületek elnevezése, elnevezésük megváltoztatása,”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lang w:val="hu-HU"/>
        </w:rPr>
        <w:t>A közterület-elnevezés általános szabályait a R. 2.- 4. §</w:t>
      </w:r>
      <w:proofErr w:type="spellStart"/>
      <w:r w:rsidRPr="00862DD2">
        <w:rPr>
          <w:rFonts w:cs="Times New Roman"/>
          <w:lang w:val="hu-HU"/>
        </w:rPr>
        <w:t>-ai</w:t>
      </w:r>
      <w:proofErr w:type="spellEnd"/>
      <w:r w:rsidRPr="00862DD2">
        <w:rPr>
          <w:rFonts w:cs="Times New Roman"/>
          <w:lang w:val="hu-HU"/>
        </w:rPr>
        <w:t>, a személyről való közterület-elnevezés szabályait a R. 9-10. §</w:t>
      </w:r>
      <w:proofErr w:type="spellStart"/>
      <w:r w:rsidRPr="00862DD2">
        <w:rPr>
          <w:rFonts w:cs="Times New Roman"/>
          <w:lang w:val="hu-HU"/>
        </w:rPr>
        <w:t>-ai</w:t>
      </w:r>
      <w:proofErr w:type="spellEnd"/>
      <w:r w:rsidRPr="00862DD2">
        <w:rPr>
          <w:rFonts w:cs="Times New Roman"/>
          <w:lang w:val="hu-HU"/>
        </w:rPr>
        <w:t xml:space="preserve"> rögzítik.</w:t>
      </w:r>
    </w:p>
    <w:p w:rsidR="00F704DC" w:rsidRPr="00862DD2" w:rsidRDefault="00F704DC">
      <w:pPr>
        <w:pStyle w:val="Listaszerbekezds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/>
        <w:jc w:val="both"/>
        <w:rPr>
          <w:lang w:val="hu-HU"/>
        </w:rPr>
      </w:pPr>
    </w:p>
    <w:p w:rsidR="00F704DC" w:rsidRPr="00862DD2" w:rsidRDefault="00532F8E">
      <w:pPr>
        <w:pStyle w:val="Listaszerbekezds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i/>
          <w:iCs/>
          <w:lang w:val="hu-HU"/>
        </w:rPr>
      </w:pPr>
      <w:r w:rsidRPr="00862DD2">
        <w:rPr>
          <w:lang w:val="hu-HU"/>
        </w:rPr>
        <w:t xml:space="preserve">A R. 6. § (2) bekezdése értelmében </w:t>
      </w:r>
      <w:r w:rsidRPr="00862DD2">
        <w:rPr>
          <w:i/>
          <w:iCs/>
          <w:lang w:val="hu-HU"/>
        </w:rPr>
        <w:t xml:space="preserve">“Ha a közterület –elnevezés valamely nemzetiséget e minőségében érint, </w:t>
      </w:r>
      <w:r w:rsidRPr="00862DD2">
        <w:rPr>
          <w:b/>
          <w:bCs/>
          <w:i/>
          <w:iCs/>
          <w:lang w:val="hu-HU"/>
        </w:rPr>
        <w:t>akkor a kezdeményezésről a fővárosi területi nemzetiségi önkormányzat</w:t>
      </w:r>
      <w:r w:rsidRPr="00862DD2">
        <w:rPr>
          <w:i/>
          <w:iCs/>
          <w:lang w:val="hu-HU"/>
        </w:rPr>
        <w:t xml:space="preserve"> – vagy, ha ilyen nincs, akkor a kerületi nemzetiségi önkormányzat – </w:t>
      </w:r>
      <w:r w:rsidRPr="00862DD2">
        <w:rPr>
          <w:b/>
          <w:bCs/>
          <w:i/>
          <w:iCs/>
          <w:lang w:val="hu-HU"/>
        </w:rPr>
        <w:t>véleményét is ki kell kérni</w:t>
      </w:r>
      <w:r w:rsidRPr="00862DD2">
        <w:rPr>
          <w:i/>
          <w:iCs/>
          <w:lang w:val="hu-HU"/>
        </w:rPr>
        <w:t>.”</w:t>
      </w:r>
    </w:p>
    <w:p w:rsidR="00F704DC" w:rsidRPr="00862DD2" w:rsidRDefault="00F704DC">
      <w:pPr>
        <w:pStyle w:val="Listaszerbekezds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lang w:val="hu-HU"/>
        </w:rPr>
      </w:pPr>
    </w:p>
    <w:p w:rsidR="00F704DC" w:rsidRPr="00862DD2" w:rsidRDefault="00532F8E">
      <w:pPr>
        <w:pStyle w:val="Listaszerbekezds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lang w:val="hu-HU"/>
        </w:rPr>
      </w:pPr>
      <w:r w:rsidRPr="00862DD2">
        <w:rPr>
          <w:lang w:val="hu-HU"/>
        </w:rPr>
        <w:t>Jelen esetben a fővárosi területi nemzetiségi önkormányzat véleményét a Tisztelt Képviselő-testület pozitív döntését követően Budapest Főváros Önkormányzata fogja kikérni, és csak a támogatás birtokában dönthet a közterület elnevezéséről Budapest Főváros Önkormányzatának Közgyűlése.</w:t>
      </w:r>
    </w:p>
    <w:p w:rsidR="006C666D" w:rsidRDefault="006C666D" w:rsidP="006C666D">
      <w:pPr>
        <w:rPr>
          <w:b/>
        </w:rPr>
      </w:pPr>
    </w:p>
    <w:p w:rsidR="00F704DC" w:rsidRPr="00862DD2" w:rsidRDefault="00C54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 xml:space="preserve">A fent előadottak alapján az előterjesztő a Budapest II. kerület </w:t>
      </w:r>
      <w:r w:rsidRPr="00862DD2">
        <w:rPr>
          <w:lang w:val="hu-HU"/>
        </w:rPr>
        <w:t xml:space="preserve">(13550/34 hrsz.) </w:t>
      </w:r>
      <w:r>
        <w:rPr>
          <w:lang w:val="hu-HU"/>
        </w:rPr>
        <w:t xml:space="preserve">közterület tekintetében az </w:t>
      </w:r>
      <w:r w:rsidR="00532F8E" w:rsidRPr="00862DD2">
        <w:rPr>
          <w:rFonts w:cs="Times New Roman"/>
          <w:lang w:val="hu-HU"/>
        </w:rPr>
        <w:t>alábbi közterület-elnevezésre tesz javaslatot: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EE042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i/>
          <w:u w:val="single"/>
          <w:lang w:val="hu-HU"/>
        </w:rPr>
      </w:pPr>
      <w:r w:rsidRPr="00EE0422">
        <w:rPr>
          <w:rFonts w:cs="Times New Roman"/>
          <w:b/>
          <w:bCs/>
          <w:i/>
          <w:u w:val="single"/>
          <w:lang w:val="hu-HU"/>
        </w:rPr>
        <w:t>Ukrán függetlenség tere</w:t>
      </w:r>
    </w:p>
    <w:p w:rsidR="00C54F02" w:rsidRDefault="00C54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C54F02" w:rsidRDefault="00C54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CD39F0" w:rsidRDefault="001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F</w:t>
      </w:r>
      <w:r w:rsidR="00532F8E" w:rsidRPr="00862DD2">
        <w:rPr>
          <w:rFonts w:cs="Times New Roman"/>
          <w:lang w:val="hu-HU"/>
        </w:rPr>
        <w:t>entiek alapján kérem a Képviselő-testületet a határozati javaslat</w:t>
      </w:r>
      <w:bookmarkStart w:id="0" w:name="_GoBack"/>
      <w:bookmarkEnd w:id="0"/>
      <w:r w:rsidR="00532F8E" w:rsidRPr="00862DD2">
        <w:rPr>
          <w:rFonts w:cs="Times New Roman"/>
          <w:lang w:val="hu-HU"/>
        </w:rPr>
        <w:t xml:space="preserve"> megtárgyalására és elfogadására. </w:t>
      </w:r>
      <w:r w:rsidR="00532F8E" w:rsidRPr="00862DD2">
        <w:rPr>
          <w:rFonts w:cs="Times New Roman"/>
          <w:lang w:val="hu-HU"/>
        </w:rPr>
        <w:br/>
      </w:r>
    </w:p>
    <w:p w:rsidR="0019778C" w:rsidRDefault="001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19778C" w:rsidRPr="00862DD2" w:rsidRDefault="001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lang w:val="hu-HU"/>
        </w:rPr>
      </w:pPr>
      <w:r w:rsidRPr="00862DD2">
        <w:rPr>
          <w:rFonts w:cs="Times New Roman"/>
          <w:b/>
          <w:bCs/>
          <w:lang w:val="hu-HU"/>
        </w:rPr>
        <w:t>Határozati javaslat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b/>
          <w:bCs/>
          <w:lang w:val="hu-HU"/>
        </w:rPr>
      </w:pPr>
      <w:r w:rsidRPr="00862DD2">
        <w:rPr>
          <w:rFonts w:cs="Times New Roman"/>
          <w:lang w:val="hu-HU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</w:t>
      </w:r>
      <w:proofErr w:type="gramStart"/>
      <w:r w:rsidRPr="00862DD2">
        <w:rPr>
          <w:rFonts w:cs="Times New Roman"/>
          <w:lang w:val="hu-HU"/>
        </w:rPr>
        <w:lastRenderedPageBreak/>
        <w:t>rendelet</w:t>
      </w:r>
      <w:proofErr w:type="gramEnd"/>
      <w:r w:rsidRPr="00862DD2">
        <w:rPr>
          <w:rFonts w:cs="Times New Roman"/>
          <w:lang w:val="hu-HU"/>
        </w:rPr>
        <w:t xml:space="preserve"> 6. § (3) bekezdése és (5) bekezdésének b) pontjában foglaltak alapján, a Budapest II. kerületben található 13550/34 hrsz.-ú közterületet nevezze el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lang w:val="hu-HU"/>
        </w:rPr>
      </w:pPr>
      <w:r w:rsidRPr="00862DD2">
        <w:rPr>
          <w:rFonts w:cs="Times New Roman"/>
          <w:b/>
          <w:bCs/>
          <w:lang w:val="hu-HU"/>
        </w:rPr>
        <w:t xml:space="preserve">Ukrán függetlenség tere </w:t>
      </w:r>
      <w:r w:rsidRPr="00862DD2">
        <w:rPr>
          <w:rFonts w:cs="Times New Roman"/>
          <w:lang w:val="hu-HU"/>
        </w:rPr>
        <w:t>névre.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b/>
          <w:bCs/>
          <w:lang w:val="hu-HU"/>
        </w:rPr>
        <w:t>Felelős:</w:t>
      </w:r>
      <w:r w:rsidR="00CD39F0">
        <w:rPr>
          <w:rFonts w:cs="Times New Roman"/>
          <w:lang w:val="hu-HU"/>
        </w:rPr>
        <w:tab/>
      </w:r>
      <w:r w:rsidRPr="00862DD2">
        <w:rPr>
          <w:rFonts w:cs="Times New Roman"/>
          <w:lang w:val="hu-HU"/>
        </w:rPr>
        <w:t>Polgármester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  <w:r w:rsidRPr="00862DD2">
        <w:rPr>
          <w:rFonts w:cs="Times New Roman"/>
          <w:b/>
          <w:bCs/>
          <w:lang w:val="hu-HU"/>
        </w:rPr>
        <w:t>Határidő:</w:t>
      </w:r>
      <w:r w:rsidRPr="00862DD2">
        <w:rPr>
          <w:rFonts w:cs="Times New Roman"/>
          <w:lang w:val="hu-HU"/>
        </w:rPr>
        <w:tab/>
        <w:t>60 nap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i/>
          <w:iCs/>
          <w:lang w:val="hu-HU"/>
        </w:rPr>
      </w:pPr>
      <w:r w:rsidRPr="00862DD2">
        <w:rPr>
          <w:rFonts w:cs="Times New Roman"/>
          <w:i/>
          <w:iCs/>
          <w:lang w:val="hu-HU"/>
        </w:rPr>
        <w:t>A határozati javaslat elfogadása egyszerű többségű szavazati arányt igényel.</w:t>
      </w:r>
    </w:p>
    <w:p w:rsidR="006C666D" w:rsidRDefault="006C666D" w:rsidP="006C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  <w:bdr w:val="none" w:sz="0" w:space="0" w:color="auto" w:frame="1"/>
        </w:rPr>
      </w:pPr>
    </w:p>
    <w:p w:rsidR="006C666D" w:rsidRPr="006C666D" w:rsidRDefault="006C666D" w:rsidP="006C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b/>
          <w:bCs/>
          <w:spacing w:val="-10"/>
          <w:bdr w:val="none" w:sz="0" w:space="0" w:color="auto" w:frame="1"/>
          <w:lang w:val="hu-HU"/>
        </w:rPr>
      </w:pPr>
    </w:p>
    <w:p w:rsidR="00F704DC" w:rsidRPr="00862DD2" w:rsidRDefault="00532F8E">
      <w:pPr>
        <w:pStyle w:val="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DD2">
        <w:rPr>
          <w:rFonts w:ascii="Times New Roman" w:hAnsi="Times New Roman" w:cs="Times New Roman"/>
          <w:b/>
          <w:bCs/>
          <w:sz w:val="24"/>
          <w:szCs w:val="24"/>
        </w:rPr>
        <w:t>Budapest, 2023. február 2</w:t>
      </w:r>
      <w:r w:rsidR="001977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2D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b/>
          <w:bCs/>
          <w:lang w:val="hu-HU"/>
        </w:rPr>
      </w:pPr>
      <w:r w:rsidRPr="00862DD2">
        <w:rPr>
          <w:rFonts w:cs="Times New Roman"/>
          <w:b/>
          <w:bCs/>
          <w:lang w:val="hu-HU"/>
        </w:rPr>
        <w:t xml:space="preserve">    Berg Dániel </w:t>
      </w: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b/>
          <w:bCs/>
          <w:lang w:val="hu-HU"/>
        </w:rPr>
      </w:pPr>
      <w:r w:rsidRPr="00862DD2">
        <w:rPr>
          <w:rFonts w:cs="Times New Roman"/>
          <w:b/>
          <w:bCs/>
          <w:lang w:val="hu-HU"/>
        </w:rPr>
        <w:t xml:space="preserve">    </w:t>
      </w:r>
      <w:proofErr w:type="gramStart"/>
      <w:r w:rsidRPr="00862DD2">
        <w:rPr>
          <w:rFonts w:cs="Times New Roman"/>
          <w:b/>
          <w:bCs/>
          <w:lang w:val="hu-HU"/>
        </w:rPr>
        <w:t>alpolgármester</w:t>
      </w:r>
      <w:proofErr w:type="gramEnd"/>
      <w:r w:rsidRPr="00862DD2">
        <w:rPr>
          <w:rFonts w:cs="Times New Roman"/>
          <w:b/>
          <w:bCs/>
          <w:lang w:val="hu-HU"/>
        </w:rPr>
        <w:t xml:space="preserve"> s.k.</w:t>
      </w: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center"/>
        <w:rPr>
          <w:rFonts w:cs="Times New Roman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u w:val="single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u w:val="single"/>
          <w:lang w:val="hu-HU"/>
        </w:rPr>
      </w:pPr>
    </w:p>
    <w:p w:rsidR="00F704DC" w:rsidRPr="00862DD2" w:rsidRDefault="00F7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u w:val="single"/>
          <w:lang w:val="hu-HU"/>
        </w:rPr>
      </w:pPr>
    </w:p>
    <w:p w:rsidR="00F704DC" w:rsidRPr="00862DD2" w:rsidRDefault="0053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u w:val="single"/>
          <w:lang w:val="hu-HU"/>
        </w:rPr>
      </w:pPr>
      <w:r w:rsidRPr="00862DD2">
        <w:rPr>
          <w:rFonts w:cs="Times New Roman"/>
          <w:u w:val="single"/>
          <w:lang w:val="hu-HU"/>
        </w:rPr>
        <w:t>Melléklet</w:t>
      </w:r>
    </w:p>
    <w:p w:rsidR="00F704DC" w:rsidRPr="0019778C" w:rsidRDefault="00532F8E" w:rsidP="001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hu-HU"/>
        </w:rPr>
      </w:pPr>
      <w:r w:rsidRPr="0019778C">
        <w:rPr>
          <w:lang w:val="hu-HU"/>
        </w:rPr>
        <w:t>Térkép</w:t>
      </w:r>
    </w:p>
    <w:p w:rsidR="00C54F02" w:rsidRPr="00C54F02" w:rsidRDefault="00C54F02" w:rsidP="0019778C">
      <w:pPr>
        <w:pStyle w:val="Listaszerbekezd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hu-HU"/>
        </w:rPr>
      </w:pPr>
    </w:p>
    <w:sectPr w:rsidR="00C54F02" w:rsidRPr="00C54F02">
      <w:headerReference w:type="default" r:id="rId7"/>
      <w:pgSz w:w="11900" w:h="16840"/>
      <w:pgMar w:top="1134" w:right="1134" w:bottom="1134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FD" w:rsidRDefault="00B72DFD">
      <w:r>
        <w:separator/>
      </w:r>
    </w:p>
  </w:endnote>
  <w:endnote w:type="continuationSeparator" w:id="0">
    <w:p w:rsidR="00B72DFD" w:rsidRDefault="00B7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FD" w:rsidRDefault="00B72DFD">
      <w:r>
        <w:separator/>
      </w:r>
    </w:p>
  </w:footnote>
  <w:footnote w:type="continuationSeparator" w:id="0">
    <w:p w:rsidR="00B72DFD" w:rsidRDefault="00B7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DC" w:rsidRDefault="00532F8E">
    <w:pPr>
      <w:pStyle w:val="lfej"/>
      <w:jc w:val="center"/>
    </w:pPr>
    <w:r>
      <w:fldChar w:fldCharType="begin"/>
    </w:r>
    <w:r>
      <w:instrText xml:space="preserve"> PAGE </w:instrText>
    </w:r>
    <w:r>
      <w:fldChar w:fldCharType="separate"/>
    </w:r>
    <w:r w:rsidR="00C4011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262A2"/>
    <w:multiLevelType w:val="hybridMultilevel"/>
    <w:tmpl w:val="4AE49C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1133B"/>
    <w:multiLevelType w:val="hybridMultilevel"/>
    <w:tmpl w:val="F73A2BAE"/>
    <w:styleLink w:val="ImportedStyle1"/>
    <w:lvl w:ilvl="0" w:tplc="21BA5BC2">
      <w:start w:val="1"/>
      <w:numFmt w:val="bullet"/>
      <w:lvlText w:val="–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D6C34E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20194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2AB1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A183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8EE0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8E2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A963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833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5905903"/>
    <w:multiLevelType w:val="hybridMultilevel"/>
    <w:tmpl w:val="F73A2BAE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DC"/>
    <w:rsid w:val="0019778C"/>
    <w:rsid w:val="00532F8E"/>
    <w:rsid w:val="00592047"/>
    <w:rsid w:val="006C666D"/>
    <w:rsid w:val="00862DD2"/>
    <w:rsid w:val="00B72DFD"/>
    <w:rsid w:val="00C40116"/>
    <w:rsid w:val="00C54F02"/>
    <w:rsid w:val="00C67B79"/>
    <w:rsid w:val="00CD39F0"/>
    <w:rsid w:val="00CF4AE1"/>
    <w:rsid w:val="00EE0422"/>
    <w:rsid w:val="00F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B2C5-E21A-4666-B0A0-550F363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aszerbekezds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01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0116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939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Silye Tamás</dc:creator>
  <cp:lastModifiedBy>Silye Tamás</cp:lastModifiedBy>
  <cp:revision>9</cp:revision>
  <cp:lastPrinted>2023-02-23T14:51:00Z</cp:lastPrinted>
  <dcterms:created xsi:type="dcterms:W3CDTF">2023-02-22T08:21:00Z</dcterms:created>
  <dcterms:modified xsi:type="dcterms:W3CDTF">2023-02-23T14:57:00Z</dcterms:modified>
</cp:coreProperties>
</file>