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01E91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45A17A37" w14:textId="77777777" w:rsidR="002E44D0" w:rsidRDefault="002E44D0" w:rsidP="002E44D0">
      <w:pPr>
        <w:pStyle w:val="trobekezdes"/>
      </w:pPr>
    </w:p>
    <w:p w14:paraId="5EDA6C24" w14:textId="77777777" w:rsidR="002E44D0" w:rsidRPr="00617B82" w:rsidRDefault="002E44D0" w:rsidP="002E44D0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7C738AF3" w14:textId="77777777" w:rsidR="002E44D0" w:rsidRDefault="002E44D0" w:rsidP="002E44D0">
      <w:pPr>
        <w:pStyle w:val="trobekezdes"/>
      </w:pPr>
    </w:p>
    <w:p w14:paraId="77A67F5D" w14:textId="77777777" w:rsidR="002E44D0" w:rsidRDefault="002E44D0" w:rsidP="002E44D0">
      <w:pPr>
        <w:pStyle w:val="trobekezdes"/>
      </w:pPr>
    </w:p>
    <w:p w14:paraId="497112FD" w14:textId="77777777" w:rsidR="002E44D0" w:rsidRDefault="002E44D0" w:rsidP="002E44D0">
      <w:pPr>
        <w:pStyle w:val="trobekezdes"/>
      </w:pPr>
    </w:p>
    <w:p w14:paraId="11F245A9" w14:textId="77777777" w:rsidR="002E44D0" w:rsidRDefault="002E44D0" w:rsidP="002E44D0">
      <w:pPr>
        <w:pStyle w:val="trodontes"/>
      </w:pPr>
      <w:r>
        <w:t>ELŐTERJESZTÉS</w:t>
      </w:r>
    </w:p>
    <w:p w14:paraId="16671E64" w14:textId="77777777" w:rsidR="002E44D0" w:rsidRPr="000B2DA3" w:rsidRDefault="002E44D0" w:rsidP="002E44D0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2023</w:t>
      </w:r>
      <w:r w:rsidRPr="000B2DA3">
        <w:rPr>
          <w:b/>
          <w:lang w:eastAsia="en-US"/>
        </w:rPr>
        <w:t xml:space="preserve">. </w:t>
      </w:r>
      <w:r w:rsidR="00D941B6">
        <w:rPr>
          <w:b/>
          <w:lang w:eastAsia="en-US"/>
        </w:rPr>
        <w:t>február</w:t>
      </w:r>
      <w:r>
        <w:rPr>
          <w:b/>
          <w:lang w:eastAsia="en-US"/>
        </w:rPr>
        <w:t xml:space="preserve"> </w:t>
      </w:r>
      <w:r w:rsidR="00F57157">
        <w:rPr>
          <w:b/>
          <w:lang w:eastAsia="en-US"/>
        </w:rPr>
        <w:t>28</w:t>
      </w:r>
      <w:r w:rsidR="00F57157" w:rsidRPr="000B2DA3">
        <w:rPr>
          <w:b/>
          <w:lang w:eastAsia="en-US"/>
        </w:rPr>
        <w:t>-</w:t>
      </w:r>
      <w:r w:rsidRPr="000B2DA3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7922B5DB" w14:textId="77777777" w:rsidTr="00597DFA">
        <w:tc>
          <w:tcPr>
            <w:tcW w:w="1389" w:type="dxa"/>
          </w:tcPr>
          <w:p w14:paraId="0D05AC7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2DB4EA74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10932C99" w14:textId="77777777" w:rsidR="002E44D0" w:rsidRDefault="002E44D0" w:rsidP="00597DFA">
            <w:pPr>
              <w:pStyle w:val="tkvkbekezdes"/>
            </w:pPr>
          </w:p>
        </w:tc>
      </w:tr>
      <w:tr w:rsidR="002E44D0" w14:paraId="299997E2" w14:textId="77777777" w:rsidTr="00597DFA">
        <w:tc>
          <w:tcPr>
            <w:tcW w:w="1389" w:type="dxa"/>
            <w:hideMark/>
          </w:tcPr>
          <w:p w14:paraId="43A78F5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0E31DA8A" w14:textId="77777777" w:rsidR="002E44D0" w:rsidRDefault="002E44D0" w:rsidP="00C74C76">
            <w:pPr>
              <w:pStyle w:val="trobekezdes0"/>
            </w:pPr>
            <w:r w:rsidRPr="000B2DA3">
              <w:t xml:space="preserve">Javaslat a </w:t>
            </w:r>
            <w:r w:rsidR="00D941B6" w:rsidRPr="00D941B6">
              <w:t>II. kerület Bécsi út 24-26-28.</w:t>
            </w:r>
            <w:r w:rsidR="00C74C76">
              <w:t xml:space="preserve"> </w:t>
            </w:r>
            <w:r w:rsidR="00E32F1A">
              <w:t xml:space="preserve">szám alatti ingatlanok </w:t>
            </w:r>
            <w:r w:rsidRPr="000B2DA3">
              <w:t>területére készített Telepítési tanulmányterv elfogadásár</w:t>
            </w:r>
            <w:r w:rsidR="00C74C76">
              <w:t>a</w:t>
            </w:r>
          </w:p>
        </w:tc>
      </w:tr>
      <w:tr w:rsidR="002E44D0" w14:paraId="6B6BFB48" w14:textId="77777777" w:rsidTr="00597DFA">
        <w:tc>
          <w:tcPr>
            <w:tcW w:w="1389" w:type="dxa"/>
          </w:tcPr>
          <w:p w14:paraId="046471FA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1C753221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  <w:p w14:paraId="5710D934" w14:textId="77777777" w:rsidR="00EA7003" w:rsidRDefault="00EA7003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C698917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37BD1218" w14:textId="77777777" w:rsidR="002E44D0" w:rsidRDefault="002E44D0" w:rsidP="00597DFA">
            <w:pPr>
              <w:pStyle w:val="tkvkbekezdes"/>
            </w:pPr>
          </w:p>
        </w:tc>
      </w:tr>
      <w:tr w:rsidR="002E44D0" w14:paraId="6B20D6D2" w14:textId="77777777" w:rsidTr="00597DFA">
        <w:tc>
          <w:tcPr>
            <w:tcW w:w="1389" w:type="dxa"/>
            <w:hideMark/>
          </w:tcPr>
          <w:p w14:paraId="2893EDD2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4E17641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72676ED0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05132511" w14:textId="77777777" w:rsidR="002E44D0" w:rsidRDefault="002E44D0" w:rsidP="00597DFA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4A81A842" w14:textId="77777777" w:rsidR="002E44D0" w:rsidRDefault="002E44D0" w:rsidP="00597DFA">
            <w:pPr>
              <w:pStyle w:val="tkvkbekezdes"/>
            </w:pPr>
          </w:p>
        </w:tc>
      </w:tr>
      <w:tr w:rsidR="002E44D0" w14:paraId="4F3247FB" w14:textId="77777777" w:rsidTr="00597DFA">
        <w:tc>
          <w:tcPr>
            <w:tcW w:w="1389" w:type="dxa"/>
          </w:tcPr>
          <w:p w14:paraId="65DE373D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18FA103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4C4D5E95" w14:textId="77777777" w:rsidR="002E44D0" w:rsidRDefault="002E44D0" w:rsidP="00597DFA">
            <w:pPr>
              <w:pStyle w:val="tkvkbekezdes"/>
            </w:pPr>
          </w:p>
        </w:tc>
      </w:tr>
      <w:tr w:rsidR="002E44D0" w14:paraId="1EAD0921" w14:textId="77777777" w:rsidTr="00597DFA">
        <w:tc>
          <w:tcPr>
            <w:tcW w:w="1389" w:type="dxa"/>
            <w:hideMark/>
          </w:tcPr>
          <w:p w14:paraId="57003775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3E5C641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79787F00" w14:textId="77777777" w:rsidR="002E44D0" w:rsidRDefault="002E44D0" w:rsidP="00597DFA">
            <w:pPr>
              <w:pStyle w:val="tkvkbekezdes"/>
            </w:pPr>
          </w:p>
        </w:tc>
      </w:tr>
      <w:tr w:rsidR="002E44D0" w14:paraId="030273DC" w14:textId="77777777" w:rsidTr="00597DFA">
        <w:tc>
          <w:tcPr>
            <w:tcW w:w="1389" w:type="dxa"/>
          </w:tcPr>
          <w:p w14:paraId="6F4400A4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1ED982A0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1974EF19" w14:textId="77777777" w:rsidR="002E44D0" w:rsidRDefault="002E44D0" w:rsidP="005B4EE0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360543AF" w14:textId="77777777" w:rsidR="002E44D0" w:rsidRDefault="002E44D0" w:rsidP="00597DFA">
            <w:pPr>
              <w:pStyle w:val="tkvkbekezdes"/>
            </w:pPr>
          </w:p>
        </w:tc>
      </w:tr>
      <w:tr w:rsidR="002E44D0" w14:paraId="46FA4E07" w14:textId="77777777" w:rsidTr="00597DFA">
        <w:tc>
          <w:tcPr>
            <w:tcW w:w="1389" w:type="dxa"/>
          </w:tcPr>
          <w:p w14:paraId="102365E3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39087A54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1549B03A" w14:textId="77777777" w:rsidR="002E44D0" w:rsidRDefault="002E44D0" w:rsidP="00597DFA">
            <w:pPr>
              <w:pStyle w:val="tkvkbekezdes"/>
            </w:pPr>
          </w:p>
        </w:tc>
      </w:tr>
      <w:tr w:rsidR="002E44D0" w14:paraId="27A5BC7C" w14:textId="77777777" w:rsidTr="00597DFA">
        <w:tc>
          <w:tcPr>
            <w:tcW w:w="1389" w:type="dxa"/>
            <w:hideMark/>
          </w:tcPr>
          <w:p w14:paraId="0B903BC9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37524E4F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6B9300B1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018E77E5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519A4DC1" w14:textId="77777777" w:rsidR="002E44D0" w:rsidRDefault="002E44D0" w:rsidP="00597DFA">
            <w:pPr>
              <w:pStyle w:val="tkvkbekezdes"/>
            </w:pPr>
          </w:p>
        </w:tc>
      </w:tr>
      <w:tr w:rsidR="002E44D0" w14:paraId="04D98BC0" w14:textId="77777777" w:rsidTr="00597DFA">
        <w:tc>
          <w:tcPr>
            <w:tcW w:w="1389" w:type="dxa"/>
          </w:tcPr>
          <w:p w14:paraId="1C3C980C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5BA1C446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67F388F2" w14:textId="77777777" w:rsidR="002E44D0" w:rsidRDefault="002E44D0" w:rsidP="00597DFA">
            <w:pPr>
              <w:pStyle w:val="tkvkbekezdes"/>
            </w:pPr>
          </w:p>
        </w:tc>
      </w:tr>
      <w:tr w:rsidR="002E44D0" w14:paraId="217EF474" w14:textId="77777777" w:rsidTr="00597DFA">
        <w:tc>
          <w:tcPr>
            <w:tcW w:w="1389" w:type="dxa"/>
          </w:tcPr>
          <w:p w14:paraId="28D30471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425E25AA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30D7B098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5D9E75C8" w14:textId="77777777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10" w:type="dxa"/>
          </w:tcPr>
          <w:p w14:paraId="23196D33" w14:textId="77777777" w:rsidR="002E44D0" w:rsidRDefault="002E44D0" w:rsidP="00597DFA">
            <w:pPr>
              <w:pStyle w:val="tkvkbekezdes"/>
            </w:pPr>
          </w:p>
        </w:tc>
      </w:tr>
    </w:tbl>
    <w:p w14:paraId="1E74BF17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7FD38AA0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17A21F2" w14:textId="77777777" w:rsidR="00D70231" w:rsidRDefault="00D70231" w:rsidP="00D70231">
      <w:pPr>
        <w:pStyle w:val="Cm"/>
        <w:jc w:val="both"/>
        <w:rPr>
          <w:b w:val="0"/>
          <w:sz w:val="24"/>
        </w:rPr>
      </w:pPr>
    </w:p>
    <w:p w14:paraId="75752AA3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2AF19472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10D89C2E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60EC3E1E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6217E195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4936056B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387AB01D" w14:textId="77777777" w:rsidR="00EA7003" w:rsidRDefault="00EA7003" w:rsidP="00D70231">
      <w:pPr>
        <w:pStyle w:val="Cm"/>
        <w:jc w:val="both"/>
        <w:rPr>
          <w:b w:val="0"/>
          <w:sz w:val="24"/>
        </w:rPr>
      </w:pPr>
    </w:p>
    <w:p w14:paraId="55C324FF" w14:textId="77777777" w:rsidR="00EA7003" w:rsidRPr="000B2DA3" w:rsidRDefault="00EA7003" w:rsidP="00D70231">
      <w:pPr>
        <w:pStyle w:val="Cm"/>
        <w:jc w:val="both"/>
        <w:rPr>
          <w:b w:val="0"/>
          <w:sz w:val="24"/>
        </w:rPr>
      </w:pPr>
    </w:p>
    <w:p w14:paraId="3A6F2A05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55ABE46C" w14:textId="77777777" w:rsidR="00EA7003" w:rsidRDefault="00AB2864" w:rsidP="00EA700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3E66DE93" w14:textId="77777777" w:rsidR="00D70231" w:rsidRPr="00EA7003" w:rsidRDefault="00D70231" w:rsidP="00EA7003">
      <w:pPr>
        <w:rPr>
          <w:rFonts w:eastAsiaTheme="minorHAnsi"/>
          <w:lang w:eastAsia="en-US"/>
        </w:rPr>
      </w:pPr>
      <w:r w:rsidRPr="00DD1EE8">
        <w:rPr>
          <w:b/>
        </w:rPr>
        <w:lastRenderedPageBreak/>
        <w:t>Tisztelt Képviselő-testület!</w:t>
      </w:r>
    </w:p>
    <w:p w14:paraId="0B7570FE" w14:textId="77777777" w:rsidR="00AC13ED" w:rsidRDefault="00AC13ED" w:rsidP="00EF7BDF">
      <w:pPr>
        <w:spacing w:after="60"/>
        <w:jc w:val="both"/>
      </w:pPr>
    </w:p>
    <w:p w14:paraId="337C6D9B" w14:textId="77777777" w:rsidR="00161697" w:rsidRPr="00AC13ED" w:rsidRDefault="002856E6" w:rsidP="00EF7BDF">
      <w:pPr>
        <w:spacing w:after="60"/>
        <w:jc w:val="both"/>
      </w:pPr>
      <w:r w:rsidRPr="00AC13ED">
        <w:t xml:space="preserve">A </w:t>
      </w:r>
      <w:r w:rsidR="00D941B6" w:rsidRPr="00D941B6">
        <w:t>II. kerület Bécsi út 24-26-28.</w:t>
      </w:r>
      <w:r w:rsidR="00D941B6">
        <w:t xml:space="preserve"> szám alatti </w:t>
      </w:r>
      <w:r w:rsidR="00D941B6" w:rsidRPr="00D941B6">
        <w:t>(hrsz.:14826; 14827/</w:t>
      </w:r>
      <w:r w:rsidR="00D941B6">
        <w:t>1</w:t>
      </w:r>
      <w:r w:rsidR="00D941B6" w:rsidRPr="00D941B6">
        <w:t>; 14828)</w:t>
      </w:r>
      <w:r w:rsidR="00D941B6">
        <w:t xml:space="preserve"> </w:t>
      </w:r>
      <w:r w:rsidRPr="00AC13ED">
        <w:t>ingatl</w:t>
      </w:r>
      <w:r w:rsidR="00E556CD" w:rsidRPr="00AC13ED">
        <w:t>anokon</w:t>
      </w:r>
      <w:r w:rsidRPr="00AC13ED">
        <w:t xml:space="preserve"> a</w:t>
      </w:r>
      <w:r w:rsidR="008073DC" w:rsidRPr="00AC13ED">
        <w:t xml:space="preserve"> terület</w:t>
      </w:r>
      <w:r w:rsidR="00C66D44" w:rsidRPr="00AC13ED">
        <w:t>ek</w:t>
      </w:r>
      <w:r w:rsidR="008073DC" w:rsidRPr="00AC13ED">
        <w:t xml:space="preserve"> tulajdonosa (</w:t>
      </w:r>
      <w:proofErr w:type="spellStart"/>
      <w:r w:rsidR="00D941B6" w:rsidRPr="00D941B6">
        <w:t>Tomlin</w:t>
      </w:r>
      <w:proofErr w:type="spellEnd"/>
      <w:r w:rsidR="00D941B6" w:rsidRPr="00D941B6">
        <w:t xml:space="preserve"> Kft.</w:t>
      </w:r>
      <w:r w:rsidR="008073DC" w:rsidRPr="00AC13ED">
        <w:t xml:space="preserve">) megrendelte a </w:t>
      </w:r>
      <w:r w:rsidR="00740019" w:rsidRPr="00AC13ED">
        <w:t>Telepítési és Beépítési Tanulmánytervet</w:t>
      </w:r>
      <w:r w:rsidR="008073DC" w:rsidRPr="00AC13ED">
        <w:t xml:space="preserve"> </w:t>
      </w:r>
      <w:r w:rsidR="00617B82" w:rsidRPr="00AC13ED">
        <w:t>(a továbbiakb</w:t>
      </w:r>
      <w:r w:rsidR="008073DC" w:rsidRPr="00AC13ED">
        <w:t>a</w:t>
      </w:r>
      <w:r w:rsidR="00617B82" w:rsidRPr="00AC13ED">
        <w:t xml:space="preserve">n: </w:t>
      </w:r>
      <w:r w:rsidR="00617B82" w:rsidRPr="00AC13ED">
        <w:rPr>
          <w:b/>
        </w:rPr>
        <w:t>TTT</w:t>
      </w:r>
      <w:r w:rsidR="001622DC" w:rsidRPr="00AC13ED">
        <w:rPr>
          <w:b/>
        </w:rPr>
        <w:t>.</w:t>
      </w:r>
      <w:r w:rsidR="00617B82" w:rsidRPr="00AC13ED">
        <w:t>)</w:t>
      </w:r>
      <w:r w:rsidR="008073DC" w:rsidRPr="00AC13ED">
        <w:t xml:space="preserve"> </w:t>
      </w:r>
      <w:r w:rsidR="00CE7F7F" w:rsidRPr="00AC13ED">
        <w:t xml:space="preserve">az </w:t>
      </w:r>
      <w:r w:rsidR="00D941B6" w:rsidRPr="00D941B6">
        <w:t xml:space="preserve">Obeliszk Stúdió </w:t>
      </w:r>
      <w:proofErr w:type="spellStart"/>
      <w:r w:rsidR="00D941B6" w:rsidRPr="00D941B6">
        <w:t>Kft.</w:t>
      </w:r>
      <w:r w:rsidR="008073DC" w:rsidRPr="00AC13ED">
        <w:t>-től</w:t>
      </w:r>
      <w:proofErr w:type="spellEnd"/>
      <w:r w:rsidRPr="00AC13ED">
        <w:t xml:space="preserve">. </w:t>
      </w:r>
    </w:p>
    <w:p w14:paraId="4785A907" w14:textId="77777777" w:rsidR="00547DA0" w:rsidRPr="00AC13ED" w:rsidRDefault="002856E6" w:rsidP="00EF7BDF">
      <w:pPr>
        <w:spacing w:after="60"/>
        <w:jc w:val="both"/>
      </w:pPr>
      <w:r w:rsidRPr="00AC13ED">
        <w:t xml:space="preserve">A </w:t>
      </w:r>
      <w:r w:rsidR="00CE595C" w:rsidRPr="00AC13ED">
        <w:t>terület</w:t>
      </w:r>
      <w:r w:rsidR="00C66D44" w:rsidRPr="00AC13ED">
        <w:t>ek tulajdonosa</w:t>
      </w:r>
      <w:r w:rsidR="00CE7F7F" w:rsidRPr="00AC13ED">
        <w:t>, a</w:t>
      </w:r>
      <w:r w:rsidR="00CE595C" w:rsidRPr="00AC13ED">
        <w:t xml:space="preserve"> </w:t>
      </w:r>
      <w:proofErr w:type="spellStart"/>
      <w:r w:rsidR="00D941B6" w:rsidRPr="00D941B6">
        <w:t>Tomlin</w:t>
      </w:r>
      <w:proofErr w:type="spellEnd"/>
      <w:r w:rsidR="00D941B6" w:rsidRPr="00D941B6">
        <w:t xml:space="preserve"> Kft</w:t>
      </w:r>
      <w:r w:rsidR="00C66D44" w:rsidRPr="00AC13ED">
        <w:t>. képviseletében</w:t>
      </w:r>
      <w:r w:rsidR="00F135E5" w:rsidRPr="00AC13ED">
        <w:t xml:space="preserve"> </w:t>
      </w:r>
      <w:proofErr w:type="spellStart"/>
      <w:r w:rsidR="00325FC5">
        <w:t>Somlódy</w:t>
      </w:r>
      <w:proofErr w:type="spellEnd"/>
      <w:r w:rsidR="00325FC5">
        <w:t xml:space="preserve"> Sándor</w:t>
      </w:r>
      <w:r w:rsidR="00F135E5" w:rsidRPr="00AC13ED">
        <w:t xml:space="preserve"> </w:t>
      </w:r>
      <w:r w:rsidR="00C66D44" w:rsidRPr="00AC13ED">
        <w:t>jár el</w:t>
      </w:r>
      <w:r w:rsidRPr="00AC13ED">
        <w:t xml:space="preserve">. A </w:t>
      </w:r>
      <w:r w:rsidR="001622DC" w:rsidRPr="00AC13ED">
        <w:rPr>
          <w:b/>
        </w:rPr>
        <w:t xml:space="preserve">TTT. </w:t>
      </w:r>
      <w:proofErr w:type="gramStart"/>
      <w:r w:rsidR="00547DA0" w:rsidRPr="00AC13ED">
        <w:t>célja</w:t>
      </w:r>
      <w:proofErr w:type="gramEnd"/>
      <w:r w:rsidR="00547DA0" w:rsidRPr="00AC13ED">
        <w:t xml:space="preserve"> </w:t>
      </w:r>
      <w:r w:rsidR="001622DC" w:rsidRPr="00AC13ED">
        <w:t>—</w:t>
      </w:r>
      <w:r w:rsidR="00547DA0" w:rsidRPr="00AC13ED">
        <w:t xml:space="preserve"> a terüle</w:t>
      </w:r>
      <w:r w:rsidR="00C66D44" w:rsidRPr="00AC13ED">
        <w:t>tek</w:t>
      </w:r>
      <w:r w:rsidR="00547DA0" w:rsidRPr="00AC13ED">
        <w:t xml:space="preserve"> adottságainak és a településrendezési kötelezettségek és jogszabályok figyelembe vétele mellett </w:t>
      </w:r>
      <w:r w:rsidR="001622DC" w:rsidRPr="00AC13ED">
        <w:t>—</w:t>
      </w:r>
      <w:r w:rsidR="00547DA0" w:rsidRPr="00AC13ED">
        <w:t xml:space="preserve"> fejlesztési beavatkozások megfogalmazása a hely hosszú távú </w:t>
      </w:r>
      <w:r w:rsidR="00945E94" w:rsidRPr="00AC13ED">
        <w:t>beépítése</w:t>
      </w:r>
      <w:r w:rsidR="00547DA0" w:rsidRPr="00AC13ED">
        <w:t xml:space="preserve"> érdekében. </w:t>
      </w:r>
    </w:p>
    <w:p w14:paraId="6DB24396" w14:textId="77777777" w:rsidR="00074FDF" w:rsidRPr="00126D3A" w:rsidRDefault="00074FDF" w:rsidP="00EF7BDF">
      <w:pPr>
        <w:spacing w:after="60"/>
        <w:jc w:val="both"/>
      </w:pPr>
      <w:r w:rsidRPr="00126D3A">
        <w:rPr>
          <w:smallCaps/>
        </w:rPr>
        <w:t>Előzmények</w:t>
      </w:r>
      <w:r w:rsidRPr="00126D3A">
        <w:t>:</w:t>
      </w:r>
    </w:p>
    <w:p w14:paraId="6AD7CDB9" w14:textId="77777777" w:rsidR="000C320E" w:rsidRDefault="00A61B70" w:rsidP="00126D3A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6D3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26D3A" w:rsidRPr="00126D3A">
        <w:rPr>
          <w:rFonts w:ascii="Times New Roman" w:hAnsi="Times New Roman"/>
          <w:sz w:val="24"/>
          <w:szCs w:val="24"/>
        </w:rPr>
        <w:t>Tomlin</w:t>
      </w:r>
      <w:proofErr w:type="spellEnd"/>
      <w:r w:rsidR="00126D3A" w:rsidRPr="00126D3A">
        <w:rPr>
          <w:rFonts w:ascii="Times New Roman" w:hAnsi="Times New Roman"/>
          <w:sz w:val="24"/>
          <w:szCs w:val="24"/>
        </w:rPr>
        <w:t xml:space="preserve"> Kft.</w:t>
      </w:r>
      <w:r w:rsidR="00CE7F7F" w:rsidRPr="00126D3A">
        <w:rPr>
          <w:rFonts w:ascii="Times New Roman" w:hAnsi="Times New Roman"/>
          <w:sz w:val="24"/>
          <w:szCs w:val="24"/>
        </w:rPr>
        <w:t xml:space="preserve"> </w:t>
      </w:r>
      <w:r w:rsidR="000C320E" w:rsidRPr="00126D3A">
        <w:rPr>
          <w:rFonts w:ascii="Times New Roman" w:hAnsi="Times New Roman"/>
          <w:sz w:val="24"/>
          <w:szCs w:val="24"/>
        </w:rPr>
        <w:t>202</w:t>
      </w:r>
      <w:r w:rsidR="00126D3A" w:rsidRPr="00126D3A">
        <w:rPr>
          <w:rFonts w:ascii="Times New Roman" w:hAnsi="Times New Roman"/>
          <w:sz w:val="24"/>
          <w:szCs w:val="24"/>
        </w:rPr>
        <w:t>1</w:t>
      </w:r>
      <w:r w:rsidR="00126D3A">
        <w:rPr>
          <w:rFonts w:ascii="Times New Roman" w:hAnsi="Times New Roman"/>
          <w:sz w:val="24"/>
          <w:szCs w:val="24"/>
        </w:rPr>
        <w:t>.</w:t>
      </w:r>
      <w:r w:rsidR="00126D3A" w:rsidRPr="00126D3A">
        <w:rPr>
          <w:rFonts w:ascii="Times New Roman" w:hAnsi="Times New Roman"/>
          <w:sz w:val="24"/>
          <w:szCs w:val="24"/>
        </w:rPr>
        <w:t xml:space="preserve"> októberében</w:t>
      </w:r>
      <w:r w:rsidR="000C320E" w:rsidRPr="00126D3A">
        <w:rPr>
          <w:rFonts w:ascii="Times New Roman" w:hAnsi="Times New Roman"/>
          <w:sz w:val="24"/>
          <w:szCs w:val="24"/>
        </w:rPr>
        <w:t xml:space="preserve"> </w:t>
      </w:r>
      <w:r w:rsidRPr="00126D3A">
        <w:rPr>
          <w:rFonts w:ascii="Times New Roman" w:hAnsi="Times New Roman"/>
          <w:sz w:val="24"/>
          <w:szCs w:val="24"/>
        </w:rPr>
        <w:t>jelezte</w:t>
      </w:r>
      <w:r w:rsidR="000C320E" w:rsidRPr="00126D3A">
        <w:rPr>
          <w:rFonts w:ascii="Times New Roman" w:hAnsi="Times New Roman"/>
          <w:sz w:val="24"/>
          <w:szCs w:val="24"/>
        </w:rPr>
        <w:t xml:space="preserve"> a Bécsi út</w:t>
      </w:r>
      <w:r w:rsidR="00126D3A">
        <w:rPr>
          <w:rFonts w:ascii="Times New Roman" w:hAnsi="Times New Roman"/>
          <w:sz w:val="24"/>
          <w:szCs w:val="24"/>
        </w:rPr>
        <w:t xml:space="preserve"> </w:t>
      </w:r>
      <w:r w:rsidR="000C320E" w:rsidRPr="00126D3A">
        <w:rPr>
          <w:rFonts w:ascii="Times New Roman" w:hAnsi="Times New Roman"/>
          <w:sz w:val="24"/>
          <w:szCs w:val="24"/>
        </w:rPr>
        <w:t xml:space="preserve">– Ürömi </w:t>
      </w:r>
      <w:r w:rsidR="00126D3A" w:rsidRPr="00126D3A">
        <w:rPr>
          <w:rFonts w:ascii="Times New Roman" w:hAnsi="Times New Roman"/>
          <w:sz w:val="24"/>
          <w:szCs w:val="24"/>
        </w:rPr>
        <w:t>utca</w:t>
      </w:r>
      <w:r w:rsidR="000C320E" w:rsidRPr="00126D3A">
        <w:rPr>
          <w:rFonts w:ascii="Times New Roman" w:hAnsi="Times New Roman"/>
          <w:sz w:val="24"/>
          <w:szCs w:val="24"/>
        </w:rPr>
        <w:t xml:space="preserve"> és Felhévízi utca által határolt tömb iránti fejlesztési szándék</w:t>
      </w:r>
      <w:r w:rsidRPr="00126D3A">
        <w:rPr>
          <w:rFonts w:ascii="Times New Roman" w:hAnsi="Times New Roman"/>
          <w:sz w:val="24"/>
          <w:szCs w:val="24"/>
        </w:rPr>
        <w:t xml:space="preserve">át. A Hivatal azt az álláspontot képviselte, hogy a fejlesztés megvalósíthatóságát igénylő </w:t>
      </w:r>
      <w:proofErr w:type="spellStart"/>
      <w:r w:rsidRPr="00126D3A">
        <w:rPr>
          <w:rFonts w:ascii="Times New Roman" w:hAnsi="Times New Roman"/>
          <w:sz w:val="24"/>
          <w:szCs w:val="24"/>
        </w:rPr>
        <w:t>KÉSZ-módosítás</w:t>
      </w:r>
      <w:proofErr w:type="spellEnd"/>
      <w:r w:rsidRPr="00126D3A">
        <w:rPr>
          <w:rFonts w:ascii="Times New Roman" w:hAnsi="Times New Roman"/>
          <w:sz w:val="24"/>
          <w:szCs w:val="24"/>
        </w:rPr>
        <w:t xml:space="preserve"> folyamatát megelőzi</w:t>
      </w:r>
      <w:r w:rsidR="00193ECF" w:rsidRPr="00126D3A">
        <w:rPr>
          <w:rFonts w:ascii="Times New Roman" w:hAnsi="Times New Roman"/>
          <w:sz w:val="24"/>
          <w:szCs w:val="24"/>
        </w:rPr>
        <w:t xml:space="preserve"> a </w:t>
      </w:r>
      <w:r w:rsidRPr="00126D3A">
        <w:rPr>
          <w:rFonts w:ascii="Times New Roman" w:eastAsia="Times New Roman" w:hAnsi="Times New Roman"/>
          <w:b/>
          <w:sz w:val="24"/>
          <w:szCs w:val="24"/>
          <w:lang w:eastAsia="hu-HU"/>
        </w:rPr>
        <w:t>TTT.</w:t>
      </w:r>
      <w:r w:rsidRPr="00126D3A">
        <w:rPr>
          <w:rFonts w:ascii="Times New Roman" w:hAnsi="Times New Roman"/>
          <w:sz w:val="24"/>
          <w:szCs w:val="24"/>
        </w:rPr>
        <w:t xml:space="preserve"> </w:t>
      </w:r>
      <w:r w:rsidR="00193ECF" w:rsidRPr="00126D3A">
        <w:rPr>
          <w:rFonts w:ascii="Times New Roman" w:hAnsi="Times New Roman"/>
          <w:sz w:val="24"/>
          <w:szCs w:val="24"/>
        </w:rPr>
        <w:t xml:space="preserve">kidolgozása, </w:t>
      </w:r>
      <w:r w:rsidR="00AC13ED" w:rsidRPr="00126D3A">
        <w:rPr>
          <w:rFonts w:ascii="Times New Roman" w:hAnsi="Times New Roman"/>
          <w:sz w:val="24"/>
          <w:szCs w:val="24"/>
        </w:rPr>
        <w:t xml:space="preserve">az </w:t>
      </w:r>
      <w:r w:rsidR="00193ECF" w:rsidRPr="00126D3A">
        <w:rPr>
          <w:rFonts w:ascii="Times New Roman" w:hAnsi="Times New Roman"/>
          <w:sz w:val="24"/>
          <w:szCs w:val="24"/>
        </w:rPr>
        <w:t xml:space="preserve">Önkormányzat részéről történő elfogadása, amely alapja a </w:t>
      </w:r>
      <w:r w:rsidRPr="00126D3A">
        <w:rPr>
          <w:rFonts w:ascii="Times New Roman" w:hAnsi="Times New Roman"/>
          <w:sz w:val="24"/>
          <w:szCs w:val="24"/>
        </w:rPr>
        <w:t>Településrendezési Szerződésben rögzítendő vállalások</w:t>
      </w:r>
      <w:r w:rsidR="00193ECF" w:rsidRPr="00126D3A">
        <w:rPr>
          <w:rFonts w:ascii="Times New Roman" w:hAnsi="Times New Roman"/>
          <w:sz w:val="24"/>
          <w:szCs w:val="24"/>
        </w:rPr>
        <w:t>nak.</w:t>
      </w:r>
      <w:r w:rsidRPr="00126D3A">
        <w:rPr>
          <w:rFonts w:ascii="Times New Roman" w:hAnsi="Times New Roman"/>
          <w:sz w:val="24"/>
          <w:szCs w:val="24"/>
        </w:rPr>
        <w:t xml:space="preserve"> </w:t>
      </w:r>
    </w:p>
    <w:p w14:paraId="73FC1256" w14:textId="77777777" w:rsidR="00126D3A" w:rsidRDefault="00126D3A" w:rsidP="00126D3A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2021. november 23. napján tartott egyeztetésen került felvázolásra az ingatlanfejlesztéssel kapcsolatos projekt ütemezés.</w:t>
      </w:r>
    </w:p>
    <w:p w14:paraId="28586F3F" w14:textId="77777777" w:rsidR="00C3101B" w:rsidRDefault="00C3101B" w:rsidP="00E92881">
      <w:pPr>
        <w:pStyle w:val="Listaszerbekezds"/>
        <w:numPr>
          <w:ilvl w:val="0"/>
          <w:numId w:val="6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C3101B">
        <w:rPr>
          <w:rFonts w:ascii="Times New Roman" w:hAnsi="Times New Roman"/>
          <w:sz w:val="24"/>
          <w:szCs w:val="24"/>
        </w:rPr>
        <w:t xml:space="preserve">. </w:t>
      </w:r>
      <w:r w:rsidR="00217FB5">
        <w:rPr>
          <w:rFonts w:ascii="Times New Roman" w:hAnsi="Times New Roman"/>
          <w:sz w:val="24"/>
          <w:szCs w:val="24"/>
        </w:rPr>
        <w:t xml:space="preserve">február </w:t>
      </w:r>
      <w:r w:rsidR="00956393">
        <w:rPr>
          <w:rFonts w:ascii="Times New Roman" w:hAnsi="Times New Roman"/>
          <w:sz w:val="24"/>
          <w:szCs w:val="24"/>
        </w:rPr>
        <w:t xml:space="preserve">8-án </w:t>
      </w:r>
      <w:r w:rsidR="00E92881" w:rsidRPr="00E92881">
        <w:rPr>
          <w:rFonts w:ascii="Times New Roman" w:hAnsi="Times New Roman"/>
          <w:sz w:val="24"/>
          <w:szCs w:val="24"/>
        </w:rPr>
        <w:t>az Obeliszk Stúdió Kft.</w:t>
      </w:r>
      <w:r w:rsidR="00E92881">
        <w:rPr>
          <w:rFonts w:ascii="Times New Roman" w:hAnsi="Times New Roman"/>
          <w:sz w:val="24"/>
          <w:szCs w:val="24"/>
        </w:rPr>
        <w:t xml:space="preserve">, </w:t>
      </w:r>
      <w:r w:rsidR="00E92881" w:rsidRPr="00E9288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E92881" w:rsidRPr="00E92881">
        <w:rPr>
          <w:rFonts w:ascii="Times New Roman" w:hAnsi="Times New Roman"/>
          <w:sz w:val="24"/>
          <w:szCs w:val="24"/>
        </w:rPr>
        <w:t>Tomlin</w:t>
      </w:r>
      <w:proofErr w:type="spellEnd"/>
      <w:r w:rsidR="00E92881" w:rsidRPr="00E92881">
        <w:rPr>
          <w:rFonts w:ascii="Times New Roman" w:hAnsi="Times New Roman"/>
          <w:sz w:val="24"/>
          <w:szCs w:val="24"/>
        </w:rPr>
        <w:t xml:space="preserve"> Kft.</w:t>
      </w:r>
      <w:r w:rsidR="00E92881">
        <w:rPr>
          <w:rFonts w:ascii="Times New Roman" w:hAnsi="Times New Roman"/>
          <w:sz w:val="24"/>
          <w:szCs w:val="24"/>
        </w:rPr>
        <w:t xml:space="preserve"> és a Főépítész részvételével </w:t>
      </w:r>
      <w:r w:rsidRPr="00C3101B">
        <w:rPr>
          <w:rFonts w:ascii="Times New Roman" w:hAnsi="Times New Roman"/>
          <w:sz w:val="24"/>
          <w:szCs w:val="24"/>
        </w:rPr>
        <w:t>tartott egyeztetés</w:t>
      </w:r>
      <w:r w:rsidR="00E92881">
        <w:rPr>
          <w:rFonts w:ascii="Times New Roman" w:hAnsi="Times New Roman"/>
          <w:sz w:val="24"/>
          <w:szCs w:val="24"/>
        </w:rPr>
        <w:t>en került bemutatásra</w:t>
      </w:r>
      <w:r w:rsidRPr="00C31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készülő </w:t>
      </w:r>
      <w:r w:rsidRPr="00C3101B">
        <w:rPr>
          <w:rFonts w:ascii="Times New Roman" w:hAnsi="Times New Roman"/>
          <w:sz w:val="24"/>
          <w:szCs w:val="24"/>
        </w:rPr>
        <w:t>TTT</w:t>
      </w:r>
      <w:r>
        <w:rPr>
          <w:rFonts w:ascii="Times New Roman" w:hAnsi="Times New Roman"/>
          <w:sz w:val="24"/>
          <w:szCs w:val="24"/>
        </w:rPr>
        <w:t>.</w:t>
      </w:r>
    </w:p>
    <w:p w14:paraId="63B07D0E" w14:textId="77777777" w:rsidR="00C3101B" w:rsidRPr="00C3101B" w:rsidRDefault="00C3101B" w:rsidP="00C3101B">
      <w:pPr>
        <w:pStyle w:val="Listaszerbekezds"/>
        <w:numPr>
          <w:ilvl w:val="0"/>
          <w:numId w:val="65"/>
        </w:numPr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április</w:t>
      </w:r>
      <w:r w:rsidR="00801FB6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ban megküldésre a került a Hivatal felé az elkészült TTT. tervezet.</w:t>
      </w:r>
    </w:p>
    <w:p w14:paraId="04BA72A2" w14:textId="77777777" w:rsidR="00C3101B" w:rsidRDefault="00C3101B" w:rsidP="00E92881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3101B">
        <w:rPr>
          <w:rFonts w:ascii="Times New Roman" w:hAnsi="Times New Roman"/>
          <w:sz w:val="24"/>
          <w:szCs w:val="24"/>
        </w:rPr>
        <w:t xml:space="preserve">2022. </w:t>
      </w:r>
      <w:r>
        <w:rPr>
          <w:rFonts w:ascii="Times New Roman" w:hAnsi="Times New Roman"/>
          <w:sz w:val="24"/>
          <w:szCs w:val="24"/>
        </w:rPr>
        <w:t>május 3</w:t>
      </w:r>
      <w:r w:rsidR="00E92881" w:rsidRPr="00E92881">
        <w:rPr>
          <w:rFonts w:ascii="Times New Roman" w:hAnsi="Times New Roman"/>
          <w:sz w:val="24"/>
          <w:szCs w:val="24"/>
        </w:rPr>
        <w:t xml:space="preserve">-án az Obeliszk Stúdió Kft., a </w:t>
      </w:r>
      <w:proofErr w:type="spellStart"/>
      <w:r w:rsidR="00E92881" w:rsidRPr="00E92881">
        <w:rPr>
          <w:rFonts w:ascii="Times New Roman" w:hAnsi="Times New Roman"/>
          <w:sz w:val="24"/>
          <w:szCs w:val="24"/>
        </w:rPr>
        <w:t>Tomlin</w:t>
      </w:r>
      <w:proofErr w:type="spellEnd"/>
      <w:r w:rsidR="00E92881" w:rsidRPr="00E92881">
        <w:rPr>
          <w:rFonts w:ascii="Times New Roman" w:hAnsi="Times New Roman"/>
          <w:sz w:val="24"/>
          <w:szCs w:val="24"/>
        </w:rPr>
        <w:t xml:space="preserve"> Kft. és a Főépítész részvételével tartott egyeztetésen került bemutatásra a készülő TTT</w:t>
      </w:r>
      <w:r w:rsidR="00E92881">
        <w:rPr>
          <w:rFonts w:ascii="Times New Roman" w:hAnsi="Times New Roman"/>
          <w:sz w:val="24"/>
          <w:szCs w:val="24"/>
        </w:rPr>
        <w:t xml:space="preserve"> első verziója</w:t>
      </w:r>
      <w:r w:rsidR="00E92881" w:rsidRPr="00E92881">
        <w:rPr>
          <w:rFonts w:ascii="Times New Roman" w:hAnsi="Times New Roman"/>
          <w:sz w:val="24"/>
          <w:szCs w:val="24"/>
        </w:rPr>
        <w:t>.</w:t>
      </w:r>
    </w:p>
    <w:p w14:paraId="7FCC5D95" w14:textId="77777777" w:rsidR="00C3101B" w:rsidRDefault="00C3101B" w:rsidP="00C3101B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június 15. napján kiküldésre került 5 tervezőiroda részére a beépítési koncepcióterv készítésére sz</w:t>
      </w:r>
      <w:r w:rsidR="00325FC5">
        <w:rPr>
          <w:rFonts w:ascii="Times New Roman" w:hAnsi="Times New Roman"/>
          <w:sz w:val="24"/>
          <w:szCs w:val="24"/>
        </w:rPr>
        <w:t>óló felkérés.</w:t>
      </w:r>
    </w:p>
    <w:p w14:paraId="5E2F07D3" w14:textId="77777777" w:rsidR="00325FC5" w:rsidRDefault="00325FC5" w:rsidP="00C3101B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2022. július 25. napján </w:t>
      </w:r>
      <w:r w:rsidR="00217FB5">
        <w:rPr>
          <w:rFonts w:ascii="Times New Roman" w:hAnsi="Times New Roman"/>
          <w:sz w:val="24"/>
          <w:szCs w:val="24"/>
        </w:rPr>
        <w:t xml:space="preserve">történt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217FB5">
        <w:rPr>
          <w:rFonts w:ascii="Times New Roman" w:hAnsi="Times New Roman"/>
          <w:sz w:val="24"/>
          <w:szCs w:val="24"/>
        </w:rPr>
        <w:t xml:space="preserve">három </w:t>
      </w:r>
      <w:r>
        <w:rPr>
          <w:rFonts w:ascii="Times New Roman" w:hAnsi="Times New Roman"/>
          <w:sz w:val="24"/>
          <w:szCs w:val="24"/>
        </w:rPr>
        <w:t>beérkezett koncepcióterv ismertetés</w:t>
      </w:r>
      <w:r w:rsidR="00217FB5">
        <w:rPr>
          <w:rFonts w:ascii="Times New Roman" w:hAnsi="Times New Roman"/>
          <w:sz w:val="24"/>
          <w:szCs w:val="24"/>
        </w:rPr>
        <w:t xml:space="preserve">ére és bírálata. A tervismertetésen a tervezőkön kívül </w:t>
      </w:r>
      <w:r w:rsidR="00956393">
        <w:rPr>
          <w:rFonts w:ascii="Times New Roman" w:hAnsi="Times New Roman"/>
          <w:sz w:val="24"/>
          <w:szCs w:val="24"/>
        </w:rPr>
        <w:t xml:space="preserve">meghívott bírálók </w:t>
      </w:r>
      <w:r w:rsidR="00801FB6">
        <w:rPr>
          <w:rFonts w:ascii="Times New Roman" w:hAnsi="Times New Roman"/>
          <w:sz w:val="24"/>
          <w:szCs w:val="24"/>
        </w:rPr>
        <w:t xml:space="preserve">is részt </w:t>
      </w:r>
      <w:r w:rsidR="00956393">
        <w:rPr>
          <w:rFonts w:ascii="Times New Roman" w:hAnsi="Times New Roman"/>
          <w:sz w:val="24"/>
          <w:szCs w:val="24"/>
        </w:rPr>
        <w:t>vettek.</w:t>
      </w:r>
      <w:r w:rsidR="00217FB5">
        <w:rPr>
          <w:rFonts w:ascii="Times New Roman" w:hAnsi="Times New Roman"/>
          <w:sz w:val="24"/>
          <w:szCs w:val="24"/>
        </w:rPr>
        <w:t xml:space="preserve"> </w:t>
      </w:r>
    </w:p>
    <w:p w14:paraId="4D4C1CAB" w14:textId="77777777" w:rsidR="00BE4DBF" w:rsidRPr="001D6D83" w:rsidRDefault="001D6D83" w:rsidP="001D6D83">
      <w:pPr>
        <w:pStyle w:val="Listaszerbekezds"/>
        <w:numPr>
          <w:ilvl w:val="0"/>
          <w:numId w:val="65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D6D83">
        <w:rPr>
          <w:rFonts w:ascii="Times New Roman" w:hAnsi="Times New Roman"/>
          <w:sz w:val="24"/>
          <w:szCs w:val="24"/>
        </w:rPr>
        <w:t>2022.</w:t>
      </w:r>
      <w:r w:rsidR="00801FB6">
        <w:rPr>
          <w:rFonts w:ascii="Times New Roman" w:hAnsi="Times New Roman"/>
          <w:sz w:val="24"/>
          <w:szCs w:val="24"/>
        </w:rPr>
        <w:t xml:space="preserve"> december 5</w:t>
      </w:r>
      <w:r w:rsidRPr="001D6D83">
        <w:rPr>
          <w:rFonts w:ascii="Times New Roman" w:hAnsi="Times New Roman"/>
          <w:sz w:val="24"/>
          <w:szCs w:val="24"/>
        </w:rPr>
        <w:t xml:space="preserve">. napján tartott lakossági egyeztetésen, a majdani </w:t>
      </w:r>
      <w:proofErr w:type="spellStart"/>
      <w:r w:rsidRPr="001D6D83">
        <w:rPr>
          <w:rFonts w:ascii="Times New Roman" w:hAnsi="Times New Roman"/>
          <w:sz w:val="24"/>
          <w:szCs w:val="24"/>
        </w:rPr>
        <w:t>KÉSZ-módosítással</w:t>
      </w:r>
      <w:proofErr w:type="spellEnd"/>
      <w:r w:rsidRPr="001D6D83">
        <w:rPr>
          <w:rFonts w:ascii="Times New Roman" w:hAnsi="Times New Roman"/>
          <w:sz w:val="24"/>
          <w:szCs w:val="24"/>
        </w:rPr>
        <w:t xml:space="preserve"> érintett tömböket érintő két ingatlanfejlesztés (jelen előterjesztés tárgyát nem képező </w:t>
      </w:r>
      <w:proofErr w:type="spellStart"/>
      <w:r w:rsidR="00D20348" w:rsidRPr="001D6D83">
        <w:rPr>
          <w:rFonts w:ascii="Times New Roman" w:hAnsi="Times New Roman"/>
          <w:sz w:val="24"/>
          <w:szCs w:val="24"/>
        </w:rPr>
        <w:t>Baldauf</w:t>
      </w:r>
      <w:proofErr w:type="spellEnd"/>
      <w:r w:rsidR="00D20348" w:rsidRPr="001D6D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348" w:rsidRPr="001D6D83">
        <w:rPr>
          <w:rFonts w:ascii="Times New Roman" w:hAnsi="Times New Roman"/>
          <w:sz w:val="24"/>
          <w:szCs w:val="24"/>
        </w:rPr>
        <w:t>Invest</w:t>
      </w:r>
      <w:proofErr w:type="spellEnd"/>
      <w:r w:rsidR="00D20348" w:rsidRPr="001D6D83">
        <w:rPr>
          <w:rFonts w:ascii="Times New Roman" w:hAnsi="Times New Roman"/>
          <w:sz w:val="24"/>
          <w:szCs w:val="24"/>
        </w:rPr>
        <w:t xml:space="preserve"> Kft.</w:t>
      </w:r>
      <w:r w:rsidRPr="001D6D83">
        <w:rPr>
          <w:rFonts w:ascii="Times New Roman" w:hAnsi="Times New Roman"/>
          <w:sz w:val="24"/>
          <w:szCs w:val="24"/>
        </w:rPr>
        <w:t>, ill. a</w:t>
      </w:r>
      <w:r w:rsidR="00D20348" w:rsidRPr="00D20348">
        <w:rPr>
          <w:rFonts w:ascii="Times New Roman" w:hAnsi="Times New Roman"/>
          <w:sz w:val="24"/>
          <w:szCs w:val="24"/>
        </w:rPr>
        <w:t xml:space="preserve"> </w:t>
      </w:r>
      <w:r w:rsidR="00D20348" w:rsidRPr="001D6D83">
        <w:rPr>
          <w:rFonts w:ascii="Times New Roman" w:hAnsi="Times New Roman"/>
          <w:sz w:val="24"/>
          <w:szCs w:val="24"/>
        </w:rPr>
        <w:t>TOMLIN Kft.</w:t>
      </w:r>
      <w:r w:rsidRPr="001D6D83">
        <w:rPr>
          <w:rFonts w:ascii="Times New Roman" w:hAnsi="Times New Roman"/>
          <w:sz w:val="24"/>
          <w:szCs w:val="24"/>
        </w:rPr>
        <w:t>) került bemutatásra. A meghallgatáson készült emlékeztetőt az előterjesztés 1. melléklete tartalmazza. A meghívó és tájékoztató a Budai Polgár XXXI. ÉVFOLY</w:t>
      </w:r>
      <w:r>
        <w:rPr>
          <w:rFonts w:ascii="Times New Roman" w:hAnsi="Times New Roman"/>
          <w:sz w:val="24"/>
          <w:szCs w:val="24"/>
        </w:rPr>
        <w:t>AM 17. SZÁM | 2022. november 20-</w:t>
      </w:r>
      <w:r w:rsidRPr="001D6D83">
        <w:rPr>
          <w:rFonts w:ascii="Times New Roman" w:hAnsi="Times New Roman"/>
          <w:sz w:val="24"/>
          <w:szCs w:val="24"/>
        </w:rPr>
        <w:t>án megjelenő példányában volt elérhető.</w:t>
      </w:r>
    </w:p>
    <w:p w14:paraId="7BF49EFD" w14:textId="77777777" w:rsidR="00690D7F" w:rsidRDefault="002C41CA" w:rsidP="00690D7F">
      <w:pPr>
        <w:pStyle w:val="Listaszerbekezds"/>
        <w:numPr>
          <w:ilvl w:val="0"/>
          <w:numId w:val="6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D6D83">
        <w:rPr>
          <w:rFonts w:ascii="Times New Roman" w:hAnsi="Times New Roman"/>
          <w:sz w:val="24"/>
        </w:rPr>
        <w:t>202</w:t>
      </w:r>
      <w:r w:rsidR="001D6D83">
        <w:rPr>
          <w:rFonts w:ascii="Times New Roman" w:hAnsi="Times New Roman"/>
          <w:sz w:val="24"/>
        </w:rPr>
        <w:t>3</w:t>
      </w:r>
      <w:r w:rsidR="00690D7F">
        <w:rPr>
          <w:rFonts w:ascii="Times New Roman" w:hAnsi="Times New Roman"/>
          <w:sz w:val="24"/>
        </w:rPr>
        <w:t>. január 18-á</w:t>
      </w:r>
      <w:r w:rsidR="00A042FB" w:rsidRPr="001D6D83">
        <w:rPr>
          <w:rFonts w:ascii="Times New Roman" w:hAnsi="Times New Roman"/>
          <w:sz w:val="24"/>
        </w:rPr>
        <w:t xml:space="preserve">n </w:t>
      </w:r>
      <w:r w:rsidR="00D20348">
        <w:rPr>
          <w:rFonts w:ascii="Times New Roman" w:hAnsi="Times New Roman"/>
          <w:sz w:val="24"/>
        </w:rPr>
        <w:t xml:space="preserve">Főépítészi konzultációra </w:t>
      </w:r>
      <w:r w:rsidR="00A042FB" w:rsidRPr="001D6D83">
        <w:rPr>
          <w:rFonts w:ascii="Times New Roman" w:hAnsi="Times New Roman"/>
          <w:sz w:val="24"/>
        </w:rPr>
        <w:t>leszállításra került a</w:t>
      </w:r>
      <w:r w:rsidR="00D20348">
        <w:rPr>
          <w:rFonts w:ascii="Times New Roman" w:hAnsi="Times New Roman"/>
          <w:sz w:val="24"/>
        </w:rPr>
        <w:t>z aktualizált</w:t>
      </w:r>
      <w:r w:rsidR="00A042FB" w:rsidRPr="001D6D83">
        <w:rPr>
          <w:rFonts w:ascii="Times New Roman" w:hAnsi="Times New Roman"/>
          <w:sz w:val="24"/>
        </w:rPr>
        <w:t xml:space="preserve"> </w:t>
      </w:r>
      <w:r w:rsidR="00690D7F">
        <w:rPr>
          <w:rFonts w:ascii="Times New Roman" w:hAnsi="Times New Roman"/>
          <w:sz w:val="24"/>
        </w:rPr>
        <w:t>TTT.</w:t>
      </w:r>
      <w:r w:rsidR="00D20348">
        <w:rPr>
          <w:rFonts w:ascii="Times New Roman" w:hAnsi="Times New Roman"/>
          <w:sz w:val="24"/>
        </w:rPr>
        <w:t xml:space="preserve"> A Főépítészi észrevételek egyeztetésére </w:t>
      </w:r>
      <w:r w:rsidR="00690D7F">
        <w:rPr>
          <w:rFonts w:ascii="Times New Roman" w:hAnsi="Times New Roman"/>
          <w:sz w:val="24"/>
        </w:rPr>
        <w:t>2023</w:t>
      </w:r>
      <w:r w:rsidR="00D20348">
        <w:rPr>
          <w:rFonts w:ascii="Times New Roman" w:hAnsi="Times New Roman"/>
          <w:sz w:val="24"/>
        </w:rPr>
        <w:t>. február 9-én került sor</w:t>
      </w:r>
      <w:r w:rsidR="00690D7F">
        <w:rPr>
          <w:rFonts w:ascii="Times New Roman" w:hAnsi="Times New Roman"/>
          <w:sz w:val="24"/>
        </w:rPr>
        <w:t>.</w:t>
      </w:r>
      <w:r w:rsidR="00D20348">
        <w:rPr>
          <w:rFonts w:ascii="Times New Roman" w:hAnsi="Times New Roman"/>
          <w:sz w:val="24"/>
        </w:rPr>
        <w:t xml:space="preserve"> </w:t>
      </w:r>
    </w:p>
    <w:p w14:paraId="72844C10" w14:textId="77777777" w:rsidR="002C41CA" w:rsidRPr="001D6D83" w:rsidRDefault="002C41CA" w:rsidP="00690D7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sz w:val="24"/>
        </w:rPr>
      </w:pPr>
    </w:p>
    <w:p w14:paraId="58670144" w14:textId="77777777" w:rsidR="00A12AB2" w:rsidRDefault="00A12AB2" w:rsidP="0021056C">
      <w:pPr>
        <w:spacing w:after="120" w:line="276" w:lineRule="auto"/>
        <w:jc w:val="both"/>
      </w:pPr>
    </w:p>
    <w:p w14:paraId="02A8667F" w14:textId="77777777" w:rsidR="00BF3D28" w:rsidRPr="00400739" w:rsidRDefault="00837416" w:rsidP="0021056C">
      <w:pPr>
        <w:spacing w:after="120" w:line="276" w:lineRule="auto"/>
        <w:jc w:val="both"/>
        <w:rPr>
          <w:highlight w:val="cyan"/>
        </w:rPr>
      </w:pPr>
      <w:r w:rsidRPr="00DD1EE8">
        <w:t xml:space="preserve">A fejlesztési beavatkozások </w:t>
      </w:r>
      <w:r w:rsidR="009764D0" w:rsidRPr="00DD1EE8">
        <w:t xml:space="preserve">véglegesítéséhez a </w:t>
      </w:r>
      <w:r w:rsidR="009764D0" w:rsidRPr="00DD1EE8">
        <w:rPr>
          <w:i/>
        </w:rPr>
        <w:t>Budapest Főváros II. Kerületének Építési Szabályzatáról</w:t>
      </w:r>
      <w:r w:rsidR="009764D0" w:rsidRPr="00DD1EE8">
        <w:t xml:space="preserve"> szóló 28/2019.(XI.27.) önkormányzati rendelet (a továbbiakban: </w:t>
      </w:r>
      <w:r w:rsidR="009764D0" w:rsidRPr="00DD1EE8">
        <w:rPr>
          <w:b/>
        </w:rPr>
        <w:t>KÉSZ</w:t>
      </w:r>
      <w:r w:rsidR="009764D0" w:rsidRPr="00DD1EE8">
        <w:t xml:space="preserve">) módosítása válik szükségessé az ún. </w:t>
      </w:r>
      <w:proofErr w:type="gramStart"/>
      <w:r w:rsidR="009764D0" w:rsidRPr="00DD1EE8">
        <w:t>fővárosi</w:t>
      </w:r>
      <w:proofErr w:type="gramEnd"/>
      <w:r w:rsidR="009764D0" w:rsidRPr="00DD1EE8">
        <w:t xml:space="preserve"> rendezési tervvel (FRSZ) összhangban.</w:t>
      </w:r>
    </w:p>
    <w:p w14:paraId="1170D2FB" w14:textId="77777777" w:rsidR="00BF3D28" w:rsidRDefault="00617B82" w:rsidP="0021056C">
      <w:pPr>
        <w:spacing w:after="120" w:line="276" w:lineRule="auto"/>
        <w:jc w:val="both"/>
      </w:pPr>
      <w:r w:rsidRPr="00CA6493">
        <w:t xml:space="preserve">A </w:t>
      </w:r>
      <w:r w:rsidR="001622DC" w:rsidRPr="00CA6493">
        <w:rPr>
          <w:b/>
        </w:rPr>
        <w:t xml:space="preserve">TTT. </w:t>
      </w:r>
      <w:proofErr w:type="gramStart"/>
      <w:r w:rsidR="001622DC" w:rsidRPr="00CA6493">
        <w:t>a</w:t>
      </w:r>
      <w:proofErr w:type="gramEnd"/>
      <w:r w:rsidRPr="00CA6493">
        <w:t xml:space="preserve"> </w:t>
      </w:r>
      <w:r w:rsidR="00CA6493">
        <w:t xml:space="preserve">4. és 5. </w:t>
      </w:r>
      <w:r w:rsidR="00381E37">
        <w:t>cím</w:t>
      </w:r>
      <w:r w:rsidR="00381E37" w:rsidRPr="00CA6493">
        <w:t xml:space="preserve"> </w:t>
      </w:r>
      <w:r w:rsidRPr="00CA6493">
        <w:t xml:space="preserve">alatt részletezi a fejlesztési elképzelést érintő </w:t>
      </w:r>
      <w:r w:rsidR="001622DC" w:rsidRPr="00CA6493">
        <w:t>KÉSZ módosítási</w:t>
      </w:r>
      <w:r w:rsidRPr="00CA6493">
        <w:t xml:space="preserve"> javaslatot</w:t>
      </w:r>
      <w:r w:rsidR="00A12AB2" w:rsidRPr="00CA6493">
        <w:t>, melyeket az alábbiakban foglaltunk össze:</w:t>
      </w:r>
    </w:p>
    <w:p w14:paraId="305AAD8B" w14:textId="77777777" w:rsidR="00C1311F" w:rsidRPr="00C1311F" w:rsidRDefault="00381E37" w:rsidP="00C1311F">
      <w:pPr>
        <w:pStyle w:val="Listaszerbekezds"/>
        <w:numPr>
          <w:ilvl w:val="0"/>
          <w:numId w:val="66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C1311F">
        <w:rPr>
          <w:rFonts w:ascii="Times New Roman" w:hAnsi="Times New Roman"/>
          <w:sz w:val="24"/>
        </w:rPr>
        <w:t xml:space="preserve"> </w:t>
      </w:r>
      <w:r w:rsidR="00C1311F" w:rsidRPr="00C1311F">
        <w:rPr>
          <w:rFonts w:ascii="Times New Roman" w:hAnsi="Times New Roman"/>
          <w:sz w:val="24"/>
        </w:rPr>
        <w:t>tömbön belül egy önálló új övezetet kialakítása javasolt</w:t>
      </w:r>
      <w:r w:rsidR="00C1311F">
        <w:rPr>
          <w:rFonts w:ascii="Times New Roman" w:hAnsi="Times New Roman"/>
          <w:sz w:val="24"/>
        </w:rPr>
        <w:t>;</w:t>
      </w:r>
    </w:p>
    <w:p w14:paraId="21C08D7B" w14:textId="77777777" w:rsidR="00C1311F" w:rsidRPr="00C1311F" w:rsidRDefault="00C1311F" w:rsidP="00C1311F">
      <w:pPr>
        <w:pStyle w:val="Listaszerbekezds"/>
        <w:numPr>
          <w:ilvl w:val="0"/>
          <w:numId w:val="66"/>
        </w:numPr>
        <w:spacing w:after="0"/>
        <w:ind w:left="714" w:hanging="357"/>
        <w:jc w:val="both"/>
        <w:rPr>
          <w:rFonts w:ascii="Times New Roman" w:hAnsi="Times New Roman"/>
          <w:sz w:val="24"/>
        </w:rPr>
      </w:pPr>
      <w:r w:rsidRPr="00C1311F">
        <w:rPr>
          <w:rFonts w:ascii="Times New Roman" w:hAnsi="Times New Roman"/>
          <w:sz w:val="24"/>
        </w:rPr>
        <w:t>a tömb közepén lévő kötelező zöldfelület jelölésének -</w:t>
      </w:r>
      <w:r w:rsidR="00801FB6">
        <w:rPr>
          <w:rFonts w:ascii="Times New Roman" w:hAnsi="Times New Roman"/>
          <w:sz w:val="24"/>
        </w:rPr>
        <w:t xml:space="preserve"> </w:t>
      </w:r>
      <w:r w:rsidRPr="00C1311F">
        <w:rPr>
          <w:rFonts w:ascii="Times New Roman" w:hAnsi="Times New Roman"/>
          <w:sz w:val="24"/>
        </w:rPr>
        <w:t xml:space="preserve">az előírt zöldfelület csökkentése nélkül - kisebb rajzi megjelenítése javasolt; </w:t>
      </w:r>
    </w:p>
    <w:p w14:paraId="7300754E" w14:textId="77777777" w:rsidR="00C1311F" w:rsidRDefault="00C1311F" w:rsidP="00C1311F">
      <w:pPr>
        <w:numPr>
          <w:ilvl w:val="0"/>
          <w:numId w:val="66"/>
        </w:numPr>
        <w:autoSpaceDE w:val="0"/>
        <w:autoSpaceDN w:val="0"/>
        <w:adjustRightInd w:val="0"/>
        <w:spacing w:after="44"/>
        <w:jc w:val="both"/>
        <w:rPr>
          <w:color w:val="000000"/>
        </w:rPr>
      </w:pPr>
      <w:r w:rsidRPr="00C1311F">
        <w:rPr>
          <w:color w:val="000000"/>
        </w:rPr>
        <w:lastRenderedPageBreak/>
        <w:t xml:space="preserve">az érvényes párkánymagassági előírások helyett eltérő szabályozási forma, épületmagasság előírása javasolt, hiszen a terület egy rehabilitálandó, átépülő tömb; </w:t>
      </w:r>
    </w:p>
    <w:p w14:paraId="73A1386E" w14:textId="77777777" w:rsidR="00C1311F" w:rsidRDefault="00C1311F" w:rsidP="00C1311F">
      <w:pPr>
        <w:numPr>
          <w:ilvl w:val="0"/>
          <w:numId w:val="66"/>
        </w:numPr>
        <w:autoSpaceDE w:val="0"/>
        <w:autoSpaceDN w:val="0"/>
        <w:adjustRightInd w:val="0"/>
        <w:spacing w:after="44"/>
        <w:jc w:val="both"/>
        <w:rPr>
          <w:color w:val="000000"/>
        </w:rPr>
      </w:pPr>
      <w:r w:rsidRPr="00C1311F">
        <w:rPr>
          <w:color w:val="000000"/>
        </w:rPr>
        <w:t xml:space="preserve">a tömb rehabilitációjának érdekében az épületmagasságok tekintetében a meglévő és várhatóan a jövőben átépülő épületeihez nem szükséges alkalmazkodni; </w:t>
      </w:r>
    </w:p>
    <w:p w14:paraId="0AFEC0FC" w14:textId="77777777" w:rsidR="00C1311F" w:rsidRDefault="00C1311F" w:rsidP="00C1311F">
      <w:pPr>
        <w:numPr>
          <w:ilvl w:val="0"/>
          <w:numId w:val="66"/>
        </w:numPr>
        <w:autoSpaceDE w:val="0"/>
        <w:autoSpaceDN w:val="0"/>
        <w:adjustRightInd w:val="0"/>
        <w:spacing w:after="44"/>
        <w:jc w:val="both"/>
        <w:rPr>
          <w:color w:val="000000"/>
        </w:rPr>
      </w:pPr>
      <w:r w:rsidRPr="00C1311F">
        <w:rPr>
          <w:color w:val="000000"/>
        </w:rPr>
        <w:t xml:space="preserve">a tömb rehabilitációjának érdekében az övezetre vonatkozóan a zártsorú beépítési módban az általános épület-elhelyezés előírásainak </w:t>
      </w:r>
      <w:r>
        <w:rPr>
          <w:color w:val="000000"/>
        </w:rPr>
        <w:t>módosítása</w:t>
      </w:r>
    </w:p>
    <w:p w14:paraId="6A3E421C" w14:textId="77777777" w:rsidR="00C1311F" w:rsidRPr="00C1311F" w:rsidRDefault="00C1311F" w:rsidP="00C1311F">
      <w:pPr>
        <w:numPr>
          <w:ilvl w:val="1"/>
          <w:numId w:val="66"/>
        </w:numPr>
        <w:autoSpaceDE w:val="0"/>
        <w:autoSpaceDN w:val="0"/>
        <w:adjustRightInd w:val="0"/>
        <w:spacing w:after="44"/>
        <w:jc w:val="both"/>
        <w:rPr>
          <w:color w:val="000000"/>
        </w:rPr>
      </w:pPr>
      <w:r w:rsidRPr="00C1311F">
        <w:rPr>
          <w:color w:val="000000"/>
        </w:rPr>
        <w:t>telek oldalhatára mentén tűzfala létesítésének szab</w:t>
      </w:r>
      <w:r w:rsidR="00381E37">
        <w:rPr>
          <w:color w:val="000000"/>
        </w:rPr>
        <w:t>á</w:t>
      </w:r>
      <w:r w:rsidRPr="00C1311F">
        <w:rPr>
          <w:color w:val="000000"/>
        </w:rPr>
        <w:t>lyai módosítása</w:t>
      </w:r>
      <w:r w:rsidR="00801FB6">
        <w:rPr>
          <w:color w:val="000000"/>
        </w:rPr>
        <w:t>;</w:t>
      </w:r>
    </w:p>
    <w:p w14:paraId="717B1FB5" w14:textId="77777777" w:rsidR="00C1311F" w:rsidRPr="00C1311F" w:rsidRDefault="00C1311F" w:rsidP="00C1311F">
      <w:pPr>
        <w:pStyle w:val="Listaszerbekezds"/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a rálátás védelme érdekében javasolt a tömb területén az épületek létesíthető legmagasabb pontjának meghatározása</w:t>
      </w:r>
      <w:r w:rsidR="00801FB6">
        <w:rPr>
          <w:rFonts w:ascii="Times New Roman" w:hAnsi="Times New Roman"/>
          <w:color w:val="000000"/>
          <w:sz w:val="24"/>
          <w:szCs w:val="24"/>
        </w:rPr>
        <w:t>;</w:t>
      </w:r>
    </w:p>
    <w:p w14:paraId="1B7C6668" w14:textId="77777777" w:rsidR="00C1311F" w:rsidRPr="00C1311F" w:rsidRDefault="00C1311F" w:rsidP="00C1311F">
      <w:pPr>
        <w:pStyle w:val="Listaszerbekezds"/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a Bécsi út menti átépülő területen az épületmagasság és épület legmagasabb pontja meghatározásával a csatlakozás szab</w:t>
      </w:r>
      <w:r>
        <w:rPr>
          <w:rFonts w:ascii="Times New Roman" w:hAnsi="Times New Roman"/>
          <w:color w:val="000000"/>
          <w:sz w:val="24"/>
          <w:szCs w:val="24"/>
        </w:rPr>
        <w:t>ályai pontosíthatók a területen;</w:t>
      </w:r>
    </w:p>
    <w:p w14:paraId="0E715CCE" w14:textId="77777777" w:rsidR="00C1311F" w:rsidRPr="00C1311F" w:rsidRDefault="00C1311F" w:rsidP="00C1311F">
      <w:pPr>
        <w:pStyle w:val="Listaszerbekezds"/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C1311F">
        <w:rPr>
          <w:rFonts w:ascii="Times New Roman" w:hAnsi="Times New Roman"/>
          <w:color w:val="000000"/>
          <w:sz w:val="24"/>
          <w:szCs w:val="24"/>
        </w:rPr>
        <w:t>nem módosul az új övezeten kívül a tömb többi telk</w:t>
      </w:r>
      <w:r w:rsidR="00381E37">
        <w:rPr>
          <w:rFonts w:ascii="Times New Roman" w:hAnsi="Times New Roman"/>
          <w:color w:val="000000"/>
          <w:sz w:val="24"/>
          <w:szCs w:val="24"/>
        </w:rPr>
        <w:t>ei</w:t>
      </w:r>
      <w:r w:rsidRPr="00C1311F">
        <w:rPr>
          <w:rFonts w:ascii="Times New Roman" w:hAnsi="Times New Roman"/>
          <w:color w:val="000000"/>
          <w:sz w:val="24"/>
          <w:szCs w:val="24"/>
        </w:rPr>
        <w:t xml:space="preserve">nek hatályos építési övezeti besorolása és azok hatályos övezeti besorolásának és paramétereinek megfelelő beépíthetősége. </w:t>
      </w:r>
    </w:p>
    <w:p w14:paraId="2E020714" w14:textId="77777777" w:rsidR="00C1311F" w:rsidRPr="00C1311F" w:rsidRDefault="00C1311F" w:rsidP="00C1311F">
      <w:pPr>
        <w:pStyle w:val="Listaszerbekezds"/>
        <w:spacing w:after="120"/>
        <w:jc w:val="both"/>
        <w:rPr>
          <w:rFonts w:ascii="Times New Roman" w:hAnsi="Times New Roman"/>
          <w:sz w:val="24"/>
        </w:rPr>
      </w:pPr>
    </w:p>
    <w:p w14:paraId="1ED6659B" w14:textId="77777777" w:rsidR="00166F5B" w:rsidRPr="00C1311F" w:rsidRDefault="00A12AB2" w:rsidP="00C1311F">
      <w:pPr>
        <w:spacing w:after="120"/>
        <w:jc w:val="both"/>
      </w:pPr>
      <w:r w:rsidRPr="00C1311F">
        <w:t xml:space="preserve">A </w:t>
      </w:r>
      <w:r w:rsidR="00AC629D" w:rsidRPr="00C1311F">
        <w:t>tervezési területen</w:t>
      </w:r>
      <w:r w:rsidR="000B0BFB" w:rsidRPr="00C1311F">
        <w:t xml:space="preserve"> — </w:t>
      </w:r>
      <w:r w:rsidR="00AC629D" w:rsidRPr="00C1311F">
        <w:t>II. kerület Bécsi út 24-26-28. szám alatti (hrsz.:14826; 14827/1; 14828) ingatlanokon</w:t>
      </w:r>
      <w:r w:rsidR="00CA6493" w:rsidRPr="00C1311F">
        <w:t xml:space="preserve"> — </w:t>
      </w:r>
      <w:r w:rsidR="000B0BFB" w:rsidRPr="00C1311F">
        <w:t xml:space="preserve">a </w:t>
      </w:r>
      <w:r w:rsidR="00DA2090" w:rsidRPr="00C1311F">
        <w:t>jelenlegi</w:t>
      </w:r>
      <w:r w:rsidRPr="00C1311F">
        <w:t xml:space="preserve"> </w:t>
      </w:r>
      <w:r w:rsidR="00AC629D" w:rsidRPr="00C1311F">
        <w:t>Lk</w:t>
      </w:r>
      <w:r w:rsidR="00BF3D28" w:rsidRPr="00C1311F">
        <w:t>-2/Z-</w:t>
      </w:r>
      <w:r w:rsidR="00AC629D" w:rsidRPr="00C1311F">
        <w:t>2 és</w:t>
      </w:r>
      <w:r w:rsidR="00AC629D" w:rsidRPr="00AC629D">
        <w:t xml:space="preserve"> </w:t>
      </w:r>
      <w:r w:rsidR="00AC629D" w:rsidRPr="00C1311F">
        <w:t>Lk-2/Z-4</w:t>
      </w:r>
      <w:r w:rsidR="00CA6493" w:rsidRPr="00C1311F">
        <w:t xml:space="preserve"> </w:t>
      </w:r>
      <w:r w:rsidRPr="00C1311F">
        <w:t>építési övezet</w:t>
      </w:r>
      <w:r w:rsidR="00DA2090" w:rsidRPr="00C1311F">
        <w:t xml:space="preserve"> helyett új építési övezet meghatározása, melynek </w:t>
      </w:r>
      <w:r w:rsidR="00166F5B" w:rsidRPr="00C1311F">
        <w:t>paraméterei:</w:t>
      </w:r>
    </w:p>
    <w:p w14:paraId="2204AEE5" w14:textId="77777777" w:rsidR="00166F5B" w:rsidRPr="00CA6493" w:rsidRDefault="008204A8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CA6493">
        <w:rPr>
          <w:rFonts w:ascii="Times New Roman" w:hAnsi="Times New Roman"/>
          <w:sz w:val="24"/>
          <w:szCs w:val="24"/>
        </w:rPr>
        <w:t xml:space="preserve">Telek </w:t>
      </w:r>
      <w:r>
        <w:rPr>
          <w:rFonts w:ascii="Times New Roman" w:hAnsi="Times New Roman"/>
          <w:sz w:val="24"/>
          <w:szCs w:val="24"/>
        </w:rPr>
        <w:t>legnagyobb b</w:t>
      </w:r>
      <w:r w:rsidRPr="00CA6493">
        <w:rPr>
          <w:rFonts w:ascii="Times New Roman" w:hAnsi="Times New Roman"/>
          <w:sz w:val="24"/>
          <w:szCs w:val="24"/>
        </w:rPr>
        <w:t xml:space="preserve">eépítési </w:t>
      </w:r>
      <w:r w:rsidR="00166F5B" w:rsidRPr="00CA6493">
        <w:rPr>
          <w:rFonts w:ascii="Times New Roman" w:hAnsi="Times New Roman"/>
          <w:sz w:val="24"/>
          <w:szCs w:val="24"/>
        </w:rPr>
        <w:t>mérték</w:t>
      </w:r>
      <w:r>
        <w:rPr>
          <w:rFonts w:ascii="Times New Roman" w:hAnsi="Times New Roman"/>
          <w:sz w:val="24"/>
          <w:szCs w:val="24"/>
        </w:rPr>
        <w:t>e terepszint felett</w:t>
      </w:r>
      <w:r w:rsidR="00166F5B" w:rsidRPr="00CA6493">
        <w:rPr>
          <w:rFonts w:ascii="Times New Roman" w:hAnsi="Times New Roman"/>
          <w:sz w:val="24"/>
          <w:szCs w:val="24"/>
        </w:rPr>
        <w:t>: 6</w:t>
      </w:r>
      <w:r w:rsidR="00AC629D" w:rsidRPr="00CA6493">
        <w:rPr>
          <w:rFonts w:ascii="Times New Roman" w:hAnsi="Times New Roman"/>
          <w:sz w:val="24"/>
          <w:szCs w:val="24"/>
        </w:rPr>
        <w:t>0</w:t>
      </w:r>
      <w:r w:rsidR="00CA6493" w:rsidRPr="00CA6493">
        <w:rPr>
          <w:rFonts w:ascii="Times New Roman" w:hAnsi="Times New Roman"/>
          <w:sz w:val="24"/>
          <w:szCs w:val="24"/>
        </w:rPr>
        <w:t>%</w:t>
      </w:r>
      <w:r w:rsidR="00166F5B" w:rsidRPr="00CA6493">
        <w:rPr>
          <w:rFonts w:ascii="Times New Roman" w:hAnsi="Times New Roman"/>
          <w:sz w:val="24"/>
          <w:szCs w:val="24"/>
        </w:rPr>
        <w:t>;</w:t>
      </w:r>
    </w:p>
    <w:p w14:paraId="28B65AE3" w14:textId="77777777" w:rsidR="0057126E" w:rsidRPr="00CA6493" w:rsidRDefault="00166F5B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CA6493">
        <w:rPr>
          <w:rFonts w:ascii="Times New Roman" w:hAnsi="Times New Roman"/>
          <w:sz w:val="24"/>
          <w:szCs w:val="24"/>
        </w:rPr>
        <w:t xml:space="preserve">Telek </w:t>
      </w:r>
      <w:r w:rsidR="008204A8">
        <w:rPr>
          <w:rFonts w:ascii="Times New Roman" w:hAnsi="Times New Roman"/>
          <w:sz w:val="24"/>
          <w:szCs w:val="24"/>
        </w:rPr>
        <w:t>legkisebb</w:t>
      </w:r>
      <w:r w:rsidR="008204A8" w:rsidRPr="00CA6493">
        <w:rPr>
          <w:rFonts w:ascii="Times New Roman" w:hAnsi="Times New Roman"/>
          <w:sz w:val="24"/>
          <w:szCs w:val="24"/>
        </w:rPr>
        <w:t xml:space="preserve"> </w:t>
      </w:r>
      <w:r w:rsidRPr="00CA6493">
        <w:rPr>
          <w:rFonts w:ascii="Times New Roman" w:hAnsi="Times New Roman"/>
          <w:sz w:val="24"/>
          <w:szCs w:val="24"/>
        </w:rPr>
        <w:t>zöldfelület</w:t>
      </w:r>
      <w:r w:rsidR="008204A8">
        <w:rPr>
          <w:rFonts w:ascii="Times New Roman" w:hAnsi="Times New Roman"/>
          <w:sz w:val="24"/>
          <w:szCs w:val="24"/>
        </w:rPr>
        <w:t>i aránya:</w:t>
      </w:r>
      <w:r w:rsidRPr="00CA6493">
        <w:rPr>
          <w:rFonts w:ascii="Times New Roman" w:hAnsi="Times New Roman"/>
          <w:sz w:val="24"/>
          <w:szCs w:val="24"/>
        </w:rPr>
        <w:t xml:space="preserve"> </w:t>
      </w:r>
      <w:r w:rsidR="00647CF5" w:rsidRPr="00CA6493">
        <w:rPr>
          <w:rFonts w:ascii="Times New Roman" w:hAnsi="Times New Roman"/>
          <w:sz w:val="24"/>
          <w:szCs w:val="24"/>
        </w:rPr>
        <w:t>2</w:t>
      </w:r>
      <w:r w:rsidR="00CA6493" w:rsidRPr="00CA6493">
        <w:rPr>
          <w:rFonts w:ascii="Times New Roman" w:hAnsi="Times New Roman"/>
          <w:sz w:val="24"/>
          <w:szCs w:val="24"/>
        </w:rPr>
        <w:t>5%</w:t>
      </w:r>
      <w:r w:rsidRPr="00CA6493">
        <w:rPr>
          <w:rFonts w:ascii="Times New Roman" w:hAnsi="Times New Roman"/>
          <w:sz w:val="24"/>
          <w:szCs w:val="24"/>
        </w:rPr>
        <w:t xml:space="preserve">; </w:t>
      </w:r>
    </w:p>
    <w:p w14:paraId="76C98C2E" w14:textId="77777777" w:rsidR="0057126E" w:rsidRPr="00CA6493" w:rsidRDefault="0057126E" w:rsidP="00EF7BDF">
      <w:pPr>
        <w:pStyle w:val="Listaszerbekezds"/>
        <w:numPr>
          <w:ilvl w:val="1"/>
          <w:numId w:val="64"/>
        </w:num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CA6493">
        <w:rPr>
          <w:rFonts w:ascii="Times New Roman" w:hAnsi="Times New Roman"/>
          <w:sz w:val="24"/>
          <w:szCs w:val="24"/>
        </w:rPr>
        <w:t xml:space="preserve">A beépítési </w:t>
      </w:r>
      <w:r w:rsidR="00166F5B" w:rsidRPr="00CA6493">
        <w:rPr>
          <w:rFonts w:ascii="Times New Roman" w:hAnsi="Times New Roman"/>
          <w:sz w:val="24"/>
          <w:szCs w:val="24"/>
        </w:rPr>
        <w:t xml:space="preserve">magasság és zártsorú illeszkedés rendelkezéseinek </w:t>
      </w:r>
      <w:r w:rsidR="008204A8">
        <w:rPr>
          <w:rFonts w:ascii="Times New Roman" w:hAnsi="Times New Roman"/>
          <w:sz w:val="24"/>
          <w:szCs w:val="24"/>
        </w:rPr>
        <w:t>egyértelműsítése</w:t>
      </w:r>
      <w:r w:rsidR="008204A8" w:rsidRPr="00CA6493">
        <w:rPr>
          <w:rFonts w:ascii="Times New Roman" w:hAnsi="Times New Roman"/>
          <w:sz w:val="24"/>
          <w:szCs w:val="24"/>
        </w:rPr>
        <w:t xml:space="preserve"> </w:t>
      </w:r>
      <w:r w:rsidR="00166F5B" w:rsidRPr="00CA6493">
        <w:rPr>
          <w:rFonts w:ascii="Times New Roman" w:hAnsi="Times New Roman"/>
          <w:sz w:val="24"/>
          <w:szCs w:val="24"/>
        </w:rPr>
        <w:t>—</w:t>
      </w:r>
      <w:r w:rsidR="00CA6493" w:rsidRPr="00CA6493">
        <w:rPr>
          <w:rFonts w:ascii="Times New Roman" w:hAnsi="Times New Roman"/>
          <w:sz w:val="24"/>
          <w:szCs w:val="24"/>
        </w:rPr>
        <w:t xml:space="preserve"> a</w:t>
      </w:r>
      <w:r w:rsidRPr="00CA64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6493">
        <w:rPr>
          <w:rFonts w:ascii="Times New Roman" w:hAnsi="Times New Roman"/>
          <w:sz w:val="24"/>
          <w:szCs w:val="24"/>
        </w:rPr>
        <w:t>Pmu</w:t>
      </w:r>
      <w:proofErr w:type="spellEnd"/>
      <w:r w:rsidRPr="00CA6493">
        <w:rPr>
          <w:rFonts w:ascii="Times New Roman" w:hAnsi="Times New Roman"/>
          <w:sz w:val="24"/>
          <w:szCs w:val="24"/>
        </w:rPr>
        <w:t xml:space="preserve"> érték</w:t>
      </w:r>
      <w:r w:rsidR="00CA6493" w:rsidRPr="00CA6493">
        <w:rPr>
          <w:rFonts w:ascii="Times New Roman" w:hAnsi="Times New Roman"/>
          <w:sz w:val="24"/>
          <w:szCs w:val="24"/>
        </w:rPr>
        <w:t xml:space="preserve"> </w:t>
      </w:r>
      <w:r w:rsidR="00CA6493" w:rsidRPr="00CA6493">
        <w:rPr>
          <w:rFonts w:ascii="Times New Roman" w:hAnsi="Times New Roman"/>
          <w:sz w:val="24"/>
          <w:szCs w:val="20"/>
        </w:rPr>
        <w:t>a tömb vonatkozásában a</w:t>
      </w:r>
      <w:r w:rsidR="00CA6493">
        <w:rPr>
          <w:rFonts w:ascii="Times New Roman" w:hAnsi="Times New Roman"/>
          <w:sz w:val="24"/>
          <w:szCs w:val="20"/>
        </w:rPr>
        <w:t xml:space="preserve"> jelölés megszüntetése javasolt.</w:t>
      </w:r>
      <w:r w:rsidRPr="00CA6493">
        <w:rPr>
          <w:rFonts w:ascii="Times New Roman" w:hAnsi="Times New Roman"/>
          <w:sz w:val="32"/>
          <w:szCs w:val="24"/>
        </w:rPr>
        <w:t xml:space="preserve"> </w:t>
      </w:r>
      <w:r w:rsidR="00CA6493" w:rsidRPr="00CA6493">
        <w:rPr>
          <w:rFonts w:ascii="Times New Roman" w:hAnsi="Times New Roman"/>
          <w:sz w:val="24"/>
          <w:szCs w:val="24"/>
        </w:rPr>
        <w:t xml:space="preserve">Helyette az </w:t>
      </w:r>
      <w:r w:rsidR="00CA6493" w:rsidRPr="00AC629D">
        <w:rPr>
          <w:rFonts w:ascii="Times New Roman" w:hAnsi="Times New Roman"/>
          <w:sz w:val="24"/>
          <w:szCs w:val="24"/>
        </w:rPr>
        <w:t>Lk-2/Z-2 és</w:t>
      </w:r>
      <w:r w:rsidR="00CA6493" w:rsidRPr="00AC629D">
        <w:t xml:space="preserve"> </w:t>
      </w:r>
      <w:r w:rsidR="00CA6493" w:rsidRPr="00AC629D">
        <w:rPr>
          <w:rFonts w:ascii="Times New Roman" w:hAnsi="Times New Roman"/>
          <w:sz w:val="24"/>
          <w:szCs w:val="24"/>
        </w:rPr>
        <w:t>Lk-2/Z-4</w:t>
      </w:r>
      <w:r w:rsidR="00CA6493">
        <w:rPr>
          <w:rFonts w:ascii="Times New Roman" w:hAnsi="Times New Roman"/>
          <w:sz w:val="24"/>
          <w:szCs w:val="24"/>
        </w:rPr>
        <w:t xml:space="preserve"> </w:t>
      </w:r>
      <w:r w:rsidR="00CA6493" w:rsidRPr="00AC629D">
        <w:rPr>
          <w:rFonts w:ascii="Times New Roman" w:hAnsi="Times New Roman"/>
          <w:sz w:val="24"/>
          <w:szCs w:val="24"/>
        </w:rPr>
        <w:t>építési övezet</w:t>
      </w:r>
      <w:r w:rsidR="00CA6493">
        <w:rPr>
          <w:rFonts w:ascii="Times New Roman" w:hAnsi="Times New Roman"/>
          <w:sz w:val="24"/>
          <w:szCs w:val="24"/>
        </w:rPr>
        <w:t xml:space="preserve">ben 7,5 m épületmagasság az új építési övezetben pedig </w:t>
      </w:r>
      <w:r w:rsidR="008204A8">
        <w:rPr>
          <w:rFonts w:ascii="Times New Roman" w:hAnsi="Times New Roman"/>
          <w:sz w:val="24"/>
          <w:szCs w:val="24"/>
        </w:rPr>
        <w:t>9</w:t>
      </w:r>
      <w:r w:rsidR="00CA6493">
        <w:rPr>
          <w:rFonts w:ascii="Times New Roman" w:hAnsi="Times New Roman"/>
          <w:sz w:val="24"/>
          <w:szCs w:val="24"/>
        </w:rPr>
        <w:t xml:space="preserve">,5 méteres </w:t>
      </w:r>
      <w:r w:rsidR="008204A8">
        <w:rPr>
          <w:rFonts w:ascii="Times New Roman" w:hAnsi="Times New Roman"/>
          <w:sz w:val="24"/>
          <w:szCs w:val="24"/>
        </w:rPr>
        <w:t xml:space="preserve">utcai homlokzatmagasság </w:t>
      </w:r>
      <w:r w:rsidR="00CA6493">
        <w:rPr>
          <w:rFonts w:ascii="Times New Roman" w:hAnsi="Times New Roman"/>
          <w:sz w:val="24"/>
          <w:szCs w:val="24"/>
        </w:rPr>
        <w:t xml:space="preserve">kerülne meghatározásra.  </w:t>
      </w:r>
    </w:p>
    <w:p w14:paraId="2D13B91F" w14:textId="77777777" w:rsidR="00740019" w:rsidRPr="00611979" w:rsidRDefault="00740019" w:rsidP="00DF05F8">
      <w:pPr>
        <w:spacing w:after="120" w:line="276" w:lineRule="auto"/>
        <w:jc w:val="both"/>
      </w:pPr>
      <w:r w:rsidRPr="00611979">
        <w:t xml:space="preserve">A </w:t>
      </w:r>
      <w:r w:rsidR="001622DC" w:rsidRPr="00611979">
        <w:rPr>
          <w:b/>
        </w:rPr>
        <w:t xml:space="preserve">TTT. </w:t>
      </w:r>
      <w:proofErr w:type="gramStart"/>
      <w:r w:rsidR="00611979">
        <w:t>képezi</w:t>
      </w:r>
      <w:proofErr w:type="gramEnd"/>
      <w:r w:rsidR="00611979">
        <w:t xml:space="preserve"> </w:t>
      </w:r>
      <w:r w:rsidRPr="00611979">
        <w:t xml:space="preserve">az alapját a </w:t>
      </w:r>
      <w:r w:rsidRPr="00611979">
        <w:rPr>
          <w:i/>
        </w:rPr>
        <w:t xml:space="preserve">Településrendezési </w:t>
      </w:r>
      <w:r w:rsidR="001622DC" w:rsidRPr="00611979">
        <w:rPr>
          <w:i/>
        </w:rPr>
        <w:t>Sz</w:t>
      </w:r>
      <w:r w:rsidRPr="00611979">
        <w:rPr>
          <w:i/>
        </w:rPr>
        <w:t>erződés</w:t>
      </w:r>
      <w:r w:rsidRPr="00611979">
        <w:t xml:space="preserve"> </w:t>
      </w:r>
      <w:r w:rsidR="001622DC" w:rsidRPr="00611979">
        <w:t xml:space="preserve">(a továbbiakban: </w:t>
      </w:r>
      <w:r w:rsidR="001622DC" w:rsidRPr="00611979">
        <w:rPr>
          <w:b/>
        </w:rPr>
        <w:t>TRSZ.</w:t>
      </w:r>
      <w:r w:rsidR="001622DC" w:rsidRPr="00611979">
        <w:t>)</w:t>
      </w:r>
      <w:r w:rsidRPr="00611979">
        <w:t xml:space="preserve"> megkötésének, melyben </w:t>
      </w:r>
      <w:r w:rsidR="00342EE4" w:rsidRPr="00611979">
        <w:t>rögzít</w:t>
      </w:r>
      <w:r w:rsidRPr="00611979">
        <w:t>ik</w:t>
      </w:r>
      <w:r w:rsidR="00342EE4" w:rsidRPr="00611979">
        <w:t xml:space="preserve"> a tel</w:t>
      </w:r>
      <w:r w:rsidR="00611979">
        <w:t>kek</w:t>
      </w:r>
      <w:r w:rsidR="00342EE4" w:rsidRPr="00611979">
        <w:t xml:space="preserve"> tulajdonosának és üzemeltetőjének közcélú felajánlásait. </w:t>
      </w:r>
    </w:p>
    <w:p w14:paraId="68B1B034" w14:textId="77777777" w:rsidR="00837416" w:rsidRPr="00BC1591" w:rsidRDefault="00837416" w:rsidP="00DF05F8">
      <w:pPr>
        <w:spacing w:after="120" w:line="276" w:lineRule="auto"/>
        <w:jc w:val="both"/>
        <w:rPr>
          <w:highlight w:val="cyan"/>
        </w:rPr>
      </w:pPr>
    </w:p>
    <w:p w14:paraId="03C1A1D9" w14:textId="77777777" w:rsidR="0019119C" w:rsidRPr="00C66D44" w:rsidRDefault="0019119C" w:rsidP="001C08CA">
      <w:pPr>
        <w:spacing w:before="120" w:after="120"/>
        <w:rPr>
          <w:b/>
        </w:rPr>
      </w:pPr>
    </w:p>
    <w:p w14:paraId="366AA4F9" w14:textId="77777777" w:rsidR="00166F5B" w:rsidRDefault="00166F5B">
      <w:pPr>
        <w:rPr>
          <w:b/>
        </w:rPr>
      </w:pPr>
      <w:r>
        <w:rPr>
          <w:b/>
        </w:rPr>
        <w:br w:type="page"/>
      </w:r>
    </w:p>
    <w:p w14:paraId="3447C591" w14:textId="77777777" w:rsidR="008C43E7" w:rsidRPr="00C66D44" w:rsidRDefault="007D640A" w:rsidP="001C08CA">
      <w:pPr>
        <w:spacing w:before="120" w:after="120"/>
        <w:jc w:val="center"/>
        <w:rPr>
          <w:b/>
        </w:rPr>
      </w:pPr>
      <w:r w:rsidRPr="00C66D44">
        <w:rPr>
          <w:b/>
        </w:rPr>
        <w:lastRenderedPageBreak/>
        <w:t>Határozati javaslat</w:t>
      </w:r>
      <w:r w:rsidR="000A7CB4">
        <w:rPr>
          <w:b/>
        </w:rPr>
        <w:t>ok</w:t>
      </w:r>
    </w:p>
    <w:p w14:paraId="190931F1" w14:textId="48393C71" w:rsidR="00400739" w:rsidRPr="00C66D44" w:rsidRDefault="00400739" w:rsidP="00441156">
      <w:pPr>
        <w:pStyle w:val="Listaszerbekezds"/>
        <w:numPr>
          <w:ilvl w:val="0"/>
          <w:numId w:val="69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66D44">
        <w:rPr>
          <w:rFonts w:ascii="Times New Roman" w:hAnsi="Times New Roman"/>
          <w:sz w:val="24"/>
          <w:szCs w:val="24"/>
        </w:rPr>
        <w:t>Budapest Főváros II. Kerületi Önkormányzat Képviselő-testülete úgy dönt, hogy</w:t>
      </w:r>
      <w:r w:rsidR="004253B7">
        <w:rPr>
          <w:rFonts w:ascii="Times New Roman" w:hAnsi="Times New Roman"/>
          <w:sz w:val="24"/>
          <w:szCs w:val="24"/>
        </w:rPr>
        <w:t xml:space="preserve"> a</w:t>
      </w:r>
      <w:r w:rsidRPr="00C66D44">
        <w:rPr>
          <w:rFonts w:ascii="Times New Roman" w:hAnsi="Times New Roman"/>
          <w:sz w:val="24"/>
          <w:szCs w:val="24"/>
        </w:rPr>
        <w:t xml:space="preserve"> </w:t>
      </w:r>
      <w:r w:rsidR="00E32F1A" w:rsidRPr="00E32F1A">
        <w:rPr>
          <w:rFonts w:ascii="Times New Roman" w:hAnsi="Times New Roman"/>
          <w:b/>
          <w:sz w:val="24"/>
          <w:szCs w:val="24"/>
        </w:rPr>
        <w:t>II. kerület Bécsi út 24-26-28. szám alatti ingatlanokon</w:t>
      </w:r>
      <w:r w:rsidRPr="00C66D44">
        <w:rPr>
          <w:rFonts w:ascii="Times New Roman" w:hAnsi="Times New Roman"/>
          <w:b/>
          <w:sz w:val="24"/>
          <w:szCs w:val="24"/>
        </w:rPr>
        <w:t xml:space="preserve"> lévő </w:t>
      </w:r>
      <w:r w:rsidR="00E32F1A" w:rsidRPr="00E32F1A">
        <w:rPr>
          <w:rFonts w:ascii="Times New Roman" w:hAnsi="Times New Roman"/>
          <w:b/>
          <w:sz w:val="24"/>
          <w:szCs w:val="24"/>
        </w:rPr>
        <w:t>14826; 14827/1; 14828</w:t>
      </w:r>
      <w:r w:rsidRPr="00C66D44">
        <w:rPr>
          <w:rFonts w:ascii="Times New Roman" w:hAnsi="Times New Roman"/>
          <w:b/>
          <w:sz w:val="24"/>
          <w:szCs w:val="24"/>
        </w:rPr>
        <w:t xml:space="preserve"> helyrajzi számú telke</w:t>
      </w:r>
      <w:r w:rsidR="0078567A">
        <w:rPr>
          <w:rFonts w:ascii="Times New Roman" w:hAnsi="Times New Roman"/>
          <w:b/>
          <w:sz w:val="24"/>
          <w:szCs w:val="24"/>
        </w:rPr>
        <w:t>k</w:t>
      </w:r>
      <w:r w:rsidR="00EE2558">
        <w:rPr>
          <w:rFonts w:ascii="Times New Roman" w:hAnsi="Times New Roman"/>
          <w:b/>
          <w:sz w:val="24"/>
          <w:szCs w:val="24"/>
        </w:rPr>
        <w:t xml:space="preserve">re </w:t>
      </w:r>
      <w:r w:rsidRPr="00C66D44">
        <w:rPr>
          <w:rFonts w:ascii="Times New Roman" w:hAnsi="Times New Roman"/>
          <w:sz w:val="24"/>
          <w:szCs w:val="24"/>
        </w:rPr>
        <w:t>vonatkozó, a határozati javaslat mellékletét képező Telepítési Tanulmánytervet elfogadja, a Településrendezési szerződés előkészítését megkezdi.</w:t>
      </w:r>
    </w:p>
    <w:p w14:paraId="10CDB6C2" w14:textId="77777777" w:rsidR="00400739" w:rsidRPr="00E556CD" w:rsidRDefault="00400739" w:rsidP="00400739">
      <w:pPr>
        <w:tabs>
          <w:tab w:val="left" w:pos="1276"/>
        </w:tabs>
        <w:spacing w:before="120"/>
        <w:jc w:val="both"/>
      </w:pPr>
      <w:r w:rsidRPr="00E556CD">
        <w:rPr>
          <w:b/>
        </w:rPr>
        <w:t xml:space="preserve">            Felelős:</w:t>
      </w:r>
      <w:r w:rsidRPr="00E556CD">
        <w:t xml:space="preserve"> Polgármester</w:t>
      </w:r>
    </w:p>
    <w:p w14:paraId="3EE8D98A" w14:textId="65B82869" w:rsidR="00400739" w:rsidRPr="00E556CD" w:rsidRDefault="00400739" w:rsidP="00441156">
      <w:pPr>
        <w:tabs>
          <w:tab w:val="left" w:pos="1276"/>
        </w:tabs>
        <w:spacing w:after="120"/>
        <w:jc w:val="both"/>
      </w:pPr>
      <w:r w:rsidRPr="00E556CD">
        <w:rPr>
          <w:b/>
        </w:rPr>
        <w:t xml:space="preserve">            Határidő: </w:t>
      </w:r>
      <w:r w:rsidR="0078567A">
        <w:t xml:space="preserve">2023. </w:t>
      </w:r>
      <w:r w:rsidR="006F5071">
        <w:t>november 30</w:t>
      </w:r>
      <w:r w:rsidR="0078567A">
        <w:t>.</w:t>
      </w:r>
    </w:p>
    <w:p w14:paraId="05EE4B4B" w14:textId="77777777" w:rsidR="00400739" w:rsidRPr="00E556CD" w:rsidRDefault="00400739" w:rsidP="00400739">
      <w:pPr>
        <w:ind w:firstLine="708"/>
        <w:jc w:val="both"/>
        <w:rPr>
          <w:bCs/>
          <w:i/>
          <w:lang w:eastAsia="ar-SA"/>
        </w:rPr>
      </w:pPr>
      <w:r w:rsidRPr="00E556CD">
        <w:rPr>
          <w:bCs/>
          <w:i/>
          <w:lang w:eastAsia="ar-SA"/>
        </w:rPr>
        <w:t>A határozat</w:t>
      </w:r>
      <w:r w:rsidR="0078567A">
        <w:rPr>
          <w:bCs/>
          <w:i/>
          <w:lang w:eastAsia="ar-SA"/>
        </w:rPr>
        <w:t>i javaslat</w:t>
      </w:r>
      <w:r w:rsidRPr="00E556CD">
        <w:rPr>
          <w:bCs/>
          <w:i/>
          <w:lang w:eastAsia="ar-SA"/>
        </w:rPr>
        <w:t xml:space="preserve"> elfogadásához egyszerű többségű szavazati arány szükséges.</w:t>
      </w:r>
    </w:p>
    <w:p w14:paraId="21CB2CA7" w14:textId="77777777" w:rsidR="00414790" w:rsidRDefault="00414790" w:rsidP="00414790">
      <w:pPr>
        <w:spacing w:after="60"/>
        <w:jc w:val="both"/>
      </w:pPr>
    </w:p>
    <w:p w14:paraId="0A7CC32F" w14:textId="500EDE29" w:rsidR="00414790" w:rsidRDefault="00414790" w:rsidP="00441156">
      <w:pPr>
        <w:pStyle w:val="Listaszerbekezds"/>
        <w:numPr>
          <w:ilvl w:val="0"/>
          <w:numId w:val="69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Pr="006A6B76">
        <w:rPr>
          <w:rFonts w:ascii="Times New Roman" w:hAnsi="Times New Roman"/>
          <w:b/>
          <w:sz w:val="24"/>
          <w:szCs w:val="24"/>
        </w:rPr>
        <w:t>külső költségviselő bevonásával hozzájárul</w:t>
      </w:r>
      <w:r w:rsidRPr="006A6B76">
        <w:rPr>
          <w:rFonts w:ascii="Times New Roman" w:hAnsi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="001B12C4">
        <w:rPr>
          <w:rFonts w:ascii="Times New Roman" w:hAnsi="Times New Roman"/>
          <w:b/>
          <w:sz w:val="24"/>
          <w:szCs w:val="24"/>
        </w:rPr>
        <w:t>Cserfa</w:t>
      </w:r>
      <w:r w:rsidRPr="002C41F7">
        <w:rPr>
          <w:rFonts w:ascii="Times New Roman" w:hAnsi="Times New Roman"/>
          <w:b/>
          <w:sz w:val="24"/>
          <w:szCs w:val="24"/>
        </w:rPr>
        <w:t xml:space="preserve"> utca – </w:t>
      </w:r>
      <w:r w:rsidR="001B12C4">
        <w:rPr>
          <w:rFonts w:ascii="Times New Roman" w:hAnsi="Times New Roman"/>
          <w:b/>
          <w:sz w:val="24"/>
          <w:szCs w:val="24"/>
        </w:rPr>
        <w:t>Ürömi</w:t>
      </w:r>
      <w:r w:rsidRPr="002C41F7">
        <w:rPr>
          <w:rFonts w:ascii="Times New Roman" w:hAnsi="Times New Roman"/>
          <w:b/>
          <w:sz w:val="24"/>
          <w:szCs w:val="24"/>
        </w:rPr>
        <w:t xml:space="preserve"> utca – </w:t>
      </w:r>
      <w:proofErr w:type="spellStart"/>
      <w:r w:rsidR="001B12C4">
        <w:rPr>
          <w:rFonts w:ascii="Times New Roman" w:hAnsi="Times New Roman"/>
          <w:b/>
          <w:sz w:val="24"/>
          <w:szCs w:val="24"/>
        </w:rPr>
        <w:t>Felhévizi</w:t>
      </w:r>
      <w:proofErr w:type="spellEnd"/>
      <w:r w:rsidRPr="002C41F7">
        <w:rPr>
          <w:rFonts w:ascii="Times New Roman" w:hAnsi="Times New Roman"/>
          <w:b/>
          <w:sz w:val="24"/>
          <w:szCs w:val="24"/>
        </w:rPr>
        <w:t xml:space="preserve"> utca – </w:t>
      </w:r>
      <w:r w:rsidR="001B12C4">
        <w:rPr>
          <w:rFonts w:ascii="Times New Roman" w:hAnsi="Times New Roman"/>
          <w:b/>
          <w:sz w:val="24"/>
          <w:szCs w:val="24"/>
        </w:rPr>
        <w:t>Bécsi út – Sajka utca - Lajos</w:t>
      </w:r>
      <w:r w:rsidRPr="002C41F7">
        <w:rPr>
          <w:rFonts w:ascii="Times New Roman" w:hAnsi="Times New Roman"/>
          <w:b/>
          <w:sz w:val="24"/>
          <w:szCs w:val="24"/>
        </w:rPr>
        <w:t xml:space="preserve"> utca</w:t>
      </w:r>
      <w:r w:rsidRPr="006A6B76">
        <w:rPr>
          <w:rFonts w:ascii="Times New Roman" w:hAnsi="Times New Roman"/>
          <w:sz w:val="24"/>
          <w:szCs w:val="24"/>
        </w:rPr>
        <w:t xml:space="preserve"> </w:t>
      </w:r>
      <w:r w:rsidRPr="006A6B76">
        <w:rPr>
          <w:rFonts w:ascii="Times New Roman" w:hAnsi="Times New Roman"/>
          <w:b/>
          <w:sz w:val="24"/>
          <w:szCs w:val="24"/>
        </w:rPr>
        <w:t xml:space="preserve">által határolt területre vonatkozó </w:t>
      </w:r>
      <w:r>
        <w:rPr>
          <w:rFonts w:ascii="Times New Roman" w:hAnsi="Times New Roman"/>
          <w:b/>
          <w:sz w:val="24"/>
          <w:szCs w:val="24"/>
        </w:rPr>
        <w:t>KÉSZ (eseti) módosítási eljárás</w:t>
      </w:r>
      <w:r w:rsidRPr="006A6B76">
        <w:rPr>
          <w:rFonts w:ascii="Times New Roman" w:hAnsi="Times New Roman"/>
          <w:b/>
          <w:sz w:val="24"/>
          <w:szCs w:val="24"/>
        </w:rPr>
        <w:t>ának megindításához</w:t>
      </w:r>
      <w:r w:rsidR="002F18BD">
        <w:rPr>
          <w:rFonts w:ascii="Times New Roman" w:hAnsi="Times New Roman"/>
          <w:b/>
          <w:sz w:val="24"/>
          <w:szCs w:val="24"/>
        </w:rPr>
        <w:t>,</w:t>
      </w:r>
      <w:r w:rsidR="002F18BD" w:rsidRPr="002F18BD">
        <w:rPr>
          <w:rFonts w:ascii="Times New Roman" w:hAnsi="Times New Roman"/>
          <w:sz w:val="24"/>
          <w:szCs w:val="24"/>
        </w:rPr>
        <w:t xml:space="preserve"> </w:t>
      </w:r>
      <w:r w:rsidR="002F18BD" w:rsidRPr="00297D29">
        <w:rPr>
          <w:rFonts w:ascii="Times New Roman" w:hAnsi="Times New Roman"/>
          <w:sz w:val="24"/>
          <w:szCs w:val="24"/>
        </w:rPr>
        <w:t>összhangban</w:t>
      </w:r>
      <w:r w:rsidR="00EF7C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18BD">
        <w:rPr>
          <w:rFonts w:ascii="Times New Roman" w:hAnsi="Times New Roman"/>
          <w:sz w:val="24"/>
          <w:szCs w:val="24"/>
        </w:rPr>
        <w:t>a</w:t>
      </w:r>
      <w:r w:rsidR="004E0767">
        <w:rPr>
          <w:rFonts w:ascii="Times New Roman" w:hAnsi="Times New Roman"/>
          <w:sz w:val="24"/>
          <w:szCs w:val="24"/>
        </w:rPr>
        <w:t xml:space="preserve"> </w:t>
      </w:r>
      <w:r w:rsidR="002F18BD">
        <w:rPr>
          <w:rFonts w:ascii="Times New Roman" w:hAnsi="Times New Roman"/>
          <w:sz w:val="24"/>
          <w:szCs w:val="24"/>
        </w:rPr>
        <w:t>…</w:t>
      </w:r>
      <w:proofErr w:type="gramEnd"/>
      <w:r w:rsidR="002F18BD">
        <w:rPr>
          <w:rFonts w:ascii="Times New Roman" w:hAnsi="Times New Roman"/>
          <w:sz w:val="24"/>
          <w:szCs w:val="24"/>
        </w:rPr>
        <w:t>/2023.(II.28.)</w:t>
      </w:r>
      <w:r w:rsidR="002F18BD" w:rsidRPr="00297D29">
        <w:rPr>
          <w:rFonts w:ascii="Times New Roman" w:hAnsi="Times New Roman"/>
          <w:sz w:val="24"/>
          <w:szCs w:val="24"/>
        </w:rPr>
        <w:t xml:space="preserve"> </w:t>
      </w:r>
      <w:r w:rsidR="004E0767">
        <w:rPr>
          <w:rFonts w:ascii="Times New Roman" w:hAnsi="Times New Roman"/>
          <w:sz w:val="24"/>
          <w:szCs w:val="24"/>
        </w:rPr>
        <w:t>határozat</w:t>
      </w:r>
      <w:r w:rsidR="002F18BD">
        <w:rPr>
          <w:rFonts w:ascii="Times New Roman" w:hAnsi="Times New Roman"/>
          <w:sz w:val="24"/>
          <w:szCs w:val="24"/>
        </w:rPr>
        <w:t xml:space="preserve"> melléklet</w:t>
      </w:r>
      <w:r w:rsidR="00EF7C84">
        <w:rPr>
          <w:rFonts w:ascii="Times New Roman" w:hAnsi="Times New Roman"/>
          <w:sz w:val="24"/>
          <w:szCs w:val="24"/>
        </w:rPr>
        <w:t>é</w:t>
      </w:r>
      <w:r w:rsidR="002F18BD">
        <w:rPr>
          <w:rFonts w:ascii="Times New Roman" w:hAnsi="Times New Roman"/>
          <w:sz w:val="24"/>
          <w:szCs w:val="24"/>
        </w:rPr>
        <w:t xml:space="preserve">t képező </w:t>
      </w:r>
      <w:r w:rsidR="002F18BD" w:rsidRPr="00297D29">
        <w:rPr>
          <w:rFonts w:ascii="Times New Roman" w:hAnsi="Times New Roman"/>
          <w:sz w:val="24"/>
          <w:szCs w:val="24"/>
        </w:rPr>
        <w:t xml:space="preserve">Telepítési </w:t>
      </w:r>
      <w:r w:rsidR="00EF7C84" w:rsidRPr="00297D29">
        <w:rPr>
          <w:rFonts w:ascii="Times New Roman" w:hAnsi="Times New Roman"/>
          <w:sz w:val="24"/>
          <w:szCs w:val="24"/>
        </w:rPr>
        <w:t>Tanulmányterv</w:t>
      </w:r>
      <w:r w:rsidR="00EF7C84">
        <w:rPr>
          <w:rFonts w:ascii="Times New Roman" w:hAnsi="Times New Roman"/>
          <w:sz w:val="24"/>
          <w:szCs w:val="24"/>
        </w:rPr>
        <w:t>vel</w:t>
      </w:r>
      <w:r w:rsidRPr="00381E37">
        <w:rPr>
          <w:rFonts w:ascii="Times New Roman" w:hAnsi="Times New Roman"/>
          <w:sz w:val="24"/>
          <w:szCs w:val="24"/>
        </w:rPr>
        <w:t>.</w:t>
      </w:r>
    </w:p>
    <w:p w14:paraId="07D2D79B" w14:textId="77777777" w:rsidR="0081400D" w:rsidRPr="006A6B76" w:rsidRDefault="0081400D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36AFD9E7" w14:textId="77777777" w:rsidR="00414790" w:rsidRPr="006A6B76" w:rsidRDefault="00414790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>Felelős:</w:t>
      </w:r>
      <w:r w:rsidRPr="006A6B76">
        <w:rPr>
          <w:rFonts w:ascii="Times New Roman" w:hAnsi="Times New Roman"/>
          <w:sz w:val="24"/>
          <w:szCs w:val="24"/>
        </w:rPr>
        <w:t xml:space="preserve"> Polgármester</w:t>
      </w:r>
    </w:p>
    <w:p w14:paraId="134735AF" w14:textId="77777777" w:rsidR="00414790" w:rsidRPr="006A6B76" w:rsidRDefault="00414790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2023</w:t>
      </w:r>
      <w:r w:rsidRPr="00C052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augusztus</w:t>
      </w:r>
      <w:r w:rsidRPr="00C052F0">
        <w:rPr>
          <w:rFonts w:ascii="Times New Roman" w:hAnsi="Times New Roman"/>
          <w:sz w:val="24"/>
          <w:szCs w:val="24"/>
        </w:rPr>
        <w:t xml:space="preserve"> 31.</w:t>
      </w:r>
    </w:p>
    <w:p w14:paraId="7E81A4DE" w14:textId="77777777" w:rsidR="00414790" w:rsidRPr="006A6B76" w:rsidRDefault="00414790" w:rsidP="00414790">
      <w:pPr>
        <w:ind w:firstLine="708"/>
        <w:jc w:val="both"/>
        <w:rPr>
          <w:bCs/>
          <w:i/>
          <w:lang w:eastAsia="ar-SA"/>
        </w:rPr>
      </w:pPr>
      <w:r w:rsidRPr="006A6B76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6A6B76">
        <w:rPr>
          <w:bCs/>
          <w:i/>
          <w:lang w:eastAsia="ar-SA"/>
        </w:rPr>
        <w:t xml:space="preserve"> elfogadásához egyszerű többségű szavazati arány szükséges.</w:t>
      </w:r>
    </w:p>
    <w:p w14:paraId="4E9ECCF0" w14:textId="77777777" w:rsidR="005C730B" w:rsidRDefault="005C730B" w:rsidP="005C730B">
      <w:pPr>
        <w:spacing w:after="60"/>
        <w:jc w:val="both"/>
      </w:pPr>
    </w:p>
    <w:p w14:paraId="3D28E96E" w14:textId="77777195" w:rsidR="005C730B" w:rsidRDefault="005C730B" w:rsidP="005C730B">
      <w:pPr>
        <w:pStyle w:val="Listaszerbekezds"/>
        <w:numPr>
          <w:ilvl w:val="0"/>
          <w:numId w:val="69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="00DD2CEB">
        <w:rPr>
          <w:rFonts w:ascii="Times New Roman" w:hAnsi="Times New Roman"/>
          <w:sz w:val="24"/>
          <w:szCs w:val="24"/>
        </w:rPr>
        <w:t>…</w:t>
      </w:r>
      <w:proofErr w:type="gramEnd"/>
      <w:r w:rsidR="00DD2CEB">
        <w:rPr>
          <w:rFonts w:ascii="Times New Roman" w:hAnsi="Times New Roman"/>
          <w:sz w:val="24"/>
          <w:szCs w:val="24"/>
        </w:rPr>
        <w:t>/2023.(II.28.)</w:t>
      </w:r>
      <w:r w:rsidR="00DD2CEB" w:rsidRPr="00297D29">
        <w:rPr>
          <w:rFonts w:ascii="Times New Roman" w:hAnsi="Times New Roman"/>
          <w:sz w:val="24"/>
          <w:szCs w:val="24"/>
        </w:rPr>
        <w:t xml:space="preserve"> </w:t>
      </w:r>
      <w:r w:rsidR="004E0767">
        <w:rPr>
          <w:rFonts w:ascii="Times New Roman" w:hAnsi="Times New Roman"/>
          <w:sz w:val="24"/>
          <w:szCs w:val="24"/>
        </w:rPr>
        <w:t>határozat</w:t>
      </w:r>
      <w:r w:rsidRPr="00A36DF7">
        <w:rPr>
          <w:rFonts w:ascii="Times New Roman" w:eastAsia="Times New Roman" w:hAnsi="Times New Roman"/>
          <w:iCs/>
          <w:sz w:val="24"/>
          <w:szCs w:val="24"/>
        </w:rPr>
        <w:t xml:space="preserve"> mellékletét képező </w:t>
      </w:r>
      <w:r>
        <w:rPr>
          <w:rFonts w:ascii="Times New Roman" w:hAnsi="Times New Roman"/>
          <w:sz w:val="24"/>
          <w:szCs w:val="24"/>
        </w:rPr>
        <w:t>Telepítési Tanulmányterv elfogadásával összhangban a Képviselő-testület felkéri a Kerületfejlesztési Bizottságot, hogy vizsgálja meg szakmai becslés készíttetésének lehetőségét az (elsősorban KÉSZ módosulásából adódó) értéknövekedés megállapítására</w:t>
      </w:r>
      <w:r w:rsidRPr="00381E37">
        <w:rPr>
          <w:rFonts w:ascii="Times New Roman" w:hAnsi="Times New Roman"/>
          <w:sz w:val="24"/>
          <w:szCs w:val="24"/>
        </w:rPr>
        <w:t>.</w:t>
      </w:r>
    </w:p>
    <w:p w14:paraId="3EA5F946" w14:textId="77777777" w:rsidR="0081400D" w:rsidRPr="006A6B76" w:rsidRDefault="0081400D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658FFD6C" w14:textId="77777777" w:rsidR="005C730B" w:rsidRPr="006A6B76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>Felelős:</w:t>
      </w:r>
      <w:r w:rsidRPr="006A6B76">
        <w:rPr>
          <w:rFonts w:ascii="Times New Roman" w:hAnsi="Times New Roman"/>
          <w:sz w:val="24"/>
          <w:szCs w:val="24"/>
        </w:rPr>
        <w:t xml:space="preserve"> Polgármester</w:t>
      </w:r>
    </w:p>
    <w:p w14:paraId="5FF9F79E" w14:textId="77777777" w:rsidR="005C730B" w:rsidRPr="006A6B76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 xml:space="preserve">Határidő: </w:t>
      </w:r>
      <w:r w:rsidRPr="005C730B">
        <w:rPr>
          <w:rFonts w:ascii="Times New Roman" w:hAnsi="Times New Roman"/>
          <w:sz w:val="24"/>
          <w:szCs w:val="24"/>
        </w:rPr>
        <w:t>2023. november 30.</w:t>
      </w:r>
    </w:p>
    <w:p w14:paraId="139D4B02" w14:textId="77777777" w:rsidR="005C730B" w:rsidRPr="006A6B76" w:rsidRDefault="005C730B" w:rsidP="005C730B">
      <w:pPr>
        <w:ind w:firstLine="708"/>
        <w:jc w:val="both"/>
        <w:rPr>
          <w:bCs/>
          <w:i/>
          <w:lang w:eastAsia="ar-SA"/>
        </w:rPr>
      </w:pPr>
      <w:r w:rsidRPr="006A6B76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6A6B76">
        <w:rPr>
          <w:bCs/>
          <w:i/>
          <w:lang w:eastAsia="ar-SA"/>
        </w:rPr>
        <w:t xml:space="preserve"> elfogadásához egyszerű többségű szavazati arány szükséges.</w:t>
      </w:r>
    </w:p>
    <w:p w14:paraId="145340B4" w14:textId="77777777" w:rsidR="005C730B" w:rsidRDefault="005C730B" w:rsidP="005C730B">
      <w:pPr>
        <w:spacing w:after="60"/>
        <w:jc w:val="both"/>
      </w:pPr>
    </w:p>
    <w:p w14:paraId="58E5FCFA" w14:textId="0EE991C8" w:rsidR="009442D3" w:rsidRPr="00441156" w:rsidRDefault="005C730B" w:rsidP="00441156">
      <w:pPr>
        <w:pStyle w:val="Listaszerbekezds"/>
        <w:numPr>
          <w:ilvl w:val="0"/>
          <w:numId w:val="69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6B76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 xml:space="preserve">felkéri a </w:t>
      </w:r>
      <w:r w:rsidR="009442D3">
        <w:rPr>
          <w:rFonts w:ascii="Times New Roman" w:eastAsia="Times New Roman" w:hAnsi="Times New Roman"/>
          <w:iCs/>
          <w:sz w:val="24"/>
          <w:szCs w:val="24"/>
        </w:rPr>
        <w:t>TOMLIN</w:t>
      </w:r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>Kft.-t</w:t>
      </w:r>
      <w:proofErr w:type="spellEnd"/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 xml:space="preserve">, mint beruházót, hogy </w:t>
      </w:r>
      <w:r>
        <w:rPr>
          <w:rFonts w:ascii="Times New Roman" w:hAnsi="Times New Roman"/>
          <w:sz w:val="24"/>
          <w:szCs w:val="24"/>
        </w:rPr>
        <w:t xml:space="preserve">a </w:t>
      </w:r>
      <w:r w:rsidR="00DD2CEB">
        <w:rPr>
          <w:rFonts w:ascii="Times New Roman" w:hAnsi="Times New Roman"/>
          <w:sz w:val="24"/>
          <w:szCs w:val="24"/>
        </w:rPr>
        <w:t>…/2023.(II.28.)</w:t>
      </w:r>
      <w:r w:rsidR="00DD2CEB" w:rsidRPr="00297D29">
        <w:rPr>
          <w:rFonts w:ascii="Times New Roman" w:hAnsi="Times New Roman"/>
          <w:sz w:val="24"/>
          <w:szCs w:val="24"/>
        </w:rPr>
        <w:t xml:space="preserve"> </w:t>
      </w:r>
      <w:r w:rsidR="004E0767">
        <w:rPr>
          <w:rFonts w:ascii="Times New Roman" w:hAnsi="Times New Roman"/>
          <w:sz w:val="24"/>
          <w:szCs w:val="24"/>
        </w:rPr>
        <w:t xml:space="preserve">határozat </w:t>
      </w:r>
      <w:r w:rsidRPr="00A36DF7">
        <w:rPr>
          <w:rFonts w:ascii="Times New Roman" w:eastAsia="Times New Roman" w:hAnsi="Times New Roman"/>
          <w:iCs/>
          <w:sz w:val="24"/>
          <w:szCs w:val="24"/>
        </w:rPr>
        <w:t xml:space="preserve">mellékletét képező </w:t>
      </w:r>
      <w:r>
        <w:rPr>
          <w:rFonts w:ascii="Times New Roman" w:hAnsi="Times New Roman"/>
          <w:sz w:val="24"/>
          <w:szCs w:val="24"/>
        </w:rPr>
        <w:t>Telepítési Tanulmányterv</w:t>
      </w:r>
      <w:r w:rsidR="009442D3">
        <w:rPr>
          <w:rFonts w:ascii="Times New Roman" w:hAnsi="Times New Roman"/>
          <w:sz w:val="24"/>
          <w:szCs w:val="24"/>
        </w:rPr>
        <w:t xml:space="preserve">et </w:t>
      </w:r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 xml:space="preserve">jelenítse meg a beruházással kapcsolatosan kialakított elektronikus (WEB) felületén, továbbá minden, a kivitelezést megelőzően és annak folyamán keletkező </w:t>
      </w:r>
      <w:r w:rsidR="009442D3" w:rsidRPr="00A36DF7">
        <w:rPr>
          <w:rFonts w:ascii="Times New Roman" w:eastAsia="Times New Roman" w:hAnsi="Times New Roman"/>
          <w:bCs/>
          <w:iCs/>
          <w:sz w:val="24"/>
          <w:szCs w:val="24"/>
        </w:rPr>
        <w:t xml:space="preserve">a későbbiekben elkészítendő részletes forgalomtechnikai-, </w:t>
      </w:r>
      <w:proofErr w:type="spellStart"/>
      <w:r w:rsidR="009442D3" w:rsidRPr="00A36DF7">
        <w:rPr>
          <w:rFonts w:ascii="Times New Roman" w:eastAsia="Times New Roman" w:hAnsi="Times New Roman"/>
          <w:bCs/>
          <w:iCs/>
          <w:sz w:val="24"/>
          <w:szCs w:val="24"/>
        </w:rPr>
        <w:t>geotechnikai-</w:t>
      </w:r>
      <w:proofErr w:type="spellEnd"/>
      <w:r w:rsidR="009442D3" w:rsidRPr="00A36DF7">
        <w:rPr>
          <w:rFonts w:ascii="Times New Roman" w:eastAsia="Times New Roman" w:hAnsi="Times New Roman"/>
          <w:bCs/>
          <w:iCs/>
          <w:sz w:val="24"/>
          <w:szCs w:val="24"/>
        </w:rPr>
        <w:t xml:space="preserve"> és hidrogeológiai- és egyéb terveket (tanulmányokat),</w:t>
      </w:r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 xml:space="preserve"> dokumentumokat</w:t>
      </w:r>
      <w:r w:rsidR="009442D3" w:rsidRPr="00A36DF7">
        <w:rPr>
          <w:rFonts w:ascii="Times New Roman" w:eastAsia="Times New Roman" w:hAnsi="Times New Roman"/>
          <w:bCs/>
          <w:iCs/>
          <w:sz w:val="24"/>
          <w:szCs w:val="24"/>
        </w:rPr>
        <w:t xml:space="preserve"> az elké</w:t>
      </w:r>
      <w:r w:rsidR="009442D3">
        <w:rPr>
          <w:rFonts w:ascii="Times New Roman" w:eastAsia="Times New Roman" w:hAnsi="Times New Roman"/>
          <w:bCs/>
          <w:iCs/>
          <w:sz w:val="24"/>
          <w:szCs w:val="24"/>
        </w:rPr>
        <w:t>szítésüket követő 10 napon be</w:t>
      </w:r>
      <w:r w:rsidR="009442D3" w:rsidRPr="00A36DF7">
        <w:rPr>
          <w:rFonts w:ascii="Times New Roman" w:eastAsia="Times New Roman" w:hAnsi="Times New Roman"/>
          <w:bCs/>
          <w:iCs/>
          <w:sz w:val="24"/>
          <w:szCs w:val="24"/>
        </w:rPr>
        <w:t>lül</w:t>
      </w:r>
      <w:r w:rsidR="009442D3" w:rsidRPr="00A36DF7">
        <w:rPr>
          <w:rFonts w:ascii="Times New Roman" w:eastAsia="Times New Roman" w:hAnsi="Times New Roman"/>
          <w:iCs/>
          <w:sz w:val="24"/>
          <w:szCs w:val="24"/>
        </w:rPr>
        <w:t>.</w:t>
      </w:r>
      <w:proofErr w:type="gramEnd"/>
    </w:p>
    <w:p w14:paraId="0058D377" w14:textId="77777777" w:rsidR="0081400D" w:rsidRPr="006A6B76" w:rsidRDefault="0081400D" w:rsidP="00441156">
      <w:pPr>
        <w:pStyle w:val="Listaszerbekezds"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0A26D685" w14:textId="77777777" w:rsidR="005C730B" w:rsidRPr="006A6B76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>Felelős:</w:t>
      </w:r>
      <w:r w:rsidRPr="006A6B76">
        <w:rPr>
          <w:rFonts w:ascii="Times New Roman" w:hAnsi="Times New Roman"/>
          <w:sz w:val="24"/>
          <w:szCs w:val="24"/>
        </w:rPr>
        <w:t xml:space="preserve"> Polgármester</w:t>
      </w:r>
    </w:p>
    <w:p w14:paraId="0F005BAD" w14:textId="77777777" w:rsidR="005C730B" w:rsidRPr="006A6B76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 xml:space="preserve">Határidő: </w:t>
      </w:r>
      <w:r w:rsidRPr="005C730B">
        <w:rPr>
          <w:rFonts w:ascii="Times New Roman" w:hAnsi="Times New Roman"/>
          <w:sz w:val="24"/>
          <w:szCs w:val="24"/>
        </w:rPr>
        <w:t>2023. november 30.</w:t>
      </w:r>
    </w:p>
    <w:p w14:paraId="1BC9A789" w14:textId="77777777" w:rsidR="005C730B" w:rsidRPr="006A6B76" w:rsidRDefault="005C730B" w:rsidP="005C730B">
      <w:pPr>
        <w:ind w:firstLine="708"/>
        <w:jc w:val="both"/>
        <w:rPr>
          <w:bCs/>
          <w:i/>
          <w:lang w:eastAsia="ar-SA"/>
        </w:rPr>
      </w:pPr>
      <w:r w:rsidRPr="006A6B76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6A6B76">
        <w:rPr>
          <w:bCs/>
          <w:i/>
          <w:lang w:eastAsia="ar-SA"/>
        </w:rPr>
        <w:t xml:space="preserve"> elfogadásához egyszerű többségű szavazati arány szükséges.</w:t>
      </w:r>
    </w:p>
    <w:p w14:paraId="222CE247" w14:textId="77777777" w:rsidR="005C730B" w:rsidRDefault="005C730B" w:rsidP="005C730B">
      <w:pPr>
        <w:spacing w:after="60"/>
        <w:jc w:val="both"/>
      </w:pPr>
    </w:p>
    <w:p w14:paraId="2EF1776A" w14:textId="3D07AEE2" w:rsidR="005C730B" w:rsidRDefault="005C730B" w:rsidP="00441156">
      <w:pPr>
        <w:pStyle w:val="Listaszerbekezds"/>
        <w:keepLines/>
        <w:numPr>
          <w:ilvl w:val="0"/>
          <w:numId w:val="69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sz w:val="24"/>
          <w:szCs w:val="24"/>
        </w:rPr>
        <w:lastRenderedPageBreak/>
        <w:t xml:space="preserve">Budapest Főváros II. Kerületi Önkormányzat Képviselő-testülete úgy dönt, hogy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="00DD2CEB">
        <w:rPr>
          <w:rFonts w:ascii="Times New Roman" w:hAnsi="Times New Roman"/>
          <w:sz w:val="24"/>
          <w:szCs w:val="24"/>
        </w:rPr>
        <w:t>…</w:t>
      </w:r>
      <w:proofErr w:type="gramEnd"/>
      <w:r w:rsidR="00DD2CEB">
        <w:rPr>
          <w:rFonts w:ascii="Times New Roman" w:hAnsi="Times New Roman"/>
          <w:sz w:val="24"/>
          <w:szCs w:val="24"/>
        </w:rPr>
        <w:t>/2023.(II.28.)</w:t>
      </w:r>
      <w:r w:rsidR="00DD2CEB" w:rsidRPr="00297D29">
        <w:rPr>
          <w:rFonts w:ascii="Times New Roman" w:hAnsi="Times New Roman"/>
          <w:sz w:val="24"/>
          <w:szCs w:val="24"/>
        </w:rPr>
        <w:t xml:space="preserve"> </w:t>
      </w:r>
      <w:r w:rsidR="004E0767">
        <w:rPr>
          <w:rFonts w:ascii="Times New Roman" w:hAnsi="Times New Roman"/>
          <w:sz w:val="24"/>
          <w:szCs w:val="24"/>
        </w:rPr>
        <w:t xml:space="preserve">határozat </w:t>
      </w:r>
      <w:r w:rsidRPr="00A36DF7">
        <w:rPr>
          <w:rFonts w:ascii="Times New Roman" w:eastAsia="Times New Roman" w:hAnsi="Times New Roman"/>
          <w:iCs/>
          <w:sz w:val="24"/>
          <w:szCs w:val="24"/>
        </w:rPr>
        <w:t xml:space="preserve">mellékletét képező </w:t>
      </w:r>
      <w:r>
        <w:rPr>
          <w:rFonts w:ascii="Times New Roman" w:hAnsi="Times New Roman"/>
          <w:sz w:val="24"/>
          <w:szCs w:val="24"/>
        </w:rPr>
        <w:t xml:space="preserve">Telepítési Tanulmányterv </w:t>
      </w:r>
      <w:r w:rsidR="0093628F" w:rsidRPr="0093628F">
        <w:rPr>
          <w:rFonts w:ascii="Times New Roman" w:hAnsi="Times New Roman"/>
          <w:sz w:val="24"/>
          <w:szCs w:val="24"/>
        </w:rPr>
        <w:t xml:space="preserve">alapján lefolytatott </w:t>
      </w:r>
      <w:proofErr w:type="spellStart"/>
      <w:r w:rsidR="0093628F" w:rsidRPr="0093628F">
        <w:rPr>
          <w:rFonts w:ascii="Times New Roman" w:hAnsi="Times New Roman"/>
          <w:sz w:val="24"/>
          <w:szCs w:val="24"/>
        </w:rPr>
        <w:t>KÉSZ-módosítási</w:t>
      </w:r>
      <w:proofErr w:type="spellEnd"/>
      <w:r w:rsidR="0093628F" w:rsidRPr="0093628F">
        <w:rPr>
          <w:rFonts w:ascii="Times New Roman" w:hAnsi="Times New Roman"/>
          <w:sz w:val="24"/>
          <w:szCs w:val="24"/>
        </w:rPr>
        <w:t xml:space="preserve"> eljárást követően, az építési engedélyezési eljárás során megvalósítandó beruházás kivitelezésekor, az építkezéssel összefüggésben keletkező környezeti zajterhelésből esetlegesen adódó panaszok megelőzése érdekében egyeztet a beruházóval az előírásoknál szigorúbb építési </w:t>
      </w:r>
      <w:r w:rsidR="0093628F">
        <w:rPr>
          <w:rFonts w:ascii="Times New Roman" w:hAnsi="Times New Roman"/>
          <w:sz w:val="24"/>
          <w:szCs w:val="24"/>
        </w:rPr>
        <w:t>időkeret vállalása tekintetében</w:t>
      </w:r>
      <w:r w:rsidRPr="00381E37">
        <w:rPr>
          <w:rFonts w:ascii="Times New Roman" w:hAnsi="Times New Roman"/>
          <w:sz w:val="24"/>
          <w:szCs w:val="24"/>
        </w:rPr>
        <w:t>.</w:t>
      </w:r>
    </w:p>
    <w:p w14:paraId="6AB53852" w14:textId="77777777" w:rsidR="0081400D" w:rsidRPr="006A6B76" w:rsidRDefault="0081400D" w:rsidP="00441156">
      <w:pPr>
        <w:pStyle w:val="Listaszerbekezds"/>
        <w:keepLines/>
        <w:spacing w:after="6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007EEB23" w14:textId="77777777" w:rsidR="005C730B" w:rsidRPr="006A6B76" w:rsidRDefault="005C730B" w:rsidP="00441156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>Felelős:</w:t>
      </w:r>
      <w:r w:rsidRPr="006A6B76">
        <w:rPr>
          <w:rFonts w:ascii="Times New Roman" w:hAnsi="Times New Roman"/>
          <w:sz w:val="24"/>
          <w:szCs w:val="24"/>
        </w:rPr>
        <w:t xml:space="preserve"> Polgármester</w:t>
      </w:r>
    </w:p>
    <w:p w14:paraId="200F5816" w14:textId="77777777" w:rsidR="005C730B" w:rsidRPr="006A6B76" w:rsidRDefault="005C730B" w:rsidP="00441156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 xml:space="preserve">Határidő: </w:t>
      </w:r>
      <w:r w:rsidRPr="005C730B">
        <w:rPr>
          <w:rFonts w:ascii="Times New Roman" w:hAnsi="Times New Roman"/>
          <w:sz w:val="24"/>
          <w:szCs w:val="24"/>
        </w:rPr>
        <w:t>2023. november 30.</w:t>
      </w:r>
    </w:p>
    <w:p w14:paraId="07B30A94" w14:textId="77777777" w:rsidR="005C730B" w:rsidRPr="006A6B76" w:rsidRDefault="005C730B" w:rsidP="005C730B">
      <w:pPr>
        <w:ind w:firstLine="708"/>
        <w:jc w:val="both"/>
        <w:rPr>
          <w:bCs/>
          <w:i/>
          <w:lang w:eastAsia="ar-SA"/>
        </w:rPr>
      </w:pPr>
      <w:r w:rsidRPr="006A6B76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6A6B76">
        <w:rPr>
          <w:bCs/>
          <w:i/>
          <w:lang w:eastAsia="ar-SA"/>
        </w:rPr>
        <w:t xml:space="preserve"> elfogadásához egyszerű többségű szavazati arány szükséges.</w:t>
      </w:r>
    </w:p>
    <w:p w14:paraId="7AA992C9" w14:textId="77777777" w:rsidR="005C730B" w:rsidRDefault="005C730B" w:rsidP="005C730B">
      <w:pPr>
        <w:spacing w:after="60"/>
        <w:jc w:val="both"/>
      </w:pPr>
    </w:p>
    <w:p w14:paraId="5671285C" w14:textId="3EE26DEA" w:rsidR="005C730B" w:rsidRDefault="005C730B" w:rsidP="0093628F">
      <w:pPr>
        <w:pStyle w:val="Listaszerbekezds"/>
        <w:numPr>
          <w:ilvl w:val="0"/>
          <w:numId w:val="69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="00DD2CEB">
        <w:rPr>
          <w:rFonts w:ascii="Times New Roman" w:hAnsi="Times New Roman"/>
          <w:sz w:val="24"/>
          <w:szCs w:val="24"/>
        </w:rPr>
        <w:t>…</w:t>
      </w:r>
      <w:proofErr w:type="gramEnd"/>
      <w:r w:rsidR="00DD2CEB">
        <w:rPr>
          <w:rFonts w:ascii="Times New Roman" w:hAnsi="Times New Roman"/>
          <w:sz w:val="24"/>
          <w:szCs w:val="24"/>
        </w:rPr>
        <w:t>/2023.(II.28.)</w:t>
      </w:r>
      <w:r w:rsidR="00DD2CEB" w:rsidRPr="00297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határozat</w:t>
      </w:r>
      <w:r w:rsidRPr="00A36DF7">
        <w:rPr>
          <w:rFonts w:ascii="Times New Roman" w:eastAsia="Times New Roman" w:hAnsi="Times New Roman"/>
          <w:iCs/>
          <w:sz w:val="24"/>
          <w:szCs w:val="24"/>
        </w:rPr>
        <w:t xml:space="preserve"> mellékletét képező </w:t>
      </w:r>
      <w:r>
        <w:rPr>
          <w:rFonts w:ascii="Times New Roman" w:hAnsi="Times New Roman"/>
          <w:sz w:val="24"/>
          <w:szCs w:val="24"/>
        </w:rPr>
        <w:t xml:space="preserve">Telepítési Tanulmányterv </w:t>
      </w:r>
      <w:r w:rsidR="0093628F" w:rsidRPr="0093628F">
        <w:rPr>
          <w:rFonts w:ascii="Times New Roman" w:hAnsi="Times New Roman"/>
          <w:sz w:val="24"/>
          <w:szCs w:val="24"/>
        </w:rPr>
        <w:t>alapján nyugvó, későbbiekben előterjesztésre kerülő településrendezési szerződésben kerüljenek kidolgozásra a</w:t>
      </w:r>
      <w:r w:rsidR="0081400D">
        <w:rPr>
          <w:rFonts w:ascii="Times New Roman" w:hAnsi="Times New Roman"/>
          <w:sz w:val="24"/>
          <w:szCs w:val="24"/>
        </w:rPr>
        <w:t xml:space="preserve"> …./2023.(II.28.) </w:t>
      </w:r>
      <w:r w:rsidR="0093628F" w:rsidRPr="0093628F">
        <w:rPr>
          <w:rFonts w:ascii="Times New Roman" w:hAnsi="Times New Roman"/>
          <w:sz w:val="24"/>
          <w:szCs w:val="24"/>
        </w:rPr>
        <w:t xml:space="preserve"> és </w:t>
      </w:r>
      <w:r w:rsidR="0081400D">
        <w:rPr>
          <w:rFonts w:ascii="Times New Roman" w:hAnsi="Times New Roman"/>
          <w:sz w:val="24"/>
          <w:szCs w:val="24"/>
        </w:rPr>
        <w:t xml:space="preserve">a ……/2023.(II.28.) </w:t>
      </w:r>
      <w:r w:rsidR="0093628F" w:rsidRPr="0093628F">
        <w:rPr>
          <w:rFonts w:ascii="Times New Roman" w:hAnsi="Times New Roman"/>
          <w:sz w:val="24"/>
          <w:szCs w:val="24"/>
        </w:rPr>
        <w:t>hat</w:t>
      </w:r>
      <w:r w:rsidR="004E0767">
        <w:rPr>
          <w:rFonts w:ascii="Times New Roman" w:hAnsi="Times New Roman"/>
          <w:sz w:val="24"/>
          <w:szCs w:val="24"/>
        </w:rPr>
        <w:t>ározatok</w:t>
      </w:r>
      <w:r w:rsidR="0093628F">
        <w:rPr>
          <w:rFonts w:ascii="Times New Roman" w:hAnsi="Times New Roman"/>
          <w:sz w:val="24"/>
          <w:szCs w:val="24"/>
        </w:rPr>
        <w:t xml:space="preserve"> részletei is</w:t>
      </w:r>
      <w:r w:rsidRPr="00381E37">
        <w:rPr>
          <w:rFonts w:ascii="Times New Roman" w:hAnsi="Times New Roman"/>
          <w:sz w:val="24"/>
          <w:szCs w:val="24"/>
        </w:rPr>
        <w:t>.</w:t>
      </w:r>
    </w:p>
    <w:p w14:paraId="073326BB" w14:textId="77777777" w:rsidR="0081400D" w:rsidRPr="006A6B76" w:rsidRDefault="0081400D" w:rsidP="00441156">
      <w:pPr>
        <w:pStyle w:val="Listaszerbekezds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632E7" w14:textId="77777777" w:rsidR="005C730B" w:rsidRPr="006A6B76" w:rsidRDefault="005C730B" w:rsidP="004E0767">
      <w:pPr>
        <w:pStyle w:val="Listaszerbekezds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>Felelős:</w:t>
      </w:r>
      <w:r w:rsidRPr="006A6B76">
        <w:rPr>
          <w:rFonts w:ascii="Times New Roman" w:hAnsi="Times New Roman"/>
          <w:sz w:val="24"/>
          <w:szCs w:val="24"/>
        </w:rPr>
        <w:t xml:space="preserve"> Polgármester</w:t>
      </w:r>
    </w:p>
    <w:p w14:paraId="2A7BADD2" w14:textId="77777777" w:rsidR="005C730B" w:rsidRDefault="005C730B" w:rsidP="004E0767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6B76">
        <w:rPr>
          <w:rFonts w:ascii="Times New Roman" w:hAnsi="Times New Roman"/>
          <w:b/>
          <w:sz w:val="24"/>
          <w:szCs w:val="24"/>
        </w:rPr>
        <w:t xml:space="preserve">Határidő: </w:t>
      </w:r>
      <w:r w:rsidRPr="005C730B">
        <w:rPr>
          <w:rFonts w:ascii="Times New Roman" w:hAnsi="Times New Roman"/>
          <w:sz w:val="24"/>
          <w:szCs w:val="24"/>
        </w:rPr>
        <w:t>2023. november 30.</w:t>
      </w:r>
    </w:p>
    <w:p w14:paraId="65C82C53" w14:textId="77777777" w:rsidR="005C730B" w:rsidRPr="006A6B76" w:rsidRDefault="005C730B" w:rsidP="005C730B">
      <w:pPr>
        <w:ind w:firstLine="708"/>
        <w:jc w:val="both"/>
        <w:rPr>
          <w:bCs/>
          <w:i/>
          <w:lang w:eastAsia="ar-SA"/>
        </w:rPr>
      </w:pPr>
      <w:r w:rsidRPr="006A6B76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6A6B76">
        <w:rPr>
          <w:bCs/>
          <w:i/>
          <w:lang w:eastAsia="ar-SA"/>
        </w:rPr>
        <w:t xml:space="preserve"> elfogadásához egyszerű többségű szavazati arány szükséges.</w:t>
      </w:r>
    </w:p>
    <w:p w14:paraId="3EDB6509" w14:textId="7560F8B9" w:rsidR="00D70231" w:rsidRPr="004E0767" w:rsidRDefault="001C08CA" w:rsidP="001C08CA">
      <w:pPr>
        <w:spacing w:before="240" w:after="60"/>
        <w:jc w:val="both"/>
        <w:rPr>
          <w:b/>
        </w:rPr>
      </w:pPr>
      <w:r w:rsidRPr="00E556CD">
        <w:t xml:space="preserve">           </w:t>
      </w:r>
      <w:r w:rsidR="00D70231" w:rsidRPr="004E0767">
        <w:rPr>
          <w:b/>
        </w:rPr>
        <w:t xml:space="preserve">Budapest, </w:t>
      </w:r>
      <w:r w:rsidR="0078567A" w:rsidRPr="004E0767">
        <w:rPr>
          <w:b/>
        </w:rPr>
        <w:t xml:space="preserve">2023. </w:t>
      </w:r>
      <w:r w:rsidR="00E32F1A" w:rsidRPr="004E0767">
        <w:rPr>
          <w:b/>
        </w:rPr>
        <w:t>február</w:t>
      </w:r>
      <w:r w:rsidR="00AC5E42" w:rsidRPr="004E0767">
        <w:rPr>
          <w:b/>
        </w:rPr>
        <w:t xml:space="preserve"> </w:t>
      </w:r>
      <w:r w:rsidR="00441156" w:rsidRPr="004E0767">
        <w:rPr>
          <w:b/>
        </w:rPr>
        <w:t>20</w:t>
      </w:r>
      <w:r w:rsidR="00AC5E42" w:rsidRPr="004E0767">
        <w:rPr>
          <w:b/>
        </w:rPr>
        <w:t>.</w:t>
      </w:r>
    </w:p>
    <w:p w14:paraId="01BFDE7E" w14:textId="77777777" w:rsidR="00414790" w:rsidRPr="00E556CD" w:rsidRDefault="00414790" w:rsidP="00D70231">
      <w:pPr>
        <w:spacing w:after="60"/>
        <w:jc w:val="both"/>
      </w:pPr>
    </w:p>
    <w:p w14:paraId="38C7418B" w14:textId="77777777" w:rsidR="00D70231" w:rsidRPr="00E556CD" w:rsidRDefault="00D70231" w:rsidP="00D70231">
      <w:pPr>
        <w:tabs>
          <w:tab w:val="center" w:pos="6804"/>
        </w:tabs>
        <w:jc w:val="both"/>
        <w:rPr>
          <w:b/>
        </w:rPr>
      </w:pPr>
      <w:bookmarkStart w:id="0" w:name="_GoBack"/>
      <w:bookmarkEnd w:id="0"/>
      <w:r w:rsidRPr="00E556CD">
        <w:rPr>
          <w:b/>
        </w:rPr>
        <w:tab/>
      </w:r>
      <w:r w:rsidR="0078567A">
        <w:rPr>
          <w:b/>
        </w:rPr>
        <w:t>Ö</w:t>
      </w:r>
      <w:r w:rsidRPr="00E556CD">
        <w:rPr>
          <w:b/>
        </w:rPr>
        <w:t>rsi Gergely</w:t>
      </w:r>
    </w:p>
    <w:p w14:paraId="4F2A4D0F" w14:textId="77777777" w:rsidR="00EA5019" w:rsidRPr="00E556CD" w:rsidRDefault="00EA5019" w:rsidP="00D7023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  <w:t>Polgármester</w:t>
      </w:r>
    </w:p>
    <w:p w14:paraId="24DB27F2" w14:textId="77777777" w:rsidR="00DA3F29" w:rsidRPr="00E556CD" w:rsidRDefault="00D70231" w:rsidP="00DA3F29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</w:p>
    <w:p w14:paraId="3A08B591" w14:textId="77777777" w:rsidR="00AC5E42" w:rsidRDefault="00AC5E42">
      <w:pPr>
        <w:rPr>
          <w:b/>
          <w:highlight w:val="cyan"/>
        </w:rPr>
      </w:pPr>
    </w:p>
    <w:p w14:paraId="42AA0C02" w14:textId="2432DAB4" w:rsidR="00755826" w:rsidRDefault="00755826">
      <w:pPr>
        <w:rPr>
          <w:b/>
          <w:highlight w:val="cyan"/>
        </w:rPr>
      </w:pPr>
    </w:p>
    <w:p w14:paraId="109B802C" w14:textId="77777777" w:rsidR="00DA3F29" w:rsidRPr="00BC1591" w:rsidRDefault="00DA3F29" w:rsidP="00DA3F29">
      <w:pPr>
        <w:tabs>
          <w:tab w:val="center" w:pos="6804"/>
        </w:tabs>
        <w:jc w:val="both"/>
        <w:rPr>
          <w:b/>
          <w:highlight w:val="cyan"/>
        </w:rPr>
      </w:pPr>
    </w:p>
    <w:p w14:paraId="3890CA7D" w14:textId="08F6EBE2" w:rsidR="00A26BAC" w:rsidRPr="00C66D44" w:rsidRDefault="00A26BAC" w:rsidP="00441156">
      <w:pPr>
        <w:tabs>
          <w:tab w:val="center" w:pos="6804"/>
        </w:tabs>
        <w:jc w:val="center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FD646" wp14:editId="649C23BA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0B0D" w14:textId="77777777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h</w:t>
                            </w:r>
                            <w:r w:rsidR="00BF0325">
                              <w:rPr>
                                <w:b/>
                              </w:rPr>
                              <w:t>atározat</w:t>
                            </w:r>
                            <w:r w:rsidR="00561198">
                              <w:rPr>
                                <w:b/>
                              </w:rPr>
                              <w:t>i javaslat</w:t>
                            </w:r>
                            <w:r w:rsidR="00A26BAC"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FD64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31170B0D" w14:textId="77777777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h</w:t>
                      </w:r>
                      <w:r w:rsidR="00BF0325">
                        <w:rPr>
                          <w:b/>
                        </w:rPr>
                        <w:t>atározat</w:t>
                      </w:r>
                      <w:r w:rsidR="00561198">
                        <w:rPr>
                          <w:b/>
                        </w:rPr>
                        <w:t>i javaslat</w:t>
                      </w:r>
                      <w:r w:rsidR="00A26BAC"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D44">
        <w:rPr>
          <w:b/>
          <w:noProof/>
        </w:rPr>
        <w:t xml:space="preserve">Budapest </w:t>
      </w:r>
      <w:r w:rsidR="00E32F1A" w:rsidRPr="00E32F1A">
        <w:rPr>
          <w:b/>
          <w:noProof/>
        </w:rPr>
        <w:t>II. kerület Bécsi út 24-</w:t>
      </w:r>
      <w:r w:rsidR="008B5F23">
        <w:rPr>
          <w:b/>
          <w:noProof/>
        </w:rPr>
        <w:t>26-</w:t>
      </w:r>
      <w:r w:rsidR="00E32F1A" w:rsidRPr="00E32F1A">
        <w:rPr>
          <w:b/>
          <w:noProof/>
        </w:rPr>
        <w:t>28.</w:t>
      </w:r>
      <w:r w:rsidR="00C66D44" w:rsidRPr="00C66D44">
        <w:rPr>
          <w:b/>
          <w:noProof/>
        </w:rPr>
        <w:t xml:space="preserve"> </w:t>
      </w:r>
      <w:r w:rsidR="00755826">
        <w:rPr>
          <w:b/>
          <w:noProof/>
        </w:rPr>
        <w:t xml:space="preserve">sz. </w:t>
      </w:r>
      <w:r w:rsidR="0093628F">
        <w:rPr>
          <w:b/>
          <w:noProof/>
        </w:rPr>
        <w:t xml:space="preserve">alatti telkek fejlesztése - </w:t>
      </w:r>
      <w:r w:rsidRPr="00C66D44">
        <w:rPr>
          <w:b/>
        </w:rPr>
        <w:t xml:space="preserve">Telepítési </w:t>
      </w:r>
      <w:r w:rsidR="00AC6C43" w:rsidRPr="00C66D44">
        <w:rPr>
          <w:b/>
        </w:rPr>
        <w:t>T</w:t>
      </w:r>
      <w:r w:rsidRPr="00C66D44">
        <w:rPr>
          <w:b/>
        </w:rPr>
        <w:t>anulmányterv</w:t>
      </w:r>
    </w:p>
    <w:p w14:paraId="25B4E139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273109F2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1F575245" w14:textId="77777777" w:rsidR="00A26BAC" w:rsidRPr="00E556CD" w:rsidRDefault="00A26BAC" w:rsidP="00A26BAC">
      <w:pPr>
        <w:tabs>
          <w:tab w:val="center" w:pos="6804"/>
        </w:tabs>
        <w:spacing w:after="60"/>
        <w:jc w:val="both"/>
        <w:outlineLvl w:val="0"/>
      </w:pPr>
      <w:proofErr w:type="gramStart"/>
      <w:r w:rsidRPr="00E556CD">
        <w:t>lásd</w:t>
      </w:r>
      <w:proofErr w:type="gramEnd"/>
      <w:r w:rsidRPr="00E556CD">
        <w:t xml:space="preserve">: külön dokumentumban </w:t>
      </w:r>
    </w:p>
    <w:p w14:paraId="73FBF43C" w14:textId="77777777" w:rsidR="00A26BAC" w:rsidRPr="00E556CD" w:rsidRDefault="00A26BAC" w:rsidP="00207023">
      <w:pPr>
        <w:tabs>
          <w:tab w:val="center" w:pos="6804"/>
        </w:tabs>
        <w:jc w:val="both"/>
      </w:pPr>
    </w:p>
    <w:p w14:paraId="23D59377" w14:textId="03C3FAEC" w:rsidR="00446BFF" w:rsidRDefault="00446BFF" w:rsidP="0093760B">
      <w:pPr>
        <w:tabs>
          <w:tab w:val="center" w:pos="4536"/>
        </w:tabs>
        <w:jc w:val="both"/>
      </w:pPr>
      <w:proofErr w:type="gramStart"/>
      <w:r w:rsidRPr="00D07ADF">
        <w:t>tartalom</w:t>
      </w:r>
      <w:proofErr w:type="gramEnd"/>
      <w:r w:rsidRPr="00D07ADF">
        <w:t>:</w:t>
      </w:r>
      <w:r w:rsidR="00DA3F29" w:rsidRPr="00D07ADF">
        <w:tab/>
      </w:r>
      <w:r w:rsidR="0093628F">
        <w:t xml:space="preserve"> </w:t>
      </w:r>
      <w:r w:rsidR="0093628F" w:rsidRPr="0093628F">
        <w:t>Budapest II. kerület Bécsi út 24-</w:t>
      </w:r>
      <w:r w:rsidR="008B5F23">
        <w:t>26-</w:t>
      </w:r>
      <w:r w:rsidR="0093628F" w:rsidRPr="0093628F">
        <w:t>28.</w:t>
      </w:r>
      <w:r w:rsidR="00EE2558">
        <w:t> </w:t>
      </w:r>
      <w:r w:rsidR="00755826">
        <w:t xml:space="preserve">sz. </w:t>
      </w:r>
      <w:r w:rsidR="0093628F" w:rsidRPr="0093628F">
        <w:t>alatti telkek fejl</w:t>
      </w:r>
      <w:r w:rsidR="0093628F">
        <w:t>e</w:t>
      </w:r>
      <w:r w:rsidR="0093628F" w:rsidRPr="0093628F">
        <w:t xml:space="preserve">sztése </w:t>
      </w:r>
      <w:r w:rsidRPr="0093760B">
        <w:t xml:space="preserve">Telepítési </w:t>
      </w:r>
      <w:r w:rsidR="00F3162C" w:rsidRPr="0093760B">
        <w:t>T</w:t>
      </w:r>
      <w:r w:rsidRPr="0093760B">
        <w:t>anulmányterv</w:t>
      </w:r>
      <w:r w:rsidR="00837416" w:rsidRPr="0093760B">
        <w:t xml:space="preserve"> --- Budapest, </w:t>
      </w:r>
      <w:r w:rsidR="00D07ADF" w:rsidRPr="0093760B">
        <w:t>2023</w:t>
      </w:r>
      <w:r w:rsidR="00837416" w:rsidRPr="0093760B">
        <w:t xml:space="preserve">. </w:t>
      </w:r>
      <w:r w:rsidR="00C1311F" w:rsidRPr="006C6CF5">
        <w:t>február</w:t>
      </w:r>
    </w:p>
    <w:p w14:paraId="538704D6" w14:textId="77777777" w:rsidR="00AC13ED" w:rsidRDefault="00AC13ED" w:rsidP="0093760B">
      <w:pPr>
        <w:tabs>
          <w:tab w:val="center" w:pos="4536"/>
        </w:tabs>
        <w:jc w:val="both"/>
      </w:pPr>
    </w:p>
    <w:p w14:paraId="645B0827" w14:textId="107DDD98" w:rsidR="00D4389A" w:rsidRDefault="00D4389A">
      <w:pPr>
        <w:rPr>
          <w:b/>
          <w:highlight w:val="cyan"/>
        </w:rPr>
      </w:pPr>
    </w:p>
    <w:p w14:paraId="1354AB65" w14:textId="77777777" w:rsidR="00F946F2" w:rsidRPr="00BC1591" w:rsidRDefault="00F946F2" w:rsidP="00F946F2">
      <w:pPr>
        <w:tabs>
          <w:tab w:val="center" w:pos="6804"/>
        </w:tabs>
        <w:jc w:val="both"/>
        <w:rPr>
          <w:b/>
          <w:highlight w:val="cyan"/>
        </w:rPr>
      </w:pPr>
    </w:p>
    <w:p w14:paraId="323FF265" w14:textId="77777777" w:rsidR="00F946F2" w:rsidRPr="00C66D44" w:rsidRDefault="00F946F2" w:rsidP="00F946F2">
      <w:pPr>
        <w:tabs>
          <w:tab w:val="center" w:pos="6804"/>
        </w:tabs>
        <w:jc w:val="center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390C7" wp14:editId="6AA605F2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6EAE0" w14:textId="77777777" w:rsidR="00F946F2" w:rsidRDefault="00F946F2" w:rsidP="00F946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561198">
                              <w:rPr>
                                <w:b/>
                              </w:rPr>
                              <w:t>z ELŐTERJESZTÉS</w:t>
                            </w:r>
                            <w:r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390C7" id="Szövegdoboz 3" o:spid="_x0000_s1027" type="#_x0000_t202" style="position:absolute;left:0;text-align:left;margin-left:0;margin-top:-21.15pt;width:450.2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oTwwIAAMQFAAAOAAAAZHJzL2Uyb0RvYy54bWysVNtunDAQfa/Uf7D8TriE3QUUNkqWpaqU&#10;XqS0H2DAgFWwqe1dNon6W/2B/ljHZm9JXqq2PCDbMz4zZ+Z4rq53fYe2VComeIr9Cw8jyktRMd6k&#10;+OuX3IkwUprwinSC0xQ/UIWvl2/fXI1DQgPRiq6iEgEIV8k4pLjVekhcV5Ut7Ym6EAPlYKyF7ImG&#10;rWzcSpIR0PvODTxv7o5CVoMUJVUKTrPJiJcWv65pqT/VtaIadSmG3LT9S/svzN9dXpGkkWRoWblP&#10;g/xFFj1hHIIeoTKiCdpI9gqqZ6UUStT6ohS9K+qaldRyADa+94LNfUsGarlAcdRwLJP6f7Dlx+1n&#10;iViV4kuMOOmhRfePv35uaVOJQjyiS1OhcVAJON4P4Kp3t2IHnbZs1XAnym8KcbFqCW/ojZRibCmp&#10;IEPf3HTPrk44yoAU4wdRQSiy0cIC7WrZm/JBQRCgQ6cejt2hO41KOJwt/MhfzDAqwRbM5wvPts8l&#10;yeH2IJV+R0WPzCLFErpv0cn2TmmTDUkOLiYYFznrOquAjj87AMfpBGLDVWMzWdiGPsVevI7WUeiE&#10;wXzthF6WOTf5KnTmOWSXXWarVeb/MHH9MGlZVVFuwhzE5Yd/1ry9zCdZHOWlRMcqA2dSUrIpVp1E&#10;WwLizu1naw6Wk5v7PA1bBODygpIfhN5tEDv5PFo4YR7OnHjhRY7nx7fx3AvjMMufU7pjnP47JTSm&#10;OJ4Fs0lMp6RfcPPs95obSXqmYXx0rE9xdHQiiZHgmle2tZqwblqflcKkfyoFtPvQaCtYo9FJrXpX&#10;7OzrsGo2Yi5E9QAKlgIEBjKF0QeLVshHjEYYIylW3zdEUoy69xxeQeyHoZk7dhPOFgFs5LmlOLcQ&#10;XgJUijVG03Klp1m1GSRrWoh0eHc38HJyZkV9ymr/3mBUWG77sWZm0fneep2G7/I3AAAA//8DAFBL&#10;AwQUAAYACAAAACEAzuMlJ9wAAAAGAQAADwAAAGRycy9kb3ducmV2LnhtbEyPzU7DMBCE70i8g7VI&#10;3FqblJ8S4lQVassRKFHPbrwkEfE6st00vD3LCY47M5r5tlhNrhcjhth50nAzVyCQam87ajRUH9vZ&#10;EkRMhqzpPaGGb4ywKi8vCpNbf6Z3HPepEVxCMTca2pSGXMpYt+hMnPsBib1PH5xJfIZG2mDOXO56&#10;mSl1L53piBdaM+Bzi/XX/uQ0DGnYPbyE17f1Zjuq6rCrsq7ZaH19Na2fQCSc0l8YfvEZHUpmOvoT&#10;2Sh6DfxI0jC7zRYg2H5U6g7EkZUFyLKQ//HLHwAAAP//AwBQSwECLQAUAAYACAAAACEAtoM4kv4A&#10;AADhAQAAEwAAAAAAAAAAAAAAAAAAAAAAW0NvbnRlbnRfVHlwZXNdLnhtbFBLAQItABQABgAIAAAA&#10;IQA4/SH/1gAAAJQBAAALAAAAAAAAAAAAAAAAAC8BAABfcmVscy8ucmVsc1BLAQItABQABgAIAAAA&#10;IQCBgqoTwwIAAMQFAAAOAAAAAAAAAAAAAAAAAC4CAABkcnMvZTJvRG9jLnhtbFBLAQItABQABgAI&#10;AAAAIQDO4yUn3AAAAAYBAAAPAAAAAAAAAAAAAAAAAB0FAABkcnMvZG93bnJldi54bWxQSwUGAAAA&#10;AAQABADzAAAAJgYAAAAA&#10;" filled="f" stroked="f">
                <v:textbox style="mso-fit-shape-to-text:t">
                  <w:txbxContent>
                    <w:p w14:paraId="61B6EAE0" w14:textId="77777777" w:rsidR="00F946F2" w:rsidRDefault="00F946F2" w:rsidP="00F946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561198">
                        <w:rPr>
                          <w:b/>
                        </w:rPr>
                        <w:t>z ELŐTERJESZTÉS</w:t>
                      </w:r>
                      <w:r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t xml:space="preserve">A </w:t>
      </w:r>
      <w:r w:rsidRPr="00E32F1A">
        <w:rPr>
          <w:b/>
          <w:noProof/>
        </w:rPr>
        <w:t>2022.12.05. napján tartott lakossági egyeztetésen készült emlékeztető</w:t>
      </w:r>
    </w:p>
    <w:p w14:paraId="5A42E914" w14:textId="77777777" w:rsidR="00F946F2" w:rsidRPr="00BC1591" w:rsidRDefault="00F946F2" w:rsidP="00F946F2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53F47CAE" w14:textId="77777777" w:rsidR="00F946F2" w:rsidRPr="00E556CD" w:rsidRDefault="00F946F2" w:rsidP="00F946F2">
      <w:pPr>
        <w:tabs>
          <w:tab w:val="center" w:pos="6804"/>
        </w:tabs>
        <w:spacing w:after="60"/>
        <w:jc w:val="both"/>
        <w:outlineLvl w:val="0"/>
      </w:pPr>
      <w:proofErr w:type="gramStart"/>
      <w:r w:rsidRPr="00E556CD">
        <w:t>lásd</w:t>
      </w:r>
      <w:proofErr w:type="gramEnd"/>
      <w:r w:rsidRPr="00E556CD">
        <w:t xml:space="preserve">: külön dokumentumban </w:t>
      </w:r>
    </w:p>
    <w:p w14:paraId="656005F0" w14:textId="77777777" w:rsidR="00F946F2" w:rsidRPr="00BC1591" w:rsidRDefault="00F946F2" w:rsidP="00F946F2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2FD0A327" w14:textId="77777777" w:rsidR="0035139A" w:rsidRPr="002E4EA1" w:rsidRDefault="0035139A" w:rsidP="00207023">
      <w:pPr>
        <w:tabs>
          <w:tab w:val="center" w:pos="6804"/>
        </w:tabs>
        <w:jc w:val="both"/>
      </w:pPr>
    </w:p>
    <w:sectPr w:rsidR="0035139A" w:rsidRPr="002E4EA1" w:rsidSect="009563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8C697" w14:textId="77777777" w:rsidR="00CF59F4" w:rsidRDefault="00CF59F4">
      <w:r>
        <w:separator/>
      </w:r>
    </w:p>
  </w:endnote>
  <w:endnote w:type="continuationSeparator" w:id="0">
    <w:p w14:paraId="7547EB10" w14:textId="77777777" w:rsidR="00CF59F4" w:rsidRDefault="00CF59F4">
      <w:r>
        <w:continuationSeparator/>
      </w:r>
    </w:p>
  </w:endnote>
  <w:endnote w:type="continuationNotice" w:id="1">
    <w:p w14:paraId="38DA5D91" w14:textId="77777777" w:rsidR="00CF59F4" w:rsidRDefault="00CF5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578684"/>
      <w:docPartObj>
        <w:docPartGallery w:val="Page Numbers (Bottom of Page)"/>
        <w:docPartUnique/>
      </w:docPartObj>
    </w:sdtPr>
    <w:sdtEndPr/>
    <w:sdtContent>
      <w:p w14:paraId="1DC7B338" w14:textId="77777777" w:rsidR="00956393" w:rsidRDefault="009563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67" w:rsidRPr="004E0767">
          <w:rPr>
            <w:noProof/>
            <w:lang w:val="hu-HU"/>
          </w:rPr>
          <w:t>5</w:t>
        </w:r>
        <w:r>
          <w:fldChar w:fldCharType="end"/>
        </w:r>
      </w:p>
    </w:sdtContent>
  </w:sdt>
  <w:p w14:paraId="113320C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47CA" w14:textId="77777777" w:rsidR="00CF59F4" w:rsidRDefault="00CF59F4">
      <w:r>
        <w:separator/>
      </w:r>
    </w:p>
  </w:footnote>
  <w:footnote w:type="continuationSeparator" w:id="0">
    <w:p w14:paraId="1DB3F271" w14:textId="77777777" w:rsidR="00CF59F4" w:rsidRDefault="00CF59F4">
      <w:r>
        <w:continuationSeparator/>
      </w:r>
    </w:p>
  </w:footnote>
  <w:footnote w:type="continuationNotice" w:id="1">
    <w:p w14:paraId="198FB2EB" w14:textId="77777777" w:rsidR="00CF59F4" w:rsidRDefault="00CF59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ACA41" w14:textId="77777777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071EFC"/>
    <w:multiLevelType w:val="hybridMultilevel"/>
    <w:tmpl w:val="BDEED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22618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9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7060B"/>
    <w:multiLevelType w:val="hybridMultilevel"/>
    <w:tmpl w:val="08783A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1BA963B9"/>
    <w:multiLevelType w:val="hybridMultilevel"/>
    <w:tmpl w:val="FDDEF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7C3F"/>
    <w:multiLevelType w:val="hybridMultilevel"/>
    <w:tmpl w:val="141426CF"/>
    <w:lvl w:ilvl="0" w:tplc="FFFFFFFF">
      <w:start w:val="1"/>
      <w:numFmt w:val="bullet"/>
      <w:lvlText w:val="•"/>
      <w:lvlJc w:val="left"/>
    </w:lvl>
    <w:lvl w:ilvl="1" w:tplc="7BF6B76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22B69"/>
    <w:multiLevelType w:val="hybridMultilevel"/>
    <w:tmpl w:val="B4966B06"/>
    <w:lvl w:ilvl="0" w:tplc="6520E54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9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1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2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3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C146E55"/>
    <w:multiLevelType w:val="singleLevel"/>
    <w:tmpl w:val="1E32C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40" w15:restartNumberingAfterBreak="0">
    <w:nsid w:val="4E62595D"/>
    <w:multiLevelType w:val="hybridMultilevel"/>
    <w:tmpl w:val="549A0D40"/>
    <w:lvl w:ilvl="0" w:tplc="64A45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4F0120CB"/>
    <w:multiLevelType w:val="hybridMultilevel"/>
    <w:tmpl w:val="112AF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736F24"/>
    <w:multiLevelType w:val="hybridMultilevel"/>
    <w:tmpl w:val="2674BD0E"/>
    <w:lvl w:ilvl="0" w:tplc="225C8964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EC91A29"/>
    <w:multiLevelType w:val="hybridMultilevel"/>
    <w:tmpl w:val="D00AA534"/>
    <w:lvl w:ilvl="0" w:tplc="31AA8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77753C"/>
    <w:multiLevelType w:val="hybridMultilevel"/>
    <w:tmpl w:val="12627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5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E7E7B"/>
    <w:multiLevelType w:val="hybridMultilevel"/>
    <w:tmpl w:val="BD304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20AD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03455E"/>
    <w:multiLevelType w:val="hybridMultilevel"/>
    <w:tmpl w:val="2F20395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60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1" w15:restartNumberingAfterBreak="0">
    <w:nsid w:val="74CE47B7"/>
    <w:multiLevelType w:val="hybridMultilevel"/>
    <w:tmpl w:val="D1809ABC"/>
    <w:lvl w:ilvl="0" w:tplc="AB186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3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4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04E31"/>
    <w:multiLevelType w:val="hybridMultilevel"/>
    <w:tmpl w:val="41B2CA00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8"/>
  </w:num>
  <w:num w:numId="8">
    <w:abstractNumId w:val="34"/>
  </w:num>
  <w:num w:numId="9">
    <w:abstractNumId w:val="22"/>
  </w:num>
  <w:num w:numId="10">
    <w:abstractNumId w:val="52"/>
  </w:num>
  <w:num w:numId="11">
    <w:abstractNumId w:val="33"/>
  </w:num>
  <w:num w:numId="12">
    <w:abstractNumId w:val="58"/>
  </w:num>
  <w:num w:numId="13">
    <w:abstractNumId w:val="54"/>
  </w:num>
  <w:num w:numId="14">
    <w:abstractNumId w:val="37"/>
  </w:num>
  <w:num w:numId="15">
    <w:abstractNumId w:val="62"/>
  </w:num>
  <w:num w:numId="16">
    <w:abstractNumId w:val="21"/>
  </w:num>
  <w:num w:numId="17">
    <w:abstractNumId w:val="11"/>
  </w:num>
  <w:num w:numId="18">
    <w:abstractNumId w:val="30"/>
  </w:num>
  <w:num w:numId="19">
    <w:abstractNumId w:val="5"/>
  </w:num>
  <w:num w:numId="20">
    <w:abstractNumId w:val="46"/>
  </w:num>
  <w:num w:numId="21">
    <w:abstractNumId w:val="60"/>
  </w:num>
  <w:num w:numId="22">
    <w:abstractNumId w:val="4"/>
  </w:num>
  <w:num w:numId="23">
    <w:abstractNumId w:val="1"/>
  </w:num>
  <w:num w:numId="24">
    <w:abstractNumId w:val="16"/>
  </w:num>
  <w:num w:numId="25">
    <w:abstractNumId w:val="9"/>
  </w:num>
  <w:num w:numId="26">
    <w:abstractNumId w:val="45"/>
  </w:num>
  <w:num w:numId="27">
    <w:abstractNumId w:val="26"/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7"/>
  </w:num>
  <w:num w:numId="31">
    <w:abstractNumId w:val="32"/>
  </w:num>
  <w:num w:numId="32">
    <w:abstractNumId w:val="8"/>
  </w:num>
  <w:num w:numId="33">
    <w:abstractNumId w:val="55"/>
  </w:num>
  <w:num w:numId="34">
    <w:abstractNumId w:val="36"/>
  </w:num>
  <w:num w:numId="35">
    <w:abstractNumId w:val="41"/>
  </w:num>
  <w:num w:numId="36">
    <w:abstractNumId w:val="7"/>
  </w:num>
  <w:num w:numId="37">
    <w:abstractNumId w:val="3"/>
  </w:num>
  <w:num w:numId="38">
    <w:abstractNumId w:val="48"/>
  </w:num>
  <w:num w:numId="39">
    <w:abstractNumId w:val="35"/>
  </w:num>
  <w:num w:numId="40">
    <w:abstractNumId w:val="0"/>
  </w:num>
  <w:num w:numId="41">
    <w:abstractNumId w:val="63"/>
  </w:num>
  <w:num w:numId="42">
    <w:abstractNumId w:val="10"/>
  </w:num>
  <w:num w:numId="43">
    <w:abstractNumId w:val="28"/>
  </w:num>
  <w:num w:numId="44">
    <w:abstractNumId w:val="13"/>
  </w:num>
  <w:num w:numId="45">
    <w:abstractNumId w:val="31"/>
  </w:num>
  <w:num w:numId="46">
    <w:abstractNumId w:val="24"/>
  </w:num>
  <w:num w:numId="47">
    <w:abstractNumId w:val="29"/>
  </w:num>
  <w:num w:numId="48">
    <w:abstractNumId w:val="65"/>
  </w:num>
  <w:num w:numId="49">
    <w:abstractNumId w:val="64"/>
  </w:num>
  <w:num w:numId="50">
    <w:abstractNumId w:val="43"/>
  </w:num>
  <w:num w:numId="51">
    <w:abstractNumId w:val="23"/>
  </w:num>
  <w:num w:numId="52">
    <w:abstractNumId w:val="44"/>
  </w:num>
  <w:num w:numId="53">
    <w:abstractNumId w:val="61"/>
  </w:num>
  <w:num w:numId="54">
    <w:abstractNumId w:val="39"/>
  </w:num>
  <w:num w:numId="55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>
    <w:abstractNumId w:val="27"/>
  </w:num>
  <w:num w:numId="58">
    <w:abstractNumId w:val="66"/>
  </w:num>
  <w:num w:numId="59">
    <w:abstractNumId w:val="6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>
    <w:abstractNumId w:val="47"/>
  </w:num>
  <w:num w:numId="61">
    <w:abstractNumId w:val="40"/>
  </w:num>
  <w:num w:numId="62">
    <w:abstractNumId w:val="19"/>
  </w:num>
  <w:num w:numId="63">
    <w:abstractNumId w:val="57"/>
  </w:num>
  <w:num w:numId="64">
    <w:abstractNumId w:val="2"/>
  </w:num>
  <w:num w:numId="65">
    <w:abstractNumId w:val="17"/>
  </w:num>
  <w:num w:numId="66">
    <w:abstractNumId w:val="56"/>
  </w:num>
  <w:num w:numId="67">
    <w:abstractNumId w:val="25"/>
  </w:num>
  <w:num w:numId="68">
    <w:abstractNumId w:val="14"/>
  </w:num>
  <w:num w:numId="69">
    <w:abstractNumId w:val="42"/>
  </w:num>
  <w:num w:numId="70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07C08"/>
    <w:rsid w:val="00010066"/>
    <w:rsid w:val="000112E7"/>
    <w:rsid w:val="00012994"/>
    <w:rsid w:val="00017EE8"/>
    <w:rsid w:val="000204DF"/>
    <w:rsid w:val="00021DB6"/>
    <w:rsid w:val="00022171"/>
    <w:rsid w:val="00023B26"/>
    <w:rsid w:val="00030A89"/>
    <w:rsid w:val="00030F92"/>
    <w:rsid w:val="00031517"/>
    <w:rsid w:val="000329B4"/>
    <w:rsid w:val="00034999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AAE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96A58"/>
    <w:rsid w:val="000A04AA"/>
    <w:rsid w:val="000A2FA6"/>
    <w:rsid w:val="000A3A1C"/>
    <w:rsid w:val="000A3DD5"/>
    <w:rsid w:val="000A464C"/>
    <w:rsid w:val="000A5435"/>
    <w:rsid w:val="000A5CEE"/>
    <w:rsid w:val="000A7CB4"/>
    <w:rsid w:val="000B0734"/>
    <w:rsid w:val="000B089F"/>
    <w:rsid w:val="000B0BFB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DF7"/>
    <w:rsid w:val="000C320E"/>
    <w:rsid w:val="000C6618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2147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6D3A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F6B"/>
    <w:rsid w:val="001653B5"/>
    <w:rsid w:val="00166F5B"/>
    <w:rsid w:val="00177B53"/>
    <w:rsid w:val="00181F5C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12C4"/>
    <w:rsid w:val="001B2851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6D"/>
    <w:rsid w:val="001D0D0A"/>
    <w:rsid w:val="001D12CA"/>
    <w:rsid w:val="001D1918"/>
    <w:rsid w:val="001D3693"/>
    <w:rsid w:val="001D4598"/>
    <w:rsid w:val="001D6D83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17FB5"/>
    <w:rsid w:val="002220E6"/>
    <w:rsid w:val="00222509"/>
    <w:rsid w:val="00222704"/>
    <w:rsid w:val="002266D2"/>
    <w:rsid w:val="002267E0"/>
    <w:rsid w:val="002275B2"/>
    <w:rsid w:val="00230521"/>
    <w:rsid w:val="00231B12"/>
    <w:rsid w:val="00232490"/>
    <w:rsid w:val="00232B28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C28"/>
    <w:rsid w:val="00246F6C"/>
    <w:rsid w:val="00251782"/>
    <w:rsid w:val="00251C69"/>
    <w:rsid w:val="002614CC"/>
    <w:rsid w:val="00262E6E"/>
    <w:rsid w:val="00265243"/>
    <w:rsid w:val="00265FF2"/>
    <w:rsid w:val="00266B5E"/>
    <w:rsid w:val="0026770A"/>
    <w:rsid w:val="00272CC8"/>
    <w:rsid w:val="00276A2F"/>
    <w:rsid w:val="00277507"/>
    <w:rsid w:val="00280624"/>
    <w:rsid w:val="00282DE9"/>
    <w:rsid w:val="00282FE0"/>
    <w:rsid w:val="002856E6"/>
    <w:rsid w:val="002863EE"/>
    <w:rsid w:val="00286F82"/>
    <w:rsid w:val="00291384"/>
    <w:rsid w:val="00292E69"/>
    <w:rsid w:val="0029425E"/>
    <w:rsid w:val="0029522E"/>
    <w:rsid w:val="00297481"/>
    <w:rsid w:val="002A0A80"/>
    <w:rsid w:val="002A1B51"/>
    <w:rsid w:val="002A2653"/>
    <w:rsid w:val="002A357E"/>
    <w:rsid w:val="002A3EEE"/>
    <w:rsid w:val="002B0D84"/>
    <w:rsid w:val="002B145E"/>
    <w:rsid w:val="002B2453"/>
    <w:rsid w:val="002B477F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4D0"/>
    <w:rsid w:val="002E4EA1"/>
    <w:rsid w:val="002E555F"/>
    <w:rsid w:val="002F18BD"/>
    <w:rsid w:val="002F212E"/>
    <w:rsid w:val="002F2E60"/>
    <w:rsid w:val="002F4E6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4B80"/>
    <w:rsid w:val="00314E2F"/>
    <w:rsid w:val="00316019"/>
    <w:rsid w:val="00317552"/>
    <w:rsid w:val="003221BE"/>
    <w:rsid w:val="0032540C"/>
    <w:rsid w:val="00325FC5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1E37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6C29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A22"/>
    <w:rsid w:val="003F1B9C"/>
    <w:rsid w:val="003F3EB0"/>
    <w:rsid w:val="003F3F4A"/>
    <w:rsid w:val="003F4165"/>
    <w:rsid w:val="003F5637"/>
    <w:rsid w:val="003F7A4D"/>
    <w:rsid w:val="00400739"/>
    <w:rsid w:val="0040209B"/>
    <w:rsid w:val="00402312"/>
    <w:rsid w:val="00403DE1"/>
    <w:rsid w:val="00404DA8"/>
    <w:rsid w:val="00405611"/>
    <w:rsid w:val="00405D88"/>
    <w:rsid w:val="0040614C"/>
    <w:rsid w:val="00406983"/>
    <w:rsid w:val="00407238"/>
    <w:rsid w:val="004115AB"/>
    <w:rsid w:val="00414790"/>
    <w:rsid w:val="00415CCB"/>
    <w:rsid w:val="00420207"/>
    <w:rsid w:val="0042028A"/>
    <w:rsid w:val="0042188E"/>
    <w:rsid w:val="004253B7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3C7"/>
    <w:rsid w:val="00441156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3B4"/>
    <w:rsid w:val="00484F7A"/>
    <w:rsid w:val="0048589E"/>
    <w:rsid w:val="00486593"/>
    <w:rsid w:val="004872AB"/>
    <w:rsid w:val="004876D5"/>
    <w:rsid w:val="0049083E"/>
    <w:rsid w:val="004913E6"/>
    <w:rsid w:val="00492C3F"/>
    <w:rsid w:val="00493B1B"/>
    <w:rsid w:val="0049454D"/>
    <w:rsid w:val="004950E6"/>
    <w:rsid w:val="0049598C"/>
    <w:rsid w:val="00496FD7"/>
    <w:rsid w:val="00497BA1"/>
    <w:rsid w:val="004A0B98"/>
    <w:rsid w:val="004A33E4"/>
    <w:rsid w:val="004A41F0"/>
    <w:rsid w:val="004A4F02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E076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198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3608"/>
    <w:rsid w:val="00597DD4"/>
    <w:rsid w:val="00597E5B"/>
    <w:rsid w:val="005A1CD2"/>
    <w:rsid w:val="005A2013"/>
    <w:rsid w:val="005A442B"/>
    <w:rsid w:val="005A4F5A"/>
    <w:rsid w:val="005A5742"/>
    <w:rsid w:val="005B4ED0"/>
    <w:rsid w:val="005B4EE0"/>
    <w:rsid w:val="005C210A"/>
    <w:rsid w:val="005C2DF4"/>
    <w:rsid w:val="005C473E"/>
    <w:rsid w:val="005C730B"/>
    <w:rsid w:val="005D0765"/>
    <w:rsid w:val="005D0D78"/>
    <w:rsid w:val="005D15E6"/>
    <w:rsid w:val="005D21D6"/>
    <w:rsid w:val="005D2855"/>
    <w:rsid w:val="005D28DC"/>
    <w:rsid w:val="005D4148"/>
    <w:rsid w:val="005D70B0"/>
    <w:rsid w:val="005E2226"/>
    <w:rsid w:val="005E3EDD"/>
    <w:rsid w:val="005E4173"/>
    <w:rsid w:val="005E50D7"/>
    <w:rsid w:val="005E5451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5D45"/>
    <w:rsid w:val="006175AE"/>
    <w:rsid w:val="006179A5"/>
    <w:rsid w:val="00617B82"/>
    <w:rsid w:val="00623C09"/>
    <w:rsid w:val="0062408A"/>
    <w:rsid w:val="0062485C"/>
    <w:rsid w:val="0062558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D7F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1B4"/>
    <w:rsid w:val="006C289C"/>
    <w:rsid w:val="006C64A6"/>
    <w:rsid w:val="006C6CF5"/>
    <w:rsid w:val="006C7D62"/>
    <w:rsid w:val="006D0650"/>
    <w:rsid w:val="006D10C5"/>
    <w:rsid w:val="006D2C5B"/>
    <w:rsid w:val="006D55F2"/>
    <w:rsid w:val="006D6CDF"/>
    <w:rsid w:val="006D7E5B"/>
    <w:rsid w:val="006E3012"/>
    <w:rsid w:val="006E541C"/>
    <w:rsid w:val="006E65B9"/>
    <w:rsid w:val="006F0A1C"/>
    <w:rsid w:val="006F11DC"/>
    <w:rsid w:val="006F249F"/>
    <w:rsid w:val="006F46F2"/>
    <w:rsid w:val="006F5071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5826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567A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B0042"/>
    <w:rsid w:val="007B4032"/>
    <w:rsid w:val="007B42BE"/>
    <w:rsid w:val="007B5AFC"/>
    <w:rsid w:val="007B7506"/>
    <w:rsid w:val="007C0ED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1FB6"/>
    <w:rsid w:val="008024C6"/>
    <w:rsid w:val="008024D5"/>
    <w:rsid w:val="0080498A"/>
    <w:rsid w:val="00806788"/>
    <w:rsid w:val="008073DC"/>
    <w:rsid w:val="008076FD"/>
    <w:rsid w:val="0081003D"/>
    <w:rsid w:val="00810437"/>
    <w:rsid w:val="0081400D"/>
    <w:rsid w:val="0081467C"/>
    <w:rsid w:val="00816425"/>
    <w:rsid w:val="008204A8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4623"/>
    <w:rsid w:val="008A52AA"/>
    <w:rsid w:val="008A5A5C"/>
    <w:rsid w:val="008A5C21"/>
    <w:rsid w:val="008A5C2C"/>
    <w:rsid w:val="008A66B2"/>
    <w:rsid w:val="008A7208"/>
    <w:rsid w:val="008A7393"/>
    <w:rsid w:val="008B0596"/>
    <w:rsid w:val="008B05DB"/>
    <w:rsid w:val="008B1905"/>
    <w:rsid w:val="008B2350"/>
    <w:rsid w:val="008B5F23"/>
    <w:rsid w:val="008B74DF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2779"/>
    <w:rsid w:val="008F3CBB"/>
    <w:rsid w:val="008F3FDF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28F"/>
    <w:rsid w:val="00936DB8"/>
    <w:rsid w:val="009371EF"/>
    <w:rsid w:val="0093760B"/>
    <w:rsid w:val="00940DAB"/>
    <w:rsid w:val="00941E35"/>
    <w:rsid w:val="009438A7"/>
    <w:rsid w:val="009442D3"/>
    <w:rsid w:val="00945E94"/>
    <w:rsid w:val="00947060"/>
    <w:rsid w:val="00950192"/>
    <w:rsid w:val="009507C4"/>
    <w:rsid w:val="00950FFB"/>
    <w:rsid w:val="00951C14"/>
    <w:rsid w:val="009521C8"/>
    <w:rsid w:val="00952655"/>
    <w:rsid w:val="00955347"/>
    <w:rsid w:val="00956393"/>
    <w:rsid w:val="00957224"/>
    <w:rsid w:val="009613B3"/>
    <w:rsid w:val="009620E1"/>
    <w:rsid w:val="009653C0"/>
    <w:rsid w:val="009665DA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EC5"/>
    <w:rsid w:val="00991160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5E13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70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864"/>
    <w:rsid w:val="00AB44E9"/>
    <w:rsid w:val="00AB4DEE"/>
    <w:rsid w:val="00AB56B4"/>
    <w:rsid w:val="00AB5FA7"/>
    <w:rsid w:val="00AB76E9"/>
    <w:rsid w:val="00AC13ED"/>
    <w:rsid w:val="00AC171A"/>
    <w:rsid w:val="00AC5309"/>
    <w:rsid w:val="00AC5E42"/>
    <w:rsid w:val="00AC629D"/>
    <w:rsid w:val="00AC6C43"/>
    <w:rsid w:val="00AC784E"/>
    <w:rsid w:val="00AD172E"/>
    <w:rsid w:val="00AD2275"/>
    <w:rsid w:val="00AD2907"/>
    <w:rsid w:val="00AD36A0"/>
    <w:rsid w:val="00AD59FC"/>
    <w:rsid w:val="00AD6D90"/>
    <w:rsid w:val="00AE209D"/>
    <w:rsid w:val="00AE23CC"/>
    <w:rsid w:val="00AE308B"/>
    <w:rsid w:val="00AE388D"/>
    <w:rsid w:val="00AE3BE6"/>
    <w:rsid w:val="00AE3F6E"/>
    <w:rsid w:val="00AE46E4"/>
    <w:rsid w:val="00AE62B3"/>
    <w:rsid w:val="00AE7D05"/>
    <w:rsid w:val="00AE7F4B"/>
    <w:rsid w:val="00AF0204"/>
    <w:rsid w:val="00AF0649"/>
    <w:rsid w:val="00AF15C8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2BF1"/>
    <w:rsid w:val="00B231DB"/>
    <w:rsid w:val="00B2412C"/>
    <w:rsid w:val="00B25F3F"/>
    <w:rsid w:val="00B275B1"/>
    <w:rsid w:val="00B33FDE"/>
    <w:rsid w:val="00B34558"/>
    <w:rsid w:val="00B34ED8"/>
    <w:rsid w:val="00B35817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EC2"/>
    <w:rsid w:val="00BA3F62"/>
    <w:rsid w:val="00BA482D"/>
    <w:rsid w:val="00BA60A5"/>
    <w:rsid w:val="00BA7137"/>
    <w:rsid w:val="00BA7C75"/>
    <w:rsid w:val="00BB13EB"/>
    <w:rsid w:val="00BB1E05"/>
    <w:rsid w:val="00BB23A4"/>
    <w:rsid w:val="00BB3E08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E457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11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3101B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E8D"/>
    <w:rsid w:val="00C503D0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4EF8"/>
    <w:rsid w:val="00C966AC"/>
    <w:rsid w:val="00C96966"/>
    <w:rsid w:val="00C96E85"/>
    <w:rsid w:val="00C96FC6"/>
    <w:rsid w:val="00CA45FA"/>
    <w:rsid w:val="00CA4C0E"/>
    <w:rsid w:val="00CA6109"/>
    <w:rsid w:val="00CA619F"/>
    <w:rsid w:val="00CA6493"/>
    <w:rsid w:val="00CA7247"/>
    <w:rsid w:val="00CA7C97"/>
    <w:rsid w:val="00CB266A"/>
    <w:rsid w:val="00CB4441"/>
    <w:rsid w:val="00CB4FF6"/>
    <w:rsid w:val="00CC0E47"/>
    <w:rsid w:val="00CC1978"/>
    <w:rsid w:val="00CC220A"/>
    <w:rsid w:val="00CC3F95"/>
    <w:rsid w:val="00CC4EB4"/>
    <w:rsid w:val="00CC521C"/>
    <w:rsid w:val="00CC6FFF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E7F7F"/>
    <w:rsid w:val="00CF3BEA"/>
    <w:rsid w:val="00CF490C"/>
    <w:rsid w:val="00CF59F4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0348"/>
    <w:rsid w:val="00D24C6E"/>
    <w:rsid w:val="00D272C0"/>
    <w:rsid w:val="00D3117B"/>
    <w:rsid w:val="00D33842"/>
    <w:rsid w:val="00D344AD"/>
    <w:rsid w:val="00D35162"/>
    <w:rsid w:val="00D437E8"/>
    <w:rsid w:val="00D4389A"/>
    <w:rsid w:val="00D44D28"/>
    <w:rsid w:val="00D44E69"/>
    <w:rsid w:val="00D4593C"/>
    <w:rsid w:val="00D47BC1"/>
    <w:rsid w:val="00D51BAD"/>
    <w:rsid w:val="00D51ECD"/>
    <w:rsid w:val="00D52A69"/>
    <w:rsid w:val="00D5593C"/>
    <w:rsid w:val="00D55F2B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2F30"/>
    <w:rsid w:val="00D7415C"/>
    <w:rsid w:val="00D7563A"/>
    <w:rsid w:val="00D77DB3"/>
    <w:rsid w:val="00D82B86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41B6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5B54"/>
    <w:rsid w:val="00DB660E"/>
    <w:rsid w:val="00DB6E42"/>
    <w:rsid w:val="00DC29A7"/>
    <w:rsid w:val="00DC2AF4"/>
    <w:rsid w:val="00DC2E13"/>
    <w:rsid w:val="00DC33AB"/>
    <w:rsid w:val="00DC424E"/>
    <w:rsid w:val="00DC4809"/>
    <w:rsid w:val="00DC591F"/>
    <w:rsid w:val="00DD11B5"/>
    <w:rsid w:val="00DD12F2"/>
    <w:rsid w:val="00DD1EE8"/>
    <w:rsid w:val="00DD1F1B"/>
    <w:rsid w:val="00DD2CEB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5F8"/>
    <w:rsid w:val="00DF064C"/>
    <w:rsid w:val="00DF26A0"/>
    <w:rsid w:val="00DF33FD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4E8B"/>
    <w:rsid w:val="00E258CF"/>
    <w:rsid w:val="00E276E3"/>
    <w:rsid w:val="00E30B65"/>
    <w:rsid w:val="00E30D8F"/>
    <w:rsid w:val="00E31E70"/>
    <w:rsid w:val="00E32663"/>
    <w:rsid w:val="00E32F1A"/>
    <w:rsid w:val="00E3516E"/>
    <w:rsid w:val="00E35912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2881"/>
    <w:rsid w:val="00E93C7D"/>
    <w:rsid w:val="00E93FEF"/>
    <w:rsid w:val="00E9622F"/>
    <w:rsid w:val="00E96C2C"/>
    <w:rsid w:val="00E96D6B"/>
    <w:rsid w:val="00E97F17"/>
    <w:rsid w:val="00EA0840"/>
    <w:rsid w:val="00EA274B"/>
    <w:rsid w:val="00EA3703"/>
    <w:rsid w:val="00EA5019"/>
    <w:rsid w:val="00EA7003"/>
    <w:rsid w:val="00EB1BF0"/>
    <w:rsid w:val="00EB1DE1"/>
    <w:rsid w:val="00EB2F16"/>
    <w:rsid w:val="00EB3795"/>
    <w:rsid w:val="00EB3944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2558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BDF"/>
    <w:rsid w:val="00EF7C84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496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441"/>
    <w:rsid w:val="00F51D14"/>
    <w:rsid w:val="00F52B08"/>
    <w:rsid w:val="00F544B5"/>
    <w:rsid w:val="00F553B1"/>
    <w:rsid w:val="00F57157"/>
    <w:rsid w:val="00F576F4"/>
    <w:rsid w:val="00F63D11"/>
    <w:rsid w:val="00F70DE8"/>
    <w:rsid w:val="00F714E8"/>
    <w:rsid w:val="00F71510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F2"/>
    <w:rsid w:val="00F94AF8"/>
    <w:rsid w:val="00F951BE"/>
    <w:rsid w:val="00F9683C"/>
    <w:rsid w:val="00F9707C"/>
    <w:rsid w:val="00F97868"/>
    <w:rsid w:val="00FA0DBA"/>
    <w:rsid w:val="00FA1383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5E93"/>
    <w:rsid w:val="00FC1858"/>
    <w:rsid w:val="00FC1A54"/>
    <w:rsid w:val="00FC1EA4"/>
    <w:rsid w:val="00FC2368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920"/>
    <w:rsid w:val="00FE0B39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129A2E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30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uiPriority w:val="99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55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248D-9180-4B74-A2BA-EB7BC67F3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C6CB-3A0D-4AA6-86AA-B92027C16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74F55-94F0-4E76-A820-7B6B7B074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EF6CF-AFF3-4DB7-B6E1-39461FF59B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AE8901-5779-4FFF-973D-7EB399C3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1074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Silye Tamás</cp:lastModifiedBy>
  <cp:revision>6</cp:revision>
  <cp:lastPrinted>2023-02-15T08:34:00Z</cp:lastPrinted>
  <dcterms:created xsi:type="dcterms:W3CDTF">2023-02-17T11:48:00Z</dcterms:created>
  <dcterms:modified xsi:type="dcterms:W3CDTF">2023-02-20T08:25:00Z</dcterms:modified>
</cp:coreProperties>
</file>