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D2A0C4" w14:textId="04185F26" w:rsidR="00990881" w:rsidRDefault="000E2114">
      <w:pPr>
        <w:spacing w:after="0" w:line="240" w:lineRule="auto"/>
        <w:rPr>
          <w:rFonts w:ascii="Times New Roman" w:eastAsia="Arial" w:hAnsi="Times New Roman"/>
          <w:sz w:val="24"/>
          <w:szCs w:val="24"/>
          <w:lang w:eastAsia="zh-CN"/>
        </w:rPr>
      </w:pPr>
      <w:r>
        <w:rPr>
          <w:rFonts w:ascii="Times New Roman" w:eastAsia="Arial" w:hAnsi="Times New Roman"/>
          <w:sz w:val="24"/>
          <w:szCs w:val="24"/>
          <w:lang w:eastAsia="zh-CN"/>
        </w:rPr>
        <w:tab/>
      </w:r>
      <w:r>
        <w:rPr>
          <w:rFonts w:ascii="Times New Roman" w:eastAsia="Arial" w:hAnsi="Times New Roman"/>
          <w:sz w:val="24"/>
          <w:szCs w:val="24"/>
          <w:lang w:eastAsia="zh-CN"/>
        </w:rPr>
        <w:tab/>
      </w:r>
      <w:r>
        <w:rPr>
          <w:rFonts w:ascii="Times New Roman" w:eastAsia="Arial" w:hAnsi="Times New Roman"/>
          <w:sz w:val="24"/>
          <w:szCs w:val="24"/>
          <w:lang w:eastAsia="zh-CN"/>
        </w:rPr>
        <w:tab/>
      </w:r>
      <w:r>
        <w:rPr>
          <w:rFonts w:ascii="Times New Roman" w:eastAsia="Arial" w:hAnsi="Times New Roman"/>
          <w:sz w:val="24"/>
          <w:szCs w:val="24"/>
          <w:lang w:eastAsia="zh-CN"/>
        </w:rPr>
        <w:tab/>
      </w:r>
      <w:r>
        <w:rPr>
          <w:rFonts w:ascii="Times New Roman" w:eastAsia="Arial" w:hAnsi="Times New Roman"/>
          <w:sz w:val="24"/>
          <w:szCs w:val="24"/>
          <w:lang w:eastAsia="zh-CN"/>
        </w:rPr>
        <w:tab/>
      </w:r>
      <w:r>
        <w:rPr>
          <w:rFonts w:ascii="Times New Roman" w:eastAsia="Arial" w:hAnsi="Times New Roman"/>
          <w:sz w:val="24"/>
          <w:szCs w:val="24"/>
          <w:lang w:eastAsia="zh-CN"/>
        </w:rPr>
        <w:tab/>
      </w:r>
      <w:r>
        <w:rPr>
          <w:rFonts w:ascii="Times New Roman" w:eastAsia="Arial" w:hAnsi="Times New Roman"/>
          <w:sz w:val="24"/>
          <w:szCs w:val="24"/>
          <w:lang w:eastAsia="zh-CN"/>
        </w:rPr>
        <w:tab/>
      </w:r>
      <w:r>
        <w:rPr>
          <w:rFonts w:ascii="Times New Roman" w:eastAsia="Arial" w:hAnsi="Times New Roman"/>
          <w:sz w:val="24"/>
          <w:szCs w:val="24"/>
          <w:lang w:eastAsia="zh-CN"/>
        </w:rPr>
        <w:tab/>
      </w:r>
      <w:r>
        <w:rPr>
          <w:rFonts w:ascii="Times New Roman" w:eastAsia="Arial" w:hAnsi="Times New Roman"/>
          <w:sz w:val="24"/>
          <w:szCs w:val="24"/>
          <w:lang w:eastAsia="zh-CN"/>
        </w:rPr>
        <w:tab/>
        <w:t xml:space="preserve">………… </w:t>
      </w:r>
      <w:r w:rsidR="00DA32F1">
        <w:rPr>
          <w:rFonts w:ascii="Times New Roman" w:eastAsia="Arial" w:hAnsi="Times New Roman"/>
          <w:sz w:val="24"/>
          <w:szCs w:val="24"/>
          <w:lang w:eastAsia="zh-CN"/>
        </w:rPr>
        <w:t>(</w:t>
      </w:r>
      <w:r>
        <w:rPr>
          <w:rFonts w:ascii="Times New Roman" w:eastAsia="Arial" w:hAnsi="Times New Roman"/>
          <w:sz w:val="24"/>
          <w:szCs w:val="24"/>
          <w:lang w:eastAsia="zh-CN"/>
        </w:rPr>
        <w:t>sz.</w:t>
      </w:r>
      <w:r w:rsidR="00DA32F1">
        <w:rPr>
          <w:rFonts w:ascii="Times New Roman" w:eastAsia="Arial" w:hAnsi="Times New Roman"/>
          <w:sz w:val="24"/>
          <w:szCs w:val="24"/>
          <w:lang w:eastAsia="zh-CN"/>
        </w:rPr>
        <w:t>)</w:t>
      </w:r>
      <w:r>
        <w:rPr>
          <w:rFonts w:ascii="Times New Roman" w:eastAsia="Arial" w:hAnsi="Times New Roman"/>
          <w:sz w:val="24"/>
          <w:szCs w:val="24"/>
          <w:lang w:eastAsia="zh-CN"/>
        </w:rPr>
        <w:t xml:space="preserve"> napirend</w:t>
      </w:r>
    </w:p>
    <w:p w14:paraId="5F6E6913" w14:textId="77777777" w:rsidR="00990881" w:rsidRDefault="00990881">
      <w:pPr>
        <w:spacing w:after="0" w:line="240" w:lineRule="auto"/>
        <w:rPr>
          <w:rFonts w:ascii="Times New Roman" w:eastAsia="Arial" w:hAnsi="Times New Roman"/>
          <w:sz w:val="24"/>
          <w:szCs w:val="24"/>
          <w:lang w:eastAsia="zh-CN"/>
        </w:rPr>
      </w:pPr>
    </w:p>
    <w:p w14:paraId="29C1F0FE" w14:textId="77777777" w:rsidR="00990881" w:rsidRDefault="000E2114">
      <w:pPr>
        <w:spacing w:after="0" w:line="240" w:lineRule="auto"/>
        <w:ind w:left="3540" w:hanging="421"/>
      </w:pPr>
      <w:r>
        <w:rPr>
          <w:rFonts w:ascii="Times New Roman" w:eastAsia="Arial" w:hAnsi="Times New Roman"/>
          <w:bCs/>
          <w:sz w:val="22"/>
          <w:szCs w:val="22"/>
          <w:lang w:eastAsia="zh-CN"/>
        </w:rPr>
        <w:t xml:space="preserve">                     Előterjesztve: Költségvetési Bizottsághoz,</w:t>
      </w:r>
    </w:p>
    <w:p w14:paraId="10471A1E" w14:textId="77777777" w:rsidR="00990881" w:rsidRDefault="000E2114">
      <w:pPr>
        <w:spacing w:after="0" w:line="240" w:lineRule="auto"/>
        <w:ind w:left="5529"/>
        <w:rPr>
          <w:rFonts w:ascii="Times New Roman" w:eastAsia="Arial" w:hAnsi="Times New Roman"/>
          <w:sz w:val="22"/>
          <w:szCs w:val="22"/>
          <w:lang w:eastAsia="zh-CN"/>
        </w:rPr>
      </w:pPr>
      <w:r>
        <w:rPr>
          <w:rFonts w:ascii="Times New Roman" w:eastAsia="Arial" w:hAnsi="Times New Roman"/>
          <w:sz w:val="22"/>
          <w:szCs w:val="22"/>
          <w:lang w:eastAsia="zh-CN"/>
        </w:rPr>
        <w:t>Pénzügyi és Vagyonnyilatkozatokat Ellenőrző Bizottsághoz</w:t>
      </w:r>
    </w:p>
    <w:p w14:paraId="12C19C36" w14:textId="77777777" w:rsidR="00990881" w:rsidRDefault="000E2114">
      <w:pPr>
        <w:suppressAutoHyphens w:val="0"/>
        <w:spacing w:after="0" w:line="240" w:lineRule="auto"/>
        <w:ind w:left="5529"/>
        <w:textAlignment w:val="auto"/>
      </w:pPr>
      <w:r>
        <w:rPr>
          <w:rFonts w:ascii="Times New Roman" w:hAnsi="Times New Roman"/>
          <w:sz w:val="22"/>
          <w:szCs w:val="22"/>
        </w:rPr>
        <w:t xml:space="preserve">Közoktatási, Közművelődési, Sport </w:t>
      </w:r>
    </w:p>
    <w:p w14:paraId="289276A5" w14:textId="77777777" w:rsidR="00990881" w:rsidRDefault="000E2114">
      <w:pPr>
        <w:suppressAutoHyphens w:val="0"/>
        <w:spacing w:after="0" w:line="240" w:lineRule="auto"/>
        <w:ind w:left="5529"/>
        <w:textAlignment w:val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Egészségügyi, Szociális és Lakásügyi Bizottsághoz</w:t>
      </w:r>
    </w:p>
    <w:p w14:paraId="15DE662B" w14:textId="77777777" w:rsidR="00990881" w:rsidRDefault="00990881">
      <w:pPr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zh-CN"/>
        </w:rPr>
      </w:pPr>
    </w:p>
    <w:p w14:paraId="10024B60" w14:textId="77777777" w:rsidR="00990881" w:rsidRDefault="00990881">
      <w:pPr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zh-CN"/>
        </w:rPr>
      </w:pPr>
    </w:p>
    <w:p w14:paraId="43126DDA" w14:textId="77777777" w:rsidR="00990881" w:rsidRDefault="00990881">
      <w:pPr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zh-CN"/>
        </w:rPr>
      </w:pPr>
    </w:p>
    <w:p w14:paraId="350D2514" w14:textId="77777777" w:rsidR="00990881" w:rsidRDefault="000E2114">
      <w:pPr>
        <w:spacing w:after="0" w:line="240" w:lineRule="auto"/>
        <w:jc w:val="center"/>
      </w:pPr>
      <w:r>
        <w:rPr>
          <w:rFonts w:ascii="Times New Roman" w:eastAsia="Arial" w:hAnsi="Times New Roman"/>
          <w:b/>
          <w:sz w:val="24"/>
          <w:szCs w:val="24"/>
          <w:lang w:eastAsia="zh-CN"/>
        </w:rPr>
        <w:t>E L Ő T E R J E S Z T É S</w:t>
      </w:r>
    </w:p>
    <w:p w14:paraId="545444C9" w14:textId="77777777" w:rsidR="00990881" w:rsidRDefault="00990881">
      <w:pPr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zh-CN"/>
        </w:rPr>
      </w:pPr>
    </w:p>
    <w:p w14:paraId="3FDFA8AA" w14:textId="77777777" w:rsidR="00990881" w:rsidRDefault="000E2114">
      <w:pPr>
        <w:spacing w:after="0" w:line="240" w:lineRule="auto"/>
        <w:jc w:val="center"/>
      </w:pPr>
      <w:r>
        <w:rPr>
          <w:rFonts w:ascii="Times New Roman" w:eastAsia="Arial" w:hAnsi="Times New Roman"/>
          <w:b/>
          <w:sz w:val="24"/>
          <w:szCs w:val="24"/>
          <w:lang w:eastAsia="zh-CN"/>
        </w:rPr>
        <w:t>a Képviselő-testület 2023. február 28-i rendes ülésére</w:t>
      </w:r>
    </w:p>
    <w:p w14:paraId="02564CD7" w14:textId="77777777" w:rsidR="00990881" w:rsidRDefault="00990881">
      <w:pPr>
        <w:spacing w:after="0" w:line="240" w:lineRule="auto"/>
        <w:jc w:val="both"/>
        <w:rPr>
          <w:rFonts w:ascii="Times New Roman" w:eastAsia="Arial" w:hAnsi="Times New Roman"/>
          <w:b/>
          <w:sz w:val="24"/>
          <w:szCs w:val="24"/>
          <w:lang w:eastAsia="zh-CN"/>
        </w:rPr>
      </w:pPr>
    </w:p>
    <w:p w14:paraId="43CE87BB" w14:textId="77777777" w:rsidR="00990881" w:rsidRDefault="000E2114">
      <w:pPr>
        <w:spacing w:after="0" w:line="240" w:lineRule="auto"/>
        <w:ind w:left="1418" w:hanging="1418"/>
        <w:jc w:val="both"/>
      </w:pPr>
      <w:r>
        <w:rPr>
          <w:rFonts w:ascii="Times New Roman" w:eastAsia="Arial" w:hAnsi="Times New Roman"/>
          <w:b/>
          <w:sz w:val="24"/>
          <w:szCs w:val="24"/>
          <w:u w:val="single"/>
          <w:lang w:eastAsia="zh-CN"/>
        </w:rPr>
        <w:t>Tárgy:</w:t>
      </w:r>
      <w:r>
        <w:rPr>
          <w:rFonts w:ascii="Times New Roman" w:eastAsia="Arial" w:hAnsi="Times New Roman"/>
          <w:b/>
          <w:sz w:val="24"/>
          <w:szCs w:val="24"/>
          <w:lang w:eastAsia="zh-CN"/>
        </w:rPr>
        <w:tab/>
      </w:r>
      <w:r>
        <w:rPr>
          <w:rFonts w:ascii="Times New Roman" w:eastAsia="Arial" w:hAnsi="Times New Roman"/>
          <w:sz w:val="24"/>
          <w:szCs w:val="24"/>
          <w:lang w:eastAsia="zh-CN"/>
        </w:rPr>
        <w:t xml:space="preserve">A Képviselő-testület </w:t>
      </w:r>
      <w:r>
        <w:rPr>
          <w:rFonts w:ascii="Times New Roman" w:hAnsi="Times New Roman"/>
          <w:sz w:val="24"/>
          <w:szCs w:val="24"/>
          <w:lang w:eastAsia="ar-SA"/>
        </w:rPr>
        <w:t xml:space="preserve">303/2022.(IX.29.) </w:t>
      </w:r>
      <w:r>
        <w:rPr>
          <w:rFonts w:ascii="Times New Roman" w:eastAsia="Arial" w:hAnsi="Times New Roman"/>
          <w:sz w:val="24"/>
          <w:szCs w:val="24"/>
          <w:lang w:eastAsia="zh-CN"/>
        </w:rPr>
        <w:t>határozat</w:t>
      </w:r>
      <w:r w:rsidR="009313E7">
        <w:rPr>
          <w:rFonts w:ascii="Times New Roman" w:eastAsia="Arial" w:hAnsi="Times New Roman"/>
          <w:sz w:val="24"/>
          <w:szCs w:val="24"/>
          <w:lang w:eastAsia="zh-CN"/>
        </w:rPr>
        <w:t>a</w:t>
      </w:r>
      <w:r>
        <w:rPr>
          <w:rFonts w:ascii="Times New Roman" w:eastAsia="Arial" w:hAnsi="Times New Roman"/>
          <w:sz w:val="24"/>
          <w:szCs w:val="24"/>
          <w:lang w:eastAsia="zh-CN"/>
        </w:rPr>
        <w:t xml:space="preserve"> alapján javaslat a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Budapest Gyógyfürdői és Hévizei Zártkörűen Működő Részvénytársasággal kötött együttműködési keretszerződés felülvizsgálatára </w:t>
      </w:r>
    </w:p>
    <w:p w14:paraId="6539F08B" w14:textId="77777777" w:rsidR="00990881" w:rsidRDefault="00990881">
      <w:pPr>
        <w:spacing w:after="0" w:line="240" w:lineRule="auto"/>
        <w:jc w:val="both"/>
        <w:rPr>
          <w:rFonts w:ascii="Times New Roman" w:eastAsia="Arial" w:hAnsi="Times New Roman"/>
          <w:b/>
          <w:sz w:val="24"/>
          <w:szCs w:val="24"/>
          <w:lang w:eastAsia="zh-CN"/>
        </w:rPr>
      </w:pPr>
    </w:p>
    <w:p w14:paraId="7ACDECA5" w14:textId="77777777" w:rsidR="00990881" w:rsidRDefault="00990881">
      <w:pPr>
        <w:spacing w:after="0" w:line="240" w:lineRule="auto"/>
        <w:jc w:val="both"/>
        <w:rPr>
          <w:rFonts w:ascii="Times New Roman" w:eastAsia="Arial" w:hAnsi="Times New Roman"/>
          <w:b/>
          <w:sz w:val="24"/>
          <w:szCs w:val="24"/>
          <w:lang w:eastAsia="zh-CN"/>
        </w:rPr>
      </w:pPr>
    </w:p>
    <w:p w14:paraId="48FC6236" w14:textId="77777777" w:rsidR="00990881" w:rsidRDefault="00990881">
      <w:pPr>
        <w:spacing w:after="0" w:line="240" w:lineRule="auto"/>
        <w:jc w:val="both"/>
        <w:rPr>
          <w:rFonts w:ascii="Times New Roman" w:eastAsia="Arial" w:hAnsi="Times New Roman"/>
          <w:b/>
          <w:sz w:val="24"/>
          <w:szCs w:val="24"/>
          <w:lang w:eastAsia="zh-CN"/>
        </w:rPr>
      </w:pPr>
    </w:p>
    <w:p w14:paraId="15509D97" w14:textId="77777777" w:rsidR="00990881" w:rsidRDefault="00990881">
      <w:pPr>
        <w:spacing w:after="0" w:line="240" w:lineRule="auto"/>
        <w:jc w:val="both"/>
        <w:rPr>
          <w:rFonts w:ascii="Times New Roman" w:eastAsia="Arial" w:hAnsi="Times New Roman"/>
          <w:b/>
          <w:sz w:val="24"/>
          <w:szCs w:val="24"/>
          <w:lang w:eastAsia="zh-CN"/>
        </w:rPr>
      </w:pPr>
    </w:p>
    <w:p w14:paraId="50BA79E1" w14:textId="77777777" w:rsidR="00990881" w:rsidRDefault="00990881">
      <w:pPr>
        <w:spacing w:after="0" w:line="240" w:lineRule="auto"/>
        <w:jc w:val="both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14:paraId="1CE28648" w14:textId="77777777" w:rsidR="00990881" w:rsidRDefault="000E2114">
      <w:pPr>
        <w:keepNext/>
        <w:spacing w:after="0" w:line="240" w:lineRule="auto"/>
        <w:jc w:val="both"/>
      </w:pPr>
      <w:r>
        <w:rPr>
          <w:rFonts w:ascii="Times New Roman" w:eastAsia="Arial" w:hAnsi="Times New Roman"/>
          <w:b/>
          <w:sz w:val="24"/>
          <w:szCs w:val="24"/>
          <w:lang w:eastAsia="zh-CN"/>
        </w:rPr>
        <w:t>Készítette:</w:t>
      </w:r>
      <w:r>
        <w:rPr>
          <w:rFonts w:ascii="Times New Roman" w:eastAsia="Arial" w:hAnsi="Times New Roman"/>
          <w:b/>
          <w:sz w:val="24"/>
          <w:szCs w:val="24"/>
          <w:lang w:eastAsia="zh-CN"/>
        </w:rPr>
        <w:tab/>
      </w:r>
      <w:r>
        <w:rPr>
          <w:rFonts w:ascii="Times New Roman" w:eastAsia="Arial" w:hAnsi="Times New Roman"/>
          <w:sz w:val="24"/>
          <w:szCs w:val="24"/>
          <w:lang w:eastAsia="zh-CN"/>
        </w:rPr>
        <w:t>……………………………</w:t>
      </w:r>
    </w:p>
    <w:p w14:paraId="39462DF5" w14:textId="77777777" w:rsidR="00990881" w:rsidRDefault="000E2114">
      <w:pPr>
        <w:keepNext/>
        <w:tabs>
          <w:tab w:val="left" w:pos="0"/>
        </w:tabs>
        <w:spacing w:after="0" w:line="240" w:lineRule="auto"/>
        <w:ind w:left="1416"/>
        <w:jc w:val="both"/>
      </w:pPr>
      <w:r>
        <w:rPr>
          <w:rFonts w:ascii="Times New Roman" w:eastAsia="Arial" w:hAnsi="Times New Roman"/>
          <w:sz w:val="24"/>
          <w:szCs w:val="24"/>
          <w:lang w:eastAsia="zh-CN"/>
        </w:rPr>
        <w:t>Pézsa-Romváry Noémi</w:t>
      </w:r>
    </w:p>
    <w:p w14:paraId="545DD383" w14:textId="77777777" w:rsidR="00990881" w:rsidRDefault="000E2114">
      <w:pPr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zh-CN"/>
        </w:rPr>
      </w:pPr>
      <w:r>
        <w:rPr>
          <w:rFonts w:ascii="Times New Roman" w:eastAsia="Arial" w:hAnsi="Times New Roman"/>
          <w:sz w:val="24"/>
          <w:szCs w:val="24"/>
          <w:lang w:eastAsia="zh-CN"/>
        </w:rPr>
        <w:tab/>
      </w:r>
      <w:r>
        <w:rPr>
          <w:rFonts w:ascii="Times New Roman" w:eastAsia="Arial" w:hAnsi="Times New Roman"/>
          <w:sz w:val="24"/>
          <w:szCs w:val="24"/>
          <w:lang w:eastAsia="zh-CN"/>
        </w:rPr>
        <w:tab/>
        <w:t xml:space="preserve">alpolgármesteri bizottsági referens </w:t>
      </w:r>
    </w:p>
    <w:p w14:paraId="2E883BAE" w14:textId="77777777" w:rsidR="00990881" w:rsidRDefault="00990881">
      <w:pPr>
        <w:spacing w:after="0" w:line="240" w:lineRule="auto"/>
        <w:jc w:val="both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14:paraId="3B665C0D" w14:textId="77777777" w:rsidR="00990881" w:rsidRDefault="00990881">
      <w:pPr>
        <w:spacing w:after="0" w:line="240" w:lineRule="auto"/>
        <w:jc w:val="both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14:paraId="60E63065" w14:textId="77777777" w:rsidR="00990881" w:rsidRDefault="000E2114">
      <w:pPr>
        <w:keepNext/>
        <w:spacing w:after="0" w:line="240" w:lineRule="auto"/>
      </w:pPr>
      <w:r>
        <w:rPr>
          <w:rFonts w:ascii="Times New Roman" w:eastAsia="Arial" w:hAnsi="Times New Roman"/>
          <w:b/>
          <w:sz w:val="24"/>
          <w:szCs w:val="24"/>
          <w:lang w:eastAsia="zh-CN"/>
        </w:rPr>
        <w:t>Egyeztetve:</w:t>
      </w:r>
      <w:r>
        <w:rPr>
          <w:rFonts w:ascii="Times New Roman" w:eastAsia="Arial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Arial" w:hAnsi="Times New Roman"/>
          <w:bCs/>
          <w:sz w:val="24"/>
          <w:szCs w:val="24"/>
          <w:lang w:eastAsia="ar-SA"/>
        </w:rPr>
        <w:t>………………………………</w:t>
      </w:r>
    </w:p>
    <w:p w14:paraId="79DB6C14" w14:textId="77777777" w:rsidR="00990881" w:rsidRDefault="000E2114">
      <w:pPr>
        <w:keepNext/>
        <w:spacing w:after="0" w:line="240" w:lineRule="auto"/>
        <w:ind w:left="708" w:firstLine="708"/>
      </w:pPr>
      <w:r>
        <w:rPr>
          <w:rFonts w:ascii="Times New Roman" w:eastAsia="Arial" w:hAnsi="Times New Roman"/>
          <w:bCs/>
          <w:sz w:val="24"/>
          <w:szCs w:val="24"/>
          <w:lang w:eastAsia="ar-SA"/>
        </w:rPr>
        <w:t>Annus Béláné</w:t>
      </w:r>
    </w:p>
    <w:p w14:paraId="71CE2FDA" w14:textId="77777777" w:rsidR="00990881" w:rsidRDefault="000E2114">
      <w:pPr>
        <w:spacing w:after="0" w:line="240" w:lineRule="auto"/>
        <w:jc w:val="both"/>
      </w:pPr>
      <w:r>
        <w:rPr>
          <w:rFonts w:ascii="Times New Roman" w:eastAsia="Arial" w:hAnsi="Times New Roman"/>
          <w:sz w:val="24"/>
          <w:szCs w:val="24"/>
          <w:lang w:eastAsia="ar-SA"/>
        </w:rPr>
        <w:tab/>
      </w:r>
      <w:r>
        <w:rPr>
          <w:rFonts w:ascii="Times New Roman" w:eastAsia="Arial" w:hAnsi="Times New Roman"/>
          <w:sz w:val="24"/>
          <w:szCs w:val="24"/>
          <w:lang w:eastAsia="ar-SA"/>
        </w:rPr>
        <w:tab/>
        <w:t xml:space="preserve">gazdasági igazgató </w:t>
      </w:r>
    </w:p>
    <w:p w14:paraId="0E0EB051" w14:textId="77777777" w:rsidR="00990881" w:rsidRDefault="00990881">
      <w:pPr>
        <w:spacing w:after="0" w:line="240" w:lineRule="auto"/>
        <w:jc w:val="both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14:paraId="648EB91D" w14:textId="77777777" w:rsidR="00990881" w:rsidRDefault="00990881">
      <w:pPr>
        <w:spacing w:after="0" w:line="240" w:lineRule="auto"/>
        <w:jc w:val="both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14:paraId="52607563" w14:textId="77777777" w:rsidR="00990881" w:rsidRDefault="000E2114">
      <w:pPr>
        <w:keepNext/>
        <w:spacing w:after="0" w:line="240" w:lineRule="auto"/>
        <w:rPr>
          <w:rFonts w:ascii="Times New Roman" w:eastAsia="Arial" w:hAnsi="Times New Roman"/>
          <w:bCs/>
          <w:sz w:val="24"/>
          <w:szCs w:val="24"/>
          <w:lang w:eastAsia="ar-SA"/>
        </w:rPr>
      </w:pPr>
      <w:r>
        <w:rPr>
          <w:rFonts w:ascii="Times New Roman" w:eastAsia="Arial" w:hAnsi="Times New Roman"/>
          <w:bCs/>
          <w:sz w:val="24"/>
          <w:szCs w:val="24"/>
          <w:lang w:eastAsia="ar-SA"/>
        </w:rPr>
        <w:tab/>
      </w:r>
      <w:r>
        <w:rPr>
          <w:rFonts w:ascii="Times New Roman" w:eastAsia="Arial" w:hAnsi="Times New Roman"/>
          <w:bCs/>
          <w:sz w:val="24"/>
          <w:szCs w:val="24"/>
          <w:lang w:eastAsia="ar-SA"/>
        </w:rPr>
        <w:tab/>
        <w:t>………………………………</w:t>
      </w:r>
    </w:p>
    <w:p w14:paraId="5984275D" w14:textId="77777777" w:rsidR="00990881" w:rsidRDefault="000E2114">
      <w:pPr>
        <w:keepNext/>
        <w:spacing w:after="0" w:line="240" w:lineRule="auto"/>
        <w:ind w:left="708" w:firstLine="708"/>
        <w:rPr>
          <w:rFonts w:ascii="Times New Roman" w:eastAsia="Arial" w:hAnsi="Times New Roman"/>
          <w:bCs/>
          <w:sz w:val="24"/>
          <w:szCs w:val="24"/>
          <w:lang w:eastAsia="ar-SA"/>
        </w:rPr>
      </w:pPr>
      <w:r>
        <w:rPr>
          <w:rFonts w:ascii="Times New Roman" w:eastAsia="Arial" w:hAnsi="Times New Roman"/>
          <w:bCs/>
          <w:sz w:val="24"/>
          <w:szCs w:val="24"/>
          <w:lang w:eastAsia="ar-SA"/>
        </w:rPr>
        <w:t>Vargáné Luketics Gabriella</w:t>
      </w:r>
    </w:p>
    <w:p w14:paraId="3DE6F0CE" w14:textId="77777777" w:rsidR="00990881" w:rsidRDefault="000E2114">
      <w:pPr>
        <w:keepNext/>
        <w:spacing w:after="0" w:line="240" w:lineRule="auto"/>
        <w:ind w:left="708" w:firstLine="708"/>
        <w:rPr>
          <w:rFonts w:ascii="Times New Roman" w:eastAsia="Arial" w:hAnsi="Times New Roman"/>
          <w:bCs/>
          <w:sz w:val="24"/>
          <w:szCs w:val="24"/>
          <w:lang w:eastAsia="ar-SA"/>
        </w:rPr>
      </w:pPr>
      <w:r>
        <w:rPr>
          <w:rFonts w:ascii="Times New Roman" w:eastAsia="Arial" w:hAnsi="Times New Roman"/>
          <w:bCs/>
          <w:sz w:val="24"/>
          <w:szCs w:val="24"/>
          <w:lang w:eastAsia="ar-SA"/>
        </w:rPr>
        <w:t>Humánszolgáltatási igazgató s.k.</w:t>
      </w:r>
    </w:p>
    <w:p w14:paraId="5FB0D664" w14:textId="77777777" w:rsidR="00990881" w:rsidRDefault="00990881">
      <w:pPr>
        <w:spacing w:after="0" w:line="240" w:lineRule="auto"/>
        <w:jc w:val="both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14:paraId="1E1DA614" w14:textId="77777777" w:rsidR="00990881" w:rsidRDefault="00990881">
      <w:pPr>
        <w:spacing w:after="0" w:line="240" w:lineRule="auto"/>
        <w:jc w:val="both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14:paraId="72790862" w14:textId="77777777" w:rsidR="00990881" w:rsidRDefault="000E2114">
      <w:pPr>
        <w:spacing w:after="0" w:line="240" w:lineRule="auto"/>
        <w:jc w:val="both"/>
      </w:pPr>
      <w:r>
        <w:rPr>
          <w:rFonts w:ascii="Times New Roman" w:eastAsia="Arial" w:hAnsi="Times New Roman"/>
          <w:b/>
          <w:sz w:val="24"/>
          <w:szCs w:val="24"/>
          <w:lang w:eastAsia="ar-SA"/>
        </w:rPr>
        <w:t>Látta:</w:t>
      </w:r>
      <w:r>
        <w:rPr>
          <w:rFonts w:ascii="Times New Roman" w:eastAsia="Arial" w:hAnsi="Times New Roman"/>
          <w:b/>
          <w:sz w:val="24"/>
          <w:szCs w:val="24"/>
          <w:lang w:eastAsia="ar-SA"/>
        </w:rPr>
        <w:tab/>
      </w:r>
      <w:r>
        <w:rPr>
          <w:rFonts w:ascii="Times New Roman" w:eastAsia="Arial" w:hAnsi="Times New Roman"/>
          <w:b/>
          <w:sz w:val="24"/>
          <w:szCs w:val="24"/>
          <w:lang w:eastAsia="ar-SA"/>
        </w:rPr>
        <w:tab/>
      </w:r>
      <w:r>
        <w:rPr>
          <w:rFonts w:ascii="Times New Roman" w:eastAsia="Arial" w:hAnsi="Times New Roman"/>
          <w:sz w:val="24"/>
          <w:szCs w:val="24"/>
          <w:lang w:eastAsia="ar-SA"/>
        </w:rPr>
        <w:t>....................................................</w:t>
      </w:r>
    </w:p>
    <w:p w14:paraId="28437D81" w14:textId="77777777" w:rsidR="00990881" w:rsidRDefault="000E2114">
      <w:pPr>
        <w:spacing w:after="0" w:line="240" w:lineRule="auto"/>
        <w:jc w:val="both"/>
      </w:pPr>
      <w:r>
        <w:rPr>
          <w:rFonts w:ascii="Times New Roman" w:eastAsia="Microsoft YaHei" w:hAnsi="Times New Roman"/>
          <w:sz w:val="24"/>
          <w:szCs w:val="24"/>
          <w:lang w:eastAsia="ar-SA"/>
        </w:rPr>
        <w:t xml:space="preserve">                       </w:t>
      </w:r>
      <w:r>
        <w:rPr>
          <w:rFonts w:ascii="Times New Roman" w:eastAsia="Arial" w:hAnsi="Times New Roman"/>
          <w:sz w:val="24"/>
          <w:szCs w:val="24"/>
          <w:lang w:eastAsia="ar-SA"/>
        </w:rPr>
        <w:t>dr. Szalai Tibor</w:t>
      </w:r>
    </w:p>
    <w:p w14:paraId="403298E7" w14:textId="77777777" w:rsidR="00990881" w:rsidRDefault="000E2114">
      <w:pPr>
        <w:spacing w:after="0" w:line="240" w:lineRule="auto"/>
        <w:jc w:val="both"/>
      </w:pPr>
      <w:r>
        <w:rPr>
          <w:rFonts w:ascii="Times New Roman" w:eastAsia="Arial" w:hAnsi="Times New Roman"/>
          <w:sz w:val="24"/>
          <w:szCs w:val="24"/>
          <w:lang w:eastAsia="ar-SA"/>
        </w:rPr>
        <w:tab/>
      </w:r>
      <w:r>
        <w:rPr>
          <w:rFonts w:ascii="Times New Roman" w:eastAsia="Arial" w:hAnsi="Times New Roman"/>
          <w:sz w:val="24"/>
          <w:szCs w:val="24"/>
          <w:lang w:eastAsia="ar-SA"/>
        </w:rPr>
        <w:tab/>
        <w:t>jegyző</w:t>
      </w:r>
    </w:p>
    <w:p w14:paraId="7020A3FE" w14:textId="77777777" w:rsidR="00990881" w:rsidRDefault="00990881">
      <w:pPr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14:paraId="2F402B74" w14:textId="77777777" w:rsidR="00990881" w:rsidRDefault="00990881">
      <w:pPr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14:paraId="4BCFD56F" w14:textId="77777777" w:rsidR="00990881" w:rsidRDefault="00990881">
      <w:pPr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14:paraId="7F3BEA6C" w14:textId="77777777" w:rsidR="00990881" w:rsidRDefault="000E2114">
      <w:pPr>
        <w:spacing w:after="0" w:line="240" w:lineRule="auto"/>
        <w:ind w:left="709" w:firstLine="709"/>
        <w:jc w:val="both"/>
        <w:rPr>
          <w:rFonts w:ascii="Times New Roman" w:eastAsia="Arial" w:hAnsi="Times New Roman"/>
          <w:sz w:val="24"/>
          <w:szCs w:val="24"/>
          <w:lang w:eastAsia="zh-CN"/>
        </w:rPr>
      </w:pPr>
      <w:r>
        <w:rPr>
          <w:rFonts w:ascii="Times New Roman" w:eastAsia="Arial" w:hAnsi="Times New Roman"/>
          <w:sz w:val="24"/>
          <w:szCs w:val="24"/>
          <w:lang w:eastAsia="zh-CN"/>
        </w:rPr>
        <w:t>…………………………...</w:t>
      </w:r>
    </w:p>
    <w:p w14:paraId="389D2F0A" w14:textId="77777777" w:rsidR="00990881" w:rsidRDefault="000E2114">
      <w:pPr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zh-CN"/>
        </w:rPr>
      </w:pPr>
      <w:r>
        <w:rPr>
          <w:rFonts w:ascii="Times New Roman" w:eastAsia="Arial" w:hAnsi="Times New Roman"/>
          <w:sz w:val="24"/>
          <w:szCs w:val="24"/>
          <w:lang w:eastAsia="zh-CN"/>
        </w:rPr>
        <w:tab/>
      </w:r>
      <w:r>
        <w:rPr>
          <w:rFonts w:ascii="Times New Roman" w:eastAsia="Arial" w:hAnsi="Times New Roman"/>
          <w:sz w:val="24"/>
          <w:szCs w:val="24"/>
          <w:lang w:eastAsia="zh-CN"/>
        </w:rPr>
        <w:tab/>
        <w:t>dr. Silye Tamás</w:t>
      </w:r>
    </w:p>
    <w:p w14:paraId="01226B94" w14:textId="77777777" w:rsidR="00990881" w:rsidRDefault="000E2114">
      <w:pPr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zh-CN"/>
        </w:rPr>
      </w:pPr>
      <w:r>
        <w:rPr>
          <w:rFonts w:ascii="Times New Roman" w:eastAsia="Arial" w:hAnsi="Times New Roman"/>
          <w:sz w:val="24"/>
          <w:szCs w:val="24"/>
          <w:lang w:eastAsia="zh-CN"/>
        </w:rPr>
        <w:tab/>
      </w:r>
      <w:r>
        <w:rPr>
          <w:rFonts w:ascii="Times New Roman" w:eastAsia="Arial" w:hAnsi="Times New Roman"/>
          <w:sz w:val="24"/>
          <w:szCs w:val="24"/>
          <w:lang w:eastAsia="zh-CN"/>
        </w:rPr>
        <w:tab/>
        <w:t>jegyzői igazgató</w:t>
      </w:r>
    </w:p>
    <w:p w14:paraId="2085B12F" w14:textId="77777777" w:rsidR="00990881" w:rsidRDefault="00990881">
      <w:pPr>
        <w:spacing w:after="0" w:line="240" w:lineRule="auto"/>
        <w:jc w:val="both"/>
        <w:rPr>
          <w:rFonts w:ascii="Times New Roman" w:eastAsia="Arial" w:hAnsi="Times New Roman"/>
          <w:b/>
          <w:sz w:val="24"/>
          <w:szCs w:val="24"/>
          <w:lang w:eastAsia="zh-CN"/>
        </w:rPr>
      </w:pPr>
    </w:p>
    <w:p w14:paraId="43EB1631" w14:textId="77777777" w:rsidR="00990881" w:rsidRDefault="000E2114">
      <w:pPr>
        <w:spacing w:after="0" w:line="240" w:lineRule="auto"/>
        <w:jc w:val="both"/>
        <w:rPr>
          <w:rFonts w:ascii="Times New Roman" w:eastAsia="Arial" w:hAnsi="Times New Roman"/>
          <w:b/>
          <w:sz w:val="24"/>
          <w:szCs w:val="24"/>
          <w:lang w:eastAsia="zh-CN"/>
        </w:rPr>
      </w:pPr>
      <w:r>
        <w:rPr>
          <w:rFonts w:ascii="Times New Roman" w:eastAsia="Arial" w:hAnsi="Times New Roman"/>
          <w:b/>
          <w:sz w:val="24"/>
          <w:szCs w:val="24"/>
          <w:lang w:eastAsia="zh-CN"/>
        </w:rPr>
        <w:tab/>
      </w:r>
      <w:r>
        <w:rPr>
          <w:rFonts w:ascii="Times New Roman" w:eastAsia="Arial" w:hAnsi="Times New Roman"/>
          <w:b/>
          <w:sz w:val="24"/>
          <w:szCs w:val="24"/>
          <w:lang w:eastAsia="zh-CN"/>
        </w:rPr>
        <w:tab/>
      </w:r>
      <w:r>
        <w:rPr>
          <w:rFonts w:ascii="Times New Roman" w:eastAsia="Arial" w:hAnsi="Times New Roman"/>
          <w:b/>
          <w:sz w:val="24"/>
          <w:szCs w:val="24"/>
          <w:lang w:eastAsia="zh-CN"/>
        </w:rPr>
        <w:tab/>
      </w:r>
      <w:r>
        <w:rPr>
          <w:rFonts w:ascii="Times New Roman" w:eastAsia="Arial" w:hAnsi="Times New Roman"/>
          <w:b/>
          <w:sz w:val="24"/>
          <w:szCs w:val="24"/>
          <w:lang w:eastAsia="zh-CN"/>
        </w:rPr>
        <w:tab/>
      </w:r>
      <w:r>
        <w:rPr>
          <w:rFonts w:ascii="Times New Roman" w:eastAsia="Arial" w:hAnsi="Times New Roman"/>
          <w:b/>
          <w:sz w:val="24"/>
          <w:szCs w:val="24"/>
          <w:lang w:eastAsia="zh-CN"/>
        </w:rPr>
        <w:tab/>
      </w:r>
      <w:r>
        <w:rPr>
          <w:rFonts w:ascii="Times New Roman" w:eastAsia="Arial" w:hAnsi="Times New Roman"/>
          <w:b/>
          <w:sz w:val="24"/>
          <w:szCs w:val="24"/>
          <w:lang w:eastAsia="zh-CN"/>
        </w:rPr>
        <w:tab/>
      </w:r>
    </w:p>
    <w:p w14:paraId="2CBF2B09" w14:textId="77777777" w:rsidR="00990881" w:rsidRDefault="000E2114">
      <w:pPr>
        <w:spacing w:after="0" w:line="240" w:lineRule="auto"/>
        <w:ind w:left="4248"/>
        <w:jc w:val="both"/>
      </w:pPr>
      <w:r>
        <w:rPr>
          <w:rFonts w:ascii="Times New Roman" w:eastAsia="Arial" w:hAnsi="Times New Roman"/>
          <w:sz w:val="24"/>
          <w:szCs w:val="24"/>
          <w:lang w:eastAsia="zh-CN"/>
        </w:rPr>
        <w:t xml:space="preserve">         A napirend tárgyalása zárt</w:t>
      </w:r>
      <w:r>
        <w:t xml:space="preserve"> </w:t>
      </w:r>
      <w:r>
        <w:rPr>
          <w:rFonts w:ascii="Times New Roman" w:eastAsia="Arial" w:hAnsi="Times New Roman"/>
          <w:sz w:val="24"/>
          <w:szCs w:val="24"/>
          <w:lang w:eastAsia="zh-CN"/>
        </w:rPr>
        <w:t>ülést nem igényel.</w:t>
      </w:r>
    </w:p>
    <w:p w14:paraId="3CE2B02B" w14:textId="77777777" w:rsidR="00990881" w:rsidRDefault="009908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F8D286D" w14:textId="77777777" w:rsidR="00990881" w:rsidRDefault="009908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554D063" w14:textId="77777777" w:rsidR="00990881" w:rsidRDefault="009908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1CB4A4B" w14:textId="77777777" w:rsidR="00990881" w:rsidRDefault="009908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EEE0167" w14:textId="77777777" w:rsidR="00990881" w:rsidRDefault="000E21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Tisztelt Képviselő-testület!</w:t>
      </w:r>
    </w:p>
    <w:p w14:paraId="1BB8A450" w14:textId="77777777" w:rsidR="00990881" w:rsidRDefault="00990881">
      <w:pPr>
        <w:keepNext/>
        <w:tabs>
          <w:tab w:val="left" w:pos="2977"/>
          <w:tab w:val="left" w:pos="9284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844704" w14:textId="77777777" w:rsidR="00990881" w:rsidRDefault="00990881">
      <w:pPr>
        <w:keepNext/>
        <w:tabs>
          <w:tab w:val="left" w:pos="2977"/>
          <w:tab w:val="left" w:pos="9284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A50F8A" w14:textId="42262626" w:rsidR="00990881" w:rsidRDefault="000E2114">
      <w:pPr>
        <w:keepNext/>
        <w:tabs>
          <w:tab w:val="left" w:pos="2977"/>
          <w:tab w:val="left" w:pos="9284"/>
        </w:tabs>
        <w:overflowPunct w:val="0"/>
        <w:autoSpaceDE w:val="0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A Képviselő-testület 2021. november 30-i ülésén a 401/2021.(XI.30.) határozata alapján a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Budapest Gyógyfürdői és </w:t>
      </w:r>
      <w:r>
        <w:rPr>
          <w:rFonts w:ascii="Times New Roman" w:hAnsi="Times New Roman"/>
          <w:sz w:val="24"/>
          <w:szCs w:val="24"/>
        </w:rPr>
        <w:t>Hévizei Z</w:t>
      </w:r>
      <w:r w:rsidR="00FB7681">
        <w:rPr>
          <w:rFonts w:ascii="Times New Roman" w:hAnsi="Times New Roman"/>
          <w:sz w:val="24"/>
          <w:szCs w:val="24"/>
        </w:rPr>
        <w:t>ártkörűen Működő Részvénytársaság</w:t>
      </w:r>
      <w:r>
        <w:rPr>
          <w:rFonts w:ascii="Times New Roman" w:hAnsi="Times New Roman"/>
          <w:sz w:val="24"/>
          <w:szCs w:val="24"/>
        </w:rPr>
        <w:t xml:space="preserve"> </w:t>
      </w:r>
      <w:r w:rsidR="00653CAC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kezelésében lévő Szent Lukács Gyógyfürdő és Uszoda</w:t>
      </w:r>
      <w:r w:rsidR="00653CAC">
        <w:rPr>
          <w:rFonts w:ascii="Times New Roman" w:hAnsi="Times New Roman"/>
          <w:sz w:val="24"/>
          <w:szCs w:val="24"/>
        </w:rPr>
        <w:t xml:space="preserve"> (továbbiakban: uszoda)</w:t>
      </w:r>
      <w:r>
        <w:rPr>
          <w:rFonts w:ascii="Times New Roman" w:hAnsi="Times New Roman"/>
          <w:sz w:val="24"/>
          <w:szCs w:val="24"/>
        </w:rPr>
        <w:t xml:space="preserve"> </w:t>
      </w:r>
      <w:r w:rsidR="00653CAC">
        <w:rPr>
          <w:rFonts w:ascii="Times New Roman" w:hAnsi="Times New Roman"/>
          <w:sz w:val="24"/>
          <w:szCs w:val="24"/>
        </w:rPr>
        <w:t xml:space="preserve">kedvezményes, </w:t>
      </w:r>
      <w:r>
        <w:rPr>
          <w:rFonts w:ascii="Times New Roman" w:hAnsi="Times New Roman"/>
          <w:sz w:val="24"/>
          <w:szCs w:val="24"/>
        </w:rPr>
        <w:t xml:space="preserve">heti egy alkalommal, csütörtökönként </w:t>
      </w:r>
      <w:r w:rsidR="00653CAC">
        <w:rPr>
          <w:rFonts w:ascii="Times New Roman" w:hAnsi="Times New Roman"/>
          <w:sz w:val="24"/>
          <w:szCs w:val="24"/>
        </w:rPr>
        <w:t xml:space="preserve">történő </w:t>
      </w:r>
      <w:r>
        <w:rPr>
          <w:rFonts w:ascii="Times New Roman" w:hAnsi="Times New Roman"/>
          <w:sz w:val="24"/>
          <w:szCs w:val="24"/>
        </w:rPr>
        <w:t xml:space="preserve">igénybevételét tette lehetővé a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60 év feletti </w:t>
      </w:r>
      <w:r>
        <w:rPr>
          <w:rFonts w:ascii="Times New Roman" w:hAnsi="Times New Roman"/>
          <w:sz w:val="24"/>
          <w:szCs w:val="24"/>
        </w:rPr>
        <w:t xml:space="preserve">kerületi nyugdíjasok részére.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Az erről szóló </w:t>
      </w:r>
      <w:r>
        <w:rPr>
          <w:rFonts w:ascii="Times New Roman" w:hAnsi="Times New Roman"/>
          <w:sz w:val="24"/>
          <w:szCs w:val="24"/>
        </w:rPr>
        <w:t xml:space="preserve">2024. december 31-ig tartó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együttműködési keretszerződés </w:t>
      </w:r>
      <w:r>
        <w:rPr>
          <w:rFonts w:ascii="Times New Roman" w:hAnsi="Times New Roman"/>
          <w:sz w:val="24"/>
          <w:szCs w:val="24"/>
        </w:rPr>
        <w:t>megkötésre került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Pr="00D771F7">
        <w:rPr>
          <w:rFonts w:ascii="Times New Roman" w:eastAsia="Calibri" w:hAnsi="Times New Roman"/>
          <w:i/>
          <w:sz w:val="24"/>
          <w:szCs w:val="24"/>
          <w:lang w:eastAsia="en-US"/>
        </w:rPr>
        <w:t>(</w:t>
      </w:r>
      <w:r w:rsidR="009313E7" w:rsidRPr="00D771F7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Előterjesztés </w:t>
      </w:r>
      <w:r w:rsidRPr="00D771F7">
        <w:rPr>
          <w:rFonts w:ascii="Times New Roman" w:eastAsia="Calibri" w:hAnsi="Times New Roman"/>
          <w:i/>
          <w:sz w:val="24"/>
          <w:szCs w:val="24"/>
          <w:lang w:eastAsia="en-US"/>
        </w:rPr>
        <w:t>1. melléklet</w:t>
      </w:r>
      <w:r w:rsidR="009313E7" w:rsidRPr="00D771F7">
        <w:rPr>
          <w:rFonts w:ascii="Times New Roman" w:eastAsia="Calibri" w:hAnsi="Times New Roman"/>
          <w:i/>
          <w:sz w:val="24"/>
          <w:szCs w:val="24"/>
          <w:lang w:eastAsia="en-US"/>
        </w:rPr>
        <w:t>e – Együttműködési keretszerződés</w:t>
      </w:r>
      <w:r w:rsidRPr="00D771F7">
        <w:rPr>
          <w:rFonts w:ascii="Times New Roman" w:eastAsia="Calibri" w:hAnsi="Times New Roman"/>
          <w:i/>
          <w:sz w:val="24"/>
          <w:szCs w:val="24"/>
          <w:lang w:eastAsia="en-US"/>
        </w:rPr>
        <w:t>)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14:paraId="6D51E59D" w14:textId="77777777" w:rsidR="00990881" w:rsidRDefault="00990881">
      <w:pPr>
        <w:keepNext/>
        <w:tabs>
          <w:tab w:val="left" w:pos="2977"/>
          <w:tab w:val="left" w:pos="9284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E2B8FC" w14:textId="4C925AFE" w:rsidR="00990881" w:rsidRDefault="000E2114">
      <w:pPr>
        <w:keepNext/>
        <w:tabs>
          <w:tab w:val="left" w:pos="2977"/>
          <w:tab w:val="left" w:pos="9284"/>
        </w:tabs>
        <w:overflowPunct w:val="0"/>
        <w:autoSpaceDE w:val="0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A</w:t>
      </w:r>
      <w:r w:rsidR="00653CAC">
        <w:rPr>
          <w:rFonts w:ascii="Times New Roman" w:hAnsi="Times New Roman"/>
          <w:sz w:val="24"/>
          <w:szCs w:val="24"/>
        </w:rPr>
        <w:t>z uszodát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a</w:t>
      </w:r>
      <w:r>
        <w:rPr>
          <w:rFonts w:ascii="Times New Roman" w:hAnsi="Times New Roman"/>
          <w:sz w:val="24"/>
          <w:szCs w:val="24"/>
        </w:rPr>
        <w:t xml:space="preserve">z időskorúak </w:t>
      </w:r>
      <w:r w:rsidR="009313E7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2022. év</w:t>
      </w:r>
      <w:r w:rsidR="009313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végéig csütörtökönként 2 600 Ft/fő helyett 1 000 Ft-ért használhatták. A Lukács Gyógyfürdő és Uszoda</w:t>
      </w:r>
      <w:r>
        <w:rPr>
          <w:rFonts w:ascii="Times New Roman" w:hAnsi="Times New Roman"/>
          <w:sz w:val="24"/>
          <w:szCs w:val="24"/>
          <w:lang w:eastAsia="ar-SA"/>
        </w:rPr>
        <w:t xml:space="preserve"> hétköznapi nyugdíjas belépő ára jelenleg 3 200 Ft-ra emelkedett, ebből az önkormányzat által finanszírozott kedvezmény mértéke továbbra is bruttó 1 600 Ft/alkalom lenne. </w:t>
      </w:r>
    </w:p>
    <w:p w14:paraId="09DF8C9E" w14:textId="77777777" w:rsidR="00990881" w:rsidRDefault="00990881">
      <w:pPr>
        <w:keepNext/>
        <w:tabs>
          <w:tab w:val="left" w:pos="2977"/>
          <w:tab w:val="left" w:pos="9284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22409E" w14:textId="25B99E4A" w:rsidR="00990881" w:rsidRDefault="000E2114">
      <w:pPr>
        <w:keepNext/>
        <w:tabs>
          <w:tab w:val="left" w:pos="2977"/>
          <w:tab w:val="left" w:pos="9284"/>
        </w:tabs>
        <w:overflowPunct w:val="0"/>
        <w:autoSpaceDE w:val="0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ar-SA"/>
        </w:rPr>
        <w:t>A program népszerűsége okán egyre többen, a tavalyi évben mindösszesen 7 722 alkalommal vették igénybe a kedvezményes szolgáltatást.</w:t>
      </w:r>
    </w:p>
    <w:p w14:paraId="1D15E895" w14:textId="048E8299" w:rsidR="00990881" w:rsidRPr="00D771F7" w:rsidRDefault="000E2114">
      <w:pPr>
        <w:keepNext/>
        <w:tabs>
          <w:tab w:val="left" w:pos="2977"/>
          <w:tab w:val="left" w:pos="9284"/>
        </w:tabs>
        <w:overflowPunct w:val="0"/>
        <w:autoSpaceDE w:val="0"/>
        <w:spacing w:after="0" w:line="240" w:lineRule="auto"/>
        <w:jc w:val="both"/>
        <w:rPr>
          <w:i/>
        </w:rPr>
      </w:pPr>
      <w:r>
        <w:rPr>
          <w:rFonts w:ascii="Times New Roman" w:hAnsi="Times New Roman"/>
          <w:sz w:val="24"/>
          <w:szCs w:val="24"/>
        </w:rPr>
        <w:t xml:space="preserve">A Képviselő-testület 400/2021.(XI.30.) határozatában még 85 fő/alkalommal számolva határozta meg </w:t>
      </w:r>
      <w:r w:rsidR="009313E7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  <w:lang w:eastAsia="ar-SA"/>
        </w:rPr>
        <w:t xml:space="preserve">7 000 000 Ft keretösszeget, amely már </w:t>
      </w:r>
      <w:r w:rsidR="009313E7">
        <w:rPr>
          <w:rFonts w:ascii="Times New Roman" w:hAnsi="Times New Roman"/>
          <w:sz w:val="24"/>
          <w:szCs w:val="24"/>
          <w:lang w:eastAsia="ar-SA"/>
        </w:rPr>
        <w:t xml:space="preserve">a </w:t>
      </w:r>
      <w:r>
        <w:rPr>
          <w:rFonts w:ascii="Times New Roman" w:hAnsi="Times New Roman"/>
          <w:sz w:val="24"/>
          <w:szCs w:val="24"/>
          <w:lang w:eastAsia="ar-SA"/>
        </w:rPr>
        <w:t xml:space="preserve">2022. évben sem volt elegendő. A keretemelésről a testület </w:t>
      </w:r>
      <w:r w:rsidR="009313E7">
        <w:rPr>
          <w:rFonts w:ascii="Times New Roman" w:hAnsi="Times New Roman"/>
          <w:sz w:val="24"/>
          <w:szCs w:val="24"/>
          <w:lang w:eastAsia="ar-SA"/>
        </w:rPr>
        <w:t xml:space="preserve">a </w:t>
      </w:r>
      <w:r>
        <w:rPr>
          <w:rFonts w:ascii="Times New Roman" w:hAnsi="Times New Roman"/>
          <w:sz w:val="24"/>
          <w:szCs w:val="24"/>
          <w:lang w:eastAsia="ar-SA"/>
        </w:rPr>
        <w:t xml:space="preserve">2022. szeptemberi ülésén határozott, ezzel egyidejűleg a 303/2022.(IX.29.) határozatában, mint önként vállalt feladat, a keretszerződés felülvizsgálatáról is döntött. </w:t>
      </w:r>
      <w:r w:rsidRPr="00D771F7">
        <w:rPr>
          <w:rFonts w:ascii="Times New Roman" w:hAnsi="Times New Roman"/>
          <w:i/>
          <w:sz w:val="24"/>
          <w:szCs w:val="24"/>
          <w:lang w:eastAsia="ar-SA"/>
        </w:rPr>
        <w:t>(</w:t>
      </w:r>
      <w:r w:rsidR="009313E7" w:rsidRPr="00D771F7">
        <w:rPr>
          <w:rFonts w:ascii="Times New Roman" w:hAnsi="Times New Roman"/>
          <w:i/>
          <w:sz w:val="24"/>
          <w:szCs w:val="24"/>
          <w:lang w:eastAsia="ar-SA"/>
        </w:rPr>
        <w:t xml:space="preserve">Előterjesztés </w:t>
      </w:r>
      <w:r w:rsidRPr="00D771F7">
        <w:rPr>
          <w:rFonts w:ascii="Times New Roman" w:hAnsi="Times New Roman"/>
          <w:i/>
          <w:sz w:val="24"/>
          <w:szCs w:val="24"/>
          <w:lang w:eastAsia="ar-SA"/>
        </w:rPr>
        <w:t>2. melléklet</w:t>
      </w:r>
      <w:r w:rsidR="009313E7" w:rsidRPr="00D771F7">
        <w:rPr>
          <w:rFonts w:ascii="Times New Roman" w:hAnsi="Times New Roman"/>
          <w:i/>
          <w:sz w:val="24"/>
          <w:szCs w:val="24"/>
          <w:lang w:eastAsia="ar-SA"/>
        </w:rPr>
        <w:t>e – 303/2022.(IX.29.) Kt. határozat</w:t>
      </w:r>
      <w:r w:rsidRPr="00D771F7">
        <w:rPr>
          <w:rFonts w:ascii="Times New Roman" w:hAnsi="Times New Roman"/>
          <w:i/>
          <w:sz w:val="24"/>
          <w:szCs w:val="24"/>
          <w:lang w:eastAsia="ar-SA"/>
        </w:rPr>
        <w:t xml:space="preserve">) </w:t>
      </w:r>
    </w:p>
    <w:p w14:paraId="6C886748" w14:textId="77777777" w:rsidR="00990881" w:rsidRDefault="00990881">
      <w:pPr>
        <w:keepNext/>
        <w:tabs>
          <w:tab w:val="left" w:pos="2977"/>
          <w:tab w:val="left" w:pos="9284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47EF161D" w14:textId="056E877A" w:rsidR="00990881" w:rsidRDefault="000E2114">
      <w:pPr>
        <w:keepNext/>
        <w:tabs>
          <w:tab w:val="left" w:pos="2977"/>
          <w:tab w:val="left" w:pos="9284"/>
        </w:tabs>
        <w:overflowPunct w:val="0"/>
        <w:autoSpaceDE w:val="0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ar-SA"/>
        </w:rPr>
        <w:t>A tavalyi évben csütörtökönként átlagosan 183 fő vette igénybe az uszoda használati kedvezményt. Ennek ismeretében a 2023. évi költségvetésben 10 000 000 Ft előirányzatot javaslunk, azzal a megkötéssel, hogy 2023. április 1-jétől a II. kerületi 60 év feletti nyugdíjas lakosok a Humánszolgáltatási Igazgatóságon, vagy a Központi Ügyfélszolgálaton történő regisztrációt követően tudnák megvásárolni kedvezményes napi belépőjegy</w:t>
      </w:r>
      <w:r w:rsidR="009313E7">
        <w:rPr>
          <w:rFonts w:ascii="Times New Roman" w:hAnsi="Times New Roman"/>
          <w:sz w:val="24"/>
          <w:szCs w:val="24"/>
          <w:lang w:eastAsia="ar-SA"/>
        </w:rPr>
        <w:t>üke</w:t>
      </w:r>
      <w:r>
        <w:rPr>
          <w:rFonts w:ascii="Times New Roman" w:hAnsi="Times New Roman"/>
          <w:sz w:val="24"/>
          <w:szCs w:val="24"/>
          <w:lang w:eastAsia="ar-SA"/>
        </w:rPr>
        <w:t>t.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A30322C" w14:textId="77777777" w:rsidR="00990881" w:rsidRDefault="00990881">
      <w:pPr>
        <w:keepNext/>
        <w:tabs>
          <w:tab w:val="left" w:pos="2977"/>
          <w:tab w:val="left" w:pos="9284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6601A171" w14:textId="77777777" w:rsidR="00990881" w:rsidRDefault="000E2114">
      <w:pPr>
        <w:keepNext/>
        <w:tabs>
          <w:tab w:val="left" w:pos="2977"/>
          <w:tab w:val="left" w:pos="9284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A fentiek figyelembevételével javasoljuk 2023. április 1-jétől a keretszerződés módosítását. </w:t>
      </w:r>
    </w:p>
    <w:p w14:paraId="679B559F" w14:textId="77777777" w:rsidR="00990881" w:rsidRDefault="00990881">
      <w:pPr>
        <w:keepNext/>
        <w:tabs>
          <w:tab w:val="left" w:pos="2977"/>
          <w:tab w:val="left" w:pos="9284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4D30B257" w14:textId="77777777" w:rsidR="00990881" w:rsidRDefault="000E2114">
      <w:pPr>
        <w:keepNext/>
        <w:tabs>
          <w:tab w:val="left" w:pos="2977"/>
          <w:tab w:val="left" w:pos="9284"/>
        </w:tabs>
        <w:overflowPunct w:val="0"/>
        <w:autoSpaceDE w:val="0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ar-SA"/>
        </w:rPr>
        <w:t>K</w:t>
      </w:r>
      <w:r>
        <w:rPr>
          <w:rFonts w:ascii="Times New Roman" w:hAnsi="Times New Roman"/>
          <w:sz w:val="24"/>
          <w:szCs w:val="24"/>
        </w:rPr>
        <w:t xml:space="preserve">érem a Tisztelt Képviselő-testületet az előterjesztés megtárgyalására </w:t>
      </w:r>
      <w:r w:rsidR="009313E7">
        <w:rPr>
          <w:rFonts w:ascii="Times New Roman" w:hAnsi="Times New Roman"/>
          <w:sz w:val="24"/>
          <w:szCs w:val="24"/>
        </w:rPr>
        <w:t xml:space="preserve">és </w:t>
      </w:r>
      <w:r>
        <w:rPr>
          <w:rFonts w:ascii="Times New Roman" w:hAnsi="Times New Roman"/>
          <w:sz w:val="24"/>
          <w:szCs w:val="24"/>
        </w:rPr>
        <w:t>a határozati javaslat</w:t>
      </w:r>
      <w:r w:rsidR="009313E7">
        <w:rPr>
          <w:rFonts w:ascii="Times New Roman" w:hAnsi="Times New Roman"/>
          <w:sz w:val="24"/>
          <w:szCs w:val="24"/>
        </w:rPr>
        <w:t>ok</w:t>
      </w:r>
      <w:r>
        <w:rPr>
          <w:rFonts w:ascii="Times New Roman" w:hAnsi="Times New Roman"/>
          <w:sz w:val="24"/>
          <w:szCs w:val="24"/>
        </w:rPr>
        <w:t xml:space="preserve"> elfogadására. </w:t>
      </w:r>
    </w:p>
    <w:p w14:paraId="60369DED" w14:textId="77777777" w:rsidR="00990881" w:rsidRDefault="009908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5583A3" w14:textId="77777777" w:rsidR="00990881" w:rsidRDefault="009908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A7C554" w14:textId="77777777" w:rsidR="00990881" w:rsidRDefault="000E21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Határozati javaslatok</w:t>
      </w:r>
    </w:p>
    <w:p w14:paraId="1849FB70" w14:textId="77777777" w:rsidR="00990881" w:rsidRDefault="009908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3FBBF2" w14:textId="77777777" w:rsidR="00990881" w:rsidRDefault="009908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1A1EF6" w14:textId="2666FA8B" w:rsidR="00990881" w:rsidRDefault="000E2114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A Képviselő-testület úgy dönt - módosítva a 400/2021.(XI.30.) képviselő-testületi</w:t>
      </w:r>
      <w:r>
        <w:rPr>
          <w:rFonts w:ascii="Times New Roman" w:hAnsi="Times New Roman"/>
          <w:sz w:val="24"/>
          <w:szCs w:val="24"/>
          <w:lang w:eastAsia="ar-SA"/>
        </w:rPr>
        <w:t xml:space="preserve"> határozatát –</w:t>
      </w:r>
      <w:r w:rsidR="009313E7">
        <w:rPr>
          <w:rFonts w:ascii="Times New Roman" w:hAnsi="Times New Roman"/>
          <w:sz w:val="24"/>
          <w:szCs w:val="24"/>
          <w:lang w:eastAsia="ar-SA"/>
        </w:rPr>
        <w:t>,</w:t>
      </w:r>
      <w:r>
        <w:rPr>
          <w:rFonts w:ascii="Times New Roman" w:hAnsi="Times New Roman"/>
          <w:sz w:val="24"/>
          <w:szCs w:val="24"/>
          <w:lang w:eastAsia="ar-SA"/>
        </w:rPr>
        <w:t xml:space="preserve"> hogy </w:t>
      </w:r>
      <w:r>
        <w:rPr>
          <w:rFonts w:ascii="Times New Roman" w:hAnsi="Times New Roman"/>
          <w:sz w:val="24"/>
          <w:szCs w:val="24"/>
        </w:rPr>
        <w:t xml:space="preserve">a 60 év feletti kerületi nyugdíjasok részére </w:t>
      </w:r>
      <w:r w:rsidR="009313E7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Szent Lukács Gyógyfürdő és Uszoda kedvezményes igénybevételéről szóló, a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Budapesti Gyógyfürdői és Hévizei Zártkörűen Működő Részvénytársasággal kötendő szerződéshez 10 000 EFt</w:t>
      </w:r>
      <w:r w:rsidR="00CC7ABE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/ év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keretösszeget biztosít az önkormányzat</w:t>
      </w:r>
      <w:r w:rsidR="009313E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a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2023. és 2024. évi költségvetésében. </w:t>
      </w:r>
    </w:p>
    <w:p w14:paraId="7E229A5B" w14:textId="77777777" w:rsidR="00990881" w:rsidRDefault="009908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8890D8" w14:textId="77777777" w:rsidR="00990881" w:rsidRDefault="000E2114">
      <w:pPr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</w:rPr>
        <w:t>Felelős:</w:t>
      </w:r>
      <w:r>
        <w:rPr>
          <w:rFonts w:ascii="Times New Roman" w:hAnsi="Times New Roman"/>
          <w:sz w:val="24"/>
          <w:szCs w:val="24"/>
        </w:rPr>
        <w:t xml:space="preserve"> polgármester</w:t>
      </w:r>
    </w:p>
    <w:p w14:paraId="622964A4" w14:textId="77777777" w:rsidR="00990881" w:rsidRDefault="000E2114">
      <w:pPr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</w:rPr>
        <w:t>Határidő:</w:t>
      </w:r>
      <w:r>
        <w:rPr>
          <w:rFonts w:ascii="Times New Roman" w:hAnsi="Times New Roman"/>
          <w:sz w:val="24"/>
          <w:szCs w:val="24"/>
        </w:rPr>
        <w:t xml:space="preserve"> 2023. és 2024. évi költségvetési rendelet elfogadása</w:t>
      </w:r>
    </w:p>
    <w:p w14:paraId="6906CDEE" w14:textId="77777777" w:rsidR="00990881" w:rsidRDefault="009908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1701F2" w14:textId="77777777" w:rsidR="00990881" w:rsidRDefault="000E211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 határozati javaslat elfogadása minősített többségű szavazati arányt igényel.</w:t>
      </w:r>
    </w:p>
    <w:p w14:paraId="1EB27CA1" w14:textId="77777777" w:rsidR="00990881" w:rsidRDefault="00990881">
      <w:pPr>
        <w:pageBreakBefore/>
        <w:suppressAutoHyphens w:val="0"/>
        <w:spacing w:after="160" w:line="240" w:lineRule="auto"/>
        <w:rPr>
          <w:rFonts w:ascii="Times New Roman" w:hAnsi="Times New Roman"/>
          <w:sz w:val="24"/>
          <w:szCs w:val="24"/>
        </w:rPr>
      </w:pPr>
    </w:p>
    <w:p w14:paraId="4063EC8D" w14:textId="77777777" w:rsidR="00990881" w:rsidRDefault="009908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76C2AD" w14:textId="7CF60AE7" w:rsidR="00990881" w:rsidRDefault="000E2114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Képviselő-testület úgy dönt, hogy a Budapest Gyógyfürdői és Hévizei Zártkörűen Működő Részvénytársasággal (székhely: 1034 Budapest, Szőlő utca 38.; adószám: 12165814-2-44; cégjegyzékszám:</w:t>
      </w:r>
      <w:r w:rsidR="00A27BD0">
        <w:rPr>
          <w:rFonts w:ascii="Times New Roman" w:hAnsi="Times New Roman"/>
          <w:sz w:val="24"/>
          <w:szCs w:val="24"/>
        </w:rPr>
        <w:t xml:space="preserve"> 01-10-043152;) 2021. december 14</w:t>
      </w:r>
      <w:r>
        <w:rPr>
          <w:rFonts w:ascii="Times New Roman" w:hAnsi="Times New Roman"/>
          <w:sz w:val="24"/>
          <w:szCs w:val="24"/>
        </w:rPr>
        <w:t>-én k</w:t>
      </w:r>
      <w:r w:rsidR="0019656D">
        <w:rPr>
          <w:rFonts w:ascii="Times New Roman" w:hAnsi="Times New Roman"/>
          <w:sz w:val="24"/>
          <w:szCs w:val="24"/>
        </w:rPr>
        <w:t>ötött</w:t>
      </w:r>
      <w:r>
        <w:rPr>
          <w:rFonts w:ascii="Times New Roman" w:hAnsi="Times New Roman"/>
          <w:sz w:val="24"/>
          <w:szCs w:val="24"/>
        </w:rPr>
        <w:t xml:space="preserve"> Együttműködési keretszerződést 2023. április 1-jétől a határozat melléklete szerint módosítja. Felkéri a polgármestert a</w:t>
      </w:r>
      <w:r w:rsidR="009313E7">
        <w:rPr>
          <w:rFonts w:ascii="Times New Roman" w:hAnsi="Times New Roman"/>
          <w:sz w:val="24"/>
          <w:szCs w:val="24"/>
        </w:rPr>
        <w:t xml:space="preserve"> regisztráció módját meghatározóan esetlegesen fellépő technikai jellegű változtatásokkal kiegészített </w:t>
      </w:r>
      <w:r>
        <w:rPr>
          <w:rFonts w:ascii="Times New Roman" w:hAnsi="Times New Roman"/>
          <w:sz w:val="24"/>
          <w:szCs w:val="24"/>
        </w:rPr>
        <w:t xml:space="preserve">szerződésmódosítás aláírására. </w:t>
      </w:r>
    </w:p>
    <w:p w14:paraId="6B173E70" w14:textId="77777777" w:rsidR="00990881" w:rsidRDefault="009908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C3357C" w14:textId="77777777" w:rsidR="00990881" w:rsidRDefault="000E2114">
      <w:pPr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</w:rPr>
        <w:t>Felelős:</w:t>
      </w:r>
      <w:r>
        <w:rPr>
          <w:rFonts w:ascii="Times New Roman" w:hAnsi="Times New Roman"/>
          <w:sz w:val="24"/>
          <w:szCs w:val="24"/>
        </w:rPr>
        <w:t xml:space="preserve"> polgármester</w:t>
      </w:r>
    </w:p>
    <w:p w14:paraId="5CE7DE57" w14:textId="77777777" w:rsidR="00990881" w:rsidRDefault="000E2114">
      <w:pPr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</w:rPr>
        <w:t>Határidő:</w:t>
      </w:r>
      <w:r>
        <w:rPr>
          <w:rFonts w:ascii="Times New Roman" w:hAnsi="Times New Roman"/>
          <w:sz w:val="24"/>
          <w:szCs w:val="24"/>
        </w:rPr>
        <w:t xml:space="preserve"> szerződés aláírására legkésőbb 2023. március 31.</w:t>
      </w:r>
    </w:p>
    <w:p w14:paraId="46499908" w14:textId="77777777" w:rsidR="00990881" w:rsidRDefault="009908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809130" w14:textId="77777777" w:rsidR="00990881" w:rsidRDefault="000E211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 határozati javaslat elfogadása egyszerű többségű szavazati arányt igényel.</w:t>
      </w:r>
    </w:p>
    <w:p w14:paraId="2F4EAAA4" w14:textId="77777777" w:rsidR="00990881" w:rsidRDefault="009908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F52500" w14:textId="77777777" w:rsidR="00990881" w:rsidRDefault="009908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995F86" w14:textId="52359B8E" w:rsidR="00990881" w:rsidRDefault="000E21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Budapest, 2023. február </w:t>
      </w:r>
      <w:r w:rsidR="009313E7">
        <w:rPr>
          <w:rFonts w:ascii="Times New Roman" w:hAnsi="Times New Roman"/>
          <w:sz w:val="24"/>
          <w:szCs w:val="24"/>
        </w:rPr>
        <w:t>1</w:t>
      </w:r>
      <w:r w:rsidR="00CC7AB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</w:p>
    <w:p w14:paraId="20F24829" w14:textId="77777777" w:rsidR="00990881" w:rsidRDefault="009908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C71461" w14:textId="77777777" w:rsidR="00990881" w:rsidRDefault="009908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658BA8" w14:textId="77777777" w:rsidR="00990881" w:rsidRDefault="009908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AB6B46" w14:textId="77777777" w:rsidR="00990881" w:rsidRDefault="009908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23F1B98" w14:textId="77777777" w:rsidR="00990881" w:rsidRDefault="000E21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dr. Varga Előd Bendegúz</w:t>
      </w:r>
    </w:p>
    <w:p w14:paraId="3A1274C7" w14:textId="77777777" w:rsidR="00990881" w:rsidRDefault="000E21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alpolgármester</w:t>
      </w:r>
    </w:p>
    <w:p w14:paraId="7116D8F9" w14:textId="77777777" w:rsidR="00990881" w:rsidRDefault="009908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8EAAC4" w14:textId="77777777" w:rsidR="00990881" w:rsidRDefault="009908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6CD432" w14:textId="61FCEEE8" w:rsidR="00990881" w:rsidRDefault="00990881">
      <w:pPr>
        <w:pageBreakBefore/>
        <w:suppressAutoHyphens w:val="0"/>
        <w:spacing w:after="160" w:line="240" w:lineRule="auto"/>
        <w:rPr>
          <w:rFonts w:ascii="Times New Roman" w:hAnsi="Times New Roman"/>
          <w:sz w:val="24"/>
          <w:szCs w:val="24"/>
        </w:rPr>
      </w:pPr>
    </w:p>
    <w:p w14:paraId="75152DFF" w14:textId="01B65C50" w:rsidR="00990881" w:rsidRDefault="00816C5E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E</w:t>
      </w:r>
      <w:bookmarkStart w:id="0" w:name="_GoBack"/>
      <w:bookmarkEnd w:id="0"/>
      <w:r w:rsidR="00D5130E">
        <w:rPr>
          <w:rFonts w:ascii="Times New Roman" w:hAnsi="Times New Roman"/>
          <w:sz w:val="24"/>
          <w:szCs w:val="24"/>
          <w:lang w:eastAsia="ar-SA"/>
        </w:rPr>
        <w:t xml:space="preserve">lőterjesztés </w:t>
      </w:r>
      <w:r w:rsidR="000E2114">
        <w:rPr>
          <w:rFonts w:ascii="Times New Roman" w:hAnsi="Times New Roman"/>
          <w:sz w:val="24"/>
          <w:szCs w:val="24"/>
          <w:lang w:eastAsia="ar-SA"/>
        </w:rPr>
        <w:t>2. sz. melléklet</w:t>
      </w:r>
      <w:r w:rsidR="00D5130E">
        <w:rPr>
          <w:rFonts w:ascii="Times New Roman" w:hAnsi="Times New Roman"/>
          <w:sz w:val="24"/>
          <w:szCs w:val="24"/>
          <w:lang w:eastAsia="ar-SA"/>
        </w:rPr>
        <w:t>e</w:t>
      </w:r>
      <w:r w:rsidR="000E2114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14:paraId="48927371" w14:textId="77777777" w:rsidR="00990881" w:rsidRDefault="00990881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ar-SA"/>
        </w:rPr>
      </w:pPr>
    </w:p>
    <w:p w14:paraId="35638DCB" w14:textId="77777777" w:rsidR="00990881" w:rsidRDefault="000E2114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 w:line="240" w:lineRule="auto"/>
        <w:jc w:val="center"/>
      </w:pPr>
      <w:r>
        <w:rPr>
          <w:rFonts w:ascii="Times New Roman" w:hAnsi="Times New Roman"/>
          <w:b/>
          <w:sz w:val="24"/>
          <w:szCs w:val="24"/>
          <w:u w:val="single"/>
          <w:lang w:eastAsia="ar-SA"/>
        </w:rPr>
        <w:t>Budapest Főváros II. ker. Önkormányzat</w:t>
      </w:r>
      <w:r>
        <w:rPr>
          <w:rFonts w:ascii="Times New Roman" w:hAnsi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hAnsi="Times New Roman"/>
          <w:b/>
          <w:color w:val="000080"/>
          <w:sz w:val="24"/>
          <w:szCs w:val="24"/>
          <w:u w:val="single"/>
          <w:lang w:eastAsia="ar-SA"/>
        </w:rPr>
        <w:t>303/2022.(IX.29.)</w:t>
      </w:r>
      <w:r>
        <w:rPr>
          <w:rFonts w:ascii="Times New Roman" w:hAnsi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4743731F" w14:textId="77777777" w:rsidR="00990881" w:rsidRDefault="000E2114">
      <w:pPr>
        <w:spacing w:after="0" w:line="240" w:lineRule="auto"/>
        <w:ind w:left="1416"/>
        <w:jc w:val="both"/>
      </w:pPr>
      <w:r>
        <w:rPr>
          <w:rFonts w:ascii="Times New Roman" w:hAnsi="Times New Roman"/>
          <w:sz w:val="24"/>
          <w:szCs w:val="24"/>
        </w:rPr>
        <w:t xml:space="preserve">A Képviselő-testület felkéri a polgármestert -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legkésőbb a 2023. évi költségvetés elfogadásáig - </w:t>
      </w:r>
      <w:r>
        <w:rPr>
          <w:rFonts w:ascii="Times New Roman" w:hAnsi="Times New Roman"/>
          <w:sz w:val="24"/>
          <w:szCs w:val="24"/>
        </w:rPr>
        <w:t>a kerületi nyugdíjasok részére Szt. Lukács Gyógyfürdő és Uszoda kedvezményes igénybevételéről szóló, a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Budapesti Gyógyfürdői és Hévizei Zártkörűen Működő Részvénytársasággal kötött e</w:t>
      </w:r>
      <w:r>
        <w:rPr>
          <w:rFonts w:ascii="Times New Roman" w:eastAsia="Calibri" w:hAnsi="Times New Roman"/>
          <w:sz w:val="24"/>
          <w:szCs w:val="24"/>
        </w:rPr>
        <w:t>gyüttműködési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keret megállapodás felülvizsgálatra.</w:t>
      </w:r>
    </w:p>
    <w:p w14:paraId="01A445F4" w14:textId="77777777" w:rsidR="00990881" w:rsidRDefault="009908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1C6561" w14:textId="77777777" w:rsidR="00990881" w:rsidRDefault="000E2114">
      <w:pPr>
        <w:spacing w:after="0" w:line="240" w:lineRule="auto"/>
        <w:ind w:left="708" w:firstLine="708"/>
        <w:jc w:val="both"/>
      </w:pPr>
      <w:r>
        <w:rPr>
          <w:rFonts w:ascii="Times New Roman" w:hAnsi="Times New Roman"/>
          <w:b/>
          <w:sz w:val="24"/>
          <w:szCs w:val="24"/>
        </w:rPr>
        <w:t>Felelős:</w:t>
      </w:r>
      <w:r>
        <w:rPr>
          <w:rFonts w:ascii="Times New Roman" w:hAnsi="Times New Roman"/>
          <w:sz w:val="24"/>
          <w:szCs w:val="24"/>
        </w:rPr>
        <w:t xml:space="preserve"> polgármester</w:t>
      </w:r>
    </w:p>
    <w:p w14:paraId="5A69F582" w14:textId="77777777" w:rsidR="00990881" w:rsidRDefault="000E2114">
      <w:pPr>
        <w:spacing w:after="0" w:line="240" w:lineRule="auto"/>
        <w:ind w:left="708" w:firstLine="708"/>
        <w:jc w:val="both"/>
      </w:pPr>
      <w:r>
        <w:rPr>
          <w:rFonts w:ascii="Times New Roman" w:hAnsi="Times New Roman"/>
          <w:b/>
          <w:sz w:val="24"/>
          <w:szCs w:val="24"/>
        </w:rPr>
        <w:t>Határidő:</w:t>
      </w:r>
      <w:r>
        <w:rPr>
          <w:rFonts w:ascii="Times New Roman" w:hAnsi="Times New Roman"/>
          <w:sz w:val="24"/>
          <w:szCs w:val="24"/>
        </w:rPr>
        <w:t xml:space="preserve"> legkésőbb 2023. évi költségvetés elfogadásának dátuma</w:t>
      </w:r>
    </w:p>
    <w:p w14:paraId="2DFC5535" w14:textId="77777777" w:rsidR="00990881" w:rsidRDefault="00990881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  <w:lang w:eastAsia="ar-SA"/>
        </w:rPr>
      </w:pPr>
    </w:p>
    <w:p w14:paraId="445D8D4C" w14:textId="3F6630BE" w:rsidR="00990881" w:rsidRPr="00D771F7" w:rsidRDefault="00CC7ABE" w:rsidP="00D771F7">
      <w:pPr>
        <w:pStyle w:val="Listaszerbekezds"/>
        <w:keepLines/>
        <w:numPr>
          <w:ilvl w:val="0"/>
          <w:numId w:val="2"/>
        </w:numPr>
        <w:overflowPunct w:val="0"/>
        <w:autoSpaceDE w:val="0"/>
        <w:spacing w:after="12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k</w:t>
      </w:r>
      <w:r w:rsidR="000E2114" w:rsidRPr="00D771F7">
        <w:rPr>
          <w:rFonts w:ascii="Times New Roman" w:hAnsi="Times New Roman"/>
          <w:sz w:val="24"/>
          <w:szCs w:val="24"/>
          <w:lang w:eastAsia="ar-SA"/>
        </w:rPr>
        <w:t>épviselő van jelen, 17 igen, egyhangú)</w:t>
      </w:r>
    </w:p>
    <w:p w14:paraId="54027B8B" w14:textId="77777777" w:rsidR="00990881" w:rsidRDefault="00990881">
      <w:pPr>
        <w:suppressAutoHyphens w:val="0"/>
        <w:spacing w:after="160" w:line="240" w:lineRule="auto"/>
        <w:rPr>
          <w:rFonts w:ascii="Times New Roman" w:hAnsi="Times New Roman"/>
          <w:sz w:val="24"/>
          <w:szCs w:val="24"/>
        </w:rPr>
      </w:pPr>
    </w:p>
    <w:p w14:paraId="7E4A62A7" w14:textId="77777777" w:rsidR="00990881" w:rsidRDefault="00990881">
      <w:pPr>
        <w:pageBreakBefore/>
        <w:suppressAutoHyphens w:val="0"/>
        <w:spacing w:after="160" w:line="240" w:lineRule="auto"/>
        <w:rPr>
          <w:rFonts w:ascii="Times New Roman" w:hAnsi="Times New Roman"/>
          <w:sz w:val="24"/>
          <w:szCs w:val="24"/>
        </w:rPr>
      </w:pPr>
    </w:p>
    <w:p w14:paraId="06B794BC" w14:textId="77777777" w:rsidR="00990881" w:rsidRDefault="00990881">
      <w:pPr>
        <w:suppressAutoHyphens w:val="0"/>
        <w:spacing w:after="160" w:line="240" w:lineRule="auto"/>
        <w:rPr>
          <w:rFonts w:ascii="Times New Roman" w:hAnsi="Times New Roman"/>
          <w:sz w:val="24"/>
          <w:szCs w:val="24"/>
        </w:rPr>
      </w:pPr>
    </w:p>
    <w:p w14:paraId="4BD1B1B5" w14:textId="2055854F" w:rsidR="00990881" w:rsidRPr="00743CD3" w:rsidRDefault="00CC7ABE" w:rsidP="00743CD3">
      <w:pPr>
        <w:pStyle w:val="Listaszerbekezds"/>
        <w:numPr>
          <w:ilvl w:val="0"/>
          <w:numId w:val="3"/>
        </w:numPr>
        <w:spacing w:after="0" w:line="240" w:lineRule="auto"/>
        <w:jc w:val="right"/>
        <w:rPr>
          <w:rFonts w:ascii="Times New Roman" w:eastAsia="Calibri" w:hAnsi="Times New Roman"/>
          <w:sz w:val="22"/>
          <w:szCs w:val="22"/>
          <w:lang w:eastAsia="en-US"/>
        </w:rPr>
      </w:pPr>
      <w:r w:rsidRPr="00743CD3">
        <w:rPr>
          <w:rFonts w:ascii="Times New Roman" w:eastAsia="Calibri" w:hAnsi="Times New Roman"/>
          <w:sz w:val="22"/>
          <w:szCs w:val="22"/>
          <w:lang w:eastAsia="en-US"/>
        </w:rPr>
        <w:t>sz.</w:t>
      </w:r>
      <w:r w:rsidR="00743CD3" w:rsidRPr="00743CD3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="000E2114" w:rsidRPr="00743CD3">
        <w:rPr>
          <w:rFonts w:ascii="Times New Roman" w:eastAsia="Calibri" w:hAnsi="Times New Roman"/>
          <w:sz w:val="22"/>
          <w:szCs w:val="22"/>
          <w:lang w:eastAsia="en-US"/>
        </w:rPr>
        <w:t>határozati javaslat melléklete</w:t>
      </w:r>
    </w:p>
    <w:p w14:paraId="469B5C8C" w14:textId="77777777" w:rsidR="00990881" w:rsidRDefault="000E2114">
      <w:pPr>
        <w:spacing w:after="0" w:line="240" w:lineRule="auto"/>
        <w:jc w:val="center"/>
        <w:rPr>
          <w:rFonts w:ascii="Times New Roman" w:eastAsia="Calibri" w:hAnsi="Times New Roman"/>
          <w:b/>
          <w:sz w:val="22"/>
          <w:szCs w:val="22"/>
          <w:lang w:eastAsia="en-US"/>
        </w:rPr>
      </w:pPr>
      <w:r>
        <w:rPr>
          <w:rFonts w:ascii="Times New Roman" w:eastAsia="Calibri" w:hAnsi="Times New Roman"/>
          <w:b/>
          <w:sz w:val="22"/>
          <w:szCs w:val="22"/>
          <w:lang w:eastAsia="en-US"/>
        </w:rPr>
        <w:t>Együttműködési keretszerződés</w:t>
      </w:r>
    </w:p>
    <w:p w14:paraId="513A40FF" w14:textId="4E68C988" w:rsidR="00990881" w:rsidRDefault="000E2114">
      <w:pPr>
        <w:pStyle w:val="Listaszerbekezds"/>
        <w:spacing w:after="0" w:line="240" w:lineRule="auto"/>
        <w:ind w:left="0"/>
        <w:jc w:val="center"/>
        <w:rPr>
          <w:rFonts w:ascii="Times New Roman" w:eastAsia="Calibri" w:hAnsi="Times New Roman"/>
          <w:b/>
          <w:sz w:val="22"/>
          <w:szCs w:val="22"/>
          <w:lang w:eastAsia="en-US"/>
        </w:rPr>
      </w:pPr>
      <w:r>
        <w:rPr>
          <w:rFonts w:ascii="Times New Roman" w:eastAsia="Calibri" w:hAnsi="Times New Roman"/>
          <w:b/>
          <w:sz w:val="22"/>
          <w:szCs w:val="22"/>
          <w:lang w:eastAsia="en-US"/>
        </w:rPr>
        <w:t>1. sz</w:t>
      </w:r>
      <w:r w:rsidR="00235DA1">
        <w:rPr>
          <w:rFonts w:ascii="Times New Roman" w:eastAsia="Calibri" w:hAnsi="Times New Roman"/>
          <w:b/>
          <w:sz w:val="22"/>
          <w:szCs w:val="22"/>
          <w:lang w:eastAsia="en-US"/>
        </w:rPr>
        <w:t>ámú</w:t>
      </w:r>
      <w:r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 módosítás</w:t>
      </w:r>
      <w:r w:rsidR="00235DA1">
        <w:rPr>
          <w:rFonts w:ascii="Times New Roman" w:eastAsia="Calibri" w:hAnsi="Times New Roman"/>
          <w:b/>
          <w:sz w:val="22"/>
          <w:szCs w:val="22"/>
          <w:lang w:eastAsia="en-US"/>
        </w:rPr>
        <w:t>a</w:t>
      </w:r>
    </w:p>
    <w:p w14:paraId="42DC642F" w14:textId="77777777" w:rsidR="00990881" w:rsidRDefault="00990881">
      <w:pPr>
        <w:spacing w:after="0" w:line="240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14:paraId="1BFC27FB" w14:textId="77777777" w:rsidR="00990881" w:rsidRDefault="00990881">
      <w:pPr>
        <w:spacing w:after="0" w:line="240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14:paraId="339697E9" w14:textId="77777777" w:rsidR="00990881" w:rsidRDefault="000E2114">
      <w:pPr>
        <w:spacing w:after="0" w:line="240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>
        <w:rPr>
          <w:rFonts w:ascii="Times New Roman" w:eastAsia="Calibri" w:hAnsi="Times New Roman"/>
          <w:sz w:val="22"/>
          <w:szCs w:val="22"/>
          <w:lang w:eastAsia="en-US"/>
        </w:rPr>
        <w:t>amely létrejött egyrészről a</w:t>
      </w:r>
    </w:p>
    <w:p w14:paraId="334E8350" w14:textId="77777777" w:rsidR="00990881" w:rsidRDefault="000E2114">
      <w:pPr>
        <w:spacing w:after="0" w:line="240" w:lineRule="auto"/>
        <w:jc w:val="both"/>
      </w:pPr>
      <w:r>
        <w:rPr>
          <w:rFonts w:ascii="Times New Roman" w:eastAsia="Calibri" w:hAnsi="Times New Roman"/>
          <w:b/>
          <w:bCs/>
          <w:sz w:val="22"/>
          <w:szCs w:val="22"/>
          <w:shd w:val="clear" w:color="auto" w:fill="FFFFFF"/>
          <w:lang w:eastAsia="en-US"/>
        </w:rPr>
        <w:t>Budapest Gyógyfürdői és Hévizei Zártkörűen Működő Részvénytársaság</w:t>
      </w:r>
      <w:r>
        <w:rPr>
          <w:rFonts w:ascii="Times New Roman" w:eastAsia="Calibri" w:hAnsi="Times New Roman"/>
          <w:sz w:val="22"/>
          <w:szCs w:val="22"/>
          <w:lang w:eastAsia="en-US"/>
        </w:rPr>
        <w:t xml:space="preserve"> (székhely: 1034 Budapest, Szőlő utca 38.; adószám: 12165814-2-44; cégjegyzékszám: </w:t>
      </w:r>
      <w:r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t>01-10-043152</w:t>
      </w:r>
      <w:r>
        <w:rPr>
          <w:rFonts w:ascii="Times New Roman" w:eastAsia="Calibri" w:hAnsi="Times New Roman"/>
          <w:sz w:val="22"/>
          <w:szCs w:val="22"/>
          <w:lang w:eastAsia="en-US"/>
        </w:rPr>
        <w:t xml:space="preserve">, képviseli: Borosné Szűts Ildikó </w:t>
      </w:r>
      <w:r w:rsidR="00BE46C5">
        <w:rPr>
          <w:rFonts w:ascii="Times New Roman" w:eastAsia="Calibri" w:hAnsi="Times New Roman"/>
          <w:sz w:val="22"/>
          <w:szCs w:val="22"/>
          <w:lang w:eastAsia="en-US"/>
        </w:rPr>
        <w:t xml:space="preserve">Katalin </w:t>
      </w:r>
      <w:r>
        <w:rPr>
          <w:rFonts w:ascii="Times New Roman" w:eastAsia="Calibri" w:hAnsi="Times New Roman"/>
          <w:sz w:val="22"/>
          <w:szCs w:val="22"/>
          <w:lang w:eastAsia="en-US"/>
        </w:rPr>
        <w:t xml:space="preserve">vezérigazgató, a továbbiakban: </w:t>
      </w:r>
      <w:r>
        <w:rPr>
          <w:rFonts w:ascii="Times New Roman" w:eastAsia="Calibri" w:hAnsi="Times New Roman"/>
          <w:b/>
          <w:sz w:val="22"/>
          <w:szCs w:val="22"/>
          <w:lang w:eastAsia="en-US"/>
        </w:rPr>
        <w:t>BGyH</w:t>
      </w:r>
      <w:r>
        <w:rPr>
          <w:rFonts w:ascii="Times New Roman" w:eastAsia="Calibri" w:hAnsi="Times New Roman"/>
          <w:sz w:val="22"/>
          <w:szCs w:val="22"/>
          <w:lang w:eastAsia="en-US"/>
        </w:rPr>
        <w:t>),</w:t>
      </w:r>
    </w:p>
    <w:p w14:paraId="66105A58" w14:textId="77777777" w:rsidR="00990881" w:rsidRDefault="00990881">
      <w:pPr>
        <w:spacing w:after="0" w:line="240" w:lineRule="auto"/>
        <w:jc w:val="both"/>
        <w:rPr>
          <w:rFonts w:ascii="Times New Roman" w:eastAsia="Calibri" w:hAnsi="Times New Roman"/>
          <w:b/>
          <w:sz w:val="22"/>
          <w:szCs w:val="22"/>
          <w:lang w:eastAsia="en-US"/>
        </w:rPr>
      </w:pPr>
    </w:p>
    <w:p w14:paraId="1C66CA59" w14:textId="77777777" w:rsidR="00990881" w:rsidRDefault="000E2114">
      <w:pPr>
        <w:spacing w:after="0" w:line="240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>
        <w:rPr>
          <w:rFonts w:ascii="Times New Roman" w:eastAsia="Calibri" w:hAnsi="Times New Roman"/>
          <w:sz w:val="22"/>
          <w:szCs w:val="22"/>
          <w:lang w:eastAsia="en-US"/>
        </w:rPr>
        <w:t>másrészről a</w:t>
      </w:r>
    </w:p>
    <w:p w14:paraId="2E6D6CC9" w14:textId="77777777" w:rsidR="00990881" w:rsidRDefault="000E2114">
      <w:pPr>
        <w:spacing w:after="0" w:line="240" w:lineRule="auto"/>
        <w:jc w:val="both"/>
      </w:pPr>
      <w:r>
        <w:rPr>
          <w:rFonts w:ascii="Times New Roman" w:eastAsia="Calibri" w:hAnsi="Times New Roman"/>
          <w:b/>
          <w:sz w:val="22"/>
          <w:szCs w:val="22"/>
          <w:lang w:eastAsia="en-US"/>
        </w:rPr>
        <w:t>Budapest Főváros II. Kerületi Önkormányzat</w:t>
      </w:r>
      <w:r>
        <w:rPr>
          <w:rFonts w:ascii="Times New Roman" w:eastAsia="Calibri" w:hAnsi="Times New Roman"/>
          <w:sz w:val="22"/>
          <w:szCs w:val="22"/>
          <w:lang w:eastAsia="en-US"/>
        </w:rPr>
        <w:t xml:space="preserve"> (székhely: 1024 Budapest, Mechwart liget 1., törzskönyvi azonosító: 735650, adószám: 15735650-2-41, képviseli: Örsi Gergely polgármester, a továbbiakban: </w:t>
      </w:r>
      <w:r>
        <w:rPr>
          <w:rFonts w:ascii="Times New Roman" w:eastAsia="Calibri" w:hAnsi="Times New Roman"/>
          <w:b/>
          <w:sz w:val="22"/>
          <w:szCs w:val="22"/>
          <w:lang w:eastAsia="en-US"/>
        </w:rPr>
        <w:t>Önkormányzat</w:t>
      </w:r>
      <w:r>
        <w:rPr>
          <w:rFonts w:ascii="Times New Roman" w:eastAsia="Calibri" w:hAnsi="Times New Roman"/>
          <w:sz w:val="22"/>
          <w:szCs w:val="22"/>
          <w:lang w:eastAsia="en-US"/>
        </w:rPr>
        <w:t>),</w:t>
      </w:r>
    </w:p>
    <w:p w14:paraId="36F31431" w14:textId="77777777" w:rsidR="00990881" w:rsidRDefault="00990881">
      <w:pPr>
        <w:spacing w:after="0" w:line="240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14:paraId="265A65FB" w14:textId="25083E73" w:rsidR="00990881" w:rsidRDefault="000E2114">
      <w:pPr>
        <w:spacing w:after="0" w:line="240" w:lineRule="auto"/>
        <w:jc w:val="both"/>
      </w:pPr>
      <w:r>
        <w:rPr>
          <w:rFonts w:ascii="Times New Roman" w:eastAsia="Calibri" w:hAnsi="Times New Roman"/>
          <w:sz w:val="22"/>
          <w:szCs w:val="22"/>
          <w:lang w:eastAsia="en-US"/>
        </w:rPr>
        <w:t xml:space="preserve">(a továbbiakban együtt: </w:t>
      </w:r>
      <w:r>
        <w:rPr>
          <w:rFonts w:ascii="Times New Roman" w:eastAsia="Calibri" w:hAnsi="Times New Roman"/>
          <w:b/>
          <w:sz w:val="22"/>
          <w:szCs w:val="22"/>
          <w:lang w:eastAsia="en-US"/>
        </w:rPr>
        <w:t>Felek</w:t>
      </w:r>
      <w:r w:rsidR="00F60E10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, Szerződő </w:t>
      </w:r>
      <w:r w:rsidR="00DA32F1">
        <w:rPr>
          <w:rFonts w:ascii="Times New Roman" w:eastAsia="Calibri" w:hAnsi="Times New Roman"/>
          <w:b/>
          <w:sz w:val="22"/>
          <w:szCs w:val="22"/>
          <w:lang w:eastAsia="en-US"/>
        </w:rPr>
        <w:t>F</w:t>
      </w:r>
      <w:r w:rsidR="00F60E10">
        <w:rPr>
          <w:rFonts w:ascii="Times New Roman" w:eastAsia="Calibri" w:hAnsi="Times New Roman"/>
          <w:b/>
          <w:sz w:val="22"/>
          <w:szCs w:val="22"/>
          <w:lang w:eastAsia="en-US"/>
        </w:rPr>
        <w:t>elek</w:t>
      </w:r>
      <w:r>
        <w:rPr>
          <w:rFonts w:ascii="Times New Roman" w:eastAsia="Calibri" w:hAnsi="Times New Roman"/>
          <w:sz w:val="22"/>
          <w:szCs w:val="22"/>
          <w:lang w:eastAsia="en-US"/>
        </w:rPr>
        <w:t>) között az alulírott helyen és időben az alábbi feltételek mellett:</w:t>
      </w:r>
    </w:p>
    <w:p w14:paraId="75072147" w14:textId="77777777" w:rsidR="00990881" w:rsidRDefault="00990881">
      <w:pPr>
        <w:suppressAutoHyphens w:val="0"/>
        <w:spacing w:after="0" w:line="240" w:lineRule="auto"/>
        <w:textAlignment w:val="auto"/>
        <w:rPr>
          <w:rFonts w:ascii="Times New Roman" w:hAnsi="Times New Roman"/>
          <w:sz w:val="22"/>
          <w:szCs w:val="22"/>
        </w:rPr>
      </w:pPr>
    </w:p>
    <w:p w14:paraId="2D948B7E" w14:textId="77777777" w:rsidR="00990881" w:rsidRDefault="00990881">
      <w:pPr>
        <w:suppressAutoHyphens w:val="0"/>
        <w:spacing w:after="0" w:line="240" w:lineRule="auto"/>
        <w:textAlignment w:val="auto"/>
        <w:rPr>
          <w:rFonts w:ascii="Times New Roman" w:hAnsi="Times New Roman"/>
          <w:sz w:val="22"/>
          <w:szCs w:val="22"/>
        </w:rPr>
      </w:pPr>
    </w:p>
    <w:p w14:paraId="36B82D6D" w14:textId="77777777" w:rsidR="00990881" w:rsidRDefault="000E2114">
      <w:pPr>
        <w:suppressAutoHyphens w:val="0"/>
        <w:spacing w:after="0" w:line="240" w:lineRule="auto"/>
        <w:jc w:val="center"/>
        <w:textAlignment w:val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1. Előzmények </w:t>
      </w:r>
    </w:p>
    <w:p w14:paraId="52B38178" w14:textId="77777777" w:rsidR="00990881" w:rsidRDefault="00990881">
      <w:pPr>
        <w:pStyle w:val="Szvegtrzs"/>
        <w:spacing w:after="0"/>
        <w:ind w:left="-345"/>
        <w:jc w:val="both"/>
        <w:rPr>
          <w:sz w:val="22"/>
          <w:szCs w:val="22"/>
        </w:rPr>
      </w:pPr>
    </w:p>
    <w:p w14:paraId="4B7AAE63" w14:textId="089D7AB2" w:rsidR="00990881" w:rsidRDefault="000E2114">
      <w:pPr>
        <w:keepNext/>
        <w:tabs>
          <w:tab w:val="left" w:pos="2977"/>
          <w:tab w:val="left" w:pos="9284"/>
        </w:tabs>
        <w:overflowPunct w:val="0"/>
        <w:autoSpaceDE w:val="0"/>
        <w:spacing w:after="0" w:line="240" w:lineRule="auto"/>
        <w:jc w:val="both"/>
      </w:pPr>
      <w:r>
        <w:rPr>
          <w:rFonts w:ascii="Times New Roman" w:eastAsia="Calibri" w:hAnsi="Times New Roman"/>
          <w:sz w:val="22"/>
          <w:szCs w:val="22"/>
          <w:lang w:eastAsia="en-US"/>
        </w:rPr>
        <w:t>A Szerződő Felek rögzítik, hogy egymással 2024. december 31</w:t>
      </w:r>
      <w:r w:rsidR="00BE46C5">
        <w:rPr>
          <w:rFonts w:ascii="Times New Roman" w:eastAsia="Calibri" w:hAnsi="Times New Roman"/>
          <w:sz w:val="22"/>
          <w:szCs w:val="22"/>
          <w:lang w:eastAsia="en-US"/>
        </w:rPr>
        <w:t>. napjáig</w:t>
      </w:r>
      <w:r>
        <w:rPr>
          <w:rFonts w:ascii="Times New Roman" w:eastAsia="Calibri" w:hAnsi="Times New Roman"/>
          <w:sz w:val="22"/>
          <w:szCs w:val="22"/>
          <w:lang w:eastAsia="en-US"/>
        </w:rPr>
        <w:t xml:space="preserve"> tartó határozott idejű együttműködési keretszerződést</w:t>
      </w:r>
      <w:r w:rsidR="0006261C">
        <w:rPr>
          <w:rFonts w:ascii="Times New Roman" w:eastAsia="Calibri" w:hAnsi="Times New Roman"/>
          <w:sz w:val="22"/>
          <w:szCs w:val="22"/>
          <w:lang w:eastAsia="en-US"/>
        </w:rPr>
        <w:t xml:space="preserve"> (továbbiakban: keretszerződés)</w:t>
      </w:r>
      <w:r>
        <w:rPr>
          <w:rFonts w:ascii="Times New Roman" w:eastAsia="Calibri" w:hAnsi="Times New Roman"/>
          <w:sz w:val="22"/>
          <w:szCs w:val="22"/>
          <w:lang w:eastAsia="en-US"/>
        </w:rPr>
        <w:t xml:space="preserve"> kötöttek a II. kerületi 60 év feletti nyugdíjas</w:t>
      </w:r>
      <w:r w:rsidR="00BE46C5">
        <w:rPr>
          <w:rFonts w:ascii="Times New Roman" w:eastAsia="Calibri" w:hAnsi="Times New Roman"/>
          <w:sz w:val="22"/>
          <w:szCs w:val="22"/>
          <w:lang w:eastAsia="en-US"/>
        </w:rPr>
        <w:t xml:space="preserve"> lakosok</w:t>
      </w:r>
      <w:r>
        <w:rPr>
          <w:rFonts w:ascii="Times New Roman" w:eastAsia="Calibri" w:hAnsi="Times New Roman"/>
          <w:sz w:val="22"/>
          <w:szCs w:val="22"/>
          <w:lang w:eastAsia="en-US"/>
        </w:rPr>
        <w:t xml:space="preserve"> BGyH kezelésében lévő Szent Lukács Gyógyfürdő és Uszoda heti egy alkalommal, csütörtökönkénti</w:t>
      </w:r>
      <w:r>
        <w:rPr>
          <w:rFonts w:ascii="Times New Roman" w:hAnsi="Times New Roman"/>
          <w:sz w:val="22"/>
          <w:szCs w:val="22"/>
        </w:rPr>
        <w:t xml:space="preserve"> kedvezményes igénybevételére. </w:t>
      </w:r>
    </w:p>
    <w:p w14:paraId="3C80E4FB" w14:textId="77777777" w:rsidR="00990881" w:rsidRDefault="00990881">
      <w:pPr>
        <w:spacing w:after="0" w:line="240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14:paraId="37DD42EE" w14:textId="77777777" w:rsidR="00990881" w:rsidRDefault="00990881">
      <w:pPr>
        <w:spacing w:after="0" w:line="240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14:paraId="3E5D84D2" w14:textId="77777777" w:rsidR="00990881" w:rsidRDefault="000E2114">
      <w:pPr>
        <w:pStyle w:val="Szvegtrzs"/>
        <w:spacing w:after="0"/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2. Együttműködési keretszerződés 1. sz. módosítása</w:t>
      </w:r>
    </w:p>
    <w:p w14:paraId="24BD3665" w14:textId="77777777" w:rsidR="00990881" w:rsidRDefault="00990881">
      <w:pPr>
        <w:pStyle w:val="Szvegtrzs"/>
        <w:spacing w:after="0"/>
        <w:ind w:left="720"/>
        <w:rPr>
          <w:b/>
          <w:bCs/>
          <w:iCs/>
          <w:sz w:val="22"/>
          <w:szCs w:val="22"/>
        </w:rPr>
      </w:pPr>
    </w:p>
    <w:p w14:paraId="09DC8CD2" w14:textId="1C78AD6C" w:rsidR="00990881" w:rsidRDefault="000E2114">
      <w:pPr>
        <w:pStyle w:val="Szvegtrzs"/>
        <w:spacing w:after="0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2.1.</w:t>
      </w:r>
      <w:r>
        <w:rPr>
          <w:sz w:val="22"/>
          <w:szCs w:val="22"/>
        </w:rPr>
        <w:tab/>
        <w:t>A Felek a keretszerződés III. 1) pontját 202</w:t>
      </w:r>
      <w:r w:rsidR="009313E7">
        <w:rPr>
          <w:sz w:val="22"/>
          <w:szCs w:val="22"/>
        </w:rPr>
        <w:t>3</w:t>
      </w:r>
      <w:r>
        <w:rPr>
          <w:sz w:val="22"/>
          <w:szCs w:val="22"/>
        </w:rPr>
        <w:t>. április 1. napjával az alábbiak szerint módosítják:</w:t>
      </w:r>
    </w:p>
    <w:p w14:paraId="6D131CBE" w14:textId="77777777" w:rsidR="00990881" w:rsidRDefault="00990881">
      <w:pPr>
        <w:suppressAutoHyphens w:val="0"/>
        <w:spacing w:after="0" w:line="240" w:lineRule="auto"/>
        <w:textAlignment w:val="auto"/>
        <w:rPr>
          <w:rFonts w:ascii="Times New Roman" w:eastAsia="Calibri" w:hAnsi="Times New Roman"/>
          <w:sz w:val="22"/>
          <w:szCs w:val="22"/>
          <w:lang w:eastAsia="en-US"/>
        </w:rPr>
      </w:pPr>
    </w:p>
    <w:p w14:paraId="114297AB" w14:textId="28A9E1AF" w:rsidR="00990881" w:rsidRDefault="00A27BD0">
      <w:pPr>
        <w:spacing w:after="0" w:line="240" w:lineRule="auto"/>
        <w:jc w:val="both"/>
        <w:rPr>
          <w:rFonts w:ascii="Times New Roman" w:eastAsia="Calibri" w:hAnsi="Times New Roman"/>
          <w:i/>
          <w:sz w:val="22"/>
          <w:szCs w:val="22"/>
          <w:lang w:eastAsia="en-US"/>
        </w:rPr>
      </w:pPr>
      <w:r>
        <w:rPr>
          <w:rFonts w:ascii="Times New Roman" w:eastAsia="Calibri" w:hAnsi="Times New Roman"/>
          <w:i/>
          <w:sz w:val="22"/>
          <w:szCs w:val="22"/>
          <w:lang w:eastAsia="en-US"/>
        </w:rPr>
        <w:t xml:space="preserve">III. </w:t>
      </w:r>
      <w:r w:rsidR="000E2114">
        <w:rPr>
          <w:rFonts w:ascii="Times New Roman" w:eastAsia="Calibri" w:hAnsi="Times New Roman"/>
          <w:i/>
          <w:sz w:val="22"/>
          <w:szCs w:val="22"/>
          <w:lang w:eastAsia="en-US"/>
        </w:rPr>
        <w:t xml:space="preserve">1) A BGyH biztosítja a II. kerületi 60 év feletti nyugdíjas lakosok részére </w:t>
      </w:r>
      <w:r w:rsidR="00BE46C5">
        <w:rPr>
          <w:rFonts w:ascii="Times New Roman" w:eastAsia="Calibri" w:hAnsi="Times New Roman"/>
          <w:i/>
          <w:sz w:val="22"/>
          <w:szCs w:val="22"/>
          <w:lang w:eastAsia="en-US"/>
        </w:rPr>
        <w:t xml:space="preserve">a </w:t>
      </w:r>
      <w:r w:rsidR="000E2114">
        <w:rPr>
          <w:rFonts w:ascii="Times New Roman" w:eastAsia="Calibri" w:hAnsi="Times New Roman"/>
          <w:i/>
          <w:sz w:val="22"/>
          <w:szCs w:val="22"/>
          <w:lang w:eastAsia="en-US"/>
        </w:rPr>
        <w:t xml:space="preserve">Szt. Lukács Gyógyfürdő és Uszoda (1023 Budapest, Frankel Leó út 25-29., a továbbiakban: Uszoda) kedvezményes használatát a mindenkori érvényes hétköznapi nyugdíjas szekrényes napi jegy árából bruttó 1 600 Ft önkormányzati kedvezmény érvényesítésével </w:t>
      </w:r>
      <w:r w:rsidR="00BE46C5">
        <w:rPr>
          <w:rFonts w:ascii="Times New Roman" w:eastAsia="Calibri" w:hAnsi="Times New Roman"/>
          <w:i/>
          <w:sz w:val="22"/>
          <w:szCs w:val="22"/>
          <w:lang w:eastAsia="en-US"/>
        </w:rPr>
        <w:t>történő</w:t>
      </w:r>
      <w:r w:rsidR="000E2114">
        <w:rPr>
          <w:rFonts w:ascii="Times New Roman" w:eastAsia="Calibri" w:hAnsi="Times New Roman"/>
          <w:i/>
          <w:sz w:val="22"/>
          <w:szCs w:val="22"/>
          <w:lang w:eastAsia="en-US"/>
        </w:rPr>
        <w:t xml:space="preserve"> belépődíj megfizetése ellenében, minden héten, a csütörtöki napon az Uszoda mindenkori nyitvatartási idejében. Az Uszoda műszaki okból, továbbá állami, önkormányzati vagy hatósági döntés vagy bármilyen vis maior helyzet folytán történő zárva tartása esetén - amely okból kifolyólag az Uszoda használata nem lehetséges -, a Felek egymással szemben semmilyen igényt nem támasztanak. </w:t>
      </w:r>
    </w:p>
    <w:p w14:paraId="42C12B4D" w14:textId="77777777" w:rsidR="00990881" w:rsidRDefault="00990881">
      <w:pPr>
        <w:pStyle w:val="Listaszerbekezds"/>
        <w:spacing w:after="0" w:line="240" w:lineRule="auto"/>
        <w:jc w:val="both"/>
        <w:rPr>
          <w:rFonts w:ascii="Times New Roman" w:eastAsia="Calibri" w:hAnsi="Times New Roman"/>
          <w:i/>
          <w:sz w:val="22"/>
          <w:szCs w:val="22"/>
          <w:lang w:eastAsia="en-US"/>
        </w:rPr>
      </w:pPr>
    </w:p>
    <w:p w14:paraId="07A6FAF3" w14:textId="63991987" w:rsidR="00990881" w:rsidRDefault="000E2114">
      <w:pPr>
        <w:pStyle w:val="Szvegtrzs"/>
        <w:spacing w:after="0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2.2.</w:t>
      </w:r>
      <w:r>
        <w:rPr>
          <w:sz w:val="22"/>
          <w:szCs w:val="22"/>
        </w:rPr>
        <w:tab/>
        <w:t>A Felek a keretszerződés III. 2) pontját 202</w:t>
      </w:r>
      <w:r w:rsidR="009313E7">
        <w:rPr>
          <w:sz w:val="22"/>
          <w:szCs w:val="22"/>
        </w:rPr>
        <w:t>3</w:t>
      </w:r>
      <w:r>
        <w:rPr>
          <w:sz w:val="22"/>
          <w:szCs w:val="22"/>
        </w:rPr>
        <w:t>. április 1. napjával az alábbiak szerint módosítják:</w:t>
      </w:r>
    </w:p>
    <w:p w14:paraId="2BF5E4D1" w14:textId="77777777" w:rsidR="00990881" w:rsidRDefault="00990881">
      <w:pPr>
        <w:spacing w:after="0" w:line="240" w:lineRule="auto"/>
        <w:jc w:val="both"/>
        <w:rPr>
          <w:rFonts w:ascii="Times New Roman" w:eastAsia="Calibri" w:hAnsi="Times New Roman"/>
          <w:i/>
          <w:sz w:val="22"/>
          <w:szCs w:val="22"/>
          <w:lang w:eastAsia="en-US"/>
        </w:rPr>
      </w:pPr>
    </w:p>
    <w:p w14:paraId="1357E3AB" w14:textId="77C2B32D" w:rsidR="00990881" w:rsidRDefault="00A27BD0">
      <w:pPr>
        <w:spacing w:after="0" w:line="240" w:lineRule="auto"/>
        <w:jc w:val="both"/>
        <w:rPr>
          <w:rFonts w:ascii="Times New Roman" w:eastAsia="Calibri" w:hAnsi="Times New Roman"/>
          <w:i/>
          <w:sz w:val="22"/>
          <w:szCs w:val="22"/>
          <w:lang w:eastAsia="en-US"/>
        </w:rPr>
      </w:pPr>
      <w:r>
        <w:rPr>
          <w:rFonts w:ascii="Times New Roman" w:eastAsia="Calibri" w:hAnsi="Times New Roman"/>
          <w:i/>
          <w:sz w:val="22"/>
          <w:szCs w:val="22"/>
          <w:lang w:eastAsia="en-US"/>
        </w:rPr>
        <w:t xml:space="preserve">III. </w:t>
      </w:r>
      <w:r w:rsidR="000E2114">
        <w:rPr>
          <w:rFonts w:ascii="Times New Roman" w:eastAsia="Calibri" w:hAnsi="Times New Roman"/>
          <w:i/>
          <w:sz w:val="22"/>
          <w:szCs w:val="22"/>
          <w:lang w:eastAsia="en-US"/>
        </w:rPr>
        <w:t xml:space="preserve">2) Az Uszoda kedvezményes használata az uszoda pénztárában a </w:t>
      </w:r>
      <w:r w:rsidR="00F60E10">
        <w:rPr>
          <w:rFonts w:ascii="Times New Roman" w:eastAsia="Calibri" w:hAnsi="Times New Roman"/>
          <w:i/>
          <w:sz w:val="22"/>
          <w:szCs w:val="22"/>
          <w:lang w:eastAsia="en-US"/>
        </w:rPr>
        <w:t xml:space="preserve">Budapest Főváros </w:t>
      </w:r>
      <w:r w:rsidR="000E2114">
        <w:rPr>
          <w:rFonts w:ascii="Times New Roman" w:eastAsia="Calibri" w:hAnsi="Times New Roman"/>
          <w:i/>
          <w:sz w:val="22"/>
          <w:szCs w:val="22"/>
          <w:lang w:eastAsia="en-US"/>
        </w:rPr>
        <w:t xml:space="preserve">II. </w:t>
      </w:r>
      <w:r w:rsidR="00F60E10">
        <w:rPr>
          <w:rFonts w:ascii="Times New Roman" w:eastAsia="Calibri" w:hAnsi="Times New Roman"/>
          <w:i/>
          <w:sz w:val="22"/>
          <w:szCs w:val="22"/>
          <w:lang w:eastAsia="en-US"/>
        </w:rPr>
        <w:t>K</w:t>
      </w:r>
      <w:r w:rsidR="000E2114">
        <w:rPr>
          <w:rFonts w:ascii="Times New Roman" w:eastAsia="Calibri" w:hAnsi="Times New Roman"/>
          <w:i/>
          <w:sz w:val="22"/>
          <w:szCs w:val="22"/>
          <w:lang w:eastAsia="en-US"/>
        </w:rPr>
        <w:t xml:space="preserve">erületi </w:t>
      </w:r>
      <w:r w:rsidR="00F60E10">
        <w:rPr>
          <w:rFonts w:ascii="Times New Roman" w:eastAsia="Calibri" w:hAnsi="Times New Roman"/>
          <w:i/>
          <w:sz w:val="22"/>
          <w:szCs w:val="22"/>
          <w:lang w:eastAsia="en-US"/>
        </w:rPr>
        <w:t>Ö</w:t>
      </w:r>
      <w:r w:rsidR="000E2114">
        <w:rPr>
          <w:rFonts w:ascii="Times New Roman" w:eastAsia="Calibri" w:hAnsi="Times New Roman"/>
          <w:i/>
          <w:sz w:val="22"/>
          <w:szCs w:val="22"/>
          <w:lang w:eastAsia="en-US"/>
        </w:rPr>
        <w:t xml:space="preserve">nkormányzatnál </w:t>
      </w:r>
      <w:r w:rsidR="00F60E10">
        <w:rPr>
          <w:rFonts w:ascii="Times New Roman" w:eastAsia="Calibri" w:hAnsi="Times New Roman"/>
          <w:i/>
          <w:sz w:val="22"/>
          <w:szCs w:val="22"/>
          <w:lang w:eastAsia="en-US"/>
        </w:rPr>
        <w:t>történt</w:t>
      </w:r>
      <w:r w:rsidR="000E2114">
        <w:rPr>
          <w:rFonts w:ascii="Times New Roman" w:eastAsia="Calibri" w:hAnsi="Times New Roman"/>
          <w:i/>
          <w:sz w:val="22"/>
          <w:szCs w:val="22"/>
          <w:lang w:eastAsia="en-US"/>
        </w:rPr>
        <w:t xml:space="preserve"> regisztráció igazolásával, a nyugdíjas igazolvány</w:t>
      </w:r>
      <w:r w:rsidR="00F60E10">
        <w:rPr>
          <w:rFonts w:ascii="Times New Roman" w:eastAsia="Calibri" w:hAnsi="Times New Roman"/>
          <w:i/>
          <w:sz w:val="22"/>
          <w:szCs w:val="22"/>
          <w:lang w:eastAsia="en-US"/>
        </w:rPr>
        <w:t xml:space="preserve"> és</w:t>
      </w:r>
      <w:r w:rsidR="000E2114">
        <w:rPr>
          <w:rFonts w:ascii="Times New Roman" w:eastAsia="Calibri" w:hAnsi="Times New Roman"/>
          <w:i/>
          <w:sz w:val="22"/>
          <w:szCs w:val="22"/>
          <w:lang w:eastAsia="en-US"/>
        </w:rPr>
        <w:t xml:space="preserve"> a lakcím kártya egyidejű bemutatásával, valamint a BGyH által rendszeresített beléptetési nyilvántartólap aláírása mellett történhet. </w:t>
      </w:r>
    </w:p>
    <w:p w14:paraId="2DC5E460" w14:textId="77777777" w:rsidR="00990881" w:rsidRDefault="00990881">
      <w:pPr>
        <w:pStyle w:val="Szvegtrzs"/>
        <w:spacing w:after="0"/>
        <w:ind w:left="360" w:hanging="360"/>
        <w:jc w:val="both"/>
        <w:rPr>
          <w:sz w:val="22"/>
          <w:szCs w:val="22"/>
        </w:rPr>
      </w:pPr>
    </w:p>
    <w:p w14:paraId="1BD6F4C5" w14:textId="445942E8" w:rsidR="00990881" w:rsidRDefault="00A27BD0">
      <w:pPr>
        <w:pStyle w:val="Szvegtrzs"/>
        <w:spacing w:after="0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2.3</w:t>
      </w:r>
      <w:r w:rsidR="000E2114">
        <w:rPr>
          <w:sz w:val="22"/>
          <w:szCs w:val="22"/>
        </w:rPr>
        <w:t>.</w:t>
      </w:r>
      <w:r w:rsidR="000E2114">
        <w:rPr>
          <w:sz w:val="22"/>
          <w:szCs w:val="22"/>
        </w:rPr>
        <w:tab/>
        <w:t>A Felek a keretszerződés III. 4) pontját 202</w:t>
      </w:r>
      <w:r w:rsidR="009313E7">
        <w:rPr>
          <w:sz w:val="22"/>
          <w:szCs w:val="22"/>
        </w:rPr>
        <w:t>3</w:t>
      </w:r>
      <w:r w:rsidR="000E2114">
        <w:rPr>
          <w:sz w:val="22"/>
          <w:szCs w:val="22"/>
        </w:rPr>
        <w:t>. április 1. napjával az alábbiak szerint módosítják:</w:t>
      </w:r>
    </w:p>
    <w:p w14:paraId="2078DE65" w14:textId="77777777" w:rsidR="00990881" w:rsidRDefault="00990881">
      <w:pPr>
        <w:spacing w:after="0" w:line="240" w:lineRule="auto"/>
        <w:rPr>
          <w:rFonts w:ascii="Times New Roman" w:eastAsia="Calibri" w:hAnsi="Times New Roman"/>
          <w:i/>
          <w:sz w:val="22"/>
          <w:szCs w:val="22"/>
          <w:lang w:eastAsia="en-US"/>
        </w:rPr>
      </w:pPr>
    </w:p>
    <w:p w14:paraId="57F87E57" w14:textId="340E7262" w:rsidR="00990881" w:rsidRDefault="00A27BD0">
      <w:pPr>
        <w:spacing w:after="0" w:line="240" w:lineRule="auto"/>
        <w:jc w:val="both"/>
        <w:rPr>
          <w:rFonts w:ascii="Times New Roman" w:eastAsia="Calibri" w:hAnsi="Times New Roman"/>
          <w:i/>
          <w:sz w:val="22"/>
          <w:szCs w:val="22"/>
          <w:lang w:eastAsia="en-US"/>
        </w:rPr>
      </w:pPr>
      <w:r>
        <w:rPr>
          <w:rFonts w:ascii="Times New Roman" w:eastAsia="Calibri" w:hAnsi="Times New Roman"/>
          <w:i/>
          <w:sz w:val="22"/>
          <w:szCs w:val="22"/>
          <w:lang w:eastAsia="en-US"/>
        </w:rPr>
        <w:t xml:space="preserve">III. </w:t>
      </w:r>
      <w:r w:rsidR="000E2114">
        <w:rPr>
          <w:rFonts w:ascii="Times New Roman" w:eastAsia="Calibri" w:hAnsi="Times New Roman"/>
          <w:i/>
          <w:sz w:val="22"/>
          <w:szCs w:val="22"/>
          <w:lang w:eastAsia="en-US"/>
        </w:rPr>
        <w:t xml:space="preserve">4) Felek a jelen szerződés alapján történt belépések számával kötelesek havonta utólag egymással elszámolni. BGyH a tárgyhónapot követő hónap 5. napjáig kimutatást készít az önkormányzati regisztráció alapján történt belépések számáról heti bontásban, amelyet elektronikus úton megküld az Önkormányzat jelen szerződésben megadott kapcsolattartója részére. Az Önkormányzat a kimutatással kapcsolatos észrevételeit 2 munkanapon belül jelezheti a BGyH jelen szerződésben megadott kapcsolattartója felé. Amennyiben az Önkormányzat a kimutatás kézhezvételétől számított 2 munkanapon belül nem nyilatkozik, </w:t>
      </w:r>
      <w:r w:rsidR="000E2114">
        <w:rPr>
          <w:rFonts w:ascii="Times New Roman" w:eastAsia="Calibri" w:hAnsi="Times New Roman"/>
          <w:i/>
          <w:sz w:val="22"/>
          <w:szCs w:val="22"/>
          <w:lang w:eastAsia="en-US"/>
        </w:rPr>
        <w:lastRenderedPageBreak/>
        <w:t xml:space="preserve">úgy kell tekinteni, hogy az abban foglaltakat elfogadja. Amennyiben a Felek részéről a BGyH által készített kimutatás elfogadásra került, az Önkormányzat 1 munkanapon belül teljesítési igazolást állít ki és megküldi a BGyH részére. Az Önkormányzat részéről a teljesítés igazolásra dr. Varga Előd Bendegúz alpolgármester jogosult. </w:t>
      </w:r>
    </w:p>
    <w:p w14:paraId="7313AB8A" w14:textId="77777777" w:rsidR="00990881" w:rsidRDefault="00990881">
      <w:pPr>
        <w:suppressAutoHyphens w:val="0"/>
        <w:spacing w:after="160" w:line="240" w:lineRule="auto"/>
        <w:rPr>
          <w:rFonts w:ascii="Times New Roman" w:eastAsia="Calibri" w:hAnsi="Times New Roman"/>
          <w:sz w:val="22"/>
          <w:szCs w:val="22"/>
          <w:lang w:eastAsia="en-US"/>
        </w:rPr>
      </w:pPr>
    </w:p>
    <w:p w14:paraId="54A8C877" w14:textId="77777777" w:rsidR="00990881" w:rsidRDefault="00990881">
      <w:pPr>
        <w:spacing w:after="0" w:line="240" w:lineRule="auto"/>
        <w:ind w:left="720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14:paraId="6A1F5678" w14:textId="77777777" w:rsidR="00990881" w:rsidRDefault="000E2114">
      <w:pPr>
        <w:spacing w:after="0" w:line="240" w:lineRule="auto"/>
        <w:jc w:val="center"/>
        <w:rPr>
          <w:rFonts w:ascii="Times New Roman" w:eastAsia="Calibri" w:hAnsi="Times New Roman"/>
          <w:b/>
          <w:sz w:val="22"/>
          <w:szCs w:val="22"/>
          <w:lang w:eastAsia="en-US"/>
        </w:rPr>
      </w:pPr>
      <w:r>
        <w:rPr>
          <w:rFonts w:ascii="Times New Roman" w:eastAsia="Calibri" w:hAnsi="Times New Roman"/>
          <w:b/>
          <w:sz w:val="22"/>
          <w:szCs w:val="22"/>
          <w:lang w:eastAsia="en-US"/>
        </w:rPr>
        <w:t>3. Vegyes rendelkezések</w:t>
      </w:r>
    </w:p>
    <w:p w14:paraId="4F45203F" w14:textId="77777777" w:rsidR="00990881" w:rsidRDefault="00990881">
      <w:pPr>
        <w:spacing w:after="0" w:line="240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14:paraId="29F2E4E2" w14:textId="65400A1B" w:rsidR="00990881" w:rsidRDefault="000E2114">
      <w:pPr>
        <w:pStyle w:val="Szvegtrzs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3.1.</w:t>
      </w:r>
      <w:r>
        <w:rPr>
          <w:sz w:val="22"/>
          <w:szCs w:val="22"/>
        </w:rPr>
        <w:tab/>
        <w:t xml:space="preserve">A Szerződő felek a jelen megállapodásukban rögzítik, hogy a keretszerződés jelen 1. </w:t>
      </w:r>
      <w:r w:rsidR="00F60E10">
        <w:rPr>
          <w:sz w:val="22"/>
          <w:szCs w:val="22"/>
        </w:rPr>
        <w:t>sz</w:t>
      </w:r>
      <w:r w:rsidR="00235DA1">
        <w:rPr>
          <w:sz w:val="22"/>
          <w:szCs w:val="22"/>
        </w:rPr>
        <w:t>ámú</w:t>
      </w:r>
      <w:r w:rsidR="00F60E10">
        <w:rPr>
          <w:sz w:val="22"/>
          <w:szCs w:val="22"/>
        </w:rPr>
        <w:t xml:space="preserve">. </w:t>
      </w:r>
      <w:r>
        <w:rPr>
          <w:sz w:val="22"/>
          <w:szCs w:val="22"/>
        </w:rPr>
        <w:t>módosítással nem érintett rendelkezései változatlanul érvényesek és hatályosak.</w:t>
      </w:r>
    </w:p>
    <w:p w14:paraId="66437D54" w14:textId="77777777" w:rsidR="00990881" w:rsidRDefault="00990881">
      <w:pPr>
        <w:pStyle w:val="Szvegtrzs"/>
        <w:spacing w:after="0"/>
        <w:ind w:left="426" w:hanging="705"/>
        <w:jc w:val="both"/>
        <w:rPr>
          <w:sz w:val="22"/>
          <w:szCs w:val="22"/>
        </w:rPr>
      </w:pPr>
    </w:p>
    <w:p w14:paraId="462BE771" w14:textId="77777777" w:rsidR="00990881" w:rsidRDefault="000E2114">
      <w:pPr>
        <w:pStyle w:val="Szvegtrzs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3.2.</w:t>
      </w:r>
      <w:r>
        <w:rPr>
          <w:sz w:val="22"/>
          <w:szCs w:val="22"/>
        </w:rPr>
        <w:tab/>
        <w:t>A Szerződő felek jelen 1. számú módosítást annak elolvasása és közös értelmezése után - mint akaratukkal mindenben megegyezőt - jóváhagyólag írták alá.</w:t>
      </w:r>
    </w:p>
    <w:p w14:paraId="1D5AB16B" w14:textId="77777777" w:rsidR="003F3374" w:rsidRDefault="003F3374">
      <w:pPr>
        <w:pStyle w:val="Szvegtrzs"/>
        <w:spacing w:after="0"/>
        <w:jc w:val="both"/>
        <w:rPr>
          <w:sz w:val="22"/>
          <w:szCs w:val="22"/>
        </w:rPr>
      </w:pPr>
    </w:p>
    <w:p w14:paraId="3B5527C5" w14:textId="77777777" w:rsidR="003F3374" w:rsidRDefault="003F3374">
      <w:pPr>
        <w:pStyle w:val="Szvegtrzs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  <w:t>A jelen szerződés módosítás a Szerződő felek általi kölcsönös aláírással lép hatályba. Amennyiben a szerződés módosítás aláírására nem egy időben kerül sor, a hatálybalépés időpontja az utolsó aláírás napja.</w:t>
      </w:r>
    </w:p>
    <w:p w14:paraId="4CE3787F" w14:textId="77777777" w:rsidR="00990881" w:rsidRDefault="00990881">
      <w:pPr>
        <w:pStyle w:val="Szvegtrzs"/>
        <w:spacing w:after="0"/>
        <w:jc w:val="both"/>
        <w:rPr>
          <w:sz w:val="22"/>
          <w:szCs w:val="22"/>
        </w:rPr>
      </w:pPr>
    </w:p>
    <w:p w14:paraId="4D92885D" w14:textId="64D08BC4" w:rsidR="00990881" w:rsidRDefault="000E2114">
      <w:pPr>
        <w:pStyle w:val="Szvegtrzs"/>
        <w:spacing w:after="0"/>
        <w:jc w:val="both"/>
      </w:pPr>
      <w:r>
        <w:rPr>
          <w:sz w:val="22"/>
          <w:szCs w:val="22"/>
        </w:rPr>
        <w:t>3.</w:t>
      </w:r>
      <w:r w:rsidR="003F3374">
        <w:rPr>
          <w:sz w:val="22"/>
          <w:szCs w:val="22"/>
        </w:rPr>
        <w:t>4</w:t>
      </w:r>
      <w:r>
        <w:rPr>
          <w:sz w:val="22"/>
          <w:szCs w:val="22"/>
        </w:rPr>
        <w:tab/>
      </w:r>
      <w:r>
        <w:rPr>
          <w:rFonts w:eastAsia="Calibri"/>
          <w:sz w:val="22"/>
          <w:szCs w:val="22"/>
          <w:lang w:eastAsia="en-US"/>
        </w:rPr>
        <w:t xml:space="preserve">A jelen szerződés módosítás 6 egymással szó szerint megegyező eredeti példányban készült, amelyből aláírás után 3 példány a </w:t>
      </w:r>
      <w:r>
        <w:rPr>
          <w:rFonts w:eastAsia="Calibri"/>
          <w:bCs/>
          <w:sz w:val="22"/>
          <w:szCs w:val="22"/>
          <w:shd w:val="clear" w:color="auto" w:fill="FFFFFF"/>
          <w:lang w:eastAsia="en-US"/>
        </w:rPr>
        <w:t>BGyH-t</w:t>
      </w:r>
      <w:r>
        <w:rPr>
          <w:rFonts w:eastAsia="Calibri"/>
          <w:sz w:val="22"/>
          <w:szCs w:val="22"/>
          <w:lang w:eastAsia="en-US"/>
        </w:rPr>
        <w:t>, 3 példány az Önkormányzatot illeti.</w:t>
      </w:r>
    </w:p>
    <w:p w14:paraId="098624AA" w14:textId="77777777" w:rsidR="00990881" w:rsidRDefault="00990881">
      <w:pPr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Calibri" w:hAnsi="Times New Roman"/>
          <w:sz w:val="22"/>
          <w:szCs w:val="22"/>
          <w:lang w:eastAsia="en-US"/>
        </w:rPr>
      </w:pPr>
    </w:p>
    <w:p w14:paraId="7A394F2B" w14:textId="77777777" w:rsidR="00990881" w:rsidRDefault="00990881">
      <w:pPr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Calibri" w:hAnsi="Times New Roman"/>
          <w:sz w:val="22"/>
          <w:szCs w:val="22"/>
          <w:lang w:eastAsia="en-US"/>
        </w:rPr>
      </w:pPr>
    </w:p>
    <w:p w14:paraId="039F146B" w14:textId="77777777" w:rsidR="00990881" w:rsidRDefault="00990881">
      <w:pPr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Calibri" w:hAnsi="Times New Roman"/>
          <w:sz w:val="22"/>
          <w:szCs w:val="22"/>
          <w:lang w:eastAsia="en-US"/>
        </w:rPr>
      </w:pPr>
    </w:p>
    <w:p w14:paraId="08DF00A6" w14:textId="77777777" w:rsidR="00990881" w:rsidRDefault="000E2114">
      <w:pPr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Calibri" w:hAnsi="Times New Roman"/>
          <w:sz w:val="22"/>
          <w:szCs w:val="22"/>
          <w:lang w:eastAsia="en-US"/>
        </w:rPr>
      </w:pPr>
      <w:r>
        <w:rPr>
          <w:rFonts w:ascii="Times New Roman" w:eastAsia="Calibri" w:hAnsi="Times New Roman"/>
          <w:sz w:val="22"/>
          <w:szCs w:val="22"/>
          <w:lang w:eastAsia="en-US"/>
        </w:rPr>
        <w:t>Budapest, 2023………………</w:t>
      </w:r>
      <w:r>
        <w:rPr>
          <w:rFonts w:ascii="Times New Roman" w:eastAsia="Calibri" w:hAnsi="Times New Roman"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sz w:val="22"/>
          <w:szCs w:val="22"/>
          <w:lang w:eastAsia="en-US"/>
        </w:rPr>
        <w:tab/>
        <w:t>Budapest, 2023………………</w:t>
      </w:r>
    </w:p>
    <w:p w14:paraId="6E28A77C" w14:textId="77777777" w:rsidR="00990881" w:rsidRDefault="00990881">
      <w:pPr>
        <w:spacing w:after="0" w:line="240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14:paraId="28AE2F51" w14:textId="77777777" w:rsidR="00990881" w:rsidRDefault="00990881">
      <w:pPr>
        <w:spacing w:after="0" w:line="240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14:paraId="3D5A063A" w14:textId="77777777" w:rsidR="00990881" w:rsidRDefault="00990881">
      <w:pPr>
        <w:spacing w:after="0" w:line="240" w:lineRule="auto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tbl>
      <w:tblPr>
        <w:tblW w:w="921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90881" w14:paraId="6923FB49" w14:textId="77777777">
        <w:trPr>
          <w:jc w:val="center"/>
        </w:trPr>
        <w:tc>
          <w:tcPr>
            <w:tcW w:w="46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ADA3B4" w14:textId="77777777" w:rsidR="00990881" w:rsidRDefault="000E211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Örsi Gergely</w:t>
            </w:r>
          </w:p>
          <w:p w14:paraId="3D6E18EB" w14:textId="77777777" w:rsidR="00990881" w:rsidRDefault="000E211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Budapest Főváros II. Kerületi Önkormányzat polgármester</w:t>
            </w:r>
          </w:p>
        </w:tc>
        <w:tc>
          <w:tcPr>
            <w:tcW w:w="46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BEB1C2" w14:textId="77777777" w:rsidR="00990881" w:rsidRDefault="000E211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 xml:space="preserve">Borosné Szűts Ildikó </w:t>
            </w:r>
            <w:r w:rsidR="00ED0C9C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Katalin</w:t>
            </w:r>
          </w:p>
          <w:p w14:paraId="05B636C6" w14:textId="2F8ED5DD" w:rsidR="00990881" w:rsidRDefault="000E211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2"/>
                <w:szCs w:val="22"/>
                <w:shd w:val="clear" w:color="auto" w:fill="FFFFFF"/>
                <w:lang w:eastAsia="en-US"/>
              </w:rPr>
              <w:t>Budapest Gyógyfürdői és Hévizei Z</w:t>
            </w:r>
            <w:r w:rsidR="00ED0C9C">
              <w:rPr>
                <w:rFonts w:ascii="Times New Roman" w:eastAsia="Calibri" w:hAnsi="Times New Roman"/>
                <w:bCs/>
                <w:sz w:val="22"/>
                <w:szCs w:val="22"/>
                <w:shd w:val="clear" w:color="auto" w:fill="FFFFFF"/>
                <w:lang w:eastAsia="en-US"/>
              </w:rPr>
              <w:t>ártkörűen Működő Részvénytársaság</w:t>
            </w:r>
          </w:p>
          <w:p w14:paraId="3A5FEE7F" w14:textId="77777777" w:rsidR="00990881" w:rsidRDefault="000E211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vezérigazgató</w:t>
            </w:r>
          </w:p>
          <w:p w14:paraId="0D4D4A31" w14:textId="77777777" w:rsidR="00990881" w:rsidRDefault="0099088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</w:tbl>
    <w:p w14:paraId="246C1648" w14:textId="77777777" w:rsidR="00990881" w:rsidRDefault="00990881">
      <w:pPr>
        <w:spacing w:after="0"/>
        <w:jc w:val="center"/>
        <w:rPr>
          <w:rFonts w:ascii="Times New Roman" w:hAnsi="Times New Roman"/>
          <w:sz w:val="22"/>
          <w:szCs w:val="22"/>
        </w:rPr>
      </w:pPr>
    </w:p>
    <w:p w14:paraId="619F9E2C" w14:textId="77777777" w:rsidR="00990881" w:rsidRDefault="00990881">
      <w:pPr>
        <w:spacing w:after="0" w:line="240" w:lineRule="auto"/>
        <w:rPr>
          <w:rFonts w:ascii="Times New Roman" w:hAnsi="Times New Roman"/>
          <w:sz w:val="22"/>
          <w:szCs w:val="22"/>
        </w:rPr>
      </w:pPr>
    </w:p>
    <w:sectPr w:rsidR="00990881">
      <w:footerReference w:type="default" r:id="rId7"/>
      <w:pgSz w:w="11906" w:h="16838"/>
      <w:pgMar w:top="1191" w:right="1191" w:bottom="1191" w:left="119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44061B" w14:textId="77777777" w:rsidR="00F64171" w:rsidRDefault="000E2114">
      <w:pPr>
        <w:spacing w:after="0" w:line="240" w:lineRule="auto"/>
      </w:pPr>
      <w:r>
        <w:separator/>
      </w:r>
    </w:p>
  </w:endnote>
  <w:endnote w:type="continuationSeparator" w:id="0">
    <w:p w14:paraId="170F1994" w14:textId="77777777" w:rsidR="00F64171" w:rsidRDefault="000E2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CFE826" w14:textId="77777777" w:rsidR="00827A83" w:rsidRDefault="000E2114">
    <w:pPr>
      <w:pStyle w:val="llb"/>
      <w:jc w:val="center"/>
    </w:pPr>
    <w:r>
      <w:fldChar w:fldCharType="begin"/>
    </w:r>
    <w:r>
      <w:instrText xml:space="preserve"> PAGE </w:instrText>
    </w:r>
    <w:r>
      <w:fldChar w:fldCharType="separate"/>
    </w:r>
    <w:r w:rsidR="00816C5E">
      <w:rPr>
        <w:noProof/>
      </w:rPr>
      <w:t>6</w:t>
    </w:r>
    <w:r>
      <w:fldChar w:fldCharType="end"/>
    </w:r>
  </w:p>
  <w:p w14:paraId="3609BD3E" w14:textId="77777777" w:rsidR="00827A83" w:rsidRDefault="00816C5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2A4110" w14:textId="77777777" w:rsidR="00F64171" w:rsidRDefault="000E211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061C245" w14:textId="77777777" w:rsidR="00F64171" w:rsidRDefault="000E21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46604"/>
    <w:multiLevelType w:val="multilevel"/>
    <w:tmpl w:val="CE505A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758D5"/>
    <w:multiLevelType w:val="hybridMultilevel"/>
    <w:tmpl w:val="C65C3CB2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C65984"/>
    <w:multiLevelType w:val="hybridMultilevel"/>
    <w:tmpl w:val="C2F855AE"/>
    <w:lvl w:ilvl="0" w:tplc="2B748654">
      <w:start w:val="17"/>
      <w:numFmt w:val="decimal"/>
      <w:lvlText w:val="(%1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881"/>
    <w:rsid w:val="00037E5B"/>
    <w:rsid w:val="0006261C"/>
    <w:rsid w:val="000E2114"/>
    <w:rsid w:val="001001CC"/>
    <w:rsid w:val="00162935"/>
    <w:rsid w:val="0019656D"/>
    <w:rsid w:val="00235DA1"/>
    <w:rsid w:val="003F3374"/>
    <w:rsid w:val="00653CAC"/>
    <w:rsid w:val="00670C72"/>
    <w:rsid w:val="00695F7B"/>
    <w:rsid w:val="00743CD3"/>
    <w:rsid w:val="00816C5E"/>
    <w:rsid w:val="008B2EBF"/>
    <w:rsid w:val="009313E7"/>
    <w:rsid w:val="00990881"/>
    <w:rsid w:val="009D6168"/>
    <w:rsid w:val="00A04553"/>
    <w:rsid w:val="00A27BD0"/>
    <w:rsid w:val="00AF1ED0"/>
    <w:rsid w:val="00BE46C5"/>
    <w:rsid w:val="00CC7ABE"/>
    <w:rsid w:val="00D5130E"/>
    <w:rsid w:val="00D771F7"/>
    <w:rsid w:val="00DA32F1"/>
    <w:rsid w:val="00ED0C9C"/>
    <w:rsid w:val="00F60E10"/>
    <w:rsid w:val="00F64171"/>
    <w:rsid w:val="00FB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5F014"/>
  <w15:docId w15:val="{832002EF-B724-4621-8C61-D3198DF33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pPr>
      <w:suppressAutoHyphens/>
      <w:spacing w:after="200" w:line="288" w:lineRule="auto"/>
    </w:pPr>
    <w:rPr>
      <w:rFonts w:eastAsia="Times New Roman"/>
      <w:sz w:val="21"/>
      <w:szCs w:val="21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rFonts w:cs="Times New Roman"/>
      <w:color w:val="0000FF"/>
      <w:u w:val="single"/>
    </w:rPr>
  </w:style>
  <w:style w:type="paragraph" w:styleId="Lbjegyzetszveg">
    <w:name w:val="footnote text"/>
    <w:basedOn w:val="Norml"/>
    <w:rPr>
      <w:sz w:val="20"/>
      <w:szCs w:val="20"/>
    </w:rPr>
  </w:style>
  <w:style w:type="character" w:customStyle="1" w:styleId="LbjegyzetszvegChar">
    <w:name w:val="Lábjegyzetszöveg Char"/>
    <w:basedOn w:val="Bekezdsalapbettpusa"/>
    <w:rPr>
      <w:rFonts w:ascii="Calibri" w:eastAsia="Times New Roman" w:hAnsi="Calibri" w:cs="Times New Roman"/>
      <w:sz w:val="20"/>
      <w:szCs w:val="20"/>
      <w:lang w:eastAsia="hu-HU"/>
    </w:rPr>
  </w:style>
  <w:style w:type="character" w:styleId="Lbjegyzet-hivatkozs">
    <w:name w:val="footnote reference"/>
    <w:rPr>
      <w:position w:val="0"/>
      <w:vertAlign w:val="superscript"/>
    </w:rPr>
  </w:style>
  <w:style w:type="paragraph" w:styleId="Listaszerbekezds">
    <w:name w:val="List Paragraph"/>
    <w:basedOn w:val="Norml"/>
    <w:pPr>
      <w:ind w:left="720"/>
    </w:pPr>
  </w:style>
  <w:style w:type="paragraph" w:styleId="Buborkszveg">
    <w:name w:val="Balloon Text"/>
    <w:basedOn w:val="Norm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rPr>
      <w:rFonts w:eastAsia="Times New Roman"/>
      <w:sz w:val="21"/>
      <w:szCs w:val="21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rPr>
      <w:rFonts w:eastAsia="Times New Roman"/>
      <w:sz w:val="21"/>
      <w:szCs w:val="21"/>
      <w:lang w:eastAsia="hu-HU"/>
    </w:rPr>
  </w:style>
  <w:style w:type="paragraph" w:styleId="Szvegtrzs">
    <w:name w:val="Body Text"/>
    <w:basedOn w:val="Norml"/>
    <w:pPr>
      <w:suppressAutoHyphens w:val="0"/>
      <w:spacing w:after="120" w:line="240" w:lineRule="auto"/>
      <w:textAlignment w:val="auto"/>
    </w:pPr>
    <w:rPr>
      <w:rFonts w:ascii="Times New Roman" w:hAnsi="Times New Roman"/>
      <w:sz w:val="26"/>
      <w:szCs w:val="24"/>
    </w:rPr>
  </w:style>
  <w:style w:type="character" w:customStyle="1" w:styleId="SzvegtrzsChar">
    <w:name w:val="Szövegtörzs Char"/>
    <w:basedOn w:val="Bekezdsalapbettpusa"/>
    <w:rPr>
      <w:rFonts w:ascii="Times New Roman" w:eastAsia="Times New Roman" w:hAnsi="Times New Roman"/>
      <w:sz w:val="26"/>
      <w:szCs w:val="24"/>
      <w:lang w:eastAsia="hu-HU"/>
    </w:rPr>
  </w:style>
  <w:style w:type="character" w:styleId="Mrltotthiperhivatkozs">
    <w:name w:val="FollowedHyperlink"/>
    <w:basedOn w:val="Bekezdsalapbettpusa"/>
    <w:rPr>
      <w:color w:val="954F72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D5130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5130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5130E"/>
    <w:rPr>
      <w:rFonts w:eastAsia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5130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5130E"/>
    <w:rPr>
      <w:rFonts w:eastAsia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1184</Words>
  <Characters>8177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Rudolfné Romváry Noémi</dc:creator>
  <dc:description/>
  <cp:lastModifiedBy>Silye Tamás</cp:lastModifiedBy>
  <cp:revision>10</cp:revision>
  <cp:lastPrinted>2023-02-16T16:29:00Z</cp:lastPrinted>
  <dcterms:created xsi:type="dcterms:W3CDTF">2023-02-15T11:16:00Z</dcterms:created>
  <dcterms:modified xsi:type="dcterms:W3CDTF">2023-02-16T16:29:00Z</dcterms:modified>
</cp:coreProperties>
</file>