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B8C98" w14:textId="5E9F2293" w:rsidR="002C37B3" w:rsidRDefault="002C37B3" w:rsidP="002C37B3">
      <w:pPr>
        <w:ind w:right="-1"/>
        <w:jc w:val="center"/>
        <w:rPr>
          <w:rFonts w:ascii="Arial" w:hAnsi="Arial"/>
          <w:b/>
          <w:bCs/>
          <w:sz w:val="22"/>
          <w:szCs w:val="22"/>
        </w:rPr>
      </w:pPr>
      <w:bookmarkStart w:id="0" w:name="__DdeLink__37899_1558942605"/>
      <w:r>
        <w:rPr>
          <w:rFonts w:ascii="Arial" w:hAnsi="Arial"/>
          <w:b/>
          <w:bCs/>
          <w:sz w:val="22"/>
          <w:szCs w:val="22"/>
        </w:rPr>
        <w:t>A Fény Utcai Piac Kft. ügyvezetőjére, az ügyvezető helyettesére vonatkozó 2023. évi teljesítendő prémium feladatok</w:t>
      </w:r>
    </w:p>
    <w:p w14:paraId="430D8A9E" w14:textId="77777777" w:rsidR="002C37B3" w:rsidRDefault="002C37B3" w:rsidP="002C37B3">
      <w:pPr>
        <w:ind w:right="1700"/>
        <w:jc w:val="center"/>
        <w:rPr>
          <w:rFonts w:ascii="Arial" w:hAnsi="Arial"/>
          <w:b/>
          <w:bCs/>
          <w:sz w:val="22"/>
          <w:szCs w:val="22"/>
        </w:rPr>
      </w:pPr>
    </w:p>
    <w:p w14:paraId="798BB3A6" w14:textId="77777777" w:rsidR="002C37B3" w:rsidRDefault="002C37B3" w:rsidP="002C37B3">
      <w:pPr>
        <w:ind w:right="1700"/>
        <w:jc w:val="center"/>
        <w:rPr>
          <w:rFonts w:ascii="Arial" w:hAnsi="Arial"/>
          <w:b/>
          <w:bCs/>
          <w:sz w:val="22"/>
          <w:szCs w:val="22"/>
        </w:rPr>
      </w:pPr>
    </w:p>
    <w:p w14:paraId="5BF74CFB" w14:textId="6D113C7E" w:rsidR="00BE26E3" w:rsidRPr="008A7A04" w:rsidRDefault="002C37B3">
      <w:pPr>
        <w:tabs>
          <w:tab w:val="left" w:pos="567"/>
        </w:tabs>
        <w:jc w:val="both"/>
        <w:rPr>
          <w:rFonts w:ascii="Arial" w:hAnsi="Arial"/>
        </w:rPr>
      </w:pPr>
      <w:bookmarkStart w:id="1" w:name="_GoBack"/>
      <w:bookmarkEnd w:id="0"/>
      <w:bookmarkEnd w:id="1"/>
      <w:r w:rsidRPr="008A7A04">
        <w:rPr>
          <w:rFonts w:ascii="Arial" w:hAnsi="Arial"/>
          <w:bCs/>
          <w:sz w:val="22"/>
          <w:szCs w:val="22"/>
        </w:rPr>
        <w:t xml:space="preserve">A társaság hatályos Javadalmazási szabályzata alapján az ügyvezető igazgató és helyettese a </w:t>
      </w:r>
      <w:r w:rsidRPr="008A7A04">
        <w:rPr>
          <w:rFonts w:ascii="Arial" w:hAnsi="Arial"/>
          <w:bCs/>
          <w:sz w:val="22"/>
          <w:szCs w:val="22"/>
        </w:rPr>
        <w:t>társaság adott évi üzletpolitikai és gazdasági célkitűzéseinek eredményes megvalósítását elősegítő, hatékony, költségtakarékos működésre ösztönző javadalmazási formát lehet érvényesíteni. A prémium kitűzése lehetőség, amelyről az alapító dönthet. Amennyibe</w:t>
      </w:r>
      <w:r w:rsidRPr="008A7A04">
        <w:rPr>
          <w:rFonts w:ascii="Arial" w:hAnsi="Arial"/>
          <w:bCs/>
          <w:sz w:val="22"/>
          <w:szCs w:val="22"/>
        </w:rPr>
        <w:t>n úgy dönt, hogy az ügyvezető igazgató és helyettese számára prémium-javadalmazási formát ír ki az adott évre arra a Felügyelő Bizottság tesz javaslatot. A prémium mértéke nem haladhatja meg az ügyvezető igazgató / ügyvezető igazgató helyettes éves díjazás</w:t>
      </w:r>
      <w:r w:rsidRPr="008A7A04">
        <w:rPr>
          <w:rFonts w:ascii="Arial" w:hAnsi="Arial"/>
          <w:bCs/>
          <w:sz w:val="22"/>
          <w:szCs w:val="22"/>
        </w:rPr>
        <w:t>ának 50%-át. Az éves prémiumfeladatok értékelésére évente kétszer, a Felügyelő Bizottság adott évi első 6 hónap üzleti eredményeket értékelő illetve az év utolsó ülésén kerül sor. Prémium e</w:t>
      </w:r>
      <w:r>
        <w:rPr>
          <w:rFonts w:ascii="Arial" w:hAnsi="Arial"/>
          <w:bCs/>
          <w:sz w:val="22"/>
          <w:szCs w:val="22"/>
        </w:rPr>
        <w:t xml:space="preserve">lőleg kifizetésére legkorábban </w:t>
      </w:r>
      <w:r w:rsidRPr="008A7A04">
        <w:rPr>
          <w:rFonts w:ascii="Arial" w:hAnsi="Arial"/>
          <w:bCs/>
          <w:sz w:val="22"/>
          <w:szCs w:val="22"/>
        </w:rPr>
        <w:t>a Felügyelő Bizottság adott évi els</w:t>
      </w:r>
      <w:r w:rsidRPr="008A7A04">
        <w:rPr>
          <w:rFonts w:ascii="Arial" w:hAnsi="Arial"/>
          <w:bCs/>
          <w:sz w:val="22"/>
          <w:szCs w:val="22"/>
        </w:rPr>
        <w:t>ő 6 hónap üzleti eredményeket értékelő ülését követően kerülhet sor.</w:t>
      </w:r>
    </w:p>
    <w:p w14:paraId="39511C9D" w14:textId="77777777" w:rsidR="00BE26E3" w:rsidRPr="008A7A04" w:rsidRDefault="00BE26E3">
      <w:pPr>
        <w:tabs>
          <w:tab w:val="left" w:pos="567"/>
        </w:tabs>
        <w:jc w:val="both"/>
        <w:rPr>
          <w:rFonts w:ascii="Arial" w:hAnsi="Arial"/>
          <w:bCs/>
          <w:sz w:val="22"/>
          <w:szCs w:val="22"/>
        </w:rPr>
      </w:pPr>
    </w:p>
    <w:p w14:paraId="2436DC97" w14:textId="77777777" w:rsidR="00BE26E3" w:rsidRPr="008A7A04" w:rsidRDefault="002C37B3">
      <w:pPr>
        <w:tabs>
          <w:tab w:val="left" w:pos="567"/>
        </w:tabs>
        <w:jc w:val="both"/>
        <w:rPr>
          <w:rFonts w:ascii="Arial" w:hAnsi="Arial"/>
          <w:b/>
          <w:bCs/>
        </w:rPr>
      </w:pPr>
      <w:r w:rsidRPr="008A7A04">
        <w:rPr>
          <w:rFonts w:ascii="Arial" w:hAnsi="Arial"/>
          <w:b/>
          <w:bCs/>
          <w:sz w:val="22"/>
          <w:szCs w:val="22"/>
        </w:rPr>
        <w:t>Teljesítendő prémiumfeladatok</w:t>
      </w:r>
    </w:p>
    <w:p w14:paraId="67B964BF" w14:textId="77777777" w:rsidR="00BE26E3" w:rsidRPr="008A7A04" w:rsidRDefault="00BE26E3">
      <w:pPr>
        <w:tabs>
          <w:tab w:val="left" w:pos="567"/>
        </w:tabs>
        <w:jc w:val="both"/>
        <w:rPr>
          <w:rFonts w:ascii="Arial" w:hAnsi="Arial"/>
          <w:bCs/>
          <w:sz w:val="22"/>
          <w:szCs w:val="22"/>
        </w:rPr>
      </w:pPr>
    </w:p>
    <w:p w14:paraId="4E5ACFB3" w14:textId="77777777" w:rsidR="00BE26E3" w:rsidRPr="008A7A04" w:rsidRDefault="002C37B3">
      <w:pPr>
        <w:pStyle w:val="Listaszerbekezds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rFonts w:ascii="Arial" w:hAnsi="Arial"/>
        </w:rPr>
      </w:pPr>
      <w:r w:rsidRPr="008A7A04">
        <w:rPr>
          <w:rFonts w:ascii="Arial" w:hAnsi="Arial"/>
          <w:bCs/>
          <w:sz w:val="22"/>
          <w:szCs w:val="22"/>
        </w:rPr>
        <w:t>az üzleti tervhez köthető, számszerűen nem mérhető, de értékelhető elvárás írható elő és/vagy új külső piaci szereplőkkel való együttműködések, kooperációk</w:t>
      </w:r>
      <w:r w:rsidRPr="008A7A04">
        <w:rPr>
          <w:rFonts w:ascii="Arial" w:hAnsi="Arial"/>
          <w:bCs/>
          <w:sz w:val="22"/>
          <w:szCs w:val="22"/>
        </w:rPr>
        <w:t>, szakmai együttműködések kialakítása</w:t>
      </w:r>
    </w:p>
    <w:p w14:paraId="0CDED77A" w14:textId="77777777" w:rsidR="00BE26E3" w:rsidRPr="008A7A04" w:rsidRDefault="00BE26E3">
      <w:pPr>
        <w:pStyle w:val="Listaszerbekezds"/>
        <w:tabs>
          <w:tab w:val="left" w:pos="284"/>
          <w:tab w:val="left" w:pos="567"/>
        </w:tabs>
        <w:ind w:left="0"/>
        <w:jc w:val="both"/>
        <w:rPr>
          <w:rFonts w:ascii="Arial" w:hAnsi="Arial"/>
          <w:bCs/>
          <w:sz w:val="22"/>
          <w:szCs w:val="22"/>
        </w:rPr>
      </w:pPr>
    </w:p>
    <w:p w14:paraId="5BFD27CE" w14:textId="77777777" w:rsidR="00BE26E3" w:rsidRPr="008A7A04" w:rsidRDefault="002C37B3">
      <w:pPr>
        <w:pStyle w:val="Listaszerbekezds"/>
        <w:tabs>
          <w:tab w:val="left" w:pos="284"/>
          <w:tab w:val="left" w:pos="567"/>
        </w:tabs>
        <w:ind w:left="0"/>
        <w:jc w:val="both"/>
        <w:rPr>
          <w:rFonts w:ascii="Arial" w:hAnsi="Arial"/>
        </w:rPr>
      </w:pPr>
      <w:r w:rsidRPr="008A7A04">
        <w:rPr>
          <w:rFonts w:ascii="Arial" w:hAnsi="Arial"/>
          <w:bCs/>
          <w:sz w:val="22"/>
          <w:szCs w:val="22"/>
        </w:rPr>
        <w:t xml:space="preserve">Külső partneri és szakmai együttműködések, partnerségek, közös projektek kialakítása, nyitvatartás tartási idő meghosszabbítása, növelése </w:t>
      </w:r>
      <w:proofErr w:type="spellStart"/>
      <w:r w:rsidRPr="008A7A04">
        <w:rPr>
          <w:rFonts w:ascii="Arial" w:hAnsi="Arial"/>
          <w:bCs/>
          <w:sz w:val="22"/>
          <w:szCs w:val="22"/>
        </w:rPr>
        <w:t>pl</w:t>
      </w:r>
      <w:proofErr w:type="spellEnd"/>
      <w:r w:rsidRPr="008A7A04">
        <w:rPr>
          <w:rFonts w:ascii="Arial" w:hAnsi="Arial"/>
          <w:bCs/>
          <w:sz w:val="22"/>
          <w:szCs w:val="22"/>
        </w:rPr>
        <w:t xml:space="preserve">: Budapest </w:t>
      </w:r>
      <w:proofErr w:type="spellStart"/>
      <w:r w:rsidRPr="008A7A04">
        <w:rPr>
          <w:rFonts w:ascii="Arial" w:hAnsi="Arial"/>
          <w:bCs/>
          <w:sz w:val="22"/>
          <w:szCs w:val="22"/>
        </w:rPr>
        <w:t>Brand</w:t>
      </w:r>
      <w:proofErr w:type="spellEnd"/>
      <w:r w:rsidRPr="008A7A04">
        <w:rPr>
          <w:rFonts w:ascii="Arial" w:hAnsi="Arial"/>
          <w:bCs/>
          <w:sz w:val="22"/>
          <w:szCs w:val="22"/>
        </w:rPr>
        <w:t xml:space="preserve"> Tavaszi Fesztivál, Budapest </w:t>
      </w:r>
      <w:proofErr w:type="spellStart"/>
      <w:r w:rsidRPr="008A7A04">
        <w:rPr>
          <w:rFonts w:ascii="Arial" w:hAnsi="Arial"/>
          <w:bCs/>
          <w:sz w:val="22"/>
          <w:szCs w:val="22"/>
        </w:rPr>
        <w:t>Tuning</w:t>
      </w:r>
      <w:proofErr w:type="spellEnd"/>
      <w:r w:rsidRPr="008A7A04">
        <w:rPr>
          <w:rFonts w:ascii="Arial" w:hAnsi="Arial"/>
          <w:bCs/>
          <w:sz w:val="22"/>
          <w:szCs w:val="22"/>
        </w:rPr>
        <w:t xml:space="preserve"> Zenélő Piacok, </w:t>
      </w:r>
      <w:proofErr w:type="spellStart"/>
      <w:r w:rsidRPr="008A7A04">
        <w:rPr>
          <w:rFonts w:ascii="Arial" w:hAnsi="Arial"/>
          <w:bCs/>
          <w:sz w:val="22"/>
          <w:szCs w:val="22"/>
        </w:rPr>
        <w:t>Makers</w:t>
      </w:r>
      <w:proofErr w:type="spellEnd"/>
      <w:r w:rsidRPr="008A7A04">
        <w:rPr>
          <w:rFonts w:ascii="Arial" w:hAnsi="Arial"/>
          <w:bCs/>
          <w:sz w:val="22"/>
          <w:szCs w:val="22"/>
        </w:rPr>
        <w:t xml:space="preserve"> Mar</w:t>
      </w:r>
      <w:r w:rsidRPr="008A7A04">
        <w:rPr>
          <w:rFonts w:ascii="Arial" w:hAnsi="Arial"/>
          <w:bCs/>
          <w:sz w:val="22"/>
          <w:szCs w:val="22"/>
        </w:rPr>
        <w:t>ket havi vásárok, Coca Cola szelektív hulladékgyűjtés bevezetése</w:t>
      </w:r>
    </w:p>
    <w:p w14:paraId="19ECE46D" w14:textId="77777777" w:rsidR="00BE26E3" w:rsidRPr="008A7A04" w:rsidRDefault="002C37B3">
      <w:pPr>
        <w:pStyle w:val="Listaszerbekezds"/>
        <w:tabs>
          <w:tab w:val="left" w:pos="284"/>
          <w:tab w:val="left" w:pos="567"/>
        </w:tabs>
        <w:ind w:left="0"/>
        <w:jc w:val="both"/>
        <w:rPr>
          <w:rFonts w:ascii="Arial" w:hAnsi="Arial"/>
        </w:rPr>
      </w:pPr>
      <w:r w:rsidRPr="008A7A04">
        <w:rPr>
          <w:rFonts w:ascii="Arial" w:hAnsi="Arial"/>
          <w:bCs/>
          <w:sz w:val="22"/>
          <w:szCs w:val="22"/>
        </w:rPr>
        <w:t>A Fény Utcai Piac új arculatának kialakítása és bevezetése</w:t>
      </w:r>
    </w:p>
    <w:p w14:paraId="3003F43A" w14:textId="77777777" w:rsidR="00BE26E3" w:rsidRPr="008A7A04" w:rsidRDefault="002C37B3">
      <w:pPr>
        <w:pStyle w:val="Listaszerbekezds"/>
        <w:tabs>
          <w:tab w:val="left" w:pos="284"/>
          <w:tab w:val="left" w:pos="567"/>
        </w:tabs>
        <w:ind w:left="0"/>
        <w:jc w:val="both"/>
        <w:rPr>
          <w:rFonts w:ascii="Arial" w:hAnsi="Arial"/>
        </w:rPr>
      </w:pPr>
      <w:r w:rsidRPr="008A7A04">
        <w:rPr>
          <w:rFonts w:ascii="Arial" w:hAnsi="Arial"/>
          <w:bCs/>
          <w:sz w:val="22"/>
          <w:szCs w:val="22"/>
        </w:rPr>
        <w:t xml:space="preserve">Nemzetközi és hazai </w:t>
      </w:r>
      <w:proofErr w:type="spellStart"/>
      <w:r w:rsidRPr="008A7A04">
        <w:rPr>
          <w:rFonts w:ascii="Arial" w:hAnsi="Arial"/>
          <w:bCs/>
          <w:sz w:val="22"/>
          <w:szCs w:val="22"/>
        </w:rPr>
        <w:t>best</w:t>
      </w:r>
      <w:proofErr w:type="spellEnd"/>
      <w:r w:rsidRPr="008A7A04">
        <w:rPr>
          <w:rFonts w:ascii="Arial" w:hAnsi="Arial"/>
          <w:bCs/>
          <w:sz w:val="22"/>
          <w:szCs w:val="22"/>
        </w:rPr>
        <w:t xml:space="preserve"> </w:t>
      </w:r>
      <w:proofErr w:type="spellStart"/>
      <w:r w:rsidRPr="008A7A04">
        <w:rPr>
          <w:rFonts w:ascii="Arial" w:hAnsi="Arial"/>
          <w:bCs/>
          <w:sz w:val="22"/>
          <w:szCs w:val="22"/>
        </w:rPr>
        <w:t>practicek</w:t>
      </w:r>
      <w:proofErr w:type="spellEnd"/>
      <w:r w:rsidRPr="008A7A04">
        <w:rPr>
          <w:rFonts w:ascii="Arial" w:hAnsi="Arial"/>
          <w:bCs/>
          <w:sz w:val="22"/>
          <w:szCs w:val="22"/>
        </w:rPr>
        <w:t xml:space="preserve"> felkutatása és adaptálása</w:t>
      </w:r>
    </w:p>
    <w:p w14:paraId="22BD2B9D" w14:textId="77777777" w:rsidR="00BE26E3" w:rsidRPr="008A7A04" w:rsidRDefault="00BE26E3">
      <w:pPr>
        <w:pStyle w:val="Listaszerbekezds"/>
        <w:tabs>
          <w:tab w:val="left" w:pos="284"/>
          <w:tab w:val="left" w:pos="567"/>
        </w:tabs>
        <w:ind w:left="0"/>
        <w:jc w:val="both"/>
        <w:rPr>
          <w:rFonts w:ascii="Arial" w:hAnsi="Arial"/>
          <w:bCs/>
          <w:sz w:val="22"/>
          <w:szCs w:val="22"/>
        </w:rPr>
      </w:pPr>
    </w:p>
    <w:p w14:paraId="4E3EF802" w14:textId="77777777" w:rsidR="00BE26E3" w:rsidRPr="008A7A04" w:rsidRDefault="002C37B3">
      <w:pPr>
        <w:pStyle w:val="Listaszerbekezds"/>
        <w:tabs>
          <w:tab w:val="left" w:pos="284"/>
          <w:tab w:val="left" w:pos="567"/>
        </w:tabs>
        <w:ind w:left="0"/>
        <w:jc w:val="both"/>
        <w:rPr>
          <w:rFonts w:ascii="Arial" w:hAnsi="Arial"/>
          <w:bCs/>
          <w:sz w:val="22"/>
          <w:szCs w:val="22"/>
        </w:rPr>
      </w:pPr>
      <w:r w:rsidRPr="008A7A04">
        <w:rPr>
          <w:rFonts w:ascii="Arial" w:hAnsi="Arial"/>
          <w:bCs/>
          <w:sz w:val="22"/>
          <w:szCs w:val="22"/>
        </w:rPr>
        <w:t>Prémiumhányad: 1/3</w:t>
      </w:r>
    </w:p>
    <w:p w14:paraId="60BD33A0" w14:textId="77777777" w:rsidR="00BE26E3" w:rsidRPr="008A7A04" w:rsidRDefault="00BE26E3">
      <w:pPr>
        <w:pStyle w:val="Listaszerbekezds"/>
        <w:tabs>
          <w:tab w:val="left" w:pos="284"/>
          <w:tab w:val="left" w:pos="567"/>
        </w:tabs>
        <w:ind w:left="0"/>
        <w:jc w:val="both"/>
        <w:rPr>
          <w:rFonts w:ascii="Arial" w:hAnsi="Arial"/>
          <w:bCs/>
          <w:sz w:val="22"/>
          <w:szCs w:val="22"/>
        </w:rPr>
      </w:pPr>
    </w:p>
    <w:p w14:paraId="5572653A" w14:textId="77777777" w:rsidR="00BE26E3" w:rsidRPr="008A7A04" w:rsidRDefault="002C37B3">
      <w:pPr>
        <w:pStyle w:val="Listaszerbekezds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  <w:rPr>
          <w:rFonts w:ascii="Arial" w:hAnsi="Arial"/>
        </w:rPr>
      </w:pPr>
      <w:r w:rsidRPr="008A7A04">
        <w:rPr>
          <w:rFonts w:ascii="Arial" w:hAnsi="Arial"/>
          <w:bCs/>
          <w:sz w:val="22"/>
          <w:szCs w:val="22"/>
        </w:rPr>
        <w:t>az üzleti terv elfogadása során megfogalmazott mut</w:t>
      </w:r>
      <w:r w:rsidRPr="008A7A04">
        <w:rPr>
          <w:rFonts w:ascii="Arial" w:hAnsi="Arial"/>
          <w:bCs/>
          <w:sz w:val="22"/>
          <w:szCs w:val="22"/>
        </w:rPr>
        <w:t>atók teljesítése és/vagy egyéb bevételek, új együttműködési, pályázati és szponzorációs bevételek szerzése hosszú lejáratú kötelezettségek csökkentése, úgymint az üzlethelyiségek egyszeri használatba vételi díjainak diszkonttal történő megváltása, visszavá</w:t>
      </w:r>
      <w:r w:rsidRPr="008A7A04">
        <w:rPr>
          <w:rFonts w:ascii="Arial" w:hAnsi="Arial"/>
          <w:bCs/>
          <w:sz w:val="22"/>
          <w:szCs w:val="22"/>
        </w:rPr>
        <w:t>sárlása.</w:t>
      </w:r>
    </w:p>
    <w:p w14:paraId="20A255B0" w14:textId="77777777" w:rsidR="00BE26E3" w:rsidRPr="008A7A04" w:rsidRDefault="00BE26E3">
      <w:pPr>
        <w:pStyle w:val="Listaszerbekezds"/>
        <w:tabs>
          <w:tab w:val="left" w:pos="284"/>
          <w:tab w:val="left" w:pos="567"/>
        </w:tabs>
        <w:ind w:left="0"/>
        <w:jc w:val="both"/>
        <w:rPr>
          <w:rFonts w:ascii="Arial" w:hAnsi="Arial"/>
          <w:bCs/>
          <w:sz w:val="22"/>
          <w:szCs w:val="22"/>
        </w:rPr>
      </w:pPr>
    </w:p>
    <w:p w14:paraId="0EBDFED5" w14:textId="77777777" w:rsidR="00BE26E3" w:rsidRPr="008A7A04" w:rsidRDefault="002C37B3">
      <w:pPr>
        <w:pStyle w:val="Listaszerbekezds"/>
        <w:tabs>
          <w:tab w:val="left" w:pos="284"/>
          <w:tab w:val="left" w:pos="567"/>
        </w:tabs>
        <w:ind w:left="0"/>
        <w:jc w:val="both"/>
        <w:rPr>
          <w:rFonts w:ascii="Arial" w:hAnsi="Arial"/>
        </w:rPr>
      </w:pPr>
      <w:r w:rsidRPr="008A7A04">
        <w:rPr>
          <w:rFonts w:ascii="Arial" w:hAnsi="Arial"/>
          <w:bCs/>
          <w:sz w:val="22"/>
          <w:szCs w:val="22"/>
        </w:rPr>
        <w:t>Hazai és nemzetközi pályázatokon való részvétel, sikeres pályázatok teljes körű és sikeres menedzselése. Állami vagy piaci, gazdasági szereplőkkel való együttműködések keretében szponzorációs vagy egyéb marketing pénzügyi források bevonása.</w:t>
      </w:r>
    </w:p>
    <w:p w14:paraId="29E5E634" w14:textId="77777777" w:rsidR="00BE26E3" w:rsidRPr="008A7A04" w:rsidRDefault="00BE26E3">
      <w:pPr>
        <w:pStyle w:val="Listaszerbekezds"/>
        <w:tabs>
          <w:tab w:val="left" w:pos="284"/>
          <w:tab w:val="left" w:pos="567"/>
        </w:tabs>
        <w:ind w:left="0"/>
        <w:jc w:val="both"/>
        <w:rPr>
          <w:rFonts w:ascii="Arial" w:hAnsi="Arial"/>
          <w:bCs/>
          <w:sz w:val="22"/>
          <w:szCs w:val="22"/>
        </w:rPr>
      </w:pPr>
    </w:p>
    <w:p w14:paraId="73BD34E6" w14:textId="77777777" w:rsidR="00BE26E3" w:rsidRPr="008A7A04" w:rsidRDefault="002C37B3">
      <w:pPr>
        <w:pStyle w:val="Listaszerbekezds"/>
        <w:tabs>
          <w:tab w:val="left" w:pos="284"/>
          <w:tab w:val="left" w:pos="567"/>
        </w:tabs>
        <w:ind w:left="0"/>
        <w:jc w:val="both"/>
        <w:rPr>
          <w:rFonts w:ascii="Arial" w:hAnsi="Arial"/>
          <w:bCs/>
          <w:sz w:val="22"/>
          <w:szCs w:val="22"/>
        </w:rPr>
      </w:pPr>
      <w:r w:rsidRPr="008A7A04">
        <w:rPr>
          <w:rFonts w:ascii="Arial" w:hAnsi="Arial"/>
          <w:bCs/>
          <w:sz w:val="22"/>
          <w:szCs w:val="22"/>
        </w:rPr>
        <w:t>Prémiumhányad: 1/3</w:t>
      </w:r>
    </w:p>
    <w:p w14:paraId="3CA35DDB" w14:textId="77777777" w:rsidR="00BE26E3" w:rsidRPr="008A7A04" w:rsidRDefault="00BE26E3">
      <w:pPr>
        <w:pStyle w:val="Listaszerbekezds"/>
        <w:tabs>
          <w:tab w:val="left" w:pos="284"/>
          <w:tab w:val="left" w:pos="567"/>
        </w:tabs>
        <w:ind w:left="0"/>
        <w:jc w:val="both"/>
        <w:rPr>
          <w:rFonts w:ascii="Arial" w:hAnsi="Arial"/>
          <w:bCs/>
          <w:sz w:val="22"/>
          <w:szCs w:val="22"/>
        </w:rPr>
      </w:pPr>
    </w:p>
    <w:p w14:paraId="62546F9A" w14:textId="77777777" w:rsidR="00BE26E3" w:rsidRPr="008A7A04" w:rsidRDefault="002C37B3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/>
        </w:rPr>
      </w:pPr>
      <w:r w:rsidRPr="008A7A04">
        <w:rPr>
          <w:rFonts w:ascii="Arial" w:hAnsi="Arial"/>
          <w:bCs/>
          <w:sz w:val="22"/>
          <w:szCs w:val="22"/>
        </w:rPr>
        <w:t>olyan szakmai feladatok teljesítése tűzhető ki, amelynek teljesítése a munkakör elvárható szakértelemmel és gondossággal való ellátásán túlmutató, objektíven meghatározható teljesítményt takar.</w:t>
      </w:r>
    </w:p>
    <w:p w14:paraId="5C4A4701" w14:textId="77777777" w:rsidR="00BE26E3" w:rsidRPr="008A7A04" w:rsidRDefault="00BE26E3">
      <w:pPr>
        <w:pStyle w:val="Listaszerbekezds"/>
        <w:tabs>
          <w:tab w:val="left" w:pos="284"/>
        </w:tabs>
        <w:ind w:left="0"/>
        <w:jc w:val="both"/>
        <w:rPr>
          <w:rFonts w:ascii="Arial" w:hAnsi="Arial"/>
          <w:bCs/>
          <w:sz w:val="22"/>
          <w:szCs w:val="22"/>
        </w:rPr>
      </w:pPr>
    </w:p>
    <w:p w14:paraId="2892C5F6" w14:textId="77777777" w:rsidR="00BE26E3" w:rsidRPr="008A7A04" w:rsidRDefault="002C37B3">
      <w:pPr>
        <w:pStyle w:val="Listaszerbekezds"/>
        <w:tabs>
          <w:tab w:val="left" w:pos="284"/>
          <w:tab w:val="left" w:pos="567"/>
        </w:tabs>
        <w:ind w:left="0"/>
        <w:jc w:val="both"/>
        <w:rPr>
          <w:rFonts w:ascii="Arial" w:hAnsi="Arial"/>
        </w:rPr>
      </w:pPr>
      <w:r w:rsidRPr="008A7A04">
        <w:rPr>
          <w:rFonts w:ascii="Arial" w:hAnsi="Arial"/>
          <w:bCs/>
          <w:sz w:val="22"/>
          <w:szCs w:val="22"/>
        </w:rPr>
        <w:t>A többségi tulajdonos II. kerületi Önkorm</w:t>
      </w:r>
      <w:r w:rsidRPr="008A7A04">
        <w:rPr>
          <w:rFonts w:ascii="Arial" w:hAnsi="Arial"/>
          <w:bCs/>
          <w:sz w:val="22"/>
          <w:szCs w:val="22"/>
        </w:rPr>
        <w:t xml:space="preserve">ányzat és a Fény Utcai Piac sikeres működésének, projektjeinek minél szorosabb összekötése. A Piac budai közösségi térré alakítása, feliratkozás a legjobb budai programhelyszínek sorába. </w:t>
      </w:r>
      <w:proofErr w:type="spellStart"/>
      <w:r w:rsidRPr="008A7A04">
        <w:rPr>
          <w:rFonts w:ascii="Arial" w:hAnsi="Arial"/>
          <w:bCs/>
          <w:sz w:val="22"/>
          <w:szCs w:val="22"/>
        </w:rPr>
        <w:t>Pl</w:t>
      </w:r>
      <w:proofErr w:type="spellEnd"/>
      <w:r w:rsidRPr="008A7A04">
        <w:rPr>
          <w:rFonts w:ascii="Arial" w:hAnsi="Arial"/>
          <w:bCs/>
          <w:sz w:val="22"/>
          <w:szCs w:val="22"/>
        </w:rPr>
        <w:t>: koncertek, tematikus piaci napok szervezése és lebonyolítása</w:t>
      </w:r>
    </w:p>
    <w:p w14:paraId="21C1249E" w14:textId="77777777" w:rsidR="00BE26E3" w:rsidRPr="008A7A04" w:rsidRDefault="002C37B3">
      <w:pPr>
        <w:pStyle w:val="Listaszerbekezds"/>
        <w:tabs>
          <w:tab w:val="left" w:pos="284"/>
          <w:tab w:val="left" w:pos="567"/>
        </w:tabs>
        <w:ind w:left="0"/>
        <w:jc w:val="both"/>
        <w:rPr>
          <w:rFonts w:ascii="Arial" w:hAnsi="Arial"/>
        </w:rPr>
      </w:pPr>
      <w:r w:rsidRPr="008A7A04">
        <w:rPr>
          <w:rFonts w:ascii="Arial" w:hAnsi="Arial"/>
          <w:bCs/>
          <w:sz w:val="22"/>
          <w:szCs w:val="22"/>
        </w:rPr>
        <w:t>Buda</w:t>
      </w:r>
      <w:r w:rsidRPr="008A7A04">
        <w:rPr>
          <w:rFonts w:ascii="Arial" w:hAnsi="Arial"/>
          <w:bCs/>
          <w:sz w:val="22"/>
          <w:szCs w:val="22"/>
        </w:rPr>
        <w:t xml:space="preserve">i identitásnövelő tevékenységek </w:t>
      </w:r>
      <w:proofErr w:type="spellStart"/>
      <w:r w:rsidRPr="008A7A04">
        <w:rPr>
          <w:rFonts w:ascii="Arial" w:hAnsi="Arial"/>
          <w:bCs/>
          <w:sz w:val="22"/>
          <w:szCs w:val="22"/>
        </w:rPr>
        <w:t>pl</w:t>
      </w:r>
      <w:proofErr w:type="spellEnd"/>
      <w:r w:rsidRPr="008A7A04">
        <w:rPr>
          <w:rFonts w:ascii="Arial" w:hAnsi="Arial"/>
          <w:bCs/>
          <w:sz w:val="22"/>
          <w:szCs w:val="22"/>
        </w:rPr>
        <w:t>: Buda Szóda szikvíz márka bevezetése és a termék elterjesztése a kerület lakossága és vendéglátó egységei körében.</w:t>
      </w:r>
    </w:p>
    <w:p w14:paraId="09A6885C" w14:textId="77777777" w:rsidR="00BE26E3" w:rsidRPr="008A7A04" w:rsidRDefault="002C37B3">
      <w:pPr>
        <w:pStyle w:val="Listaszerbekezds"/>
        <w:tabs>
          <w:tab w:val="left" w:pos="284"/>
          <w:tab w:val="left" w:pos="567"/>
        </w:tabs>
        <w:ind w:left="0"/>
        <w:jc w:val="both"/>
        <w:rPr>
          <w:rFonts w:ascii="Arial" w:hAnsi="Arial"/>
        </w:rPr>
      </w:pPr>
      <w:r w:rsidRPr="008A7A04">
        <w:rPr>
          <w:rFonts w:ascii="Arial" w:hAnsi="Arial"/>
          <w:bCs/>
          <w:sz w:val="22"/>
          <w:szCs w:val="22"/>
        </w:rPr>
        <w:t>Fenntarthatósági és környezetvédelmi projektek, beruházási tervek kidolgozása és eredményes megvalósítása.</w:t>
      </w:r>
    </w:p>
    <w:p w14:paraId="54C9E56C" w14:textId="77777777" w:rsidR="00BE26E3" w:rsidRPr="008A7A04" w:rsidRDefault="00BE26E3">
      <w:pPr>
        <w:pStyle w:val="Listaszerbekezds"/>
        <w:tabs>
          <w:tab w:val="left" w:pos="284"/>
        </w:tabs>
        <w:ind w:left="0"/>
        <w:jc w:val="both"/>
        <w:rPr>
          <w:rFonts w:ascii="Arial" w:hAnsi="Arial"/>
          <w:bCs/>
          <w:sz w:val="22"/>
          <w:szCs w:val="22"/>
        </w:rPr>
      </w:pPr>
    </w:p>
    <w:p w14:paraId="419A9583" w14:textId="7BB59796" w:rsidR="00BE26E3" w:rsidRPr="008A7A04" w:rsidRDefault="002C37B3" w:rsidP="008A7A04">
      <w:pPr>
        <w:pStyle w:val="Listaszerbekezds"/>
        <w:tabs>
          <w:tab w:val="left" w:pos="284"/>
          <w:tab w:val="left" w:pos="567"/>
        </w:tabs>
        <w:ind w:left="0"/>
        <w:jc w:val="both"/>
        <w:rPr>
          <w:rFonts w:ascii="Arial" w:hAnsi="Arial"/>
        </w:rPr>
      </w:pPr>
      <w:r w:rsidRPr="008A7A04">
        <w:rPr>
          <w:rFonts w:ascii="Arial" w:hAnsi="Arial"/>
          <w:bCs/>
          <w:sz w:val="22"/>
          <w:szCs w:val="22"/>
        </w:rPr>
        <w:t>Prémiumhányad: 1/3</w:t>
      </w:r>
    </w:p>
    <w:sectPr w:rsidR="00BE26E3" w:rsidRPr="008A7A04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3360A"/>
    <w:multiLevelType w:val="multilevel"/>
    <w:tmpl w:val="924E58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D170F4"/>
    <w:multiLevelType w:val="multilevel"/>
    <w:tmpl w:val="0240AB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E3"/>
    <w:rsid w:val="002C37B3"/>
    <w:rsid w:val="00415BFC"/>
    <w:rsid w:val="008A7A04"/>
    <w:rsid w:val="00BE26E3"/>
    <w:rsid w:val="00BF4A5C"/>
    <w:rsid w:val="00E5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9A48"/>
  <w15:docId w15:val="{77F4030E-59FC-4352-B865-72C52F69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styleId="Listaszerbekezds">
    <w:name w:val="List Paragraph"/>
    <w:basedOn w:val="Norml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384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Megtért Éva</dc:creator>
  <dc:description/>
  <cp:lastModifiedBy>Silye Tamás</cp:lastModifiedBy>
  <cp:revision>5</cp:revision>
  <cp:lastPrinted>2022-11-23T08:27:00Z</cp:lastPrinted>
  <dcterms:created xsi:type="dcterms:W3CDTF">2022-11-23T08:06:00Z</dcterms:created>
  <dcterms:modified xsi:type="dcterms:W3CDTF">2023-02-20T15:28:00Z</dcterms:modified>
  <dc:language>hu-HU</dc:language>
</cp:coreProperties>
</file>