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2B760" w14:textId="5C387619" w:rsidR="004E30A4" w:rsidRPr="00E234C2" w:rsidRDefault="00965BD9" w:rsidP="009A6C33">
      <w:pPr>
        <w:pStyle w:val="Cmsor1"/>
        <w:tabs>
          <w:tab w:val="left" w:pos="0"/>
        </w:tabs>
        <w:spacing w:line="200" w:lineRule="atLeast"/>
        <w:ind w:right="567"/>
        <w:jc w:val="both"/>
        <w:rPr>
          <w:rFonts w:eastAsia="Times New Roman"/>
          <w:sz w:val="24"/>
          <w:szCs w:val="24"/>
        </w:rPr>
      </w:pPr>
      <w:r w:rsidRPr="00E234C2">
        <w:rPr>
          <w:rFonts w:eastAsia="Times New Roman"/>
          <w:sz w:val="24"/>
          <w:szCs w:val="24"/>
        </w:rPr>
        <w:t xml:space="preserve">                                                                                               </w:t>
      </w:r>
      <w:r w:rsidRPr="00E234C2">
        <w:rPr>
          <w:sz w:val="24"/>
          <w:szCs w:val="24"/>
        </w:rPr>
        <w:t>…………………….</w:t>
      </w:r>
      <w:r w:rsidR="009D46AA">
        <w:rPr>
          <w:sz w:val="24"/>
          <w:szCs w:val="24"/>
        </w:rPr>
        <w:t xml:space="preserve"> (</w:t>
      </w:r>
      <w:r w:rsidRPr="00E234C2">
        <w:rPr>
          <w:b/>
          <w:sz w:val="24"/>
          <w:szCs w:val="24"/>
        </w:rPr>
        <w:t>sz.</w:t>
      </w:r>
      <w:r w:rsidR="009D46AA">
        <w:rPr>
          <w:b/>
          <w:sz w:val="24"/>
          <w:szCs w:val="24"/>
        </w:rPr>
        <w:t xml:space="preserve">) </w:t>
      </w:r>
      <w:r w:rsidRPr="00E234C2">
        <w:rPr>
          <w:b/>
          <w:sz w:val="24"/>
          <w:szCs w:val="24"/>
        </w:rPr>
        <w:t>napirend</w:t>
      </w:r>
    </w:p>
    <w:p w14:paraId="7B91B457" w14:textId="77777777" w:rsidR="004E30A4" w:rsidRPr="00E234C2" w:rsidRDefault="004E30A4" w:rsidP="009531AE">
      <w:pPr>
        <w:ind w:right="567"/>
        <w:jc w:val="both"/>
        <w:rPr>
          <w:rFonts w:eastAsia="Times New Roman"/>
          <w:szCs w:val="24"/>
        </w:rPr>
      </w:pPr>
    </w:p>
    <w:p w14:paraId="64E1FAD6" w14:textId="56F0EFC3" w:rsidR="004E30A4" w:rsidRPr="00E234C2" w:rsidRDefault="004E30A4" w:rsidP="00E37972">
      <w:pPr>
        <w:ind w:left="4963" w:right="567"/>
        <w:jc w:val="both"/>
        <w:rPr>
          <w:rFonts w:eastAsia="Times New Roman"/>
          <w:szCs w:val="24"/>
        </w:rPr>
      </w:pPr>
      <w:r w:rsidRPr="00E234C2">
        <w:rPr>
          <w:rFonts w:eastAsia="Times New Roman"/>
          <w:b/>
          <w:szCs w:val="24"/>
        </w:rPr>
        <w:t>Előterjesztve:</w:t>
      </w:r>
      <w:r w:rsidR="0015214B" w:rsidRPr="00E234C2">
        <w:rPr>
          <w:rFonts w:eastAsia="Times New Roman"/>
          <w:b/>
          <w:szCs w:val="24"/>
        </w:rPr>
        <w:t xml:space="preserve"> </w:t>
      </w:r>
      <w:r w:rsidR="0062111B" w:rsidRPr="00E234C2">
        <w:rPr>
          <w:rFonts w:eastAsia="Times New Roman"/>
          <w:szCs w:val="24"/>
        </w:rPr>
        <w:t>Pénzügyi és Vagyonnyilatkozatokat Ellenőrző Bizottsághoz</w:t>
      </w:r>
    </w:p>
    <w:p w14:paraId="617BF3A9" w14:textId="77777777" w:rsidR="00DE5C50" w:rsidRPr="00E234C2" w:rsidRDefault="00DE5C50" w:rsidP="00B238A2">
      <w:pPr>
        <w:pStyle w:val="Cmsor1"/>
        <w:tabs>
          <w:tab w:val="clear" w:pos="0"/>
          <w:tab w:val="left" w:pos="567"/>
        </w:tabs>
        <w:ind w:right="567"/>
        <w:jc w:val="center"/>
        <w:rPr>
          <w:rFonts w:eastAsia="Times New Roman"/>
          <w:b/>
          <w:sz w:val="24"/>
          <w:szCs w:val="24"/>
        </w:rPr>
      </w:pPr>
    </w:p>
    <w:p w14:paraId="6B3F9653" w14:textId="77777777" w:rsidR="00DE5C50" w:rsidRPr="00E234C2" w:rsidRDefault="00DE5C50" w:rsidP="00B238A2">
      <w:pPr>
        <w:pStyle w:val="Cmsor1"/>
        <w:tabs>
          <w:tab w:val="clear" w:pos="0"/>
          <w:tab w:val="left" w:pos="567"/>
        </w:tabs>
        <w:ind w:right="567"/>
        <w:jc w:val="center"/>
        <w:rPr>
          <w:rFonts w:eastAsia="Times New Roman"/>
          <w:b/>
          <w:sz w:val="24"/>
          <w:szCs w:val="24"/>
        </w:rPr>
      </w:pPr>
    </w:p>
    <w:p w14:paraId="0176D8A1" w14:textId="77777777" w:rsidR="00DE5C50" w:rsidRPr="00E234C2" w:rsidRDefault="00DE5C50" w:rsidP="00B238A2">
      <w:pPr>
        <w:pStyle w:val="Cmsor1"/>
        <w:tabs>
          <w:tab w:val="clear" w:pos="0"/>
          <w:tab w:val="left" w:pos="567"/>
        </w:tabs>
        <w:ind w:right="567"/>
        <w:jc w:val="center"/>
        <w:rPr>
          <w:rFonts w:eastAsia="Times New Roman"/>
          <w:b/>
          <w:sz w:val="24"/>
          <w:szCs w:val="24"/>
        </w:rPr>
      </w:pPr>
    </w:p>
    <w:p w14:paraId="4761504F" w14:textId="77777777" w:rsidR="00DE5C50" w:rsidRPr="00E234C2" w:rsidRDefault="00DE5C50" w:rsidP="00B238A2">
      <w:pPr>
        <w:pStyle w:val="Cmsor1"/>
        <w:tabs>
          <w:tab w:val="clear" w:pos="0"/>
          <w:tab w:val="left" w:pos="567"/>
        </w:tabs>
        <w:ind w:right="567"/>
        <w:jc w:val="center"/>
        <w:rPr>
          <w:rFonts w:eastAsia="Times New Roman"/>
          <w:b/>
          <w:sz w:val="24"/>
          <w:szCs w:val="24"/>
        </w:rPr>
      </w:pPr>
    </w:p>
    <w:p w14:paraId="193982E0" w14:textId="739A1CEC" w:rsidR="004E30A4" w:rsidRPr="00E234C2" w:rsidRDefault="003502BA" w:rsidP="00B238A2">
      <w:pPr>
        <w:pStyle w:val="Cmsor1"/>
        <w:tabs>
          <w:tab w:val="clear" w:pos="0"/>
          <w:tab w:val="left" w:pos="567"/>
        </w:tabs>
        <w:ind w:right="567"/>
        <w:jc w:val="center"/>
        <w:rPr>
          <w:rFonts w:eastAsia="Times New Roman"/>
          <w:b/>
          <w:sz w:val="24"/>
          <w:szCs w:val="24"/>
        </w:rPr>
      </w:pPr>
      <w:r w:rsidRPr="00E234C2">
        <w:rPr>
          <w:rFonts w:eastAsia="Times New Roman"/>
          <w:b/>
          <w:sz w:val="24"/>
          <w:szCs w:val="24"/>
        </w:rPr>
        <w:t>ELŐTERJE</w:t>
      </w:r>
      <w:r w:rsidR="004E30A4" w:rsidRPr="00E234C2">
        <w:rPr>
          <w:rFonts w:eastAsia="Times New Roman"/>
          <w:b/>
          <w:sz w:val="24"/>
          <w:szCs w:val="24"/>
        </w:rPr>
        <w:t>S</w:t>
      </w:r>
      <w:r w:rsidRPr="00E234C2">
        <w:rPr>
          <w:rFonts w:eastAsia="Times New Roman"/>
          <w:b/>
          <w:sz w:val="24"/>
          <w:szCs w:val="24"/>
        </w:rPr>
        <w:t>Z</w:t>
      </w:r>
      <w:r w:rsidR="004E30A4" w:rsidRPr="00E234C2">
        <w:rPr>
          <w:rFonts w:eastAsia="Times New Roman"/>
          <w:b/>
          <w:sz w:val="24"/>
          <w:szCs w:val="24"/>
        </w:rPr>
        <w:t>T</w:t>
      </w:r>
      <w:r w:rsidRPr="00E234C2">
        <w:rPr>
          <w:rFonts w:eastAsia="Times New Roman"/>
          <w:b/>
          <w:sz w:val="24"/>
          <w:szCs w:val="24"/>
        </w:rPr>
        <w:t>É</w:t>
      </w:r>
      <w:r w:rsidR="004E30A4" w:rsidRPr="00E234C2">
        <w:rPr>
          <w:rFonts w:eastAsia="Times New Roman"/>
          <w:b/>
          <w:sz w:val="24"/>
          <w:szCs w:val="24"/>
        </w:rPr>
        <w:t>S</w:t>
      </w:r>
    </w:p>
    <w:p w14:paraId="4E5E9B2C" w14:textId="77777777" w:rsidR="004E30A4" w:rsidRPr="00E234C2" w:rsidRDefault="004E30A4" w:rsidP="00B238A2">
      <w:pPr>
        <w:tabs>
          <w:tab w:val="left" w:pos="567"/>
        </w:tabs>
        <w:ind w:right="567"/>
        <w:jc w:val="center"/>
        <w:rPr>
          <w:rFonts w:eastAsia="Times New Roman"/>
          <w:b/>
          <w:szCs w:val="24"/>
        </w:rPr>
      </w:pPr>
    </w:p>
    <w:p w14:paraId="1E73D1FC" w14:textId="77777777" w:rsidR="004E30A4" w:rsidRPr="00E234C2" w:rsidRDefault="004E30A4" w:rsidP="00B238A2">
      <w:pPr>
        <w:tabs>
          <w:tab w:val="left" w:pos="567"/>
        </w:tabs>
        <w:ind w:right="567"/>
        <w:jc w:val="center"/>
        <w:rPr>
          <w:rFonts w:eastAsia="Times New Roman"/>
          <w:b/>
          <w:szCs w:val="24"/>
        </w:rPr>
      </w:pPr>
    </w:p>
    <w:p w14:paraId="5C4B72B5" w14:textId="4FECE3FE" w:rsidR="004E30A4" w:rsidRPr="00E234C2" w:rsidRDefault="004E30A4" w:rsidP="00B238A2">
      <w:pPr>
        <w:pStyle w:val="Cmsor1"/>
        <w:tabs>
          <w:tab w:val="clear" w:pos="0"/>
          <w:tab w:val="left" w:pos="567"/>
        </w:tabs>
        <w:ind w:right="567"/>
        <w:jc w:val="center"/>
        <w:rPr>
          <w:rFonts w:eastAsia="Times New Roman"/>
          <w:b/>
          <w:sz w:val="24"/>
          <w:szCs w:val="24"/>
        </w:rPr>
      </w:pPr>
      <w:r w:rsidRPr="00E234C2">
        <w:rPr>
          <w:rFonts w:eastAsia="Times New Roman"/>
          <w:b/>
          <w:sz w:val="24"/>
          <w:szCs w:val="24"/>
        </w:rPr>
        <w:t>A Képviselő-testület 20</w:t>
      </w:r>
      <w:r w:rsidR="008C537E">
        <w:rPr>
          <w:rFonts w:eastAsia="Times New Roman"/>
          <w:b/>
          <w:sz w:val="24"/>
          <w:szCs w:val="24"/>
        </w:rPr>
        <w:t>22</w:t>
      </w:r>
      <w:r w:rsidRPr="00E234C2">
        <w:rPr>
          <w:rFonts w:eastAsia="Times New Roman"/>
          <w:b/>
          <w:sz w:val="24"/>
          <w:szCs w:val="24"/>
        </w:rPr>
        <w:t xml:space="preserve">. </w:t>
      </w:r>
      <w:r w:rsidR="005F0BF9" w:rsidRPr="00E234C2">
        <w:rPr>
          <w:rFonts w:eastAsia="Times New Roman"/>
          <w:b/>
          <w:sz w:val="24"/>
          <w:szCs w:val="24"/>
        </w:rPr>
        <w:t>dec</w:t>
      </w:r>
      <w:r w:rsidR="00047D9E" w:rsidRPr="00E234C2">
        <w:rPr>
          <w:rFonts w:eastAsia="Times New Roman"/>
          <w:b/>
          <w:sz w:val="24"/>
          <w:szCs w:val="24"/>
        </w:rPr>
        <w:t>ember</w:t>
      </w:r>
      <w:r w:rsidRPr="00E234C2">
        <w:rPr>
          <w:rFonts w:eastAsia="Times New Roman"/>
          <w:b/>
          <w:sz w:val="24"/>
          <w:szCs w:val="24"/>
        </w:rPr>
        <w:t xml:space="preserve"> </w:t>
      </w:r>
      <w:r w:rsidR="008C537E">
        <w:rPr>
          <w:rFonts w:eastAsia="Times New Roman"/>
          <w:b/>
          <w:sz w:val="24"/>
          <w:szCs w:val="24"/>
        </w:rPr>
        <w:t>15</w:t>
      </w:r>
      <w:r w:rsidR="00EA000C" w:rsidRPr="00E234C2">
        <w:rPr>
          <w:rFonts w:eastAsia="Times New Roman"/>
          <w:b/>
          <w:sz w:val="24"/>
          <w:szCs w:val="24"/>
        </w:rPr>
        <w:t>-i rendes</w:t>
      </w:r>
      <w:r w:rsidR="00EB184A" w:rsidRPr="00E234C2">
        <w:rPr>
          <w:rFonts w:eastAsia="Times New Roman"/>
          <w:b/>
          <w:sz w:val="24"/>
          <w:szCs w:val="24"/>
        </w:rPr>
        <w:t xml:space="preserve"> </w:t>
      </w:r>
      <w:r w:rsidRPr="00E234C2">
        <w:rPr>
          <w:rFonts w:eastAsia="Times New Roman"/>
          <w:b/>
          <w:sz w:val="24"/>
          <w:szCs w:val="24"/>
        </w:rPr>
        <w:t>ülésére</w:t>
      </w:r>
    </w:p>
    <w:p w14:paraId="557C7281" w14:textId="77777777" w:rsidR="004E30A4" w:rsidRPr="00E234C2" w:rsidRDefault="004E30A4" w:rsidP="00860189">
      <w:pPr>
        <w:tabs>
          <w:tab w:val="left" w:pos="567"/>
        </w:tabs>
        <w:ind w:right="567"/>
        <w:jc w:val="both"/>
        <w:rPr>
          <w:rFonts w:eastAsia="Times New Roman"/>
          <w:szCs w:val="24"/>
        </w:rPr>
      </w:pPr>
    </w:p>
    <w:p w14:paraId="22419628" w14:textId="661940DE" w:rsidR="004E30A4" w:rsidRPr="00E234C2" w:rsidRDefault="004E30A4" w:rsidP="00B238A2">
      <w:pPr>
        <w:tabs>
          <w:tab w:val="left" w:pos="567"/>
        </w:tabs>
        <w:ind w:right="567"/>
        <w:rPr>
          <w:rFonts w:eastAsia="Times New Roman"/>
          <w:szCs w:val="24"/>
        </w:rPr>
      </w:pPr>
    </w:p>
    <w:p w14:paraId="492A4776" w14:textId="77777777" w:rsidR="004E30A4" w:rsidRPr="00E234C2" w:rsidRDefault="004E30A4" w:rsidP="00B238A2">
      <w:pPr>
        <w:tabs>
          <w:tab w:val="left" w:pos="567"/>
        </w:tabs>
        <w:ind w:right="567"/>
        <w:rPr>
          <w:rFonts w:eastAsia="Times New Roman"/>
          <w:b/>
          <w:szCs w:val="24"/>
        </w:rPr>
      </w:pPr>
    </w:p>
    <w:p w14:paraId="760445EB" w14:textId="1EAD42C9" w:rsidR="004E30A4" w:rsidRPr="00E234C2" w:rsidRDefault="004E30A4" w:rsidP="001C1CFB">
      <w:pPr>
        <w:tabs>
          <w:tab w:val="left" w:pos="284"/>
          <w:tab w:val="left" w:pos="8789"/>
        </w:tabs>
        <w:ind w:left="709" w:right="567" w:hanging="709"/>
        <w:jc w:val="both"/>
        <w:rPr>
          <w:rFonts w:eastAsia="Times New Roman"/>
          <w:b/>
          <w:szCs w:val="24"/>
        </w:rPr>
      </w:pPr>
      <w:r w:rsidRPr="00E234C2">
        <w:rPr>
          <w:rFonts w:eastAsia="Times New Roman"/>
          <w:b/>
          <w:szCs w:val="24"/>
          <w:u w:val="single"/>
        </w:rPr>
        <w:t>Tárgy</w:t>
      </w:r>
      <w:r w:rsidR="008F6285" w:rsidRPr="00E234C2">
        <w:rPr>
          <w:rFonts w:eastAsia="Times New Roman"/>
          <w:b/>
          <w:szCs w:val="24"/>
        </w:rPr>
        <w:t>:</w:t>
      </w:r>
      <w:r w:rsidR="009D46AA">
        <w:rPr>
          <w:rFonts w:eastAsia="Times New Roman"/>
          <w:b/>
          <w:szCs w:val="24"/>
        </w:rPr>
        <w:t xml:space="preserve"> </w:t>
      </w:r>
      <w:r w:rsidRPr="00E234C2">
        <w:rPr>
          <w:rFonts w:eastAsia="Times New Roman"/>
          <w:b/>
          <w:szCs w:val="24"/>
        </w:rPr>
        <w:t xml:space="preserve">Budapest II. </w:t>
      </w:r>
      <w:r w:rsidR="00FE0F1E" w:rsidRPr="00E234C2">
        <w:rPr>
          <w:rFonts w:eastAsia="Times New Roman"/>
          <w:b/>
          <w:szCs w:val="24"/>
        </w:rPr>
        <w:t>k</w:t>
      </w:r>
      <w:r w:rsidRPr="00E234C2">
        <w:rPr>
          <w:rFonts w:eastAsia="Times New Roman"/>
          <w:b/>
          <w:szCs w:val="24"/>
        </w:rPr>
        <w:t xml:space="preserve">erületi </w:t>
      </w:r>
      <w:r w:rsidR="000E45F6" w:rsidRPr="00E234C2">
        <w:rPr>
          <w:rFonts w:eastAsia="Times New Roman"/>
          <w:b/>
          <w:szCs w:val="24"/>
        </w:rPr>
        <w:t>P</w:t>
      </w:r>
      <w:r w:rsidRPr="00E234C2">
        <w:rPr>
          <w:rFonts w:eastAsia="Times New Roman"/>
          <w:b/>
          <w:szCs w:val="24"/>
        </w:rPr>
        <w:t>olgármesteri Hivatal</w:t>
      </w:r>
      <w:r w:rsidR="008C537E">
        <w:rPr>
          <w:rFonts w:eastAsia="Times New Roman"/>
          <w:b/>
          <w:szCs w:val="24"/>
        </w:rPr>
        <w:t xml:space="preserve"> 2023</w:t>
      </w:r>
      <w:r w:rsidR="00562C02" w:rsidRPr="00E234C2">
        <w:rPr>
          <w:rFonts w:eastAsia="Times New Roman"/>
          <w:b/>
          <w:szCs w:val="24"/>
        </w:rPr>
        <w:t xml:space="preserve">. évi </w:t>
      </w:r>
      <w:r w:rsidR="005F0BF9" w:rsidRPr="00E234C2">
        <w:rPr>
          <w:rFonts w:eastAsia="Times New Roman"/>
          <w:b/>
          <w:szCs w:val="24"/>
        </w:rPr>
        <w:t>Belső Ellenőrzési Terve</w:t>
      </w:r>
      <w:r w:rsidR="008F6285" w:rsidRPr="00E234C2">
        <w:rPr>
          <w:rFonts w:eastAsia="Times New Roman"/>
          <w:b/>
          <w:szCs w:val="24"/>
        </w:rPr>
        <w:t>, és Budapest Főváros II. Kerületi Önkormányzat</w:t>
      </w:r>
      <w:r w:rsidR="008B154C" w:rsidRPr="00E234C2">
        <w:rPr>
          <w:rFonts w:eastAsia="Times New Roman"/>
          <w:b/>
          <w:szCs w:val="24"/>
        </w:rPr>
        <w:t xml:space="preserve"> Egészségügyi Szolgálat</w:t>
      </w:r>
      <w:r w:rsidR="002D6F1B" w:rsidRPr="00E234C2">
        <w:rPr>
          <w:rFonts w:eastAsia="Times New Roman"/>
          <w:b/>
          <w:szCs w:val="24"/>
        </w:rPr>
        <w:t>ának</w:t>
      </w:r>
      <w:r w:rsidR="008C537E">
        <w:rPr>
          <w:rFonts w:eastAsia="Times New Roman"/>
          <w:b/>
          <w:szCs w:val="24"/>
        </w:rPr>
        <w:t xml:space="preserve"> 2023</w:t>
      </w:r>
      <w:r w:rsidR="008F6285" w:rsidRPr="00E234C2">
        <w:rPr>
          <w:rFonts w:eastAsia="Times New Roman"/>
          <w:b/>
          <w:szCs w:val="24"/>
        </w:rPr>
        <w:t>. évi Belső Ellenőrzési Terve</w:t>
      </w:r>
    </w:p>
    <w:p w14:paraId="1CFB3039" w14:textId="77777777" w:rsidR="004E30A4" w:rsidRPr="00E234C2" w:rsidRDefault="004E30A4" w:rsidP="00B238A2">
      <w:pPr>
        <w:tabs>
          <w:tab w:val="left" w:pos="567"/>
        </w:tabs>
        <w:ind w:right="567"/>
        <w:rPr>
          <w:rFonts w:eastAsia="Times New Roman"/>
          <w:szCs w:val="24"/>
        </w:rPr>
      </w:pPr>
    </w:p>
    <w:p w14:paraId="6B75CB41" w14:textId="77777777" w:rsidR="004E30A4" w:rsidRPr="00E234C2" w:rsidRDefault="004E30A4" w:rsidP="00B238A2">
      <w:pPr>
        <w:tabs>
          <w:tab w:val="left" w:pos="567"/>
        </w:tabs>
        <w:ind w:right="567"/>
        <w:rPr>
          <w:rFonts w:eastAsia="Times New Roman"/>
          <w:szCs w:val="24"/>
        </w:rPr>
      </w:pPr>
    </w:p>
    <w:p w14:paraId="21036092" w14:textId="77777777" w:rsidR="004E30A4" w:rsidRPr="00E234C2" w:rsidRDefault="004E30A4" w:rsidP="00B238A2">
      <w:pPr>
        <w:tabs>
          <w:tab w:val="left" w:pos="567"/>
        </w:tabs>
        <w:ind w:right="567"/>
        <w:rPr>
          <w:rFonts w:eastAsia="Times New Roman"/>
          <w:szCs w:val="24"/>
        </w:rPr>
      </w:pPr>
    </w:p>
    <w:p w14:paraId="199C8082" w14:textId="77777777" w:rsidR="004E30A4" w:rsidRPr="00E234C2" w:rsidRDefault="004E30A4" w:rsidP="00B238A2">
      <w:pPr>
        <w:tabs>
          <w:tab w:val="left" w:pos="567"/>
        </w:tabs>
        <w:ind w:right="567"/>
        <w:rPr>
          <w:rFonts w:eastAsia="Times New Roman"/>
          <w:szCs w:val="24"/>
        </w:rPr>
      </w:pPr>
    </w:p>
    <w:p w14:paraId="57684A22" w14:textId="77777777" w:rsidR="0015214B" w:rsidRPr="00E234C2" w:rsidRDefault="0015214B" w:rsidP="00B238A2">
      <w:pPr>
        <w:tabs>
          <w:tab w:val="left" w:pos="567"/>
        </w:tabs>
        <w:ind w:right="567"/>
        <w:rPr>
          <w:rFonts w:eastAsia="Times New Roman"/>
          <w:szCs w:val="24"/>
        </w:rPr>
      </w:pPr>
    </w:p>
    <w:p w14:paraId="2A1484E2" w14:textId="77777777" w:rsidR="003502BA" w:rsidRPr="00E234C2" w:rsidRDefault="003502BA" w:rsidP="003502BA">
      <w:r w:rsidRPr="00E234C2">
        <w:rPr>
          <w:b/>
        </w:rPr>
        <w:t>Készítette:</w:t>
      </w:r>
      <w:r w:rsidRPr="00E234C2">
        <w:tab/>
      </w:r>
      <w:r w:rsidRPr="00E234C2">
        <w:tab/>
        <w:t>………………………………</w:t>
      </w:r>
    </w:p>
    <w:p w14:paraId="703A9E87" w14:textId="3295CA19" w:rsidR="003502BA" w:rsidRPr="00E234C2" w:rsidRDefault="003502BA" w:rsidP="003502BA">
      <w:r w:rsidRPr="00E234C2">
        <w:tab/>
      </w:r>
      <w:r w:rsidRPr="00E234C2">
        <w:tab/>
      </w:r>
      <w:r w:rsidRPr="00E234C2">
        <w:tab/>
      </w:r>
      <w:r w:rsidRPr="00E234C2">
        <w:tab/>
      </w:r>
      <w:r w:rsidR="00D141B2" w:rsidRPr="00E234C2">
        <w:t xml:space="preserve"> </w:t>
      </w:r>
      <w:r w:rsidRPr="00E234C2">
        <w:t>Tuba Mónika</w:t>
      </w:r>
      <w:r w:rsidR="008F6662">
        <w:t xml:space="preserve"> s. k.</w:t>
      </w:r>
      <w:bookmarkStart w:id="0" w:name="_GoBack"/>
      <w:bookmarkEnd w:id="0"/>
    </w:p>
    <w:p w14:paraId="13E08560" w14:textId="773F27A9" w:rsidR="003502BA" w:rsidRPr="00E234C2" w:rsidRDefault="00F552AD" w:rsidP="003502BA">
      <w:r w:rsidRPr="00E234C2">
        <w:tab/>
      </w:r>
      <w:r w:rsidRPr="00E234C2">
        <w:tab/>
      </w:r>
      <w:r w:rsidRPr="00E234C2">
        <w:tab/>
        <w:t xml:space="preserve">   </w:t>
      </w:r>
      <w:r w:rsidR="00D141B2" w:rsidRPr="00E234C2">
        <w:t xml:space="preserve"> </w:t>
      </w:r>
      <w:r w:rsidR="003502BA" w:rsidRPr="00E234C2">
        <w:t>belső ellenőrzési vezető</w:t>
      </w:r>
    </w:p>
    <w:p w14:paraId="27696FBF" w14:textId="77777777" w:rsidR="003502BA" w:rsidRPr="00E234C2" w:rsidRDefault="003502BA" w:rsidP="003502BA"/>
    <w:p w14:paraId="12F0AAE3" w14:textId="77777777" w:rsidR="003502BA" w:rsidRPr="00E234C2" w:rsidRDefault="003502BA" w:rsidP="003502BA"/>
    <w:p w14:paraId="392B4817" w14:textId="77777777" w:rsidR="00845908" w:rsidRPr="00E234C2" w:rsidRDefault="00845908" w:rsidP="003502BA"/>
    <w:p w14:paraId="35D8784B" w14:textId="475F9AC0" w:rsidR="003502BA" w:rsidRPr="00E234C2" w:rsidRDefault="003502BA" w:rsidP="003502BA"/>
    <w:p w14:paraId="4C79705F" w14:textId="77777777" w:rsidR="00845908" w:rsidRPr="00E234C2" w:rsidRDefault="00845908" w:rsidP="003502BA"/>
    <w:p w14:paraId="2AC8BFCC" w14:textId="0A6EAD4C" w:rsidR="00845908" w:rsidRPr="00E234C2" w:rsidRDefault="00EF41A2" w:rsidP="00845908">
      <w:pPr>
        <w:pStyle w:val="Cmsor2"/>
        <w:tabs>
          <w:tab w:val="left" w:pos="18360"/>
        </w:tabs>
        <w:spacing w:line="240" w:lineRule="auto"/>
        <w:ind w:right="567"/>
        <w:jc w:val="left"/>
        <w:rPr>
          <w:rFonts w:eastAsia="Times New Roman"/>
          <w:b w:val="0"/>
          <w:sz w:val="24"/>
          <w:szCs w:val="24"/>
        </w:rPr>
      </w:pPr>
      <w:r w:rsidRPr="00E234C2">
        <w:rPr>
          <w:rFonts w:eastAsia="Times New Roman"/>
          <w:sz w:val="24"/>
          <w:szCs w:val="24"/>
        </w:rPr>
        <w:t xml:space="preserve">Egyeztetve:                </w:t>
      </w:r>
      <w:r w:rsidR="00845908" w:rsidRPr="00E234C2">
        <w:rPr>
          <w:rFonts w:eastAsia="Times New Roman"/>
          <w:b w:val="0"/>
          <w:sz w:val="24"/>
          <w:szCs w:val="24"/>
        </w:rPr>
        <w:t>……………………………….</w:t>
      </w:r>
    </w:p>
    <w:p w14:paraId="7272B818" w14:textId="2837662B" w:rsidR="00845908" w:rsidRPr="00E234C2" w:rsidRDefault="00845908" w:rsidP="00845908">
      <w:pPr>
        <w:ind w:left="1418" w:right="567" w:firstLine="709"/>
        <w:rPr>
          <w:rFonts w:eastAsia="Times New Roman"/>
          <w:szCs w:val="24"/>
        </w:rPr>
      </w:pPr>
      <w:r w:rsidRPr="00E234C2">
        <w:rPr>
          <w:rFonts w:eastAsia="Times New Roman"/>
          <w:szCs w:val="24"/>
        </w:rPr>
        <w:t xml:space="preserve">    </w:t>
      </w:r>
      <w:r w:rsidR="00EF41A2" w:rsidRPr="00E234C2">
        <w:rPr>
          <w:rFonts w:eastAsia="Times New Roman"/>
          <w:szCs w:val="24"/>
        </w:rPr>
        <w:t>dr. Varga Előd Bendegúz</w:t>
      </w:r>
    </w:p>
    <w:p w14:paraId="360D5965" w14:textId="122D88B5" w:rsidR="00845908" w:rsidRPr="00E234C2" w:rsidRDefault="00845908" w:rsidP="00845908">
      <w:pPr>
        <w:pStyle w:val="lfej"/>
        <w:tabs>
          <w:tab w:val="clear" w:pos="4818"/>
          <w:tab w:val="clear" w:pos="9637"/>
        </w:tabs>
        <w:ind w:right="567"/>
        <w:rPr>
          <w:rFonts w:eastAsia="Times New Roman"/>
          <w:szCs w:val="24"/>
        </w:rPr>
      </w:pPr>
      <w:r w:rsidRPr="00E234C2">
        <w:rPr>
          <w:rFonts w:eastAsia="Times New Roman"/>
          <w:szCs w:val="24"/>
        </w:rPr>
        <w:tab/>
      </w:r>
      <w:r w:rsidRPr="00E234C2">
        <w:rPr>
          <w:rFonts w:eastAsia="Times New Roman"/>
          <w:szCs w:val="24"/>
        </w:rPr>
        <w:tab/>
      </w:r>
      <w:r w:rsidRPr="00E234C2">
        <w:rPr>
          <w:rFonts w:eastAsia="Times New Roman"/>
          <w:szCs w:val="24"/>
        </w:rPr>
        <w:tab/>
      </w:r>
      <w:r w:rsidR="00EF41A2" w:rsidRPr="00E234C2">
        <w:rPr>
          <w:rFonts w:eastAsia="Times New Roman"/>
          <w:szCs w:val="24"/>
        </w:rPr>
        <w:tab/>
        <w:t>alpolgármester</w:t>
      </w:r>
    </w:p>
    <w:p w14:paraId="4C8BA711" w14:textId="39C0835A" w:rsidR="003502BA" w:rsidRPr="00E234C2" w:rsidRDefault="003502BA" w:rsidP="003502BA"/>
    <w:p w14:paraId="07C000DA" w14:textId="77777777" w:rsidR="003502BA" w:rsidRPr="00E234C2" w:rsidRDefault="003502BA" w:rsidP="003502BA"/>
    <w:p w14:paraId="6BED5155" w14:textId="77777777" w:rsidR="003502BA" w:rsidRPr="00E234C2" w:rsidRDefault="003502BA" w:rsidP="003502BA"/>
    <w:p w14:paraId="69D8DA6E" w14:textId="77777777" w:rsidR="00845908" w:rsidRPr="00E234C2" w:rsidRDefault="00845908" w:rsidP="003502BA"/>
    <w:p w14:paraId="3F4099B5" w14:textId="77777777" w:rsidR="00845908" w:rsidRPr="00E234C2" w:rsidRDefault="00845908" w:rsidP="003502BA"/>
    <w:p w14:paraId="78DEC09E" w14:textId="52FAFC99" w:rsidR="004E30A4" w:rsidRPr="00E234C2" w:rsidRDefault="00F62257" w:rsidP="00F62257">
      <w:pPr>
        <w:pStyle w:val="Cmsor2"/>
        <w:tabs>
          <w:tab w:val="left" w:pos="18360"/>
        </w:tabs>
        <w:spacing w:line="240" w:lineRule="auto"/>
        <w:ind w:right="567"/>
        <w:jc w:val="left"/>
        <w:rPr>
          <w:rFonts w:eastAsia="Times New Roman"/>
          <w:b w:val="0"/>
          <w:sz w:val="24"/>
          <w:szCs w:val="24"/>
        </w:rPr>
      </w:pPr>
      <w:r w:rsidRPr="00E234C2">
        <w:rPr>
          <w:rFonts w:eastAsia="Times New Roman"/>
          <w:sz w:val="24"/>
          <w:szCs w:val="24"/>
        </w:rPr>
        <w:t xml:space="preserve">Látta:                        </w:t>
      </w:r>
      <w:r w:rsidRPr="00E234C2">
        <w:rPr>
          <w:rFonts w:eastAsia="Times New Roman"/>
          <w:b w:val="0"/>
          <w:sz w:val="24"/>
          <w:szCs w:val="24"/>
        </w:rPr>
        <w:t>……………………………….</w:t>
      </w:r>
    </w:p>
    <w:p w14:paraId="149067E9" w14:textId="3E745FE3" w:rsidR="004E30A4" w:rsidRPr="00E234C2" w:rsidRDefault="00D062EC" w:rsidP="00D062EC">
      <w:pPr>
        <w:ind w:left="1418" w:right="567" w:firstLine="709"/>
        <w:rPr>
          <w:rFonts w:eastAsia="Times New Roman"/>
          <w:szCs w:val="24"/>
        </w:rPr>
      </w:pPr>
      <w:r w:rsidRPr="00E234C2">
        <w:rPr>
          <w:rFonts w:eastAsia="Times New Roman"/>
          <w:szCs w:val="24"/>
        </w:rPr>
        <w:t xml:space="preserve">        </w:t>
      </w:r>
      <w:r w:rsidR="00D54055" w:rsidRPr="00E234C2">
        <w:rPr>
          <w:rFonts w:eastAsia="Times New Roman"/>
          <w:szCs w:val="24"/>
        </w:rPr>
        <w:t xml:space="preserve"> </w:t>
      </w:r>
      <w:r w:rsidR="00EF41A2" w:rsidRPr="00E234C2">
        <w:rPr>
          <w:rFonts w:eastAsia="Times New Roman"/>
          <w:szCs w:val="24"/>
        </w:rPr>
        <w:t xml:space="preserve">  </w:t>
      </w:r>
      <w:r w:rsidR="00D54055" w:rsidRPr="00E234C2">
        <w:rPr>
          <w:rFonts w:eastAsia="Times New Roman"/>
          <w:szCs w:val="24"/>
        </w:rPr>
        <w:t>dr. Silye Tamás</w:t>
      </w:r>
    </w:p>
    <w:p w14:paraId="4D92F6D7" w14:textId="786E05D6" w:rsidR="0015214B" w:rsidRPr="00E234C2" w:rsidRDefault="00F62257" w:rsidP="009531AE">
      <w:pPr>
        <w:pStyle w:val="lfej"/>
        <w:tabs>
          <w:tab w:val="clear" w:pos="4818"/>
          <w:tab w:val="clear" w:pos="9637"/>
        </w:tabs>
        <w:ind w:right="567"/>
        <w:rPr>
          <w:rFonts w:eastAsia="Times New Roman"/>
          <w:szCs w:val="24"/>
        </w:rPr>
      </w:pPr>
      <w:r w:rsidRPr="00E234C2">
        <w:rPr>
          <w:rFonts w:eastAsia="Times New Roman"/>
          <w:szCs w:val="24"/>
        </w:rPr>
        <w:tab/>
      </w:r>
      <w:r w:rsidRPr="00E234C2">
        <w:rPr>
          <w:rFonts w:eastAsia="Times New Roman"/>
          <w:szCs w:val="24"/>
        </w:rPr>
        <w:tab/>
      </w:r>
      <w:r w:rsidRPr="00E234C2">
        <w:rPr>
          <w:rFonts w:eastAsia="Times New Roman"/>
          <w:szCs w:val="24"/>
        </w:rPr>
        <w:tab/>
      </w:r>
      <w:r w:rsidR="00EF41A2" w:rsidRPr="00E234C2">
        <w:rPr>
          <w:rFonts w:eastAsia="Times New Roman"/>
          <w:szCs w:val="24"/>
        </w:rPr>
        <w:t xml:space="preserve">           </w:t>
      </w:r>
      <w:r w:rsidRPr="00E234C2">
        <w:rPr>
          <w:rFonts w:eastAsia="Times New Roman"/>
          <w:szCs w:val="24"/>
        </w:rPr>
        <w:t>jegyzői igazgató</w:t>
      </w:r>
    </w:p>
    <w:p w14:paraId="13E9C036" w14:textId="77777777" w:rsidR="0062771E" w:rsidRPr="00E234C2" w:rsidRDefault="0062771E" w:rsidP="009531AE">
      <w:pPr>
        <w:pStyle w:val="lfej"/>
        <w:tabs>
          <w:tab w:val="clear" w:pos="4818"/>
          <w:tab w:val="clear" w:pos="9637"/>
        </w:tabs>
        <w:ind w:right="567"/>
        <w:rPr>
          <w:rFonts w:eastAsia="Times New Roman"/>
          <w:szCs w:val="24"/>
        </w:rPr>
      </w:pPr>
    </w:p>
    <w:p w14:paraId="1A146A1A" w14:textId="77777777" w:rsidR="0015214B" w:rsidRPr="00E234C2" w:rsidRDefault="0015214B" w:rsidP="009531AE">
      <w:pPr>
        <w:pStyle w:val="lfej"/>
        <w:tabs>
          <w:tab w:val="clear" w:pos="4818"/>
          <w:tab w:val="clear" w:pos="9637"/>
        </w:tabs>
        <w:ind w:right="567"/>
        <w:rPr>
          <w:rFonts w:eastAsia="Times New Roman"/>
          <w:szCs w:val="24"/>
        </w:rPr>
      </w:pPr>
    </w:p>
    <w:p w14:paraId="1C3732AD" w14:textId="77777777" w:rsidR="0015214B" w:rsidRPr="00E234C2" w:rsidRDefault="0015214B" w:rsidP="009531AE">
      <w:pPr>
        <w:pStyle w:val="lfej"/>
        <w:tabs>
          <w:tab w:val="clear" w:pos="4818"/>
          <w:tab w:val="clear" w:pos="9637"/>
        </w:tabs>
        <w:ind w:right="567"/>
        <w:rPr>
          <w:rFonts w:eastAsia="Times New Roman"/>
          <w:szCs w:val="24"/>
        </w:rPr>
      </w:pPr>
    </w:p>
    <w:p w14:paraId="142C4A18" w14:textId="341B57B8" w:rsidR="004E30A4" w:rsidRPr="00E234C2" w:rsidRDefault="004E30A4" w:rsidP="003502BA">
      <w:pPr>
        <w:ind w:right="567"/>
        <w:rPr>
          <w:rFonts w:eastAsia="Times New Roman"/>
          <w:bCs/>
          <w:szCs w:val="24"/>
        </w:rPr>
      </w:pPr>
      <w:r w:rsidRPr="00E234C2">
        <w:rPr>
          <w:rFonts w:eastAsia="Times New Roman"/>
          <w:szCs w:val="24"/>
        </w:rPr>
        <w:t xml:space="preserve">                                                                    </w:t>
      </w:r>
      <w:r w:rsidR="003502BA" w:rsidRPr="00E234C2">
        <w:rPr>
          <w:rFonts w:eastAsia="Times New Roman"/>
          <w:szCs w:val="24"/>
        </w:rPr>
        <w:t xml:space="preserve">       </w:t>
      </w:r>
      <w:r w:rsidRPr="00E234C2">
        <w:rPr>
          <w:rFonts w:eastAsia="Times New Roman"/>
          <w:bCs/>
          <w:szCs w:val="24"/>
        </w:rPr>
        <w:t>A napirend tárgyalása</w:t>
      </w:r>
      <w:r w:rsidR="003502BA" w:rsidRPr="00E234C2">
        <w:rPr>
          <w:rFonts w:eastAsia="Times New Roman"/>
          <w:bCs/>
          <w:szCs w:val="24"/>
        </w:rPr>
        <w:t xml:space="preserve"> </w:t>
      </w:r>
      <w:r w:rsidRPr="00E234C2">
        <w:rPr>
          <w:rFonts w:eastAsia="Times New Roman"/>
          <w:bCs/>
          <w:szCs w:val="24"/>
        </w:rPr>
        <w:t xml:space="preserve">zárt ülést </w:t>
      </w:r>
      <w:r w:rsidRPr="00E234C2">
        <w:rPr>
          <w:rFonts w:eastAsia="Times New Roman"/>
          <w:bCs/>
          <w:szCs w:val="24"/>
          <w:u w:val="single"/>
        </w:rPr>
        <w:t>nem</w:t>
      </w:r>
      <w:r w:rsidRPr="00E234C2">
        <w:rPr>
          <w:rFonts w:eastAsia="Times New Roman"/>
          <w:bCs/>
          <w:szCs w:val="24"/>
        </w:rPr>
        <w:t xml:space="preserve"> igényel.</w:t>
      </w:r>
    </w:p>
    <w:p w14:paraId="2CAB0FE4" w14:textId="30FA2912" w:rsidR="004E30A4" w:rsidRPr="00E234C2" w:rsidRDefault="004E30A4" w:rsidP="009531AE">
      <w:pPr>
        <w:ind w:right="567"/>
        <w:rPr>
          <w:rFonts w:eastAsia="Times New Roman"/>
          <w:szCs w:val="24"/>
        </w:rPr>
      </w:pPr>
      <w:r w:rsidRPr="00E234C2">
        <w:rPr>
          <w:rFonts w:eastAsia="Times New Roman"/>
          <w:b/>
          <w:szCs w:val="24"/>
        </w:rPr>
        <w:lastRenderedPageBreak/>
        <w:t>Tisztelt Képviselő-testület!</w:t>
      </w:r>
    </w:p>
    <w:p w14:paraId="398D604A" w14:textId="77777777" w:rsidR="004E30A4" w:rsidRPr="00E234C2" w:rsidRDefault="004E30A4" w:rsidP="009531AE">
      <w:pPr>
        <w:ind w:right="567"/>
        <w:rPr>
          <w:rFonts w:eastAsia="Times New Roman"/>
          <w:szCs w:val="24"/>
        </w:rPr>
      </w:pPr>
    </w:p>
    <w:p w14:paraId="5FE9C4AF" w14:textId="772885F5" w:rsidR="00436015" w:rsidRPr="00E234C2" w:rsidRDefault="00436015" w:rsidP="00436015">
      <w:pPr>
        <w:jc w:val="both"/>
        <w:rPr>
          <w:rFonts w:eastAsiaTheme="minorHAnsi"/>
          <w:iCs/>
          <w:sz w:val="22"/>
        </w:rPr>
      </w:pPr>
      <w:r w:rsidRPr="00E234C2">
        <w:rPr>
          <w:bCs/>
        </w:rPr>
        <w:t>Magyarország helyi önkormányzatairól szóló 2011. évi CLXXXIX. törvény 119. § (5) bekezdése</w:t>
      </w:r>
      <w:r w:rsidRPr="00E234C2">
        <w:t xml:space="preserve"> szerint </w:t>
      </w:r>
      <w:r w:rsidRPr="00E234C2">
        <w:rPr>
          <w:iCs/>
        </w:rPr>
        <w:t>„A helyi önkormányzatra vonatkozó éves ellenőrzési tervet a képviselő-testület az előző év december 31-éig hagyja jóvá.”</w:t>
      </w:r>
    </w:p>
    <w:p w14:paraId="262B573A" w14:textId="52018773" w:rsidR="00436015" w:rsidRPr="00E234C2" w:rsidRDefault="00436015" w:rsidP="00436015">
      <w:pPr>
        <w:autoSpaceDE w:val="0"/>
        <w:autoSpaceDN w:val="0"/>
        <w:spacing w:after="20"/>
        <w:jc w:val="both"/>
        <w:rPr>
          <w:iCs/>
        </w:rPr>
      </w:pPr>
      <w:r w:rsidRPr="00E234C2">
        <w:rPr>
          <w:bCs/>
        </w:rPr>
        <w:t>A költségvetési szervek belső kontrollrendszeréről és belső ellenőrzéséről szól</w:t>
      </w:r>
      <w:r w:rsidR="009D46AA">
        <w:rPr>
          <w:bCs/>
        </w:rPr>
        <w:t xml:space="preserve">ó </w:t>
      </w:r>
      <w:r w:rsidRPr="00E234C2">
        <w:rPr>
          <w:bCs/>
        </w:rPr>
        <w:t>370/</w:t>
      </w:r>
      <w:r w:rsidR="00E82133" w:rsidRPr="00E234C2">
        <w:rPr>
          <w:bCs/>
        </w:rPr>
        <w:t>2011. (XII. 31.) Korm. rendelet</w:t>
      </w:r>
      <w:r w:rsidR="00884653" w:rsidRPr="00E234C2">
        <w:rPr>
          <w:rFonts w:eastAsia="Times New Roman"/>
        </w:rPr>
        <w:t xml:space="preserve"> </w:t>
      </w:r>
      <w:r w:rsidRPr="00E234C2">
        <w:rPr>
          <w:bCs/>
        </w:rPr>
        <w:t>32. § (3) és (4) bekezdése</w:t>
      </w:r>
      <w:r w:rsidR="00CF0945" w:rsidRPr="00E234C2">
        <w:rPr>
          <w:bCs/>
        </w:rPr>
        <w:t xml:space="preserve"> szerint</w:t>
      </w:r>
      <w:r w:rsidRPr="00E234C2">
        <w:rPr>
          <w:bCs/>
        </w:rPr>
        <w:t xml:space="preserve">: </w:t>
      </w:r>
      <w:r w:rsidRPr="00E234C2">
        <w:rPr>
          <w:iCs/>
        </w:rPr>
        <w:t>„Helyi önkormányzati költségvetési szerv esetén a belső ellenőrzési vezető a tárgyévre vonatkozó éves ellenőrzési tervét megküldi a jegyző</w:t>
      </w:r>
      <w:r w:rsidR="009D46AA">
        <w:rPr>
          <w:iCs/>
        </w:rPr>
        <w:t xml:space="preserve"> </w:t>
      </w:r>
      <w:r w:rsidRPr="00E234C2">
        <w:rPr>
          <w:iCs/>
        </w:rPr>
        <w:t>….. részére a tárgyévet megelőző év november 30-ig. …..”</w:t>
      </w:r>
    </w:p>
    <w:p w14:paraId="67BE1AE5" w14:textId="77777777" w:rsidR="00436015" w:rsidRPr="00E234C2" w:rsidRDefault="00436015" w:rsidP="00436015">
      <w:pPr>
        <w:jc w:val="both"/>
        <w:rPr>
          <w:iCs/>
          <w:lang w:eastAsia="en-US"/>
        </w:rPr>
      </w:pPr>
      <w:r w:rsidRPr="00E234C2">
        <w:rPr>
          <w:iCs/>
        </w:rPr>
        <w:t>„Helyi önkormányzati költségvetési szervek esetében az éves ellenőrzési tervet a képviselő-testület a tárgyévet megelőző év december 31-ig hagyja jóvá.”</w:t>
      </w:r>
    </w:p>
    <w:p w14:paraId="1548D440" w14:textId="77777777" w:rsidR="00AD1DFC" w:rsidRPr="00E234C2" w:rsidRDefault="00AD1DFC" w:rsidP="009531AE">
      <w:pPr>
        <w:ind w:right="567"/>
        <w:jc w:val="both"/>
        <w:rPr>
          <w:rFonts w:eastAsia="Times New Roman"/>
          <w:szCs w:val="24"/>
        </w:rPr>
      </w:pPr>
    </w:p>
    <w:p w14:paraId="7E7EDAF1" w14:textId="3BC2340E" w:rsidR="004E30A4" w:rsidRPr="00E234C2" w:rsidRDefault="00EA000C" w:rsidP="0052556F">
      <w:pPr>
        <w:ind w:right="-77"/>
        <w:jc w:val="both"/>
        <w:rPr>
          <w:rFonts w:eastAsia="Times New Roman"/>
          <w:szCs w:val="24"/>
        </w:rPr>
      </w:pPr>
      <w:r w:rsidRPr="00E234C2">
        <w:t xml:space="preserve">Fentiekre tekintettel kérem </w:t>
      </w:r>
      <w:r w:rsidR="0052556F" w:rsidRPr="00E234C2">
        <w:t>a</w:t>
      </w:r>
      <w:r w:rsidR="00A62365" w:rsidRPr="00E234C2">
        <w:rPr>
          <w:rFonts w:eastAsia="Times New Roman"/>
          <w:szCs w:val="24"/>
        </w:rPr>
        <w:t xml:space="preserve"> T</w:t>
      </w:r>
      <w:r w:rsidR="004E30A4" w:rsidRPr="00E234C2">
        <w:rPr>
          <w:rFonts w:eastAsia="Times New Roman"/>
          <w:szCs w:val="24"/>
        </w:rPr>
        <w:t>isztelt Képviselő-testületet, hogy a határozati javaslato</w:t>
      </w:r>
      <w:r w:rsidR="00A06275" w:rsidRPr="00E234C2">
        <w:rPr>
          <w:rFonts w:eastAsia="Times New Roman"/>
          <w:szCs w:val="24"/>
        </w:rPr>
        <w:t>ka</w:t>
      </w:r>
      <w:r w:rsidR="004E30A4" w:rsidRPr="00E234C2">
        <w:rPr>
          <w:rFonts w:eastAsia="Times New Roman"/>
          <w:szCs w:val="24"/>
        </w:rPr>
        <w:t>t fogadja el.</w:t>
      </w:r>
    </w:p>
    <w:p w14:paraId="63A240B1" w14:textId="77777777" w:rsidR="004E30A4" w:rsidRPr="00E234C2" w:rsidRDefault="004E30A4" w:rsidP="009531AE">
      <w:pPr>
        <w:ind w:right="567"/>
        <w:jc w:val="both"/>
        <w:rPr>
          <w:rFonts w:eastAsia="Times New Roman"/>
          <w:szCs w:val="24"/>
        </w:rPr>
      </w:pPr>
    </w:p>
    <w:p w14:paraId="3F1158AB" w14:textId="77777777" w:rsidR="001200DD" w:rsidRPr="00E234C2" w:rsidRDefault="001200DD" w:rsidP="00F371D6">
      <w:pPr>
        <w:pStyle w:val="Cmsor1"/>
        <w:numPr>
          <w:ilvl w:val="0"/>
          <w:numId w:val="0"/>
        </w:numPr>
        <w:ind w:right="567"/>
        <w:rPr>
          <w:rFonts w:eastAsia="Times New Roman"/>
          <w:sz w:val="24"/>
          <w:szCs w:val="24"/>
        </w:rPr>
      </w:pPr>
    </w:p>
    <w:p w14:paraId="6B0174A2" w14:textId="77777777" w:rsidR="00414A31" w:rsidRPr="00E234C2" w:rsidRDefault="00414A31" w:rsidP="00414A31"/>
    <w:p w14:paraId="31E4600A" w14:textId="77777777" w:rsidR="00414A31" w:rsidRPr="00E234C2" w:rsidRDefault="00414A31" w:rsidP="00414A31"/>
    <w:p w14:paraId="08DD9981" w14:textId="2F0DC885" w:rsidR="004E30A4" w:rsidRPr="00E234C2" w:rsidRDefault="004E30A4" w:rsidP="00860189">
      <w:pPr>
        <w:pStyle w:val="Cmsor1"/>
        <w:tabs>
          <w:tab w:val="left" w:pos="0"/>
        </w:tabs>
        <w:ind w:right="567"/>
        <w:jc w:val="center"/>
        <w:rPr>
          <w:rFonts w:eastAsia="Times New Roman"/>
          <w:sz w:val="24"/>
          <w:szCs w:val="24"/>
        </w:rPr>
      </w:pPr>
      <w:r w:rsidRPr="00E234C2">
        <w:rPr>
          <w:rFonts w:eastAsia="Times New Roman"/>
          <w:b/>
          <w:sz w:val="24"/>
          <w:szCs w:val="24"/>
        </w:rPr>
        <w:t>Határozati javaslat</w:t>
      </w:r>
      <w:r w:rsidR="00E6780E" w:rsidRPr="00E234C2">
        <w:rPr>
          <w:rFonts w:eastAsia="Times New Roman"/>
          <w:b/>
          <w:sz w:val="24"/>
          <w:szCs w:val="24"/>
        </w:rPr>
        <w:t>ok</w:t>
      </w:r>
    </w:p>
    <w:p w14:paraId="3856AD3A" w14:textId="77777777" w:rsidR="004E30A4" w:rsidRPr="00E234C2" w:rsidRDefault="004E30A4" w:rsidP="009531AE">
      <w:pPr>
        <w:ind w:right="567"/>
        <w:jc w:val="both"/>
        <w:rPr>
          <w:rFonts w:eastAsia="Times New Roman"/>
          <w:szCs w:val="24"/>
        </w:rPr>
      </w:pPr>
    </w:p>
    <w:p w14:paraId="704048DC" w14:textId="109141B2" w:rsidR="004E30A4" w:rsidRPr="00E234C2" w:rsidRDefault="00E82133" w:rsidP="001655FC">
      <w:pPr>
        <w:ind w:right="65"/>
        <w:jc w:val="both"/>
        <w:rPr>
          <w:rFonts w:eastAsia="Times New Roman"/>
          <w:szCs w:val="24"/>
        </w:rPr>
      </w:pPr>
      <w:r w:rsidRPr="00E234C2">
        <w:rPr>
          <w:rFonts w:eastAsia="Times New Roman"/>
          <w:szCs w:val="24"/>
        </w:rPr>
        <w:t xml:space="preserve">1. </w:t>
      </w:r>
      <w:r w:rsidR="004E30A4" w:rsidRPr="00E234C2">
        <w:rPr>
          <w:rFonts w:eastAsia="Times New Roman"/>
          <w:szCs w:val="24"/>
        </w:rPr>
        <w:t xml:space="preserve">A Képviselő-testület úgy dönt, hogy jóváhagyja a Budapest II. </w:t>
      </w:r>
      <w:r w:rsidR="00D6547A" w:rsidRPr="00E234C2">
        <w:rPr>
          <w:rFonts w:eastAsia="Times New Roman"/>
          <w:szCs w:val="24"/>
        </w:rPr>
        <w:t>k</w:t>
      </w:r>
      <w:r w:rsidR="004E30A4" w:rsidRPr="00E234C2">
        <w:rPr>
          <w:rFonts w:eastAsia="Times New Roman"/>
          <w:szCs w:val="24"/>
        </w:rPr>
        <w:t>e</w:t>
      </w:r>
      <w:r w:rsidR="00272FA9" w:rsidRPr="00E234C2">
        <w:rPr>
          <w:rFonts w:eastAsia="Times New Roman"/>
          <w:szCs w:val="24"/>
        </w:rPr>
        <w:t>rületi Polgármesteri Hivatal</w:t>
      </w:r>
      <w:r w:rsidR="004E30A4" w:rsidRPr="00E234C2">
        <w:rPr>
          <w:rFonts w:eastAsia="Times New Roman"/>
          <w:szCs w:val="24"/>
        </w:rPr>
        <w:t xml:space="preserve"> </w:t>
      </w:r>
      <w:r w:rsidR="00AC646B" w:rsidRPr="00E234C2">
        <w:rPr>
          <w:rFonts w:eastAsia="Times New Roman"/>
          <w:szCs w:val="24"/>
        </w:rPr>
        <w:t>jelen</w:t>
      </w:r>
      <w:r w:rsidR="000F1B9F" w:rsidRPr="00E234C2">
        <w:rPr>
          <w:rFonts w:eastAsia="Times New Roman"/>
          <w:szCs w:val="24"/>
        </w:rPr>
        <w:t xml:space="preserve"> határozat mellékletét képező, </w:t>
      </w:r>
      <w:r w:rsidR="00C65EFE">
        <w:rPr>
          <w:rFonts w:eastAsia="Times New Roman"/>
          <w:szCs w:val="24"/>
        </w:rPr>
        <w:t>2023</w:t>
      </w:r>
      <w:r w:rsidR="001655FC" w:rsidRPr="00E234C2">
        <w:rPr>
          <w:rFonts w:eastAsia="Times New Roman"/>
          <w:szCs w:val="24"/>
        </w:rPr>
        <w:t>. évre szóló</w:t>
      </w:r>
      <w:r w:rsidR="00272FA9" w:rsidRPr="00E234C2">
        <w:rPr>
          <w:rFonts w:eastAsia="Times New Roman"/>
          <w:szCs w:val="24"/>
        </w:rPr>
        <w:t xml:space="preserve"> </w:t>
      </w:r>
      <w:r w:rsidR="004E30A4" w:rsidRPr="00E234C2">
        <w:rPr>
          <w:rFonts w:eastAsia="Times New Roman"/>
          <w:szCs w:val="24"/>
        </w:rPr>
        <w:t>Belső Ellenőrzési Tervét.</w:t>
      </w:r>
    </w:p>
    <w:p w14:paraId="6D380200" w14:textId="77777777" w:rsidR="004E30A4" w:rsidRPr="00E234C2" w:rsidRDefault="004E30A4" w:rsidP="009531AE">
      <w:pPr>
        <w:ind w:right="567"/>
        <w:jc w:val="both"/>
        <w:rPr>
          <w:rFonts w:eastAsia="Times New Roman"/>
          <w:szCs w:val="24"/>
        </w:rPr>
      </w:pPr>
    </w:p>
    <w:p w14:paraId="18B1B15D" w14:textId="77777777" w:rsidR="004E30A4" w:rsidRPr="00E234C2" w:rsidRDefault="004E30A4" w:rsidP="009531AE">
      <w:pPr>
        <w:ind w:right="567"/>
        <w:jc w:val="both"/>
        <w:rPr>
          <w:rFonts w:eastAsia="Times New Roman"/>
          <w:szCs w:val="24"/>
        </w:rPr>
      </w:pPr>
      <w:r w:rsidRPr="00E234C2">
        <w:rPr>
          <w:rFonts w:eastAsia="Times New Roman"/>
          <w:szCs w:val="24"/>
        </w:rPr>
        <w:t>Felelős: Jegyző</w:t>
      </w:r>
    </w:p>
    <w:p w14:paraId="73EDFDE5" w14:textId="1FB63393" w:rsidR="004E30A4" w:rsidRPr="00E234C2" w:rsidRDefault="006E214D" w:rsidP="009531AE">
      <w:pPr>
        <w:ind w:right="567"/>
        <w:jc w:val="both"/>
        <w:rPr>
          <w:rFonts w:eastAsia="Times New Roman"/>
          <w:szCs w:val="24"/>
        </w:rPr>
      </w:pPr>
      <w:r w:rsidRPr="00E234C2">
        <w:rPr>
          <w:rFonts w:eastAsia="Times New Roman"/>
          <w:szCs w:val="24"/>
        </w:rPr>
        <w:t xml:space="preserve">Határidő: </w:t>
      </w:r>
      <w:r w:rsidR="009D46AA">
        <w:rPr>
          <w:rFonts w:eastAsia="Times New Roman"/>
          <w:szCs w:val="24"/>
        </w:rPr>
        <w:t>2022. december 31.</w:t>
      </w:r>
    </w:p>
    <w:p w14:paraId="3B307BBE" w14:textId="77777777" w:rsidR="00E6780E" w:rsidRPr="00E234C2" w:rsidRDefault="00E6780E" w:rsidP="009531AE">
      <w:pPr>
        <w:ind w:right="567"/>
        <w:jc w:val="both"/>
        <w:rPr>
          <w:rFonts w:eastAsia="Times New Roman"/>
          <w:szCs w:val="24"/>
        </w:rPr>
      </w:pPr>
    </w:p>
    <w:p w14:paraId="1E705DC9" w14:textId="77777777" w:rsidR="00FC0AB8" w:rsidRPr="00E234C2" w:rsidRDefault="00FC0AB8" w:rsidP="00FC0AB8">
      <w:pPr>
        <w:ind w:right="567"/>
        <w:rPr>
          <w:rFonts w:eastAsia="Times New Roman"/>
          <w:i/>
          <w:szCs w:val="24"/>
        </w:rPr>
      </w:pPr>
    </w:p>
    <w:p w14:paraId="57CAB9D7" w14:textId="673906AF" w:rsidR="00FC0AB8" w:rsidRPr="00E234C2" w:rsidRDefault="00FC0AB8" w:rsidP="00FC0AB8">
      <w:pPr>
        <w:ind w:right="567"/>
        <w:jc w:val="both"/>
        <w:rPr>
          <w:rFonts w:eastAsia="Times New Roman"/>
          <w:b/>
          <w:szCs w:val="24"/>
        </w:rPr>
      </w:pPr>
      <w:r w:rsidRPr="00E234C2">
        <w:rPr>
          <w:rFonts w:eastAsia="Times New Roman"/>
          <w:b/>
          <w:szCs w:val="24"/>
        </w:rPr>
        <w:t>/</w:t>
      </w:r>
      <w:r w:rsidRPr="00E234C2">
        <w:rPr>
          <w:b/>
          <w:bCs/>
        </w:rPr>
        <w:t>A határozat</w:t>
      </w:r>
      <w:r>
        <w:rPr>
          <w:b/>
          <w:bCs/>
        </w:rPr>
        <w:t>i javaslat</w:t>
      </w:r>
      <w:r w:rsidRPr="00E234C2">
        <w:rPr>
          <w:b/>
          <w:bCs/>
        </w:rPr>
        <w:t xml:space="preserve"> elfogadása egyszerű többségű szavazati arányt igényel.</w:t>
      </w:r>
      <w:r w:rsidRPr="00E234C2">
        <w:rPr>
          <w:rFonts w:eastAsia="Times New Roman"/>
          <w:b/>
          <w:szCs w:val="24"/>
        </w:rPr>
        <w:t>/</w:t>
      </w:r>
    </w:p>
    <w:p w14:paraId="1748546F" w14:textId="77777777" w:rsidR="00FC0AB8" w:rsidRPr="00E234C2" w:rsidRDefault="00FC0AB8" w:rsidP="00FC0AB8">
      <w:pPr>
        <w:ind w:right="567"/>
        <w:jc w:val="both"/>
        <w:rPr>
          <w:rFonts w:eastAsia="Times New Roman"/>
          <w:szCs w:val="24"/>
        </w:rPr>
      </w:pPr>
    </w:p>
    <w:p w14:paraId="23FFEFAD" w14:textId="77777777" w:rsidR="00E6780E" w:rsidRPr="00E234C2" w:rsidRDefault="00E6780E" w:rsidP="009531AE">
      <w:pPr>
        <w:ind w:right="567"/>
        <w:jc w:val="both"/>
        <w:rPr>
          <w:rFonts w:eastAsia="Times New Roman"/>
          <w:szCs w:val="24"/>
        </w:rPr>
      </w:pPr>
    </w:p>
    <w:p w14:paraId="2C9A7CB1" w14:textId="0F4458C5" w:rsidR="00E6780E" w:rsidRPr="00E234C2" w:rsidRDefault="00E82133" w:rsidP="00E6780E">
      <w:pPr>
        <w:ind w:right="65"/>
        <w:jc w:val="both"/>
        <w:rPr>
          <w:rFonts w:eastAsia="Times New Roman"/>
          <w:szCs w:val="24"/>
        </w:rPr>
      </w:pPr>
      <w:r w:rsidRPr="00E234C2">
        <w:rPr>
          <w:rFonts w:eastAsia="Times New Roman"/>
          <w:szCs w:val="24"/>
        </w:rPr>
        <w:t xml:space="preserve">2. </w:t>
      </w:r>
      <w:r w:rsidR="00E6780E" w:rsidRPr="00E234C2">
        <w:rPr>
          <w:rFonts w:eastAsia="Times New Roman"/>
          <w:szCs w:val="24"/>
        </w:rPr>
        <w:t>A Képviselő-testület úgy dönt, hogy jóváhagyja a Budapest Főváros II. Kerületi Önkormányzat Egészségügyi Szolgálatának jelen ha</w:t>
      </w:r>
      <w:r w:rsidR="00C65EFE">
        <w:rPr>
          <w:rFonts w:eastAsia="Times New Roman"/>
          <w:szCs w:val="24"/>
        </w:rPr>
        <w:t>tározat mellékletét képező, 2023</w:t>
      </w:r>
      <w:r w:rsidR="00E6780E" w:rsidRPr="00E234C2">
        <w:rPr>
          <w:rFonts w:eastAsia="Times New Roman"/>
          <w:szCs w:val="24"/>
        </w:rPr>
        <w:t>. évre szóló Belső Ellenőrzési Tervét.</w:t>
      </w:r>
    </w:p>
    <w:p w14:paraId="3DAE58A9" w14:textId="77777777" w:rsidR="00E6780E" w:rsidRPr="00E234C2" w:rsidRDefault="00E6780E" w:rsidP="009531AE">
      <w:pPr>
        <w:ind w:right="567"/>
        <w:jc w:val="both"/>
        <w:rPr>
          <w:rFonts w:eastAsia="Times New Roman"/>
          <w:szCs w:val="24"/>
        </w:rPr>
      </w:pPr>
    </w:p>
    <w:p w14:paraId="6A01B5AA" w14:textId="77777777" w:rsidR="00E6780E" w:rsidRPr="00E234C2" w:rsidRDefault="00E6780E" w:rsidP="00E6780E">
      <w:pPr>
        <w:ind w:right="567"/>
        <w:jc w:val="both"/>
        <w:rPr>
          <w:rFonts w:eastAsia="Times New Roman"/>
          <w:szCs w:val="24"/>
        </w:rPr>
      </w:pPr>
      <w:r w:rsidRPr="00E234C2">
        <w:rPr>
          <w:rFonts w:eastAsia="Times New Roman"/>
          <w:szCs w:val="24"/>
        </w:rPr>
        <w:t>Felelős: Jegyző</w:t>
      </w:r>
    </w:p>
    <w:p w14:paraId="648C145F" w14:textId="2BE55E5A" w:rsidR="00E6780E" w:rsidRPr="00E234C2" w:rsidRDefault="00E6780E" w:rsidP="00E6780E">
      <w:pPr>
        <w:ind w:right="567"/>
        <w:jc w:val="both"/>
        <w:rPr>
          <w:rFonts w:eastAsia="Times New Roman"/>
          <w:szCs w:val="24"/>
        </w:rPr>
      </w:pPr>
      <w:r w:rsidRPr="00E234C2">
        <w:rPr>
          <w:rFonts w:eastAsia="Times New Roman"/>
          <w:szCs w:val="24"/>
        </w:rPr>
        <w:t xml:space="preserve">Határidő: </w:t>
      </w:r>
      <w:r w:rsidR="009D46AA">
        <w:rPr>
          <w:rFonts w:eastAsia="Times New Roman"/>
          <w:szCs w:val="24"/>
        </w:rPr>
        <w:t>2022. december 31.</w:t>
      </w:r>
    </w:p>
    <w:p w14:paraId="6CF67D91" w14:textId="77777777" w:rsidR="00E6780E" w:rsidRPr="00E234C2" w:rsidRDefault="00E6780E" w:rsidP="009531AE">
      <w:pPr>
        <w:ind w:right="567"/>
        <w:jc w:val="both"/>
        <w:rPr>
          <w:rFonts w:eastAsia="Times New Roman"/>
          <w:szCs w:val="24"/>
        </w:rPr>
      </w:pPr>
    </w:p>
    <w:p w14:paraId="473C0395" w14:textId="77777777" w:rsidR="00E6780E" w:rsidRPr="00E234C2" w:rsidRDefault="00E6780E" w:rsidP="009531AE">
      <w:pPr>
        <w:ind w:right="567"/>
        <w:jc w:val="both"/>
        <w:rPr>
          <w:rFonts w:eastAsia="Times New Roman"/>
          <w:szCs w:val="24"/>
        </w:rPr>
      </w:pPr>
    </w:p>
    <w:p w14:paraId="7D13F094" w14:textId="77777777" w:rsidR="00C00BF0" w:rsidRPr="00E234C2" w:rsidRDefault="00C00BF0" w:rsidP="00F371D6">
      <w:pPr>
        <w:ind w:right="567"/>
        <w:rPr>
          <w:rFonts w:eastAsia="Times New Roman"/>
          <w:i/>
          <w:szCs w:val="24"/>
        </w:rPr>
      </w:pPr>
    </w:p>
    <w:p w14:paraId="010149D1" w14:textId="0AD95A0D" w:rsidR="004E30A4" w:rsidRPr="00E234C2" w:rsidRDefault="00860189" w:rsidP="00860189">
      <w:pPr>
        <w:ind w:right="567"/>
        <w:jc w:val="both"/>
        <w:rPr>
          <w:rFonts w:eastAsia="Times New Roman"/>
          <w:b/>
          <w:szCs w:val="24"/>
        </w:rPr>
      </w:pPr>
      <w:r w:rsidRPr="00E234C2">
        <w:rPr>
          <w:rFonts w:eastAsia="Times New Roman"/>
          <w:b/>
          <w:szCs w:val="24"/>
        </w:rPr>
        <w:t>/</w:t>
      </w:r>
      <w:r w:rsidRPr="00E234C2">
        <w:rPr>
          <w:b/>
          <w:bCs/>
        </w:rPr>
        <w:t>A határozat</w:t>
      </w:r>
      <w:r w:rsidR="00DB659A">
        <w:rPr>
          <w:b/>
          <w:bCs/>
        </w:rPr>
        <w:t>i javaslat</w:t>
      </w:r>
      <w:r w:rsidRPr="00E234C2">
        <w:rPr>
          <w:b/>
          <w:bCs/>
        </w:rPr>
        <w:t xml:space="preserve"> elfogadása egyszerű többségű szavazati arányt igényel.</w:t>
      </w:r>
      <w:r w:rsidR="004E30A4" w:rsidRPr="00E234C2">
        <w:rPr>
          <w:rFonts w:eastAsia="Times New Roman"/>
          <w:b/>
          <w:szCs w:val="24"/>
        </w:rPr>
        <w:t>/</w:t>
      </w:r>
    </w:p>
    <w:p w14:paraId="297987B5" w14:textId="77777777" w:rsidR="004E30A4" w:rsidRPr="00E234C2" w:rsidRDefault="004E30A4" w:rsidP="009531AE">
      <w:pPr>
        <w:ind w:right="567"/>
        <w:jc w:val="both"/>
        <w:rPr>
          <w:rFonts w:eastAsia="Times New Roman"/>
          <w:szCs w:val="24"/>
        </w:rPr>
      </w:pPr>
    </w:p>
    <w:p w14:paraId="58075474" w14:textId="77777777" w:rsidR="00F371D6" w:rsidRPr="00E234C2" w:rsidRDefault="00F371D6" w:rsidP="009531AE">
      <w:pPr>
        <w:ind w:right="567"/>
        <w:jc w:val="both"/>
        <w:rPr>
          <w:rFonts w:eastAsia="Times New Roman"/>
          <w:szCs w:val="24"/>
        </w:rPr>
      </w:pPr>
    </w:p>
    <w:p w14:paraId="2C3FCFDE" w14:textId="77777777" w:rsidR="00F371D6" w:rsidRPr="00E234C2" w:rsidRDefault="00F371D6" w:rsidP="009531AE">
      <w:pPr>
        <w:ind w:right="567"/>
        <w:jc w:val="both"/>
        <w:rPr>
          <w:rFonts w:eastAsia="Times New Roman"/>
          <w:szCs w:val="24"/>
        </w:rPr>
      </w:pPr>
    </w:p>
    <w:p w14:paraId="0B905C80" w14:textId="3CB47EC1" w:rsidR="004E30A4" w:rsidRPr="00E234C2" w:rsidRDefault="004E30A4" w:rsidP="009531AE">
      <w:pPr>
        <w:ind w:right="567"/>
        <w:jc w:val="both"/>
        <w:rPr>
          <w:rFonts w:eastAsia="Times New Roman"/>
          <w:b/>
          <w:szCs w:val="24"/>
        </w:rPr>
      </w:pPr>
      <w:r w:rsidRPr="00E234C2">
        <w:rPr>
          <w:rFonts w:eastAsia="Times New Roman"/>
          <w:b/>
          <w:szCs w:val="24"/>
        </w:rPr>
        <w:t>Budapest, 20</w:t>
      </w:r>
      <w:r w:rsidR="00C65EFE">
        <w:rPr>
          <w:rFonts w:eastAsia="Times New Roman"/>
          <w:b/>
          <w:szCs w:val="24"/>
        </w:rPr>
        <w:t>22</w:t>
      </w:r>
      <w:r w:rsidRPr="00E234C2">
        <w:rPr>
          <w:rFonts w:eastAsia="Times New Roman"/>
          <w:b/>
          <w:szCs w:val="24"/>
        </w:rPr>
        <w:t xml:space="preserve">. </w:t>
      </w:r>
      <w:r w:rsidR="001655FC" w:rsidRPr="00E234C2">
        <w:rPr>
          <w:rFonts w:eastAsia="Times New Roman"/>
          <w:b/>
          <w:szCs w:val="24"/>
        </w:rPr>
        <w:t>dec</w:t>
      </w:r>
      <w:r w:rsidR="005D1D89" w:rsidRPr="00E234C2">
        <w:rPr>
          <w:rFonts w:eastAsia="Times New Roman"/>
          <w:b/>
          <w:szCs w:val="24"/>
        </w:rPr>
        <w:t xml:space="preserve">ember </w:t>
      </w:r>
      <w:r w:rsidR="009D46AA">
        <w:rPr>
          <w:rFonts w:eastAsia="Times New Roman"/>
          <w:b/>
          <w:szCs w:val="24"/>
        </w:rPr>
        <w:t>5</w:t>
      </w:r>
      <w:r w:rsidR="003B11FD" w:rsidRPr="00E234C2">
        <w:rPr>
          <w:rFonts w:eastAsia="Times New Roman"/>
          <w:b/>
          <w:szCs w:val="24"/>
        </w:rPr>
        <w:t>.</w:t>
      </w:r>
    </w:p>
    <w:p w14:paraId="63A23D65" w14:textId="77777777" w:rsidR="00F371D6" w:rsidRPr="00E234C2" w:rsidRDefault="00F371D6" w:rsidP="009531AE">
      <w:pPr>
        <w:ind w:right="567"/>
        <w:jc w:val="both"/>
        <w:rPr>
          <w:rFonts w:eastAsia="Times New Roman"/>
          <w:b/>
          <w:szCs w:val="24"/>
        </w:rPr>
      </w:pPr>
    </w:p>
    <w:p w14:paraId="21BC9175" w14:textId="77777777" w:rsidR="00F371D6" w:rsidRPr="00E234C2" w:rsidRDefault="00F371D6" w:rsidP="009531AE">
      <w:pPr>
        <w:ind w:right="567"/>
        <w:jc w:val="both"/>
        <w:rPr>
          <w:rFonts w:eastAsia="Times New Roman"/>
          <w:b/>
          <w:szCs w:val="24"/>
        </w:rPr>
      </w:pPr>
    </w:p>
    <w:p w14:paraId="2FDA21D5" w14:textId="77777777" w:rsidR="00414A31" w:rsidRPr="00E234C2" w:rsidRDefault="00414A31" w:rsidP="009531AE">
      <w:pPr>
        <w:ind w:right="567"/>
        <w:jc w:val="both"/>
        <w:rPr>
          <w:rFonts w:eastAsia="Times New Roman"/>
          <w:b/>
          <w:szCs w:val="24"/>
        </w:rPr>
      </w:pPr>
    </w:p>
    <w:p w14:paraId="71BA3E32" w14:textId="77777777" w:rsidR="0015774C" w:rsidRPr="00E234C2" w:rsidRDefault="0015774C" w:rsidP="009531AE">
      <w:pPr>
        <w:ind w:right="567"/>
        <w:jc w:val="both"/>
        <w:rPr>
          <w:rFonts w:eastAsia="Times New Roman"/>
          <w:b/>
          <w:szCs w:val="24"/>
        </w:rPr>
      </w:pPr>
    </w:p>
    <w:p w14:paraId="663616B6" w14:textId="77777777" w:rsidR="004E30A4" w:rsidRPr="00E234C2" w:rsidRDefault="004E30A4" w:rsidP="009531AE">
      <w:pPr>
        <w:ind w:right="567"/>
        <w:jc w:val="both"/>
        <w:rPr>
          <w:rFonts w:eastAsia="Times New Roman"/>
          <w:b/>
          <w:szCs w:val="24"/>
        </w:rPr>
      </w:pPr>
      <w:r w:rsidRPr="00E234C2">
        <w:rPr>
          <w:rFonts w:eastAsia="Times New Roman"/>
          <w:b/>
          <w:szCs w:val="24"/>
        </w:rPr>
        <w:t xml:space="preserve">                                                                                                              dr. Szalai Tibor</w:t>
      </w:r>
    </w:p>
    <w:p w14:paraId="76D38F74" w14:textId="10F0F370" w:rsidR="003E175E" w:rsidRDefault="004E30A4" w:rsidP="0015774C">
      <w:pPr>
        <w:ind w:right="567"/>
        <w:jc w:val="both"/>
        <w:rPr>
          <w:rFonts w:eastAsia="Times New Roman"/>
          <w:b/>
          <w:szCs w:val="24"/>
        </w:rPr>
      </w:pPr>
      <w:r w:rsidRPr="00E234C2">
        <w:rPr>
          <w:rFonts w:eastAsia="Times New Roman"/>
          <w:b/>
          <w:szCs w:val="24"/>
        </w:rPr>
        <w:t xml:space="preserve">                                                                                                                     </w:t>
      </w:r>
      <w:r w:rsidR="00A47375" w:rsidRPr="00E234C2">
        <w:rPr>
          <w:rFonts w:eastAsia="Times New Roman"/>
          <w:b/>
          <w:szCs w:val="24"/>
        </w:rPr>
        <w:t>J</w:t>
      </w:r>
      <w:r w:rsidRPr="00E234C2">
        <w:rPr>
          <w:rFonts w:eastAsia="Times New Roman"/>
          <w:b/>
          <w:szCs w:val="24"/>
        </w:rPr>
        <w:t>egyző</w:t>
      </w:r>
    </w:p>
    <w:p w14:paraId="31F18424" w14:textId="77777777" w:rsidR="009D46AA" w:rsidRDefault="009D46AA" w:rsidP="0015774C">
      <w:pPr>
        <w:ind w:right="567"/>
        <w:jc w:val="both"/>
        <w:rPr>
          <w:rFonts w:eastAsia="Times New Roman"/>
          <w:b/>
          <w:szCs w:val="24"/>
        </w:rPr>
      </w:pPr>
    </w:p>
    <w:p w14:paraId="196726EE" w14:textId="77777777" w:rsidR="009D46AA" w:rsidRPr="00E234C2" w:rsidRDefault="009D46AA" w:rsidP="0015774C">
      <w:pPr>
        <w:ind w:right="567"/>
        <w:jc w:val="both"/>
        <w:rPr>
          <w:rFonts w:eastAsia="Times New Roman"/>
          <w:b/>
          <w:szCs w:val="24"/>
        </w:rPr>
      </w:pPr>
    </w:p>
    <w:p w14:paraId="13343A2F" w14:textId="2025BDC5" w:rsidR="004E30A4" w:rsidRPr="00E234C2" w:rsidRDefault="00B151D6" w:rsidP="009531AE">
      <w:pPr>
        <w:spacing w:line="200" w:lineRule="atLeast"/>
        <w:ind w:right="567"/>
        <w:jc w:val="right"/>
        <w:rPr>
          <w:rFonts w:eastAsia="Times New Roman"/>
          <w:b/>
          <w:bCs/>
          <w:sz w:val="26"/>
        </w:rPr>
      </w:pPr>
      <w:r w:rsidRPr="00E234C2">
        <w:rPr>
          <w:rFonts w:eastAsia="Times New Roman"/>
          <w:b/>
          <w:bCs/>
          <w:szCs w:val="24"/>
        </w:rPr>
        <w:t>1. határozati javaslat melléklete</w:t>
      </w:r>
    </w:p>
    <w:p w14:paraId="4B95F646" w14:textId="77777777" w:rsidR="00014745" w:rsidRPr="00E234C2" w:rsidRDefault="00014745" w:rsidP="009531AE">
      <w:pPr>
        <w:spacing w:line="200" w:lineRule="atLeast"/>
        <w:ind w:right="567"/>
        <w:rPr>
          <w:rFonts w:eastAsia="Times New Roman"/>
          <w:sz w:val="26"/>
        </w:rPr>
      </w:pPr>
    </w:p>
    <w:p w14:paraId="250A67A9" w14:textId="77777777" w:rsidR="003E175E" w:rsidRPr="00E234C2" w:rsidRDefault="003E175E" w:rsidP="009531AE">
      <w:pPr>
        <w:spacing w:line="200" w:lineRule="atLeast"/>
        <w:ind w:right="567"/>
        <w:rPr>
          <w:rFonts w:eastAsia="Times New Roman"/>
          <w:sz w:val="26"/>
        </w:rPr>
      </w:pPr>
    </w:p>
    <w:p w14:paraId="08A578C6" w14:textId="1FCEB4B5" w:rsidR="004E30A4" w:rsidRPr="00E234C2" w:rsidRDefault="004E30A4" w:rsidP="009531AE">
      <w:pPr>
        <w:spacing w:line="360" w:lineRule="auto"/>
        <w:ind w:right="567"/>
        <w:jc w:val="center"/>
        <w:rPr>
          <w:rFonts w:eastAsia="Times New Roman"/>
          <w:b/>
        </w:rPr>
      </w:pPr>
      <w:r w:rsidRPr="00E234C2">
        <w:rPr>
          <w:rFonts w:eastAsia="Times New Roman"/>
          <w:b/>
        </w:rPr>
        <w:t xml:space="preserve">Budapest II. </w:t>
      </w:r>
      <w:r w:rsidR="005F68A9" w:rsidRPr="00E234C2">
        <w:rPr>
          <w:rFonts w:eastAsia="Times New Roman"/>
          <w:b/>
        </w:rPr>
        <w:t>k</w:t>
      </w:r>
      <w:r w:rsidRPr="00E234C2">
        <w:rPr>
          <w:rFonts w:eastAsia="Times New Roman"/>
          <w:b/>
        </w:rPr>
        <w:t>e</w:t>
      </w:r>
      <w:r w:rsidR="00C80519" w:rsidRPr="00E234C2">
        <w:rPr>
          <w:rFonts w:eastAsia="Times New Roman"/>
          <w:b/>
        </w:rPr>
        <w:t>rületi Polgármesteri Hivatal</w:t>
      </w:r>
    </w:p>
    <w:p w14:paraId="4F16EF16" w14:textId="4D1A4924" w:rsidR="004E30A4" w:rsidRPr="00E234C2" w:rsidRDefault="00303A15" w:rsidP="005D2273">
      <w:pPr>
        <w:ind w:right="567"/>
        <w:jc w:val="center"/>
        <w:rPr>
          <w:rFonts w:eastAsia="Times New Roman"/>
          <w:b/>
        </w:rPr>
      </w:pPr>
      <w:r>
        <w:rPr>
          <w:rFonts w:eastAsia="Times New Roman"/>
          <w:b/>
        </w:rPr>
        <w:t>2023</w:t>
      </w:r>
      <w:r w:rsidR="00C80519" w:rsidRPr="00E234C2">
        <w:rPr>
          <w:rFonts w:eastAsia="Times New Roman"/>
          <w:b/>
        </w:rPr>
        <w:t>. évi</w:t>
      </w:r>
      <w:r w:rsidR="009907E2" w:rsidRPr="00E234C2">
        <w:rPr>
          <w:rFonts w:eastAsia="Times New Roman"/>
          <w:b/>
        </w:rPr>
        <w:t xml:space="preserve"> </w:t>
      </w:r>
      <w:r w:rsidR="005D2273" w:rsidRPr="00E234C2">
        <w:rPr>
          <w:rFonts w:eastAsia="Times New Roman"/>
          <w:b/>
        </w:rPr>
        <w:t>Belső Ellenőrzési Terve</w:t>
      </w:r>
    </w:p>
    <w:p w14:paraId="3DDF10CF" w14:textId="77777777" w:rsidR="005D2273" w:rsidRPr="00E234C2" w:rsidRDefault="005D2273" w:rsidP="005D2273">
      <w:pPr>
        <w:ind w:right="567"/>
        <w:jc w:val="center"/>
        <w:rPr>
          <w:rFonts w:eastAsia="Times New Roman"/>
          <w:b/>
          <w:u w:val="single"/>
        </w:rPr>
      </w:pPr>
    </w:p>
    <w:p w14:paraId="3194ABAB" w14:textId="77777777" w:rsidR="00EE2536" w:rsidRPr="00E234C2" w:rsidRDefault="00EE2536" w:rsidP="009531AE">
      <w:pPr>
        <w:ind w:right="567"/>
        <w:jc w:val="both"/>
        <w:rPr>
          <w:rFonts w:eastAsia="Times New Roman"/>
        </w:rPr>
      </w:pPr>
    </w:p>
    <w:p w14:paraId="2F8A8A20" w14:textId="43E3721B" w:rsidR="004E30A4" w:rsidRPr="00E234C2" w:rsidRDefault="004E30A4" w:rsidP="004F402A">
      <w:pPr>
        <w:ind w:right="65"/>
        <w:jc w:val="both"/>
        <w:rPr>
          <w:rFonts w:eastAsia="Times New Roman"/>
        </w:rPr>
      </w:pPr>
      <w:r w:rsidRPr="00E234C2">
        <w:rPr>
          <w:rFonts w:eastAsia="Times New Roman"/>
        </w:rPr>
        <w:t xml:space="preserve">A </w:t>
      </w:r>
      <w:r w:rsidR="003E175E" w:rsidRPr="00E234C2">
        <w:rPr>
          <w:rFonts w:eastAsia="Times New Roman"/>
        </w:rPr>
        <w:t xml:space="preserve">Belső Ellenőrzési Terv összeállítására a </w:t>
      </w:r>
      <w:r w:rsidRPr="00E234C2">
        <w:rPr>
          <w:rFonts w:eastAsia="Times New Roman"/>
        </w:rPr>
        <w:t>költségvetési szervek belső ellenőrzési rendjét me</w:t>
      </w:r>
      <w:r w:rsidR="007506EA" w:rsidRPr="00E234C2">
        <w:rPr>
          <w:rFonts w:eastAsia="Times New Roman"/>
        </w:rPr>
        <w:t>ghatározó jogszabályi környezet</w:t>
      </w:r>
      <w:r w:rsidR="003E175E" w:rsidRPr="00E234C2">
        <w:rPr>
          <w:rFonts w:eastAsia="Times New Roman"/>
        </w:rPr>
        <w:t xml:space="preserve"> alapján került sor</w:t>
      </w:r>
      <w:r w:rsidRPr="00E234C2">
        <w:rPr>
          <w:rFonts w:eastAsia="Times New Roman"/>
        </w:rPr>
        <w:t>.</w:t>
      </w:r>
    </w:p>
    <w:p w14:paraId="70E1C0A5" w14:textId="77777777" w:rsidR="004E30A4" w:rsidRPr="00E234C2" w:rsidRDefault="004E30A4" w:rsidP="009531AE">
      <w:pPr>
        <w:ind w:right="567"/>
        <w:jc w:val="both"/>
        <w:rPr>
          <w:rFonts w:eastAsia="Times New Roman"/>
        </w:rPr>
      </w:pPr>
    </w:p>
    <w:p w14:paraId="1FA85DAC" w14:textId="77777777" w:rsidR="004E30A4" w:rsidRPr="00E234C2" w:rsidRDefault="004E30A4" w:rsidP="009531AE">
      <w:pPr>
        <w:ind w:right="567"/>
        <w:jc w:val="both"/>
        <w:rPr>
          <w:rFonts w:eastAsia="Times New Roman"/>
        </w:rPr>
      </w:pPr>
      <w:r w:rsidRPr="00E234C2">
        <w:rPr>
          <w:rFonts w:eastAsia="Times New Roman"/>
        </w:rPr>
        <w:t>A főbb jogszabályi előírások az alábbiak:</w:t>
      </w:r>
    </w:p>
    <w:p w14:paraId="191E6056" w14:textId="77777777" w:rsidR="004E30A4" w:rsidRPr="00E234C2" w:rsidRDefault="004E30A4" w:rsidP="009531AE">
      <w:pPr>
        <w:ind w:right="567"/>
        <w:jc w:val="both"/>
        <w:rPr>
          <w:rFonts w:eastAsia="Times New Roman"/>
        </w:rPr>
      </w:pPr>
    </w:p>
    <w:p w14:paraId="3D627658" w14:textId="1A738427" w:rsidR="00DB76BB" w:rsidRPr="00E234C2" w:rsidRDefault="007763E9" w:rsidP="004F402A">
      <w:pPr>
        <w:ind w:right="65"/>
        <w:jc w:val="both"/>
        <w:rPr>
          <w:rFonts w:eastAsia="Times New Roman"/>
        </w:rPr>
      </w:pPr>
      <w:r w:rsidRPr="00E234C2">
        <w:rPr>
          <w:rFonts w:eastAsia="Times New Roman"/>
          <w:b/>
          <w:bCs/>
        </w:rPr>
        <w:t xml:space="preserve">- </w:t>
      </w:r>
      <w:r w:rsidR="002B64CC" w:rsidRPr="00E234C2">
        <w:rPr>
          <w:rFonts w:eastAsia="Times New Roman"/>
          <w:b/>
          <w:bCs/>
        </w:rPr>
        <w:t>Magyarország helyi önkormányzatairól szóló 201</w:t>
      </w:r>
      <w:r w:rsidR="003B11FD" w:rsidRPr="00E234C2">
        <w:rPr>
          <w:rFonts w:eastAsia="Times New Roman"/>
          <w:b/>
          <w:bCs/>
        </w:rPr>
        <w:t>1. évi CLXXXIX. törvény</w:t>
      </w:r>
      <w:r w:rsidR="004E30A4" w:rsidRPr="00E234C2">
        <w:rPr>
          <w:rFonts w:eastAsia="Times New Roman"/>
          <w:b/>
          <w:bCs/>
        </w:rPr>
        <w:t xml:space="preserve"> </w:t>
      </w:r>
      <w:r w:rsidR="00382E34" w:rsidRPr="00E234C2">
        <w:rPr>
          <w:rFonts w:eastAsia="Times New Roman"/>
          <w:b/>
          <w:bCs/>
        </w:rPr>
        <w:t>(</w:t>
      </w:r>
      <w:r w:rsidR="00E82133" w:rsidRPr="00E234C2">
        <w:rPr>
          <w:rFonts w:eastAsia="Times New Roman"/>
          <w:b/>
          <w:bCs/>
        </w:rPr>
        <w:t xml:space="preserve">a </w:t>
      </w:r>
      <w:r w:rsidR="00382E34" w:rsidRPr="00E234C2">
        <w:rPr>
          <w:rFonts w:eastAsia="Times New Roman"/>
          <w:b/>
          <w:bCs/>
        </w:rPr>
        <w:t xml:space="preserve">továbbiakban: Mötv.) </w:t>
      </w:r>
      <w:r w:rsidR="002B64CC" w:rsidRPr="00E234C2">
        <w:rPr>
          <w:rFonts w:eastAsia="Times New Roman"/>
          <w:b/>
          <w:bCs/>
        </w:rPr>
        <w:t>119</w:t>
      </w:r>
      <w:r w:rsidR="0006780C" w:rsidRPr="00E234C2">
        <w:rPr>
          <w:rFonts w:eastAsia="Times New Roman"/>
          <w:b/>
          <w:bCs/>
        </w:rPr>
        <w:t>.</w:t>
      </w:r>
      <w:r w:rsidR="004E30A4" w:rsidRPr="00E234C2">
        <w:rPr>
          <w:rFonts w:eastAsia="Times New Roman"/>
          <w:b/>
          <w:bCs/>
        </w:rPr>
        <w:t xml:space="preserve"> § </w:t>
      </w:r>
      <w:r w:rsidR="004E30A4" w:rsidRPr="00E234C2">
        <w:rPr>
          <w:rFonts w:eastAsia="Times New Roman"/>
          <w:b/>
        </w:rPr>
        <w:t>(</w:t>
      </w:r>
      <w:r w:rsidR="002B64CC" w:rsidRPr="00E234C2">
        <w:rPr>
          <w:rFonts w:eastAsia="Times New Roman"/>
          <w:b/>
        </w:rPr>
        <w:t>4</w:t>
      </w:r>
      <w:r w:rsidR="004E30A4" w:rsidRPr="00E234C2">
        <w:rPr>
          <w:rFonts w:eastAsia="Times New Roman"/>
          <w:b/>
        </w:rPr>
        <w:t>)</w:t>
      </w:r>
      <w:r w:rsidR="0006780C" w:rsidRPr="00E234C2">
        <w:rPr>
          <w:rFonts w:eastAsia="Times New Roman"/>
          <w:b/>
        </w:rPr>
        <w:t xml:space="preserve"> </w:t>
      </w:r>
      <w:r w:rsidR="00817336" w:rsidRPr="00E234C2">
        <w:rPr>
          <w:rFonts w:eastAsia="Times New Roman"/>
          <w:b/>
        </w:rPr>
        <w:t xml:space="preserve">és (5) </w:t>
      </w:r>
      <w:r w:rsidR="0006780C" w:rsidRPr="00E234C2">
        <w:rPr>
          <w:rFonts w:eastAsia="Times New Roman"/>
          <w:b/>
        </w:rPr>
        <w:t>bekezdése</w:t>
      </w:r>
      <w:r w:rsidR="008A64EB" w:rsidRPr="00E234C2">
        <w:rPr>
          <w:rFonts w:eastAsia="Times New Roman"/>
        </w:rPr>
        <w:t xml:space="preserve"> szerint</w:t>
      </w:r>
      <w:r w:rsidR="00817336" w:rsidRPr="00E234C2">
        <w:rPr>
          <w:rFonts w:eastAsia="Times New Roman"/>
        </w:rPr>
        <w:t xml:space="preserve">: </w:t>
      </w:r>
      <w:r w:rsidR="00333563" w:rsidRPr="00E234C2">
        <w:rPr>
          <w:rFonts w:eastAsia="Times New Roman"/>
        </w:rPr>
        <w:t>„A</w:t>
      </w:r>
      <w:r w:rsidR="004E30A4" w:rsidRPr="00E234C2">
        <w:rPr>
          <w:rFonts w:eastAsia="Times New Roman"/>
        </w:rPr>
        <w:t xml:space="preserve"> jegyző köteles gondoskodni </w:t>
      </w:r>
      <w:r w:rsidR="002B64CC" w:rsidRPr="00E234C2">
        <w:rPr>
          <w:rFonts w:eastAsia="Times New Roman"/>
        </w:rPr>
        <w:t>–</w:t>
      </w:r>
      <w:r w:rsidR="00333563" w:rsidRPr="00E234C2">
        <w:rPr>
          <w:rFonts w:eastAsia="Times New Roman"/>
        </w:rPr>
        <w:t xml:space="preserve"> </w:t>
      </w:r>
      <w:r w:rsidR="002B64CC" w:rsidRPr="00E234C2">
        <w:rPr>
          <w:rFonts w:eastAsia="Times New Roman"/>
        </w:rPr>
        <w:t>a belső kontrollrendszeren belül</w:t>
      </w:r>
      <w:r w:rsidR="00333563" w:rsidRPr="00E234C2">
        <w:rPr>
          <w:rFonts w:eastAsia="Times New Roman"/>
        </w:rPr>
        <w:t xml:space="preserve"> </w:t>
      </w:r>
      <w:r w:rsidR="002B64CC" w:rsidRPr="00E234C2">
        <w:rPr>
          <w:rFonts w:eastAsia="Times New Roman"/>
        </w:rPr>
        <w:t xml:space="preserve">- </w:t>
      </w:r>
      <w:r w:rsidR="004E30A4" w:rsidRPr="00E234C2">
        <w:rPr>
          <w:rFonts w:eastAsia="Times New Roman"/>
        </w:rPr>
        <w:t>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w:t>
      </w:r>
      <w:r w:rsidR="00333563" w:rsidRPr="00E234C2">
        <w:rPr>
          <w:rFonts w:eastAsia="Times New Roman"/>
        </w:rPr>
        <w:t>tési szervek ellenőrzéséről is.”</w:t>
      </w:r>
    </w:p>
    <w:p w14:paraId="0562E32B" w14:textId="15C11CEE" w:rsidR="004E30A4" w:rsidRPr="00E234C2" w:rsidRDefault="00817336" w:rsidP="004F402A">
      <w:pPr>
        <w:ind w:right="65"/>
        <w:jc w:val="both"/>
        <w:rPr>
          <w:rFonts w:eastAsia="Times New Roman"/>
        </w:rPr>
      </w:pPr>
      <w:r w:rsidRPr="00E234C2">
        <w:rPr>
          <w:rFonts w:eastAsia="Times New Roman"/>
        </w:rPr>
        <w:t>„</w:t>
      </w:r>
      <w:r w:rsidR="004E30A4" w:rsidRPr="00E234C2">
        <w:rPr>
          <w:rFonts w:eastAsia="Times New Roman"/>
        </w:rPr>
        <w:t xml:space="preserve">A helyi önkormányzatra vonatkozó éves ellenőrzési tervet a képviselő-testület az előző év </w:t>
      </w:r>
      <w:r w:rsidR="002B64CC" w:rsidRPr="00E234C2">
        <w:rPr>
          <w:rFonts w:eastAsia="Times New Roman"/>
        </w:rPr>
        <w:t>december 31</w:t>
      </w:r>
      <w:r w:rsidR="004E30A4" w:rsidRPr="00E234C2">
        <w:rPr>
          <w:rFonts w:eastAsia="Times New Roman"/>
        </w:rPr>
        <w:t>-éig hagyja jóvá.</w:t>
      </w:r>
      <w:r w:rsidRPr="00E234C2">
        <w:rPr>
          <w:rFonts w:eastAsia="Times New Roman"/>
        </w:rPr>
        <w:t>”</w:t>
      </w:r>
    </w:p>
    <w:p w14:paraId="3DB189E4" w14:textId="77777777" w:rsidR="004E30A4" w:rsidRPr="00E234C2" w:rsidRDefault="004E30A4" w:rsidP="009531AE">
      <w:pPr>
        <w:ind w:right="567"/>
        <w:jc w:val="both"/>
      </w:pPr>
    </w:p>
    <w:p w14:paraId="7FC3AED0" w14:textId="3B06B005" w:rsidR="0006780C" w:rsidRPr="00E234C2" w:rsidRDefault="004E30A4" w:rsidP="004F402A">
      <w:pPr>
        <w:ind w:right="65"/>
        <w:jc w:val="both"/>
        <w:rPr>
          <w:rFonts w:eastAsia="Times New Roman"/>
          <w:szCs w:val="24"/>
        </w:rPr>
      </w:pPr>
      <w:r w:rsidRPr="00E234C2">
        <w:rPr>
          <w:rFonts w:eastAsia="Times New Roman"/>
          <w:b/>
          <w:bCs/>
        </w:rPr>
        <w:t>- Az államháztartásról szóló</w:t>
      </w:r>
      <w:r w:rsidR="00236C27" w:rsidRPr="00E234C2">
        <w:rPr>
          <w:rFonts w:eastAsia="Times New Roman"/>
          <w:b/>
          <w:bCs/>
        </w:rPr>
        <w:t xml:space="preserve"> 2011.</w:t>
      </w:r>
      <w:r w:rsidRPr="00E234C2">
        <w:rPr>
          <w:rFonts w:eastAsia="Times New Roman"/>
          <w:b/>
          <w:bCs/>
        </w:rPr>
        <w:t xml:space="preserve"> évi </w:t>
      </w:r>
      <w:r w:rsidR="00236C27" w:rsidRPr="00E234C2">
        <w:rPr>
          <w:rFonts w:eastAsia="Times New Roman"/>
          <w:b/>
          <w:bCs/>
        </w:rPr>
        <w:t>CXCV</w:t>
      </w:r>
      <w:r w:rsidRPr="00E234C2">
        <w:rPr>
          <w:rFonts w:eastAsia="Times New Roman"/>
          <w:b/>
          <w:bCs/>
        </w:rPr>
        <w:t>. törvény (</w:t>
      </w:r>
      <w:r w:rsidR="00E82133" w:rsidRPr="00E234C2">
        <w:rPr>
          <w:rFonts w:eastAsia="Times New Roman"/>
          <w:b/>
          <w:bCs/>
        </w:rPr>
        <w:t xml:space="preserve">a </w:t>
      </w:r>
      <w:r w:rsidRPr="00E234C2">
        <w:rPr>
          <w:rFonts w:eastAsia="Times New Roman"/>
          <w:b/>
          <w:bCs/>
        </w:rPr>
        <w:t xml:space="preserve">továbbiakban: Áht.) </w:t>
      </w:r>
      <w:r w:rsidR="008E0D7A" w:rsidRPr="00E234C2">
        <w:rPr>
          <w:rFonts w:eastAsia="Times New Roman"/>
          <w:b/>
          <w:bCs/>
        </w:rPr>
        <w:t>70</w:t>
      </w:r>
      <w:r w:rsidRPr="00E234C2">
        <w:rPr>
          <w:rFonts w:eastAsia="Times New Roman"/>
          <w:b/>
          <w:bCs/>
        </w:rPr>
        <w:t xml:space="preserve">. § </w:t>
      </w:r>
      <w:r w:rsidRPr="00E234C2">
        <w:rPr>
          <w:rFonts w:eastAsia="Times New Roman"/>
          <w:b/>
        </w:rPr>
        <w:t>(1) bekezdés</w:t>
      </w:r>
      <w:r w:rsidR="008E0D7A" w:rsidRPr="00E234C2">
        <w:rPr>
          <w:rFonts w:eastAsia="Times New Roman"/>
          <w:b/>
        </w:rPr>
        <w:t>e</w:t>
      </w:r>
      <w:r w:rsidR="008A64EB" w:rsidRPr="00E234C2">
        <w:rPr>
          <w:rFonts w:eastAsia="Times New Roman"/>
        </w:rPr>
        <w:t xml:space="preserve"> szerint:</w:t>
      </w:r>
      <w:r w:rsidR="00333563" w:rsidRPr="00E234C2">
        <w:rPr>
          <w:rFonts w:eastAsia="Times New Roman"/>
        </w:rPr>
        <w:t xml:space="preserve"> „A</w:t>
      </w:r>
      <w:r w:rsidRPr="00E234C2">
        <w:rPr>
          <w:rFonts w:eastAsia="Times New Roman"/>
        </w:rPr>
        <w:t xml:space="preserve"> </w:t>
      </w:r>
      <w:r w:rsidR="008E0D7A" w:rsidRPr="00E234C2">
        <w:rPr>
          <w:rFonts w:eastAsia="Times New Roman"/>
        </w:rPr>
        <w:t xml:space="preserve">belső ellenőrzés kialakításáról, megfelelő működtetéséről és függetlenségének biztosításáról a </w:t>
      </w:r>
      <w:r w:rsidRPr="00E234C2">
        <w:rPr>
          <w:rFonts w:eastAsia="Times New Roman"/>
        </w:rPr>
        <w:t>költségvetési szerv vezetője</w:t>
      </w:r>
      <w:r w:rsidR="008E0D7A" w:rsidRPr="00E234C2">
        <w:rPr>
          <w:rFonts w:eastAsia="Times New Roman"/>
        </w:rPr>
        <w:t xml:space="preserve"> köteles gondoskodni</w:t>
      </w:r>
      <w:r w:rsidR="008E0D7A" w:rsidRPr="00E234C2">
        <w:rPr>
          <w:rFonts w:eastAsia="Times New Roman"/>
          <w:szCs w:val="24"/>
        </w:rPr>
        <w:t>.</w:t>
      </w:r>
      <w:r w:rsidRPr="00E234C2">
        <w:rPr>
          <w:rFonts w:eastAsia="Times New Roman"/>
          <w:szCs w:val="24"/>
        </w:rPr>
        <w:t xml:space="preserve"> </w:t>
      </w:r>
      <w:r w:rsidR="00333563" w:rsidRPr="00E234C2">
        <w:rPr>
          <w:rFonts w:eastAsia="Times New Roman"/>
          <w:bCs/>
          <w:szCs w:val="24"/>
        </w:rPr>
        <w:t>A belső ellenőrzést végző személy vagy szervezet tevékenységét a költségvetési szerv vezetőjének közvetlenül alárendelve végzi, jelentéseit közvetlenül a költségvetési szerv vezetőjének küldi meg.</w:t>
      </w:r>
      <w:r w:rsidR="00333563" w:rsidRPr="00E234C2">
        <w:rPr>
          <w:rFonts w:eastAsia="Times New Roman"/>
          <w:szCs w:val="24"/>
        </w:rPr>
        <w:t xml:space="preserve"> </w:t>
      </w:r>
      <w:r w:rsidR="0006780C" w:rsidRPr="00E234C2">
        <w:rPr>
          <w:rFonts w:eastAsia="Times New Roman"/>
        </w:rPr>
        <w:t>Az irányító szerv belső ellenőrzést végezhet</w:t>
      </w:r>
    </w:p>
    <w:p w14:paraId="11165F72" w14:textId="0A9968F1" w:rsidR="0006780C" w:rsidRPr="00E234C2" w:rsidRDefault="0006780C" w:rsidP="00333563">
      <w:pPr>
        <w:ind w:right="567" w:firstLine="709"/>
        <w:jc w:val="both"/>
        <w:rPr>
          <w:rFonts w:eastAsia="Times New Roman"/>
        </w:rPr>
      </w:pPr>
      <w:r w:rsidRPr="00E234C2">
        <w:rPr>
          <w:rFonts w:eastAsia="Times New Roman"/>
        </w:rPr>
        <w:t xml:space="preserve">a) az irányítása alá tartozó </w:t>
      </w:r>
      <w:r w:rsidR="00333563" w:rsidRPr="00E234C2">
        <w:rPr>
          <w:rFonts w:eastAsia="Times New Roman"/>
        </w:rPr>
        <w:t>bármely költségvetési szervnél,</w:t>
      </w:r>
    </w:p>
    <w:p w14:paraId="225851E3" w14:textId="77777777" w:rsidR="0006780C" w:rsidRPr="00E234C2" w:rsidRDefault="0006780C" w:rsidP="004F402A">
      <w:pPr>
        <w:ind w:right="65" w:firstLine="709"/>
        <w:jc w:val="both"/>
        <w:rPr>
          <w:rFonts w:eastAsia="Times New Roman"/>
        </w:rPr>
      </w:pPr>
      <w:r w:rsidRPr="00E234C2">
        <w:rPr>
          <w:rFonts w:eastAsia="Times New Roman"/>
        </w:rPr>
        <w:t>b) a saját vagy az irányítása, felügyelete alá tartozó költségvetési szerv használatába, vagyonkezelésébe adott nemzeti vagyonnal való gazdálkodás tekintetében,</w:t>
      </w:r>
    </w:p>
    <w:p w14:paraId="314A3128" w14:textId="77777777" w:rsidR="0006780C" w:rsidRPr="00E234C2" w:rsidRDefault="0006780C" w:rsidP="004F402A">
      <w:pPr>
        <w:ind w:right="65" w:firstLine="709"/>
        <w:jc w:val="both"/>
        <w:rPr>
          <w:rFonts w:eastAsia="Times New Roman"/>
        </w:rPr>
      </w:pPr>
      <w:r w:rsidRPr="00E234C2">
        <w:rPr>
          <w:rFonts w:eastAsia="Times New Roman"/>
        </w:rPr>
        <w:t>c)</w:t>
      </w:r>
      <w:r w:rsidR="008311C7" w:rsidRPr="00E234C2">
        <w:rPr>
          <w:rFonts w:eastAsia="Times New Roman"/>
        </w:rPr>
        <w:t xml:space="preserve"> az irányító szerv által nyújtott költségvetési támogatások felhasználásával kapcsolatosan a kedvezményezetteknél és a lebonyolító szerveknél, és</w:t>
      </w:r>
    </w:p>
    <w:p w14:paraId="064C8E25" w14:textId="6091914C" w:rsidR="008311C7" w:rsidRPr="00E234C2" w:rsidRDefault="008311C7" w:rsidP="004F402A">
      <w:pPr>
        <w:ind w:right="65" w:firstLine="709"/>
        <w:jc w:val="both"/>
        <w:rPr>
          <w:rFonts w:eastAsia="Times New Roman"/>
        </w:rPr>
      </w:pPr>
      <w:r w:rsidRPr="00E234C2">
        <w:rPr>
          <w:rFonts w:eastAsia="Times New Roman"/>
        </w:rPr>
        <w:t xml:space="preserve">d) az irányítása alá tartozó bármely, a köztulajdonban álló gazdasági társaságok takarékosabb működéséről szóló 2009. évi CXXII. </w:t>
      </w:r>
      <w:r w:rsidR="005111FF" w:rsidRPr="00E234C2">
        <w:rPr>
          <w:rFonts w:eastAsia="Times New Roman"/>
        </w:rPr>
        <w:t>t</w:t>
      </w:r>
      <w:r w:rsidRPr="00E234C2">
        <w:rPr>
          <w:rFonts w:eastAsia="Times New Roman"/>
        </w:rPr>
        <w:t>örvény 1. § a) pontjában meghatározott köztulajdonban álló gazdasági társaságnál.</w:t>
      </w:r>
      <w:r w:rsidR="006521FD" w:rsidRPr="00E234C2">
        <w:rPr>
          <w:rFonts w:eastAsia="Times New Roman"/>
        </w:rPr>
        <w:t>”</w:t>
      </w:r>
    </w:p>
    <w:p w14:paraId="41F5E746" w14:textId="77777777" w:rsidR="004E30A4" w:rsidRPr="00E234C2" w:rsidRDefault="004E30A4" w:rsidP="009531AE">
      <w:pPr>
        <w:ind w:right="567"/>
        <w:jc w:val="both"/>
      </w:pPr>
    </w:p>
    <w:p w14:paraId="11B64D5C" w14:textId="567E32C6" w:rsidR="004E30A4" w:rsidRPr="00E234C2" w:rsidRDefault="004E30A4" w:rsidP="004F402A">
      <w:pPr>
        <w:ind w:right="65"/>
        <w:jc w:val="both"/>
        <w:rPr>
          <w:rFonts w:eastAsia="Times New Roman"/>
        </w:rPr>
      </w:pPr>
      <w:r w:rsidRPr="00E234C2">
        <w:rPr>
          <w:rFonts w:eastAsia="Times New Roman"/>
          <w:b/>
          <w:bCs/>
        </w:rPr>
        <w:t xml:space="preserve">- A költségvetési szervek belső </w:t>
      </w:r>
      <w:r w:rsidR="006E6E0F" w:rsidRPr="00E234C2">
        <w:rPr>
          <w:rFonts w:eastAsia="Times New Roman"/>
          <w:b/>
          <w:bCs/>
        </w:rPr>
        <w:t xml:space="preserve">kontrollrendszeréről és belső </w:t>
      </w:r>
      <w:r w:rsidRPr="00E234C2">
        <w:rPr>
          <w:rFonts w:eastAsia="Times New Roman"/>
          <w:b/>
          <w:bCs/>
        </w:rPr>
        <w:t xml:space="preserve">ellenőrzéséről szóló </w:t>
      </w:r>
      <w:r w:rsidR="00312D90" w:rsidRPr="00E234C2">
        <w:rPr>
          <w:rFonts w:eastAsia="Times New Roman"/>
          <w:b/>
          <w:bCs/>
        </w:rPr>
        <w:t xml:space="preserve">        </w:t>
      </w:r>
      <w:r w:rsidR="006E6E0F" w:rsidRPr="00E234C2">
        <w:rPr>
          <w:rFonts w:eastAsia="Times New Roman"/>
          <w:b/>
          <w:bCs/>
        </w:rPr>
        <w:t>370</w:t>
      </w:r>
      <w:r w:rsidRPr="00E234C2">
        <w:rPr>
          <w:rFonts w:eastAsia="Times New Roman"/>
          <w:b/>
          <w:bCs/>
        </w:rPr>
        <w:t>/20</w:t>
      </w:r>
      <w:r w:rsidR="006E6E0F" w:rsidRPr="00E234C2">
        <w:rPr>
          <w:rFonts w:eastAsia="Times New Roman"/>
          <w:b/>
          <w:bCs/>
        </w:rPr>
        <w:t>11</w:t>
      </w:r>
      <w:r w:rsidRPr="00E234C2">
        <w:rPr>
          <w:rFonts w:eastAsia="Times New Roman"/>
          <w:b/>
          <w:bCs/>
        </w:rPr>
        <w:t>. (XI</w:t>
      </w:r>
      <w:r w:rsidR="006E6E0F" w:rsidRPr="00E234C2">
        <w:rPr>
          <w:rFonts w:eastAsia="Times New Roman"/>
          <w:b/>
          <w:bCs/>
        </w:rPr>
        <w:t>I</w:t>
      </w:r>
      <w:r w:rsidRPr="00E234C2">
        <w:rPr>
          <w:rFonts w:eastAsia="Times New Roman"/>
          <w:b/>
          <w:bCs/>
        </w:rPr>
        <w:t xml:space="preserve">. </w:t>
      </w:r>
      <w:r w:rsidR="006E6E0F" w:rsidRPr="00E234C2">
        <w:rPr>
          <w:rFonts w:eastAsia="Times New Roman"/>
          <w:b/>
          <w:bCs/>
        </w:rPr>
        <w:t>31</w:t>
      </w:r>
      <w:r w:rsidRPr="00E234C2">
        <w:rPr>
          <w:rFonts w:eastAsia="Times New Roman"/>
          <w:b/>
          <w:bCs/>
        </w:rPr>
        <w:t xml:space="preserve">.) Korm. </w:t>
      </w:r>
      <w:r w:rsidR="004537DD" w:rsidRPr="00E234C2">
        <w:rPr>
          <w:rFonts w:eastAsia="Times New Roman"/>
          <w:b/>
          <w:bCs/>
        </w:rPr>
        <w:t>r</w:t>
      </w:r>
      <w:r w:rsidRPr="00E234C2">
        <w:rPr>
          <w:rFonts w:eastAsia="Times New Roman"/>
          <w:b/>
          <w:bCs/>
        </w:rPr>
        <w:t>endelet (</w:t>
      </w:r>
      <w:r w:rsidR="00E82133" w:rsidRPr="00E234C2">
        <w:rPr>
          <w:rFonts w:eastAsia="Times New Roman"/>
          <w:b/>
          <w:bCs/>
        </w:rPr>
        <w:t xml:space="preserve">a </w:t>
      </w:r>
      <w:r w:rsidRPr="00E234C2">
        <w:rPr>
          <w:rFonts w:eastAsia="Times New Roman"/>
          <w:b/>
          <w:bCs/>
        </w:rPr>
        <w:t>továbbiakban: B</w:t>
      </w:r>
      <w:r w:rsidR="006E6E0F" w:rsidRPr="00E234C2">
        <w:rPr>
          <w:rFonts w:eastAsia="Times New Roman"/>
          <w:b/>
          <w:bCs/>
        </w:rPr>
        <w:t>k</w:t>
      </w:r>
      <w:r w:rsidRPr="00E234C2">
        <w:rPr>
          <w:rFonts w:eastAsia="Times New Roman"/>
          <w:b/>
          <w:bCs/>
        </w:rPr>
        <w:t xml:space="preserve">r.) </w:t>
      </w:r>
      <w:r w:rsidR="00316ABA" w:rsidRPr="00E234C2">
        <w:rPr>
          <w:rFonts w:eastAsia="Times New Roman"/>
          <w:b/>
          <w:bCs/>
        </w:rPr>
        <w:t>15</w:t>
      </w:r>
      <w:r w:rsidRPr="00E234C2">
        <w:rPr>
          <w:rFonts w:eastAsia="Times New Roman"/>
          <w:b/>
          <w:bCs/>
        </w:rPr>
        <w:t>.</w:t>
      </w:r>
      <w:r w:rsidRPr="00E234C2">
        <w:rPr>
          <w:rFonts w:eastAsia="Times New Roman"/>
          <w:bCs/>
        </w:rPr>
        <w:t xml:space="preserve"> </w:t>
      </w:r>
      <w:r w:rsidRPr="00E234C2">
        <w:rPr>
          <w:rFonts w:eastAsia="Times New Roman"/>
          <w:b/>
          <w:bCs/>
        </w:rPr>
        <w:t xml:space="preserve">§ </w:t>
      </w:r>
      <w:r w:rsidR="0098106B" w:rsidRPr="00E234C2">
        <w:rPr>
          <w:rFonts w:eastAsia="Times New Roman"/>
          <w:b/>
        </w:rPr>
        <w:t xml:space="preserve">(1) </w:t>
      </w:r>
      <w:r w:rsidR="008A64EB" w:rsidRPr="00E234C2">
        <w:rPr>
          <w:rFonts w:eastAsia="Times New Roman"/>
          <w:b/>
        </w:rPr>
        <w:t xml:space="preserve">és (2) </w:t>
      </w:r>
      <w:r w:rsidR="0098106B" w:rsidRPr="00E234C2">
        <w:rPr>
          <w:rFonts w:eastAsia="Times New Roman"/>
          <w:b/>
        </w:rPr>
        <w:t xml:space="preserve">bekezdése </w:t>
      </w:r>
      <w:r w:rsidR="008A64EB" w:rsidRPr="00E234C2">
        <w:rPr>
          <w:rFonts w:eastAsia="Times New Roman"/>
        </w:rPr>
        <w:t>szerint:</w:t>
      </w:r>
      <w:r w:rsidR="00817336" w:rsidRPr="00E234C2">
        <w:rPr>
          <w:rFonts w:eastAsia="Times New Roman"/>
        </w:rPr>
        <w:t xml:space="preserve"> „</w:t>
      </w:r>
      <w:r w:rsidR="008A64EB" w:rsidRPr="00E234C2">
        <w:rPr>
          <w:rFonts w:eastAsia="Times New Roman"/>
        </w:rPr>
        <w:t>A költségvetési szerv vezetője biztosítja a belső ellenőrzés működési feltételeit.</w:t>
      </w:r>
      <w:r w:rsidR="00817336" w:rsidRPr="00E234C2">
        <w:rPr>
          <w:rFonts w:eastAsia="Times New Roman"/>
        </w:rPr>
        <w:t>”</w:t>
      </w:r>
    </w:p>
    <w:p w14:paraId="023625AC" w14:textId="5F0836D5" w:rsidR="008A64EB" w:rsidRPr="00E234C2" w:rsidRDefault="008A64EB" w:rsidP="004F402A">
      <w:pPr>
        <w:ind w:right="65"/>
        <w:jc w:val="both"/>
        <w:rPr>
          <w:rFonts w:eastAsia="Times New Roman"/>
        </w:rPr>
      </w:pPr>
      <w:r w:rsidRPr="00E234C2">
        <w:rPr>
          <w:rFonts w:eastAsia="Times New Roman"/>
        </w:rPr>
        <w:t>„A költségvetési szerv vezetője a belső ellenőrzési tevékenységet szervezeti egység létrehozásával biztosítja, amely közvetlenül a költségvetési szerv vezetőjének alárendelve végzi a munkáját. …..”</w:t>
      </w:r>
    </w:p>
    <w:p w14:paraId="668B7BD3" w14:textId="77777777" w:rsidR="00312D90" w:rsidRPr="00E234C2" w:rsidRDefault="00312D90" w:rsidP="009531AE">
      <w:pPr>
        <w:ind w:right="567"/>
        <w:jc w:val="both"/>
        <w:rPr>
          <w:rFonts w:eastAsia="Times New Roman"/>
        </w:rPr>
      </w:pPr>
    </w:p>
    <w:p w14:paraId="759815DB" w14:textId="7701A383" w:rsidR="00312D90" w:rsidRPr="00E234C2" w:rsidRDefault="00817336" w:rsidP="00312D90">
      <w:pPr>
        <w:ind w:right="65"/>
        <w:jc w:val="both"/>
        <w:rPr>
          <w:rFonts w:eastAsia="Times New Roman"/>
        </w:rPr>
      </w:pPr>
      <w:r w:rsidRPr="00E234C2">
        <w:rPr>
          <w:rFonts w:eastAsia="Times New Roman"/>
        </w:rPr>
        <w:t xml:space="preserve">- </w:t>
      </w:r>
      <w:r w:rsidR="00312D90" w:rsidRPr="00E234C2">
        <w:rPr>
          <w:rFonts w:eastAsia="Times New Roman"/>
        </w:rPr>
        <w:t xml:space="preserve">A </w:t>
      </w:r>
      <w:r w:rsidR="00312D90" w:rsidRPr="00E234C2">
        <w:rPr>
          <w:rFonts w:eastAsia="Times New Roman"/>
          <w:b/>
        </w:rPr>
        <w:t>Bkr. 31. § (2) bekezdése</w:t>
      </w:r>
      <w:r w:rsidR="00AC5072" w:rsidRPr="00E234C2">
        <w:rPr>
          <w:rFonts w:eastAsia="Times New Roman"/>
        </w:rPr>
        <w:t xml:space="preserve"> szerint:</w:t>
      </w:r>
      <w:r w:rsidR="00312D90" w:rsidRPr="00E234C2">
        <w:rPr>
          <w:rFonts w:eastAsia="Times New Roman"/>
        </w:rPr>
        <w:t xml:space="preserve"> „Az éves ellenőrzési tervnek a stratégiai ellenőrzési tervben és a kockázatelemzés alapján felállított prioritásokon, valamint a belső ellenőrzés rendelkezésére álló erőforrásokon kell alapulnia.”</w:t>
      </w:r>
    </w:p>
    <w:p w14:paraId="60F537E3" w14:textId="77777777" w:rsidR="006C458D" w:rsidRPr="00E234C2" w:rsidRDefault="006C458D" w:rsidP="00312D90">
      <w:pPr>
        <w:ind w:right="65"/>
        <w:jc w:val="both"/>
        <w:rPr>
          <w:rFonts w:eastAsia="Times New Roman"/>
        </w:rPr>
      </w:pPr>
    </w:p>
    <w:p w14:paraId="4D3E5E29" w14:textId="77777777" w:rsidR="00D607FE" w:rsidRPr="00E234C2" w:rsidRDefault="00D607FE" w:rsidP="00312D90">
      <w:pPr>
        <w:ind w:right="65"/>
        <w:jc w:val="both"/>
        <w:rPr>
          <w:rFonts w:eastAsia="Times New Roman"/>
        </w:rPr>
      </w:pPr>
    </w:p>
    <w:p w14:paraId="6CAF20D6" w14:textId="77777777" w:rsidR="00D607FE" w:rsidRPr="00E234C2" w:rsidRDefault="00D607FE" w:rsidP="00312D90">
      <w:pPr>
        <w:ind w:right="65"/>
        <w:jc w:val="both"/>
        <w:rPr>
          <w:rFonts w:eastAsia="Times New Roman"/>
        </w:rPr>
      </w:pPr>
    </w:p>
    <w:p w14:paraId="158B98B2" w14:textId="77777777" w:rsidR="00D607FE" w:rsidRPr="00E234C2" w:rsidRDefault="00D607FE" w:rsidP="00312D90">
      <w:pPr>
        <w:ind w:right="65"/>
        <w:jc w:val="both"/>
        <w:rPr>
          <w:rFonts w:eastAsia="Times New Roman"/>
        </w:rPr>
      </w:pPr>
    </w:p>
    <w:p w14:paraId="35C54878" w14:textId="77777777" w:rsidR="00D607FE" w:rsidRPr="00E234C2" w:rsidRDefault="00D607FE" w:rsidP="00312D90">
      <w:pPr>
        <w:ind w:right="65"/>
        <w:jc w:val="both"/>
        <w:rPr>
          <w:rFonts w:eastAsia="Times New Roman"/>
        </w:rPr>
      </w:pPr>
    </w:p>
    <w:p w14:paraId="1EB0B87D" w14:textId="5EAE483C" w:rsidR="006C458D" w:rsidRPr="00E234C2" w:rsidRDefault="006C458D" w:rsidP="006C458D">
      <w:pPr>
        <w:ind w:right="567"/>
        <w:jc w:val="both"/>
        <w:rPr>
          <w:rFonts w:eastAsia="Times New Roman"/>
        </w:rPr>
      </w:pPr>
      <w:r w:rsidRPr="00E234C2">
        <w:rPr>
          <w:rFonts w:eastAsia="Times New Roman"/>
        </w:rPr>
        <w:t xml:space="preserve">- A </w:t>
      </w:r>
      <w:r w:rsidRPr="00E234C2">
        <w:rPr>
          <w:rFonts w:eastAsia="Times New Roman"/>
          <w:b/>
        </w:rPr>
        <w:t>Bkr. 31. § (4) bekezdése</w:t>
      </w:r>
      <w:r w:rsidR="00AC5072" w:rsidRPr="00E234C2">
        <w:rPr>
          <w:rFonts w:eastAsia="Times New Roman"/>
        </w:rPr>
        <w:t xml:space="preserve"> szerint:</w:t>
      </w:r>
      <w:r w:rsidRPr="00E234C2">
        <w:rPr>
          <w:rFonts w:eastAsia="Times New Roman"/>
        </w:rPr>
        <w:t xml:space="preserve"> „Az éves ellenőrzési terv tartalmazza:</w:t>
      </w:r>
    </w:p>
    <w:p w14:paraId="7CA260CF" w14:textId="77777777" w:rsidR="006C458D" w:rsidRPr="00E234C2" w:rsidRDefault="006C458D" w:rsidP="00B34F36">
      <w:pPr>
        <w:ind w:right="65" w:firstLine="709"/>
        <w:jc w:val="both"/>
        <w:rPr>
          <w:rFonts w:eastAsia="Times New Roman"/>
        </w:rPr>
      </w:pPr>
      <w:r w:rsidRPr="00E234C2">
        <w:rPr>
          <w:rFonts w:eastAsia="Times New Roman"/>
        </w:rPr>
        <w:t>a) az ellenőrzési tervet megalapozó elemzések és a kockázatelemzés eredményének összefoglaló bemutatását;</w:t>
      </w:r>
    </w:p>
    <w:p w14:paraId="7C68D763" w14:textId="77777777" w:rsidR="006C458D" w:rsidRPr="00E234C2" w:rsidRDefault="006C458D" w:rsidP="00B34F36">
      <w:pPr>
        <w:ind w:right="567" w:firstLine="709"/>
        <w:jc w:val="both"/>
        <w:rPr>
          <w:rFonts w:eastAsia="Times New Roman"/>
        </w:rPr>
      </w:pPr>
      <w:r w:rsidRPr="00E234C2">
        <w:rPr>
          <w:rFonts w:eastAsia="Times New Roman"/>
        </w:rPr>
        <w:t>b) a tervezett ellenőrzések tárgyát;</w:t>
      </w:r>
    </w:p>
    <w:p w14:paraId="5D1BEA46" w14:textId="77777777" w:rsidR="006C458D" w:rsidRPr="00E234C2" w:rsidRDefault="006C458D" w:rsidP="00B34F36">
      <w:pPr>
        <w:ind w:right="567" w:firstLine="709"/>
        <w:jc w:val="both"/>
        <w:rPr>
          <w:rFonts w:eastAsia="Times New Roman"/>
        </w:rPr>
      </w:pPr>
      <w:r w:rsidRPr="00E234C2">
        <w:rPr>
          <w:rFonts w:eastAsia="Times New Roman"/>
        </w:rPr>
        <w:t>c) az ellenőrzések célját;</w:t>
      </w:r>
    </w:p>
    <w:p w14:paraId="12F75C45" w14:textId="77777777" w:rsidR="006C458D" w:rsidRPr="00E234C2" w:rsidRDefault="006C458D" w:rsidP="00B34F36">
      <w:pPr>
        <w:ind w:right="567" w:firstLine="709"/>
        <w:jc w:val="both"/>
        <w:rPr>
          <w:rFonts w:eastAsia="Times New Roman"/>
        </w:rPr>
      </w:pPr>
      <w:r w:rsidRPr="00E234C2">
        <w:rPr>
          <w:rFonts w:eastAsia="Times New Roman"/>
        </w:rPr>
        <w:t>d) az ellenőrizendő időszakot;</w:t>
      </w:r>
    </w:p>
    <w:p w14:paraId="369B7891" w14:textId="77777777" w:rsidR="006C458D" w:rsidRPr="00E234C2" w:rsidRDefault="006C458D" w:rsidP="00B34F36">
      <w:pPr>
        <w:ind w:right="567" w:firstLine="709"/>
        <w:jc w:val="both"/>
        <w:rPr>
          <w:rFonts w:eastAsia="Times New Roman"/>
        </w:rPr>
      </w:pPr>
      <w:r w:rsidRPr="00E234C2">
        <w:rPr>
          <w:rFonts w:eastAsia="Times New Roman"/>
        </w:rPr>
        <w:t>e) a rendelkezésre álló és a szükséges ellenőrzési kapacitás meghatározását;</w:t>
      </w:r>
    </w:p>
    <w:p w14:paraId="056D20AE" w14:textId="77777777" w:rsidR="006C458D" w:rsidRPr="00E234C2" w:rsidRDefault="006C458D" w:rsidP="00B34F36">
      <w:pPr>
        <w:ind w:right="567" w:firstLine="709"/>
        <w:jc w:val="both"/>
        <w:rPr>
          <w:rFonts w:eastAsia="Times New Roman"/>
        </w:rPr>
      </w:pPr>
      <w:r w:rsidRPr="00E234C2">
        <w:rPr>
          <w:rFonts w:eastAsia="Times New Roman"/>
        </w:rPr>
        <w:t>f) az ellenőrzés típusát;</w:t>
      </w:r>
    </w:p>
    <w:p w14:paraId="468B6A0F" w14:textId="77777777" w:rsidR="006C458D" w:rsidRPr="00E234C2" w:rsidRDefault="006C458D" w:rsidP="00B34F36">
      <w:pPr>
        <w:ind w:right="567" w:firstLine="709"/>
        <w:jc w:val="both"/>
        <w:rPr>
          <w:rFonts w:eastAsia="Times New Roman"/>
        </w:rPr>
      </w:pPr>
      <w:r w:rsidRPr="00E234C2">
        <w:rPr>
          <w:rFonts w:eastAsia="Times New Roman"/>
        </w:rPr>
        <w:t>g) az ellenőrzések tervezett ütemezését;</w:t>
      </w:r>
    </w:p>
    <w:p w14:paraId="6D7099CA" w14:textId="77777777" w:rsidR="006C458D" w:rsidRPr="00E234C2" w:rsidRDefault="006C458D" w:rsidP="00B34F36">
      <w:pPr>
        <w:ind w:right="567" w:firstLine="709"/>
        <w:jc w:val="both"/>
        <w:rPr>
          <w:rFonts w:eastAsia="Times New Roman"/>
        </w:rPr>
      </w:pPr>
      <w:r w:rsidRPr="00E234C2">
        <w:rPr>
          <w:rFonts w:eastAsia="Times New Roman"/>
        </w:rPr>
        <w:t>h) az ellenőrzött szerv, illetve szervezeti egységek megnevezését;</w:t>
      </w:r>
    </w:p>
    <w:p w14:paraId="13C8BA25" w14:textId="77777777" w:rsidR="006C458D" w:rsidRPr="00E234C2" w:rsidRDefault="006C458D" w:rsidP="00B34F36">
      <w:pPr>
        <w:ind w:right="567" w:firstLine="709"/>
        <w:jc w:val="both"/>
        <w:rPr>
          <w:rFonts w:eastAsia="Times New Roman"/>
        </w:rPr>
      </w:pPr>
      <w:r w:rsidRPr="00E234C2">
        <w:rPr>
          <w:rFonts w:eastAsia="Times New Roman"/>
        </w:rPr>
        <w:t>i) a tanácsadó tevékenységre tervezett kapacitást;</w:t>
      </w:r>
    </w:p>
    <w:p w14:paraId="1699D651" w14:textId="77777777" w:rsidR="006C458D" w:rsidRPr="00E234C2" w:rsidRDefault="006C458D" w:rsidP="00B34F36">
      <w:pPr>
        <w:ind w:right="567" w:firstLine="709"/>
        <w:jc w:val="both"/>
        <w:rPr>
          <w:rFonts w:eastAsia="Times New Roman"/>
        </w:rPr>
      </w:pPr>
      <w:r w:rsidRPr="00E234C2">
        <w:rPr>
          <w:rFonts w:eastAsia="Times New Roman"/>
        </w:rPr>
        <w:t>j) a soron kívüli ellenőrzésekre tervezett kapacitást;</w:t>
      </w:r>
    </w:p>
    <w:p w14:paraId="26BF8FBC" w14:textId="77777777" w:rsidR="006C458D" w:rsidRPr="00E234C2" w:rsidRDefault="006C458D" w:rsidP="00B34F36">
      <w:pPr>
        <w:ind w:right="567" w:firstLine="709"/>
        <w:jc w:val="both"/>
        <w:rPr>
          <w:rFonts w:eastAsia="Times New Roman"/>
        </w:rPr>
      </w:pPr>
      <w:r w:rsidRPr="00E234C2">
        <w:rPr>
          <w:rFonts w:eastAsia="Times New Roman"/>
        </w:rPr>
        <w:t>k) a képzésekre tervezett kapacitást;</w:t>
      </w:r>
    </w:p>
    <w:p w14:paraId="1DF9DC84" w14:textId="77777777" w:rsidR="006C458D" w:rsidRPr="00E234C2" w:rsidRDefault="006C458D" w:rsidP="00B34F36">
      <w:pPr>
        <w:ind w:right="567" w:firstLine="709"/>
        <w:jc w:val="both"/>
        <w:rPr>
          <w:rFonts w:eastAsia="Times New Roman"/>
        </w:rPr>
      </w:pPr>
      <w:r w:rsidRPr="00E234C2">
        <w:rPr>
          <w:rFonts w:eastAsia="Times New Roman"/>
        </w:rPr>
        <w:t>l) az egyéb tevékenységeket.”</w:t>
      </w:r>
    </w:p>
    <w:p w14:paraId="7D6ECCB8" w14:textId="77777777" w:rsidR="006C458D" w:rsidRPr="00E234C2" w:rsidRDefault="006C458D" w:rsidP="00312D90">
      <w:pPr>
        <w:ind w:right="65"/>
        <w:jc w:val="both"/>
        <w:rPr>
          <w:rFonts w:eastAsia="Times New Roman"/>
        </w:rPr>
      </w:pPr>
    </w:p>
    <w:p w14:paraId="7AC98662" w14:textId="38D14C19" w:rsidR="00817336" w:rsidRPr="00E234C2" w:rsidRDefault="00817336" w:rsidP="00817336">
      <w:pPr>
        <w:autoSpaceDE w:val="0"/>
        <w:autoSpaceDN w:val="0"/>
        <w:spacing w:after="20"/>
        <w:jc w:val="both"/>
        <w:rPr>
          <w:iCs/>
        </w:rPr>
      </w:pPr>
      <w:r w:rsidRPr="00E234C2">
        <w:rPr>
          <w:bCs/>
        </w:rPr>
        <w:t xml:space="preserve">A </w:t>
      </w:r>
      <w:r w:rsidRPr="00E234C2">
        <w:rPr>
          <w:b/>
          <w:bCs/>
        </w:rPr>
        <w:t>Bkr.</w:t>
      </w:r>
      <w:r w:rsidRPr="00E234C2">
        <w:rPr>
          <w:rFonts w:eastAsia="Times New Roman"/>
          <w:b/>
        </w:rPr>
        <w:t xml:space="preserve"> </w:t>
      </w:r>
      <w:r w:rsidRPr="00E234C2">
        <w:rPr>
          <w:b/>
          <w:bCs/>
        </w:rPr>
        <w:t>32. § (3) és (4) bekezdése</w:t>
      </w:r>
      <w:r w:rsidRPr="00E234C2">
        <w:rPr>
          <w:bCs/>
        </w:rPr>
        <w:t xml:space="preserve"> szerint: </w:t>
      </w:r>
      <w:r w:rsidRPr="00E234C2">
        <w:rPr>
          <w:iCs/>
        </w:rPr>
        <w:t>„Helyi önkormányzati költségvetési szerv esetén a belső ellenőrzési vezető a tárgyévre vonatkozó éves ellenőrzési tervét megküldi a jegyző ….. részére a tárgyévet megelőző év november 30-ig. …..”</w:t>
      </w:r>
    </w:p>
    <w:p w14:paraId="2035684C" w14:textId="77777777" w:rsidR="00817336" w:rsidRPr="00E234C2" w:rsidRDefault="00817336" w:rsidP="00817336">
      <w:pPr>
        <w:jc w:val="both"/>
        <w:rPr>
          <w:iCs/>
          <w:lang w:eastAsia="en-US"/>
        </w:rPr>
      </w:pPr>
      <w:r w:rsidRPr="00E234C2">
        <w:rPr>
          <w:iCs/>
        </w:rPr>
        <w:t>„Helyi önkormányzati költségvetési szervek esetében az éves ellenőrzési tervet a képviselő-testület a tárgyévet megelőző év december 31-ig hagyja jóvá.”</w:t>
      </w:r>
    </w:p>
    <w:p w14:paraId="7909748F" w14:textId="77777777" w:rsidR="00817336" w:rsidRPr="00E234C2" w:rsidRDefault="00817336" w:rsidP="00312D90">
      <w:pPr>
        <w:ind w:right="65"/>
        <w:jc w:val="both"/>
        <w:rPr>
          <w:rFonts w:eastAsia="Times New Roman"/>
        </w:rPr>
      </w:pPr>
    </w:p>
    <w:p w14:paraId="5124387E" w14:textId="77777777" w:rsidR="00312D90" w:rsidRPr="00E234C2" w:rsidRDefault="00312D90" w:rsidP="009531AE">
      <w:pPr>
        <w:ind w:right="567"/>
        <w:jc w:val="both"/>
        <w:rPr>
          <w:rFonts w:eastAsia="Times New Roman"/>
        </w:rPr>
      </w:pPr>
    </w:p>
    <w:p w14:paraId="457C057D" w14:textId="5F08CA95" w:rsidR="004E30A4" w:rsidRPr="00E234C2" w:rsidRDefault="004D7F74" w:rsidP="000D6107">
      <w:pPr>
        <w:ind w:right="65"/>
        <w:jc w:val="both"/>
        <w:rPr>
          <w:rFonts w:eastAsia="Times New Roman"/>
        </w:rPr>
      </w:pPr>
      <w:r>
        <w:rPr>
          <w:rFonts w:eastAsia="Times New Roman"/>
        </w:rPr>
        <w:t>A 2023</w:t>
      </w:r>
      <w:r w:rsidR="004E3EC4" w:rsidRPr="00E234C2">
        <w:rPr>
          <w:rFonts w:eastAsia="Times New Roman"/>
        </w:rPr>
        <w:t>. évi</w:t>
      </w:r>
      <w:r w:rsidR="0098106B" w:rsidRPr="00E234C2">
        <w:rPr>
          <w:rFonts w:eastAsia="Times New Roman"/>
        </w:rPr>
        <w:t xml:space="preserve"> </w:t>
      </w:r>
      <w:r w:rsidR="00B63ADA" w:rsidRPr="00E234C2">
        <w:rPr>
          <w:rFonts w:eastAsia="Times New Roman"/>
        </w:rPr>
        <w:t>ellenőrzési T</w:t>
      </w:r>
      <w:r w:rsidR="00901212" w:rsidRPr="00E234C2">
        <w:rPr>
          <w:rFonts w:eastAsia="Times New Roman"/>
        </w:rPr>
        <w:t xml:space="preserve">erv </w:t>
      </w:r>
      <w:r w:rsidR="00901212" w:rsidRPr="00EA5570">
        <w:rPr>
          <w:rFonts w:eastAsia="Times New Roman"/>
        </w:rPr>
        <w:t>a</w:t>
      </w:r>
      <w:r w:rsidR="00743BE9" w:rsidRPr="00EA5570">
        <w:rPr>
          <w:rFonts w:eastAsia="Times New Roman"/>
        </w:rPr>
        <w:t xml:space="preserve"> 281</w:t>
      </w:r>
      <w:r w:rsidR="00901212" w:rsidRPr="00EA5570">
        <w:rPr>
          <w:rFonts w:eastAsia="Times New Roman"/>
        </w:rPr>
        <w:t>/201</w:t>
      </w:r>
      <w:r w:rsidR="00743BE9" w:rsidRPr="00EA5570">
        <w:rPr>
          <w:rFonts w:eastAsia="Times New Roman"/>
        </w:rPr>
        <w:t>8</w:t>
      </w:r>
      <w:r w:rsidR="00D745BE" w:rsidRPr="00EA5570">
        <w:rPr>
          <w:rFonts w:eastAsia="Times New Roman"/>
        </w:rPr>
        <w:t>.</w:t>
      </w:r>
      <w:r w:rsidR="00743BE9" w:rsidRPr="00EA5570">
        <w:rPr>
          <w:rFonts w:eastAsia="Times New Roman"/>
        </w:rPr>
        <w:t>(XII</w:t>
      </w:r>
      <w:r w:rsidR="00D745BE" w:rsidRPr="00EA5570">
        <w:rPr>
          <w:rFonts w:eastAsia="Times New Roman"/>
        </w:rPr>
        <w:t>.18</w:t>
      </w:r>
      <w:r w:rsidR="008C1071" w:rsidRPr="00EA5570">
        <w:rPr>
          <w:rFonts w:eastAsia="Times New Roman"/>
        </w:rPr>
        <w:t>.</w:t>
      </w:r>
      <w:r w:rsidR="00D745BE" w:rsidRPr="00EA5570">
        <w:rPr>
          <w:rFonts w:eastAsia="Times New Roman"/>
        </w:rPr>
        <w:t>) Képviselő-testületi határozattal jóváhagyott</w:t>
      </w:r>
      <w:r w:rsidR="00901212" w:rsidRPr="00EA5570">
        <w:rPr>
          <w:rFonts w:eastAsia="Times New Roman"/>
        </w:rPr>
        <w:t xml:space="preserve"> </w:t>
      </w:r>
      <w:r w:rsidR="00C66AFB" w:rsidRPr="00EA5570">
        <w:rPr>
          <w:rFonts w:eastAsia="Times New Roman"/>
        </w:rPr>
        <w:t>Belső Ellenőrzési Stratégiai Tervvel</w:t>
      </w:r>
      <w:r w:rsidR="00901212" w:rsidRPr="00EA5570">
        <w:rPr>
          <w:rFonts w:eastAsia="Times New Roman"/>
        </w:rPr>
        <w:t xml:space="preserve">, továbbá </w:t>
      </w:r>
      <w:r w:rsidR="00901212" w:rsidRPr="00E234C2">
        <w:rPr>
          <w:rFonts w:eastAsia="Times New Roman"/>
        </w:rPr>
        <w:t>a</w:t>
      </w:r>
      <w:r w:rsidR="004E3EC4" w:rsidRPr="00E234C2">
        <w:rPr>
          <w:rFonts w:eastAsia="Times New Roman"/>
        </w:rPr>
        <w:t>z</w:t>
      </w:r>
      <w:r w:rsidR="00901212" w:rsidRPr="00E234C2">
        <w:rPr>
          <w:rFonts w:eastAsia="Times New Roman"/>
        </w:rPr>
        <w:t xml:space="preserve"> </w:t>
      </w:r>
      <w:r w:rsidR="00545444" w:rsidRPr="00E234C2">
        <w:rPr>
          <w:rFonts w:eastAsia="Times New Roman"/>
        </w:rPr>
        <w:t>I/570-7</w:t>
      </w:r>
      <w:r w:rsidR="00D745BE" w:rsidRPr="00E234C2">
        <w:rPr>
          <w:rFonts w:eastAsia="Times New Roman"/>
        </w:rPr>
        <w:t>/</w:t>
      </w:r>
      <w:r w:rsidR="00545444" w:rsidRPr="00E234C2">
        <w:rPr>
          <w:rFonts w:eastAsia="Times New Roman"/>
        </w:rPr>
        <w:t>2021</w:t>
      </w:r>
      <w:r w:rsidR="004E3EC4" w:rsidRPr="00E234C2">
        <w:rPr>
          <w:rFonts w:eastAsia="Times New Roman"/>
        </w:rPr>
        <w:t xml:space="preserve">. </w:t>
      </w:r>
      <w:r w:rsidR="004F4D28" w:rsidRPr="00E234C2">
        <w:rPr>
          <w:rFonts w:eastAsia="Times New Roman"/>
        </w:rPr>
        <w:t xml:space="preserve">Polgármesteri - </w:t>
      </w:r>
      <w:r w:rsidR="004E3EC4" w:rsidRPr="00E234C2">
        <w:rPr>
          <w:rFonts w:eastAsia="Times New Roman"/>
        </w:rPr>
        <w:t xml:space="preserve">Jegyzői </w:t>
      </w:r>
      <w:r w:rsidR="004F4D28" w:rsidRPr="00E234C2">
        <w:rPr>
          <w:rFonts w:eastAsia="Times New Roman"/>
        </w:rPr>
        <w:t xml:space="preserve">Együttes </w:t>
      </w:r>
      <w:r w:rsidR="004E3EC4" w:rsidRPr="00E234C2">
        <w:rPr>
          <w:rFonts w:eastAsia="Times New Roman"/>
        </w:rPr>
        <w:t xml:space="preserve">Intézkedéssel kiadott </w:t>
      </w:r>
      <w:r w:rsidR="00901212" w:rsidRPr="00E234C2">
        <w:rPr>
          <w:rFonts w:eastAsia="Times New Roman"/>
        </w:rPr>
        <w:t>Belső Ellenőrzési Kézikönyv</w:t>
      </w:r>
      <w:r w:rsidR="004E3EC4" w:rsidRPr="00E234C2">
        <w:rPr>
          <w:rFonts w:eastAsia="Times New Roman"/>
        </w:rPr>
        <w:t>b</w:t>
      </w:r>
      <w:r w:rsidR="00901212" w:rsidRPr="00E234C2">
        <w:rPr>
          <w:rFonts w:eastAsia="Times New Roman"/>
        </w:rPr>
        <w:t>en foglaltakkal</w:t>
      </w:r>
      <w:r w:rsidR="000D37CF" w:rsidRPr="00E234C2">
        <w:rPr>
          <w:rFonts w:eastAsia="Times New Roman"/>
        </w:rPr>
        <w:t xml:space="preserve"> összhangban </w:t>
      </w:r>
      <w:r w:rsidR="00901212" w:rsidRPr="00E234C2">
        <w:rPr>
          <w:rFonts w:eastAsia="Times New Roman"/>
        </w:rPr>
        <w:t>került összeállításra.</w:t>
      </w:r>
      <w:r w:rsidR="000D6107" w:rsidRPr="00E234C2">
        <w:rPr>
          <w:rFonts w:eastAsia="Times New Roman"/>
        </w:rPr>
        <w:t xml:space="preserve"> </w:t>
      </w:r>
      <w:r w:rsidR="000D6107" w:rsidRPr="00E234C2">
        <w:t xml:space="preserve">Az éves ellenőrzési Terv készítése során figyelembe vettük a belső ellenőrzés nemzetközi és hazai normáit és standardjait, valamint </w:t>
      </w:r>
      <w:r w:rsidR="000D6107" w:rsidRPr="00E234C2">
        <w:rPr>
          <w:rFonts w:eastAsia="Times New Roman"/>
        </w:rPr>
        <w:t xml:space="preserve">az államháztartásért felelős miniszter által közzétett </w:t>
      </w:r>
      <w:r w:rsidR="000D6107" w:rsidRPr="00E234C2">
        <w:t>módszertani Útmutató szempontjait is.</w:t>
      </w:r>
    </w:p>
    <w:p w14:paraId="5AD0ABC0" w14:textId="7F26D96E" w:rsidR="00312D90" w:rsidRPr="00E234C2" w:rsidRDefault="00312D90" w:rsidP="009531AE">
      <w:pPr>
        <w:ind w:right="567"/>
        <w:jc w:val="both"/>
        <w:rPr>
          <w:rFonts w:eastAsia="Times New Roman"/>
        </w:rPr>
      </w:pPr>
    </w:p>
    <w:p w14:paraId="3F4C5554" w14:textId="77777777" w:rsidR="00F552AD" w:rsidRPr="00E234C2" w:rsidRDefault="00F552AD" w:rsidP="009531AE">
      <w:pPr>
        <w:ind w:right="567"/>
        <w:jc w:val="both"/>
        <w:rPr>
          <w:rFonts w:eastAsia="Times New Roman"/>
        </w:rPr>
      </w:pPr>
    </w:p>
    <w:p w14:paraId="4E84C759" w14:textId="0B5E6C3D" w:rsidR="00800E9D" w:rsidRPr="00E234C2" w:rsidRDefault="00F552AD" w:rsidP="009531AE">
      <w:pPr>
        <w:ind w:right="567"/>
        <w:jc w:val="both"/>
        <w:rPr>
          <w:rFonts w:eastAsia="Times New Roman"/>
          <w:b/>
        </w:rPr>
      </w:pPr>
      <w:r w:rsidRPr="00E234C2">
        <w:rPr>
          <w:rFonts w:eastAsia="Times New Roman"/>
          <w:b/>
        </w:rPr>
        <w:t>A rendelkezésre álló belső ellenőr</w:t>
      </w:r>
      <w:r w:rsidR="00E7484D" w:rsidRPr="00E234C2">
        <w:rPr>
          <w:rFonts w:eastAsia="Times New Roman"/>
          <w:b/>
        </w:rPr>
        <w:t>zési kapacitás</w:t>
      </w:r>
    </w:p>
    <w:p w14:paraId="36A99659" w14:textId="77777777" w:rsidR="006E4AD6" w:rsidRPr="00E234C2" w:rsidRDefault="006E4AD6" w:rsidP="009531AE">
      <w:pPr>
        <w:ind w:right="567"/>
        <w:jc w:val="both"/>
        <w:rPr>
          <w:rFonts w:eastAsia="Times New Roman"/>
          <w:b/>
        </w:rPr>
      </w:pPr>
    </w:p>
    <w:p w14:paraId="330EE4DF" w14:textId="1C00F087" w:rsidR="00F169BA" w:rsidRPr="00E234C2" w:rsidRDefault="00F641C7" w:rsidP="00FF27E0">
      <w:pPr>
        <w:jc w:val="both"/>
      </w:pPr>
      <w:r>
        <w:t>A</w:t>
      </w:r>
      <w:r w:rsidR="003E175E" w:rsidRPr="00E234C2">
        <w:t xml:space="preserve"> belső ellenőrzés rendelkezésére álló kapacitás 1 fő belső ellenőrzési vezető, és 0,75 fő belső ellenőr.</w:t>
      </w:r>
    </w:p>
    <w:p w14:paraId="00ACBBAC" w14:textId="77777777" w:rsidR="00FF27E0" w:rsidRPr="00E234C2" w:rsidRDefault="00FF27E0" w:rsidP="00FF27E0">
      <w:pPr>
        <w:jc w:val="both"/>
      </w:pPr>
    </w:p>
    <w:p w14:paraId="752C5F10" w14:textId="77777777" w:rsidR="00F169BA" w:rsidRPr="00E234C2" w:rsidRDefault="00F169BA" w:rsidP="00A25408">
      <w:pPr>
        <w:ind w:right="65"/>
        <w:jc w:val="both"/>
        <w:rPr>
          <w:rFonts w:eastAsia="Times New Roman"/>
        </w:rPr>
      </w:pPr>
    </w:p>
    <w:p w14:paraId="4247D4A2" w14:textId="77777777" w:rsidR="00F169BA" w:rsidRPr="00E234C2" w:rsidRDefault="00F169BA" w:rsidP="00A25408">
      <w:pPr>
        <w:ind w:right="65"/>
        <w:jc w:val="both"/>
        <w:rPr>
          <w:rFonts w:eastAsia="Times New Roman"/>
        </w:rPr>
      </w:pPr>
    </w:p>
    <w:p w14:paraId="74B240EA" w14:textId="77777777" w:rsidR="009D2A5A" w:rsidRPr="00E234C2" w:rsidRDefault="009D2A5A" w:rsidP="009531AE">
      <w:pPr>
        <w:tabs>
          <w:tab w:val="left" w:pos="720"/>
        </w:tabs>
        <w:ind w:right="567"/>
        <w:jc w:val="both"/>
        <w:rPr>
          <w:rFonts w:eastAsia="Times New Roman"/>
        </w:rPr>
      </w:pPr>
    </w:p>
    <w:p w14:paraId="4FAB9D6C" w14:textId="77777777" w:rsidR="00FC205B" w:rsidRPr="00E234C2" w:rsidRDefault="00FC205B" w:rsidP="009531AE">
      <w:pPr>
        <w:tabs>
          <w:tab w:val="left" w:pos="720"/>
        </w:tabs>
        <w:ind w:right="567"/>
        <w:jc w:val="both"/>
        <w:rPr>
          <w:rFonts w:eastAsia="Times New Roman"/>
        </w:rPr>
      </w:pPr>
    </w:p>
    <w:p w14:paraId="3CCA5052" w14:textId="77777777" w:rsidR="00345E56" w:rsidRPr="00E234C2" w:rsidRDefault="00345E56" w:rsidP="009531AE">
      <w:pPr>
        <w:tabs>
          <w:tab w:val="left" w:pos="720"/>
        </w:tabs>
        <w:ind w:right="567"/>
        <w:jc w:val="both"/>
        <w:rPr>
          <w:rFonts w:eastAsia="Times New Roman"/>
        </w:rPr>
      </w:pPr>
    </w:p>
    <w:p w14:paraId="38781C7A" w14:textId="77777777" w:rsidR="00345E56" w:rsidRPr="00E234C2" w:rsidRDefault="00345E56" w:rsidP="009531AE">
      <w:pPr>
        <w:tabs>
          <w:tab w:val="left" w:pos="720"/>
        </w:tabs>
        <w:ind w:right="567"/>
        <w:jc w:val="both"/>
        <w:rPr>
          <w:rFonts w:eastAsia="Times New Roman"/>
        </w:rPr>
      </w:pPr>
    </w:p>
    <w:p w14:paraId="72E9411E" w14:textId="77777777" w:rsidR="00345E56" w:rsidRPr="00E234C2" w:rsidRDefault="00345E56" w:rsidP="009531AE">
      <w:pPr>
        <w:tabs>
          <w:tab w:val="left" w:pos="720"/>
        </w:tabs>
        <w:ind w:right="567"/>
        <w:jc w:val="both"/>
        <w:rPr>
          <w:rFonts w:eastAsia="Times New Roman"/>
        </w:rPr>
      </w:pPr>
    </w:p>
    <w:p w14:paraId="79742311" w14:textId="77777777" w:rsidR="00345E56" w:rsidRPr="00E234C2" w:rsidRDefault="00345E56" w:rsidP="009531AE">
      <w:pPr>
        <w:tabs>
          <w:tab w:val="left" w:pos="720"/>
        </w:tabs>
        <w:ind w:right="567"/>
        <w:jc w:val="both"/>
        <w:rPr>
          <w:rFonts w:eastAsia="Times New Roman"/>
        </w:rPr>
      </w:pPr>
    </w:p>
    <w:p w14:paraId="77723716" w14:textId="77777777" w:rsidR="00345E56" w:rsidRPr="00E234C2" w:rsidRDefault="00345E56" w:rsidP="009531AE">
      <w:pPr>
        <w:tabs>
          <w:tab w:val="left" w:pos="720"/>
        </w:tabs>
        <w:ind w:right="567"/>
        <w:jc w:val="both"/>
        <w:rPr>
          <w:rFonts w:eastAsia="Times New Roman"/>
        </w:rPr>
      </w:pPr>
    </w:p>
    <w:p w14:paraId="73B84731" w14:textId="77777777" w:rsidR="00345E56" w:rsidRPr="00E234C2" w:rsidRDefault="00345E56" w:rsidP="009531AE">
      <w:pPr>
        <w:tabs>
          <w:tab w:val="left" w:pos="720"/>
        </w:tabs>
        <w:ind w:right="567"/>
        <w:jc w:val="both"/>
        <w:rPr>
          <w:rFonts w:eastAsia="Times New Roman"/>
        </w:rPr>
      </w:pPr>
    </w:p>
    <w:p w14:paraId="7F901AE8" w14:textId="77777777" w:rsidR="00345E56" w:rsidRPr="00E234C2" w:rsidRDefault="00345E56" w:rsidP="009531AE">
      <w:pPr>
        <w:tabs>
          <w:tab w:val="left" w:pos="720"/>
        </w:tabs>
        <w:ind w:right="567"/>
        <w:jc w:val="both"/>
        <w:rPr>
          <w:rFonts w:eastAsia="Times New Roman"/>
        </w:rPr>
      </w:pPr>
    </w:p>
    <w:p w14:paraId="56653D14" w14:textId="77777777" w:rsidR="00345E56" w:rsidRPr="00E234C2" w:rsidRDefault="00345E56" w:rsidP="009531AE">
      <w:pPr>
        <w:tabs>
          <w:tab w:val="left" w:pos="720"/>
        </w:tabs>
        <w:ind w:right="567"/>
        <w:jc w:val="both"/>
        <w:rPr>
          <w:rFonts w:eastAsia="Times New Roman"/>
        </w:rPr>
      </w:pPr>
    </w:p>
    <w:p w14:paraId="04E4F96B" w14:textId="77777777" w:rsidR="00345E56" w:rsidRPr="00E234C2" w:rsidRDefault="00345E56" w:rsidP="009531AE">
      <w:pPr>
        <w:tabs>
          <w:tab w:val="left" w:pos="720"/>
        </w:tabs>
        <w:ind w:right="567"/>
        <w:jc w:val="both"/>
        <w:rPr>
          <w:rFonts w:eastAsia="Times New Roman"/>
        </w:rPr>
      </w:pPr>
    </w:p>
    <w:p w14:paraId="5F41267B" w14:textId="77777777" w:rsidR="00345E56" w:rsidRDefault="00345E56" w:rsidP="009531AE">
      <w:pPr>
        <w:tabs>
          <w:tab w:val="left" w:pos="720"/>
        </w:tabs>
        <w:ind w:right="567"/>
        <w:jc w:val="both"/>
        <w:rPr>
          <w:rFonts w:eastAsia="Times New Roman"/>
        </w:rPr>
      </w:pPr>
    </w:p>
    <w:p w14:paraId="3E1E7463" w14:textId="77777777" w:rsidR="00702F8F" w:rsidRPr="00E234C2" w:rsidRDefault="00702F8F" w:rsidP="009531AE">
      <w:pPr>
        <w:tabs>
          <w:tab w:val="left" w:pos="720"/>
        </w:tabs>
        <w:ind w:right="567"/>
        <w:jc w:val="both"/>
        <w:rPr>
          <w:rFonts w:eastAsia="Times New Roman"/>
        </w:rPr>
      </w:pPr>
    </w:p>
    <w:p w14:paraId="4852983D" w14:textId="7E8DE35B" w:rsidR="004E30A4" w:rsidRPr="00E234C2" w:rsidRDefault="004E30A4" w:rsidP="004F402A">
      <w:pPr>
        <w:tabs>
          <w:tab w:val="left" w:pos="720"/>
        </w:tabs>
        <w:ind w:right="65"/>
        <w:jc w:val="both"/>
        <w:rPr>
          <w:rFonts w:eastAsia="Times New Roman"/>
        </w:rPr>
      </w:pPr>
      <w:r w:rsidRPr="00E234C2">
        <w:rPr>
          <w:rFonts w:eastAsia="Times New Roman"/>
        </w:rPr>
        <w:t>A</w:t>
      </w:r>
      <w:r w:rsidRPr="00E234C2">
        <w:rPr>
          <w:rFonts w:eastAsia="Times New Roman"/>
          <w:b/>
          <w:bCs/>
        </w:rPr>
        <w:t xml:space="preserve"> </w:t>
      </w:r>
      <w:r w:rsidRPr="00E234C2">
        <w:rPr>
          <w:rFonts w:eastAsia="Times New Roman"/>
          <w:bCs/>
        </w:rPr>
        <w:t>belső ellenőri kapacitás</w:t>
      </w:r>
      <w:r w:rsidRPr="00E234C2">
        <w:rPr>
          <w:rFonts w:eastAsia="Times New Roman"/>
        </w:rPr>
        <w:t xml:space="preserve"> alapján az ellenőrzésekre fordítható és a tervezett ellenőrzések teljesítéséhez szükséges munkanapok száma:</w:t>
      </w:r>
    </w:p>
    <w:p w14:paraId="3222BEDC" w14:textId="77777777" w:rsidR="00345E56" w:rsidRPr="00E234C2" w:rsidRDefault="00345E56" w:rsidP="004F402A">
      <w:pPr>
        <w:tabs>
          <w:tab w:val="left" w:pos="720"/>
        </w:tabs>
        <w:ind w:right="65"/>
        <w:jc w:val="both"/>
        <w:rPr>
          <w:rFonts w:eastAsia="Times New Roman"/>
        </w:rPr>
      </w:pPr>
    </w:p>
    <w:tbl>
      <w:tblPr>
        <w:tblW w:w="0" w:type="auto"/>
        <w:jc w:val="right"/>
        <w:tblLayout w:type="fixed"/>
        <w:tblCellMar>
          <w:left w:w="0" w:type="dxa"/>
          <w:right w:w="0" w:type="dxa"/>
        </w:tblCellMar>
        <w:tblLook w:val="0000" w:firstRow="0" w:lastRow="0" w:firstColumn="0" w:lastColumn="0" w:noHBand="0" w:noVBand="0"/>
      </w:tblPr>
      <w:tblGrid>
        <w:gridCol w:w="6096"/>
        <w:gridCol w:w="1842"/>
        <w:gridCol w:w="1483"/>
      </w:tblGrid>
      <w:tr w:rsidR="004E30A4" w:rsidRPr="00E234C2" w14:paraId="249F45D6" w14:textId="77777777">
        <w:trPr>
          <w:tblHeader/>
          <w:jc w:val="right"/>
        </w:trPr>
        <w:tc>
          <w:tcPr>
            <w:tcW w:w="6096" w:type="dxa"/>
          </w:tcPr>
          <w:p w14:paraId="23A731BB" w14:textId="265F3F9A" w:rsidR="004E30A4" w:rsidRPr="00236A8D" w:rsidRDefault="005D6818" w:rsidP="009531AE">
            <w:pPr>
              <w:pStyle w:val="Tblzatfejlc"/>
              <w:snapToGrid w:val="0"/>
              <w:ind w:right="567"/>
              <w:jc w:val="both"/>
              <w:rPr>
                <w:rFonts w:cs="Tahoma"/>
                <w:bCs w:val="0"/>
                <w:i w:val="0"/>
                <w:iCs w:val="0"/>
                <w:u w:val="single"/>
              </w:rPr>
            </w:pPr>
            <w:r w:rsidRPr="00236A8D">
              <w:rPr>
                <w:rFonts w:cs="Tahoma"/>
                <w:bCs w:val="0"/>
                <w:i w:val="0"/>
                <w:iCs w:val="0"/>
                <w:u w:val="single"/>
              </w:rPr>
              <w:t>2023</w:t>
            </w:r>
            <w:r w:rsidR="004E30A4" w:rsidRPr="00236A8D">
              <w:rPr>
                <w:rFonts w:cs="Tahoma"/>
                <w:bCs w:val="0"/>
                <w:i w:val="0"/>
                <w:iCs w:val="0"/>
                <w:u w:val="single"/>
              </w:rPr>
              <w:t>. évben a munkanapok száma:</w:t>
            </w:r>
          </w:p>
          <w:p w14:paraId="602B970B" w14:textId="76CCAA72" w:rsidR="004E30A4" w:rsidRPr="00E234C2" w:rsidRDefault="003F58C3" w:rsidP="009531AE">
            <w:pPr>
              <w:pStyle w:val="Tblzatfejlc"/>
              <w:ind w:right="567"/>
              <w:jc w:val="both"/>
              <w:rPr>
                <w:rFonts w:cs="Tahoma"/>
                <w:bCs w:val="0"/>
                <w:i w:val="0"/>
                <w:iCs w:val="0"/>
              </w:rPr>
            </w:pPr>
            <w:r w:rsidRPr="00E234C2">
              <w:rPr>
                <w:rFonts w:cs="Tahoma"/>
                <w:bCs w:val="0"/>
                <w:i w:val="0"/>
                <w:iCs w:val="0"/>
              </w:rPr>
              <w:t>Munkanapok száma 1</w:t>
            </w:r>
            <w:r w:rsidR="00C076BA" w:rsidRPr="00E234C2">
              <w:rPr>
                <w:rFonts w:cs="Tahoma"/>
                <w:bCs w:val="0"/>
                <w:i w:val="0"/>
                <w:iCs w:val="0"/>
              </w:rPr>
              <w:t>,75</w:t>
            </w:r>
            <w:r w:rsidR="004E30A4" w:rsidRPr="00E234C2">
              <w:rPr>
                <w:rFonts w:cs="Tahoma"/>
                <w:bCs w:val="0"/>
                <w:i w:val="0"/>
                <w:iCs w:val="0"/>
              </w:rPr>
              <w:t xml:space="preserve"> főre összesen:</w:t>
            </w:r>
          </w:p>
          <w:p w14:paraId="55CCD94E" w14:textId="42B6775D" w:rsidR="00495028" w:rsidRPr="00E234C2" w:rsidRDefault="00495028" w:rsidP="009531AE">
            <w:pPr>
              <w:pStyle w:val="Tblzatfejlc"/>
              <w:ind w:right="567"/>
              <w:jc w:val="both"/>
              <w:rPr>
                <w:rFonts w:cs="Tahoma"/>
                <w:b w:val="0"/>
                <w:bCs w:val="0"/>
                <w:i w:val="0"/>
                <w:iCs w:val="0"/>
              </w:rPr>
            </w:pPr>
            <w:r w:rsidRPr="00E234C2">
              <w:rPr>
                <w:rFonts w:cs="Tahoma"/>
                <w:b w:val="0"/>
                <w:bCs w:val="0"/>
                <w:i w:val="0"/>
                <w:iCs w:val="0"/>
              </w:rPr>
              <w:t xml:space="preserve">     (1 fő be</w:t>
            </w:r>
            <w:r w:rsidR="002C59A2" w:rsidRPr="00E234C2">
              <w:rPr>
                <w:rFonts w:cs="Tahoma"/>
                <w:b w:val="0"/>
                <w:bCs w:val="0"/>
                <w:i w:val="0"/>
                <w:iCs w:val="0"/>
              </w:rPr>
              <w:t>lső ellenőrzési vezető; 0,75 fő belső ellenőr</w:t>
            </w:r>
            <w:r w:rsidRPr="00E234C2">
              <w:rPr>
                <w:rFonts w:cs="Tahoma"/>
                <w:b w:val="0"/>
                <w:bCs w:val="0"/>
                <w:i w:val="0"/>
                <w:iCs w:val="0"/>
              </w:rPr>
              <w:t>)</w:t>
            </w:r>
          </w:p>
          <w:p w14:paraId="034E5F1C" w14:textId="7E58C530" w:rsidR="004E30A4" w:rsidRPr="00236A8D" w:rsidRDefault="004E30A4" w:rsidP="009531AE">
            <w:pPr>
              <w:pStyle w:val="Tblzatfejlc"/>
              <w:ind w:right="567"/>
              <w:jc w:val="both"/>
              <w:rPr>
                <w:rFonts w:cs="Tahoma"/>
                <w:bCs w:val="0"/>
                <w:i w:val="0"/>
                <w:iCs w:val="0"/>
                <w:u w:val="single"/>
              </w:rPr>
            </w:pPr>
            <w:r w:rsidRPr="00236A8D">
              <w:rPr>
                <w:rFonts w:cs="Tahoma"/>
                <w:bCs w:val="0"/>
                <w:i w:val="0"/>
                <w:iCs w:val="0"/>
                <w:u w:val="single"/>
              </w:rPr>
              <w:t>ebből kieső idők:</w:t>
            </w:r>
          </w:p>
          <w:p w14:paraId="3232330C" w14:textId="77777777" w:rsidR="000461BF" w:rsidRPr="00E234C2" w:rsidRDefault="000461BF" w:rsidP="009531AE">
            <w:pPr>
              <w:pStyle w:val="Tblzatfejlc"/>
              <w:ind w:right="567"/>
              <w:jc w:val="both"/>
              <w:rPr>
                <w:rFonts w:cs="Tahoma"/>
                <w:bCs w:val="0"/>
                <w:i w:val="0"/>
                <w:iCs w:val="0"/>
              </w:rPr>
            </w:pPr>
            <w:r w:rsidRPr="00E234C2">
              <w:rPr>
                <w:rFonts w:cs="Tahoma"/>
                <w:bCs w:val="0"/>
                <w:i w:val="0"/>
                <w:iCs w:val="0"/>
              </w:rPr>
              <w:t>szabadság</w:t>
            </w:r>
          </w:p>
          <w:p w14:paraId="1BD52A2B" w14:textId="1D3E6AC8" w:rsidR="00495028" w:rsidRPr="00E234C2" w:rsidRDefault="000461BF" w:rsidP="009531AE">
            <w:pPr>
              <w:pStyle w:val="Tblzatfejlc"/>
              <w:ind w:right="567"/>
              <w:jc w:val="both"/>
              <w:rPr>
                <w:rFonts w:cs="Tahoma"/>
                <w:b w:val="0"/>
                <w:bCs w:val="0"/>
                <w:i w:val="0"/>
                <w:iCs w:val="0"/>
              </w:rPr>
            </w:pPr>
            <w:r w:rsidRPr="00E234C2">
              <w:rPr>
                <w:rFonts w:cs="Tahoma"/>
                <w:b w:val="0"/>
                <w:bCs w:val="0"/>
                <w:i w:val="0"/>
                <w:iCs w:val="0"/>
              </w:rPr>
              <w:t xml:space="preserve">     </w:t>
            </w:r>
            <w:r w:rsidR="003F58C3" w:rsidRPr="00E234C2">
              <w:rPr>
                <w:rFonts w:cs="Tahoma"/>
                <w:b w:val="0"/>
                <w:bCs w:val="0"/>
                <w:i w:val="0"/>
                <w:iCs w:val="0"/>
              </w:rPr>
              <w:t>(3</w:t>
            </w:r>
            <w:r w:rsidR="00495028" w:rsidRPr="00E234C2">
              <w:rPr>
                <w:rFonts w:cs="Tahoma"/>
                <w:b w:val="0"/>
                <w:bCs w:val="0"/>
                <w:i w:val="0"/>
                <w:iCs w:val="0"/>
              </w:rPr>
              <w:t>6</w:t>
            </w:r>
            <w:r w:rsidR="002C59A2" w:rsidRPr="00E234C2">
              <w:rPr>
                <w:rFonts w:cs="Tahoma"/>
                <w:b w:val="0"/>
                <w:bCs w:val="0"/>
                <w:i w:val="0"/>
                <w:iCs w:val="0"/>
              </w:rPr>
              <w:t>+41</w:t>
            </w:r>
            <w:r w:rsidR="00321BE7" w:rsidRPr="00E234C2">
              <w:rPr>
                <w:rFonts w:cs="Tahoma"/>
                <w:b w:val="0"/>
                <w:bCs w:val="0"/>
                <w:i w:val="0"/>
                <w:iCs w:val="0"/>
              </w:rPr>
              <w:t xml:space="preserve"> nap tárgyévi;</w:t>
            </w:r>
            <w:r w:rsidR="004E30A4" w:rsidRPr="00E234C2">
              <w:rPr>
                <w:rFonts w:cs="Tahoma"/>
                <w:b w:val="0"/>
                <w:bCs w:val="0"/>
                <w:i w:val="0"/>
                <w:iCs w:val="0"/>
              </w:rPr>
              <w:t xml:space="preserve"> </w:t>
            </w:r>
            <w:r w:rsidR="00056055" w:rsidRPr="00E234C2">
              <w:rPr>
                <w:rFonts w:cs="Tahoma"/>
                <w:b w:val="0"/>
                <w:bCs w:val="0"/>
                <w:i w:val="0"/>
                <w:iCs w:val="0"/>
              </w:rPr>
              <w:t>12</w:t>
            </w:r>
            <w:r w:rsidR="002C59A2" w:rsidRPr="00E234C2">
              <w:rPr>
                <w:rFonts w:cs="Tahoma"/>
                <w:b w:val="0"/>
                <w:bCs w:val="0"/>
                <w:i w:val="0"/>
                <w:iCs w:val="0"/>
              </w:rPr>
              <w:t>+</w:t>
            </w:r>
            <w:r w:rsidR="00911E79" w:rsidRPr="00E234C2">
              <w:rPr>
                <w:rFonts w:cs="Tahoma"/>
                <w:b w:val="0"/>
                <w:bCs w:val="0"/>
                <w:i w:val="0"/>
                <w:iCs w:val="0"/>
              </w:rPr>
              <w:t>10</w:t>
            </w:r>
            <w:r w:rsidR="004E30A4" w:rsidRPr="00E234C2">
              <w:rPr>
                <w:rFonts w:cs="Tahoma"/>
                <w:b w:val="0"/>
                <w:bCs w:val="0"/>
                <w:i w:val="0"/>
                <w:iCs w:val="0"/>
              </w:rPr>
              <w:t xml:space="preserve"> nap előző évi)</w:t>
            </w:r>
          </w:p>
          <w:p w14:paraId="5EFD201A" w14:textId="1F647D06" w:rsidR="00FA514D" w:rsidRPr="00E234C2" w:rsidRDefault="00FA514D" w:rsidP="009531AE">
            <w:pPr>
              <w:pStyle w:val="Tblzatfejlc"/>
              <w:ind w:right="567"/>
              <w:jc w:val="both"/>
              <w:rPr>
                <w:rFonts w:cs="Tahoma"/>
                <w:b w:val="0"/>
                <w:bCs w:val="0"/>
                <w:i w:val="0"/>
                <w:iCs w:val="0"/>
              </w:rPr>
            </w:pPr>
            <w:r w:rsidRPr="00E234C2">
              <w:rPr>
                <w:rFonts w:cs="Tahoma"/>
                <w:bCs w:val="0"/>
                <w:i w:val="0"/>
                <w:iCs w:val="0"/>
              </w:rPr>
              <w:t>tanulmányi szabadság</w:t>
            </w:r>
            <w:r w:rsidRPr="00E234C2">
              <w:rPr>
                <w:rStyle w:val="Lbjegyzet-hivatkozs"/>
                <w:rFonts w:cs="Tahoma"/>
                <w:bCs w:val="0"/>
                <w:i w:val="0"/>
                <w:iCs w:val="0"/>
              </w:rPr>
              <w:footnoteReference w:id="1"/>
            </w:r>
            <w:r w:rsidRPr="00E234C2">
              <w:rPr>
                <w:rFonts w:cs="Tahoma"/>
                <w:b w:val="0"/>
                <w:bCs w:val="0"/>
                <w:i w:val="0"/>
                <w:iCs w:val="0"/>
              </w:rPr>
              <w:t xml:space="preserve"> (belső ellenőr)</w:t>
            </w:r>
          </w:p>
          <w:p w14:paraId="7372FCCA" w14:textId="025F7731" w:rsidR="00DF4637" w:rsidRPr="00E234C2" w:rsidRDefault="0058236B" w:rsidP="009531AE">
            <w:pPr>
              <w:pStyle w:val="Tblzatfejlc"/>
              <w:ind w:right="567"/>
              <w:jc w:val="both"/>
              <w:rPr>
                <w:rFonts w:cs="Tahoma"/>
                <w:bCs w:val="0"/>
                <w:i w:val="0"/>
                <w:iCs w:val="0"/>
              </w:rPr>
            </w:pPr>
            <w:r w:rsidRPr="00E234C2">
              <w:rPr>
                <w:rFonts w:cs="Tahoma"/>
                <w:b w:val="0"/>
                <w:bCs w:val="0"/>
                <w:i w:val="0"/>
                <w:iCs w:val="0"/>
              </w:rPr>
              <w:t xml:space="preserve">    </w:t>
            </w:r>
            <w:r w:rsidR="00DF4637" w:rsidRPr="00E234C2">
              <w:rPr>
                <w:rFonts w:cs="Tahoma"/>
                <w:b w:val="0"/>
                <w:bCs w:val="0"/>
                <w:i w:val="0"/>
                <w:iCs w:val="0"/>
              </w:rPr>
              <w:t>(</w:t>
            </w:r>
            <w:r w:rsidR="00236A8D">
              <w:rPr>
                <w:rFonts w:cs="Tahoma"/>
                <w:b w:val="0"/>
                <w:bCs w:val="0"/>
                <w:i w:val="0"/>
                <w:iCs w:val="0"/>
              </w:rPr>
              <w:t xml:space="preserve">2. és 3. félév: </w:t>
            </w:r>
            <w:r w:rsidRPr="00E234C2">
              <w:rPr>
                <w:rFonts w:cs="Tahoma"/>
                <w:b w:val="0"/>
                <w:bCs w:val="0"/>
                <w:i w:val="0"/>
                <w:iCs w:val="0"/>
              </w:rPr>
              <w:t>iskola 9 nap/félév;</w:t>
            </w:r>
            <w:r w:rsidR="00DF4637" w:rsidRPr="00E234C2">
              <w:rPr>
                <w:rFonts w:cs="Tahoma"/>
                <w:b w:val="0"/>
                <w:bCs w:val="0"/>
                <w:i w:val="0"/>
                <w:iCs w:val="0"/>
              </w:rPr>
              <w:t xml:space="preserve"> vizsgaidőszak+államvizsga 30 nap)</w:t>
            </w:r>
          </w:p>
          <w:p w14:paraId="437936F8" w14:textId="77777777" w:rsidR="0051516E" w:rsidRPr="00E234C2" w:rsidRDefault="009E3C6D" w:rsidP="009531AE">
            <w:pPr>
              <w:pStyle w:val="Tblzatfejlc"/>
              <w:ind w:right="567"/>
              <w:jc w:val="both"/>
              <w:rPr>
                <w:rFonts w:cs="Tahoma"/>
                <w:b w:val="0"/>
                <w:bCs w:val="0"/>
                <w:i w:val="0"/>
                <w:iCs w:val="0"/>
              </w:rPr>
            </w:pPr>
            <w:r w:rsidRPr="00E234C2">
              <w:rPr>
                <w:rFonts w:cs="Tahoma"/>
                <w:bCs w:val="0"/>
                <w:i w:val="0"/>
                <w:iCs w:val="0"/>
              </w:rPr>
              <w:t>betegállomány</w:t>
            </w:r>
          </w:p>
          <w:p w14:paraId="122DE0A1" w14:textId="29950279" w:rsidR="009E3C6D" w:rsidRPr="00E234C2" w:rsidRDefault="0051516E" w:rsidP="009531AE">
            <w:pPr>
              <w:pStyle w:val="Tblzatfejlc"/>
              <w:ind w:right="567"/>
              <w:jc w:val="both"/>
              <w:rPr>
                <w:rFonts w:cs="Tahoma"/>
                <w:b w:val="0"/>
                <w:bCs w:val="0"/>
                <w:i w:val="0"/>
                <w:iCs w:val="0"/>
              </w:rPr>
            </w:pPr>
            <w:r w:rsidRPr="00E234C2">
              <w:rPr>
                <w:rFonts w:cs="Tahoma"/>
                <w:b w:val="0"/>
                <w:bCs w:val="0"/>
                <w:i w:val="0"/>
                <w:iCs w:val="0"/>
              </w:rPr>
              <w:t xml:space="preserve">     </w:t>
            </w:r>
            <w:r w:rsidR="000461BF" w:rsidRPr="00E234C2">
              <w:rPr>
                <w:rFonts w:cs="Tahoma"/>
                <w:b w:val="0"/>
                <w:bCs w:val="0"/>
                <w:i w:val="0"/>
                <w:iCs w:val="0"/>
              </w:rPr>
              <w:t>(</w:t>
            </w:r>
            <w:r w:rsidR="00E55251" w:rsidRPr="00E234C2">
              <w:rPr>
                <w:rFonts w:cs="Tahoma"/>
                <w:b w:val="0"/>
                <w:bCs w:val="0"/>
                <w:i w:val="0"/>
                <w:iCs w:val="0"/>
              </w:rPr>
              <w:t xml:space="preserve">becsült: </w:t>
            </w:r>
            <w:r w:rsidR="000461BF" w:rsidRPr="00E234C2">
              <w:rPr>
                <w:rFonts w:cs="Tahoma"/>
                <w:b w:val="0"/>
                <w:bCs w:val="0"/>
                <w:i w:val="0"/>
                <w:iCs w:val="0"/>
              </w:rPr>
              <w:t>2 fő</w:t>
            </w:r>
            <w:r w:rsidR="00845A27" w:rsidRPr="00E234C2">
              <w:rPr>
                <w:rFonts w:cs="Tahoma"/>
                <w:b w:val="0"/>
                <w:bCs w:val="0"/>
                <w:i w:val="0"/>
                <w:iCs w:val="0"/>
              </w:rPr>
              <w:t xml:space="preserve"> x 3 nap</w:t>
            </w:r>
            <w:r w:rsidR="000461BF" w:rsidRPr="00E234C2">
              <w:rPr>
                <w:rFonts w:cs="Tahoma"/>
                <w:b w:val="0"/>
                <w:bCs w:val="0"/>
                <w:i w:val="0"/>
                <w:iCs w:val="0"/>
              </w:rPr>
              <w:t>)</w:t>
            </w:r>
          </w:p>
          <w:p w14:paraId="48C170AB" w14:textId="624FE2D5" w:rsidR="004E30A4" w:rsidRPr="00E234C2" w:rsidRDefault="004E30A4" w:rsidP="009531AE">
            <w:pPr>
              <w:pStyle w:val="Tblzatfejlc"/>
              <w:ind w:right="567"/>
              <w:jc w:val="both"/>
              <w:rPr>
                <w:rFonts w:cs="Tahoma"/>
                <w:bCs w:val="0"/>
                <w:i w:val="0"/>
                <w:iCs w:val="0"/>
              </w:rPr>
            </w:pPr>
            <w:r w:rsidRPr="00E234C2">
              <w:rPr>
                <w:rFonts w:cs="Tahoma"/>
                <w:bCs w:val="0"/>
                <w:i w:val="0"/>
                <w:iCs w:val="0"/>
              </w:rPr>
              <w:t>szakmai továbbképzésre fordított napok száma</w:t>
            </w:r>
            <w:r w:rsidR="002C59A2" w:rsidRPr="00E234C2">
              <w:rPr>
                <w:rFonts w:cs="Tahoma"/>
                <w:bCs w:val="0"/>
                <w:i w:val="0"/>
                <w:iCs w:val="0"/>
              </w:rPr>
              <w:t xml:space="preserve"> (2</w:t>
            </w:r>
            <w:r w:rsidR="00A15ACC" w:rsidRPr="00E234C2">
              <w:rPr>
                <w:rFonts w:cs="Tahoma"/>
                <w:bCs w:val="0"/>
                <w:i w:val="0"/>
                <w:iCs w:val="0"/>
              </w:rPr>
              <w:t xml:space="preserve"> fő)</w:t>
            </w:r>
          </w:p>
          <w:p w14:paraId="45559A47" w14:textId="783FC641" w:rsidR="00495028" w:rsidRPr="00E234C2" w:rsidRDefault="00495028" w:rsidP="00167445">
            <w:pPr>
              <w:pStyle w:val="Tblzatfejlc"/>
              <w:ind w:left="426" w:right="567" w:hanging="426"/>
              <w:jc w:val="both"/>
              <w:rPr>
                <w:rFonts w:cs="Tahoma"/>
                <w:b w:val="0"/>
                <w:bCs w:val="0"/>
                <w:i w:val="0"/>
                <w:iCs w:val="0"/>
              </w:rPr>
            </w:pPr>
            <w:r w:rsidRPr="00E234C2">
              <w:rPr>
                <w:rFonts w:cs="Tahoma"/>
                <w:b w:val="0"/>
                <w:bCs w:val="0"/>
                <w:i w:val="0"/>
                <w:iCs w:val="0"/>
              </w:rPr>
              <w:t xml:space="preserve">     </w:t>
            </w:r>
            <w:r w:rsidR="003F58C3" w:rsidRPr="00E234C2">
              <w:rPr>
                <w:rFonts w:cs="Tahoma"/>
                <w:b w:val="0"/>
                <w:bCs w:val="0"/>
                <w:i w:val="0"/>
                <w:iCs w:val="0"/>
              </w:rPr>
              <w:t>(BET:</w:t>
            </w:r>
            <w:r w:rsidR="009B210E" w:rsidRPr="00E234C2">
              <w:rPr>
                <w:rFonts w:cs="Tahoma"/>
                <w:b w:val="0"/>
                <w:bCs w:val="0"/>
                <w:i w:val="0"/>
                <w:iCs w:val="0"/>
              </w:rPr>
              <w:t xml:space="preserve"> </w:t>
            </w:r>
            <w:r w:rsidR="002C59A2" w:rsidRPr="00E234C2">
              <w:rPr>
                <w:rFonts w:cs="Tahoma"/>
                <w:b w:val="0"/>
                <w:bCs w:val="0"/>
                <w:i w:val="0"/>
                <w:iCs w:val="0"/>
              </w:rPr>
              <w:t>2</w:t>
            </w:r>
            <w:r w:rsidR="009B210E" w:rsidRPr="00E234C2">
              <w:rPr>
                <w:rFonts w:cs="Tahoma"/>
                <w:b w:val="0"/>
                <w:bCs w:val="0"/>
                <w:i w:val="0"/>
                <w:iCs w:val="0"/>
              </w:rPr>
              <w:t xml:space="preserve"> fő </w:t>
            </w:r>
            <w:r w:rsidR="002C59A2" w:rsidRPr="00E234C2">
              <w:rPr>
                <w:rFonts w:cs="Tahoma"/>
                <w:b w:val="0"/>
                <w:bCs w:val="0"/>
                <w:i w:val="0"/>
                <w:iCs w:val="0"/>
              </w:rPr>
              <w:t>x</w:t>
            </w:r>
            <w:r w:rsidR="009B210E" w:rsidRPr="00E234C2">
              <w:rPr>
                <w:rFonts w:cs="Tahoma"/>
                <w:b w:val="0"/>
                <w:bCs w:val="0"/>
                <w:i w:val="0"/>
                <w:iCs w:val="0"/>
              </w:rPr>
              <w:t xml:space="preserve"> </w:t>
            </w:r>
            <w:r w:rsidR="009C223F" w:rsidRPr="00E234C2">
              <w:rPr>
                <w:rFonts w:cs="Tahoma"/>
                <w:b w:val="0"/>
                <w:bCs w:val="0"/>
                <w:i w:val="0"/>
                <w:iCs w:val="0"/>
              </w:rPr>
              <w:t>2</w:t>
            </w:r>
            <w:r w:rsidR="009B210E" w:rsidRPr="00E234C2">
              <w:rPr>
                <w:rFonts w:cs="Tahoma"/>
                <w:b w:val="0"/>
                <w:bCs w:val="0"/>
                <w:i w:val="0"/>
                <w:iCs w:val="0"/>
              </w:rPr>
              <w:t xml:space="preserve"> előadás </w:t>
            </w:r>
            <w:r w:rsidR="003F58C3" w:rsidRPr="00E234C2">
              <w:rPr>
                <w:rFonts w:cs="Tahoma"/>
                <w:b w:val="0"/>
                <w:bCs w:val="0"/>
                <w:i w:val="0"/>
                <w:iCs w:val="0"/>
              </w:rPr>
              <w:t>x</w:t>
            </w:r>
            <w:r w:rsidR="009B210E" w:rsidRPr="00E234C2">
              <w:rPr>
                <w:rFonts w:cs="Tahoma"/>
                <w:b w:val="0"/>
                <w:bCs w:val="0"/>
                <w:i w:val="0"/>
                <w:iCs w:val="0"/>
              </w:rPr>
              <w:t xml:space="preserve"> </w:t>
            </w:r>
            <w:r w:rsidR="003F58C3" w:rsidRPr="00E234C2">
              <w:rPr>
                <w:rFonts w:cs="Tahoma"/>
                <w:b w:val="0"/>
                <w:bCs w:val="0"/>
                <w:i w:val="0"/>
                <w:iCs w:val="0"/>
              </w:rPr>
              <w:t>1</w:t>
            </w:r>
            <w:r w:rsidR="0050111F" w:rsidRPr="00E234C2">
              <w:rPr>
                <w:rFonts w:cs="Tahoma"/>
                <w:b w:val="0"/>
                <w:bCs w:val="0"/>
                <w:i w:val="0"/>
                <w:iCs w:val="0"/>
              </w:rPr>
              <w:t xml:space="preserve"> </w:t>
            </w:r>
            <w:r w:rsidR="003F58C3" w:rsidRPr="00E234C2">
              <w:rPr>
                <w:rFonts w:cs="Tahoma"/>
                <w:b w:val="0"/>
                <w:bCs w:val="0"/>
                <w:i w:val="0"/>
                <w:iCs w:val="0"/>
              </w:rPr>
              <w:t>nap; Mérlegképes:</w:t>
            </w:r>
            <w:r w:rsidR="009B210E" w:rsidRPr="00E234C2">
              <w:rPr>
                <w:rFonts w:cs="Tahoma"/>
                <w:b w:val="0"/>
                <w:bCs w:val="0"/>
                <w:i w:val="0"/>
                <w:iCs w:val="0"/>
              </w:rPr>
              <w:t xml:space="preserve"> 1 fő x </w:t>
            </w:r>
            <w:r w:rsidRPr="00E234C2">
              <w:rPr>
                <w:rFonts w:cs="Tahoma"/>
                <w:b w:val="0"/>
                <w:bCs w:val="0"/>
                <w:i w:val="0"/>
                <w:iCs w:val="0"/>
              </w:rPr>
              <w:t>2</w:t>
            </w:r>
            <w:r w:rsidR="0050111F" w:rsidRPr="00E234C2">
              <w:rPr>
                <w:rFonts w:cs="Tahoma"/>
                <w:b w:val="0"/>
                <w:bCs w:val="0"/>
                <w:i w:val="0"/>
                <w:iCs w:val="0"/>
              </w:rPr>
              <w:t xml:space="preserve"> </w:t>
            </w:r>
            <w:r w:rsidRPr="00E234C2">
              <w:rPr>
                <w:rFonts w:cs="Tahoma"/>
                <w:b w:val="0"/>
                <w:bCs w:val="0"/>
                <w:i w:val="0"/>
                <w:iCs w:val="0"/>
              </w:rPr>
              <w:t>nap</w:t>
            </w:r>
            <w:r w:rsidR="00321BE7" w:rsidRPr="00E234C2">
              <w:rPr>
                <w:rFonts w:cs="Tahoma"/>
                <w:b w:val="0"/>
                <w:bCs w:val="0"/>
                <w:i w:val="0"/>
                <w:iCs w:val="0"/>
              </w:rPr>
              <w:t>;</w:t>
            </w:r>
            <w:r w:rsidR="003F58C3" w:rsidRPr="00E234C2">
              <w:rPr>
                <w:rFonts w:cs="Tahoma"/>
                <w:b w:val="0"/>
                <w:bCs w:val="0"/>
                <w:i w:val="0"/>
                <w:iCs w:val="0"/>
              </w:rPr>
              <w:t xml:space="preserve"> Egyéb:</w:t>
            </w:r>
            <w:r w:rsidR="009B210E" w:rsidRPr="00E234C2">
              <w:rPr>
                <w:rFonts w:cs="Tahoma"/>
                <w:b w:val="0"/>
                <w:bCs w:val="0"/>
                <w:i w:val="0"/>
                <w:iCs w:val="0"/>
              </w:rPr>
              <w:t xml:space="preserve"> </w:t>
            </w:r>
            <w:r w:rsidR="002C59A2" w:rsidRPr="00E234C2">
              <w:rPr>
                <w:rFonts w:cs="Tahoma"/>
                <w:b w:val="0"/>
                <w:bCs w:val="0"/>
                <w:i w:val="0"/>
                <w:iCs w:val="0"/>
              </w:rPr>
              <w:t>2</w:t>
            </w:r>
            <w:r w:rsidR="009B210E" w:rsidRPr="00E234C2">
              <w:rPr>
                <w:rFonts w:cs="Tahoma"/>
                <w:b w:val="0"/>
                <w:bCs w:val="0"/>
                <w:i w:val="0"/>
                <w:iCs w:val="0"/>
              </w:rPr>
              <w:t xml:space="preserve"> fő </w:t>
            </w:r>
            <w:r w:rsidR="002C59A2" w:rsidRPr="00E234C2">
              <w:rPr>
                <w:rFonts w:cs="Tahoma"/>
                <w:b w:val="0"/>
                <w:bCs w:val="0"/>
                <w:i w:val="0"/>
                <w:iCs w:val="0"/>
              </w:rPr>
              <w:t>x</w:t>
            </w:r>
            <w:r w:rsidR="009B210E" w:rsidRPr="00E234C2">
              <w:rPr>
                <w:rFonts w:cs="Tahoma"/>
                <w:b w:val="0"/>
                <w:bCs w:val="0"/>
                <w:i w:val="0"/>
                <w:iCs w:val="0"/>
              </w:rPr>
              <w:t xml:space="preserve"> </w:t>
            </w:r>
            <w:r w:rsidR="003F58C3" w:rsidRPr="00E234C2">
              <w:rPr>
                <w:rFonts w:cs="Tahoma"/>
                <w:b w:val="0"/>
                <w:bCs w:val="0"/>
                <w:i w:val="0"/>
                <w:iCs w:val="0"/>
              </w:rPr>
              <w:t>2 nap</w:t>
            </w:r>
            <w:r w:rsidRPr="00E234C2">
              <w:rPr>
                <w:rFonts w:cs="Tahoma"/>
                <w:b w:val="0"/>
                <w:bCs w:val="0"/>
                <w:i w:val="0"/>
                <w:iCs w:val="0"/>
              </w:rPr>
              <w:t>)</w:t>
            </w:r>
          </w:p>
          <w:p w14:paraId="09B070E1" w14:textId="23480AC9" w:rsidR="000461BF" w:rsidRPr="00E234C2" w:rsidRDefault="000461BF" w:rsidP="009531AE">
            <w:pPr>
              <w:pStyle w:val="Tblzatfejlc"/>
              <w:ind w:right="567"/>
              <w:jc w:val="both"/>
              <w:rPr>
                <w:rFonts w:cs="Tahoma"/>
                <w:bCs w:val="0"/>
                <w:i w:val="0"/>
                <w:iCs w:val="0"/>
              </w:rPr>
            </w:pPr>
            <w:r w:rsidRPr="00E234C2">
              <w:rPr>
                <w:rFonts w:cs="Tahoma"/>
                <w:bCs w:val="0"/>
                <w:i w:val="0"/>
                <w:iCs w:val="0"/>
              </w:rPr>
              <w:t>önképzés</w:t>
            </w:r>
            <w:r w:rsidR="009B210E" w:rsidRPr="00E234C2">
              <w:rPr>
                <w:rFonts w:cs="Tahoma"/>
                <w:bCs w:val="0"/>
                <w:i w:val="0"/>
                <w:iCs w:val="0"/>
              </w:rPr>
              <w:t xml:space="preserve"> (2 fő x 6 nap)</w:t>
            </w:r>
          </w:p>
          <w:p w14:paraId="400C246A" w14:textId="60AD8B08" w:rsidR="004E30A4" w:rsidRPr="00E234C2" w:rsidRDefault="000461BF" w:rsidP="00167445">
            <w:pPr>
              <w:pStyle w:val="Tblzatfejlc"/>
              <w:ind w:left="426" w:right="567" w:hanging="426"/>
              <w:jc w:val="both"/>
              <w:rPr>
                <w:rFonts w:cs="Tahoma"/>
                <w:b w:val="0"/>
                <w:bCs w:val="0"/>
                <w:i w:val="0"/>
                <w:iCs w:val="0"/>
              </w:rPr>
            </w:pPr>
            <w:r w:rsidRPr="00E234C2">
              <w:rPr>
                <w:rFonts w:cs="Tahoma"/>
                <w:b w:val="0"/>
                <w:bCs w:val="0"/>
                <w:i w:val="0"/>
                <w:iCs w:val="0"/>
              </w:rPr>
              <w:t xml:space="preserve">     </w:t>
            </w:r>
            <w:r w:rsidR="00321BE7" w:rsidRPr="00E234C2">
              <w:rPr>
                <w:rFonts w:cs="Tahoma"/>
                <w:b w:val="0"/>
                <w:bCs w:val="0"/>
                <w:i w:val="0"/>
                <w:iCs w:val="0"/>
              </w:rPr>
              <w:t>(</w:t>
            </w:r>
            <w:r w:rsidR="004E30A4" w:rsidRPr="00E234C2">
              <w:rPr>
                <w:rFonts w:cs="Tahoma"/>
                <w:b w:val="0"/>
                <w:bCs w:val="0"/>
                <w:i w:val="0"/>
                <w:iCs w:val="0"/>
              </w:rPr>
              <w:t xml:space="preserve">jogszabályok, </w:t>
            </w:r>
            <w:r w:rsidRPr="00E234C2">
              <w:rPr>
                <w:rFonts w:cs="Tahoma"/>
                <w:b w:val="0"/>
                <w:bCs w:val="0"/>
                <w:i w:val="0"/>
                <w:iCs w:val="0"/>
              </w:rPr>
              <w:t xml:space="preserve">belső szabályzatok, </w:t>
            </w:r>
            <w:r w:rsidR="004E30A4" w:rsidRPr="00E234C2">
              <w:rPr>
                <w:rFonts w:cs="Tahoma"/>
                <w:b w:val="0"/>
                <w:bCs w:val="0"/>
                <w:i w:val="0"/>
                <w:iCs w:val="0"/>
              </w:rPr>
              <w:t>szakmai anyagok tanulmányozása</w:t>
            </w:r>
            <w:r w:rsidR="00321BE7" w:rsidRPr="00E234C2">
              <w:rPr>
                <w:rFonts w:cs="Tahoma"/>
                <w:b w:val="0"/>
                <w:bCs w:val="0"/>
                <w:i w:val="0"/>
                <w:iCs w:val="0"/>
              </w:rPr>
              <w:t>;</w:t>
            </w:r>
            <w:r w:rsidRPr="00E234C2">
              <w:rPr>
                <w:rFonts w:cs="Tahoma"/>
                <w:b w:val="0"/>
                <w:bCs w:val="0"/>
                <w:i w:val="0"/>
                <w:iCs w:val="0"/>
              </w:rPr>
              <w:t xml:space="preserve"> ÁSZ és MÁK jelentések megismerése</w:t>
            </w:r>
            <w:r w:rsidR="00321BE7" w:rsidRPr="00E234C2">
              <w:rPr>
                <w:rFonts w:cs="Tahoma"/>
                <w:b w:val="0"/>
                <w:bCs w:val="0"/>
                <w:i w:val="0"/>
                <w:iCs w:val="0"/>
              </w:rPr>
              <w:t>)</w:t>
            </w:r>
          </w:p>
          <w:p w14:paraId="18042715" w14:textId="77777777" w:rsidR="00167445" w:rsidRPr="00E234C2" w:rsidRDefault="00194B69" w:rsidP="009531AE">
            <w:pPr>
              <w:pStyle w:val="Tblzatfejlc"/>
              <w:ind w:right="567"/>
              <w:jc w:val="both"/>
              <w:rPr>
                <w:rFonts w:cs="Tahoma"/>
                <w:bCs w:val="0"/>
                <w:i w:val="0"/>
                <w:iCs w:val="0"/>
              </w:rPr>
            </w:pPr>
            <w:r w:rsidRPr="00E234C2">
              <w:rPr>
                <w:rFonts w:cs="Tahoma"/>
                <w:bCs w:val="0"/>
                <w:i w:val="0"/>
                <w:iCs w:val="0"/>
              </w:rPr>
              <w:t>a tanácsadó tevékenységre tervezett kapacitás</w:t>
            </w:r>
          </w:p>
          <w:p w14:paraId="2CDDDD9C" w14:textId="2F0CD7FD" w:rsidR="00194B69" w:rsidRPr="00E234C2" w:rsidRDefault="009B210E" w:rsidP="00E55251">
            <w:pPr>
              <w:pStyle w:val="Tblzatfejlc"/>
              <w:ind w:left="142" w:right="567" w:firstLine="142"/>
              <w:jc w:val="both"/>
              <w:rPr>
                <w:rFonts w:cs="Tahoma"/>
                <w:b w:val="0"/>
                <w:bCs w:val="0"/>
                <w:i w:val="0"/>
                <w:iCs w:val="0"/>
              </w:rPr>
            </w:pPr>
            <w:r w:rsidRPr="00E234C2">
              <w:rPr>
                <w:rFonts w:cs="Tahoma"/>
                <w:b w:val="0"/>
                <w:bCs w:val="0"/>
                <w:i w:val="0"/>
                <w:iCs w:val="0"/>
              </w:rPr>
              <w:t>(</w:t>
            </w:r>
            <w:r w:rsidR="00E55251" w:rsidRPr="00E234C2">
              <w:rPr>
                <w:rFonts w:cs="Tahoma"/>
                <w:b w:val="0"/>
                <w:bCs w:val="0"/>
                <w:i w:val="0"/>
                <w:iCs w:val="0"/>
              </w:rPr>
              <w:t xml:space="preserve">becsült: </w:t>
            </w:r>
            <w:r w:rsidRPr="00E234C2">
              <w:rPr>
                <w:rFonts w:cs="Tahoma"/>
                <w:b w:val="0"/>
                <w:bCs w:val="0"/>
                <w:i w:val="0"/>
                <w:iCs w:val="0"/>
              </w:rPr>
              <w:t>2</w:t>
            </w:r>
            <w:r w:rsidR="00A15ACC" w:rsidRPr="00E234C2">
              <w:rPr>
                <w:rFonts w:cs="Tahoma"/>
                <w:b w:val="0"/>
                <w:bCs w:val="0"/>
                <w:i w:val="0"/>
                <w:iCs w:val="0"/>
              </w:rPr>
              <w:t xml:space="preserve"> fő</w:t>
            </w:r>
            <w:r w:rsidR="00845A27" w:rsidRPr="00E234C2">
              <w:rPr>
                <w:rFonts w:cs="Tahoma"/>
                <w:b w:val="0"/>
                <w:bCs w:val="0"/>
                <w:i w:val="0"/>
                <w:iCs w:val="0"/>
              </w:rPr>
              <w:t xml:space="preserve"> x 8</w:t>
            </w:r>
            <w:r w:rsidRPr="00E234C2">
              <w:rPr>
                <w:rFonts w:cs="Tahoma"/>
                <w:b w:val="0"/>
                <w:bCs w:val="0"/>
                <w:i w:val="0"/>
                <w:iCs w:val="0"/>
              </w:rPr>
              <w:t xml:space="preserve"> nap</w:t>
            </w:r>
            <w:r w:rsidR="00A15ACC" w:rsidRPr="00E234C2">
              <w:rPr>
                <w:rFonts w:cs="Tahoma"/>
                <w:b w:val="0"/>
                <w:bCs w:val="0"/>
                <w:i w:val="0"/>
                <w:iCs w:val="0"/>
              </w:rPr>
              <w:t>)</w:t>
            </w:r>
          </w:p>
          <w:p w14:paraId="60870782" w14:textId="7923D005" w:rsidR="00220CA2" w:rsidRPr="00E234C2" w:rsidRDefault="004E30A4" w:rsidP="009531AE">
            <w:pPr>
              <w:pStyle w:val="Tblzatfejlc"/>
              <w:ind w:right="567"/>
              <w:jc w:val="both"/>
              <w:rPr>
                <w:rFonts w:cs="Tahoma"/>
                <w:bCs w:val="0"/>
                <w:i w:val="0"/>
                <w:iCs w:val="0"/>
              </w:rPr>
            </w:pPr>
            <w:r w:rsidRPr="00E234C2">
              <w:rPr>
                <w:rFonts w:cs="Tahoma"/>
                <w:bCs w:val="0"/>
                <w:i w:val="0"/>
                <w:iCs w:val="0"/>
              </w:rPr>
              <w:t>a B</w:t>
            </w:r>
            <w:r w:rsidR="0070144E" w:rsidRPr="00E234C2">
              <w:rPr>
                <w:rFonts w:cs="Tahoma"/>
                <w:bCs w:val="0"/>
                <w:i w:val="0"/>
                <w:iCs w:val="0"/>
              </w:rPr>
              <w:t>k</w:t>
            </w:r>
            <w:r w:rsidRPr="00E234C2">
              <w:rPr>
                <w:rFonts w:cs="Tahoma"/>
                <w:bCs w:val="0"/>
                <w:i w:val="0"/>
                <w:iCs w:val="0"/>
              </w:rPr>
              <w:t>r</w:t>
            </w:r>
            <w:r w:rsidR="00041A78" w:rsidRPr="00E234C2">
              <w:rPr>
                <w:rFonts w:cs="Tahoma"/>
                <w:bCs w:val="0"/>
                <w:i w:val="0"/>
                <w:iCs w:val="0"/>
              </w:rPr>
              <w:t>.</w:t>
            </w:r>
            <w:r w:rsidRPr="00E234C2">
              <w:rPr>
                <w:rFonts w:cs="Tahoma"/>
                <w:bCs w:val="0"/>
                <w:i w:val="0"/>
                <w:iCs w:val="0"/>
              </w:rPr>
              <w:t>-ben megh</w:t>
            </w:r>
            <w:r w:rsidR="00041A78" w:rsidRPr="00E234C2">
              <w:rPr>
                <w:rFonts w:cs="Tahoma"/>
                <w:bCs w:val="0"/>
                <w:i w:val="0"/>
                <w:iCs w:val="0"/>
              </w:rPr>
              <w:t>atározott</w:t>
            </w:r>
            <w:r w:rsidRPr="00E234C2">
              <w:rPr>
                <w:rFonts w:cs="Tahoma"/>
                <w:bCs w:val="0"/>
                <w:i w:val="0"/>
                <w:iCs w:val="0"/>
              </w:rPr>
              <w:t xml:space="preserve"> </w:t>
            </w:r>
            <w:r w:rsidR="00495028" w:rsidRPr="00E234C2">
              <w:rPr>
                <w:rFonts w:cs="Tahoma"/>
                <w:bCs w:val="0"/>
                <w:i w:val="0"/>
                <w:iCs w:val="0"/>
              </w:rPr>
              <w:t xml:space="preserve">vezetői </w:t>
            </w:r>
            <w:r w:rsidR="005E2EC7" w:rsidRPr="00E234C2">
              <w:rPr>
                <w:rFonts w:cs="Tahoma"/>
                <w:bCs w:val="0"/>
                <w:i w:val="0"/>
                <w:iCs w:val="0"/>
              </w:rPr>
              <w:t>feladatok</w:t>
            </w:r>
            <w:r w:rsidR="00A07B19" w:rsidRPr="00E234C2">
              <w:rPr>
                <w:rFonts w:cs="Tahoma"/>
                <w:bCs w:val="0"/>
                <w:i w:val="0"/>
                <w:iCs w:val="0"/>
              </w:rPr>
              <w:t xml:space="preserve"> ellátása</w:t>
            </w:r>
          </w:p>
          <w:p w14:paraId="60017922" w14:textId="33423ACB" w:rsidR="00105CD0" w:rsidRPr="00E234C2" w:rsidRDefault="00220CA2" w:rsidP="00510A03">
            <w:pPr>
              <w:pStyle w:val="Tblzatfejlc"/>
              <w:ind w:left="426" w:right="567" w:hanging="426"/>
              <w:jc w:val="both"/>
              <w:rPr>
                <w:rFonts w:cs="Tahoma"/>
                <w:b w:val="0"/>
                <w:bCs w:val="0"/>
                <w:i w:val="0"/>
                <w:iCs w:val="0"/>
              </w:rPr>
            </w:pPr>
            <w:r w:rsidRPr="00E234C2">
              <w:rPr>
                <w:rFonts w:cs="Tahoma"/>
                <w:b w:val="0"/>
                <w:bCs w:val="0"/>
                <w:i w:val="0"/>
                <w:iCs w:val="0"/>
              </w:rPr>
              <w:t xml:space="preserve">      (</w:t>
            </w:r>
            <w:r w:rsidR="00F93E80" w:rsidRPr="00E234C2">
              <w:rPr>
                <w:rFonts w:cs="Tahoma"/>
                <w:b w:val="0"/>
                <w:bCs w:val="0"/>
                <w:i w:val="0"/>
                <w:iCs w:val="0"/>
              </w:rPr>
              <w:t>Beszámoló készíté</w:t>
            </w:r>
            <w:r w:rsidR="003F58C3" w:rsidRPr="00E234C2">
              <w:rPr>
                <w:rFonts w:cs="Tahoma"/>
                <w:b w:val="0"/>
                <w:bCs w:val="0"/>
                <w:i w:val="0"/>
                <w:iCs w:val="0"/>
              </w:rPr>
              <w:t xml:space="preserve">s: 10 nap; </w:t>
            </w:r>
            <w:r w:rsidR="00B5568D" w:rsidRPr="00E234C2">
              <w:rPr>
                <w:rFonts w:cs="Tahoma"/>
                <w:b w:val="0"/>
                <w:bCs w:val="0"/>
                <w:i w:val="0"/>
                <w:iCs w:val="0"/>
              </w:rPr>
              <w:t xml:space="preserve">Kockázatelemzés és </w:t>
            </w:r>
            <w:r w:rsidR="00845A27" w:rsidRPr="00E234C2">
              <w:rPr>
                <w:rFonts w:cs="Tahoma"/>
                <w:b w:val="0"/>
                <w:bCs w:val="0"/>
                <w:i w:val="0"/>
                <w:iCs w:val="0"/>
              </w:rPr>
              <w:t xml:space="preserve">jövő évi </w:t>
            </w:r>
            <w:r w:rsidR="003F58C3" w:rsidRPr="00E234C2">
              <w:rPr>
                <w:rFonts w:cs="Tahoma"/>
                <w:b w:val="0"/>
                <w:bCs w:val="0"/>
                <w:i w:val="0"/>
                <w:iCs w:val="0"/>
              </w:rPr>
              <w:t>Terv készítés: 10</w:t>
            </w:r>
            <w:r w:rsidR="00055173" w:rsidRPr="00E234C2">
              <w:rPr>
                <w:rFonts w:cs="Tahoma"/>
                <w:b w:val="0"/>
                <w:bCs w:val="0"/>
                <w:i w:val="0"/>
                <w:iCs w:val="0"/>
              </w:rPr>
              <w:t xml:space="preserve"> nap;</w:t>
            </w:r>
            <w:r w:rsidR="00A15ACC" w:rsidRPr="00E234C2">
              <w:rPr>
                <w:rFonts w:cs="Tahoma"/>
                <w:b w:val="0"/>
                <w:bCs w:val="0"/>
                <w:i w:val="0"/>
                <w:iCs w:val="0"/>
              </w:rPr>
              <w:t xml:space="preserve"> </w:t>
            </w:r>
            <w:r w:rsidR="009A6E00" w:rsidRPr="00E234C2">
              <w:rPr>
                <w:rFonts w:cs="Tahoma"/>
                <w:b w:val="0"/>
                <w:bCs w:val="0"/>
                <w:i w:val="0"/>
                <w:iCs w:val="0"/>
              </w:rPr>
              <w:t>Belső Ellenőrzési Kézikönyv felülvizsgálata és módosítása 5</w:t>
            </w:r>
            <w:r w:rsidR="00845A27" w:rsidRPr="00E234C2">
              <w:rPr>
                <w:rFonts w:cs="Tahoma"/>
                <w:b w:val="0"/>
                <w:bCs w:val="0"/>
                <w:i w:val="0"/>
                <w:iCs w:val="0"/>
              </w:rPr>
              <w:t xml:space="preserve"> nap; </w:t>
            </w:r>
            <w:r w:rsidR="00306670" w:rsidRPr="00E234C2">
              <w:rPr>
                <w:rFonts w:cs="Tahoma"/>
                <w:b w:val="0"/>
                <w:bCs w:val="0"/>
                <w:i w:val="0"/>
                <w:iCs w:val="0"/>
              </w:rPr>
              <w:t xml:space="preserve">a </w:t>
            </w:r>
            <w:r w:rsidR="001E6F32" w:rsidRPr="00E234C2">
              <w:rPr>
                <w:rFonts w:cs="Tahoma"/>
                <w:b w:val="0"/>
                <w:bCs w:val="0"/>
                <w:i w:val="0"/>
                <w:iCs w:val="0"/>
              </w:rPr>
              <w:t>belső ellenőr</w:t>
            </w:r>
            <w:r w:rsidR="00F93E80" w:rsidRPr="00E234C2">
              <w:rPr>
                <w:rFonts w:cs="Tahoma"/>
                <w:b w:val="0"/>
                <w:bCs w:val="0"/>
                <w:i w:val="0"/>
                <w:iCs w:val="0"/>
              </w:rPr>
              <w:t xml:space="preserve"> </w:t>
            </w:r>
            <w:r w:rsidR="001E6F32" w:rsidRPr="00E234C2">
              <w:rPr>
                <w:b w:val="0"/>
                <w:i w:val="0"/>
              </w:rPr>
              <w:t xml:space="preserve">jelentéstervezeteinek felülvizsgálata, </w:t>
            </w:r>
            <w:r w:rsidR="00E661EA" w:rsidRPr="00E234C2">
              <w:rPr>
                <w:rFonts w:cs="Tahoma"/>
                <w:b w:val="0"/>
                <w:bCs w:val="0"/>
                <w:i w:val="0"/>
                <w:iCs w:val="0"/>
              </w:rPr>
              <w:t>átolvas</w:t>
            </w:r>
            <w:r w:rsidR="00B5568D" w:rsidRPr="00E234C2">
              <w:rPr>
                <w:rFonts w:cs="Tahoma"/>
                <w:b w:val="0"/>
                <w:bCs w:val="0"/>
                <w:i w:val="0"/>
                <w:iCs w:val="0"/>
              </w:rPr>
              <w:t>ása;</w:t>
            </w:r>
            <w:r w:rsidR="00E661EA" w:rsidRPr="00E234C2">
              <w:rPr>
                <w:rFonts w:cs="Tahoma"/>
                <w:b w:val="0"/>
                <w:bCs w:val="0"/>
                <w:i w:val="0"/>
                <w:iCs w:val="0"/>
              </w:rPr>
              <w:t xml:space="preserve"> </w:t>
            </w:r>
            <w:r w:rsidR="001E6F32" w:rsidRPr="00E234C2">
              <w:rPr>
                <w:rFonts w:cs="Tahoma"/>
                <w:b w:val="0"/>
                <w:bCs w:val="0"/>
                <w:i w:val="0"/>
                <w:iCs w:val="0"/>
              </w:rPr>
              <w:t>Képviselő-testületi és Bizottsági üléseken való ré</w:t>
            </w:r>
            <w:r w:rsidR="009A6E00" w:rsidRPr="00E234C2">
              <w:rPr>
                <w:rFonts w:cs="Tahoma"/>
                <w:b w:val="0"/>
                <w:bCs w:val="0"/>
                <w:i w:val="0"/>
                <w:iCs w:val="0"/>
              </w:rPr>
              <w:t>szvétel</w:t>
            </w:r>
            <w:r w:rsidR="001E6F32" w:rsidRPr="00E234C2">
              <w:rPr>
                <w:rFonts w:cs="Tahoma"/>
                <w:b w:val="0"/>
                <w:bCs w:val="0"/>
                <w:i w:val="0"/>
                <w:iCs w:val="0"/>
              </w:rPr>
              <w:t>;</w:t>
            </w:r>
            <w:r w:rsidR="001E6F32" w:rsidRPr="00E234C2">
              <w:rPr>
                <w:b w:val="0"/>
                <w:i w:val="0"/>
              </w:rPr>
              <w:t xml:space="preserve"> </w:t>
            </w:r>
            <w:r w:rsidR="001E6F32" w:rsidRPr="00E234C2">
              <w:rPr>
                <w:rFonts w:cs="Tahoma"/>
                <w:b w:val="0"/>
                <w:bCs w:val="0"/>
                <w:i w:val="0"/>
                <w:iCs w:val="0"/>
              </w:rPr>
              <w:t xml:space="preserve">nyilvántartások </w:t>
            </w:r>
            <w:r w:rsidR="0030439C" w:rsidRPr="00E234C2">
              <w:rPr>
                <w:rFonts w:cs="Tahoma"/>
                <w:b w:val="0"/>
                <w:bCs w:val="0"/>
                <w:i w:val="0"/>
                <w:iCs w:val="0"/>
              </w:rPr>
              <w:t xml:space="preserve">vezetése </w:t>
            </w:r>
            <w:r w:rsidR="001E6F32" w:rsidRPr="00E234C2">
              <w:rPr>
                <w:rFonts w:cs="Tahoma"/>
                <w:b w:val="0"/>
                <w:bCs w:val="0"/>
                <w:i w:val="0"/>
                <w:iCs w:val="0"/>
              </w:rPr>
              <w:t xml:space="preserve">(ellenőrzések nyilvántartása, intézkedések nyilvántartása); </w:t>
            </w:r>
            <w:r w:rsidR="001E6F32" w:rsidRPr="00E234C2">
              <w:rPr>
                <w:b w:val="0"/>
                <w:i w:val="0"/>
              </w:rPr>
              <w:t xml:space="preserve">az ellenőrzéssel kapcsolatos adminisztratív feladatok (érkeztetés, iktatás, stb) </w:t>
            </w:r>
            <w:r w:rsidR="009A6E00" w:rsidRPr="00E234C2">
              <w:rPr>
                <w:rFonts w:cs="Tahoma"/>
                <w:b w:val="0"/>
                <w:bCs w:val="0"/>
                <w:i w:val="0"/>
                <w:iCs w:val="0"/>
              </w:rPr>
              <w:t>egyéb vezetői feladatok (</w:t>
            </w:r>
            <w:r w:rsidR="00855B4E" w:rsidRPr="00E234C2">
              <w:rPr>
                <w:rFonts w:cs="Tahoma"/>
                <w:b w:val="0"/>
                <w:bCs w:val="0"/>
                <w:i w:val="0"/>
                <w:iCs w:val="0"/>
              </w:rPr>
              <w:t>külső/</w:t>
            </w:r>
            <w:r w:rsidR="00B5568D" w:rsidRPr="00E234C2">
              <w:rPr>
                <w:rFonts w:cs="Tahoma"/>
                <w:b w:val="0"/>
                <w:bCs w:val="0"/>
                <w:i w:val="0"/>
                <w:iCs w:val="0"/>
              </w:rPr>
              <w:t>belső</w:t>
            </w:r>
            <w:r w:rsidR="009A6E00" w:rsidRPr="00E234C2">
              <w:rPr>
                <w:rFonts w:cs="Tahoma"/>
                <w:b w:val="0"/>
                <w:bCs w:val="0"/>
                <w:i w:val="0"/>
                <w:iCs w:val="0"/>
              </w:rPr>
              <w:t xml:space="preserve"> ISO</w:t>
            </w:r>
            <w:r w:rsidR="00B5568D" w:rsidRPr="00E234C2">
              <w:rPr>
                <w:rFonts w:cs="Tahoma"/>
                <w:b w:val="0"/>
                <w:bCs w:val="0"/>
                <w:i w:val="0"/>
                <w:iCs w:val="0"/>
              </w:rPr>
              <w:t xml:space="preserve">; </w:t>
            </w:r>
            <w:r w:rsidR="0054723E" w:rsidRPr="00E234C2">
              <w:rPr>
                <w:rFonts w:cs="Tahoma"/>
                <w:b w:val="0"/>
                <w:bCs w:val="0"/>
                <w:i w:val="0"/>
                <w:iCs w:val="0"/>
              </w:rPr>
              <w:t>Képviselő-testületi előterjesztések, határozatok</w:t>
            </w:r>
            <w:r w:rsidR="009A6E00" w:rsidRPr="00E234C2">
              <w:rPr>
                <w:rFonts w:cs="Tahoma"/>
                <w:b w:val="0"/>
                <w:bCs w:val="0"/>
                <w:i w:val="0"/>
                <w:iCs w:val="0"/>
              </w:rPr>
              <w:t>, jegyzőkönyvek</w:t>
            </w:r>
            <w:r w:rsidR="0054723E" w:rsidRPr="00E234C2">
              <w:rPr>
                <w:rFonts w:cs="Tahoma"/>
                <w:b w:val="0"/>
                <w:bCs w:val="0"/>
                <w:i w:val="0"/>
                <w:iCs w:val="0"/>
              </w:rPr>
              <w:t xml:space="preserve"> áttekintése;</w:t>
            </w:r>
            <w:r w:rsidR="00B5568D" w:rsidRPr="00E234C2">
              <w:rPr>
                <w:rFonts w:cs="Tahoma"/>
                <w:b w:val="0"/>
                <w:bCs w:val="0"/>
                <w:i w:val="0"/>
                <w:iCs w:val="0"/>
              </w:rPr>
              <w:t xml:space="preserve"> külső ellenőr</w:t>
            </w:r>
            <w:r w:rsidR="0054723E" w:rsidRPr="00E234C2">
              <w:rPr>
                <w:rFonts w:cs="Tahoma"/>
                <w:b w:val="0"/>
                <w:bCs w:val="0"/>
                <w:i w:val="0"/>
                <w:iCs w:val="0"/>
              </w:rPr>
              <w:t>zéshez dokumentumok továbbítása;</w:t>
            </w:r>
            <w:r w:rsidR="00B5568D" w:rsidRPr="00E234C2">
              <w:rPr>
                <w:rFonts w:cs="Tahoma"/>
                <w:b w:val="0"/>
                <w:bCs w:val="0"/>
                <w:i w:val="0"/>
                <w:iCs w:val="0"/>
              </w:rPr>
              <w:t xml:space="preserve"> stb.)</w:t>
            </w:r>
          </w:p>
          <w:p w14:paraId="26C364B7" w14:textId="41DF4F64" w:rsidR="00A21E55" w:rsidRPr="00236A8D" w:rsidRDefault="00C7323E" w:rsidP="009531AE">
            <w:pPr>
              <w:pStyle w:val="Tblzatfejlc"/>
              <w:ind w:right="567"/>
              <w:jc w:val="both"/>
              <w:rPr>
                <w:rFonts w:cs="Tahoma"/>
                <w:i w:val="0"/>
                <w:iCs w:val="0"/>
                <w:u w:val="single"/>
              </w:rPr>
            </w:pPr>
            <w:r w:rsidRPr="00236A8D">
              <w:rPr>
                <w:rFonts w:cs="Tahoma"/>
                <w:i w:val="0"/>
                <w:iCs w:val="0"/>
                <w:u w:val="single"/>
              </w:rPr>
              <w:t>Ellenőrzéshez rendelkezésre áll</w:t>
            </w:r>
            <w:r w:rsidR="004E30A4" w:rsidRPr="00236A8D">
              <w:rPr>
                <w:rFonts w:cs="Tahoma"/>
                <w:i w:val="0"/>
                <w:iCs w:val="0"/>
                <w:u w:val="single"/>
              </w:rPr>
              <w:t>ó munkanapok száma:</w:t>
            </w:r>
          </w:p>
          <w:p w14:paraId="28E6BEBF" w14:textId="77777777" w:rsidR="00D40968" w:rsidRPr="00E234C2" w:rsidRDefault="00D40968" w:rsidP="009531AE">
            <w:pPr>
              <w:pStyle w:val="Tblzatfejlc"/>
              <w:ind w:right="567"/>
              <w:jc w:val="both"/>
              <w:rPr>
                <w:rFonts w:cs="Tahoma"/>
                <w:i w:val="0"/>
                <w:iCs w:val="0"/>
              </w:rPr>
            </w:pPr>
          </w:p>
          <w:p w14:paraId="117762F0" w14:textId="77777777" w:rsidR="005F334D" w:rsidRPr="00E234C2" w:rsidRDefault="005F334D" w:rsidP="009531AE">
            <w:pPr>
              <w:pStyle w:val="Tblzatfejlc"/>
              <w:ind w:right="567"/>
              <w:jc w:val="both"/>
              <w:rPr>
                <w:rFonts w:cs="Tahoma"/>
                <w:i w:val="0"/>
                <w:iCs w:val="0"/>
              </w:rPr>
            </w:pPr>
          </w:p>
          <w:p w14:paraId="25141EAC" w14:textId="285C4BEA" w:rsidR="004E30A4" w:rsidRPr="00E234C2" w:rsidRDefault="00075255" w:rsidP="009531AE">
            <w:pPr>
              <w:pStyle w:val="Tblzatfejlc"/>
              <w:ind w:right="567"/>
              <w:jc w:val="both"/>
              <w:rPr>
                <w:rFonts w:cs="Tahoma"/>
                <w:b w:val="0"/>
                <w:bCs w:val="0"/>
                <w:i w:val="0"/>
                <w:iCs w:val="0"/>
              </w:rPr>
            </w:pPr>
            <w:r w:rsidRPr="00E234C2">
              <w:rPr>
                <w:rFonts w:cs="Tahoma"/>
                <w:b w:val="0"/>
                <w:bCs w:val="0"/>
                <w:i w:val="0"/>
                <w:iCs w:val="0"/>
              </w:rPr>
              <w:t>2023</w:t>
            </w:r>
            <w:r w:rsidR="004E30A4" w:rsidRPr="00E234C2">
              <w:rPr>
                <w:rFonts w:cs="Tahoma"/>
                <w:b w:val="0"/>
                <w:bCs w:val="0"/>
                <w:i w:val="0"/>
                <w:iCs w:val="0"/>
              </w:rPr>
              <w:t>. évre tervezett ellenőrzések erőforrás-szükséglete</w:t>
            </w:r>
            <w:r w:rsidR="00041A78" w:rsidRPr="00E234C2">
              <w:rPr>
                <w:rFonts w:cs="Tahoma"/>
                <w:b w:val="0"/>
                <w:bCs w:val="0"/>
                <w:i w:val="0"/>
                <w:iCs w:val="0"/>
              </w:rPr>
              <w:t>:</w:t>
            </w:r>
          </w:p>
          <w:p w14:paraId="0FE975D8" w14:textId="5EEB353D" w:rsidR="004E30A4" w:rsidRPr="00E234C2" w:rsidRDefault="004E30A4" w:rsidP="009531AE">
            <w:pPr>
              <w:pStyle w:val="Tblzatfejlc"/>
              <w:ind w:right="567"/>
              <w:jc w:val="both"/>
              <w:rPr>
                <w:rFonts w:cs="Tahoma"/>
                <w:b w:val="0"/>
                <w:bCs w:val="0"/>
                <w:i w:val="0"/>
                <w:iCs w:val="0"/>
              </w:rPr>
            </w:pPr>
            <w:r w:rsidRPr="00E234C2">
              <w:rPr>
                <w:rFonts w:cs="Tahoma"/>
                <w:b w:val="0"/>
                <w:bCs w:val="0"/>
                <w:i w:val="0"/>
                <w:iCs w:val="0"/>
              </w:rPr>
              <w:t>Soron kí</w:t>
            </w:r>
            <w:r w:rsidR="00EE321A" w:rsidRPr="00E234C2">
              <w:rPr>
                <w:rFonts w:cs="Tahoma"/>
                <w:b w:val="0"/>
                <w:bCs w:val="0"/>
                <w:i w:val="0"/>
                <w:iCs w:val="0"/>
              </w:rPr>
              <w:t>vüli ellenőrzések kapacitása (</w:t>
            </w:r>
            <w:r w:rsidR="00075255" w:rsidRPr="00E234C2">
              <w:rPr>
                <w:rFonts w:cs="Tahoma"/>
                <w:b w:val="0"/>
                <w:bCs w:val="0"/>
                <w:i w:val="0"/>
                <w:iCs w:val="0"/>
              </w:rPr>
              <w:t>5</w:t>
            </w:r>
            <w:r w:rsidR="00CA520C" w:rsidRPr="00E234C2">
              <w:rPr>
                <w:rFonts w:cs="Tahoma"/>
                <w:b w:val="0"/>
                <w:bCs w:val="0"/>
                <w:i w:val="0"/>
                <w:iCs w:val="0"/>
              </w:rPr>
              <w:t xml:space="preserve"> </w:t>
            </w:r>
            <w:r w:rsidRPr="00E234C2">
              <w:rPr>
                <w:rFonts w:cs="Tahoma"/>
                <w:b w:val="0"/>
                <w:bCs w:val="0"/>
                <w:i w:val="0"/>
                <w:iCs w:val="0"/>
              </w:rPr>
              <w:t>%)</w:t>
            </w:r>
            <w:r w:rsidR="00E55251" w:rsidRPr="00E234C2">
              <w:rPr>
                <w:rFonts w:cs="Tahoma"/>
                <w:b w:val="0"/>
                <w:bCs w:val="0"/>
                <w:i w:val="0"/>
                <w:iCs w:val="0"/>
              </w:rPr>
              <w:t>, becsült:</w:t>
            </w:r>
          </w:p>
          <w:p w14:paraId="0A5A8C48" w14:textId="08DBFECE" w:rsidR="004E30A4" w:rsidRPr="00236A8D" w:rsidRDefault="00D66E1D" w:rsidP="009531AE">
            <w:pPr>
              <w:pStyle w:val="Tblzatfejlc"/>
              <w:ind w:right="567"/>
              <w:jc w:val="both"/>
              <w:rPr>
                <w:rFonts w:cs="Tahoma"/>
                <w:i w:val="0"/>
                <w:iCs w:val="0"/>
                <w:u w:val="single"/>
              </w:rPr>
            </w:pPr>
            <w:r w:rsidRPr="00236A8D">
              <w:rPr>
                <w:rFonts w:eastAsia="Times New Roman"/>
                <w:i w:val="0"/>
                <w:u w:val="single"/>
              </w:rPr>
              <w:t>Az</w:t>
            </w:r>
            <w:r w:rsidR="0050111F" w:rsidRPr="00236A8D">
              <w:rPr>
                <w:rFonts w:eastAsia="Times New Roman"/>
                <w:i w:val="0"/>
                <w:u w:val="single"/>
              </w:rPr>
              <w:t xml:space="preserve"> ellenőrzések teljesítéséhez szükséges</w:t>
            </w:r>
            <w:r w:rsidR="00110117" w:rsidRPr="00236A8D">
              <w:rPr>
                <w:rFonts w:cs="Tahoma"/>
                <w:i w:val="0"/>
                <w:iCs w:val="0"/>
                <w:u w:val="single"/>
              </w:rPr>
              <w:t xml:space="preserve"> munkanapok száma</w:t>
            </w:r>
            <w:r w:rsidR="004E30A4" w:rsidRPr="00236A8D">
              <w:rPr>
                <w:rFonts w:cs="Tahoma"/>
                <w:i w:val="0"/>
                <w:iCs w:val="0"/>
                <w:u w:val="single"/>
              </w:rPr>
              <w:t>:</w:t>
            </w:r>
          </w:p>
          <w:p w14:paraId="4EC44B18" w14:textId="49295376" w:rsidR="004E30A4" w:rsidRPr="00E234C2" w:rsidRDefault="004E30A4" w:rsidP="009531AE">
            <w:pPr>
              <w:pStyle w:val="Tblzatfejlc"/>
              <w:ind w:right="567"/>
              <w:jc w:val="both"/>
              <w:rPr>
                <w:rFonts w:cs="Tahoma"/>
                <w:b w:val="0"/>
                <w:bCs w:val="0"/>
                <w:i w:val="0"/>
                <w:iCs w:val="0"/>
              </w:rPr>
            </w:pPr>
          </w:p>
        </w:tc>
        <w:tc>
          <w:tcPr>
            <w:tcW w:w="1842" w:type="dxa"/>
          </w:tcPr>
          <w:p w14:paraId="5B81C69C" w14:textId="23969A9D" w:rsidR="004E30A4" w:rsidRPr="00E234C2" w:rsidRDefault="004E30A4" w:rsidP="009531AE">
            <w:pPr>
              <w:pStyle w:val="Tblzatfejlc"/>
              <w:snapToGrid w:val="0"/>
              <w:ind w:right="567"/>
              <w:jc w:val="right"/>
              <w:rPr>
                <w:rFonts w:cs="Tahoma"/>
                <w:b w:val="0"/>
                <w:bCs w:val="0"/>
                <w:i w:val="0"/>
                <w:iCs w:val="0"/>
              </w:rPr>
            </w:pPr>
          </w:p>
          <w:p w14:paraId="1CAD4848" w14:textId="77777777" w:rsidR="004E30A4" w:rsidRPr="00E234C2" w:rsidRDefault="004E30A4" w:rsidP="009531AE">
            <w:pPr>
              <w:pStyle w:val="Tblzatfejlc"/>
              <w:snapToGrid w:val="0"/>
              <w:ind w:right="567"/>
              <w:jc w:val="right"/>
              <w:rPr>
                <w:rFonts w:cs="Tahoma"/>
                <w:b w:val="0"/>
                <w:bCs w:val="0"/>
                <w:i w:val="0"/>
                <w:iCs w:val="0"/>
              </w:rPr>
            </w:pPr>
          </w:p>
          <w:p w14:paraId="3EBAC46E" w14:textId="77777777" w:rsidR="004E30A4" w:rsidRPr="00E234C2" w:rsidRDefault="004E30A4" w:rsidP="009531AE">
            <w:pPr>
              <w:pStyle w:val="Tblzatfejlc"/>
              <w:ind w:right="567"/>
              <w:jc w:val="right"/>
              <w:rPr>
                <w:rFonts w:cs="Tahoma"/>
                <w:b w:val="0"/>
                <w:bCs w:val="0"/>
                <w:i w:val="0"/>
                <w:iCs w:val="0"/>
              </w:rPr>
            </w:pPr>
          </w:p>
          <w:p w14:paraId="633375DD" w14:textId="77777777" w:rsidR="00495028" w:rsidRPr="00E234C2" w:rsidRDefault="00495028" w:rsidP="009E3C6D">
            <w:pPr>
              <w:pStyle w:val="Tblzatfejlc"/>
              <w:ind w:right="567"/>
              <w:jc w:val="left"/>
              <w:rPr>
                <w:rFonts w:cs="Tahoma"/>
                <w:b w:val="0"/>
                <w:bCs w:val="0"/>
                <w:i w:val="0"/>
                <w:iCs w:val="0"/>
              </w:rPr>
            </w:pPr>
          </w:p>
          <w:p w14:paraId="30B24949" w14:textId="74376827" w:rsidR="00495028" w:rsidRPr="00E234C2" w:rsidRDefault="00780367" w:rsidP="003F58C3">
            <w:pPr>
              <w:pStyle w:val="Tblzatfejlc"/>
              <w:ind w:right="567"/>
              <w:rPr>
                <w:rFonts w:cs="Tahoma"/>
                <w:b w:val="0"/>
                <w:bCs w:val="0"/>
                <w:i w:val="0"/>
                <w:iCs w:val="0"/>
              </w:rPr>
            </w:pPr>
            <w:r w:rsidRPr="00E234C2">
              <w:rPr>
                <w:rFonts w:cs="Tahoma"/>
                <w:b w:val="0"/>
                <w:bCs w:val="0"/>
                <w:i w:val="0"/>
                <w:iCs w:val="0"/>
              </w:rPr>
              <w:t xml:space="preserve">      </w:t>
            </w:r>
            <w:r w:rsidR="002C59A2" w:rsidRPr="00E234C2">
              <w:rPr>
                <w:rFonts w:cs="Tahoma"/>
                <w:bCs w:val="0"/>
                <w:i w:val="0"/>
                <w:iCs w:val="0"/>
              </w:rPr>
              <w:t>-</w:t>
            </w:r>
            <w:r w:rsidR="00056055" w:rsidRPr="00E234C2">
              <w:rPr>
                <w:rFonts w:cs="Tahoma"/>
                <w:bCs w:val="0"/>
                <w:i w:val="0"/>
                <w:iCs w:val="0"/>
              </w:rPr>
              <w:t>99</w:t>
            </w:r>
            <w:r w:rsidR="004E30A4" w:rsidRPr="00E234C2">
              <w:rPr>
                <w:rFonts w:cs="Tahoma"/>
                <w:bCs w:val="0"/>
                <w:i w:val="0"/>
                <w:iCs w:val="0"/>
              </w:rPr>
              <w:t xml:space="preserve"> nap</w:t>
            </w:r>
          </w:p>
          <w:p w14:paraId="6FCE302A" w14:textId="7F8F2C22" w:rsidR="009E3C6D" w:rsidRPr="00E234C2" w:rsidRDefault="00ED26FD" w:rsidP="003F58C3">
            <w:pPr>
              <w:pStyle w:val="Tblzatfejlc"/>
              <w:ind w:right="567"/>
              <w:rPr>
                <w:rFonts w:cs="Tahoma"/>
                <w:b w:val="0"/>
                <w:bCs w:val="0"/>
                <w:i w:val="0"/>
                <w:iCs w:val="0"/>
              </w:rPr>
            </w:pPr>
            <w:r w:rsidRPr="00E234C2">
              <w:rPr>
                <w:rFonts w:cs="Tahoma"/>
                <w:b w:val="0"/>
                <w:bCs w:val="0"/>
                <w:i w:val="0"/>
                <w:iCs w:val="0"/>
              </w:rPr>
              <w:t>(</w:t>
            </w:r>
            <w:r w:rsidR="00314208" w:rsidRPr="00E234C2">
              <w:rPr>
                <w:rFonts w:cs="Tahoma"/>
                <w:b w:val="0"/>
                <w:bCs w:val="0"/>
                <w:i w:val="0"/>
                <w:iCs w:val="0"/>
              </w:rPr>
              <w:t>23</w:t>
            </w:r>
            <w:r w:rsidRPr="00E234C2">
              <w:rPr>
                <w:rFonts w:cs="Tahoma"/>
                <w:b w:val="0"/>
                <w:bCs w:val="0"/>
                <w:i w:val="0"/>
                <w:iCs w:val="0"/>
              </w:rPr>
              <w:t>%)</w:t>
            </w:r>
          </w:p>
          <w:p w14:paraId="2FC57E3B" w14:textId="7BCAB40D" w:rsidR="00FA514D" w:rsidRPr="00E234C2" w:rsidRDefault="00F97EDA" w:rsidP="003F58C3">
            <w:pPr>
              <w:pStyle w:val="Tblzatfejlc"/>
              <w:ind w:right="567"/>
              <w:rPr>
                <w:rFonts w:cs="Tahoma"/>
                <w:bCs w:val="0"/>
                <w:i w:val="0"/>
                <w:iCs w:val="0"/>
              </w:rPr>
            </w:pPr>
            <w:r w:rsidRPr="00E234C2">
              <w:rPr>
                <w:rFonts w:cs="Tahoma"/>
                <w:bCs w:val="0"/>
                <w:i w:val="0"/>
                <w:iCs w:val="0"/>
              </w:rPr>
              <w:t xml:space="preserve">      -48 nap</w:t>
            </w:r>
          </w:p>
          <w:p w14:paraId="1451DCAF" w14:textId="558B90B5" w:rsidR="0058236B" w:rsidRDefault="0058236B" w:rsidP="003F58C3">
            <w:pPr>
              <w:pStyle w:val="Tblzatfejlc"/>
              <w:ind w:right="567"/>
              <w:rPr>
                <w:rFonts w:cs="Tahoma"/>
                <w:b w:val="0"/>
                <w:bCs w:val="0"/>
                <w:i w:val="0"/>
                <w:iCs w:val="0"/>
              </w:rPr>
            </w:pPr>
            <w:r w:rsidRPr="00E234C2">
              <w:rPr>
                <w:rFonts w:cs="Tahoma"/>
                <w:b w:val="0"/>
                <w:bCs w:val="0"/>
                <w:i w:val="0"/>
                <w:iCs w:val="0"/>
              </w:rPr>
              <w:t>(11%)</w:t>
            </w:r>
          </w:p>
          <w:p w14:paraId="236C412F" w14:textId="77777777" w:rsidR="00236A8D" w:rsidRPr="00E234C2" w:rsidRDefault="00236A8D" w:rsidP="003F58C3">
            <w:pPr>
              <w:pStyle w:val="Tblzatfejlc"/>
              <w:ind w:right="567"/>
              <w:rPr>
                <w:rFonts w:cs="Tahoma"/>
                <w:b w:val="0"/>
                <w:bCs w:val="0"/>
                <w:i w:val="0"/>
                <w:iCs w:val="0"/>
              </w:rPr>
            </w:pPr>
          </w:p>
          <w:p w14:paraId="548CA10A" w14:textId="678A5254" w:rsidR="0051516E" w:rsidRPr="00E234C2" w:rsidRDefault="00ED26FD" w:rsidP="003F58C3">
            <w:pPr>
              <w:pStyle w:val="Tblzatfejlc"/>
              <w:ind w:right="567"/>
              <w:rPr>
                <w:rFonts w:cs="Tahoma"/>
                <w:bCs w:val="0"/>
                <w:i w:val="0"/>
                <w:iCs w:val="0"/>
              </w:rPr>
            </w:pPr>
            <w:r w:rsidRPr="00E234C2">
              <w:rPr>
                <w:rFonts w:cs="Tahoma"/>
                <w:b w:val="0"/>
                <w:bCs w:val="0"/>
                <w:i w:val="0"/>
                <w:iCs w:val="0"/>
              </w:rPr>
              <w:t xml:space="preserve">  </w:t>
            </w:r>
            <w:r w:rsidR="0051516E" w:rsidRPr="00E234C2">
              <w:rPr>
                <w:rFonts w:cs="Tahoma"/>
                <w:b w:val="0"/>
                <w:bCs w:val="0"/>
                <w:i w:val="0"/>
                <w:iCs w:val="0"/>
              </w:rPr>
              <w:t xml:space="preserve">     </w:t>
            </w:r>
            <w:r w:rsidR="00845A27" w:rsidRPr="00E234C2">
              <w:rPr>
                <w:rFonts w:cs="Tahoma"/>
                <w:bCs w:val="0"/>
                <w:i w:val="0"/>
                <w:iCs w:val="0"/>
              </w:rPr>
              <w:t>-6</w:t>
            </w:r>
            <w:r w:rsidR="002C59A2" w:rsidRPr="00E234C2">
              <w:rPr>
                <w:rFonts w:cs="Tahoma"/>
                <w:bCs w:val="0"/>
                <w:i w:val="0"/>
                <w:iCs w:val="0"/>
              </w:rPr>
              <w:t xml:space="preserve"> </w:t>
            </w:r>
            <w:r w:rsidR="00C076BA" w:rsidRPr="00E234C2">
              <w:rPr>
                <w:rFonts w:cs="Tahoma"/>
                <w:bCs w:val="0"/>
                <w:i w:val="0"/>
                <w:iCs w:val="0"/>
              </w:rPr>
              <w:t>nap</w:t>
            </w:r>
          </w:p>
          <w:p w14:paraId="050F3551" w14:textId="4085606B" w:rsidR="009E3C6D" w:rsidRPr="00E234C2" w:rsidRDefault="0051516E" w:rsidP="003F58C3">
            <w:pPr>
              <w:pStyle w:val="Tblzatfejlc"/>
              <w:ind w:right="567"/>
              <w:rPr>
                <w:rFonts w:cs="Tahoma"/>
                <w:b w:val="0"/>
                <w:bCs w:val="0"/>
                <w:i w:val="0"/>
                <w:iCs w:val="0"/>
              </w:rPr>
            </w:pPr>
            <w:r w:rsidRPr="00E234C2">
              <w:rPr>
                <w:rFonts w:cs="Tahoma"/>
                <w:b w:val="0"/>
                <w:bCs w:val="0"/>
                <w:i w:val="0"/>
                <w:iCs w:val="0"/>
              </w:rPr>
              <w:t xml:space="preserve">  </w:t>
            </w:r>
            <w:r w:rsidR="00ED26FD" w:rsidRPr="00E234C2">
              <w:rPr>
                <w:rFonts w:cs="Tahoma"/>
                <w:b w:val="0"/>
                <w:bCs w:val="0"/>
                <w:i w:val="0"/>
                <w:iCs w:val="0"/>
              </w:rPr>
              <w:t>(1%)</w:t>
            </w:r>
          </w:p>
          <w:p w14:paraId="2B933422" w14:textId="1BF1BBCA" w:rsidR="004E30A4" w:rsidRPr="00E234C2" w:rsidRDefault="003F58C3" w:rsidP="009531AE">
            <w:pPr>
              <w:pStyle w:val="Tblzatfejlc"/>
              <w:ind w:right="567"/>
              <w:jc w:val="right"/>
              <w:rPr>
                <w:rFonts w:cs="Tahoma"/>
                <w:bCs w:val="0"/>
                <w:i w:val="0"/>
                <w:iCs w:val="0"/>
              </w:rPr>
            </w:pPr>
            <w:r w:rsidRPr="00E234C2">
              <w:rPr>
                <w:rFonts w:cs="Tahoma"/>
                <w:bCs w:val="0"/>
                <w:i w:val="0"/>
                <w:iCs w:val="0"/>
              </w:rPr>
              <w:t>-</w:t>
            </w:r>
            <w:r w:rsidR="000461BF" w:rsidRPr="00E234C2">
              <w:rPr>
                <w:rFonts w:cs="Tahoma"/>
                <w:bCs w:val="0"/>
                <w:i w:val="0"/>
                <w:iCs w:val="0"/>
              </w:rPr>
              <w:t>1</w:t>
            </w:r>
            <w:r w:rsidR="009A6E00" w:rsidRPr="00E234C2">
              <w:rPr>
                <w:rFonts w:cs="Tahoma"/>
                <w:bCs w:val="0"/>
                <w:i w:val="0"/>
                <w:iCs w:val="0"/>
              </w:rPr>
              <w:t>0</w:t>
            </w:r>
            <w:r w:rsidR="004E30A4" w:rsidRPr="00E234C2">
              <w:rPr>
                <w:rFonts w:cs="Tahoma"/>
                <w:bCs w:val="0"/>
                <w:i w:val="0"/>
                <w:iCs w:val="0"/>
              </w:rPr>
              <w:t xml:space="preserve"> nap</w:t>
            </w:r>
          </w:p>
          <w:p w14:paraId="000C7ACD" w14:textId="57D0C508" w:rsidR="00495028" w:rsidRPr="00E234C2" w:rsidRDefault="0051516E" w:rsidP="0051516E">
            <w:pPr>
              <w:pStyle w:val="Tblzatfejlc"/>
              <w:ind w:right="567"/>
              <w:rPr>
                <w:rFonts w:cs="Tahoma"/>
                <w:b w:val="0"/>
                <w:bCs w:val="0"/>
                <w:i w:val="0"/>
                <w:iCs w:val="0"/>
              </w:rPr>
            </w:pPr>
            <w:r w:rsidRPr="00E234C2">
              <w:rPr>
                <w:rFonts w:cs="Tahoma"/>
                <w:b w:val="0"/>
                <w:bCs w:val="0"/>
                <w:i w:val="0"/>
                <w:iCs w:val="0"/>
              </w:rPr>
              <w:t xml:space="preserve">   </w:t>
            </w:r>
            <w:r w:rsidR="009A6E00" w:rsidRPr="00E234C2">
              <w:rPr>
                <w:rFonts w:cs="Tahoma"/>
                <w:b w:val="0"/>
                <w:bCs w:val="0"/>
                <w:i w:val="0"/>
                <w:iCs w:val="0"/>
              </w:rPr>
              <w:t>(2</w:t>
            </w:r>
            <w:r w:rsidR="00ED26FD" w:rsidRPr="00E234C2">
              <w:rPr>
                <w:rFonts w:cs="Tahoma"/>
                <w:b w:val="0"/>
                <w:bCs w:val="0"/>
                <w:i w:val="0"/>
                <w:iCs w:val="0"/>
              </w:rPr>
              <w:t>%)</w:t>
            </w:r>
          </w:p>
          <w:p w14:paraId="75922B26" w14:textId="77777777" w:rsidR="000461BF" w:rsidRPr="00E234C2" w:rsidRDefault="000461BF" w:rsidP="009B210E">
            <w:pPr>
              <w:pStyle w:val="Tblzatfejlc"/>
              <w:ind w:right="567"/>
              <w:rPr>
                <w:rFonts w:cs="Tahoma"/>
                <w:b w:val="0"/>
                <w:bCs w:val="0"/>
                <w:i w:val="0"/>
                <w:iCs w:val="0"/>
              </w:rPr>
            </w:pPr>
          </w:p>
          <w:p w14:paraId="4943CB1A" w14:textId="6DA0E813" w:rsidR="004E30A4" w:rsidRPr="00E234C2" w:rsidRDefault="009B210E" w:rsidP="009531AE">
            <w:pPr>
              <w:pStyle w:val="Tblzatfejlc"/>
              <w:ind w:right="567"/>
              <w:jc w:val="right"/>
              <w:rPr>
                <w:rFonts w:cs="Tahoma"/>
                <w:bCs w:val="0"/>
                <w:i w:val="0"/>
                <w:iCs w:val="0"/>
              </w:rPr>
            </w:pPr>
            <w:r w:rsidRPr="00E234C2">
              <w:rPr>
                <w:rFonts w:cs="Tahoma"/>
                <w:bCs w:val="0"/>
                <w:i w:val="0"/>
                <w:iCs w:val="0"/>
              </w:rPr>
              <w:t>-12</w:t>
            </w:r>
            <w:r w:rsidR="004E30A4" w:rsidRPr="00E234C2">
              <w:rPr>
                <w:rFonts w:cs="Tahoma"/>
                <w:bCs w:val="0"/>
                <w:i w:val="0"/>
                <w:iCs w:val="0"/>
              </w:rPr>
              <w:t xml:space="preserve"> nap</w:t>
            </w:r>
          </w:p>
          <w:p w14:paraId="541AADE6" w14:textId="7F23ADC7" w:rsidR="009E3C6D" w:rsidRPr="00E234C2" w:rsidRDefault="0051516E" w:rsidP="0051516E">
            <w:pPr>
              <w:pStyle w:val="Tblzatfejlc"/>
              <w:ind w:right="567"/>
              <w:rPr>
                <w:rFonts w:cs="Tahoma"/>
                <w:b w:val="0"/>
                <w:bCs w:val="0"/>
                <w:i w:val="0"/>
                <w:iCs w:val="0"/>
              </w:rPr>
            </w:pPr>
            <w:r w:rsidRPr="00E234C2">
              <w:rPr>
                <w:rFonts w:cs="Tahoma"/>
                <w:b w:val="0"/>
                <w:bCs w:val="0"/>
                <w:i w:val="0"/>
                <w:iCs w:val="0"/>
              </w:rPr>
              <w:t xml:space="preserve">   </w:t>
            </w:r>
            <w:r w:rsidR="00ED26FD" w:rsidRPr="00E234C2">
              <w:rPr>
                <w:rFonts w:cs="Tahoma"/>
                <w:b w:val="0"/>
                <w:bCs w:val="0"/>
                <w:i w:val="0"/>
                <w:iCs w:val="0"/>
              </w:rPr>
              <w:t>(</w:t>
            </w:r>
            <w:r w:rsidR="00314208" w:rsidRPr="00E234C2">
              <w:rPr>
                <w:rFonts w:cs="Tahoma"/>
                <w:b w:val="0"/>
                <w:bCs w:val="0"/>
                <w:i w:val="0"/>
                <w:iCs w:val="0"/>
              </w:rPr>
              <w:t>3</w:t>
            </w:r>
            <w:r w:rsidR="00ED26FD" w:rsidRPr="00E234C2">
              <w:rPr>
                <w:rFonts w:cs="Tahoma"/>
                <w:b w:val="0"/>
                <w:bCs w:val="0"/>
                <w:i w:val="0"/>
                <w:iCs w:val="0"/>
              </w:rPr>
              <w:t>%)</w:t>
            </w:r>
          </w:p>
          <w:p w14:paraId="7E7D6288" w14:textId="77777777" w:rsidR="000461BF" w:rsidRPr="00E234C2" w:rsidRDefault="000461BF" w:rsidP="00B5568D">
            <w:pPr>
              <w:pStyle w:val="Tblzatfejlc"/>
              <w:ind w:right="567"/>
              <w:jc w:val="right"/>
              <w:rPr>
                <w:rFonts w:cs="Tahoma"/>
                <w:b w:val="0"/>
                <w:bCs w:val="0"/>
                <w:i w:val="0"/>
                <w:iCs w:val="0"/>
              </w:rPr>
            </w:pPr>
          </w:p>
          <w:p w14:paraId="314231C5" w14:textId="77777777" w:rsidR="00167445" w:rsidRPr="00E234C2" w:rsidRDefault="00167445" w:rsidP="00B5568D">
            <w:pPr>
              <w:pStyle w:val="Tblzatfejlc"/>
              <w:ind w:right="567"/>
              <w:jc w:val="right"/>
              <w:rPr>
                <w:rFonts w:cs="Tahoma"/>
                <w:b w:val="0"/>
                <w:bCs w:val="0"/>
                <w:i w:val="0"/>
                <w:iCs w:val="0"/>
              </w:rPr>
            </w:pPr>
          </w:p>
          <w:p w14:paraId="48D37A9D" w14:textId="23DF52CD" w:rsidR="00DD0613" w:rsidRPr="00E234C2" w:rsidRDefault="004E30A4" w:rsidP="009531AE">
            <w:pPr>
              <w:pStyle w:val="Tblzatfejlc"/>
              <w:ind w:right="567"/>
              <w:jc w:val="both"/>
              <w:rPr>
                <w:rFonts w:cs="Tahoma"/>
                <w:bCs w:val="0"/>
                <w:i w:val="0"/>
                <w:iCs w:val="0"/>
              </w:rPr>
            </w:pPr>
            <w:r w:rsidRPr="00E234C2">
              <w:rPr>
                <w:rFonts w:cs="Tahoma"/>
                <w:b w:val="0"/>
                <w:bCs w:val="0"/>
                <w:i w:val="0"/>
                <w:iCs w:val="0"/>
              </w:rPr>
              <w:t xml:space="preserve"> </w:t>
            </w:r>
            <w:r w:rsidR="00AB52FF" w:rsidRPr="00E234C2">
              <w:rPr>
                <w:rFonts w:cs="Tahoma"/>
                <w:b w:val="0"/>
                <w:bCs w:val="0"/>
                <w:i w:val="0"/>
                <w:iCs w:val="0"/>
              </w:rPr>
              <w:t xml:space="preserve"> </w:t>
            </w:r>
            <w:r w:rsidRPr="00E234C2">
              <w:rPr>
                <w:rFonts w:cs="Tahoma"/>
                <w:b w:val="0"/>
                <w:bCs w:val="0"/>
                <w:i w:val="0"/>
                <w:iCs w:val="0"/>
              </w:rPr>
              <w:t xml:space="preserve">   </w:t>
            </w:r>
            <w:r w:rsidR="00780367" w:rsidRPr="00E234C2">
              <w:rPr>
                <w:rFonts w:cs="Tahoma"/>
                <w:b w:val="0"/>
                <w:bCs w:val="0"/>
                <w:i w:val="0"/>
                <w:iCs w:val="0"/>
              </w:rPr>
              <w:t xml:space="preserve">  </w:t>
            </w:r>
            <w:r w:rsidRPr="00E234C2">
              <w:rPr>
                <w:rFonts w:cs="Tahoma"/>
                <w:b w:val="0"/>
                <w:bCs w:val="0"/>
                <w:i w:val="0"/>
                <w:iCs w:val="0"/>
              </w:rPr>
              <w:t xml:space="preserve"> </w:t>
            </w:r>
            <w:r w:rsidR="003F58C3" w:rsidRPr="00E234C2">
              <w:rPr>
                <w:rFonts w:cs="Tahoma"/>
                <w:bCs w:val="0"/>
                <w:i w:val="0"/>
                <w:iCs w:val="0"/>
              </w:rPr>
              <w:t>-1</w:t>
            </w:r>
            <w:r w:rsidR="00845A27" w:rsidRPr="00E234C2">
              <w:rPr>
                <w:rFonts w:cs="Tahoma"/>
                <w:bCs w:val="0"/>
                <w:i w:val="0"/>
                <w:iCs w:val="0"/>
              </w:rPr>
              <w:t>6</w:t>
            </w:r>
            <w:r w:rsidR="00DD0613" w:rsidRPr="00E234C2">
              <w:rPr>
                <w:rFonts w:cs="Tahoma"/>
                <w:bCs w:val="0"/>
                <w:i w:val="0"/>
                <w:iCs w:val="0"/>
              </w:rPr>
              <w:t xml:space="preserve"> nap</w:t>
            </w:r>
          </w:p>
          <w:p w14:paraId="5B97A428" w14:textId="7B249CB1" w:rsidR="00B5568D" w:rsidRPr="00E234C2" w:rsidRDefault="0051516E" w:rsidP="009531AE">
            <w:pPr>
              <w:pStyle w:val="Tblzatfejlc"/>
              <w:ind w:right="567"/>
              <w:jc w:val="both"/>
              <w:rPr>
                <w:rFonts w:cs="Tahoma"/>
                <w:b w:val="0"/>
                <w:bCs w:val="0"/>
                <w:i w:val="0"/>
                <w:iCs w:val="0"/>
              </w:rPr>
            </w:pPr>
            <w:r w:rsidRPr="00E234C2">
              <w:rPr>
                <w:rFonts w:cs="Tahoma"/>
                <w:b w:val="0"/>
                <w:bCs w:val="0"/>
                <w:i w:val="0"/>
                <w:iCs w:val="0"/>
              </w:rPr>
              <w:t xml:space="preserve">         </w:t>
            </w:r>
            <w:r w:rsidR="00ED26FD" w:rsidRPr="00E234C2">
              <w:rPr>
                <w:rFonts w:cs="Tahoma"/>
                <w:b w:val="0"/>
                <w:bCs w:val="0"/>
                <w:i w:val="0"/>
                <w:iCs w:val="0"/>
              </w:rPr>
              <w:t>(</w:t>
            </w:r>
            <w:r w:rsidR="00314208" w:rsidRPr="00E234C2">
              <w:rPr>
                <w:rFonts w:cs="Tahoma"/>
                <w:b w:val="0"/>
                <w:bCs w:val="0"/>
                <w:i w:val="0"/>
                <w:iCs w:val="0"/>
              </w:rPr>
              <w:t>4</w:t>
            </w:r>
            <w:r w:rsidR="00ED26FD" w:rsidRPr="00E234C2">
              <w:rPr>
                <w:rFonts w:cs="Tahoma"/>
                <w:b w:val="0"/>
                <w:bCs w:val="0"/>
                <w:i w:val="0"/>
                <w:iCs w:val="0"/>
              </w:rPr>
              <w:t>%)</w:t>
            </w:r>
          </w:p>
          <w:p w14:paraId="2ACD762E" w14:textId="16D9DC1C" w:rsidR="00A03840" w:rsidRPr="00E234C2" w:rsidRDefault="00DD0613" w:rsidP="008F038A">
            <w:pPr>
              <w:pStyle w:val="Tblzatfejlc"/>
              <w:ind w:right="567"/>
              <w:rPr>
                <w:rFonts w:cs="Tahoma"/>
                <w:bCs w:val="0"/>
                <w:i w:val="0"/>
                <w:iCs w:val="0"/>
              </w:rPr>
            </w:pPr>
            <w:r w:rsidRPr="00E234C2">
              <w:rPr>
                <w:rFonts w:cs="Tahoma"/>
                <w:b w:val="0"/>
                <w:bCs w:val="0"/>
                <w:i w:val="0"/>
                <w:iCs w:val="0"/>
              </w:rPr>
              <w:t xml:space="preserve">  </w:t>
            </w:r>
            <w:r w:rsidR="0014679F" w:rsidRPr="00E234C2">
              <w:rPr>
                <w:rFonts w:cs="Tahoma"/>
                <w:b w:val="0"/>
                <w:bCs w:val="0"/>
                <w:i w:val="0"/>
                <w:iCs w:val="0"/>
              </w:rPr>
              <w:t xml:space="preserve"> </w:t>
            </w:r>
            <w:r w:rsidRPr="00E234C2">
              <w:rPr>
                <w:rFonts w:cs="Tahoma"/>
                <w:b w:val="0"/>
                <w:bCs w:val="0"/>
                <w:i w:val="0"/>
                <w:iCs w:val="0"/>
              </w:rPr>
              <w:t xml:space="preserve">     </w:t>
            </w:r>
            <w:r w:rsidR="009A6E00" w:rsidRPr="00E234C2">
              <w:rPr>
                <w:rFonts w:cs="Tahoma"/>
                <w:bCs w:val="0"/>
                <w:i w:val="0"/>
                <w:iCs w:val="0"/>
              </w:rPr>
              <w:t>-45</w:t>
            </w:r>
            <w:r w:rsidRPr="00E234C2">
              <w:rPr>
                <w:rFonts w:cs="Tahoma"/>
                <w:bCs w:val="0"/>
                <w:i w:val="0"/>
                <w:iCs w:val="0"/>
              </w:rPr>
              <w:t xml:space="preserve"> </w:t>
            </w:r>
            <w:r w:rsidR="004E30A4" w:rsidRPr="00E234C2">
              <w:rPr>
                <w:rFonts w:cs="Tahoma"/>
                <w:bCs w:val="0"/>
                <w:i w:val="0"/>
                <w:iCs w:val="0"/>
              </w:rPr>
              <w:t>nap</w:t>
            </w:r>
          </w:p>
          <w:p w14:paraId="273B7E35" w14:textId="6DA41AB7" w:rsidR="00A03840" w:rsidRPr="00E234C2" w:rsidRDefault="0051516E" w:rsidP="00DD0613">
            <w:pPr>
              <w:pStyle w:val="Tblzatfejlc"/>
              <w:ind w:right="567"/>
              <w:rPr>
                <w:rFonts w:cs="Tahoma"/>
                <w:b w:val="0"/>
                <w:bCs w:val="0"/>
                <w:i w:val="0"/>
                <w:iCs w:val="0"/>
              </w:rPr>
            </w:pPr>
            <w:r w:rsidRPr="00E234C2">
              <w:rPr>
                <w:rFonts w:cs="Tahoma"/>
                <w:b w:val="0"/>
                <w:bCs w:val="0"/>
                <w:i w:val="0"/>
                <w:iCs w:val="0"/>
              </w:rPr>
              <w:t xml:space="preserve">    </w:t>
            </w:r>
            <w:r w:rsidR="00ED26FD" w:rsidRPr="00E234C2">
              <w:rPr>
                <w:rFonts w:cs="Tahoma"/>
                <w:b w:val="0"/>
                <w:bCs w:val="0"/>
                <w:i w:val="0"/>
                <w:iCs w:val="0"/>
              </w:rPr>
              <w:t>(</w:t>
            </w:r>
            <w:r w:rsidR="009A6E00" w:rsidRPr="00E234C2">
              <w:rPr>
                <w:rFonts w:cs="Tahoma"/>
                <w:b w:val="0"/>
                <w:bCs w:val="0"/>
                <w:i w:val="0"/>
                <w:iCs w:val="0"/>
              </w:rPr>
              <w:t>10</w:t>
            </w:r>
            <w:r w:rsidR="00ED26FD" w:rsidRPr="00E234C2">
              <w:rPr>
                <w:rFonts w:cs="Tahoma"/>
                <w:b w:val="0"/>
                <w:bCs w:val="0"/>
                <w:i w:val="0"/>
                <w:iCs w:val="0"/>
              </w:rPr>
              <w:t>%)</w:t>
            </w:r>
          </w:p>
          <w:p w14:paraId="30657346" w14:textId="77777777" w:rsidR="00A03840" w:rsidRPr="00E234C2" w:rsidRDefault="00A03840" w:rsidP="00DD0613">
            <w:pPr>
              <w:pStyle w:val="Tblzatfejlc"/>
              <w:ind w:right="567"/>
              <w:rPr>
                <w:rFonts w:cs="Tahoma"/>
                <w:b w:val="0"/>
                <w:bCs w:val="0"/>
                <w:i w:val="0"/>
                <w:iCs w:val="0"/>
              </w:rPr>
            </w:pPr>
          </w:p>
          <w:p w14:paraId="3F040ADD" w14:textId="77777777" w:rsidR="00A03840" w:rsidRPr="00E234C2" w:rsidRDefault="00A03840" w:rsidP="00DD0613">
            <w:pPr>
              <w:pStyle w:val="Tblzatfejlc"/>
              <w:ind w:right="567"/>
              <w:rPr>
                <w:rFonts w:cs="Tahoma"/>
                <w:b w:val="0"/>
                <w:bCs w:val="0"/>
                <w:i w:val="0"/>
                <w:iCs w:val="0"/>
              </w:rPr>
            </w:pPr>
          </w:p>
          <w:p w14:paraId="1921903D" w14:textId="77777777" w:rsidR="00A03840" w:rsidRPr="00E234C2" w:rsidRDefault="00A03840" w:rsidP="00DD0613">
            <w:pPr>
              <w:pStyle w:val="Tblzatfejlc"/>
              <w:ind w:right="567"/>
              <w:rPr>
                <w:rFonts w:cs="Tahoma"/>
                <w:b w:val="0"/>
                <w:bCs w:val="0"/>
                <w:i w:val="0"/>
                <w:iCs w:val="0"/>
              </w:rPr>
            </w:pPr>
          </w:p>
          <w:p w14:paraId="37A7205E" w14:textId="77777777" w:rsidR="00A03840" w:rsidRPr="00E234C2" w:rsidRDefault="00A03840" w:rsidP="00DD0613">
            <w:pPr>
              <w:pStyle w:val="Tblzatfejlc"/>
              <w:ind w:right="567"/>
              <w:rPr>
                <w:rFonts w:cs="Tahoma"/>
                <w:b w:val="0"/>
                <w:bCs w:val="0"/>
                <w:i w:val="0"/>
                <w:iCs w:val="0"/>
              </w:rPr>
            </w:pPr>
          </w:p>
          <w:p w14:paraId="2191966F" w14:textId="77777777" w:rsidR="00A03840" w:rsidRPr="00E234C2" w:rsidRDefault="00A03840" w:rsidP="00DD0613">
            <w:pPr>
              <w:pStyle w:val="Tblzatfejlc"/>
              <w:ind w:right="567"/>
              <w:rPr>
                <w:rFonts w:cs="Tahoma"/>
                <w:b w:val="0"/>
                <w:bCs w:val="0"/>
                <w:i w:val="0"/>
                <w:iCs w:val="0"/>
              </w:rPr>
            </w:pPr>
          </w:p>
          <w:p w14:paraId="6944E375" w14:textId="77777777" w:rsidR="00A03840" w:rsidRPr="00E234C2" w:rsidRDefault="00A03840" w:rsidP="00DD0613">
            <w:pPr>
              <w:pStyle w:val="Tblzatfejlc"/>
              <w:ind w:right="567"/>
              <w:rPr>
                <w:rFonts w:cs="Tahoma"/>
                <w:b w:val="0"/>
                <w:bCs w:val="0"/>
                <w:i w:val="0"/>
                <w:iCs w:val="0"/>
              </w:rPr>
            </w:pPr>
          </w:p>
          <w:p w14:paraId="12D6F61E" w14:textId="77777777" w:rsidR="00A03840" w:rsidRPr="00E234C2" w:rsidRDefault="00A03840" w:rsidP="00DD0613">
            <w:pPr>
              <w:pStyle w:val="Tblzatfejlc"/>
              <w:ind w:right="567"/>
              <w:rPr>
                <w:rFonts w:cs="Tahoma"/>
                <w:b w:val="0"/>
                <w:bCs w:val="0"/>
                <w:i w:val="0"/>
                <w:iCs w:val="0"/>
              </w:rPr>
            </w:pPr>
          </w:p>
          <w:p w14:paraId="5BACA4FA" w14:textId="77777777" w:rsidR="00A03840" w:rsidRPr="00E234C2" w:rsidRDefault="00A03840" w:rsidP="00DD0613">
            <w:pPr>
              <w:pStyle w:val="Tblzatfejlc"/>
              <w:ind w:right="567"/>
              <w:rPr>
                <w:rFonts w:cs="Tahoma"/>
                <w:b w:val="0"/>
                <w:bCs w:val="0"/>
                <w:i w:val="0"/>
                <w:iCs w:val="0"/>
              </w:rPr>
            </w:pPr>
          </w:p>
          <w:p w14:paraId="05B7045C" w14:textId="1DC23BF3" w:rsidR="0051516E" w:rsidRDefault="0051516E" w:rsidP="00DD0613">
            <w:pPr>
              <w:pStyle w:val="Tblzatfejlc"/>
              <w:ind w:right="567"/>
              <w:rPr>
                <w:rFonts w:cs="Tahoma"/>
                <w:bCs w:val="0"/>
                <w:i w:val="0"/>
                <w:iCs w:val="0"/>
              </w:rPr>
            </w:pPr>
          </w:p>
          <w:p w14:paraId="035B00A0" w14:textId="77777777" w:rsidR="00510A03" w:rsidRDefault="00510A03" w:rsidP="00DD0613">
            <w:pPr>
              <w:pStyle w:val="Tblzatfejlc"/>
              <w:ind w:right="567"/>
              <w:rPr>
                <w:rFonts w:cs="Tahoma"/>
                <w:bCs w:val="0"/>
                <w:i w:val="0"/>
                <w:iCs w:val="0"/>
              </w:rPr>
            </w:pPr>
          </w:p>
          <w:p w14:paraId="5533AD00" w14:textId="77777777" w:rsidR="00510A03" w:rsidRDefault="00510A03" w:rsidP="00DD0613">
            <w:pPr>
              <w:pStyle w:val="Tblzatfejlc"/>
              <w:ind w:right="567"/>
              <w:rPr>
                <w:rFonts w:cs="Tahoma"/>
                <w:bCs w:val="0"/>
                <w:i w:val="0"/>
                <w:iCs w:val="0"/>
              </w:rPr>
            </w:pPr>
          </w:p>
          <w:p w14:paraId="3A80BFA7" w14:textId="77777777" w:rsidR="00510A03" w:rsidRPr="00E234C2" w:rsidRDefault="00510A03" w:rsidP="00DD0613">
            <w:pPr>
              <w:pStyle w:val="Tblzatfejlc"/>
              <w:ind w:right="567"/>
              <w:rPr>
                <w:rFonts w:cs="Tahoma"/>
                <w:bCs w:val="0"/>
                <w:i w:val="0"/>
                <w:iCs w:val="0"/>
              </w:rPr>
            </w:pPr>
          </w:p>
          <w:p w14:paraId="7413AE87" w14:textId="64D3391B" w:rsidR="00A03840" w:rsidRPr="00E234C2" w:rsidRDefault="00A03840" w:rsidP="00DD0613">
            <w:pPr>
              <w:pStyle w:val="Tblzatfejlc"/>
              <w:ind w:right="567"/>
              <w:rPr>
                <w:rFonts w:cs="Tahoma"/>
                <w:b w:val="0"/>
                <w:bCs w:val="0"/>
                <w:i w:val="0"/>
                <w:iCs w:val="0"/>
              </w:rPr>
            </w:pPr>
          </w:p>
        </w:tc>
        <w:tc>
          <w:tcPr>
            <w:tcW w:w="1483" w:type="dxa"/>
          </w:tcPr>
          <w:p w14:paraId="321B548D" w14:textId="04234C9E" w:rsidR="004E30A4" w:rsidRPr="00E234C2" w:rsidRDefault="006521FD" w:rsidP="00137EF4">
            <w:pPr>
              <w:pStyle w:val="Tblzatfejlc"/>
              <w:snapToGrid w:val="0"/>
              <w:ind w:right="490"/>
              <w:rPr>
                <w:rFonts w:cs="Tahoma"/>
                <w:bCs w:val="0"/>
                <w:i w:val="0"/>
                <w:iCs w:val="0"/>
              </w:rPr>
            </w:pPr>
            <w:r w:rsidRPr="00E234C2">
              <w:rPr>
                <w:rFonts w:cs="Tahoma"/>
                <w:b w:val="0"/>
                <w:bCs w:val="0"/>
                <w:i w:val="0"/>
                <w:iCs w:val="0"/>
              </w:rPr>
              <w:t xml:space="preserve"> </w:t>
            </w:r>
            <w:r w:rsidR="004E30A4" w:rsidRPr="00E234C2">
              <w:rPr>
                <w:rFonts w:cs="Tahoma"/>
                <w:bCs w:val="0"/>
                <w:i w:val="0"/>
                <w:iCs w:val="0"/>
              </w:rPr>
              <w:t>25</w:t>
            </w:r>
            <w:r w:rsidR="00005739" w:rsidRPr="00E234C2">
              <w:rPr>
                <w:rFonts w:cs="Tahoma"/>
                <w:bCs w:val="0"/>
                <w:i w:val="0"/>
                <w:iCs w:val="0"/>
              </w:rPr>
              <w:t>1</w:t>
            </w:r>
            <w:r w:rsidR="004E30A4" w:rsidRPr="00E234C2">
              <w:rPr>
                <w:rFonts w:cs="Tahoma"/>
                <w:bCs w:val="0"/>
                <w:i w:val="0"/>
                <w:iCs w:val="0"/>
              </w:rPr>
              <w:t xml:space="preserve"> nap</w:t>
            </w:r>
          </w:p>
          <w:p w14:paraId="5D876117" w14:textId="1D91D3FD" w:rsidR="004E30A4" w:rsidRPr="00E234C2" w:rsidRDefault="00C35330" w:rsidP="009531AE">
            <w:pPr>
              <w:pStyle w:val="Tblzatfejlc"/>
              <w:ind w:right="567"/>
              <w:jc w:val="right"/>
              <w:rPr>
                <w:rFonts w:cs="Tahoma"/>
                <w:b w:val="0"/>
                <w:bCs w:val="0"/>
                <w:i w:val="0"/>
                <w:iCs w:val="0"/>
              </w:rPr>
            </w:pPr>
            <w:r w:rsidRPr="00E234C2">
              <w:rPr>
                <w:rFonts w:cs="Tahoma"/>
                <w:bCs w:val="0"/>
                <w:i w:val="0"/>
                <w:iCs w:val="0"/>
              </w:rPr>
              <w:t>439</w:t>
            </w:r>
            <w:r w:rsidR="004E30A4" w:rsidRPr="00E234C2">
              <w:rPr>
                <w:rFonts w:cs="Tahoma"/>
                <w:bCs w:val="0"/>
                <w:i w:val="0"/>
                <w:iCs w:val="0"/>
              </w:rPr>
              <w:t xml:space="preserve"> nap</w:t>
            </w:r>
          </w:p>
          <w:p w14:paraId="2DA48E37" w14:textId="08D83589" w:rsidR="004E30A4" w:rsidRPr="00E234C2" w:rsidRDefault="00ED26FD" w:rsidP="009531AE">
            <w:pPr>
              <w:pStyle w:val="Tblzatfejlc"/>
              <w:ind w:right="567"/>
              <w:jc w:val="right"/>
              <w:rPr>
                <w:rFonts w:cs="Tahoma"/>
                <w:b w:val="0"/>
                <w:bCs w:val="0"/>
                <w:i w:val="0"/>
                <w:iCs w:val="0"/>
              </w:rPr>
            </w:pPr>
            <w:r w:rsidRPr="00E234C2">
              <w:rPr>
                <w:rFonts w:cs="Tahoma"/>
                <w:b w:val="0"/>
                <w:bCs w:val="0"/>
                <w:i w:val="0"/>
                <w:iCs w:val="0"/>
              </w:rPr>
              <w:t>(100%)</w:t>
            </w:r>
          </w:p>
          <w:p w14:paraId="1CF0AC2C" w14:textId="77777777" w:rsidR="004E30A4" w:rsidRPr="00E234C2" w:rsidRDefault="004E30A4" w:rsidP="009531AE">
            <w:pPr>
              <w:pStyle w:val="Tblzatfejlc"/>
              <w:ind w:right="567"/>
              <w:jc w:val="right"/>
              <w:rPr>
                <w:rFonts w:cs="Tahoma"/>
                <w:b w:val="0"/>
                <w:bCs w:val="0"/>
                <w:i w:val="0"/>
                <w:iCs w:val="0"/>
              </w:rPr>
            </w:pPr>
          </w:p>
          <w:p w14:paraId="5809E5CE" w14:textId="77777777" w:rsidR="004E30A4" w:rsidRPr="00E234C2" w:rsidRDefault="004E30A4" w:rsidP="009531AE">
            <w:pPr>
              <w:pStyle w:val="Tblzatfejlc"/>
              <w:ind w:right="567"/>
              <w:jc w:val="right"/>
              <w:rPr>
                <w:rFonts w:cs="Tahoma"/>
                <w:b w:val="0"/>
                <w:bCs w:val="0"/>
                <w:i w:val="0"/>
                <w:iCs w:val="0"/>
              </w:rPr>
            </w:pPr>
          </w:p>
          <w:p w14:paraId="0EC1F72A" w14:textId="77777777" w:rsidR="004E30A4" w:rsidRPr="00E234C2" w:rsidRDefault="004E30A4" w:rsidP="009531AE">
            <w:pPr>
              <w:pStyle w:val="Tblzatfejlc"/>
              <w:ind w:right="567"/>
              <w:jc w:val="right"/>
              <w:rPr>
                <w:rFonts w:cs="Tahoma"/>
                <w:b w:val="0"/>
                <w:bCs w:val="0"/>
                <w:i w:val="0"/>
                <w:iCs w:val="0"/>
              </w:rPr>
            </w:pPr>
          </w:p>
          <w:p w14:paraId="4233CC3E" w14:textId="77777777" w:rsidR="004E30A4" w:rsidRPr="00E234C2" w:rsidRDefault="004E30A4" w:rsidP="009531AE">
            <w:pPr>
              <w:pStyle w:val="Tblzatfejlc"/>
              <w:ind w:right="567"/>
              <w:jc w:val="right"/>
              <w:rPr>
                <w:rFonts w:cs="Tahoma"/>
                <w:i w:val="0"/>
                <w:iCs w:val="0"/>
              </w:rPr>
            </w:pPr>
          </w:p>
          <w:p w14:paraId="46886FC8" w14:textId="77777777" w:rsidR="00FA514D" w:rsidRPr="00E234C2" w:rsidRDefault="00FA514D" w:rsidP="009531AE">
            <w:pPr>
              <w:pStyle w:val="Tblzatfejlc"/>
              <w:ind w:right="567"/>
              <w:jc w:val="right"/>
              <w:rPr>
                <w:rFonts w:cs="Tahoma"/>
                <w:i w:val="0"/>
                <w:iCs w:val="0"/>
              </w:rPr>
            </w:pPr>
          </w:p>
          <w:p w14:paraId="238BEABC" w14:textId="77777777" w:rsidR="0058236B" w:rsidRDefault="0058236B" w:rsidP="009531AE">
            <w:pPr>
              <w:pStyle w:val="Tblzatfejlc"/>
              <w:ind w:right="567"/>
              <w:jc w:val="right"/>
              <w:rPr>
                <w:rFonts w:cs="Tahoma"/>
                <w:i w:val="0"/>
                <w:iCs w:val="0"/>
              </w:rPr>
            </w:pPr>
          </w:p>
          <w:p w14:paraId="0B0D6C44" w14:textId="77777777" w:rsidR="00236A8D" w:rsidRPr="00E234C2" w:rsidRDefault="00236A8D" w:rsidP="009531AE">
            <w:pPr>
              <w:pStyle w:val="Tblzatfejlc"/>
              <w:ind w:right="567"/>
              <w:jc w:val="right"/>
              <w:rPr>
                <w:rFonts w:cs="Tahoma"/>
                <w:i w:val="0"/>
                <w:iCs w:val="0"/>
              </w:rPr>
            </w:pPr>
          </w:p>
          <w:p w14:paraId="6D6995AF" w14:textId="77777777" w:rsidR="00495028" w:rsidRPr="00E234C2" w:rsidRDefault="00495028" w:rsidP="00BF3DD6">
            <w:pPr>
              <w:pStyle w:val="Tblzatfejlc"/>
              <w:ind w:right="567"/>
              <w:jc w:val="right"/>
              <w:rPr>
                <w:rFonts w:cs="Tahoma"/>
                <w:i w:val="0"/>
                <w:iCs w:val="0"/>
              </w:rPr>
            </w:pPr>
          </w:p>
          <w:p w14:paraId="06A05469" w14:textId="77777777" w:rsidR="00495028" w:rsidRPr="00E234C2" w:rsidRDefault="00495028" w:rsidP="00C7139E">
            <w:pPr>
              <w:pStyle w:val="Tblzatfejlc"/>
              <w:ind w:right="567"/>
              <w:jc w:val="right"/>
              <w:rPr>
                <w:rFonts w:cs="Tahoma"/>
                <w:i w:val="0"/>
                <w:iCs w:val="0"/>
              </w:rPr>
            </w:pPr>
          </w:p>
          <w:p w14:paraId="790B5645" w14:textId="77777777" w:rsidR="00220CA2" w:rsidRPr="00E234C2" w:rsidRDefault="00220CA2" w:rsidP="00C7139E">
            <w:pPr>
              <w:pStyle w:val="Tblzatfejlc"/>
              <w:ind w:right="567"/>
              <w:jc w:val="right"/>
              <w:rPr>
                <w:rFonts w:cs="Tahoma"/>
                <w:i w:val="0"/>
                <w:iCs w:val="0"/>
              </w:rPr>
            </w:pPr>
          </w:p>
          <w:p w14:paraId="38A2EBAF" w14:textId="77777777" w:rsidR="00A15ACC" w:rsidRPr="00E234C2" w:rsidRDefault="00A15ACC" w:rsidP="00C7139E">
            <w:pPr>
              <w:pStyle w:val="Tblzatfejlc"/>
              <w:ind w:right="567"/>
              <w:jc w:val="right"/>
              <w:rPr>
                <w:rFonts w:cs="Tahoma"/>
                <w:i w:val="0"/>
                <w:iCs w:val="0"/>
              </w:rPr>
            </w:pPr>
          </w:p>
          <w:p w14:paraId="5D385FC1" w14:textId="77777777" w:rsidR="00A15ACC" w:rsidRPr="00E234C2" w:rsidRDefault="00A15ACC" w:rsidP="00C7139E">
            <w:pPr>
              <w:pStyle w:val="Tblzatfejlc"/>
              <w:ind w:right="567"/>
              <w:jc w:val="right"/>
              <w:rPr>
                <w:rFonts w:cs="Tahoma"/>
                <w:i w:val="0"/>
                <w:iCs w:val="0"/>
              </w:rPr>
            </w:pPr>
          </w:p>
          <w:p w14:paraId="27E4F7F3" w14:textId="77777777" w:rsidR="009B210E" w:rsidRPr="00E234C2" w:rsidRDefault="009B210E" w:rsidP="00C7139E">
            <w:pPr>
              <w:pStyle w:val="Tblzatfejlc"/>
              <w:ind w:right="567"/>
              <w:jc w:val="right"/>
              <w:rPr>
                <w:rFonts w:cs="Tahoma"/>
                <w:i w:val="0"/>
                <w:iCs w:val="0"/>
              </w:rPr>
            </w:pPr>
          </w:p>
          <w:p w14:paraId="56BE5E61" w14:textId="77777777" w:rsidR="00A15ACC" w:rsidRPr="00E234C2" w:rsidRDefault="00A15ACC" w:rsidP="00C7139E">
            <w:pPr>
              <w:pStyle w:val="Tblzatfejlc"/>
              <w:ind w:right="567"/>
              <w:jc w:val="right"/>
              <w:rPr>
                <w:rFonts w:cs="Tahoma"/>
                <w:i w:val="0"/>
                <w:iCs w:val="0"/>
              </w:rPr>
            </w:pPr>
          </w:p>
          <w:p w14:paraId="6037A553" w14:textId="77777777" w:rsidR="00A15ACC" w:rsidRPr="00E234C2" w:rsidRDefault="00A15ACC" w:rsidP="00C7139E">
            <w:pPr>
              <w:pStyle w:val="Tblzatfejlc"/>
              <w:ind w:right="567"/>
              <w:jc w:val="right"/>
              <w:rPr>
                <w:rFonts w:cs="Tahoma"/>
                <w:i w:val="0"/>
                <w:iCs w:val="0"/>
              </w:rPr>
            </w:pPr>
          </w:p>
          <w:p w14:paraId="4FD3011B" w14:textId="77777777" w:rsidR="00495028" w:rsidRPr="00E234C2" w:rsidRDefault="00495028" w:rsidP="00C7139E">
            <w:pPr>
              <w:pStyle w:val="Tblzatfejlc"/>
              <w:ind w:right="567"/>
              <w:jc w:val="right"/>
              <w:rPr>
                <w:rFonts w:cs="Tahoma"/>
                <w:i w:val="0"/>
                <w:iCs w:val="0"/>
              </w:rPr>
            </w:pPr>
          </w:p>
          <w:p w14:paraId="7F47088E" w14:textId="77777777" w:rsidR="00F93E80" w:rsidRPr="00E234C2" w:rsidRDefault="00F93E80" w:rsidP="00C7139E">
            <w:pPr>
              <w:pStyle w:val="Tblzatfejlc"/>
              <w:ind w:right="567"/>
              <w:jc w:val="right"/>
              <w:rPr>
                <w:rFonts w:cs="Tahoma"/>
                <w:i w:val="0"/>
                <w:iCs w:val="0"/>
              </w:rPr>
            </w:pPr>
          </w:p>
          <w:p w14:paraId="632038ED" w14:textId="77777777" w:rsidR="00F93E80" w:rsidRPr="00E234C2" w:rsidRDefault="00F93E80" w:rsidP="00C7139E">
            <w:pPr>
              <w:pStyle w:val="Tblzatfejlc"/>
              <w:ind w:right="567"/>
              <w:jc w:val="right"/>
              <w:rPr>
                <w:rFonts w:cs="Tahoma"/>
                <w:i w:val="0"/>
                <w:iCs w:val="0"/>
              </w:rPr>
            </w:pPr>
          </w:p>
          <w:p w14:paraId="2B39FA1D" w14:textId="77777777" w:rsidR="000461BF" w:rsidRPr="00E234C2" w:rsidRDefault="000461BF" w:rsidP="00C7139E">
            <w:pPr>
              <w:pStyle w:val="Tblzatfejlc"/>
              <w:ind w:right="567"/>
              <w:jc w:val="right"/>
              <w:rPr>
                <w:rFonts w:cs="Tahoma"/>
                <w:i w:val="0"/>
                <w:iCs w:val="0"/>
              </w:rPr>
            </w:pPr>
          </w:p>
          <w:p w14:paraId="6A3CE401" w14:textId="77777777" w:rsidR="000461BF" w:rsidRPr="00E234C2" w:rsidRDefault="000461BF" w:rsidP="00C7139E">
            <w:pPr>
              <w:pStyle w:val="Tblzatfejlc"/>
              <w:ind w:right="567"/>
              <w:jc w:val="right"/>
              <w:rPr>
                <w:rFonts w:cs="Tahoma"/>
                <w:i w:val="0"/>
                <w:iCs w:val="0"/>
              </w:rPr>
            </w:pPr>
          </w:p>
          <w:p w14:paraId="3D03E06B" w14:textId="77777777" w:rsidR="000461BF" w:rsidRPr="00E234C2" w:rsidRDefault="000461BF" w:rsidP="00C7139E">
            <w:pPr>
              <w:pStyle w:val="Tblzatfejlc"/>
              <w:ind w:right="567"/>
              <w:jc w:val="right"/>
              <w:rPr>
                <w:rFonts w:cs="Tahoma"/>
                <w:i w:val="0"/>
                <w:iCs w:val="0"/>
              </w:rPr>
            </w:pPr>
          </w:p>
          <w:p w14:paraId="1E8E2719" w14:textId="77777777" w:rsidR="009E3C6D" w:rsidRPr="00E234C2" w:rsidRDefault="009E3C6D" w:rsidP="00C7139E">
            <w:pPr>
              <w:pStyle w:val="Tblzatfejlc"/>
              <w:ind w:right="567"/>
              <w:jc w:val="right"/>
              <w:rPr>
                <w:rFonts w:cs="Tahoma"/>
                <w:i w:val="0"/>
                <w:iCs w:val="0"/>
              </w:rPr>
            </w:pPr>
          </w:p>
          <w:p w14:paraId="05564680" w14:textId="77777777" w:rsidR="00B5568D" w:rsidRPr="00E234C2" w:rsidRDefault="00B5568D" w:rsidP="00C7139E">
            <w:pPr>
              <w:pStyle w:val="Tblzatfejlc"/>
              <w:ind w:right="567"/>
              <w:jc w:val="right"/>
              <w:rPr>
                <w:rFonts w:cs="Tahoma"/>
                <w:i w:val="0"/>
                <w:iCs w:val="0"/>
              </w:rPr>
            </w:pPr>
          </w:p>
          <w:p w14:paraId="59DB628F" w14:textId="77777777" w:rsidR="00B5568D" w:rsidRPr="00E234C2" w:rsidRDefault="00B5568D" w:rsidP="00C7139E">
            <w:pPr>
              <w:pStyle w:val="Tblzatfejlc"/>
              <w:ind w:right="567"/>
              <w:jc w:val="right"/>
              <w:rPr>
                <w:rFonts w:cs="Tahoma"/>
                <w:i w:val="0"/>
                <w:iCs w:val="0"/>
              </w:rPr>
            </w:pPr>
          </w:p>
          <w:p w14:paraId="5060DB6B" w14:textId="77777777" w:rsidR="00B5568D" w:rsidRPr="00E234C2" w:rsidRDefault="00B5568D" w:rsidP="00C7139E">
            <w:pPr>
              <w:pStyle w:val="Tblzatfejlc"/>
              <w:ind w:right="567"/>
              <w:jc w:val="right"/>
              <w:rPr>
                <w:rFonts w:cs="Tahoma"/>
                <w:i w:val="0"/>
                <w:iCs w:val="0"/>
              </w:rPr>
            </w:pPr>
          </w:p>
          <w:p w14:paraId="2ECE7F0C" w14:textId="77777777" w:rsidR="00B5568D" w:rsidRPr="00E234C2" w:rsidRDefault="00B5568D" w:rsidP="00C7139E">
            <w:pPr>
              <w:pStyle w:val="Tblzatfejlc"/>
              <w:ind w:right="567"/>
              <w:jc w:val="right"/>
              <w:rPr>
                <w:rFonts w:cs="Tahoma"/>
                <w:i w:val="0"/>
                <w:iCs w:val="0"/>
              </w:rPr>
            </w:pPr>
          </w:p>
          <w:p w14:paraId="42ECCDC5" w14:textId="77777777" w:rsidR="00B5568D" w:rsidRPr="00E234C2" w:rsidRDefault="00B5568D" w:rsidP="00C7139E">
            <w:pPr>
              <w:pStyle w:val="Tblzatfejlc"/>
              <w:ind w:right="567"/>
              <w:jc w:val="right"/>
              <w:rPr>
                <w:rFonts w:cs="Tahoma"/>
                <w:i w:val="0"/>
                <w:iCs w:val="0"/>
              </w:rPr>
            </w:pPr>
          </w:p>
          <w:p w14:paraId="537C1567" w14:textId="77777777" w:rsidR="00167445" w:rsidRPr="00E234C2" w:rsidRDefault="00167445" w:rsidP="00C7139E">
            <w:pPr>
              <w:pStyle w:val="Tblzatfejlc"/>
              <w:ind w:right="567"/>
              <w:jc w:val="right"/>
              <w:rPr>
                <w:rFonts w:cs="Tahoma"/>
                <w:i w:val="0"/>
                <w:iCs w:val="0"/>
              </w:rPr>
            </w:pPr>
          </w:p>
          <w:p w14:paraId="3F1597C4" w14:textId="77777777" w:rsidR="00EE321A" w:rsidRPr="00E234C2" w:rsidRDefault="00EE321A" w:rsidP="00C7139E">
            <w:pPr>
              <w:pStyle w:val="Tblzatfejlc"/>
              <w:ind w:right="567"/>
              <w:jc w:val="right"/>
              <w:rPr>
                <w:rFonts w:cs="Tahoma"/>
                <w:i w:val="0"/>
                <w:iCs w:val="0"/>
              </w:rPr>
            </w:pPr>
          </w:p>
          <w:p w14:paraId="4BA1C26F" w14:textId="77777777" w:rsidR="0051516E" w:rsidRPr="00E234C2" w:rsidRDefault="0051516E" w:rsidP="00C7139E">
            <w:pPr>
              <w:pStyle w:val="Tblzatfejlc"/>
              <w:ind w:right="567"/>
              <w:jc w:val="right"/>
              <w:rPr>
                <w:rFonts w:cs="Tahoma"/>
                <w:i w:val="0"/>
                <w:iCs w:val="0"/>
              </w:rPr>
            </w:pPr>
          </w:p>
          <w:p w14:paraId="5F1ECECF" w14:textId="135B6DFD" w:rsidR="00C7139E" w:rsidRPr="00E234C2" w:rsidRDefault="00510A03" w:rsidP="00C7139E">
            <w:pPr>
              <w:pStyle w:val="Tblzatfejlc"/>
              <w:ind w:right="567"/>
              <w:jc w:val="right"/>
              <w:rPr>
                <w:rFonts w:cs="Tahoma"/>
                <w:i w:val="0"/>
                <w:iCs w:val="0"/>
              </w:rPr>
            </w:pPr>
            <w:r>
              <w:rPr>
                <w:rFonts w:cs="Tahoma"/>
                <w:i w:val="0"/>
                <w:iCs w:val="0"/>
              </w:rPr>
              <w:t>20</w:t>
            </w:r>
            <w:r w:rsidR="00075255" w:rsidRPr="00E234C2">
              <w:rPr>
                <w:rFonts w:cs="Tahoma"/>
                <w:i w:val="0"/>
                <w:iCs w:val="0"/>
              </w:rPr>
              <w:t>3</w:t>
            </w:r>
            <w:r w:rsidR="00C7139E" w:rsidRPr="00E234C2">
              <w:rPr>
                <w:rFonts w:cs="Tahoma"/>
                <w:i w:val="0"/>
                <w:iCs w:val="0"/>
              </w:rPr>
              <w:t xml:space="preserve"> nap</w:t>
            </w:r>
          </w:p>
          <w:p w14:paraId="18EE89EC" w14:textId="77777777" w:rsidR="009E3C6D" w:rsidRPr="00E234C2" w:rsidRDefault="009E3C6D" w:rsidP="00D40968">
            <w:pPr>
              <w:pStyle w:val="Tblzatfejlc"/>
              <w:ind w:right="567"/>
              <w:jc w:val="right"/>
              <w:rPr>
                <w:rFonts w:cs="Tahoma"/>
                <w:i w:val="0"/>
                <w:iCs w:val="0"/>
              </w:rPr>
            </w:pPr>
          </w:p>
          <w:p w14:paraId="2C1B52C0" w14:textId="77777777" w:rsidR="005F334D" w:rsidRPr="00E234C2" w:rsidRDefault="005F334D" w:rsidP="00D40968">
            <w:pPr>
              <w:pStyle w:val="Tblzatfejlc"/>
              <w:ind w:right="567"/>
              <w:jc w:val="right"/>
              <w:rPr>
                <w:rFonts w:cs="Tahoma"/>
                <w:i w:val="0"/>
                <w:iCs w:val="0"/>
              </w:rPr>
            </w:pPr>
          </w:p>
          <w:p w14:paraId="16F96154" w14:textId="39C5EF9A" w:rsidR="004E30A4" w:rsidRPr="00556F63" w:rsidRDefault="00510A03" w:rsidP="009531AE">
            <w:pPr>
              <w:pStyle w:val="Tblzatfejlc"/>
              <w:ind w:right="567"/>
              <w:jc w:val="right"/>
              <w:rPr>
                <w:rFonts w:cs="Tahoma"/>
                <w:b w:val="0"/>
                <w:bCs w:val="0"/>
                <w:i w:val="0"/>
                <w:iCs w:val="0"/>
              </w:rPr>
            </w:pPr>
            <w:r w:rsidRPr="00556F63">
              <w:rPr>
                <w:rFonts w:cs="Tahoma"/>
                <w:b w:val="0"/>
                <w:bCs w:val="0"/>
                <w:i w:val="0"/>
                <w:iCs w:val="0"/>
              </w:rPr>
              <w:t>19</w:t>
            </w:r>
            <w:r w:rsidR="00075255" w:rsidRPr="00556F63">
              <w:rPr>
                <w:rFonts w:cs="Tahoma"/>
                <w:b w:val="0"/>
                <w:bCs w:val="0"/>
                <w:i w:val="0"/>
                <w:iCs w:val="0"/>
              </w:rPr>
              <w:t>3</w:t>
            </w:r>
            <w:r w:rsidR="004E30A4" w:rsidRPr="00556F63">
              <w:rPr>
                <w:rFonts w:cs="Tahoma"/>
                <w:b w:val="0"/>
                <w:bCs w:val="0"/>
                <w:i w:val="0"/>
                <w:iCs w:val="0"/>
              </w:rPr>
              <w:t xml:space="preserve"> nap</w:t>
            </w:r>
          </w:p>
          <w:p w14:paraId="781785F0" w14:textId="0C4F4920" w:rsidR="004E30A4" w:rsidRPr="00E234C2" w:rsidRDefault="00595924" w:rsidP="009531AE">
            <w:pPr>
              <w:pStyle w:val="Tblzatfejlc"/>
              <w:ind w:right="567"/>
              <w:jc w:val="right"/>
              <w:rPr>
                <w:rFonts w:cs="Tahoma"/>
                <w:b w:val="0"/>
                <w:bCs w:val="0"/>
                <w:i w:val="0"/>
                <w:iCs w:val="0"/>
              </w:rPr>
            </w:pPr>
            <w:r w:rsidRPr="00E234C2">
              <w:rPr>
                <w:rFonts w:cs="Tahoma"/>
                <w:b w:val="0"/>
                <w:bCs w:val="0"/>
                <w:i w:val="0"/>
                <w:iCs w:val="0"/>
              </w:rPr>
              <w:t>1</w:t>
            </w:r>
            <w:r w:rsidR="00EE321A" w:rsidRPr="00E234C2">
              <w:rPr>
                <w:rFonts w:cs="Tahoma"/>
                <w:b w:val="0"/>
                <w:bCs w:val="0"/>
                <w:i w:val="0"/>
                <w:iCs w:val="0"/>
              </w:rPr>
              <w:t>0</w:t>
            </w:r>
            <w:r w:rsidR="004E30A4" w:rsidRPr="00E234C2">
              <w:rPr>
                <w:rFonts w:cs="Tahoma"/>
                <w:b w:val="0"/>
                <w:bCs w:val="0"/>
                <w:i w:val="0"/>
                <w:iCs w:val="0"/>
              </w:rPr>
              <w:t xml:space="preserve"> nap</w:t>
            </w:r>
          </w:p>
          <w:p w14:paraId="7DF4023A" w14:textId="77777777" w:rsidR="0050111F" w:rsidRPr="00E234C2" w:rsidRDefault="0050111F" w:rsidP="009531AE">
            <w:pPr>
              <w:pStyle w:val="Tblzatfejlc"/>
              <w:ind w:right="567"/>
              <w:jc w:val="right"/>
              <w:rPr>
                <w:rFonts w:cs="Tahoma"/>
                <w:b w:val="0"/>
                <w:bCs w:val="0"/>
                <w:i w:val="0"/>
                <w:iCs w:val="0"/>
              </w:rPr>
            </w:pPr>
          </w:p>
          <w:p w14:paraId="397A51C2" w14:textId="072AAD54" w:rsidR="004E30A4" w:rsidRPr="00E234C2" w:rsidRDefault="00510A03">
            <w:pPr>
              <w:pStyle w:val="Tblzatfejlc"/>
              <w:ind w:right="567"/>
              <w:jc w:val="right"/>
              <w:rPr>
                <w:rFonts w:cs="Tahoma"/>
                <w:i w:val="0"/>
                <w:iCs w:val="0"/>
              </w:rPr>
            </w:pPr>
            <w:r>
              <w:rPr>
                <w:rFonts w:cs="Tahoma"/>
                <w:i w:val="0"/>
                <w:iCs w:val="0"/>
              </w:rPr>
              <w:t>20</w:t>
            </w:r>
            <w:r w:rsidR="00075255" w:rsidRPr="00E234C2">
              <w:rPr>
                <w:rFonts w:cs="Tahoma"/>
                <w:i w:val="0"/>
                <w:iCs w:val="0"/>
              </w:rPr>
              <w:t>3</w:t>
            </w:r>
            <w:r w:rsidR="004E30A4" w:rsidRPr="00E234C2">
              <w:rPr>
                <w:rFonts w:cs="Tahoma"/>
                <w:i w:val="0"/>
                <w:iCs w:val="0"/>
              </w:rPr>
              <w:t xml:space="preserve"> nap</w:t>
            </w:r>
          </w:p>
        </w:tc>
      </w:tr>
    </w:tbl>
    <w:p w14:paraId="7DF2F1D7" w14:textId="77777777" w:rsidR="00971AF3" w:rsidRPr="00E234C2" w:rsidRDefault="00971AF3" w:rsidP="009531AE">
      <w:pPr>
        <w:tabs>
          <w:tab w:val="left" w:pos="720"/>
        </w:tabs>
        <w:ind w:right="567"/>
        <w:rPr>
          <w:rFonts w:eastAsia="Times New Roman"/>
          <w:b/>
          <w:bCs/>
        </w:rPr>
      </w:pPr>
    </w:p>
    <w:p w14:paraId="286CAB1F" w14:textId="77777777" w:rsidR="00F66312" w:rsidRPr="00E234C2" w:rsidRDefault="00F66312" w:rsidP="009531AE">
      <w:pPr>
        <w:tabs>
          <w:tab w:val="left" w:pos="720"/>
        </w:tabs>
        <w:ind w:right="567"/>
        <w:rPr>
          <w:rFonts w:eastAsia="Times New Roman"/>
          <w:b/>
          <w:bCs/>
        </w:rPr>
      </w:pPr>
    </w:p>
    <w:p w14:paraId="0BA65C1F" w14:textId="77777777" w:rsidR="009F24BC" w:rsidRDefault="009F24BC" w:rsidP="009531AE">
      <w:pPr>
        <w:tabs>
          <w:tab w:val="left" w:pos="720"/>
        </w:tabs>
        <w:ind w:right="567"/>
        <w:rPr>
          <w:rFonts w:eastAsia="Times New Roman"/>
          <w:b/>
          <w:bCs/>
        </w:rPr>
      </w:pPr>
    </w:p>
    <w:p w14:paraId="0828CF4E" w14:textId="77777777" w:rsidR="009F24BC" w:rsidRPr="00E234C2" w:rsidRDefault="009F24BC" w:rsidP="009531AE">
      <w:pPr>
        <w:tabs>
          <w:tab w:val="left" w:pos="720"/>
        </w:tabs>
        <w:ind w:right="567"/>
        <w:rPr>
          <w:rFonts w:eastAsia="Times New Roman"/>
          <w:b/>
          <w:bCs/>
        </w:rPr>
      </w:pPr>
    </w:p>
    <w:p w14:paraId="2443DC80" w14:textId="44847682" w:rsidR="00382E34" w:rsidRDefault="0050111F" w:rsidP="00382E34">
      <w:pPr>
        <w:ind w:right="65"/>
        <w:jc w:val="both"/>
        <w:rPr>
          <w:rFonts w:eastAsia="Times New Roman"/>
        </w:rPr>
      </w:pPr>
      <w:r w:rsidRPr="00E234C2">
        <w:rPr>
          <w:rFonts w:eastAsia="Times New Roman"/>
        </w:rPr>
        <w:t>A b</w:t>
      </w:r>
      <w:r w:rsidR="00382E34" w:rsidRPr="00E234C2">
        <w:rPr>
          <w:rFonts w:eastAsia="Times New Roman"/>
        </w:rPr>
        <w:t xml:space="preserve">első </w:t>
      </w:r>
      <w:r w:rsidRPr="00E234C2">
        <w:rPr>
          <w:rFonts w:eastAsia="Times New Roman"/>
        </w:rPr>
        <w:t>e</w:t>
      </w:r>
      <w:r w:rsidR="00382E34" w:rsidRPr="00E234C2">
        <w:rPr>
          <w:rFonts w:eastAsia="Times New Roman"/>
        </w:rPr>
        <w:t>llenőrzési Tervben szereplő ellenőrzésekre a következő jogszabál</w:t>
      </w:r>
      <w:r w:rsidR="00A2767B">
        <w:rPr>
          <w:rFonts w:eastAsia="Times New Roman"/>
        </w:rPr>
        <w:t>yok, valamint</w:t>
      </w:r>
      <w:r w:rsidR="003A7038" w:rsidRPr="00E234C2">
        <w:rPr>
          <w:rFonts w:eastAsia="Times New Roman"/>
        </w:rPr>
        <w:t xml:space="preserve"> Közigazgatási Szerződések</w:t>
      </w:r>
      <w:r w:rsidR="00580FB5" w:rsidRPr="00E234C2">
        <w:rPr>
          <w:rFonts w:eastAsia="Times New Roman"/>
        </w:rPr>
        <w:t xml:space="preserve"> </w:t>
      </w:r>
      <w:r w:rsidR="00A2767B">
        <w:rPr>
          <w:rFonts w:eastAsia="Times New Roman"/>
        </w:rPr>
        <w:t xml:space="preserve">és Munkamegosztási megállapodások </w:t>
      </w:r>
      <w:r w:rsidR="00137EF4" w:rsidRPr="00E234C2">
        <w:rPr>
          <w:rFonts w:eastAsia="Times New Roman"/>
        </w:rPr>
        <w:t>adják meg a felhatalmazás</w:t>
      </w:r>
      <w:r w:rsidR="00382E34" w:rsidRPr="00E234C2">
        <w:rPr>
          <w:rFonts w:eastAsia="Times New Roman"/>
        </w:rPr>
        <w:t>t:</w:t>
      </w:r>
    </w:p>
    <w:p w14:paraId="18F299B7" w14:textId="77777777" w:rsidR="006D609C" w:rsidRPr="00E234C2" w:rsidRDefault="006D609C" w:rsidP="00382E34">
      <w:pPr>
        <w:ind w:right="65"/>
        <w:jc w:val="both"/>
        <w:rPr>
          <w:rFonts w:eastAsia="Times New Roman"/>
        </w:rPr>
      </w:pPr>
    </w:p>
    <w:p w14:paraId="7DFB2400" w14:textId="0DCFCDFE" w:rsidR="00783AA3" w:rsidRPr="00E234C2" w:rsidRDefault="00382E34" w:rsidP="00382E34">
      <w:pPr>
        <w:widowControl/>
        <w:suppressAutoHyphens w:val="0"/>
        <w:autoSpaceDE w:val="0"/>
        <w:autoSpaceDN w:val="0"/>
        <w:adjustRightInd w:val="0"/>
        <w:spacing w:after="20"/>
        <w:ind w:firstLine="709"/>
        <w:jc w:val="both"/>
        <w:rPr>
          <w:rFonts w:eastAsia="Times New Roman"/>
          <w:u w:val="single"/>
        </w:rPr>
      </w:pPr>
      <w:r w:rsidRPr="00E234C2">
        <w:rPr>
          <w:rFonts w:eastAsia="Times New Roman"/>
          <w:b/>
        </w:rPr>
        <w:t>1.</w:t>
      </w:r>
      <w:r w:rsidR="00783AA3" w:rsidRPr="00E234C2">
        <w:rPr>
          <w:rFonts w:eastAsia="Times New Roman"/>
          <w:b/>
        </w:rPr>
        <w:t>)</w:t>
      </w:r>
      <w:r w:rsidRPr="00E234C2">
        <w:rPr>
          <w:rFonts w:eastAsia="Times New Roman"/>
          <w:b/>
        </w:rPr>
        <w:t xml:space="preserve"> </w:t>
      </w:r>
      <w:r w:rsidRPr="00E234C2">
        <w:rPr>
          <w:rFonts w:eastAsia="Times New Roman"/>
          <w:b/>
          <w:u w:val="single"/>
        </w:rPr>
        <w:t>A Polgármesteri Hivatal</w:t>
      </w:r>
      <w:r w:rsidR="00306670" w:rsidRPr="00E234C2">
        <w:rPr>
          <w:rFonts w:eastAsia="Times New Roman"/>
          <w:b/>
          <w:u w:val="single"/>
        </w:rPr>
        <w:t xml:space="preserve"> </w:t>
      </w:r>
      <w:r w:rsidR="00345E56" w:rsidRPr="00E234C2">
        <w:rPr>
          <w:rFonts w:eastAsia="Times New Roman"/>
          <w:b/>
          <w:u w:val="single"/>
        </w:rPr>
        <w:t xml:space="preserve">felügyeleti jellegű ellenőrzésére </w:t>
      </w:r>
      <w:r w:rsidRPr="00E234C2">
        <w:rPr>
          <w:rFonts w:eastAsia="Times New Roman"/>
          <w:b/>
          <w:u w:val="single"/>
        </w:rPr>
        <w:t>és az Önkormányzat irányítása alá tartozó költségvetési szervek felügyeleti jellegű ellenőrzésére</w:t>
      </w:r>
      <w:r w:rsidR="00783AA3" w:rsidRPr="00E234C2">
        <w:rPr>
          <w:rFonts w:eastAsia="Times New Roman"/>
          <w:b/>
          <w:u w:val="single"/>
        </w:rPr>
        <w:t xml:space="preserve"> vonatkozóan</w:t>
      </w:r>
    </w:p>
    <w:p w14:paraId="5865D473" w14:textId="77777777" w:rsidR="00783AA3" w:rsidRPr="00E234C2" w:rsidRDefault="00783AA3" w:rsidP="00382E34">
      <w:pPr>
        <w:widowControl/>
        <w:suppressAutoHyphens w:val="0"/>
        <w:autoSpaceDE w:val="0"/>
        <w:autoSpaceDN w:val="0"/>
        <w:adjustRightInd w:val="0"/>
        <w:spacing w:after="20"/>
        <w:ind w:firstLine="709"/>
        <w:jc w:val="both"/>
        <w:rPr>
          <w:rFonts w:eastAsia="Times New Roman"/>
        </w:rPr>
      </w:pPr>
      <w:r w:rsidRPr="00E234C2">
        <w:rPr>
          <w:rFonts w:eastAsia="Times New Roman"/>
        </w:rPr>
        <w:t xml:space="preserve">- az </w:t>
      </w:r>
      <w:r w:rsidR="00382E34" w:rsidRPr="00E234C2">
        <w:rPr>
          <w:rFonts w:eastAsia="Times New Roman"/>
          <w:b/>
        </w:rPr>
        <w:t xml:space="preserve">Mötv. </w:t>
      </w:r>
      <w:r w:rsidR="00382E34" w:rsidRPr="00E234C2">
        <w:rPr>
          <w:rFonts w:eastAsia="Times New Roman"/>
          <w:b/>
          <w:bCs/>
        </w:rPr>
        <w:t xml:space="preserve">119. § </w:t>
      </w:r>
      <w:r w:rsidR="00382E34" w:rsidRPr="00E234C2">
        <w:rPr>
          <w:rFonts w:eastAsia="Times New Roman"/>
          <w:b/>
        </w:rPr>
        <w:t>(4)</w:t>
      </w:r>
      <w:r w:rsidR="00382E34" w:rsidRPr="00E234C2">
        <w:rPr>
          <w:rFonts w:eastAsia="Times New Roman"/>
        </w:rPr>
        <w:t xml:space="preserve"> </w:t>
      </w:r>
      <w:r w:rsidR="00382E34" w:rsidRPr="00E234C2">
        <w:rPr>
          <w:rFonts w:eastAsia="Times New Roman"/>
          <w:b/>
          <w:szCs w:val="24"/>
        </w:rPr>
        <w:t>bekezdése</w:t>
      </w:r>
      <w:r w:rsidR="00382E34" w:rsidRPr="00E234C2">
        <w:rPr>
          <w:rFonts w:eastAsia="Times New Roman"/>
          <w:szCs w:val="24"/>
        </w:rPr>
        <w:t>: „</w:t>
      </w:r>
      <w:r w:rsidR="00137EF4" w:rsidRPr="00E234C2">
        <w:rPr>
          <w:rFonts w:eastAsia="Times New Roman"/>
          <w:szCs w:val="24"/>
        </w:rPr>
        <w:t xml:space="preserve">….. </w:t>
      </w:r>
      <w:r w:rsidR="00382E34" w:rsidRPr="00E234C2">
        <w:rPr>
          <w:rFonts w:eastAsia="Times New Roman"/>
          <w:szCs w:val="24"/>
        </w:rPr>
        <w:t>A helyi önkormányzat belső ellenőrzése keretében gondoskodni kell a felügyelt költségvetési szervek ellenőrzéséről is.”</w:t>
      </w:r>
    </w:p>
    <w:p w14:paraId="127D9522" w14:textId="3D049ABF" w:rsidR="00783AA3" w:rsidRPr="00E234C2" w:rsidRDefault="00783AA3" w:rsidP="00382E34">
      <w:pPr>
        <w:widowControl/>
        <w:suppressAutoHyphens w:val="0"/>
        <w:autoSpaceDE w:val="0"/>
        <w:autoSpaceDN w:val="0"/>
        <w:adjustRightInd w:val="0"/>
        <w:spacing w:after="20"/>
        <w:ind w:firstLine="709"/>
        <w:jc w:val="both"/>
        <w:rPr>
          <w:rFonts w:eastAsia="Times New Roman"/>
          <w:bCs/>
          <w:szCs w:val="24"/>
        </w:rPr>
      </w:pPr>
      <w:r w:rsidRPr="00E234C2">
        <w:rPr>
          <w:rFonts w:eastAsia="Times New Roman"/>
        </w:rPr>
        <w:t>- a</w:t>
      </w:r>
      <w:r w:rsidR="00382E34" w:rsidRPr="00E234C2">
        <w:rPr>
          <w:rFonts w:eastAsia="Times New Roman"/>
        </w:rPr>
        <w:t xml:space="preserve">z </w:t>
      </w:r>
      <w:r w:rsidR="00382E34" w:rsidRPr="00E234C2">
        <w:rPr>
          <w:rFonts w:eastAsia="Times New Roman"/>
          <w:b/>
        </w:rPr>
        <w:t>Áht. 70. § (1) a) pontja</w:t>
      </w:r>
      <w:r w:rsidR="00382E34" w:rsidRPr="00E234C2">
        <w:rPr>
          <w:rFonts w:eastAsia="Times New Roman"/>
        </w:rPr>
        <w:t xml:space="preserve">: </w:t>
      </w:r>
      <w:r w:rsidR="00382E34" w:rsidRPr="00E234C2">
        <w:rPr>
          <w:rFonts w:eastAsia="Times New Roman"/>
          <w:szCs w:val="24"/>
        </w:rPr>
        <w:t>„…..</w:t>
      </w:r>
      <w:r w:rsidR="00382E34" w:rsidRPr="00E234C2">
        <w:rPr>
          <w:rFonts w:eastAsia="Times New Roman"/>
          <w:bCs/>
          <w:szCs w:val="24"/>
        </w:rPr>
        <w:t>Az irányító szerv belső ellenőrzést végezhet</w:t>
      </w:r>
      <w:r w:rsidR="00382E34" w:rsidRPr="00E234C2">
        <w:rPr>
          <w:rFonts w:eastAsia="Times New Roman"/>
          <w:szCs w:val="24"/>
        </w:rPr>
        <w:t xml:space="preserve"> </w:t>
      </w:r>
      <w:r w:rsidR="00382E34" w:rsidRPr="00E234C2">
        <w:rPr>
          <w:rFonts w:eastAsia="Times New Roman"/>
          <w:bCs/>
          <w:szCs w:val="24"/>
        </w:rPr>
        <w:t>az irányítása alá tartozó bármely költségvetési szervnél.”</w:t>
      </w:r>
    </w:p>
    <w:p w14:paraId="5A6ED4DE" w14:textId="779D2DD6" w:rsidR="00382E34" w:rsidRPr="00E234C2" w:rsidRDefault="00783AA3" w:rsidP="00783AA3">
      <w:pPr>
        <w:widowControl/>
        <w:suppressAutoHyphens w:val="0"/>
        <w:autoSpaceDE w:val="0"/>
        <w:autoSpaceDN w:val="0"/>
        <w:adjustRightInd w:val="0"/>
        <w:spacing w:after="20"/>
        <w:ind w:firstLine="709"/>
        <w:jc w:val="both"/>
        <w:rPr>
          <w:rFonts w:eastAsia="Times New Roman"/>
          <w:szCs w:val="24"/>
        </w:rPr>
      </w:pPr>
      <w:r w:rsidRPr="00E234C2">
        <w:rPr>
          <w:rFonts w:eastAsia="Times New Roman"/>
          <w:bCs/>
          <w:szCs w:val="24"/>
        </w:rPr>
        <w:t xml:space="preserve">- </w:t>
      </w:r>
      <w:r w:rsidRPr="00E234C2">
        <w:rPr>
          <w:rFonts w:eastAsia="Times New Roman"/>
          <w:b/>
          <w:bCs/>
          <w:szCs w:val="24"/>
        </w:rPr>
        <w:t xml:space="preserve">A helyi önkormányzatok és szerveik, a köztársasági megbízottak, valamint egyes centrális alárendeltségű szervek feladat- és hatásköreiről szóló 1991. évi XX. törvény 140. § (1) e) bekezdése: </w:t>
      </w:r>
      <w:r w:rsidRPr="00E234C2">
        <w:rPr>
          <w:rFonts w:eastAsia="Times New Roman"/>
          <w:bCs/>
          <w:szCs w:val="24"/>
        </w:rPr>
        <w:t>„</w:t>
      </w:r>
      <w:r w:rsidRPr="00E234C2">
        <w:rPr>
          <w:rFonts w:eastAsia="Times New Roman"/>
          <w:szCs w:val="24"/>
        </w:rPr>
        <w:t>A jegyző gazdálkodási feladata és hatásköre: ellátja az önkormányzat által alapított és fenntartott költségvetési szervek pénzügyi-gazdasági ellenőrzését.”</w:t>
      </w:r>
    </w:p>
    <w:p w14:paraId="4B438B80" w14:textId="77777777" w:rsidR="00B67AB8" w:rsidRPr="00E234C2" w:rsidRDefault="005A419B" w:rsidP="00382E34">
      <w:pPr>
        <w:widowControl/>
        <w:suppressAutoHyphens w:val="0"/>
        <w:autoSpaceDE w:val="0"/>
        <w:autoSpaceDN w:val="0"/>
        <w:adjustRightInd w:val="0"/>
        <w:spacing w:after="20"/>
        <w:ind w:firstLine="709"/>
        <w:jc w:val="both"/>
        <w:rPr>
          <w:rFonts w:eastAsia="Times New Roman"/>
          <w:szCs w:val="24"/>
        </w:rPr>
      </w:pPr>
      <w:r w:rsidRPr="00E234C2">
        <w:rPr>
          <w:rFonts w:eastAsia="Times New Roman"/>
          <w:b/>
          <w:szCs w:val="24"/>
        </w:rPr>
        <w:t>2.</w:t>
      </w:r>
      <w:r w:rsidR="00783AA3" w:rsidRPr="00E234C2">
        <w:rPr>
          <w:rFonts w:eastAsia="Times New Roman"/>
          <w:b/>
          <w:szCs w:val="24"/>
        </w:rPr>
        <w:t>)</w:t>
      </w:r>
      <w:r w:rsidRPr="00E234C2">
        <w:rPr>
          <w:rFonts w:eastAsia="Times New Roman"/>
          <w:b/>
          <w:szCs w:val="24"/>
        </w:rPr>
        <w:t xml:space="preserve"> </w:t>
      </w:r>
      <w:r w:rsidRPr="00E234C2">
        <w:rPr>
          <w:rFonts w:eastAsia="Times New Roman"/>
          <w:b/>
          <w:szCs w:val="24"/>
          <w:u w:val="single"/>
        </w:rPr>
        <w:t>Az Önkormányzat által nyújtott költségvetési támogatáso</w:t>
      </w:r>
      <w:r w:rsidR="001656CF" w:rsidRPr="00E234C2">
        <w:rPr>
          <w:rFonts w:eastAsia="Times New Roman"/>
          <w:b/>
          <w:szCs w:val="24"/>
          <w:u w:val="single"/>
        </w:rPr>
        <w:t>k felhasználásával kapcsolatos ellenőrzés</w:t>
      </w:r>
      <w:r w:rsidRPr="00E234C2">
        <w:rPr>
          <w:rFonts w:eastAsia="Times New Roman"/>
          <w:b/>
          <w:szCs w:val="24"/>
          <w:u w:val="single"/>
        </w:rPr>
        <w:t xml:space="preserve"> a kedvezményezetteknél</w:t>
      </w:r>
    </w:p>
    <w:p w14:paraId="183107AC" w14:textId="619C85E3" w:rsidR="005A419B" w:rsidRPr="00E234C2" w:rsidRDefault="00B67AB8" w:rsidP="00382E34">
      <w:pPr>
        <w:widowControl/>
        <w:suppressAutoHyphens w:val="0"/>
        <w:autoSpaceDE w:val="0"/>
        <w:autoSpaceDN w:val="0"/>
        <w:adjustRightInd w:val="0"/>
        <w:spacing w:after="20"/>
        <w:ind w:firstLine="709"/>
        <w:jc w:val="both"/>
        <w:rPr>
          <w:rFonts w:eastAsia="Times New Roman"/>
          <w:szCs w:val="24"/>
        </w:rPr>
      </w:pPr>
      <w:r w:rsidRPr="00E234C2">
        <w:rPr>
          <w:rFonts w:eastAsia="Times New Roman"/>
          <w:szCs w:val="24"/>
        </w:rPr>
        <w:t xml:space="preserve">- </w:t>
      </w:r>
      <w:r w:rsidR="005A419B" w:rsidRPr="00E234C2">
        <w:rPr>
          <w:rFonts w:eastAsia="Times New Roman"/>
          <w:szCs w:val="24"/>
        </w:rPr>
        <w:t xml:space="preserve">az </w:t>
      </w:r>
      <w:r w:rsidR="005A419B" w:rsidRPr="00E234C2">
        <w:rPr>
          <w:rFonts w:eastAsia="Times New Roman"/>
          <w:b/>
        </w:rPr>
        <w:t>Áht. 70. § (1) c) pontja</w:t>
      </w:r>
      <w:r w:rsidR="00175580" w:rsidRPr="00E234C2">
        <w:rPr>
          <w:rFonts w:eastAsia="Times New Roman"/>
          <w:b/>
        </w:rPr>
        <w:t xml:space="preserve"> </w:t>
      </w:r>
      <w:r w:rsidR="00175580" w:rsidRPr="00E234C2">
        <w:rPr>
          <w:rFonts w:eastAsia="Times New Roman"/>
        </w:rPr>
        <w:t>szerint:</w:t>
      </w:r>
      <w:r w:rsidR="00175580" w:rsidRPr="00E234C2">
        <w:rPr>
          <w:rFonts w:eastAsia="Times New Roman"/>
          <w:b/>
        </w:rPr>
        <w:t xml:space="preserve"> </w:t>
      </w:r>
      <w:r w:rsidR="00175580" w:rsidRPr="00E234C2">
        <w:rPr>
          <w:rFonts w:eastAsia="Times New Roman"/>
        </w:rPr>
        <w:t>„….. Az irányító szerv belső ellenőrzést végezhet az irányító szerv által nyújtott költségvetési támogatások felhasználásával kapcsolatosan a kedvezményezetteknél és a lebonyolító szerveknél</w:t>
      </w:r>
      <w:r w:rsidR="00931EA2" w:rsidRPr="00E234C2">
        <w:rPr>
          <w:rFonts w:eastAsia="Times New Roman"/>
        </w:rPr>
        <w:t>.”</w:t>
      </w:r>
    </w:p>
    <w:p w14:paraId="60FFA8C7" w14:textId="77777777" w:rsidR="00B67AB8" w:rsidRPr="00E234C2" w:rsidRDefault="005A419B" w:rsidP="00382E34">
      <w:pPr>
        <w:tabs>
          <w:tab w:val="left" w:pos="720"/>
        </w:tabs>
        <w:jc w:val="both"/>
      </w:pPr>
      <w:r w:rsidRPr="00E234C2">
        <w:rPr>
          <w:rFonts w:eastAsia="Times New Roman"/>
        </w:rPr>
        <w:tab/>
      </w:r>
      <w:r w:rsidRPr="00E234C2">
        <w:rPr>
          <w:rFonts w:eastAsia="Times New Roman"/>
          <w:b/>
        </w:rPr>
        <w:t>3</w:t>
      </w:r>
      <w:r w:rsidR="00382E34" w:rsidRPr="00E234C2">
        <w:rPr>
          <w:rFonts w:eastAsia="Times New Roman"/>
          <w:b/>
        </w:rPr>
        <w:t>.</w:t>
      </w:r>
      <w:r w:rsidR="00783AA3" w:rsidRPr="00E234C2">
        <w:rPr>
          <w:rFonts w:eastAsia="Times New Roman"/>
          <w:b/>
        </w:rPr>
        <w:t>)</w:t>
      </w:r>
      <w:r w:rsidR="00382E34" w:rsidRPr="00E234C2">
        <w:rPr>
          <w:rFonts w:eastAsia="Times New Roman"/>
          <w:b/>
        </w:rPr>
        <w:t xml:space="preserve"> </w:t>
      </w:r>
      <w:r w:rsidR="00382E34" w:rsidRPr="00E234C2">
        <w:rPr>
          <w:b/>
          <w:u w:val="single"/>
        </w:rPr>
        <w:t xml:space="preserve">Az Önkormányzat irányítása alá tartozó </w:t>
      </w:r>
      <w:r w:rsidR="00382E34" w:rsidRPr="00E234C2">
        <w:rPr>
          <w:b/>
          <w:bCs/>
          <w:iCs/>
          <w:u w:val="single"/>
        </w:rPr>
        <w:t>köztulajdonban álló (többségi tulajdonában lévő) gazdasági társaságok</w:t>
      </w:r>
      <w:r w:rsidR="00382E34" w:rsidRPr="00E234C2">
        <w:rPr>
          <w:b/>
          <w:u w:val="single"/>
        </w:rPr>
        <w:t xml:space="preserve"> </w:t>
      </w:r>
      <w:r w:rsidR="001656CF" w:rsidRPr="00E234C2">
        <w:rPr>
          <w:b/>
          <w:u w:val="single"/>
        </w:rPr>
        <w:t xml:space="preserve">tulajdonosi </w:t>
      </w:r>
      <w:r w:rsidR="00382E34" w:rsidRPr="00E234C2">
        <w:rPr>
          <w:b/>
          <w:u w:val="single"/>
        </w:rPr>
        <w:t>ellenőrzésére</w:t>
      </w:r>
      <w:r w:rsidR="00B67AB8" w:rsidRPr="00E234C2">
        <w:rPr>
          <w:b/>
          <w:u w:val="single"/>
        </w:rPr>
        <w:t xml:space="preserve"> vonatkozóan</w:t>
      </w:r>
    </w:p>
    <w:p w14:paraId="37512412" w14:textId="5FFB6A37" w:rsidR="00A042E9" w:rsidRPr="00E234C2" w:rsidRDefault="00B67AB8" w:rsidP="00382E34">
      <w:pPr>
        <w:tabs>
          <w:tab w:val="left" w:pos="720"/>
        </w:tabs>
        <w:jc w:val="both"/>
        <w:rPr>
          <w:iCs/>
        </w:rPr>
      </w:pPr>
      <w:r w:rsidRPr="00E234C2">
        <w:tab/>
        <w:t xml:space="preserve">- </w:t>
      </w:r>
      <w:r w:rsidR="00382E34" w:rsidRPr="00E234C2">
        <w:rPr>
          <w:rFonts w:eastAsia="Times New Roman"/>
          <w:bCs/>
          <w:lang w:eastAsia="ar-SA"/>
        </w:rPr>
        <w:t>a</w:t>
      </w:r>
      <w:r w:rsidR="00382E34" w:rsidRPr="00E234C2">
        <w:rPr>
          <w:iCs/>
        </w:rPr>
        <w:t xml:space="preserve">z </w:t>
      </w:r>
      <w:r w:rsidR="00382E34" w:rsidRPr="00E234C2">
        <w:rPr>
          <w:b/>
          <w:iCs/>
        </w:rPr>
        <w:t>Áht. 70. § (1) d) pont</w:t>
      </w:r>
      <w:r w:rsidR="00382E34" w:rsidRPr="00E234C2">
        <w:rPr>
          <w:b/>
        </w:rPr>
        <w:t>ja</w:t>
      </w:r>
      <w:r w:rsidR="00382E34" w:rsidRPr="00E234C2">
        <w:t>: „</w:t>
      </w:r>
      <w:r w:rsidR="00175580" w:rsidRPr="00E234C2">
        <w:t xml:space="preserve">….. </w:t>
      </w:r>
      <w:r w:rsidR="00382E34" w:rsidRPr="00E234C2">
        <w:t>A</w:t>
      </w:r>
      <w:r w:rsidR="00382E34" w:rsidRPr="00E234C2">
        <w:rPr>
          <w:bCs/>
          <w:iCs/>
        </w:rPr>
        <w:t>z irányító szerv belső ellenőrzést végezhet az irányítása alá tartozó bármely</w:t>
      </w:r>
      <w:r w:rsidR="00382E34" w:rsidRPr="00E234C2">
        <w:rPr>
          <w:iCs/>
        </w:rPr>
        <w:t xml:space="preserve">, a köztulajdonban álló gazdasági társaságok takarékosabb működéséről szóló 2009. évi CXXII. törvény 1. § a) pontjában meghatározott </w:t>
      </w:r>
      <w:r w:rsidR="00382E34" w:rsidRPr="00E234C2">
        <w:rPr>
          <w:bCs/>
          <w:iCs/>
        </w:rPr>
        <w:t xml:space="preserve">köztulajdonban álló gazdasági társaságnál. </w:t>
      </w:r>
      <w:r w:rsidR="00382E34" w:rsidRPr="00E234C2">
        <w:rPr>
          <w:b/>
          <w:iCs/>
        </w:rPr>
        <w:t xml:space="preserve">A köztulajdonban álló gazdasági társaságok takarékosabb működéséről </w:t>
      </w:r>
      <w:r w:rsidR="00382E34" w:rsidRPr="00E234C2">
        <w:rPr>
          <w:b/>
        </w:rPr>
        <w:t xml:space="preserve">szóló </w:t>
      </w:r>
      <w:r w:rsidR="00382E34" w:rsidRPr="00E234C2">
        <w:rPr>
          <w:b/>
          <w:iCs/>
        </w:rPr>
        <w:t>2009. évi CXXII. törvény</w:t>
      </w:r>
      <w:r w:rsidR="00382E34" w:rsidRPr="00E234C2">
        <w:rPr>
          <w:b/>
          <w:bCs/>
          <w:iCs/>
        </w:rPr>
        <w:t xml:space="preserve"> </w:t>
      </w:r>
      <w:r w:rsidR="00382E34" w:rsidRPr="00E234C2">
        <w:rPr>
          <w:b/>
          <w:iCs/>
        </w:rPr>
        <w:t>1. § a) pont</w:t>
      </w:r>
      <w:r w:rsidR="00382E34" w:rsidRPr="00E234C2">
        <w:rPr>
          <w:b/>
        </w:rPr>
        <w:t>ja</w:t>
      </w:r>
      <w:r w:rsidR="00382E34" w:rsidRPr="00E234C2">
        <w:t xml:space="preserve"> szerint „</w:t>
      </w:r>
      <w:r w:rsidR="00382E34" w:rsidRPr="00E234C2">
        <w:rPr>
          <w:iCs/>
        </w:rPr>
        <w:t>köztulajdonban álló gazdasági társaság:</w:t>
      </w:r>
      <w:r w:rsidR="00382E34" w:rsidRPr="00E234C2">
        <w:t xml:space="preserve"> </w:t>
      </w:r>
      <w:r w:rsidR="00382E34" w:rsidRPr="00E234C2">
        <w:rPr>
          <w:iCs/>
        </w:rPr>
        <w:t>az a gazdasági társaság, amelyben a ….. helyi önkormányzat ….. külön-külön vagy együttesen számítva többségi befolyással rendelkezik.”</w:t>
      </w:r>
    </w:p>
    <w:p w14:paraId="09F7A3EF" w14:textId="77777777" w:rsidR="00B67AB8" w:rsidRPr="00E234C2" w:rsidRDefault="005A419B" w:rsidP="00382E34">
      <w:pPr>
        <w:autoSpaceDE w:val="0"/>
        <w:autoSpaceDN w:val="0"/>
        <w:spacing w:after="20"/>
        <w:jc w:val="both"/>
      </w:pPr>
      <w:r w:rsidRPr="00E234C2">
        <w:rPr>
          <w:rFonts w:eastAsia="Times New Roman"/>
        </w:rPr>
        <w:tab/>
      </w:r>
      <w:r w:rsidRPr="00E234C2">
        <w:rPr>
          <w:rFonts w:eastAsia="Times New Roman"/>
          <w:b/>
        </w:rPr>
        <w:t>4</w:t>
      </w:r>
      <w:r w:rsidR="00382E34" w:rsidRPr="00E234C2">
        <w:rPr>
          <w:rFonts w:eastAsia="Times New Roman"/>
          <w:b/>
        </w:rPr>
        <w:t>.</w:t>
      </w:r>
      <w:r w:rsidR="00B67AB8" w:rsidRPr="00E234C2">
        <w:rPr>
          <w:rFonts w:eastAsia="Times New Roman"/>
          <w:b/>
        </w:rPr>
        <w:t>)</w:t>
      </w:r>
      <w:r w:rsidR="00382E34" w:rsidRPr="00E234C2">
        <w:rPr>
          <w:rFonts w:eastAsia="Times New Roman"/>
          <w:b/>
        </w:rPr>
        <w:t xml:space="preserve"> </w:t>
      </w:r>
      <w:r w:rsidR="00382E34" w:rsidRPr="00E234C2">
        <w:rPr>
          <w:b/>
          <w:u w:val="single"/>
        </w:rPr>
        <w:t xml:space="preserve">A helyi nemzetiségi önkormányzatok </w:t>
      </w:r>
      <w:r w:rsidR="001656CF" w:rsidRPr="00E234C2">
        <w:rPr>
          <w:b/>
          <w:u w:val="single"/>
        </w:rPr>
        <w:t xml:space="preserve">belső </w:t>
      </w:r>
      <w:r w:rsidR="00382E34" w:rsidRPr="00E234C2">
        <w:rPr>
          <w:b/>
          <w:u w:val="single"/>
        </w:rPr>
        <w:t>ellenőrzésére</w:t>
      </w:r>
      <w:r w:rsidR="00B67AB8" w:rsidRPr="00E234C2">
        <w:rPr>
          <w:b/>
          <w:u w:val="single"/>
        </w:rPr>
        <w:t xml:space="preserve"> vonatkozóan</w:t>
      </w:r>
    </w:p>
    <w:p w14:paraId="2F254E0F" w14:textId="0C596DDF" w:rsidR="00B67AB8" w:rsidRPr="00E234C2" w:rsidRDefault="00B67AB8" w:rsidP="00B67AB8">
      <w:pPr>
        <w:autoSpaceDE w:val="0"/>
        <w:autoSpaceDN w:val="0"/>
        <w:spacing w:after="20"/>
        <w:ind w:firstLine="709"/>
        <w:jc w:val="both"/>
        <w:rPr>
          <w:rFonts w:eastAsiaTheme="minorHAnsi"/>
          <w:sz w:val="22"/>
        </w:rPr>
      </w:pPr>
      <w:r w:rsidRPr="00E234C2">
        <w:t xml:space="preserve">- </w:t>
      </w:r>
      <w:r w:rsidR="00382E34" w:rsidRPr="00E234C2">
        <w:t xml:space="preserve">az </w:t>
      </w:r>
      <w:r w:rsidR="00382E34" w:rsidRPr="00E234C2">
        <w:rPr>
          <w:b/>
          <w:iCs/>
        </w:rPr>
        <w:t>Áht. 6/C. § (1) bekezdés és (2) a) és b) pontja</w:t>
      </w:r>
      <w:r w:rsidR="00382E34" w:rsidRPr="00E234C2">
        <w:t xml:space="preserve">: „….. A helyi önkormányzat bevételeivel és kiadásaival kapcsolatban ….. az ellenőrzési ….. feladatok ellátásáról az önkormányzati hivatal gondoskodik.” „Az (1) bekezdést a helyi nemzetiségi önkormányzatra ….. is alkalmazni kell, azzal, hogy helyi önkormányzaton helyi nemzetiségi önkormányzatot ….. kell érteni”, illetve hogy </w:t>
      </w:r>
      <w:r w:rsidR="00382E34" w:rsidRPr="00E234C2">
        <w:rPr>
          <w:bCs/>
        </w:rPr>
        <w:t xml:space="preserve">a „helyi nemzetiségi önkormányzat bevételeivel és kiadásaival kapcsolatban az ….. ellenőrzési </w:t>
      </w:r>
      <w:r w:rsidR="002A2084" w:rsidRPr="00E234C2">
        <w:rPr>
          <w:bCs/>
        </w:rPr>
        <w:t xml:space="preserve">….. </w:t>
      </w:r>
      <w:r w:rsidR="00382E34" w:rsidRPr="00E234C2">
        <w:rPr>
          <w:bCs/>
        </w:rPr>
        <w:t xml:space="preserve">feladatok ellátásáról a helyi nemzetiségi önkormányzattal kötött szerződés alapján </w:t>
      </w:r>
      <w:r w:rsidR="00382E34" w:rsidRPr="00E234C2">
        <w:t>az</w:t>
      </w:r>
      <w:r w:rsidR="00382E34" w:rsidRPr="00E234C2">
        <w:rPr>
          <w:bCs/>
        </w:rPr>
        <w:t xml:space="preserve"> az önkormányzati hivatal gondoskodik</w:t>
      </w:r>
      <w:r w:rsidR="00382E34" w:rsidRPr="00E234C2">
        <w:t>, amelyik a helyi nemzetiségi önkormányzat székhelye szerinti helyi önkormányzat önkormányzati hivatali feladatait ellátja.”</w:t>
      </w:r>
    </w:p>
    <w:p w14:paraId="58EF1A22" w14:textId="5C1E3DF0" w:rsidR="00B000A8" w:rsidRPr="00E234C2" w:rsidRDefault="00B67AB8" w:rsidP="00B67AB8">
      <w:pPr>
        <w:autoSpaceDE w:val="0"/>
        <w:autoSpaceDN w:val="0"/>
        <w:spacing w:after="20"/>
        <w:ind w:firstLine="709"/>
        <w:jc w:val="both"/>
        <w:rPr>
          <w:bCs/>
        </w:rPr>
      </w:pPr>
      <w:r w:rsidRPr="00E234C2">
        <w:rPr>
          <w:rFonts w:eastAsiaTheme="minorHAnsi"/>
          <w:sz w:val="22"/>
        </w:rPr>
        <w:t>- a</w:t>
      </w:r>
      <w:r w:rsidR="00382E34" w:rsidRPr="00E234C2">
        <w:t xml:space="preserve"> </w:t>
      </w:r>
      <w:r w:rsidR="002A2084" w:rsidRPr="00E234C2">
        <w:rPr>
          <w:b/>
          <w:iCs/>
        </w:rPr>
        <w:t>Bkr. 15. § (9</w:t>
      </w:r>
      <w:r w:rsidR="00382E34" w:rsidRPr="00E234C2">
        <w:rPr>
          <w:b/>
          <w:iCs/>
        </w:rPr>
        <w:t>) a) pont</w:t>
      </w:r>
      <w:r w:rsidR="00382E34" w:rsidRPr="00E234C2">
        <w:rPr>
          <w:b/>
        </w:rPr>
        <w:t>ja</w:t>
      </w:r>
      <w:r w:rsidR="00382E34" w:rsidRPr="00E234C2">
        <w:t xml:space="preserve"> szerint „….. a</w:t>
      </w:r>
      <w:r w:rsidR="00382E34" w:rsidRPr="00E234C2">
        <w:rPr>
          <w:bCs/>
        </w:rPr>
        <w:t xml:space="preserve"> helyi nemzetiségi önkormányzat ….. belső ellenőrzési feladatait a képviselő-testület ….. döntése alapján elláthatja az irányító szerv által foglalkoztatásra irányuló jogviszonyban alkalmazott ….. belső ellenőr.</w:t>
      </w:r>
      <w:r w:rsidR="00137EF4" w:rsidRPr="00E234C2">
        <w:rPr>
          <w:bCs/>
        </w:rPr>
        <w:t>”</w:t>
      </w:r>
    </w:p>
    <w:p w14:paraId="55B9E61A" w14:textId="5036A9A8" w:rsidR="00382E34" w:rsidRPr="00E234C2" w:rsidRDefault="00B000A8" w:rsidP="00B000A8">
      <w:pPr>
        <w:autoSpaceDE w:val="0"/>
        <w:autoSpaceDN w:val="0"/>
        <w:spacing w:after="20"/>
        <w:ind w:firstLine="709"/>
        <w:jc w:val="both"/>
        <w:rPr>
          <w:bCs/>
        </w:rPr>
      </w:pPr>
      <w:r w:rsidRPr="00E234C2">
        <w:rPr>
          <w:bCs/>
        </w:rPr>
        <w:t xml:space="preserve">- </w:t>
      </w:r>
      <w:r w:rsidR="00700E79">
        <w:rPr>
          <w:bCs/>
        </w:rPr>
        <w:t xml:space="preserve">a </w:t>
      </w:r>
      <w:r w:rsidR="00700E79" w:rsidRPr="00F51BE8">
        <w:rPr>
          <w:rFonts w:eastAsia="Times New Roman"/>
          <w:b/>
          <w:szCs w:val="24"/>
          <w:lang w:eastAsia="ar-SA"/>
        </w:rPr>
        <w:t>304/2021.(IX.30.) képviselő-testületi határozattal elfogadott</w:t>
      </w:r>
      <w:r w:rsidR="00700E79" w:rsidRPr="00F51BE8">
        <w:rPr>
          <w:rFonts w:eastAsia="Times New Roman"/>
          <w:szCs w:val="24"/>
          <w:lang w:eastAsia="ar-SA"/>
        </w:rPr>
        <w:t>,</w:t>
      </w:r>
      <w:r w:rsidR="00700E79" w:rsidRPr="00F51BE8">
        <w:rPr>
          <w:rFonts w:eastAsia="Times New Roman"/>
          <w:szCs w:val="24"/>
        </w:rPr>
        <w:t xml:space="preserve"> </w:t>
      </w:r>
      <w:r w:rsidRPr="00B359B1">
        <w:rPr>
          <w:rFonts w:eastAsia="Times New Roman"/>
          <w:szCs w:val="24"/>
        </w:rPr>
        <w:t>a helyi nemzetiségi önkormányzatokkal</w:t>
      </w:r>
      <w:r w:rsidRPr="00B359B1">
        <w:rPr>
          <w:rFonts w:eastAsia="Times New Roman"/>
        </w:rPr>
        <w:t xml:space="preserve"> k</w:t>
      </w:r>
      <w:r w:rsidR="0070058C" w:rsidRPr="00B359B1">
        <w:rPr>
          <w:rFonts w:eastAsia="Times New Roman"/>
        </w:rPr>
        <w:t xml:space="preserve">ötött </w:t>
      </w:r>
      <w:r w:rsidR="0070058C" w:rsidRPr="00E234C2">
        <w:rPr>
          <w:rFonts w:eastAsia="Times New Roman"/>
          <w:b/>
        </w:rPr>
        <w:t>Közigazgatási Szerződé</w:t>
      </w:r>
      <w:r w:rsidRPr="00E234C2">
        <w:rPr>
          <w:rFonts w:eastAsia="Times New Roman"/>
          <w:b/>
        </w:rPr>
        <w:t xml:space="preserve">s </w:t>
      </w:r>
      <w:r w:rsidRPr="00B359B1">
        <w:rPr>
          <w:rFonts w:eastAsia="Times New Roman"/>
        </w:rPr>
        <w:t>„</w:t>
      </w:r>
      <w:r w:rsidRPr="00B359B1">
        <w:rPr>
          <w:rFonts w:eastAsia="Times New Roman"/>
          <w:i/>
        </w:rPr>
        <w:t xml:space="preserve">VIII. </w:t>
      </w:r>
      <w:r w:rsidRPr="00B359B1">
        <w:rPr>
          <w:rFonts w:eastAsia="Times New Roman"/>
          <w:i/>
          <w:szCs w:val="24"/>
        </w:rPr>
        <w:t>Belső kontrollrendszer és belső ellenőrzés</w:t>
      </w:r>
      <w:r w:rsidRPr="00B359B1">
        <w:rPr>
          <w:rFonts w:eastAsia="Times New Roman"/>
          <w:szCs w:val="24"/>
        </w:rPr>
        <w:t xml:space="preserve">” pontjának második bekezdése: </w:t>
      </w:r>
      <w:r w:rsidRPr="00E234C2">
        <w:rPr>
          <w:rFonts w:eastAsia="Times New Roman"/>
          <w:szCs w:val="24"/>
        </w:rPr>
        <w:t>„</w:t>
      </w:r>
      <w:r w:rsidR="00796CA6" w:rsidRPr="00E234C2">
        <w:t xml:space="preserve">A helyi nemzetiségi önkormányzat belső ellenőrzését a Polgármesteri Hivatal belső ellenőrei végzik. Belső ellenőrzésre a kockázatelemzéssel alátámasztott éves belső ellenőrzési tervben meghatározottak szerint kerül sor. </w:t>
      </w:r>
      <w:r w:rsidR="00796CA6" w:rsidRPr="00E234C2">
        <w:rPr>
          <w:color w:val="000000"/>
        </w:rPr>
        <w:t>A belső ellenőrzés lefolytatásának rendjét a polgármesteri - jegyzői együttes intézkedésben elfogadott Belső Ellenőrzési Kézikönyv tartalmazza</w:t>
      </w:r>
      <w:r w:rsidRPr="00E234C2">
        <w:rPr>
          <w:rFonts w:eastAsia="Times New Roman"/>
          <w:szCs w:val="24"/>
        </w:rPr>
        <w:t>.”</w:t>
      </w:r>
    </w:p>
    <w:p w14:paraId="2EFE2F68" w14:textId="77777777" w:rsidR="00B000A8" w:rsidRPr="00E234C2" w:rsidRDefault="005A419B" w:rsidP="00F91B99">
      <w:pPr>
        <w:ind w:right="65"/>
        <w:jc w:val="both"/>
        <w:rPr>
          <w:u w:val="single"/>
        </w:rPr>
      </w:pPr>
      <w:r w:rsidRPr="00E234C2">
        <w:rPr>
          <w:rFonts w:eastAsia="Times New Roman"/>
        </w:rPr>
        <w:tab/>
      </w:r>
      <w:r w:rsidRPr="00E234C2">
        <w:rPr>
          <w:rFonts w:eastAsia="Times New Roman"/>
          <w:b/>
        </w:rPr>
        <w:t>5</w:t>
      </w:r>
      <w:r w:rsidR="00382E34" w:rsidRPr="00E234C2">
        <w:rPr>
          <w:rFonts w:eastAsia="Times New Roman"/>
          <w:b/>
        </w:rPr>
        <w:t>.</w:t>
      </w:r>
      <w:r w:rsidR="00B000A8" w:rsidRPr="00E234C2">
        <w:rPr>
          <w:rFonts w:eastAsia="Times New Roman"/>
          <w:b/>
        </w:rPr>
        <w:t>)</w:t>
      </w:r>
      <w:r w:rsidR="00382E34" w:rsidRPr="00E234C2">
        <w:rPr>
          <w:rFonts w:eastAsia="Times New Roman"/>
          <w:b/>
        </w:rPr>
        <w:t xml:space="preserve"> </w:t>
      </w:r>
      <w:r w:rsidR="00382E34" w:rsidRPr="00E234C2">
        <w:rPr>
          <w:b/>
          <w:u w:val="single"/>
        </w:rPr>
        <w:t>2017. január 01-től a</w:t>
      </w:r>
      <w:r w:rsidR="00382E34" w:rsidRPr="00E234C2">
        <w:rPr>
          <w:b/>
          <w:bCs/>
          <w:u w:val="single"/>
        </w:rPr>
        <w:t xml:space="preserve"> gazdasági szervezettel nem rendelkező költségvetési szervek belső ellenőrzésére vonatkozóan</w:t>
      </w:r>
    </w:p>
    <w:p w14:paraId="79ABFFDF" w14:textId="68DF83CE" w:rsidR="00B000A8" w:rsidRPr="00E234C2" w:rsidRDefault="00B000A8" w:rsidP="00B000A8">
      <w:pPr>
        <w:ind w:right="65" w:firstLine="709"/>
        <w:jc w:val="both"/>
      </w:pPr>
      <w:r w:rsidRPr="00E234C2">
        <w:lastRenderedPageBreak/>
        <w:t xml:space="preserve">- </w:t>
      </w:r>
      <w:r w:rsidR="00137EF4" w:rsidRPr="00E234C2">
        <w:t>a</w:t>
      </w:r>
      <w:r w:rsidR="00382E34" w:rsidRPr="00E234C2">
        <w:rPr>
          <w:iCs/>
        </w:rPr>
        <w:t xml:space="preserve"> </w:t>
      </w:r>
      <w:r w:rsidR="00A2534F" w:rsidRPr="00E234C2">
        <w:rPr>
          <w:b/>
        </w:rPr>
        <w:t>Bkr. 15. § (12</w:t>
      </w:r>
      <w:r w:rsidR="00382E34" w:rsidRPr="00E234C2">
        <w:rPr>
          <w:b/>
        </w:rPr>
        <w:t>)</w:t>
      </w:r>
      <w:r w:rsidR="00F66312" w:rsidRPr="00E234C2">
        <w:rPr>
          <w:b/>
        </w:rPr>
        <w:t xml:space="preserve"> bekezdés</w:t>
      </w:r>
      <w:r w:rsidR="000E537D" w:rsidRPr="00E234C2">
        <w:rPr>
          <w:b/>
        </w:rPr>
        <w:t>e</w:t>
      </w:r>
      <w:r w:rsidR="00382E34" w:rsidRPr="00E234C2">
        <w:t xml:space="preserve">: </w:t>
      </w:r>
      <w:r w:rsidR="00382E34" w:rsidRPr="00E234C2">
        <w:rPr>
          <w:iCs/>
        </w:rPr>
        <w:t>„</w:t>
      </w:r>
      <w:r w:rsidR="00A2534F" w:rsidRPr="00E234C2">
        <w:rPr>
          <w:iCs/>
        </w:rPr>
        <w:t xml:space="preserve">A gazdasági szervezettel nem rendelkező önkormányzati költségvetési szerv belső ellenőrzését a gazdasági szervezetének feladatait ellátó </w:t>
      </w:r>
      <w:r w:rsidR="003A7038" w:rsidRPr="00E234C2">
        <w:rPr>
          <w:iCs/>
        </w:rPr>
        <w:t>költségvetési szerv …..</w:t>
      </w:r>
      <w:r w:rsidR="00A2534F" w:rsidRPr="00E234C2">
        <w:rPr>
          <w:iCs/>
        </w:rPr>
        <w:t xml:space="preserve"> látja el.</w:t>
      </w:r>
      <w:r w:rsidR="00137EF4" w:rsidRPr="00E234C2">
        <w:t>”</w:t>
      </w:r>
    </w:p>
    <w:p w14:paraId="18389EED" w14:textId="7122B0D6" w:rsidR="00B000A8" w:rsidRPr="00E234C2" w:rsidRDefault="00B000A8" w:rsidP="00543EAB">
      <w:pPr>
        <w:ind w:right="65" w:firstLine="709"/>
        <w:jc w:val="both"/>
      </w:pPr>
      <w:r w:rsidRPr="00E234C2">
        <w:t xml:space="preserve">- a </w:t>
      </w:r>
      <w:r w:rsidR="000A4A96" w:rsidRPr="00E234C2">
        <w:rPr>
          <w:b/>
        </w:rPr>
        <w:t>Bkr. 15. § (13</w:t>
      </w:r>
      <w:r w:rsidR="00382E34" w:rsidRPr="00E234C2">
        <w:rPr>
          <w:b/>
        </w:rPr>
        <w:t>)</w:t>
      </w:r>
      <w:r w:rsidR="00F66312" w:rsidRPr="00E234C2">
        <w:rPr>
          <w:b/>
        </w:rPr>
        <w:t xml:space="preserve"> bekezdés</w:t>
      </w:r>
      <w:r w:rsidR="000E537D" w:rsidRPr="00E234C2">
        <w:rPr>
          <w:b/>
        </w:rPr>
        <w:t>e</w:t>
      </w:r>
      <w:r w:rsidR="00382E34" w:rsidRPr="00E234C2">
        <w:t xml:space="preserve">: </w:t>
      </w:r>
      <w:r w:rsidR="00137EF4" w:rsidRPr="00E234C2">
        <w:t>„</w:t>
      </w:r>
      <w:r w:rsidR="000A4A96" w:rsidRPr="00E234C2">
        <w:t>Az a belső ellenőr, aki ….. a (12) bekezdés alapján egy másik ….. önkormányzati költségvetési szerv belső ellenőrzését is ellátja, ennél a szervnél az irányító ….. szerv ….. belső ellenőreként ugyanarra a területre vonatkozóan az előző vizsgálatot követő egy éven belül nem végezhet ellenőrzést.</w:t>
      </w:r>
      <w:r w:rsidR="00137EF4" w:rsidRPr="00E234C2">
        <w:rPr>
          <w:bCs/>
        </w:rPr>
        <w:t>”</w:t>
      </w:r>
    </w:p>
    <w:p w14:paraId="39FF3147" w14:textId="6AE7893A" w:rsidR="00B000A8" w:rsidRPr="00E234C2" w:rsidRDefault="00B000A8" w:rsidP="003A7038">
      <w:pPr>
        <w:ind w:firstLine="709"/>
        <w:jc w:val="both"/>
      </w:pPr>
      <w:r w:rsidRPr="00E234C2">
        <w:t xml:space="preserve">- a </w:t>
      </w:r>
      <w:r w:rsidR="00382E34" w:rsidRPr="00E234C2">
        <w:rPr>
          <w:b/>
        </w:rPr>
        <w:t>Bkr. 29. § (4)</w:t>
      </w:r>
      <w:r w:rsidR="00F66312" w:rsidRPr="00E234C2">
        <w:rPr>
          <w:b/>
        </w:rPr>
        <w:t xml:space="preserve"> bekezdés</w:t>
      </w:r>
      <w:r w:rsidR="000E537D" w:rsidRPr="00E234C2">
        <w:rPr>
          <w:b/>
        </w:rPr>
        <w:t>e</w:t>
      </w:r>
      <w:r w:rsidR="00382E34" w:rsidRPr="00E234C2">
        <w:t xml:space="preserve">: </w:t>
      </w:r>
      <w:r w:rsidR="00137EF4" w:rsidRPr="00E234C2">
        <w:t>„</w:t>
      </w:r>
      <w:r w:rsidR="00A823F1" w:rsidRPr="00E234C2">
        <w:t>Ha a költségvetési szerv belső ellenőrzését az irányító szerve ….. látja el, a belső ellenőrzést ellátó szervnek a tervezés során elkülönítetten kell terveznie az irányító ….. szervként, illetve a költségvetési szerv belső ellenőreként végzett ellenőrzéseket. Azon ellenőrzési tevékenységek tervezésébe, amelyeket irányító ….. szerv belső ellenőreként lát el, be kell vonnia az ellátott szervet, továbbá az ennek eredményeként elkészített stratégiai és éves ellenőrzési tervét az ellátott költségvetési szerv vezetőjének kell jóváhagynia.</w:t>
      </w:r>
      <w:r w:rsidR="00137EF4" w:rsidRPr="00E234C2">
        <w:rPr>
          <w:bCs/>
        </w:rPr>
        <w:t>”</w:t>
      </w:r>
    </w:p>
    <w:p w14:paraId="17B773C0" w14:textId="6C472DD7" w:rsidR="00382E34" w:rsidRDefault="00B000A8" w:rsidP="00BE3719">
      <w:pPr>
        <w:ind w:right="65" w:firstLine="709"/>
        <w:jc w:val="both"/>
        <w:rPr>
          <w:bCs/>
        </w:rPr>
      </w:pPr>
      <w:r w:rsidRPr="00E234C2">
        <w:t xml:space="preserve">- a </w:t>
      </w:r>
      <w:r w:rsidR="00382E34" w:rsidRPr="00E234C2">
        <w:rPr>
          <w:b/>
        </w:rPr>
        <w:t>Bkr. 35. § (8)</w:t>
      </w:r>
      <w:r w:rsidR="00F66312" w:rsidRPr="00E234C2">
        <w:rPr>
          <w:b/>
        </w:rPr>
        <w:t xml:space="preserve"> bekezdés</w:t>
      </w:r>
      <w:r w:rsidR="000E537D" w:rsidRPr="00E234C2">
        <w:rPr>
          <w:b/>
        </w:rPr>
        <w:t>e</w:t>
      </w:r>
      <w:r w:rsidR="00382E34" w:rsidRPr="00E234C2">
        <w:t xml:space="preserve">: </w:t>
      </w:r>
      <w:r w:rsidR="00137EF4" w:rsidRPr="00E234C2">
        <w:t>„</w:t>
      </w:r>
      <w:r w:rsidR="00BE3719" w:rsidRPr="00E234C2">
        <w:t>Ha a költségvetési szerv belső ellenőrzését az irányító szerve ….. látja el, a költségvetési szerv vezetője alatt az ellátott szerv vezetőjét kell érteni azon ellenőrzések végrehajtása esetén, ahol az irányító ….. szerv belső ellenőre az ellátott szerv belső ellenőreként jár el.</w:t>
      </w:r>
      <w:r w:rsidR="00137EF4" w:rsidRPr="00E234C2">
        <w:rPr>
          <w:bCs/>
        </w:rPr>
        <w:t>”</w:t>
      </w:r>
    </w:p>
    <w:p w14:paraId="681169A1" w14:textId="08237E60" w:rsidR="00F50C75" w:rsidRPr="009D03C9" w:rsidRDefault="00F50C75" w:rsidP="00BE3719">
      <w:pPr>
        <w:ind w:right="65" w:firstLine="709"/>
        <w:jc w:val="both"/>
      </w:pPr>
      <w:r>
        <w:rPr>
          <w:bCs/>
        </w:rPr>
        <w:t xml:space="preserve">- </w:t>
      </w:r>
      <w:r w:rsidR="00700E79">
        <w:rPr>
          <w:bCs/>
        </w:rPr>
        <w:t>a</w:t>
      </w:r>
      <w:r w:rsidR="009D03C9">
        <w:rPr>
          <w:bCs/>
        </w:rPr>
        <w:t xml:space="preserve"> </w:t>
      </w:r>
      <w:r w:rsidR="009D03C9" w:rsidRPr="00A214DA">
        <w:rPr>
          <w:rFonts w:eastAsia="Times New Roman"/>
          <w:b/>
          <w:szCs w:val="24"/>
          <w:lang w:eastAsia="ar-SA"/>
        </w:rPr>
        <w:t>399/2021.(XI.30.) képviselő-testületi határozattal elfogadott</w:t>
      </w:r>
      <w:r w:rsidR="009D03C9">
        <w:rPr>
          <w:rFonts w:eastAsia="Times New Roman"/>
          <w:szCs w:val="24"/>
          <w:lang w:eastAsia="ar-SA"/>
        </w:rPr>
        <w:t xml:space="preserve">, a </w:t>
      </w:r>
      <w:r w:rsidR="009D03C9" w:rsidRPr="006A1B39">
        <w:rPr>
          <w:rFonts w:eastAsia="Times New Roman"/>
          <w:szCs w:val="24"/>
        </w:rPr>
        <w:t xml:space="preserve">Polgármesteri Hivatal és </w:t>
      </w:r>
      <w:r w:rsidR="009D03C9">
        <w:rPr>
          <w:rFonts w:eastAsia="Times New Roman"/>
          <w:szCs w:val="24"/>
        </w:rPr>
        <w:t xml:space="preserve">az </w:t>
      </w:r>
      <w:r w:rsidR="009D03C9" w:rsidRPr="006A1B39">
        <w:rPr>
          <w:rFonts w:eastAsia="Times New Roman"/>
          <w:szCs w:val="24"/>
        </w:rPr>
        <w:t>Önkormányzat irányítása alá tartozó, gazdasági szervezettel nem rendelkező költsé</w:t>
      </w:r>
      <w:r w:rsidR="009D03C9">
        <w:rPr>
          <w:rFonts w:eastAsia="Times New Roman"/>
          <w:szCs w:val="24"/>
        </w:rPr>
        <w:t>gvetési szervek között létrejött</w:t>
      </w:r>
      <w:r w:rsidR="009D03C9" w:rsidRPr="006A1B39">
        <w:rPr>
          <w:rFonts w:eastAsia="Times New Roman"/>
        </w:rPr>
        <w:t xml:space="preserve"> </w:t>
      </w:r>
      <w:r w:rsidR="009D03C9" w:rsidRPr="00A214DA">
        <w:rPr>
          <w:rFonts w:eastAsia="Times New Roman"/>
          <w:b/>
          <w:szCs w:val="24"/>
        </w:rPr>
        <w:t>Munka- és feladatmegosztás, valamint felelősségvállalás rendjéről szóló megállapodás</w:t>
      </w:r>
      <w:r w:rsidR="009D03C9">
        <w:rPr>
          <w:rFonts w:eastAsia="Times New Roman"/>
          <w:szCs w:val="24"/>
        </w:rPr>
        <w:t xml:space="preserve"> </w:t>
      </w:r>
      <w:r w:rsidR="00A5073A">
        <w:rPr>
          <w:rFonts w:eastAsia="Times New Roman"/>
          <w:szCs w:val="24"/>
        </w:rPr>
        <w:t>„</w:t>
      </w:r>
      <w:r w:rsidR="00A5073A" w:rsidRPr="00A5073A">
        <w:rPr>
          <w:i/>
          <w:szCs w:val="24"/>
        </w:rPr>
        <w:t>X. A belső kontrollrendszer és a belső ellenőrzés</w:t>
      </w:r>
      <w:r w:rsidR="00A5073A" w:rsidRPr="00EA21CB">
        <w:rPr>
          <w:szCs w:val="24"/>
        </w:rPr>
        <w:t>”</w:t>
      </w:r>
      <w:r w:rsidR="00A5073A" w:rsidRPr="000F45DC">
        <w:rPr>
          <w:szCs w:val="24"/>
        </w:rPr>
        <w:t xml:space="preserve"> </w:t>
      </w:r>
      <w:r w:rsidR="00A5073A" w:rsidRPr="00A5073A">
        <w:rPr>
          <w:szCs w:val="24"/>
        </w:rPr>
        <w:t xml:space="preserve">10.4. </w:t>
      </w:r>
      <w:r w:rsidR="00A5073A" w:rsidRPr="00A5073A">
        <w:rPr>
          <w:rFonts w:eastAsia="Times New Roman"/>
          <w:szCs w:val="24"/>
        </w:rPr>
        <w:t>pontja:</w:t>
      </w:r>
      <w:r w:rsidR="00A5073A" w:rsidRPr="000F45DC">
        <w:rPr>
          <w:szCs w:val="24"/>
        </w:rPr>
        <w:t xml:space="preserve"> </w:t>
      </w:r>
      <w:r w:rsidR="009D03C9" w:rsidRPr="000F45DC">
        <w:rPr>
          <w:szCs w:val="24"/>
        </w:rPr>
        <w:t>Az intézmény felügyeleti jellegű és belső elle</w:t>
      </w:r>
      <w:r w:rsidR="00985E7F">
        <w:rPr>
          <w:szCs w:val="24"/>
        </w:rPr>
        <w:t>nőrzését a</w:t>
      </w:r>
      <w:r w:rsidR="009D03C9" w:rsidRPr="000F45DC">
        <w:rPr>
          <w:szCs w:val="24"/>
        </w:rPr>
        <w:t xml:space="preserve"> Polgármesteri Hivatalnál főállásban dolgozó belső ell</w:t>
      </w:r>
      <w:r w:rsidR="00985E7F">
        <w:rPr>
          <w:szCs w:val="24"/>
        </w:rPr>
        <w:t>enőrök végzik a</w:t>
      </w:r>
      <w:r w:rsidR="00EA21CB">
        <w:rPr>
          <w:szCs w:val="24"/>
        </w:rPr>
        <w:t xml:space="preserve"> Képviselő-testület</w:t>
      </w:r>
      <w:r w:rsidR="009D03C9" w:rsidRPr="000F45DC">
        <w:rPr>
          <w:szCs w:val="24"/>
        </w:rPr>
        <w:t xml:space="preserve"> által elfogadott stratégiai és éves belső ellenőrzési tervben meghatározottak szerint.</w:t>
      </w:r>
    </w:p>
    <w:p w14:paraId="7232DC8C" w14:textId="77777777" w:rsidR="00382E34" w:rsidRDefault="00382E34" w:rsidP="009531AE">
      <w:pPr>
        <w:tabs>
          <w:tab w:val="left" w:pos="720"/>
        </w:tabs>
        <w:ind w:right="567"/>
        <w:rPr>
          <w:rFonts w:eastAsia="Times New Roman"/>
          <w:b/>
          <w:bCs/>
        </w:rPr>
      </w:pPr>
    </w:p>
    <w:p w14:paraId="2F6C47F6" w14:textId="77777777" w:rsidR="00F50C75" w:rsidRPr="00E234C2" w:rsidRDefault="00F50C75" w:rsidP="009531AE">
      <w:pPr>
        <w:tabs>
          <w:tab w:val="left" w:pos="720"/>
        </w:tabs>
        <w:ind w:right="567"/>
        <w:rPr>
          <w:rFonts w:eastAsia="Times New Roman"/>
          <w:b/>
          <w:bCs/>
        </w:rPr>
      </w:pPr>
    </w:p>
    <w:p w14:paraId="05FF9506" w14:textId="58F9703F" w:rsidR="009A6CA0" w:rsidRDefault="00382E34" w:rsidP="00B250C2">
      <w:pPr>
        <w:ind w:right="65"/>
        <w:jc w:val="both"/>
        <w:rPr>
          <w:rFonts w:eastAsia="Times New Roman"/>
        </w:rPr>
      </w:pPr>
      <w:r w:rsidRPr="00E234C2">
        <w:rPr>
          <w:rFonts w:eastAsia="Times New Roman"/>
        </w:rPr>
        <w:t>A</w:t>
      </w:r>
      <w:r w:rsidR="009F3CBE" w:rsidRPr="00E234C2">
        <w:rPr>
          <w:rFonts w:eastAsia="Times New Roman"/>
        </w:rPr>
        <w:t>z ellenőrzési</w:t>
      </w:r>
      <w:r w:rsidRPr="00E234C2">
        <w:rPr>
          <w:rFonts w:eastAsia="Times New Roman"/>
        </w:rPr>
        <w:t xml:space="preserve"> feladatok </w:t>
      </w:r>
      <w:r w:rsidRPr="00E234C2">
        <w:rPr>
          <w:rFonts w:eastAsia="Times New Roman"/>
          <w:b/>
        </w:rPr>
        <w:t>Kockázatelemzés</w:t>
      </w:r>
      <w:r w:rsidRPr="00E234C2">
        <w:rPr>
          <w:rFonts w:eastAsia="Times New Roman"/>
        </w:rPr>
        <w:t xml:space="preserve"> alapján k</w:t>
      </w:r>
      <w:r w:rsidR="00B63ADA" w:rsidRPr="00E234C2">
        <w:rPr>
          <w:rFonts w:eastAsia="Times New Roman"/>
        </w:rPr>
        <w:t>erültek be az éves ellenőrzési T</w:t>
      </w:r>
      <w:r w:rsidRPr="00E234C2">
        <w:rPr>
          <w:rFonts w:eastAsia="Times New Roman"/>
        </w:rPr>
        <w:t>ervbe. A Kockázatelemzés a</w:t>
      </w:r>
      <w:r w:rsidR="00EB4A3B" w:rsidRPr="00E234C2">
        <w:rPr>
          <w:rFonts w:eastAsia="Times New Roman"/>
        </w:rPr>
        <w:t>z</w:t>
      </w:r>
      <w:r w:rsidRPr="00E234C2">
        <w:rPr>
          <w:rFonts w:eastAsia="Times New Roman"/>
        </w:rPr>
        <w:t xml:space="preserve"> ellenőrzések felsorolása után</w:t>
      </w:r>
      <w:r w:rsidR="00593E6E" w:rsidRPr="00E234C2">
        <w:rPr>
          <w:rFonts w:eastAsia="Times New Roman"/>
        </w:rPr>
        <w:t xml:space="preserve"> </w:t>
      </w:r>
      <w:r w:rsidRPr="00E234C2">
        <w:rPr>
          <w:rFonts w:eastAsia="Times New Roman"/>
        </w:rPr>
        <w:t>található.</w:t>
      </w:r>
    </w:p>
    <w:p w14:paraId="156B3D18" w14:textId="77777777" w:rsidR="005E0266" w:rsidRPr="00E234C2" w:rsidRDefault="005E0266" w:rsidP="00B250C2">
      <w:pPr>
        <w:ind w:right="65"/>
        <w:jc w:val="both"/>
        <w:rPr>
          <w:rFonts w:eastAsia="Times New Roman"/>
        </w:rPr>
      </w:pPr>
    </w:p>
    <w:p w14:paraId="0EB7A485" w14:textId="3CE43AF6" w:rsidR="00BA1D31" w:rsidRPr="00E234C2" w:rsidRDefault="003B4E52" w:rsidP="005E0266">
      <w:pPr>
        <w:tabs>
          <w:tab w:val="left" w:pos="720"/>
        </w:tabs>
        <w:ind w:right="65"/>
        <w:jc w:val="both"/>
        <w:rPr>
          <w:rFonts w:eastAsia="Times New Roman"/>
          <w:b/>
          <w:bCs/>
        </w:rPr>
      </w:pPr>
      <w:r>
        <w:rPr>
          <w:b/>
        </w:rPr>
        <w:t>Az ellenőrzések lefolytatása során e</w:t>
      </w:r>
      <w:r w:rsidR="005E0266" w:rsidRPr="009A0C3A">
        <w:rPr>
          <w:b/>
        </w:rPr>
        <w:t xml:space="preserve">lsődleges cél </w:t>
      </w:r>
      <w:r w:rsidR="005E0266">
        <w:rPr>
          <w:b/>
        </w:rPr>
        <w:t>a vizsgált intézmények</w:t>
      </w:r>
      <w:r w:rsidR="005E0266" w:rsidRPr="009A0C3A">
        <w:rPr>
          <w:b/>
        </w:rPr>
        <w:t>, szervezeti egységek, gazdasági társaságok, valamint nemzetiségi önkormányzatok vezetőinek megfelelő bizo</w:t>
      </w:r>
      <w:r w:rsidR="005E0266">
        <w:rPr>
          <w:b/>
        </w:rPr>
        <w:t>nyosságot nyújtani az általuk</w:t>
      </w:r>
      <w:r w:rsidR="005E0266" w:rsidRPr="009A0C3A">
        <w:rPr>
          <w:b/>
        </w:rPr>
        <w:t xml:space="preserve"> működtetett pénzügyi irányítási és kontroll rendszerek megfelelőségét illetően</w:t>
      </w:r>
      <w:r>
        <w:rPr>
          <w:b/>
        </w:rPr>
        <w:t>.</w:t>
      </w:r>
    </w:p>
    <w:p w14:paraId="3E94D6E4" w14:textId="77777777" w:rsidR="00B23B3F" w:rsidRDefault="00B23B3F" w:rsidP="009531AE">
      <w:pPr>
        <w:tabs>
          <w:tab w:val="left" w:pos="720"/>
        </w:tabs>
        <w:ind w:right="567"/>
        <w:rPr>
          <w:rFonts w:eastAsia="Times New Roman"/>
          <w:b/>
          <w:bCs/>
        </w:rPr>
      </w:pPr>
    </w:p>
    <w:p w14:paraId="3EF55D7C" w14:textId="77777777" w:rsidR="005E0266" w:rsidRDefault="005E0266" w:rsidP="009531AE">
      <w:pPr>
        <w:tabs>
          <w:tab w:val="left" w:pos="720"/>
        </w:tabs>
        <w:ind w:right="567"/>
        <w:rPr>
          <w:rFonts w:eastAsia="Times New Roman"/>
          <w:b/>
          <w:bCs/>
        </w:rPr>
      </w:pPr>
    </w:p>
    <w:p w14:paraId="66102BBF" w14:textId="77777777" w:rsidR="005E0266" w:rsidRPr="00E234C2" w:rsidRDefault="005E0266" w:rsidP="009531AE">
      <w:pPr>
        <w:tabs>
          <w:tab w:val="left" w:pos="720"/>
        </w:tabs>
        <w:ind w:right="567"/>
        <w:rPr>
          <w:rFonts w:eastAsia="Times New Roman"/>
          <w:b/>
          <w:bCs/>
        </w:rPr>
      </w:pPr>
    </w:p>
    <w:p w14:paraId="08AB2D52" w14:textId="78923231" w:rsidR="004E30A4" w:rsidRPr="00E234C2" w:rsidRDefault="00971AF3" w:rsidP="009531AE">
      <w:pPr>
        <w:tabs>
          <w:tab w:val="left" w:pos="720"/>
        </w:tabs>
        <w:ind w:right="567"/>
        <w:rPr>
          <w:rFonts w:eastAsia="Times New Roman"/>
          <w:bCs/>
        </w:rPr>
      </w:pPr>
      <w:r w:rsidRPr="00E234C2">
        <w:rPr>
          <w:rFonts w:eastAsia="Times New Roman"/>
          <w:b/>
          <w:bCs/>
        </w:rPr>
        <w:t>A.</w:t>
      </w:r>
      <w:r w:rsidR="00BF07E2" w:rsidRPr="00E234C2">
        <w:rPr>
          <w:rFonts w:eastAsia="Times New Roman"/>
          <w:b/>
          <w:bCs/>
        </w:rPr>
        <w:t xml:space="preserve"> </w:t>
      </w:r>
      <w:r w:rsidR="004E30A4" w:rsidRPr="00E234C2">
        <w:rPr>
          <w:rFonts w:eastAsia="Times New Roman"/>
          <w:b/>
          <w:bCs/>
          <w:u w:val="single"/>
        </w:rPr>
        <w:t>A Pol</w:t>
      </w:r>
      <w:r w:rsidR="007948A5" w:rsidRPr="00E234C2">
        <w:rPr>
          <w:rFonts w:eastAsia="Times New Roman"/>
          <w:b/>
          <w:bCs/>
          <w:u w:val="single"/>
        </w:rPr>
        <w:t>gármesteri Hivatal</w:t>
      </w:r>
      <w:r w:rsidR="00370C3D" w:rsidRPr="00E234C2">
        <w:rPr>
          <w:rFonts w:eastAsia="Times New Roman"/>
          <w:b/>
          <w:bCs/>
          <w:u w:val="single"/>
        </w:rPr>
        <w:t xml:space="preserve"> </w:t>
      </w:r>
      <w:r w:rsidR="007948A5" w:rsidRPr="00E234C2">
        <w:rPr>
          <w:rFonts w:eastAsia="Times New Roman"/>
          <w:b/>
          <w:bCs/>
          <w:u w:val="single"/>
        </w:rPr>
        <w:t>működésével</w:t>
      </w:r>
      <w:r w:rsidR="00794115" w:rsidRPr="00E234C2">
        <w:rPr>
          <w:rFonts w:eastAsia="Times New Roman"/>
          <w:b/>
          <w:bCs/>
          <w:u w:val="single"/>
        </w:rPr>
        <w:t>, gazdálkodásával</w:t>
      </w:r>
      <w:r w:rsidR="0044317D" w:rsidRPr="00E234C2">
        <w:rPr>
          <w:rFonts w:eastAsia="Times New Roman"/>
          <w:b/>
          <w:bCs/>
          <w:u w:val="single"/>
        </w:rPr>
        <w:t xml:space="preserve"> kapcsolatos ellenőrzése</w:t>
      </w:r>
      <w:r w:rsidR="004E30A4" w:rsidRPr="00E234C2">
        <w:rPr>
          <w:rFonts w:eastAsia="Times New Roman"/>
          <w:b/>
          <w:bCs/>
          <w:u w:val="single"/>
        </w:rPr>
        <w:t>k</w:t>
      </w:r>
    </w:p>
    <w:p w14:paraId="6D26E00B" w14:textId="77777777" w:rsidR="004E30A4" w:rsidRPr="00E234C2" w:rsidRDefault="004E30A4" w:rsidP="009531AE">
      <w:pPr>
        <w:tabs>
          <w:tab w:val="left" w:pos="720"/>
        </w:tabs>
        <w:ind w:right="567"/>
        <w:rPr>
          <w:rFonts w:eastAsia="Times New Roman"/>
        </w:rPr>
      </w:pPr>
    </w:p>
    <w:p w14:paraId="1DF45DB2" w14:textId="4C6CEBB6" w:rsidR="004E30A4" w:rsidRPr="00B4356C" w:rsidRDefault="004E30A4" w:rsidP="004F402A">
      <w:pPr>
        <w:tabs>
          <w:tab w:val="left" w:pos="720"/>
        </w:tabs>
        <w:ind w:right="65"/>
        <w:jc w:val="both"/>
        <w:rPr>
          <w:rFonts w:eastAsia="Times New Roman"/>
        </w:rPr>
      </w:pPr>
      <w:r w:rsidRPr="00E234C2">
        <w:rPr>
          <w:rFonts w:eastAsia="Times New Roman"/>
        </w:rPr>
        <w:t xml:space="preserve">A </w:t>
      </w:r>
      <w:r w:rsidR="007D481A">
        <w:rPr>
          <w:rFonts w:eastAsia="Times New Roman"/>
        </w:rPr>
        <w:t xml:space="preserve">Vezetőség és a </w:t>
      </w:r>
      <w:r w:rsidRPr="00E234C2">
        <w:rPr>
          <w:rFonts w:eastAsia="Times New Roman"/>
        </w:rPr>
        <w:t>Képviselő-testület munkájának segítése, döntése</w:t>
      </w:r>
      <w:r w:rsidR="009F3CBE" w:rsidRPr="00E234C2">
        <w:rPr>
          <w:rFonts w:eastAsia="Times New Roman"/>
        </w:rPr>
        <w:t>inek előkészítése és</w:t>
      </w:r>
      <w:r w:rsidRPr="00E234C2">
        <w:rPr>
          <w:rFonts w:eastAsia="Times New Roman"/>
        </w:rPr>
        <w:t xml:space="preserve"> végrehajtása érdekében az éves hivatali ellenőrzési feladatok meghatározása, elvégzése során </w:t>
      </w:r>
      <w:r w:rsidR="00B4356C" w:rsidRPr="00E234C2">
        <w:rPr>
          <w:b/>
        </w:rPr>
        <w:t xml:space="preserve">elsődleges </w:t>
      </w:r>
      <w:r w:rsidR="00B4356C" w:rsidRPr="00B4356C">
        <w:rPr>
          <w:b/>
        </w:rPr>
        <w:t>cél</w:t>
      </w:r>
      <w:r w:rsidR="00B4356C" w:rsidRPr="00B4356C">
        <w:rPr>
          <w:rFonts w:eastAsia="Times New Roman"/>
          <w:b/>
          <w:bCs/>
        </w:rPr>
        <w:t xml:space="preserve"> </w:t>
      </w:r>
      <w:r w:rsidR="009C20DC" w:rsidRPr="00B4356C">
        <w:rPr>
          <w:rFonts w:eastAsia="Times New Roman"/>
          <w:bCs/>
        </w:rPr>
        <w:t>annak megállapítása</w:t>
      </w:r>
      <w:r w:rsidR="002A6A21" w:rsidRPr="00B4356C">
        <w:rPr>
          <w:rFonts w:eastAsia="Times New Roman"/>
        </w:rPr>
        <w:t>, hogy</w:t>
      </w:r>
    </w:p>
    <w:p w14:paraId="42BB4A55" w14:textId="36DB4E37" w:rsidR="004E30A4" w:rsidRPr="00E234C2" w:rsidRDefault="002A6A21" w:rsidP="004F402A">
      <w:pPr>
        <w:numPr>
          <w:ilvl w:val="0"/>
          <w:numId w:val="2"/>
        </w:numPr>
        <w:tabs>
          <w:tab w:val="left" w:pos="6120"/>
          <w:tab w:val="left" w:pos="6480"/>
        </w:tabs>
        <w:ind w:left="0" w:right="65" w:firstLine="0"/>
        <w:jc w:val="both"/>
        <w:rPr>
          <w:rFonts w:eastAsia="Times New Roman"/>
        </w:rPr>
      </w:pPr>
      <w:r w:rsidRPr="00E234C2">
        <w:rPr>
          <w:rFonts w:eastAsia="Times New Roman"/>
        </w:rPr>
        <w:t xml:space="preserve">a Polgármesteri Hivatal </w:t>
      </w:r>
      <w:r w:rsidR="00DF7B6E" w:rsidRPr="00E234C2">
        <w:rPr>
          <w:rFonts w:eastAsia="Times New Roman"/>
        </w:rPr>
        <w:t>szabályozottsága, működése</w:t>
      </w:r>
      <w:r w:rsidR="004E30A4" w:rsidRPr="00E234C2">
        <w:rPr>
          <w:rFonts w:eastAsia="Times New Roman"/>
        </w:rPr>
        <w:t xml:space="preserve"> megfele</w:t>
      </w:r>
      <w:r w:rsidR="00EC65E0" w:rsidRPr="00E234C2">
        <w:rPr>
          <w:rFonts w:eastAsia="Times New Roman"/>
        </w:rPr>
        <w:t>l-e a jogszabályi előírásoknak;</w:t>
      </w:r>
    </w:p>
    <w:p w14:paraId="261F8276" w14:textId="541F00A3" w:rsidR="004E30A4" w:rsidRPr="00E234C2" w:rsidRDefault="00512FEB" w:rsidP="004F402A">
      <w:pPr>
        <w:tabs>
          <w:tab w:val="left" w:pos="6120"/>
          <w:tab w:val="left" w:pos="6480"/>
        </w:tabs>
        <w:ind w:right="65"/>
        <w:jc w:val="both"/>
        <w:rPr>
          <w:rFonts w:eastAsia="Times New Roman"/>
          <w:szCs w:val="24"/>
        </w:rPr>
      </w:pPr>
      <w:r w:rsidRPr="00E234C2">
        <w:rPr>
          <w:rFonts w:eastAsia="Times New Roman"/>
        </w:rPr>
        <w:t xml:space="preserve">-  </w:t>
      </w:r>
      <w:r w:rsidR="007060E9" w:rsidRPr="00E234C2">
        <w:rPr>
          <w:rFonts w:eastAsia="Times New Roman"/>
        </w:rPr>
        <w:t>a Polgármesteri H</w:t>
      </w:r>
      <w:r w:rsidR="004E30A4" w:rsidRPr="00E234C2">
        <w:rPr>
          <w:rFonts w:eastAsia="Times New Roman"/>
        </w:rPr>
        <w:t xml:space="preserve">ivatal szervezeti és működési rendje megfelelően biztosítja-e az önkormányzati </w:t>
      </w:r>
      <w:r w:rsidR="0095436B" w:rsidRPr="00E234C2">
        <w:rPr>
          <w:rFonts w:eastAsia="Times New Roman"/>
        </w:rPr>
        <w:t xml:space="preserve">feladatok </w:t>
      </w:r>
      <w:r w:rsidR="00FD1A56" w:rsidRPr="00E234C2">
        <w:rPr>
          <w:rFonts w:eastAsia="Times New Roman"/>
        </w:rPr>
        <w:t>szakszerű és hatékony</w:t>
      </w:r>
      <w:r w:rsidR="0095436B" w:rsidRPr="00E234C2">
        <w:rPr>
          <w:rFonts w:eastAsia="Times New Roman"/>
        </w:rPr>
        <w:t xml:space="preserve"> ellátását, a gazdálkodással összefüggő feladatok </w:t>
      </w:r>
      <w:r w:rsidR="0095436B" w:rsidRPr="00E234C2">
        <w:rPr>
          <w:rFonts w:eastAsia="Times New Roman"/>
          <w:szCs w:val="24"/>
        </w:rPr>
        <w:t>szabályszerű</w:t>
      </w:r>
      <w:r w:rsidR="006C06BC" w:rsidRPr="00E234C2">
        <w:rPr>
          <w:rFonts w:eastAsia="Times New Roman"/>
          <w:szCs w:val="24"/>
        </w:rPr>
        <w:t xml:space="preserve">, </w:t>
      </w:r>
      <w:r w:rsidR="00F6658D">
        <w:rPr>
          <w:rFonts w:eastAsia="Times New Roman"/>
          <w:color w:val="000000"/>
          <w:szCs w:val="24"/>
        </w:rPr>
        <w:t>eredményes, gazdaságos,</w:t>
      </w:r>
      <w:r w:rsidR="006C06BC" w:rsidRPr="00E234C2">
        <w:rPr>
          <w:rFonts w:eastAsia="Times New Roman"/>
          <w:color w:val="000000"/>
          <w:szCs w:val="24"/>
        </w:rPr>
        <w:t xml:space="preserve"> hatékony</w:t>
      </w:r>
      <w:r w:rsidR="0095436B" w:rsidRPr="00E234C2">
        <w:rPr>
          <w:rFonts w:eastAsia="Times New Roman"/>
          <w:szCs w:val="24"/>
        </w:rPr>
        <w:t xml:space="preserve"> </w:t>
      </w:r>
      <w:r w:rsidR="00F6658D">
        <w:rPr>
          <w:rFonts w:eastAsia="Times New Roman"/>
          <w:szCs w:val="24"/>
        </w:rPr>
        <w:t xml:space="preserve">és átlátható </w:t>
      </w:r>
      <w:r w:rsidR="0095436B" w:rsidRPr="00E234C2">
        <w:rPr>
          <w:rFonts w:eastAsia="Times New Roman"/>
          <w:szCs w:val="24"/>
        </w:rPr>
        <w:t xml:space="preserve">ellátását, maradéktalanul érvényesülnek-e az </w:t>
      </w:r>
      <w:r w:rsidR="00EC65E0" w:rsidRPr="00E234C2">
        <w:rPr>
          <w:rFonts w:eastAsia="Times New Roman"/>
          <w:szCs w:val="24"/>
        </w:rPr>
        <w:t>erre vonatkozó követelmények;</w:t>
      </w:r>
    </w:p>
    <w:p w14:paraId="21DCABB5" w14:textId="55ADD4B8" w:rsidR="004E30A4" w:rsidRPr="00E234C2" w:rsidRDefault="004E30A4" w:rsidP="004F402A">
      <w:pPr>
        <w:numPr>
          <w:ilvl w:val="0"/>
          <w:numId w:val="2"/>
        </w:numPr>
        <w:tabs>
          <w:tab w:val="left" w:pos="6120"/>
          <w:tab w:val="left" w:pos="6480"/>
        </w:tabs>
        <w:ind w:left="0" w:right="65" w:firstLine="0"/>
        <w:jc w:val="both"/>
        <w:rPr>
          <w:rFonts w:eastAsia="Times New Roman"/>
        </w:rPr>
      </w:pPr>
      <w:r w:rsidRPr="00E234C2">
        <w:rPr>
          <w:rFonts w:eastAsia="Times New Roman"/>
        </w:rPr>
        <w:t xml:space="preserve">a </w:t>
      </w:r>
      <w:r w:rsidR="007060E9" w:rsidRPr="00E234C2">
        <w:rPr>
          <w:rFonts w:eastAsia="Times New Roman"/>
        </w:rPr>
        <w:t>Polgármesteri Hivatal</w:t>
      </w:r>
      <w:r w:rsidRPr="00E234C2">
        <w:rPr>
          <w:rFonts w:eastAsia="Times New Roman"/>
        </w:rPr>
        <w:t>on belül működő egyes belső szervezeti egységek a vonatkozó jogszabályokban, belső intézkedésben foglaltak szer</w:t>
      </w:r>
      <w:r w:rsidR="00EC65E0" w:rsidRPr="00E234C2">
        <w:rPr>
          <w:rFonts w:eastAsia="Times New Roman"/>
        </w:rPr>
        <w:t>int látják-e el tevékenységüket;</w:t>
      </w:r>
    </w:p>
    <w:p w14:paraId="29B3F321" w14:textId="793B2D28" w:rsidR="004E30A4" w:rsidRPr="00E234C2" w:rsidRDefault="005A136A" w:rsidP="00056030">
      <w:pPr>
        <w:numPr>
          <w:ilvl w:val="0"/>
          <w:numId w:val="2"/>
        </w:numPr>
        <w:tabs>
          <w:tab w:val="left" w:pos="6120"/>
          <w:tab w:val="left" w:pos="6480"/>
        </w:tabs>
        <w:ind w:left="0" w:right="567" w:firstLine="0"/>
        <w:jc w:val="both"/>
        <w:rPr>
          <w:rFonts w:eastAsia="Times New Roman"/>
        </w:rPr>
      </w:pPr>
      <w:r w:rsidRPr="00E234C2">
        <w:rPr>
          <w:rFonts w:eastAsia="Times New Roman"/>
        </w:rPr>
        <w:t>a belső kontrollrendszer kialakítása és működtetése szabályszerű volt-e</w:t>
      </w:r>
      <w:r w:rsidR="00EC65E0" w:rsidRPr="00E234C2">
        <w:rPr>
          <w:rFonts w:eastAsia="Times New Roman"/>
        </w:rPr>
        <w:t>;</w:t>
      </w:r>
    </w:p>
    <w:p w14:paraId="7783118D" w14:textId="06242B5B" w:rsidR="004E30A4" w:rsidRPr="00E234C2" w:rsidRDefault="000251FB" w:rsidP="004F402A">
      <w:pPr>
        <w:numPr>
          <w:ilvl w:val="0"/>
          <w:numId w:val="2"/>
        </w:numPr>
        <w:tabs>
          <w:tab w:val="left" w:pos="6120"/>
          <w:tab w:val="left" w:pos="6480"/>
        </w:tabs>
        <w:ind w:left="0" w:right="65" w:firstLine="0"/>
        <w:jc w:val="both"/>
        <w:rPr>
          <w:rFonts w:eastAsia="Times New Roman"/>
        </w:rPr>
      </w:pPr>
      <w:r w:rsidRPr="00E234C2">
        <w:rPr>
          <w:rFonts w:eastAsia="Times New Roman"/>
          <w:bCs/>
          <w:szCs w:val="24"/>
        </w:rPr>
        <w:lastRenderedPageBreak/>
        <w:t xml:space="preserve">az Önkormányzat által nyújtott költségvetési támogatások felhasználása </w:t>
      </w:r>
      <w:r w:rsidRPr="00E234C2">
        <w:t>és elszámolá</w:t>
      </w:r>
      <w:r w:rsidR="005A136A" w:rsidRPr="00E234C2">
        <w:t>sa szabályszerűen történt-e?</w:t>
      </w:r>
    </w:p>
    <w:p w14:paraId="2EE628E3" w14:textId="77777777" w:rsidR="00990DA9" w:rsidRPr="00E234C2" w:rsidRDefault="00990DA9" w:rsidP="00990DA9">
      <w:pPr>
        <w:tabs>
          <w:tab w:val="left" w:pos="6120"/>
          <w:tab w:val="left" w:pos="6480"/>
        </w:tabs>
        <w:ind w:right="65"/>
        <w:jc w:val="both"/>
        <w:rPr>
          <w:rFonts w:eastAsia="Times New Roman"/>
        </w:rPr>
      </w:pPr>
    </w:p>
    <w:p w14:paraId="18F74C3B" w14:textId="77777777" w:rsidR="00A46DDE" w:rsidRDefault="00A46DDE" w:rsidP="00990DA9">
      <w:pPr>
        <w:tabs>
          <w:tab w:val="left" w:pos="6120"/>
          <w:tab w:val="left" w:pos="6480"/>
        </w:tabs>
        <w:ind w:right="65"/>
        <w:jc w:val="both"/>
        <w:rPr>
          <w:rFonts w:eastAsia="Times New Roman"/>
        </w:rPr>
      </w:pPr>
    </w:p>
    <w:p w14:paraId="68034CEB" w14:textId="65AFEB8E" w:rsidR="00242D58" w:rsidRPr="00E234C2" w:rsidRDefault="00E246E9" w:rsidP="00242D58">
      <w:pPr>
        <w:tabs>
          <w:tab w:val="left" w:pos="720"/>
        </w:tabs>
        <w:ind w:right="567"/>
        <w:jc w:val="both"/>
        <w:rPr>
          <w:rFonts w:eastAsia="Times New Roman"/>
          <w:b/>
          <w:bCs/>
          <w:szCs w:val="28"/>
        </w:rPr>
      </w:pPr>
      <w:r w:rsidRPr="00E234C2">
        <w:rPr>
          <w:rFonts w:eastAsia="Times New Roman"/>
          <w:b/>
          <w:bCs/>
          <w:szCs w:val="28"/>
        </w:rPr>
        <w:t>I.</w:t>
      </w:r>
      <w:r w:rsidR="00242D58" w:rsidRPr="00E234C2">
        <w:rPr>
          <w:rFonts w:eastAsia="Times New Roman"/>
          <w:b/>
          <w:bCs/>
          <w:szCs w:val="28"/>
        </w:rPr>
        <w:t xml:space="preserve"> Szabályszerűségi, pénzügyi ellenőrzések</w:t>
      </w:r>
    </w:p>
    <w:p w14:paraId="61AAD239" w14:textId="77777777" w:rsidR="00242D58" w:rsidRPr="00E234C2" w:rsidRDefault="00242D58" w:rsidP="00242D58">
      <w:pPr>
        <w:tabs>
          <w:tab w:val="left" w:pos="720"/>
        </w:tabs>
        <w:spacing w:line="360" w:lineRule="auto"/>
        <w:ind w:right="62"/>
        <w:jc w:val="both"/>
        <w:rPr>
          <w:rFonts w:eastAsia="Times New Roman"/>
          <w:b/>
          <w:bCs/>
          <w:szCs w:val="28"/>
        </w:rPr>
      </w:pPr>
    </w:p>
    <w:p w14:paraId="714FC266" w14:textId="5FF11EE3" w:rsidR="00242D58" w:rsidRPr="00E234C2" w:rsidRDefault="00242D58" w:rsidP="00242D58">
      <w:pPr>
        <w:tabs>
          <w:tab w:val="left" w:pos="720"/>
        </w:tabs>
        <w:spacing w:line="200" w:lineRule="atLeast"/>
        <w:ind w:right="65"/>
        <w:jc w:val="both"/>
        <w:rPr>
          <w:rFonts w:eastAsia="Times New Roman"/>
          <w:bCs/>
          <w:szCs w:val="28"/>
        </w:rPr>
      </w:pPr>
      <w:r w:rsidRPr="00E234C2">
        <w:rPr>
          <w:rFonts w:eastAsia="Times New Roman"/>
          <w:b/>
          <w:bCs/>
          <w:szCs w:val="28"/>
        </w:rPr>
        <w:t xml:space="preserve">1. </w:t>
      </w:r>
      <w:r w:rsidRPr="00E234C2">
        <w:rPr>
          <w:rFonts w:eastAsia="Times New Roman"/>
          <w:b/>
          <w:bCs/>
        </w:rPr>
        <w:t xml:space="preserve">Az ellenőrzött szervezeti egységek: A </w:t>
      </w:r>
      <w:r w:rsidRPr="00E234C2">
        <w:rPr>
          <w:rFonts w:eastAsia="Times New Roman"/>
          <w:b/>
          <w:bCs/>
          <w:szCs w:val="28"/>
        </w:rPr>
        <w:t xml:space="preserve">Gazdasági Igazgatóság Költségvetési és Számviteli Osztálya, Üzemeltetési Osztálya, és Vagyonhasznosítási és Ingatlan-nyilvántartási Osztálya, </w:t>
      </w:r>
      <w:r w:rsidRPr="00E234C2">
        <w:t>s</w:t>
      </w:r>
      <w:r w:rsidRPr="00E234C2">
        <w:rPr>
          <w:color w:val="000000"/>
        </w:rPr>
        <w:t xml:space="preserve">zükség esetén további kapcsolódó osztályok, </w:t>
      </w:r>
      <w:r w:rsidRPr="00E234C2">
        <w:t xml:space="preserve">intézmények, gazdasági társaságok. </w:t>
      </w:r>
      <w:r w:rsidRPr="00E234C2">
        <w:rPr>
          <w:rFonts w:eastAsia="Times New Roman"/>
          <w:bCs/>
          <w:szCs w:val="28"/>
        </w:rPr>
        <w:t>(1024 Budapest, Mechwart liget 1.; Margit krt. 29/B.)</w:t>
      </w:r>
    </w:p>
    <w:p w14:paraId="1BE1C043" w14:textId="77777777" w:rsidR="00242D58" w:rsidRPr="00E234C2" w:rsidRDefault="00242D58" w:rsidP="00242D58">
      <w:pPr>
        <w:tabs>
          <w:tab w:val="left" w:pos="720"/>
        </w:tabs>
        <w:spacing w:line="200" w:lineRule="atLeast"/>
        <w:ind w:right="567"/>
        <w:jc w:val="both"/>
        <w:rPr>
          <w:rFonts w:eastAsia="Times New Roman"/>
          <w:b/>
          <w:bCs/>
          <w:szCs w:val="28"/>
        </w:rPr>
      </w:pPr>
    </w:p>
    <w:p w14:paraId="3E9991E6" w14:textId="2944B91D" w:rsidR="00242D58" w:rsidRPr="00E234C2" w:rsidRDefault="00242D58" w:rsidP="00242D58">
      <w:pPr>
        <w:tabs>
          <w:tab w:val="left" w:pos="720"/>
        </w:tabs>
        <w:ind w:left="709"/>
        <w:jc w:val="both"/>
        <w:rPr>
          <w:rFonts w:eastAsia="Times New Roman"/>
          <w:lang w:eastAsia="ar-SA"/>
        </w:rPr>
      </w:pPr>
      <w:r w:rsidRPr="00E234C2">
        <w:rPr>
          <w:rFonts w:eastAsia="Times New Roman"/>
          <w:lang w:eastAsia="ar-SA"/>
        </w:rPr>
        <w:tab/>
        <w:t xml:space="preserve">Az ellenőrzés </w:t>
      </w:r>
      <w:r w:rsidRPr="00E234C2">
        <w:rPr>
          <w:rFonts w:eastAsia="Times New Roman"/>
          <w:b/>
          <w:lang w:eastAsia="ar-SA"/>
        </w:rPr>
        <w:t>t</w:t>
      </w:r>
      <w:r w:rsidRPr="00E234C2">
        <w:rPr>
          <w:rFonts w:eastAsia="Times New Roman"/>
          <w:b/>
          <w:bCs/>
          <w:lang w:eastAsia="ar-SA"/>
        </w:rPr>
        <w:t>árgya</w:t>
      </w:r>
      <w:r w:rsidRPr="00E234C2">
        <w:rPr>
          <w:rFonts w:eastAsia="Times New Roman"/>
          <w:lang w:eastAsia="ar-SA"/>
        </w:rPr>
        <w:t xml:space="preserve"> </w:t>
      </w:r>
      <w:r w:rsidRPr="00E234C2">
        <w:rPr>
          <w:b/>
          <w:bCs/>
          <w:color w:val="000000"/>
        </w:rPr>
        <w:t>a 2022. évi önkormányzati beszámoló mérlegtételeinek alátámasztásaként elvégzett leltározás, és az azt megelőző selejtezés.</w:t>
      </w:r>
    </w:p>
    <w:p w14:paraId="247EE9F1" w14:textId="6D5AB375" w:rsidR="00242D58" w:rsidRPr="00E234C2" w:rsidRDefault="00242D58" w:rsidP="00242D58">
      <w:pPr>
        <w:tabs>
          <w:tab w:val="left" w:pos="720"/>
        </w:tabs>
        <w:ind w:left="709"/>
        <w:jc w:val="both"/>
      </w:pPr>
      <w:r w:rsidRPr="00E234C2">
        <w:rPr>
          <w:rFonts w:eastAsia="Times New Roman"/>
          <w:lang w:eastAsia="ar-SA"/>
        </w:rPr>
        <w:t xml:space="preserve">Az ellenőrzés </w:t>
      </w:r>
      <w:r w:rsidRPr="00E234C2">
        <w:rPr>
          <w:rFonts w:eastAsia="Times New Roman"/>
          <w:b/>
          <w:bCs/>
          <w:lang w:eastAsia="ar-SA"/>
        </w:rPr>
        <w:t>célja</w:t>
      </w:r>
      <w:r w:rsidRPr="00E234C2">
        <w:t xml:space="preserve"> </w:t>
      </w:r>
      <w:r w:rsidRPr="00E234C2">
        <w:rPr>
          <w:color w:val="000000"/>
        </w:rPr>
        <w:t xml:space="preserve">annak megállapítása, hogy szabályozott volt-e a selejtezési és leltározási tevékenység, a végrehajtás a jogszabályoknak és a belső szabályoknak megfelelően   történt-e. Végrehajtották-e a Jegyző által 2022. </w:t>
      </w:r>
      <w:r w:rsidRPr="00E234C2">
        <w:t xml:space="preserve">decemberében kiadott </w:t>
      </w:r>
      <w:r w:rsidRPr="00E234C2">
        <w:rPr>
          <w:color w:val="000000"/>
        </w:rPr>
        <w:t>Leltározási Ütemterv és Utasításban foglaltakat, a leltárfelvétel teljes körűen megvalósult-e.</w:t>
      </w:r>
    </w:p>
    <w:p w14:paraId="33E17DAC" w14:textId="08E3BD3F" w:rsidR="00242D58" w:rsidRPr="00E234C2" w:rsidRDefault="00242D58" w:rsidP="00242D58">
      <w:pPr>
        <w:tabs>
          <w:tab w:val="left" w:pos="720"/>
        </w:tabs>
        <w:ind w:left="709"/>
        <w:jc w:val="both"/>
        <w:rPr>
          <w:rFonts w:eastAsia="Times New Roman"/>
          <w:bCs/>
          <w:lang w:eastAsia="ar-SA"/>
        </w:rPr>
      </w:pPr>
      <w:r w:rsidRPr="00E234C2">
        <w:rPr>
          <w:rFonts w:eastAsia="Times New Roman"/>
          <w:lang w:eastAsia="ar-SA"/>
        </w:rPr>
        <w:tab/>
        <w:t xml:space="preserve">Az ellenőrizendő </w:t>
      </w:r>
      <w:r w:rsidRPr="00E234C2">
        <w:rPr>
          <w:rFonts w:eastAsia="Times New Roman"/>
          <w:b/>
          <w:lang w:eastAsia="ar-SA"/>
        </w:rPr>
        <w:t>időszak</w:t>
      </w:r>
      <w:r w:rsidRPr="00E234C2">
        <w:rPr>
          <w:rFonts w:eastAsia="Times New Roman"/>
          <w:lang w:eastAsia="ar-SA"/>
        </w:rPr>
        <w:t>:</w:t>
      </w:r>
      <w:r w:rsidRPr="00E234C2">
        <w:rPr>
          <w:rFonts w:eastAsia="Times New Roman"/>
          <w:color w:val="FF0000"/>
          <w:lang w:eastAsia="ar-SA"/>
        </w:rPr>
        <w:t xml:space="preserve"> </w:t>
      </w:r>
      <w:r w:rsidRPr="00E234C2">
        <w:rPr>
          <w:color w:val="000000"/>
        </w:rPr>
        <w:t>A</w:t>
      </w:r>
      <w:r w:rsidRPr="00E234C2">
        <w:rPr>
          <w:b/>
          <w:bCs/>
          <w:color w:val="000000"/>
        </w:rPr>
        <w:t xml:space="preserve"> </w:t>
      </w:r>
      <w:r w:rsidRPr="00E234C2">
        <w:rPr>
          <w:color w:val="000000"/>
        </w:rPr>
        <w:t>2022. december 31-ei fordulónapi leltár felvételéhez és kiértékeléséhez kapcsolódó időszak. Selejtezésnél a 2022. év.</w:t>
      </w:r>
    </w:p>
    <w:p w14:paraId="6C9EEF05" w14:textId="77777777" w:rsidR="00242D58" w:rsidRPr="00E234C2" w:rsidRDefault="00242D58" w:rsidP="00242D58">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w:t>
      </w:r>
      <w:r w:rsidRPr="00E234C2">
        <w:rPr>
          <w:rFonts w:eastAsia="Times New Roman"/>
          <w:b/>
          <w:bCs/>
          <w:lang w:eastAsia="ar-SA"/>
        </w:rPr>
        <w:t>lege</w:t>
      </w:r>
      <w:r w:rsidRPr="00E234C2">
        <w:rPr>
          <w:rFonts w:eastAsia="Times New Roman"/>
          <w:lang w:eastAsia="ar-SA"/>
        </w:rPr>
        <w:t>: célvizsgálat</w:t>
      </w:r>
    </w:p>
    <w:p w14:paraId="28449438" w14:textId="1AC302F8" w:rsidR="00242D58" w:rsidRPr="00E234C2" w:rsidRDefault="00242D58" w:rsidP="00242D58">
      <w:pPr>
        <w:tabs>
          <w:tab w:val="left" w:pos="720"/>
        </w:tabs>
        <w:jc w:val="both"/>
        <w:rPr>
          <w:rFonts w:eastAsia="Times New Roman"/>
          <w:lang w:eastAsia="ar-SA"/>
        </w:rPr>
      </w:pPr>
      <w:r w:rsidRPr="00E234C2">
        <w:rPr>
          <w:rFonts w:eastAsia="Times New Roman"/>
          <w:lang w:eastAsia="ar-SA"/>
        </w:rPr>
        <w:tab/>
        <w:t xml:space="preserve">A szükséges ellenőrzési </w:t>
      </w:r>
      <w:r w:rsidRPr="00E234C2">
        <w:rPr>
          <w:rFonts w:eastAsia="Times New Roman"/>
          <w:b/>
          <w:lang w:eastAsia="ar-SA"/>
        </w:rPr>
        <w:t>kapacitás</w:t>
      </w:r>
      <w:r w:rsidRPr="00E234C2">
        <w:rPr>
          <w:rFonts w:eastAsia="Times New Roman"/>
          <w:lang w:eastAsia="ar-SA"/>
        </w:rPr>
        <w:t>:</w:t>
      </w:r>
      <w:r w:rsidR="001655D9">
        <w:rPr>
          <w:rFonts w:eastAsia="Times New Roman"/>
          <w:lang w:eastAsia="ar-SA"/>
        </w:rPr>
        <w:t xml:space="preserve"> 15</w:t>
      </w:r>
      <w:r w:rsidRPr="00E234C2">
        <w:rPr>
          <w:rFonts w:eastAsia="Times New Roman"/>
          <w:lang w:eastAsia="ar-SA"/>
        </w:rPr>
        <w:t xml:space="preserve"> ellenőri munkanap</w:t>
      </w:r>
    </w:p>
    <w:p w14:paraId="69F6F67E" w14:textId="77777777" w:rsidR="00242D58" w:rsidRPr="00E234C2" w:rsidRDefault="00242D58" w:rsidP="00242D58">
      <w:pPr>
        <w:tabs>
          <w:tab w:val="left" w:pos="720"/>
        </w:tabs>
        <w:rPr>
          <w:rFonts w:eastAsia="Times New Roman"/>
          <w:lang w:eastAsia="ar-SA"/>
        </w:rPr>
      </w:pPr>
      <w:r w:rsidRPr="00E234C2">
        <w:rPr>
          <w:rFonts w:eastAsia="Times New Roman"/>
          <w:lang w:eastAsia="ar-SA"/>
        </w:rPr>
        <w:tab/>
        <w:t xml:space="preserve">Az ellenőrzés </w:t>
      </w:r>
      <w:r w:rsidRPr="00E234C2">
        <w:rPr>
          <w:rFonts w:eastAsia="Times New Roman"/>
          <w:b/>
          <w:bCs/>
          <w:lang w:eastAsia="ar-SA"/>
        </w:rPr>
        <w:t>típusa</w:t>
      </w:r>
      <w:r w:rsidRPr="00E234C2">
        <w:rPr>
          <w:rFonts w:eastAsia="Times New Roman"/>
          <w:lang w:eastAsia="ar-SA"/>
        </w:rPr>
        <w:t>: szabályszerűségi, pénzügyi</w:t>
      </w:r>
    </w:p>
    <w:p w14:paraId="425B2AEC" w14:textId="77777777" w:rsidR="00242D58" w:rsidRPr="008653CF" w:rsidRDefault="00242D58" w:rsidP="00242D58">
      <w:pPr>
        <w:tabs>
          <w:tab w:val="left" w:pos="720"/>
        </w:tabs>
        <w:jc w:val="both"/>
        <w:rPr>
          <w:rFonts w:eastAsia="Times New Roman"/>
          <w:lang w:eastAsia="ar-SA"/>
        </w:rPr>
      </w:pPr>
      <w:r w:rsidRPr="00E234C2">
        <w:rPr>
          <w:rFonts w:eastAsia="Times New Roman"/>
          <w:b/>
          <w:bCs/>
          <w:lang w:eastAsia="ar-SA"/>
        </w:rPr>
        <w:tab/>
      </w:r>
      <w:r w:rsidRPr="00E234C2">
        <w:rPr>
          <w:rFonts w:eastAsia="Times New Roman"/>
          <w:lang w:eastAsia="ar-SA"/>
        </w:rPr>
        <w:t xml:space="preserve">Az ellenőrzés </w:t>
      </w:r>
      <w:r w:rsidRPr="008653CF">
        <w:rPr>
          <w:rFonts w:eastAsia="Times New Roman"/>
          <w:b/>
          <w:lang w:eastAsia="ar-SA"/>
        </w:rPr>
        <w:t>ütemezése</w:t>
      </w:r>
      <w:r w:rsidRPr="008653CF">
        <w:rPr>
          <w:rFonts w:eastAsia="Times New Roman"/>
          <w:lang w:eastAsia="ar-SA"/>
        </w:rPr>
        <w:t>: II. negyedév</w:t>
      </w:r>
    </w:p>
    <w:p w14:paraId="173EC48D" w14:textId="3E8A6FD5" w:rsidR="006C2AD8" w:rsidRPr="00E234C2" w:rsidRDefault="00242D58" w:rsidP="00D06DB0">
      <w:pPr>
        <w:tabs>
          <w:tab w:val="left" w:pos="720"/>
        </w:tabs>
        <w:spacing w:after="120"/>
        <w:ind w:right="65"/>
        <w:rPr>
          <w:rFonts w:eastAsia="Times New Roman"/>
          <w:lang w:eastAsia="ar-SA"/>
        </w:rPr>
      </w:pPr>
      <w:r w:rsidRPr="00E234C2">
        <w:rPr>
          <w:rFonts w:eastAsia="Times New Roman"/>
          <w:lang w:eastAsia="ar-SA"/>
        </w:rPr>
        <w:tab/>
        <w:t xml:space="preserve">Az ellenőrzés </w:t>
      </w:r>
      <w:r w:rsidRPr="00E234C2">
        <w:rPr>
          <w:rFonts w:eastAsia="Times New Roman"/>
          <w:b/>
          <w:bCs/>
          <w:lang w:eastAsia="ar-SA"/>
        </w:rPr>
        <w:t>módszere</w:t>
      </w:r>
      <w:r w:rsidRPr="00E234C2">
        <w:rPr>
          <w:rFonts w:eastAsia="Times New Roman"/>
          <w:lang w:eastAsia="ar-SA"/>
        </w:rPr>
        <w:t>: tételes vagy szúrópróbaszerű ellenőrzés, interjú, adatelemzés</w:t>
      </w:r>
    </w:p>
    <w:p w14:paraId="2E4C5C50" w14:textId="62F5531E" w:rsidR="00902005" w:rsidRDefault="00902005" w:rsidP="003234DF">
      <w:pPr>
        <w:tabs>
          <w:tab w:val="left" w:pos="720"/>
        </w:tabs>
        <w:ind w:right="567"/>
        <w:rPr>
          <w:rFonts w:eastAsia="Times New Roman"/>
          <w:b/>
          <w:bCs/>
        </w:rPr>
      </w:pPr>
    </w:p>
    <w:p w14:paraId="7FAED37D" w14:textId="77777777" w:rsidR="00DE5339" w:rsidRPr="00A46DDE" w:rsidRDefault="00DE5339" w:rsidP="003234DF">
      <w:pPr>
        <w:tabs>
          <w:tab w:val="left" w:pos="720"/>
        </w:tabs>
        <w:ind w:right="567"/>
        <w:rPr>
          <w:rFonts w:eastAsia="Times New Roman"/>
          <w:b/>
          <w:bCs/>
        </w:rPr>
      </w:pPr>
    </w:p>
    <w:p w14:paraId="38515ACD" w14:textId="5463B50F" w:rsidR="008653CF" w:rsidRDefault="003234DF" w:rsidP="00902005">
      <w:pPr>
        <w:tabs>
          <w:tab w:val="left" w:pos="720"/>
        </w:tabs>
        <w:ind w:right="65"/>
        <w:jc w:val="both"/>
        <w:rPr>
          <w:rFonts w:eastAsia="Times New Roman"/>
          <w:bCs/>
          <w:szCs w:val="28"/>
        </w:rPr>
      </w:pPr>
      <w:r>
        <w:rPr>
          <w:rFonts w:eastAsia="Times New Roman"/>
          <w:b/>
          <w:bCs/>
          <w:szCs w:val="28"/>
        </w:rPr>
        <w:t>2</w:t>
      </w:r>
      <w:r w:rsidR="00902005" w:rsidRPr="000357B8">
        <w:rPr>
          <w:rFonts w:eastAsia="Times New Roman"/>
          <w:b/>
          <w:bCs/>
          <w:szCs w:val="28"/>
        </w:rPr>
        <w:t xml:space="preserve">. </w:t>
      </w:r>
      <w:r w:rsidR="00902005" w:rsidRPr="004E3A63">
        <w:rPr>
          <w:rFonts w:eastAsia="Times New Roman"/>
          <w:bCs/>
        </w:rPr>
        <w:t xml:space="preserve">Az ellenőrzött </w:t>
      </w:r>
      <w:r w:rsidR="00902005" w:rsidRPr="004E3A63">
        <w:rPr>
          <w:rFonts w:eastAsia="Times New Roman"/>
          <w:b/>
          <w:bCs/>
        </w:rPr>
        <w:t xml:space="preserve">szervezeti egység: </w:t>
      </w:r>
      <w:r w:rsidR="00902005" w:rsidRPr="004E3A63">
        <w:rPr>
          <w:rFonts w:eastAsia="Times New Roman"/>
          <w:b/>
          <w:bCs/>
          <w:szCs w:val="28"/>
        </w:rPr>
        <w:t xml:space="preserve">Adóügyi Igazgatóság Behajtási, Számlavezetési, Ellenőrzési Osztálya </w:t>
      </w:r>
      <w:r w:rsidR="00902005" w:rsidRPr="004E3A63">
        <w:rPr>
          <w:rFonts w:eastAsia="Times New Roman"/>
          <w:bCs/>
          <w:szCs w:val="28"/>
        </w:rPr>
        <w:t>(1023 Budapest, Zsigmond tér 8.)</w:t>
      </w:r>
    </w:p>
    <w:p w14:paraId="427E30D8" w14:textId="3A115BB5" w:rsidR="00902005" w:rsidRPr="008653CF" w:rsidRDefault="008653CF" w:rsidP="00902005">
      <w:pPr>
        <w:tabs>
          <w:tab w:val="left" w:pos="720"/>
        </w:tabs>
        <w:ind w:right="65"/>
        <w:jc w:val="both"/>
        <w:rPr>
          <w:rFonts w:eastAsia="Times New Roman"/>
          <w:bCs/>
          <w:szCs w:val="28"/>
        </w:rPr>
      </w:pPr>
      <w:r>
        <w:rPr>
          <w:rFonts w:eastAsia="Times New Roman"/>
          <w:bCs/>
          <w:i/>
          <w:szCs w:val="28"/>
        </w:rPr>
        <w:t>Ez az ellenőrzés k</w:t>
      </w:r>
      <w:r w:rsidRPr="008653CF">
        <w:rPr>
          <w:rFonts w:eastAsia="Times New Roman"/>
          <w:bCs/>
          <w:i/>
          <w:szCs w:val="28"/>
        </w:rPr>
        <w:t>apacitás hiány miatt</w:t>
      </w:r>
      <w:r w:rsidR="00023E4C" w:rsidRPr="008653CF">
        <w:rPr>
          <w:rFonts w:cs="Tahoma"/>
          <w:bCs/>
          <w:i/>
          <w:iCs/>
        </w:rPr>
        <w:t xml:space="preserve"> átütemezésre került </w:t>
      </w:r>
      <w:r w:rsidRPr="008653CF">
        <w:rPr>
          <w:rFonts w:cs="Tahoma"/>
          <w:bCs/>
          <w:i/>
          <w:iCs/>
        </w:rPr>
        <w:t xml:space="preserve">2022. évről </w:t>
      </w:r>
      <w:r w:rsidR="00023E4C" w:rsidRPr="008653CF">
        <w:rPr>
          <w:rFonts w:cs="Tahoma"/>
          <w:i/>
        </w:rPr>
        <w:t>2023-ra a belső ellenőr év közben megkezdett tanulmányai miatt</w:t>
      </w:r>
      <w:r w:rsidR="000C7C34">
        <w:rPr>
          <w:rFonts w:cs="Tahoma"/>
          <w:i/>
        </w:rPr>
        <w:t>.</w:t>
      </w:r>
      <w:r w:rsidR="00023E4C" w:rsidRPr="008653CF">
        <w:rPr>
          <w:rStyle w:val="Lbjegyzet-hivatkozs"/>
          <w:rFonts w:eastAsia="Times New Roman"/>
          <w:bCs/>
          <w:szCs w:val="28"/>
        </w:rPr>
        <w:footnoteReference w:id="2"/>
      </w:r>
    </w:p>
    <w:p w14:paraId="7E24A8C1" w14:textId="77777777" w:rsidR="00902005" w:rsidRPr="004E3A63" w:rsidRDefault="00902005" w:rsidP="00902005">
      <w:pPr>
        <w:tabs>
          <w:tab w:val="left" w:pos="720"/>
        </w:tabs>
        <w:spacing w:line="200" w:lineRule="atLeast"/>
        <w:ind w:right="567"/>
        <w:jc w:val="both"/>
        <w:rPr>
          <w:rFonts w:eastAsia="Times New Roman"/>
          <w:b/>
          <w:bCs/>
          <w:szCs w:val="28"/>
        </w:rPr>
      </w:pPr>
    </w:p>
    <w:p w14:paraId="5F6AEF98" w14:textId="77777777" w:rsidR="00902005" w:rsidRPr="004E3A63" w:rsidRDefault="00902005" w:rsidP="00902005">
      <w:pPr>
        <w:tabs>
          <w:tab w:val="left" w:pos="720"/>
        </w:tabs>
        <w:ind w:left="709"/>
        <w:jc w:val="both"/>
        <w:rPr>
          <w:rFonts w:eastAsia="Times New Roman"/>
          <w:b/>
          <w:lang w:val="it-IT" w:eastAsia="ar-SA"/>
        </w:rPr>
      </w:pPr>
      <w:r w:rsidRPr="004E3A63">
        <w:rPr>
          <w:rFonts w:eastAsia="Times New Roman"/>
          <w:lang w:val="it-IT" w:eastAsia="ar-SA"/>
        </w:rPr>
        <w:t xml:space="preserve">Az ellenőrzés </w:t>
      </w:r>
      <w:r w:rsidRPr="004E3A63">
        <w:rPr>
          <w:rFonts w:eastAsia="Times New Roman"/>
          <w:b/>
          <w:lang w:val="it-IT" w:eastAsia="ar-SA"/>
        </w:rPr>
        <w:t>t</w:t>
      </w:r>
      <w:r w:rsidRPr="004E3A63">
        <w:rPr>
          <w:rFonts w:eastAsia="Times New Roman"/>
          <w:b/>
          <w:bCs/>
          <w:lang w:val="it-IT" w:eastAsia="ar-SA"/>
        </w:rPr>
        <w:t>árgya</w:t>
      </w:r>
      <w:r w:rsidRPr="004E3A63">
        <w:rPr>
          <w:rFonts w:eastAsia="Times New Roman"/>
          <w:b/>
          <w:lang w:val="it-IT" w:eastAsia="ar-SA"/>
        </w:rPr>
        <w:t xml:space="preserve"> </w:t>
      </w:r>
      <w:r w:rsidRPr="004E3A63">
        <w:rPr>
          <w:b/>
        </w:rPr>
        <w:t>az adóztatási tevékenység ellenőrzése, az adóhátralékok behajtására tett intézkedések</w:t>
      </w:r>
      <w:r w:rsidRPr="004E3A63">
        <w:rPr>
          <w:rFonts w:eastAsia="Times New Roman"/>
          <w:b/>
          <w:lang w:val="it-IT" w:eastAsia="ar-SA"/>
        </w:rPr>
        <w:t>.</w:t>
      </w:r>
    </w:p>
    <w:p w14:paraId="2476813F" w14:textId="77777777" w:rsidR="00902005" w:rsidRPr="004E3A63" w:rsidRDefault="00902005" w:rsidP="00902005">
      <w:pPr>
        <w:tabs>
          <w:tab w:val="left" w:pos="720"/>
        </w:tabs>
        <w:ind w:left="709"/>
        <w:jc w:val="both"/>
      </w:pPr>
      <w:r w:rsidRPr="004E3A63">
        <w:rPr>
          <w:rFonts w:eastAsia="Times New Roman"/>
          <w:lang w:val="it-IT" w:eastAsia="ar-SA"/>
        </w:rPr>
        <w:t xml:space="preserve">Az ellenőrzés </w:t>
      </w:r>
      <w:r w:rsidRPr="004E3A63">
        <w:rPr>
          <w:rFonts w:eastAsia="Times New Roman"/>
          <w:b/>
          <w:lang w:val="it-IT" w:eastAsia="ar-SA"/>
        </w:rPr>
        <w:t>célja</w:t>
      </w:r>
      <w:r w:rsidRPr="004E3A63">
        <w:t xml:space="preserve"> annak megállapítása, hogy a helyi adók beszedésére, a nem adózott ingatlanok felderítésére és a hátralékok behajtására tett intézkedések hatékonyak és eredményesek voltak-e. Az ellenőrzött terület megfelelően szabályozott-e, a működési gyakorlat összhangban van-e a jogszabályi előírásokkal és a belső szabályozókkal. Az adóellenőrzéssel és a végrehajtási cselekményekkel kapcsolatos feladatoknál megtörtént-e a belső kontrollok kiépítése és működtetése. A kintlévőségek és az elévült követelések nagyságának, a behajthatatlan követelések leírásának vizsgálata.</w:t>
      </w:r>
    </w:p>
    <w:p w14:paraId="71491E5B" w14:textId="00F1C030" w:rsidR="00902005" w:rsidRPr="0021016E" w:rsidRDefault="00902005" w:rsidP="00902005">
      <w:pPr>
        <w:tabs>
          <w:tab w:val="left" w:pos="720"/>
        </w:tabs>
        <w:ind w:left="709"/>
        <w:jc w:val="both"/>
        <w:rPr>
          <w:rFonts w:eastAsia="Times New Roman"/>
          <w:lang w:val="it-IT" w:eastAsia="ar-SA"/>
        </w:rPr>
      </w:pPr>
      <w:r w:rsidRPr="0021016E">
        <w:t xml:space="preserve">Az ellenőrizendő </w:t>
      </w:r>
      <w:r w:rsidRPr="0021016E">
        <w:rPr>
          <w:b/>
        </w:rPr>
        <w:t>időszak:</w:t>
      </w:r>
      <w:r>
        <w:t xml:space="preserve"> 2022</w:t>
      </w:r>
      <w:r w:rsidRPr="0021016E">
        <w:t>. év</w:t>
      </w:r>
    </w:p>
    <w:p w14:paraId="1D1E8C69" w14:textId="77777777" w:rsidR="00902005" w:rsidRPr="0021016E" w:rsidRDefault="00902005" w:rsidP="00902005">
      <w:pPr>
        <w:tabs>
          <w:tab w:val="left" w:pos="720"/>
        </w:tabs>
        <w:ind w:left="709"/>
        <w:jc w:val="both"/>
        <w:rPr>
          <w:rFonts w:eastAsia="Times New Roman"/>
          <w:lang w:val="it-IT" w:eastAsia="ar-SA"/>
        </w:rPr>
      </w:pPr>
      <w:r w:rsidRPr="0021016E">
        <w:rPr>
          <w:rFonts w:eastAsia="Times New Roman"/>
          <w:lang w:val="it-IT" w:eastAsia="ar-SA"/>
        </w:rPr>
        <w:t xml:space="preserve">Az ellenőrzés </w:t>
      </w:r>
      <w:r w:rsidRPr="0021016E">
        <w:rPr>
          <w:rFonts w:eastAsia="Times New Roman"/>
          <w:b/>
          <w:lang w:val="it-IT" w:eastAsia="ar-SA"/>
        </w:rPr>
        <w:t>jellege:</w:t>
      </w:r>
      <w:r w:rsidRPr="0021016E">
        <w:rPr>
          <w:rFonts w:eastAsia="Times New Roman"/>
          <w:lang w:val="it-IT" w:eastAsia="ar-SA"/>
        </w:rPr>
        <w:t xml:space="preserve"> célvizsgálat</w:t>
      </w:r>
    </w:p>
    <w:p w14:paraId="37FD5BA8" w14:textId="77777777" w:rsidR="00902005" w:rsidRPr="005111C4" w:rsidRDefault="00902005" w:rsidP="00902005">
      <w:pPr>
        <w:tabs>
          <w:tab w:val="left" w:pos="720"/>
        </w:tabs>
        <w:ind w:left="709"/>
        <w:jc w:val="both"/>
        <w:rPr>
          <w:rFonts w:eastAsia="Times New Roman"/>
          <w:lang w:val="it-IT" w:eastAsia="ar-SA"/>
        </w:rPr>
      </w:pPr>
      <w:r w:rsidRPr="005111C4">
        <w:rPr>
          <w:rFonts w:eastAsia="Times New Roman"/>
          <w:lang w:val="it-IT" w:eastAsia="ar-SA"/>
        </w:rPr>
        <w:t xml:space="preserve">A szükséges ellenőrzési </w:t>
      </w:r>
      <w:r w:rsidRPr="005111C4">
        <w:rPr>
          <w:rFonts w:eastAsia="Times New Roman"/>
          <w:b/>
          <w:lang w:val="it-IT" w:eastAsia="ar-SA"/>
        </w:rPr>
        <w:t>kapacitás:</w:t>
      </w:r>
      <w:r w:rsidRPr="005111C4">
        <w:rPr>
          <w:rFonts w:eastAsia="Times New Roman"/>
          <w:lang w:val="it-IT" w:eastAsia="ar-SA"/>
        </w:rPr>
        <w:t xml:space="preserve"> 20 ellenőri munkanap</w:t>
      </w:r>
    </w:p>
    <w:p w14:paraId="0DB208C3" w14:textId="77777777" w:rsidR="00902005" w:rsidRPr="0021016E" w:rsidRDefault="00902005" w:rsidP="00902005">
      <w:pPr>
        <w:tabs>
          <w:tab w:val="left" w:pos="720"/>
        </w:tabs>
        <w:ind w:left="709"/>
        <w:jc w:val="both"/>
        <w:rPr>
          <w:rFonts w:eastAsia="Times New Roman"/>
          <w:lang w:val="it-IT" w:eastAsia="ar-SA"/>
        </w:rPr>
      </w:pPr>
      <w:r w:rsidRPr="0021016E">
        <w:rPr>
          <w:rFonts w:eastAsia="Times New Roman"/>
          <w:lang w:val="it-IT" w:eastAsia="ar-SA"/>
        </w:rPr>
        <w:t xml:space="preserve">Az ellenőrzés </w:t>
      </w:r>
      <w:r w:rsidRPr="0021016E">
        <w:rPr>
          <w:rFonts w:eastAsia="Times New Roman"/>
          <w:b/>
          <w:lang w:val="it-IT" w:eastAsia="ar-SA"/>
        </w:rPr>
        <w:t>típusa:</w:t>
      </w:r>
      <w:r w:rsidRPr="0021016E">
        <w:rPr>
          <w:rFonts w:eastAsia="Times New Roman"/>
          <w:lang w:val="it-IT" w:eastAsia="ar-SA"/>
        </w:rPr>
        <w:t xml:space="preserve"> szabályszerűségi, pénzügyi, teljesítmény-ellenőrzés</w:t>
      </w:r>
    </w:p>
    <w:p w14:paraId="0206D452" w14:textId="6F843F16" w:rsidR="00902005" w:rsidRPr="005111C4" w:rsidRDefault="00902005" w:rsidP="00902005">
      <w:pPr>
        <w:tabs>
          <w:tab w:val="left" w:pos="720"/>
        </w:tabs>
        <w:ind w:left="709"/>
        <w:jc w:val="both"/>
        <w:rPr>
          <w:rFonts w:eastAsia="Times New Roman"/>
          <w:lang w:val="it-IT" w:eastAsia="ar-SA"/>
        </w:rPr>
      </w:pPr>
      <w:r w:rsidRPr="005111C4">
        <w:rPr>
          <w:rFonts w:eastAsia="Times New Roman"/>
          <w:lang w:val="it-IT" w:eastAsia="ar-SA"/>
        </w:rPr>
        <w:t xml:space="preserve">Az ellenőrzés </w:t>
      </w:r>
      <w:r w:rsidRPr="005111C4">
        <w:rPr>
          <w:rFonts w:eastAsia="Times New Roman"/>
          <w:b/>
          <w:lang w:val="it-IT" w:eastAsia="ar-SA"/>
        </w:rPr>
        <w:t>ütemezése:</w:t>
      </w:r>
      <w:r w:rsidR="004E0089">
        <w:rPr>
          <w:rFonts w:eastAsia="Times New Roman"/>
          <w:lang w:val="it-IT" w:eastAsia="ar-SA"/>
        </w:rPr>
        <w:t xml:space="preserve"> I</w:t>
      </w:r>
      <w:r w:rsidRPr="005111C4">
        <w:rPr>
          <w:rFonts w:eastAsia="Times New Roman"/>
          <w:lang w:val="it-IT" w:eastAsia="ar-SA"/>
        </w:rPr>
        <w:t>. negyedév</w:t>
      </w:r>
    </w:p>
    <w:p w14:paraId="09E1BADF" w14:textId="3F7516BB" w:rsidR="00902005" w:rsidRDefault="004E0089" w:rsidP="00902005">
      <w:pPr>
        <w:tabs>
          <w:tab w:val="left" w:pos="720"/>
        </w:tabs>
        <w:ind w:right="349"/>
        <w:rPr>
          <w:rFonts w:eastAsia="Times New Roman"/>
          <w:b/>
        </w:rPr>
      </w:pPr>
      <w:r>
        <w:rPr>
          <w:rFonts w:eastAsia="Times New Roman"/>
          <w:lang w:val="it-IT" w:eastAsia="ar-SA"/>
        </w:rPr>
        <w:tab/>
      </w:r>
      <w:r w:rsidR="00902005" w:rsidRPr="005111C4">
        <w:rPr>
          <w:rFonts w:eastAsia="Times New Roman"/>
          <w:lang w:val="it-IT" w:eastAsia="ar-SA"/>
        </w:rPr>
        <w:t xml:space="preserve">Az ellenőrzés </w:t>
      </w:r>
      <w:r w:rsidR="00902005" w:rsidRPr="005111C4">
        <w:rPr>
          <w:rFonts w:eastAsia="Times New Roman"/>
          <w:b/>
          <w:lang w:val="it-IT" w:eastAsia="ar-SA"/>
        </w:rPr>
        <w:t>módszere:</w:t>
      </w:r>
      <w:r w:rsidR="00902005" w:rsidRPr="005111C4">
        <w:rPr>
          <w:rFonts w:eastAsia="Times New Roman"/>
          <w:lang w:val="it-IT" w:eastAsia="ar-SA"/>
        </w:rPr>
        <w:t xml:space="preserve"> tételes vagy szúrópróbaszerű ellenőrzés, interjú, adatelemzés</w:t>
      </w:r>
    </w:p>
    <w:p w14:paraId="33CAC638" w14:textId="77777777" w:rsidR="00902005" w:rsidRDefault="00902005" w:rsidP="007842DE">
      <w:pPr>
        <w:tabs>
          <w:tab w:val="left" w:pos="720"/>
        </w:tabs>
        <w:ind w:right="349"/>
        <w:rPr>
          <w:rFonts w:eastAsia="Times New Roman"/>
          <w:b/>
        </w:rPr>
      </w:pPr>
    </w:p>
    <w:p w14:paraId="05231795" w14:textId="77777777" w:rsidR="00902005" w:rsidRDefault="00902005" w:rsidP="007842DE">
      <w:pPr>
        <w:tabs>
          <w:tab w:val="left" w:pos="720"/>
        </w:tabs>
        <w:ind w:right="349"/>
        <w:rPr>
          <w:rFonts w:eastAsia="Times New Roman"/>
          <w:b/>
        </w:rPr>
      </w:pPr>
    </w:p>
    <w:p w14:paraId="39F4C4D7" w14:textId="77777777" w:rsidR="003234DF" w:rsidRPr="00E234C2" w:rsidRDefault="003234DF" w:rsidP="007842DE">
      <w:pPr>
        <w:tabs>
          <w:tab w:val="left" w:pos="720"/>
        </w:tabs>
        <w:ind w:right="349"/>
        <w:rPr>
          <w:rFonts w:eastAsia="Times New Roman"/>
          <w:b/>
        </w:rPr>
      </w:pPr>
    </w:p>
    <w:p w14:paraId="08DB892E" w14:textId="03DDD30F" w:rsidR="004E30A4" w:rsidRPr="00E234C2" w:rsidRDefault="004E30A4" w:rsidP="009C20DC">
      <w:pPr>
        <w:tabs>
          <w:tab w:val="left" w:pos="720"/>
        </w:tabs>
        <w:ind w:right="65"/>
        <w:rPr>
          <w:rFonts w:eastAsia="Times New Roman"/>
          <w:b/>
          <w:bCs/>
          <w:u w:val="single"/>
        </w:rPr>
      </w:pPr>
      <w:r w:rsidRPr="00E234C2">
        <w:rPr>
          <w:rFonts w:eastAsia="Times New Roman"/>
          <w:b/>
          <w:bCs/>
        </w:rPr>
        <w:t xml:space="preserve">B. </w:t>
      </w:r>
      <w:r w:rsidR="0044317D" w:rsidRPr="00E234C2">
        <w:rPr>
          <w:rFonts w:eastAsia="Times New Roman"/>
          <w:b/>
          <w:bCs/>
          <w:u w:val="single"/>
        </w:rPr>
        <w:t>Az Önkormányzat irányítása</w:t>
      </w:r>
      <w:r w:rsidRPr="00E234C2">
        <w:rPr>
          <w:rFonts w:eastAsia="Times New Roman"/>
          <w:b/>
          <w:bCs/>
          <w:u w:val="single"/>
        </w:rPr>
        <w:t xml:space="preserve"> alá</w:t>
      </w:r>
      <w:r w:rsidR="0044317D" w:rsidRPr="00E234C2">
        <w:rPr>
          <w:rFonts w:eastAsia="Times New Roman"/>
          <w:b/>
          <w:bCs/>
          <w:u w:val="single"/>
        </w:rPr>
        <w:t xml:space="preserve"> tartozó költségvetési szervekkel kapcsolatos felügyeleti jellegű ellenőrzések</w:t>
      </w:r>
    </w:p>
    <w:p w14:paraId="16B66999" w14:textId="77777777" w:rsidR="00376CF6" w:rsidRPr="00E234C2" w:rsidRDefault="00376CF6" w:rsidP="009531AE">
      <w:pPr>
        <w:tabs>
          <w:tab w:val="left" w:pos="720"/>
        </w:tabs>
        <w:ind w:right="567"/>
        <w:rPr>
          <w:rFonts w:eastAsia="Times New Roman"/>
        </w:rPr>
      </w:pPr>
    </w:p>
    <w:p w14:paraId="1B671F4F" w14:textId="55E5119A" w:rsidR="004E30A4" w:rsidRPr="00B4356C" w:rsidRDefault="0044317D" w:rsidP="009C20DC">
      <w:pPr>
        <w:tabs>
          <w:tab w:val="left" w:pos="720"/>
        </w:tabs>
        <w:ind w:right="65"/>
        <w:jc w:val="both"/>
        <w:rPr>
          <w:rFonts w:eastAsia="Times New Roman"/>
        </w:rPr>
      </w:pPr>
      <w:r w:rsidRPr="00E234C2">
        <w:rPr>
          <w:rFonts w:eastAsia="Times New Roman"/>
        </w:rPr>
        <w:t>Az</w:t>
      </w:r>
      <w:r w:rsidR="004E30A4" w:rsidRPr="00E234C2">
        <w:rPr>
          <w:rFonts w:eastAsia="Times New Roman"/>
        </w:rPr>
        <w:t xml:space="preserve"> intézményi ellenőrzési feladatok meghatározása, elvégzése során </w:t>
      </w:r>
      <w:r w:rsidR="00B4356C" w:rsidRPr="00E234C2">
        <w:rPr>
          <w:b/>
        </w:rPr>
        <w:t>elsődleges cél</w:t>
      </w:r>
      <w:r w:rsidR="00B4356C">
        <w:rPr>
          <w:rFonts w:eastAsia="Times New Roman"/>
          <w:b/>
          <w:bCs/>
        </w:rPr>
        <w:t xml:space="preserve"> </w:t>
      </w:r>
      <w:r w:rsidR="009C20DC" w:rsidRPr="00B4356C">
        <w:rPr>
          <w:rFonts w:eastAsia="Times New Roman"/>
        </w:rPr>
        <w:t>annak értéke</w:t>
      </w:r>
      <w:r w:rsidR="004E30A4" w:rsidRPr="00B4356C">
        <w:rPr>
          <w:rFonts w:eastAsia="Times New Roman"/>
        </w:rPr>
        <w:t xml:space="preserve">lése, </w:t>
      </w:r>
      <w:r w:rsidRPr="00B4356C">
        <w:rPr>
          <w:rFonts w:eastAsia="Times New Roman"/>
        </w:rPr>
        <w:t>hogy az Önkormányzat irányítása</w:t>
      </w:r>
      <w:r w:rsidR="004E30A4" w:rsidRPr="00B4356C">
        <w:rPr>
          <w:rFonts w:eastAsia="Times New Roman"/>
        </w:rPr>
        <w:t xml:space="preserve"> alá tartozó kö</w:t>
      </w:r>
      <w:r w:rsidR="00610D42" w:rsidRPr="00B4356C">
        <w:rPr>
          <w:rFonts w:eastAsia="Times New Roman"/>
        </w:rPr>
        <w:t>ltségvetési intézmények</w:t>
      </w:r>
    </w:p>
    <w:p w14:paraId="5E28E2C1" w14:textId="3F6C1D51" w:rsidR="004E30A4" w:rsidRPr="00E234C2" w:rsidRDefault="00610D42" w:rsidP="00662FEF">
      <w:pPr>
        <w:numPr>
          <w:ilvl w:val="0"/>
          <w:numId w:val="3"/>
        </w:numPr>
        <w:tabs>
          <w:tab w:val="left" w:pos="7395"/>
          <w:tab w:val="left" w:pos="7680"/>
        </w:tabs>
        <w:ind w:left="0" w:right="65" w:firstLine="0"/>
        <w:rPr>
          <w:rFonts w:eastAsia="Times New Roman"/>
        </w:rPr>
      </w:pPr>
      <w:r w:rsidRPr="00E234C2">
        <w:rPr>
          <w:rFonts w:eastAsia="Times New Roman"/>
        </w:rPr>
        <w:t xml:space="preserve">működése, gazdálkodása </w:t>
      </w:r>
      <w:r w:rsidR="004E30A4" w:rsidRPr="00E234C2">
        <w:rPr>
          <w:rFonts w:eastAsia="Times New Roman"/>
        </w:rPr>
        <w:t>men</w:t>
      </w:r>
      <w:r w:rsidRPr="00E234C2">
        <w:rPr>
          <w:rFonts w:eastAsia="Times New Roman"/>
        </w:rPr>
        <w:t>nyiben szervezett, szabályozott;</w:t>
      </w:r>
    </w:p>
    <w:p w14:paraId="618FE3C6" w14:textId="11C26635" w:rsidR="00275C32" w:rsidRPr="00E234C2" w:rsidRDefault="00BA5F47" w:rsidP="007B7CF1">
      <w:pPr>
        <w:tabs>
          <w:tab w:val="left" w:pos="7395"/>
          <w:tab w:val="left" w:pos="8080"/>
        </w:tabs>
        <w:ind w:left="426" w:right="-502" w:hanging="426"/>
        <w:rPr>
          <w:rFonts w:eastAsia="Times New Roman"/>
        </w:rPr>
      </w:pPr>
      <w:r w:rsidRPr="00E234C2">
        <w:rPr>
          <w:rFonts w:eastAsia="Times New Roman"/>
        </w:rPr>
        <w:t xml:space="preserve">-     </w:t>
      </w:r>
      <w:r w:rsidR="00FC0AB8">
        <w:rPr>
          <w:rFonts w:eastAsia="Times New Roman"/>
        </w:rPr>
        <w:t xml:space="preserve"> </w:t>
      </w:r>
      <w:r w:rsidR="00275C32" w:rsidRPr="00E234C2">
        <w:rPr>
          <w:rFonts w:eastAsia="Times New Roman"/>
        </w:rPr>
        <w:t>a rendelkezésükre bocsátott vagyonnal, pénzeszköz</w:t>
      </w:r>
      <w:r w:rsidR="00662FEF" w:rsidRPr="00E234C2">
        <w:rPr>
          <w:rFonts w:eastAsia="Times New Roman"/>
        </w:rPr>
        <w:t xml:space="preserve">ökkel felelősen, a jogszabályi </w:t>
      </w:r>
      <w:r w:rsidR="00275C32" w:rsidRPr="00E234C2">
        <w:rPr>
          <w:rFonts w:eastAsia="Times New Roman"/>
        </w:rPr>
        <w:t>előíráso</w:t>
      </w:r>
      <w:r w:rsidR="00610D42" w:rsidRPr="00E234C2">
        <w:rPr>
          <w:rFonts w:eastAsia="Times New Roman"/>
        </w:rPr>
        <w:t>knak megfelelően</w:t>
      </w:r>
      <w:r w:rsidR="00B174E4">
        <w:rPr>
          <w:rFonts w:eastAsia="Times New Roman"/>
        </w:rPr>
        <w:t xml:space="preserve">, eredményesen, gazdaságosan, </w:t>
      </w:r>
      <w:r w:rsidR="004B3B4F" w:rsidRPr="00E234C2">
        <w:rPr>
          <w:rFonts w:eastAsia="Times New Roman"/>
        </w:rPr>
        <w:t>hatékonyan</w:t>
      </w:r>
      <w:r w:rsidR="00610D42" w:rsidRPr="00E234C2">
        <w:rPr>
          <w:rFonts w:eastAsia="Times New Roman"/>
        </w:rPr>
        <w:t xml:space="preserve"> </w:t>
      </w:r>
      <w:r w:rsidR="00B174E4">
        <w:rPr>
          <w:rFonts w:eastAsia="Times New Roman"/>
        </w:rPr>
        <w:t xml:space="preserve">és átláthatóan </w:t>
      </w:r>
      <w:r w:rsidR="00610D42" w:rsidRPr="00E234C2">
        <w:rPr>
          <w:rFonts w:eastAsia="Times New Roman"/>
        </w:rPr>
        <w:t>gazdálkodnak-e;</w:t>
      </w:r>
    </w:p>
    <w:p w14:paraId="6821FEB7" w14:textId="733F98C7" w:rsidR="004E30A4" w:rsidRPr="00E234C2" w:rsidRDefault="004E30A4" w:rsidP="00662FEF">
      <w:pPr>
        <w:numPr>
          <w:ilvl w:val="0"/>
          <w:numId w:val="3"/>
        </w:numPr>
        <w:tabs>
          <w:tab w:val="left" w:pos="7395"/>
          <w:tab w:val="left" w:pos="7680"/>
        </w:tabs>
        <w:ind w:left="0" w:right="65" w:firstLine="0"/>
        <w:rPr>
          <w:rFonts w:eastAsia="Times New Roman"/>
        </w:rPr>
      </w:pPr>
      <w:r w:rsidRPr="00E234C2">
        <w:rPr>
          <w:rFonts w:eastAsia="Times New Roman"/>
        </w:rPr>
        <w:t>milyen színvonalon tesznek eleget beszámolási, k</w:t>
      </w:r>
      <w:r w:rsidR="0044317D" w:rsidRPr="00E234C2">
        <w:rPr>
          <w:rFonts w:eastAsia="Times New Roman"/>
        </w:rPr>
        <w:t>önyvvezetési kötelezettségüknek;</w:t>
      </w:r>
    </w:p>
    <w:p w14:paraId="7B359FDF" w14:textId="04AC92E2" w:rsidR="004E30A4" w:rsidRPr="00E234C2" w:rsidRDefault="004E30A4" w:rsidP="00662FEF">
      <w:pPr>
        <w:numPr>
          <w:ilvl w:val="0"/>
          <w:numId w:val="3"/>
        </w:numPr>
        <w:tabs>
          <w:tab w:val="left" w:pos="7395"/>
          <w:tab w:val="left" w:pos="7680"/>
        </w:tabs>
        <w:ind w:left="0" w:right="65" w:firstLine="0"/>
        <w:rPr>
          <w:rFonts w:eastAsia="Times New Roman"/>
        </w:rPr>
      </w:pPr>
      <w:r w:rsidRPr="00E234C2">
        <w:rPr>
          <w:rFonts w:eastAsia="Times New Roman"/>
        </w:rPr>
        <w:t>operatív gazdálkodá</w:t>
      </w:r>
      <w:r w:rsidR="0044317D" w:rsidRPr="00E234C2">
        <w:rPr>
          <w:rFonts w:eastAsia="Times New Roman"/>
        </w:rPr>
        <w:t>s</w:t>
      </w:r>
      <w:r w:rsidR="00610D42" w:rsidRPr="00E234C2">
        <w:rPr>
          <w:rFonts w:eastAsia="Times New Roman"/>
        </w:rPr>
        <w:t>a kielégíti-e a követelményeket;</w:t>
      </w:r>
    </w:p>
    <w:p w14:paraId="547038CB" w14:textId="3174A363" w:rsidR="004E30A4" w:rsidRPr="00E234C2" w:rsidRDefault="004E30A4" w:rsidP="00662FEF">
      <w:pPr>
        <w:numPr>
          <w:ilvl w:val="0"/>
          <w:numId w:val="3"/>
        </w:numPr>
        <w:tabs>
          <w:tab w:val="left" w:pos="7395"/>
          <w:tab w:val="left" w:pos="7680"/>
        </w:tabs>
        <w:ind w:left="0" w:right="65" w:firstLine="0"/>
        <w:rPr>
          <w:rFonts w:eastAsia="Times New Roman"/>
        </w:rPr>
      </w:pPr>
      <w:r w:rsidRPr="00E234C2">
        <w:rPr>
          <w:rFonts w:eastAsia="Times New Roman"/>
        </w:rPr>
        <w:t>a belső kontrollrendszer</w:t>
      </w:r>
      <w:r w:rsidR="005A136A" w:rsidRPr="00E234C2">
        <w:rPr>
          <w:rFonts w:eastAsia="Times New Roman"/>
        </w:rPr>
        <w:t xml:space="preserve"> kialakítása </w:t>
      </w:r>
      <w:r w:rsidRPr="00E234C2">
        <w:rPr>
          <w:rFonts w:eastAsia="Times New Roman"/>
        </w:rPr>
        <w:t>és működtet</w:t>
      </w:r>
      <w:r w:rsidR="005A136A" w:rsidRPr="00E234C2">
        <w:rPr>
          <w:rFonts w:eastAsia="Times New Roman"/>
        </w:rPr>
        <w:t>ése szabályszerű volt-e?</w:t>
      </w:r>
    </w:p>
    <w:p w14:paraId="64B2C0A9" w14:textId="77777777" w:rsidR="00F6473E" w:rsidRPr="00E234C2" w:rsidRDefault="00F6473E" w:rsidP="009531AE">
      <w:pPr>
        <w:tabs>
          <w:tab w:val="left" w:pos="720"/>
        </w:tabs>
        <w:ind w:right="567"/>
        <w:rPr>
          <w:rFonts w:eastAsia="Times New Roman"/>
          <w:b/>
          <w:bCs/>
        </w:rPr>
      </w:pPr>
    </w:p>
    <w:p w14:paraId="0787F8B3" w14:textId="77777777" w:rsidR="00EF3801" w:rsidRPr="00E234C2" w:rsidRDefault="00EF3801" w:rsidP="009531AE">
      <w:pPr>
        <w:tabs>
          <w:tab w:val="left" w:pos="720"/>
        </w:tabs>
        <w:ind w:right="567"/>
        <w:rPr>
          <w:rFonts w:eastAsia="Times New Roman"/>
          <w:b/>
          <w:bCs/>
        </w:rPr>
      </w:pPr>
    </w:p>
    <w:p w14:paraId="5602D8D7" w14:textId="1C0F2313" w:rsidR="004E30A4" w:rsidRPr="00E234C2" w:rsidRDefault="00947950" w:rsidP="007D0B72">
      <w:pPr>
        <w:tabs>
          <w:tab w:val="left" w:pos="720"/>
        </w:tabs>
        <w:ind w:right="567"/>
        <w:jc w:val="both"/>
        <w:rPr>
          <w:rFonts w:eastAsia="Times New Roman"/>
          <w:bCs/>
        </w:rPr>
      </w:pPr>
      <w:r w:rsidRPr="00E234C2">
        <w:rPr>
          <w:rFonts w:eastAsia="Times New Roman"/>
          <w:b/>
          <w:bCs/>
        </w:rPr>
        <w:t xml:space="preserve">I. </w:t>
      </w:r>
      <w:r w:rsidRPr="00E234C2">
        <w:rPr>
          <w:rFonts w:eastAsia="Times New Roman"/>
          <w:b/>
          <w:lang w:eastAsia="ar-SA"/>
        </w:rPr>
        <w:t xml:space="preserve">Átfogó, általános gazdasági </w:t>
      </w:r>
      <w:r w:rsidR="00E04458" w:rsidRPr="00E234C2">
        <w:rPr>
          <w:rFonts w:eastAsia="Times New Roman"/>
          <w:b/>
          <w:bCs/>
        </w:rPr>
        <w:t>ellenőrzés</w:t>
      </w:r>
    </w:p>
    <w:p w14:paraId="46459BC7" w14:textId="77777777" w:rsidR="004E30A4" w:rsidRPr="00E234C2" w:rsidRDefault="004E30A4" w:rsidP="009531AE">
      <w:pPr>
        <w:tabs>
          <w:tab w:val="left" w:pos="720"/>
        </w:tabs>
        <w:ind w:right="567"/>
        <w:rPr>
          <w:rFonts w:eastAsia="Times New Roman"/>
        </w:rPr>
      </w:pPr>
    </w:p>
    <w:p w14:paraId="6C008840" w14:textId="77839049" w:rsidR="00C930B6" w:rsidRPr="00E234C2" w:rsidRDefault="00C930B6" w:rsidP="00C930B6">
      <w:pPr>
        <w:tabs>
          <w:tab w:val="left" w:pos="720"/>
        </w:tabs>
        <w:rPr>
          <w:rFonts w:eastAsia="Times New Roman"/>
          <w:lang w:eastAsia="ar-SA"/>
        </w:rPr>
      </w:pPr>
      <w:r w:rsidRPr="00E234C2">
        <w:rPr>
          <w:rFonts w:eastAsia="Times New Roman"/>
          <w:b/>
          <w:lang w:eastAsia="ar-SA"/>
        </w:rPr>
        <w:t xml:space="preserve">1. </w:t>
      </w:r>
      <w:r w:rsidR="003035DD" w:rsidRPr="00E234C2">
        <w:rPr>
          <w:rFonts w:eastAsia="Times New Roman"/>
          <w:b/>
          <w:bCs/>
        </w:rPr>
        <w:t xml:space="preserve">Az ellenőrzött szerv: </w:t>
      </w:r>
      <w:r w:rsidR="001655D9" w:rsidRPr="00E234C2">
        <w:rPr>
          <w:b/>
          <w:bCs/>
          <w:szCs w:val="24"/>
        </w:rPr>
        <w:t>Intézményeket Működtető Központ</w:t>
      </w:r>
      <w:r w:rsidR="001655D9">
        <w:rPr>
          <w:b/>
          <w:bCs/>
          <w:szCs w:val="24"/>
        </w:rPr>
        <w:t xml:space="preserve"> </w:t>
      </w:r>
      <w:r w:rsidR="001655D9" w:rsidRPr="001655D9">
        <w:rPr>
          <w:rFonts w:eastAsia="Times New Roman"/>
          <w:sz w:val="22"/>
          <w:szCs w:val="22"/>
          <w:lang w:eastAsia="ar-SA"/>
        </w:rPr>
        <w:t>(1021 Budapest, Vadaskerti utca 13.)</w:t>
      </w:r>
    </w:p>
    <w:p w14:paraId="6B77FF4D" w14:textId="77777777" w:rsidR="00C930B6" w:rsidRPr="00E234C2" w:rsidRDefault="00C930B6" w:rsidP="00C930B6">
      <w:pPr>
        <w:tabs>
          <w:tab w:val="left" w:pos="720"/>
        </w:tabs>
        <w:rPr>
          <w:rFonts w:eastAsia="Times New Roman"/>
          <w:lang w:eastAsia="ar-SA"/>
        </w:rPr>
      </w:pPr>
      <w:r w:rsidRPr="00E234C2">
        <w:rPr>
          <w:rFonts w:eastAsia="Times New Roman"/>
          <w:lang w:eastAsia="ar-SA"/>
        </w:rPr>
        <w:tab/>
      </w:r>
    </w:p>
    <w:p w14:paraId="758A1725" w14:textId="341E73AC" w:rsidR="00C930B6" w:rsidRPr="00E234C2" w:rsidRDefault="00C930B6" w:rsidP="00C930B6">
      <w:pPr>
        <w:tabs>
          <w:tab w:val="left" w:pos="720"/>
        </w:tabs>
        <w:jc w:val="both"/>
        <w:rPr>
          <w:rFonts w:eastAsia="Times New Roman"/>
          <w:b/>
          <w:lang w:eastAsia="ar-SA"/>
        </w:rPr>
      </w:pPr>
      <w:r w:rsidRPr="00E234C2">
        <w:rPr>
          <w:rFonts w:eastAsia="Times New Roman"/>
          <w:lang w:eastAsia="ar-SA"/>
        </w:rPr>
        <w:tab/>
        <w:t xml:space="preserve">Az ellenőrzés </w:t>
      </w:r>
      <w:r w:rsidRPr="00E234C2">
        <w:rPr>
          <w:rFonts w:eastAsia="Times New Roman"/>
          <w:b/>
          <w:lang w:eastAsia="ar-SA"/>
        </w:rPr>
        <w:t>t</w:t>
      </w:r>
      <w:r w:rsidRPr="00E234C2">
        <w:rPr>
          <w:rFonts w:eastAsia="Times New Roman"/>
          <w:b/>
          <w:bCs/>
          <w:lang w:eastAsia="ar-SA"/>
        </w:rPr>
        <w:t>árgya</w:t>
      </w:r>
      <w:r w:rsidRPr="00E234C2">
        <w:rPr>
          <w:rFonts w:eastAsia="Times New Roman"/>
          <w:lang w:eastAsia="ar-SA"/>
        </w:rPr>
        <w:t xml:space="preserve"> </w:t>
      </w:r>
      <w:r w:rsidRPr="00E234C2">
        <w:rPr>
          <w:rFonts w:eastAsia="Times New Roman"/>
          <w:b/>
          <w:lang w:eastAsia="ar-SA"/>
        </w:rPr>
        <w:t>a</w:t>
      </w:r>
      <w:r w:rsidR="001655D9">
        <w:rPr>
          <w:rFonts w:eastAsia="Times New Roman"/>
          <w:b/>
          <w:lang w:eastAsia="ar-SA"/>
        </w:rPr>
        <w:t>z</w:t>
      </w:r>
      <w:r w:rsidR="00710EAE" w:rsidRPr="00E234C2">
        <w:rPr>
          <w:rFonts w:eastAsia="Times New Roman"/>
          <w:b/>
          <w:lang w:eastAsia="ar-SA"/>
        </w:rPr>
        <w:t xml:space="preserve"> </w:t>
      </w:r>
      <w:r w:rsidR="001655D9" w:rsidRPr="00E234C2">
        <w:rPr>
          <w:b/>
          <w:bCs/>
          <w:szCs w:val="24"/>
        </w:rPr>
        <w:t>Intézményeket Működtető Központ</w:t>
      </w:r>
      <w:r w:rsidR="001655D9" w:rsidRPr="00E234C2">
        <w:rPr>
          <w:rFonts w:eastAsia="Times New Roman"/>
          <w:b/>
          <w:lang w:eastAsia="ar-SA"/>
        </w:rPr>
        <w:t xml:space="preserve"> </w:t>
      </w:r>
      <w:r w:rsidR="001A496D" w:rsidRPr="00E234C2">
        <w:rPr>
          <w:rFonts w:eastAsia="Times New Roman"/>
          <w:b/>
          <w:lang w:eastAsia="ar-SA"/>
        </w:rPr>
        <w:t xml:space="preserve">működése és </w:t>
      </w:r>
      <w:r w:rsidR="001A496D" w:rsidRPr="001655D9">
        <w:rPr>
          <w:rFonts w:eastAsia="Times New Roman"/>
          <w:b/>
          <w:sz w:val="22"/>
          <w:szCs w:val="22"/>
          <w:lang w:eastAsia="ar-SA"/>
        </w:rPr>
        <w:t>gazdálkodása</w:t>
      </w:r>
      <w:r w:rsidRPr="001655D9">
        <w:rPr>
          <w:rFonts w:eastAsia="Times New Roman"/>
          <w:b/>
          <w:sz w:val="22"/>
          <w:szCs w:val="22"/>
          <w:lang w:eastAsia="ar-SA"/>
        </w:rPr>
        <w:t>.</w:t>
      </w:r>
    </w:p>
    <w:p w14:paraId="21951BAA" w14:textId="103E8F59" w:rsidR="0060773E" w:rsidRPr="00E234C2" w:rsidRDefault="0060773E" w:rsidP="0060773E">
      <w:pPr>
        <w:tabs>
          <w:tab w:val="left" w:pos="720"/>
        </w:tabs>
        <w:ind w:left="709"/>
        <w:jc w:val="both"/>
      </w:pPr>
      <w:r w:rsidRPr="00E234C2">
        <w:rPr>
          <w:rFonts w:eastAsia="Times New Roman"/>
          <w:lang w:eastAsia="ar-SA"/>
        </w:rPr>
        <w:t xml:space="preserve">Az ellenőrzés </w:t>
      </w:r>
      <w:r w:rsidRPr="00E234C2">
        <w:rPr>
          <w:rFonts w:eastAsia="Times New Roman"/>
          <w:b/>
          <w:lang w:eastAsia="ar-SA"/>
        </w:rPr>
        <w:t>célja</w:t>
      </w:r>
      <w:r w:rsidRPr="00E234C2">
        <w:t xml:space="preserve"> annak megállapítása, hogy szabályszerűen történt-e </w:t>
      </w:r>
      <w:r w:rsidRPr="00E234C2">
        <w:rPr>
          <w:rFonts w:eastAsia="Times New Roman"/>
        </w:rPr>
        <w:t>a belső kontrollrendszer kialakítása és működtetése</w:t>
      </w:r>
      <w:r w:rsidRPr="00E234C2">
        <w:t>, az biztosította-e a közpénzzel és a</w:t>
      </w:r>
      <w:r w:rsidR="001655D9">
        <w:t xml:space="preserve"> vagyonnal történő szabályszerű, átlátható </w:t>
      </w:r>
      <w:r w:rsidRPr="00E234C2">
        <w:t>és felelős gazdálkodást, valamint a beszámolási és adatszolgáltatási kötelezettségek szabályszerű teljesítését.</w:t>
      </w:r>
    </w:p>
    <w:p w14:paraId="7052FD5B" w14:textId="3FD88154" w:rsidR="0060773E" w:rsidRPr="00E234C2" w:rsidRDefault="0060773E" w:rsidP="0060773E">
      <w:pPr>
        <w:tabs>
          <w:tab w:val="left" w:pos="720"/>
        </w:tabs>
        <w:ind w:left="709"/>
        <w:jc w:val="both"/>
        <w:rPr>
          <w:rFonts w:eastAsia="Times New Roman"/>
          <w:lang w:eastAsia="ar-SA"/>
        </w:rPr>
      </w:pPr>
      <w:r w:rsidRPr="00E234C2">
        <w:t xml:space="preserve">Az ellenőrizendő </w:t>
      </w:r>
      <w:r w:rsidRPr="00E234C2">
        <w:rPr>
          <w:b/>
        </w:rPr>
        <w:t>időszak:</w:t>
      </w:r>
      <w:r w:rsidR="00DA6E89">
        <w:t xml:space="preserve"> 2022-2023. </w:t>
      </w:r>
      <w:r w:rsidRPr="00E234C2">
        <w:t>év</w:t>
      </w:r>
    </w:p>
    <w:p w14:paraId="3ACE7988" w14:textId="3A485DC4" w:rsidR="0060773E" w:rsidRPr="00E234C2" w:rsidRDefault="0060773E" w:rsidP="0060773E">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jellege:</w:t>
      </w:r>
      <w:r w:rsidR="00D93FFA" w:rsidRPr="00E234C2">
        <w:rPr>
          <w:rFonts w:eastAsia="Times New Roman"/>
          <w:lang w:eastAsia="ar-SA"/>
        </w:rPr>
        <w:t xml:space="preserve"> átfogó, általános gazdasági</w:t>
      </w:r>
      <w:r w:rsidR="00023FF6" w:rsidRPr="00E234C2">
        <w:rPr>
          <w:rFonts w:eastAsia="Times New Roman"/>
          <w:lang w:eastAsia="ar-SA"/>
        </w:rPr>
        <w:t xml:space="preserve"> ellenőrzés</w:t>
      </w:r>
    </w:p>
    <w:p w14:paraId="1E19186C" w14:textId="6FA2DFB4" w:rsidR="0060773E" w:rsidRPr="00E234C2" w:rsidRDefault="0060773E" w:rsidP="0060773E">
      <w:pPr>
        <w:tabs>
          <w:tab w:val="left" w:pos="720"/>
        </w:tabs>
        <w:ind w:left="709"/>
        <w:jc w:val="both"/>
        <w:rPr>
          <w:rFonts w:eastAsia="Times New Roman"/>
          <w:lang w:eastAsia="ar-SA"/>
        </w:rPr>
      </w:pPr>
      <w:r w:rsidRPr="00E234C2">
        <w:rPr>
          <w:rFonts w:eastAsia="Times New Roman"/>
          <w:lang w:eastAsia="ar-SA"/>
        </w:rPr>
        <w:t xml:space="preserve">A szükséges ellenőrzési </w:t>
      </w:r>
      <w:r w:rsidRPr="00E234C2">
        <w:rPr>
          <w:rFonts w:eastAsia="Times New Roman"/>
          <w:b/>
          <w:lang w:eastAsia="ar-SA"/>
        </w:rPr>
        <w:t>kapacitás:</w:t>
      </w:r>
      <w:r w:rsidR="00DA6E89">
        <w:rPr>
          <w:rFonts w:eastAsia="Times New Roman"/>
          <w:lang w:eastAsia="ar-SA"/>
        </w:rPr>
        <w:t xml:space="preserve"> 2</w:t>
      </w:r>
      <w:r w:rsidR="00D93FFA" w:rsidRPr="00E234C2">
        <w:rPr>
          <w:rFonts w:eastAsia="Times New Roman"/>
          <w:lang w:eastAsia="ar-SA"/>
        </w:rPr>
        <w:t>0</w:t>
      </w:r>
      <w:r w:rsidRPr="00E234C2">
        <w:rPr>
          <w:rFonts w:eastAsia="Times New Roman"/>
          <w:lang w:eastAsia="ar-SA"/>
        </w:rPr>
        <w:t xml:space="preserve"> ellenőri munkanap</w:t>
      </w:r>
    </w:p>
    <w:p w14:paraId="43CA9BAF" w14:textId="0BFC55E9" w:rsidR="0060773E" w:rsidRPr="00E234C2" w:rsidRDefault="0060773E" w:rsidP="0060773E">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típusa:</w:t>
      </w:r>
      <w:r w:rsidR="00D93FFA" w:rsidRPr="00E234C2">
        <w:rPr>
          <w:rFonts w:eastAsia="Times New Roman"/>
          <w:lang w:eastAsia="ar-SA"/>
        </w:rPr>
        <w:t xml:space="preserve"> rendszer</w:t>
      </w:r>
      <w:r w:rsidRPr="00E234C2">
        <w:rPr>
          <w:rFonts w:eastAsia="Times New Roman"/>
          <w:lang w:eastAsia="ar-SA"/>
        </w:rPr>
        <w:t>ellenőrzés</w:t>
      </w:r>
    </w:p>
    <w:p w14:paraId="4EC3681B" w14:textId="09F5DD2D" w:rsidR="0060773E" w:rsidRPr="004E0089" w:rsidRDefault="0060773E" w:rsidP="0060773E">
      <w:pPr>
        <w:tabs>
          <w:tab w:val="left" w:pos="720"/>
        </w:tabs>
        <w:ind w:left="709"/>
        <w:jc w:val="both"/>
        <w:rPr>
          <w:rFonts w:eastAsia="Times New Roman"/>
          <w:lang w:eastAsia="ar-SA"/>
        </w:rPr>
      </w:pPr>
      <w:r w:rsidRPr="00E234C2">
        <w:rPr>
          <w:rFonts w:eastAsia="Times New Roman"/>
          <w:lang w:eastAsia="ar-SA"/>
        </w:rPr>
        <w:t xml:space="preserve">Az ellenőrzés </w:t>
      </w:r>
      <w:r w:rsidR="006C0E18" w:rsidRPr="004E0089">
        <w:rPr>
          <w:rFonts w:eastAsia="Times New Roman"/>
          <w:b/>
          <w:lang w:eastAsia="ar-SA"/>
        </w:rPr>
        <w:t>ütemez</w:t>
      </w:r>
      <w:r w:rsidRPr="004E0089">
        <w:rPr>
          <w:rFonts w:eastAsia="Times New Roman"/>
          <w:b/>
          <w:lang w:eastAsia="ar-SA"/>
        </w:rPr>
        <w:t>ése:</w:t>
      </w:r>
      <w:r w:rsidRPr="004E0089">
        <w:rPr>
          <w:rFonts w:eastAsia="Times New Roman"/>
          <w:lang w:eastAsia="ar-SA"/>
        </w:rPr>
        <w:t xml:space="preserve"> </w:t>
      </w:r>
      <w:r w:rsidR="00DD001D" w:rsidRPr="004E0089">
        <w:rPr>
          <w:rFonts w:eastAsia="Times New Roman"/>
          <w:lang w:eastAsia="ar-SA"/>
        </w:rPr>
        <w:t>I</w:t>
      </w:r>
      <w:r w:rsidRPr="004E0089">
        <w:rPr>
          <w:rFonts w:eastAsia="Times New Roman"/>
          <w:lang w:eastAsia="ar-SA"/>
        </w:rPr>
        <w:t>. negyedév</w:t>
      </w:r>
    </w:p>
    <w:p w14:paraId="2D8724BF" w14:textId="61FC0041" w:rsidR="00C930B6" w:rsidRDefault="00D93FFA" w:rsidP="00D93FFA">
      <w:pPr>
        <w:tabs>
          <w:tab w:val="left" w:pos="720"/>
        </w:tabs>
        <w:jc w:val="both"/>
        <w:rPr>
          <w:rFonts w:eastAsia="Times New Roman"/>
          <w:lang w:eastAsia="ar-SA"/>
        </w:rPr>
      </w:pPr>
      <w:r w:rsidRPr="00E234C2">
        <w:rPr>
          <w:rFonts w:eastAsia="Times New Roman"/>
          <w:lang w:eastAsia="ar-SA"/>
        </w:rPr>
        <w:tab/>
      </w:r>
      <w:r w:rsidR="0060773E" w:rsidRPr="00E234C2">
        <w:rPr>
          <w:rFonts w:eastAsia="Times New Roman"/>
          <w:lang w:eastAsia="ar-SA"/>
        </w:rPr>
        <w:t xml:space="preserve">Az ellenőrzés </w:t>
      </w:r>
      <w:r w:rsidR="0060773E" w:rsidRPr="00E234C2">
        <w:rPr>
          <w:rFonts w:eastAsia="Times New Roman"/>
          <w:b/>
          <w:lang w:eastAsia="ar-SA"/>
        </w:rPr>
        <w:t>módszere:</w:t>
      </w:r>
      <w:r w:rsidR="0060773E" w:rsidRPr="00E234C2">
        <w:rPr>
          <w:rFonts w:eastAsia="Times New Roman"/>
          <w:lang w:eastAsia="ar-SA"/>
        </w:rPr>
        <w:t xml:space="preserve"> tételes vagy szúrópróbaszerű ellenőrzés, interjú, adatelemzés</w:t>
      </w:r>
    </w:p>
    <w:p w14:paraId="11D36FD2" w14:textId="77777777" w:rsidR="00DA6E89" w:rsidRDefault="00DA6E89" w:rsidP="00D93FFA">
      <w:pPr>
        <w:tabs>
          <w:tab w:val="left" w:pos="720"/>
        </w:tabs>
        <w:jc w:val="both"/>
        <w:rPr>
          <w:rFonts w:eastAsia="Times New Roman"/>
          <w:lang w:eastAsia="ar-SA"/>
        </w:rPr>
      </w:pPr>
    </w:p>
    <w:p w14:paraId="5D67EDC5" w14:textId="77777777" w:rsidR="0018498B" w:rsidRPr="00F94F49" w:rsidRDefault="0018498B" w:rsidP="009531AE">
      <w:pPr>
        <w:tabs>
          <w:tab w:val="left" w:pos="720"/>
        </w:tabs>
        <w:ind w:right="567"/>
        <w:rPr>
          <w:rFonts w:eastAsia="Times New Roman"/>
          <w:bCs/>
        </w:rPr>
      </w:pPr>
    </w:p>
    <w:p w14:paraId="11D33D2A" w14:textId="5F8D6BEB" w:rsidR="004E30A4" w:rsidRPr="00E234C2" w:rsidRDefault="00DA6E89" w:rsidP="009531AE">
      <w:pPr>
        <w:tabs>
          <w:tab w:val="left" w:pos="720"/>
        </w:tabs>
        <w:ind w:right="567"/>
        <w:rPr>
          <w:rFonts w:eastAsia="Times New Roman"/>
          <w:b/>
          <w:bCs/>
        </w:rPr>
      </w:pPr>
      <w:r>
        <w:rPr>
          <w:rFonts w:eastAsia="Times New Roman"/>
          <w:b/>
          <w:bCs/>
        </w:rPr>
        <w:t>I</w:t>
      </w:r>
      <w:r w:rsidR="00D2371D" w:rsidRPr="00E234C2">
        <w:rPr>
          <w:rFonts w:eastAsia="Times New Roman"/>
          <w:b/>
          <w:bCs/>
        </w:rPr>
        <w:t>I</w:t>
      </w:r>
      <w:r w:rsidR="0091658F" w:rsidRPr="00E234C2">
        <w:rPr>
          <w:rFonts w:eastAsia="Times New Roman"/>
          <w:b/>
          <w:bCs/>
        </w:rPr>
        <w:t>. Téma</w:t>
      </w:r>
      <w:r w:rsidR="00A139EF" w:rsidRPr="00E234C2">
        <w:rPr>
          <w:rFonts w:eastAsia="Times New Roman"/>
          <w:b/>
          <w:bCs/>
        </w:rPr>
        <w:t>vizsgálat</w:t>
      </w:r>
      <w:r w:rsidR="00F75DD9">
        <w:rPr>
          <w:rFonts w:eastAsia="Times New Roman"/>
          <w:b/>
          <w:bCs/>
        </w:rPr>
        <w:t>ok</w:t>
      </w:r>
    </w:p>
    <w:p w14:paraId="5A90F743" w14:textId="77777777" w:rsidR="002B372D" w:rsidRPr="00E234C2" w:rsidRDefault="002B372D" w:rsidP="009531AE">
      <w:pPr>
        <w:tabs>
          <w:tab w:val="left" w:pos="720"/>
        </w:tabs>
        <w:ind w:right="567"/>
        <w:rPr>
          <w:rFonts w:eastAsia="Times New Roman"/>
          <w:bCs/>
        </w:rPr>
      </w:pPr>
    </w:p>
    <w:p w14:paraId="080E243F" w14:textId="103E897B" w:rsidR="0035364B" w:rsidRPr="00E234C2" w:rsidRDefault="001F686E" w:rsidP="00A226F5">
      <w:pPr>
        <w:tabs>
          <w:tab w:val="left" w:pos="720"/>
        </w:tabs>
        <w:jc w:val="both"/>
        <w:rPr>
          <w:rFonts w:eastAsia="Times New Roman"/>
          <w:bCs/>
        </w:rPr>
      </w:pPr>
      <w:r>
        <w:rPr>
          <w:rFonts w:eastAsia="Times New Roman"/>
          <w:b/>
          <w:bCs/>
        </w:rPr>
        <w:t>1</w:t>
      </w:r>
      <w:r w:rsidR="001D1DD1" w:rsidRPr="00E234C2">
        <w:rPr>
          <w:rFonts w:eastAsia="Times New Roman"/>
          <w:b/>
          <w:bCs/>
        </w:rPr>
        <w:t>.</w:t>
      </w:r>
      <w:r w:rsidR="001D1DD1" w:rsidRPr="00E234C2">
        <w:rPr>
          <w:rFonts w:eastAsia="Times New Roman"/>
          <w:bCs/>
        </w:rPr>
        <w:t xml:space="preserve"> </w:t>
      </w:r>
      <w:r w:rsidR="0035364B" w:rsidRPr="00E234C2">
        <w:rPr>
          <w:rFonts w:eastAsia="Times New Roman"/>
          <w:b/>
          <w:bCs/>
        </w:rPr>
        <w:t xml:space="preserve">Az ellenőrzött </w:t>
      </w:r>
      <w:r w:rsidR="003035DD" w:rsidRPr="00E234C2">
        <w:rPr>
          <w:rFonts w:eastAsia="Times New Roman"/>
          <w:b/>
          <w:bCs/>
        </w:rPr>
        <w:t>szerv</w:t>
      </w:r>
      <w:r w:rsidR="0035364B" w:rsidRPr="00E234C2">
        <w:rPr>
          <w:rFonts w:eastAsia="Times New Roman"/>
          <w:b/>
          <w:bCs/>
        </w:rPr>
        <w:t xml:space="preserve"> </w:t>
      </w:r>
      <w:r w:rsidR="00A71E5B" w:rsidRPr="00E234C2">
        <w:rPr>
          <w:rFonts w:eastAsia="Times New Roman"/>
          <w:szCs w:val="28"/>
        </w:rPr>
        <w:t>kijelölésére</w:t>
      </w:r>
      <w:r w:rsidR="000E5294" w:rsidRPr="00E234C2">
        <w:rPr>
          <w:rFonts w:eastAsia="Times New Roman"/>
          <w:szCs w:val="28"/>
        </w:rPr>
        <w:t xml:space="preserve"> </w:t>
      </w:r>
      <w:r w:rsidR="00F240EA" w:rsidRPr="00E234C2">
        <w:rPr>
          <w:rFonts w:eastAsia="Times New Roman"/>
          <w:szCs w:val="28"/>
        </w:rPr>
        <w:t>a</w:t>
      </w:r>
      <w:r w:rsidR="00A71E5B" w:rsidRPr="00E234C2">
        <w:rPr>
          <w:rFonts w:eastAsia="Times New Roman"/>
          <w:szCs w:val="28"/>
        </w:rPr>
        <w:t xml:space="preserve"> Költségvetési </w:t>
      </w:r>
      <w:r w:rsidR="00F240EA" w:rsidRPr="00E234C2">
        <w:rPr>
          <w:rFonts w:eastAsia="Times New Roman"/>
          <w:szCs w:val="28"/>
        </w:rPr>
        <w:t xml:space="preserve">és Számviteli </w:t>
      </w:r>
      <w:r w:rsidR="00A71E5B" w:rsidRPr="00E234C2">
        <w:rPr>
          <w:rFonts w:eastAsia="Times New Roman"/>
          <w:szCs w:val="28"/>
        </w:rPr>
        <w:t>Osztállyal</w:t>
      </w:r>
      <w:r w:rsidR="003C1B49" w:rsidRPr="00E234C2">
        <w:rPr>
          <w:rFonts w:eastAsia="Times New Roman"/>
          <w:szCs w:val="28"/>
        </w:rPr>
        <w:t xml:space="preserve">, </w:t>
      </w:r>
      <w:r w:rsidR="000E5294" w:rsidRPr="00E234C2">
        <w:rPr>
          <w:rFonts w:eastAsia="Times New Roman"/>
          <w:szCs w:val="28"/>
        </w:rPr>
        <w:t xml:space="preserve">és </w:t>
      </w:r>
      <w:r w:rsidR="003C1B49" w:rsidRPr="00E234C2">
        <w:rPr>
          <w:rFonts w:eastAsia="Times New Roman"/>
          <w:szCs w:val="28"/>
        </w:rPr>
        <w:t xml:space="preserve">az </w:t>
      </w:r>
      <w:r w:rsidR="00F240EA" w:rsidRPr="00E234C2">
        <w:rPr>
          <w:rFonts w:eastAsia="Times New Roman"/>
          <w:szCs w:val="28"/>
        </w:rPr>
        <w:t xml:space="preserve">Intézményirányítási Osztállyal </w:t>
      </w:r>
      <w:r w:rsidR="001B2125" w:rsidRPr="00E234C2">
        <w:rPr>
          <w:rFonts w:eastAsia="Times New Roman"/>
          <w:szCs w:val="28"/>
        </w:rPr>
        <w:t>történt egyeztetés ut</w:t>
      </w:r>
      <w:r w:rsidR="0035364B" w:rsidRPr="00E234C2">
        <w:rPr>
          <w:rFonts w:eastAsia="Times New Roman"/>
          <w:szCs w:val="28"/>
        </w:rPr>
        <w:t>án, kockázatelemzés alapján később kerül sor.</w:t>
      </w:r>
    </w:p>
    <w:p w14:paraId="325CCF7F" w14:textId="77777777" w:rsidR="0035364B" w:rsidRPr="00E234C2" w:rsidRDefault="0035364B" w:rsidP="009531AE">
      <w:pPr>
        <w:tabs>
          <w:tab w:val="left" w:pos="720"/>
        </w:tabs>
        <w:ind w:right="567"/>
        <w:rPr>
          <w:rFonts w:eastAsia="Times New Roman"/>
        </w:rPr>
      </w:pPr>
    </w:p>
    <w:p w14:paraId="08609B81" w14:textId="7AA7AA58" w:rsidR="0035364B" w:rsidRPr="00E234C2" w:rsidRDefault="0035364B" w:rsidP="00FA4F17">
      <w:pPr>
        <w:tabs>
          <w:tab w:val="left" w:pos="720"/>
        </w:tabs>
        <w:ind w:left="709"/>
        <w:jc w:val="both"/>
        <w:rPr>
          <w:rFonts w:eastAsia="Times New Roman"/>
          <w:b/>
          <w:lang w:eastAsia="ar-SA"/>
        </w:rPr>
      </w:pPr>
      <w:r w:rsidRPr="00E234C2">
        <w:rPr>
          <w:rFonts w:eastAsia="Times New Roman"/>
          <w:lang w:eastAsia="ar-SA"/>
        </w:rPr>
        <w:t xml:space="preserve">Az ellenőrzés </w:t>
      </w:r>
      <w:r w:rsidRPr="00E234C2">
        <w:rPr>
          <w:rFonts w:eastAsia="Times New Roman"/>
          <w:b/>
          <w:lang w:eastAsia="ar-SA"/>
        </w:rPr>
        <w:t>t</w:t>
      </w:r>
      <w:r w:rsidRPr="00E234C2">
        <w:rPr>
          <w:rFonts w:eastAsia="Times New Roman"/>
          <w:b/>
          <w:bCs/>
          <w:lang w:eastAsia="ar-SA"/>
        </w:rPr>
        <w:t>árgya</w:t>
      </w:r>
      <w:r w:rsidRPr="00E234C2">
        <w:rPr>
          <w:rFonts w:eastAsia="Times New Roman"/>
          <w:lang w:eastAsia="ar-SA"/>
        </w:rPr>
        <w:t xml:space="preserve"> </w:t>
      </w:r>
      <w:r w:rsidRPr="00E234C2">
        <w:rPr>
          <w:rFonts w:eastAsia="Times New Roman"/>
          <w:b/>
          <w:lang w:eastAsia="ar-SA"/>
        </w:rPr>
        <w:t>a</w:t>
      </w:r>
      <w:r w:rsidR="00194D70">
        <w:rPr>
          <w:rFonts w:eastAsia="Times New Roman"/>
          <w:b/>
          <w:lang w:eastAsia="ar-SA"/>
        </w:rPr>
        <w:t xml:space="preserve"> 2022</w:t>
      </w:r>
      <w:r w:rsidR="00FA4F17" w:rsidRPr="00E234C2">
        <w:rPr>
          <w:rFonts w:eastAsia="Times New Roman"/>
          <w:b/>
          <w:lang w:eastAsia="ar-SA"/>
        </w:rPr>
        <w:t xml:space="preserve">. </w:t>
      </w:r>
      <w:r w:rsidR="00194D70">
        <w:rPr>
          <w:rFonts w:eastAsia="Times New Roman"/>
          <w:b/>
          <w:lang w:eastAsia="ar-SA"/>
        </w:rPr>
        <w:t>vagy a 2023</w:t>
      </w:r>
      <w:r w:rsidR="001267E0" w:rsidRPr="00E234C2">
        <w:rPr>
          <w:rFonts w:eastAsia="Times New Roman"/>
          <w:b/>
          <w:lang w:eastAsia="ar-SA"/>
        </w:rPr>
        <w:t xml:space="preserve">. </w:t>
      </w:r>
      <w:r w:rsidR="00FA4F17" w:rsidRPr="00E234C2">
        <w:rPr>
          <w:rFonts w:eastAsia="Times New Roman"/>
          <w:b/>
          <w:lang w:eastAsia="ar-SA"/>
        </w:rPr>
        <w:t xml:space="preserve">évben igénybe vett, a </w:t>
      </w:r>
      <w:r w:rsidR="00AF6541" w:rsidRPr="00E234C2">
        <w:rPr>
          <w:rFonts w:eastAsia="Times New Roman"/>
          <w:b/>
          <w:lang w:eastAsia="ar-SA"/>
        </w:rPr>
        <w:t>központi</w:t>
      </w:r>
      <w:r w:rsidR="00F240EA" w:rsidRPr="00E234C2">
        <w:rPr>
          <w:rFonts w:eastAsia="Times New Roman"/>
          <w:b/>
          <w:lang w:eastAsia="ar-SA"/>
        </w:rPr>
        <w:t xml:space="preserve"> </w:t>
      </w:r>
      <w:r w:rsidR="00FA4F17" w:rsidRPr="00E234C2">
        <w:rPr>
          <w:rFonts w:eastAsia="Times New Roman"/>
          <w:b/>
          <w:lang w:eastAsia="ar-SA"/>
        </w:rPr>
        <w:t xml:space="preserve">költségvetésből származó </w:t>
      </w:r>
      <w:r w:rsidR="00643433" w:rsidRPr="00E234C2">
        <w:rPr>
          <w:rFonts w:eastAsia="Times New Roman"/>
          <w:b/>
          <w:lang w:eastAsia="ar-SA"/>
        </w:rPr>
        <w:t xml:space="preserve">(normatív) </w:t>
      </w:r>
      <w:r w:rsidR="00AF6541" w:rsidRPr="00E234C2">
        <w:rPr>
          <w:rFonts w:eastAsia="Times New Roman"/>
          <w:b/>
          <w:lang w:eastAsia="ar-SA"/>
        </w:rPr>
        <w:t xml:space="preserve">támogatások </w:t>
      </w:r>
      <w:r w:rsidR="00AF6589" w:rsidRPr="00E234C2">
        <w:rPr>
          <w:rFonts w:eastAsia="Times New Roman"/>
          <w:b/>
          <w:lang w:eastAsia="ar-SA"/>
        </w:rPr>
        <w:t>igényléséne</w:t>
      </w:r>
      <w:r w:rsidR="00FA4F17" w:rsidRPr="00E234C2">
        <w:rPr>
          <w:rFonts w:eastAsia="Times New Roman"/>
          <w:b/>
          <w:lang w:eastAsia="ar-SA"/>
        </w:rPr>
        <w:t xml:space="preserve">k </w:t>
      </w:r>
      <w:r w:rsidR="00194D70">
        <w:rPr>
          <w:rFonts w:eastAsia="Times New Roman"/>
          <w:b/>
          <w:lang w:eastAsia="ar-SA"/>
        </w:rPr>
        <w:t>és</w:t>
      </w:r>
      <w:r w:rsidR="00F347B8" w:rsidRPr="00E234C2">
        <w:rPr>
          <w:rFonts w:eastAsia="Times New Roman"/>
          <w:b/>
          <w:lang w:eastAsia="ar-SA"/>
        </w:rPr>
        <w:t xml:space="preserve"> elszámolásának </w:t>
      </w:r>
      <w:r w:rsidR="00FA4F17" w:rsidRPr="00E234C2">
        <w:rPr>
          <w:rFonts w:eastAsia="Times New Roman"/>
          <w:b/>
          <w:lang w:eastAsia="ar-SA"/>
        </w:rPr>
        <w:t>megalap</w:t>
      </w:r>
      <w:r w:rsidR="00AF6589" w:rsidRPr="00E234C2">
        <w:rPr>
          <w:rFonts w:eastAsia="Times New Roman"/>
          <w:b/>
          <w:lang w:eastAsia="ar-SA"/>
        </w:rPr>
        <w:t>ozottsága</w:t>
      </w:r>
      <w:r w:rsidRPr="00E234C2">
        <w:rPr>
          <w:rFonts w:eastAsia="Times New Roman"/>
          <w:b/>
          <w:lang w:eastAsia="ar-SA"/>
        </w:rPr>
        <w:t>.</w:t>
      </w:r>
    </w:p>
    <w:p w14:paraId="441308C2" w14:textId="1E24A5D9" w:rsidR="00023FF6" w:rsidRPr="00E234C2" w:rsidRDefault="00023FF6" w:rsidP="00023FF6">
      <w:pPr>
        <w:tabs>
          <w:tab w:val="left" w:pos="720"/>
        </w:tabs>
        <w:ind w:left="709"/>
        <w:jc w:val="both"/>
      </w:pPr>
      <w:r w:rsidRPr="00E234C2">
        <w:rPr>
          <w:rFonts w:eastAsia="Times New Roman"/>
          <w:lang w:eastAsia="ar-SA"/>
        </w:rPr>
        <w:t xml:space="preserve">Az ellenőrzés </w:t>
      </w:r>
      <w:r w:rsidRPr="00E234C2">
        <w:rPr>
          <w:rFonts w:eastAsia="Times New Roman"/>
          <w:b/>
          <w:lang w:eastAsia="ar-SA"/>
        </w:rPr>
        <w:t>célja</w:t>
      </w:r>
      <w:r w:rsidRPr="00E234C2">
        <w:t xml:space="preserve"> annak megállapítása, hogy </w:t>
      </w:r>
      <w:r w:rsidR="006C0E18" w:rsidRPr="00E234C2">
        <w:t xml:space="preserve">a támogatások igénylése </w:t>
      </w:r>
      <w:r w:rsidRPr="00E234C2">
        <w:t>vagy elszámolása a megfelelő jogcímeken és megalapozottan történt-e, megfelel-e a jogszabályi előírásoknak. Rendelkeznek-e az igénylést alátámasztó dokumentumokkal.</w:t>
      </w:r>
    </w:p>
    <w:p w14:paraId="2943DB49" w14:textId="5B9F75FF" w:rsidR="00023FF6" w:rsidRPr="00E234C2" w:rsidRDefault="00023FF6" w:rsidP="00023FF6">
      <w:pPr>
        <w:tabs>
          <w:tab w:val="left" w:pos="720"/>
        </w:tabs>
        <w:ind w:left="709"/>
        <w:jc w:val="both"/>
        <w:rPr>
          <w:rFonts w:eastAsia="Times New Roman"/>
          <w:lang w:eastAsia="ar-SA"/>
        </w:rPr>
      </w:pPr>
      <w:r w:rsidRPr="00E234C2">
        <w:t xml:space="preserve">Az ellenőrizendő </w:t>
      </w:r>
      <w:r w:rsidRPr="00E234C2">
        <w:rPr>
          <w:b/>
        </w:rPr>
        <w:t>időszak:</w:t>
      </w:r>
      <w:r w:rsidR="00194D70">
        <w:t xml:space="preserve"> 2022. vagy 2023</w:t>
      </w:r>
      <w:r w:rsidRPr="00E234C2">
        <w:t>. év</w:t>
      </w:r>
    </w:p>
    <w:p w14:paraId="2B404D12" w14:textId="7E2049FF" w:rsidR="00023FF6" w:rsidRPr="00E234C2" w:rsidRDefault="00023FF6" w:rsidP="00023FF6">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jellege:</w:t>
      </w:r>
      <w:r w:rsidR="004E491D" w:rsidRPr="00E234C2">
        <w:rPr>
          <w:rFonts w:eastAsia="Times New Roman"/>
          <w:lang w:eastAsia="ar-SA"/>
        </w:rPr>
        <w:t xml:space="preserve"> témavizsgálat</w:t>
      </w:r>
    </w:p>
    <w:p w14:paraId="5CD9854D" w14:textId="652B6B1E" w:rsidR="00023FF6" w:rsidRPr="00E234C2" w:rsidRDefault="00023FF6" w:rsidP="00023FF6">
      <w:pPr>
        <w:tabs>
          <w:tab w:val="left" w:pos="720"/>
        </w:tabs>
        <w:ind w:left="709"/>
        <w:jc w:val="both"/>
        <w:rPr>
          <w:rFonts w:eastAsia="Times New Roman"/>
          <w:lang w:eastAsia="ar-SA"/>
        </w:rPr>
      </w:pPr>
      <w:r w:rsidRPr="00E234C2">
        <w:rPr>
          <w:rFonts w:eastAsia="Times New Roman"/>
          <w:lang w:eastAsia="ar-SA"/>
        </w:rPr>
        <w:t xml:space="preserve">A szükséges ellenőrzési </w:t>
      </w:r>
      <w:r w:rsidRPr="00E234C2">
        <w:rPr>
          <w:rFonts w:eastAsia="Times New Roman"/>
          <w:b/>
          <w:lang w:eastAsia="ar-SA"/>
        </w:rPr>
        <w:t>kapacitás:</w:t>
      </w:r>
      <w:r w:rsidR="002B372D" w:rsidRPr="00E234C2">
        <w:rPr>
          <w:rFonts w:eastAsia="Times New Roman"/>
          <w:lang w:eastAsia="ar-SA"/>
        </w:rPr>
        <w:t xml:space="preserve"> 10</w:t>
      </w:r>
      <w:r w:rsidRPr="00E234C2">
        <w:rPr>
          <w:rFonts w:eastAsia="Times New Roman"/>
          <w:lang w:eastAsia="ar-SA"/>
        </w:rPr>
        <w:t xml:space="preserve"> ellenőri munkanap</w:t>
      </w:r>
    </w:p>
    <w:p w14:paraId="1FDBCC0B" w14:textId="5A67AB87" w:rsidR="00023FF6" w:rsidRPr="00E234C2" w:rsidRDefault="00023FF6" w:rsidP="00023FF6">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típusa:</w:t>
      </w:r>
      <w:r w:rsidR="004E491D" w:rsidRPr="00E234C2">
        <w:rPr>
          <w:rFonts w:eastAsia="Times New Roman"/>
          <w:lang w:eastAsia="ar-SA"/>
        </w:rPr>
        <w:t xml:space="preserve"> szabályszerűségi, pénzügyi </w:t>
      </w:r>
      <w:r w:rsidRPr="00E234C2">
        <w:rPr>
          <w:rFonts w:eastAsia="Times New Roman"/>
          <w:lang w:eastAsia="ar-SA"/>
        </w:rPr>
        <w:t>ellenőrzés</w:t>
      </w:r>
    </w:p>
    <w:p w14:paraId="4E2F7925" w14:textId="59FCCA8D" w:rsidR="00023FF6" w:rsidRPr="004E0089" w:rsidRDefault="00023FF6" w:rsidP="00023FF6">
      <w:pPr>
        <w:tabs>
          <w:tab w:val="left" w:pos="720"/>
        </w:tabs>
        <w:ind w:left="709"/>
        <w:jc w:val="both"/>
        <w:rPr>
          <w:rFonts w:eastAsia="Times New Roman"/>
          <w:lang w:eastAsia="ar-SA"/>
        </w:rPr>
      </w:pPr>
      <w:r w:rsidRPr="00E234C2">
        <w:rPr>
          <w:rFonts w:eastAsia="Times New Roman"/>
          <w:lang w:eastAsia="ar-SA"/>
        </w:rPr>
        <w:t xml:space="preserve">Az ellenőrzés </w:t>
      </w:r>
      <w:r w:rsidR="006C0E18" w:rsidRPr="004E0089">
        <w:rPr>
          <w:rFonts w:eastAsia="Times New Roman"/>
          <w:b/>
          <w:lang w:eastAsia="ar-SA"/>
        </w:rPr>
        <w:t>ütemez</w:t>
      </w:r>
      <w:r w:rsidRPr="004E0089">
        <w:rPr>
          <w:rFonts w:eastAsia="Times New Roman"/>
          <w:b/>
          <w:lang w:eastAsia="ar-SA"/>
        </w:rPr>
        <w:t>ése:</w:t>
      </w:r>
      <w:r w:rsidRPr="004E0089">
        <w:rPr>
          <w:rFonts w:eastAsia="Times New Roman"/>
          <w:lang w:eastAsia="ar-SA"/>
        </w:rPr>
        <w:t xml:space="preserve"> </w:t>
      </w:r>
      <w:r w:rsidR="004E0089" w:rsidRPr="004E0089">
        <w:rPr>
          <w:rFonts w:eastAsia="Times New Roman"/>
          <w:lang w:eastAsia="ar-SA"/>
        </w:rPr>
        <w:t>IV</w:t>
      </w:r>
      <w:r w:rsidRPr="004E0089">
        <w:rPr>
          <w:rFonts w:eastAsia="Times New Roman"/>
          <w:lang w:eastAsia="ar-SA"/>
        </w:rPr>
        <w:t>. negyedév</w:t>
      </w:r>
    </w:p>
    <w:p w14:paraId="0E474E4C" w14:textId="77777777" w:rsidR="00023FF6" w:rsidRPr="00E234C2" w:rsidRDefault="00023FF6" w:rsidP="00023FF6">
      <w:pPr>
        <w:tabs>
          <w:tab w:val="left" w:pos="720"/>
        </w:tabs>
        <w:jc w:val="both"/>
        <w:rPr>
          <w:rFonts w:eastAsia="Times New Roman"/>
          <w:lang w:eastAsia="ar-SA"/>
        </w:rPr>
      </w:pPr>
      <w:r w:rsidRPr="00E234C2">
        <w:rPr>
          <w:rFonts w:eastAsia="Times New Roman"/>
          <w:lang w:eastAsia="ar-SA"/>
        </w:rPr>
        <w:tab/>
        <w:t xml:space="preserve">Az ellenőrzés </w:t>
      </w:r>
      <w:r w:rsidRPr="00E234C2">
        <w:rPr>
          <w:rFonts w:eastAsia="Times New Roman"/>
          <w:b/>
          <w:lang w:eastAsia="ar-SA"/>
        </w:rPr>
        <w:t>módszere:</w:t>
      </w:r>
      <w:r w:rsidRPr="00E234C2">
        <w:rPr>
          <w:rFonts w:eastAsia="Times New Roman"/>
          <w:lang w:eastAsia="ar-SA"/>
        </w:rPr>
        <w:t xml:space="preserve"> tételes vagy szúrópróbaszerű ellenőrzés, interjú, adatelemzés</w:t>
      </w:r>
    </w:p>
    <w:p w14:paraId="3EA154A1" w14:textId="77777777" w:rsidR="00D56757" w:rsidRPr="00E234C2" w:rsidRDefault="00D56757" w:rsidP="001A101C">
      <w:pPr>
        <w:tabs>
          <w:tab w:val="left" w:pos="720"/>
        </w:tabs>
        <w:ind w:right="567"/>
        <w:jc w:val="both"/>
        <w:rPr>
          <w:rFonts w:eastAsia="Times New Roman"/>
        </w:rPr>
      </w:pPr>
    </w:p>
    <w:p w14:paraId="45669220" w14:textId="77777777" w:rsidR="003F0476" w:rsidRDefault="003F0476" w:rsidP="001A101C">
      <w:pPr>
        <w:tabs>
          <w:tab w:val="left" w:pos="720"/>
        </w:tabs>
        <w:ind w:right="567"/>
        <w:jc w:val="both"/>
        <w:rPr>
          <w:rFonts w:eastAsia="Times New Roman"/>
        </w:rPr>
      </w:pPr>
    </w:p>
    <w:p w14:paraId="3C0BB370" w14:textId="77777777" w:rsidR="003234DF" w:rsidRDefault="003234DF" w:rsidP="001A101C">
      <w:pPr>
        <w:tabs>
          <w:tab w:val="left" w:pos="720"/>
        </w:tabs>
        <w:ind w:right="567"/>
        <w:jc w:val="both"/>
        <w:rPr>
          <w:rFonts w:eastAsia="Times New Roman"/>
        </w:rPr>
      </w:pPr>
    </w:p>
    <w:p w14:paraId="515E5199" w14:textId="3A3C4415" w:rsidR="00194D70" w:rsidRPr="00E234C2" w:rsidRDefault="001F686E" w:rsidP="00194D70">
      <w:pPr>
        <w:tabs>
          <w:tab w:val="left" w:pos="720"/>
        </w:tabs>
        <w:jc w:val="both"/>
        <w:rPr>
          <w:rFonts w:eastAsia="Times New Roman"/>
          <w:bCs/>
        </w:rPr>
      </w:pPr>
      <w:r>
        <w:rPr>
          <w:rFonts w:eastAsia="Times New Roman"/>
          <w:b/>
          <w:bCs/>
        </w:rPr>
        <w:t>2</w:t>
      </w:r>
      <w:r w:rsidR="00194D70" w:rsidRPr="00E234C2">
        <w:rPr>
          <w:rFonts w:eastAsia="Times New Roman"/>
          <w:b/>
          <w:bCs/>
        </w:rPr>
        <w:t>.</w:t>
      </w:r>
      <w:r w:rsidR="00194D70" w:rsidRPr="00E234C2">
        <w:rPr>
          <w:rFonts w:eastAsia="Times New Roman"/>
          <w:bCs/>
        </w:rPr>
        <w:t xml:space="preserve"> </w:t>
      </w:r>
      <w:r w:rsidR="00194D70" w:rsidRPr="00E234C2">
        <w:rPr>
          <w:rFonts w:eastAsia="Times New Roman"/>
          <w:b/>
          <w:bCs/>
        </w:rPr>
        <w:t xml:space="preserve">Az ellenőrzött szerv </w:t>
      </w:r>
      <w:r w:rsidR="00194D70" w:rsidRPr="00E234C2">
        <w:rPr>
          <w:rFonts w:eastAsia="Times New Roman"/>
          <w:szCs w:val="28"/>
        </w:rPr>
        <w:t>kijelölésére kockázatelemzés alapján később kerül sor. (A készpénz rovancs eredményes lefolytatása érdekében az ellenőrzés előzetes bejelentés nélküli.)</w:t>
      </w:r>
    </w:p>
    <w:p w14:paraId="2A6D44AF" w14:textId="77777777" w:rsidR="00194D70" w:rsidRPr="00E234C2" w:rsidRDefault="00194D70" w:rsidP="00194D70">
      <w:pPr>
        <w:tabs>
          <w:tab w:val="left" w:pos="720"/>
        </w:tabs>
        <w:ind w:right="567"/>
        <w:rPr>
          <w:rFonts w:eastAsia="Times New Roman"/>
        </w:rPr>
      </w:pPr>
    </w:p>
    <w:p w14:paraId="3CF0A8D8" w14:textId="77777777" w:rsidR="00194D70" w:rsidRPr="00E234C2" w:rsidRDefault="00194D70" w:rsidP="00194D70">
      <w:pPr>
        <w:tabs>
          <w:tab w:val="left" w:pos="720"/>
        </w:tabs>
        <w:ind w:left="709"/>
        <w:jc w:val="both"/>
        <w:rPr>
          <w:rFonts w:eastAsia="Times New Roman"/>
          <w:b/>
          <w:lang w:eastAsia="ar-SA"/>
        </w:rPr>
      </w:pPr>
      <w:r w:rsidRPr="00E234C2">
        <w:rPr>
          <w:rFonts w:eastAsia="Times New Roman"/>
          <w:lang w:eastAsia="ar-SA"/>
        </w:rPr>
        <w:t xml:space="preserve">Az ellenőrzés </w:t>
      </w:r>
      <w:r w:rsidRPr="00E234C2">
        <w:rPr>
          <w:rFonts w:eastAsia="Times New Roman"/>
          <w:b/>
          <w:lang w:eastAsia="ar-SA"/>
        </w:rPr>
        <w:t>t</w:t>
      </w:r>
      <w:r w:rsidRPr="00E234C2">
        <w:rPr>
          <w:rFonts w:eastAsia="Times New Roman"/>
          <w:b/>
          <w:bCs/>
          <w:lang w:eastAsia="ar-SA"/>
        </w:rPr>
        <w:t>árgya</w:t>
      </w:r>
      <w:r w:rsidRPr="00E234C2">
        <w:rPr>
          <w:rFonts w:eastAsia="Times New Roman"/>
          <w:b/>
          <w:lang w:eastAsia="ar-SA"/>
        </w:rPr>
        <w:t xml:space="preserve"> a készpénz </w:t>
      </w:r>
      <w:r w:rsidRPr="00E234C2">
        <w:rPr>
          <w:rFonts w:eastAsia="Times New Roman"/>
          <w:b/>
          <w:szCs w:val="28"/>
        </w:rPr>
        <w:t>ellátmány kezelése, felhasználása, és elszámolása</w:t>
      </w:r>
      <w:r w:rsidRPr="00E234C2">
        <w:rPr>
          <w:rFonts w:eastAsia="Times New Roman"/>
          <w:b/>
          <w:lang w:eastAsia="ar-SA"/>
        </w:rPr>
        <w:t>.</w:t>
      </w:r>
    </w:p>
    <w:p w14:paraId="778A33F1" w14:textId="77777777" w:rsidR="00194D70" w:rsidRPr="00E234C2" w:rsidRDefault="00194D70" w:rsidP="00194D70">
      <w:pPr>
        <w:tabs>
          <w:tab w:val="left" w:pos="720"/>
        </w:tabs>
        <w:ind w:left="709"/>
        <w:jc w:val="both"/>
      </w:pPr>
      <w:r w:rsidRPr="00E234C2">
        <w:rPr>
          <w:rFonts w:eastAsia="Times New Roman"/>
          <w:lang w:eastAsia="ar-SA"/>
        </w:rPr>
        <w:t xml:space="preserve">Az ellenőrzés </w:t>
      </w:r>
      <w:r w:rsidRPr="00E234C2">
        <w:rPr>
          <w:rFonts w:eastAsia="Times New Roman"/>
          <w:b/>
          <w:lang w:eastAsia="ar-SA"/>
        </w:rPr>
        <w:t>célja</w:t>
      </w:r>
      <w:r w:rsidRPr="00E234C2">
        <w:t xml:space="preserve"> annak megállapítása, hogy </w:t>
      </w:r>
      <w:r w:rsidRPr="00E234C2">
        <w:rPr>
          <w:rFonts w:eastAsia="Times New Roman"/>
          <w:szCs w:val="28"/>
        </w:rPr>
        <w:t>az intézménynél az ellátmánnyal kapcsolatos feladatok megfelelően szabályozottak-e, az ellátmány kezelése, felhasználása és elszámolása megfelel-e a 399</w:t>
      </w:r>
      <w:r w:rsidRPr="00E234C2">
        <w:rPr>
          <w:rFonts w:eastAsia="Times New Roman"/>
        </w:rPr>
        <w:t>/2021.(XI.30.) Képviselő-testületi határozattal jóváhagyott</w:t>
      </w:r>
      <w:r w:rsidRPr="00E234C2">
        <w:rPr>
          <w:rFonts w:eastAsia="Times New Roman"/>
          <w:szCs w:val="28"/>
        </w:rPr>
        <w:t xml:space="preserve"> </w:t>
      </w:r>
      <w:r w:rsidRPr="00E234C2">
        <w:rPr>
          <w:rFonts w:eastAsia="Times New Roman"/>
          <w:i/>
          <w:szCs w:val="28"/>
        </w:rPr>
        <w:t>Munka- és feladatmegosztás, valamint felelősségvállalás rendjéről szóló Megállapodás</w:t>
      </w:r>
      <w:r w:rsidRPr="00E234C2">
        <w:rPr>
          <w:rFonts w:eastAsia="Times New Roman"/>
          <w:szCs w:val="28"/>
        </w:rPr>
        <w:t xml:space="preserve">ban és az intézmény belső szabályzatában foglalt előírásoknak. Törekedtek-e a </w:t>
      </w:r>
      <w:r w:rsidRPr="00E234C2">
        <w:rPr>
          <w:rFonts w:eastAsia="Times New Roman"/>
          <w:szCs w:val="24"/>
        </w:rPr>
        <w:t xml:space="preserve">készpénzkímélő fizetési módok (átutalás) előnyben részesítésére. </w:t>
      </w:r>
      <w:r w:rsidRPr="00E234C2">
        <w:rPr>
          <w:rFonts w:eastAsia="Times New Roman"/>
          <w:szCs w:val="28"/>
        </w:rPr>
        <w:t>A rovancsnál mutatkozik-e hiány vagy többlet</w:t>
      </w:r>
      <w:r w:rsidRPr="00E234C2">
        <w:t>.</w:t>
      </w:r>
    </w:p>
    <w:p w14:paraId="0BF79DB7" w14:textId="08EA011A" w:rsidR="00194D70" w:rsidRPr="00E234C2" w:rsidRDefault="00194D70" w:rsidP="00194D70">
      <w:pPr>
        <w:tabs>
          <w:tab w:val="left" w:pos="720"/>
        </w:tabs>
        <w:ind w:left="709"/>
        <w:jc w:val="both"/>
        <w:rPr>
          <w:rFonts w:eastAsia="Times New Roman"/>
          <w:lang w:eastAsia="ar-SA"/>
        </w:rPr>
      </w:pPr>
      <w:r w:rsidRPr="00E234C2">
        <w:t xml:space="preserve">Az ellenőrizendő </w:t>
      </w:r>
      <w:r w:rsidRPr="00E234C2">
        <w:rPr>
          <w:b/>
        </w:rPr>
        <w:t>időszak:</w:t>
      </w:r>
      <w:r>
        <w:t xml:space="preserve"> 2023</w:t>
      </w:r>
      <w:r w:rsidRPr="00E234C2">
        <w:t>.</w:t>
      </w:r>
    </w:p>
    <w:p w14:paraId="356A1E05" w14:textId="77777777" w:rsidR="00194D70" w:rsidRPr="00E234C2" w:rsidRDefault="00194D70" w:rsidP="00194D70">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jellege:</w:t>
      </w:r>
      <w:r w:rsidRPr="00E234C2">
        <w:rPr>
          <w:rFonts w:eastAsia="Times New Roman"/>
          <w:lang w:eastAsia="ar-SA"/>
        </w:rPr>
        <w:t xml:space="preserve"> témavizsgálat</w:t>
      </w:r>
    </w:p>
    <w:p w14:paraId="430E638F" w14:textId="6B332E64" w:rsidR="00194D70" w:rsidRPr="00E234C2" w:rsidRDefault="00194D70" w:rsidP="00194D70">
      <w:pPr>
        <w:tabs>
          <w:tab w:val="left" w:pos="720"/>
        </w:tabs>
        <w:ind w:left="709"/>
        <w:jc w:val="both"/>
        <w:rPr>
          <w:rFonts w:eastAsia="Times New Roman"/>
          <w:lang w:eastAsia="ar-SA"/>
        </w:rPr>
      </w:pPr>
      <w:r w:rsidRPr="00E234C2">
        <w:rPr>
          <w:rFonts w:eastAsia="Times New Roman"/>
          <w:lang w:eastAsia="ar-SA"/>
        </w:rPr>
        <w:t xml:space="preserve">A szükséges ellenőrzési </w:t>
      </w:r>
      <w:r w:rsidRPr="00E234C2">
        <w:rPr>
          <w:rFonts w:eastAsia="Times New Roman"/>
          <w:b/>
          <w:lang w:eastAsia="ar-SA"/>
        </w:rPr>
        <w:t>kapacitás:</w:t>
      </w:r>
      <w:r>
        <w:rPr>
          <w:rFonts w:eastAsia="Times New Roman"/>
          <w:lang w:eastAsia="ar-SA"/>
        </w:rPr>
        <w:t xml:space="preserve"> 5</w:t>
      </w:r>
      <w:r w:rsidRPr="00E234C2">
        <w:rPr>
          <w:rFonts w:eastAsia="Times New Roman"/>
          <w:lang w:eastAsia="ar-SA"/>
        </w:rPr>
        <w:t xml:space="preserve"> ellenőri munkanap</w:t>
      </w:r>
    </w:p>
    <w:p w14:paraId="1A0E3234" w14:textId="77777777" w:rsidR="00194D70" w:rsidRPr="00E234C2" w:rsidRDefault="00194D70" w:rsidP="00194D70">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típusa:</w:t>
      </w:r>
      <w:r w:rsidRPr="00E234C2">
        <w:rPr>
          <w:rFonts w:eastAsia="Times New Roman"/>
          <w:lang w:eastAsia="ar-SA"/>
        </w:rPr>
        <w:t xml:space="preserve"> szabályszerűségi, pénzügyi ellenőrzés</w:t>
      </w:r>
    </w:p>
    <w:p w14:paraId="2DA8B2C8" w14:textId="77777777" w:rsidR="00194D70" w:rsidRPr="004E0089" w:rsidRDefault="00194D70" w:rsidP="00194D70">
      <w:pPr>
        <w:tabs>
          <w:tab w:val="left" w:pos="720"/>
        </w:tabs>
        <w:ind w:left="709"/>
        <w:jc w:val="both"/>
        <w:rPr>
          <w:rFonts w:eastAsia="Times New Roman"/>
          <w:lang w:eastAsia="ar-SA"/>
        </w:rPr>
      </w:pPr>
      <w:r w:rsidRPr="00E234C2">
        <w:rPr>
          <w:rFonts w:eastAsia="Times New Roman"/>
          <w:lang w:eastAsia="ar-SA"/>
        </w:rPr>
        <w:t xml:space="preserve">Az ellenőrzés </w:t>
      </w:r>
      <w:r w:rsidRPr="004E0089">
        <w:rPr>
          <w:rFonts w:eastAsia="Times New Roman"/>
          <w:b/>
          <w:lang w:eastAsia="ar-SA"/>
        </w:rPr>
        <w:t>ütemezése:</w:t>
      </w:r>
      <w:r w:rsidRPr="004E0089">
        <w:rPr>
          <w:rFonts w:eastAsia="Times New Roman"/>
          <w:lang w:eastAsia="ar-SA"/>
        </w:rPr>
        <w:t xml:space="preserve"> IV. negyedév</w:t>
      </w:r>
    </w:p>
    <w:p w14:paraId="3BDF7DD8" w14:textId="77777777" w:rsidR="00194D70" w:rsidRPr="00E234C2" w:rsidRDefault="00194D70" w:rsidP="00194D70">
      <w:pPr>
        <w:tabs>
          <w:tab w:val="left" w:pos="720"/>
        </w:tabs>
        <w:ind w:right="-77"/>
        <w:rPr>
          <w:rFonts w:eastAsia="Times New Roman"/>
          <w:bCs/>
        </w:rPr>
      </w:pPr>
      <w:r w:rsidRPr="00E234C2">
        <w:rPr>
          <w:rFonts w:eastAsia="Times New Roman"/>
          <w:lang w:eastAsia="ar-SA"/>
        </w:rPr>
        <w:tab/>
        <w:t xml:space="preserve">Az ellenőrzés </w:t>
      </w:r>
      <w:r w:rsidRPr="00E234C2">
        <w:rPr>
          <w:rFonts w:eastAsia="Times New Roman"/>
          <w:b/>
          <w:lang w:eastAsia="ar-SA"/>
        </w:rPr>
        <w:t>módszere:</w:t>
      </w:r>
      <w:r w:rsidRPr="00E234C2">
        <w:rPr>
          <w:rFonts w:eastAsia="Times New Roman"/>
          <w:lang w:eastAsia="ar-SA"/>
        </w:rPr>
        <w:t xml:space="preserve"> tételes vagy szúrópróbaszerű ellenőrzés, interjú, adatelemzés</w:t>
      </w:r>
    </w:p>
    <w:p w14:paraId="07EBA37C" w14:textId="77777777" w:rsidR="00194D70" w:rsidRDefault="00194D70" w:rsidP="00194D70">
      <w:pPr>
        <w:tabs>
          <w:tab w:val="left" w:pos="720"/>
        </w:tabs>
        <w:ind w:right="567"/>
        <w:rPr>
          <w:rFonts w:eastAsia="Times New Roman"/>
          <w:bCs/>
        </w:rPr>
      </w:pPr>
    </w:p>
    <w:p w14:paraId="4E03A884" w14:textId="77777777" w:rsidR="00C230F4" w:rsidRPr="00E234C2" w:rsidRDefault="00C230F4" w:rsidP="00194D70">
      <w:pPr>
        <w:tabs>
          <w:tab w:val="left" w:pos="720"/>
        </w:tabs>
        <w:ind w:right="567"/>
        <w:rPr>
          <w:rFonts w:eastAsia="Times New Roman"/>
          <w:bCs/>
        </w:rPr>
      </w:pPr>
    </w:p>
    <w:p w14:paraId="6D2BE31F" w14:textId="0E2C9644" w:rsidR="00C230F4" w:rsidRPr="00C230F4" w:rsidRDefault="00C230F4" w:rsidP="00C230F4">
      <w:pPr>
        <w:tabs>
          <w:tab w:val="left" w:pos="720"/>
        </w:tabs>
        <w:ind w:right="567"/>
        <w:rPr>
          <w:rFonts w:eastAsia="Times New Roman"/>
          <w:bCs/>
        </w:rPr>
      </w:pPr>
      <w:r w:rsidRPr="00C230F4">
        <w:rPr>
          <w:rFonts w:eastAsia="Times New Roman"/>
          <w:b/>
          <w:bCs/>
        </w:rPr>
        <w:t xml:space="preserve">III. </w:t>
      </w:r>
      <w:r w:rsidR="00F75DD9">
        <w:rPr>
          <w:rFonts w:eastAsia="Times New Roman"/>
          <w:b/>
          <w:bCs/>
        </w:rPr>
        <w:t>Utóvizsgálat</w:t>
      </w:r>
    </w:p>
    <w:p w14:paraId="47B51FC3" w14:textId="77777777" w:rsidR="00C230F4" w:rsidRPr="00C230F4" w:rsidRDefault="00C230F4" w:rsidP="00C230F4">
      <w:pPr>
        <w:ind w:right="567"/>
        <w:rPr>
          <w:rFonts w:eastAsia="Times New Roman"/>
          <w:b/>
          <w:bCs/>
        </w:rPr>
      </w:pPr>
    </w:p>
    <w:p w14:paraId="0A904D4A" w14:textId="43C41A51" w:rsidR="00C230F4" w:rsidRPr="00C230F4" w:rsidRDefault="00C230F4" w:rsidP="00C230F4">
      <w:pPr>
        <w:tabs>
          <w:tab w:val="left" w:pos="720"/>
        </w:tabs>
        <w:ind w:right="65"/>
        <w:jc w:val="both"/>
        <w:rPr>
          <w:rFonts w:eastAsia="Times New Roman"/>
        </w:rPr>
      </w:pPr>
      <w:r w:rsidRPr="00C230F4">
        <w:rPr>
          <w:rFonts w:eastAsia="Times New Roman"/>
          <w:b/>
          <w:bCs/>
        </w:rPr>
        <w:t xml:space="preserve">1. Az ellenőrzött szerv: </w:t>
      </w:r>
      <w:r w:rsidRPr="00C230F4">
        <w:rPr>
          <w:b/>
          <w:bCs/>
          <w:szCs w:val="24"/>
        </w:rPr>
        <w:t xml:space="preserve">Intézményeket Működtető Központ </w:t>
      </w:r>
      <w:r w:rsidRPr="00C230F4">
        <w:rPr>
          <w:rFonts w:eastAsia="Times New Roman"/>
          <w:sz w:val="22"/>
          <w:szCs w:val="22"/>
          <w:lang w:eastAsia="ar-SA"/>
        </w:rPr>
        <w:t>(1021 Budapest, Vadaskerti utca 13.)</w:t>
      </w:r>
    </w:p>
    <w:p w14:paraId="5CF1D45E" w14:textId="77777777" w:rsidR="00C230F4" w:rsidRPr="00C230F4" w:rsidRDefault="00C230F4" w:rsidP="00C230F4">
      <w:pPr>
        <w:tabs>
          <w:tab w:val="left" w:pos="720"/>
        </w:tabs>
        <w:ind w:right="567"/>
        <w:jc w:val="both"/>
        <w:rPr>
          <w:rFonts w:eastAsia="Times New Roman"/>
        </w:rPr>
      </w:pPr>
      <w:r w:rsidRPr="00C230F4">
        <w:rPr>
          <w:rFonts w:eastAsia="Times New Roman"/>
        </w:rPr>
        <w:tab/>
      </w:r>
    </w:p>
    <w:p w14:paraId="446CF4BD" w14:textId="3BF21B60" w:rsidR="00C230F4" w:rsidRPr="00C230F4" w:rsidRDefault="00C230F4" w:rsidP="00C230F4">
      <w:pPr>
        <w:tabs>
          <w:tab w:val="left" w:pos="720"/>
        </w:tabs>
        <w:ind w:left="709" w:right="65"/>
        <w:jc w:val="both"/>
        <w:rPr>
          <w:rFonts w:eastAsia="Times New Roman"/>
          <w:b/>
          <w:bCs/>
        </w:rPr>
      </w:pPr>
      <w:r w:rsidRPr="00C230F4">
        <w:rPr>
          <w:rFonts w:eastAsia="Times New Roman"/>
        </w:rPr>
        <w:tab/>
        <w:t xml:space="preserve">Az ellenőrzés </w:t>
      </w:r>
      <w:r w:rsidRPr="00C230F4">
        <w:rPr>
          <w:rFonts w:eastAsia="Times New Roman"/>
          <w:b/>
          <w:bCs/>
        </w:rPr>
        <w:t xml:space="preserve">tárgya a 2022. évben lefolytatott, a </w:t>
      </w:r>
      <w:r w:rsidRPr="00C230F4">
        <w:rPr>
          <w:b/>
          <w:bCs/>
          <w:szCs w:val="24"/>
          <w:lang w:eastAsia="ar-SA"/>
        </w:rPr>
        <w:t xml:space="preserve">beszerzésekhez kapcsolódó 3 </w:t>
      </w:r>
      <w:r w:rsidR="00957C47">
        <w:rPr>
          <w:b/>
          <w:bCs/>
          <w:szCs w:val="24"/>
          <w:lang w:eastAsia="ar-SA"/>
        </w:rPr>
        <w:t>ár</w:t>
      </w:r>
      <w:r w:rsidRPr="00C230F4">
        <w:rPr>
          <w:b/>
          <w:bCs/>
          <w:szCs w:val="24"/>
          <w:lang w:eastAsia="ar-SA"/>
        </w:rPr>
        <w:t>ajánlat</w:t>
      </w:r>
      <w:r w:rsidR="007179C9">
        <w:rPr>
          <w:b/>
          <w:bCs/>
          <w:szCs w:val="24"/>
          <w:lang w:eastAsia="ar-SA"/>
        </w:rPr>
        <w:t xml:space="preserve"> </w:t>
      </w:r>
      <w:r w:rsidR="0046088A">
        <w:rPr>
          <w:b/>
          <w:bCs/>
          <w:szCs w:val="24"/>
          <w:lang w:eastAsia="ar-SA"/>
        </w:rPr>
        <w:t xml:space="preserve">bekérésére </w:t>
      </w:r>
      <w:r w:rsidR="007179C9">
        <w:rPr>
          <w:b/>
          <w:bCs/>
          <w:szCs w:val="24"/>
          <w:lang w:eastAsia="ar-SA"/>
        </w:rPr>
        <w:t>vonatkozó ellenőrzés</w:t>
      </w:r>
      <w:r w:rsidRPr="00C230F4">
        <w:rPr>
          <w:b/>
          <w:bCs/>
          <w:szCs w:val="24"/>
          <w:lang w:eastAsia="ar-SA"/>
        </w:rPr>
        <w:t xml:space="preserve"> </w:t>
      </w:r>
      <w:r w:rsidRPr="00C230F4">
        <w:rPr>
          <w:rFonts w:eastAsia="Times New Roman"/>
          <w:b/>
          <w:bCs/>
        </w:rPr>
        <w:t>utóvizsgálat</w:t>
      </w:r>
      <w:r w:rsidR="007179C9">
        <w:rPr>
          <w:rFonts w:eastAsia="Times New Roman"/>
          <w:b/>
          <w:bCs/>
        </w:rPr>
        <w:t>a</w:t>
      </w:r>
      <w:r w:rsidRPr="00C230F4">
        <w:rPr>
          <w:rFonts w:eastAsia="Times New Roman"/>
          <w:b/>
          <w:bCs/>
        </w:rPr>
        <w:t>.</w:t>
      </w:r>
    </w:p>
    <w:p w14:paraId="22F5C14A" w14:textId="77777777" w:rsidR="00C230F4" w:rsidRPr="00C230F4" w:rsidRDefault="00C230F4" w:rsidP="00C230F4">
      <w:pPr>
        <w:tabs>
          <w:tab w:val="left" w:pos="720"/>
        </w:tabs>
        <w:ind w:left="709"/>
        <w:jc w:val="both"/>
      </w:pPr>
      <w:r w:rsidRPr="00C230F4">
        <w:rPr>
          <w:rFonts w:eastAsia="Times New Roman"/>
          <w:lang w:eastAsia="ar-SA"/>
        </w:rPr>
        <w:t xml:space="preserve">Az ellenőrzés </w:t>
      </w:r>
      <w:r w:rsidRPr="00C230F4">
        <w:rPr>
          <w:rFonts w:eastAsia="Times New Roman"/>
          <w:b/>
          <w:bCs/>
          <w:lang w:eastAsia="ar-SA"/>
        </w:rPr>
        <w:t>célja</w:t>
      </w:r>
      <w:r w:rsidRPr="00C230F4">
        <w:t xml:space="preserve"> annak megállapítása, hogy a korábbi vizsgálat</w:t>
      </w:r>
      <w:r w:rsidRPr="00C230F4">
        <w:rPr>
          <w:b/>
        </w:rPr>
        <w:t xml:space="preserve"> </w:t>
      </w:r>
      <w:r w:rsidRPr="00C230F4">
        <w:t xml:space="preserve">javaslatai mennyiben hasznosultak, végrehajtották-e az </w:t>
      </w:r>
      <w:r w:rsidRPr="00C230F4">
        <w:rPr>
          <w:iCs/>
        </w:rPr>
        <w:t>Intézkedési terv</w:t>
      </w:r>
      <w:r w:rsidRPr="00C230F4">
        <w:t>ben foglaltakat.</w:t>
      </w:r>
    </w:p>
    <w:p w14:paraId="49050A6D" w14:textId="77777777" w:rsidR="00C230F4" w:rsidRPr="00C230F4" w:rsidRDefault="00C230F4" w:rsidP="00C230F4">
      <w:pPr>
        <w:tabs>
          <w:tab w:val="left" w:pos="720"/>
        </w:tabs>
        <w:jc w:val="both"/>
        <w:rPr>
          <w:rFonts w:eastAsia="Times New Roman"/>
          <w:bCs/>
          <w:lang w:eastAsia="ar-SA"/>
        </w:rPr>
      </w:pPr>
      <w:r w:rsidRPr="00C230F4">
        <w:rPr>
          <w:rFonts w:eastAsia="Times New Roman"/>
          <w:lang w:eastAsia="ar-SA"/>
        </w:rPr>
        <w:tab/>
        <w:t xml:space="preserve">Az ellenőrizendő </w:t>
      </w:r>
      <w:r w:rsidRPr="00C230F4">
        <w:rPr>
          <w:rFonts w:eastAsia="Times New Roman"/>
          <w:b/>
          <w:lang w:eastAsia="ar-SA"/>
        </w:rPr>
        <w:t>időszak</w:t>
      </w:r>
      <w:r w:rsidRPr="00C230F4">
        <w:rPr>
          <w:rFonts w:eastAsia="Times New Roman"/>
          <w:lang w:eastAsia="ar-SA"/>
        </w:rPr>
        <w:t xml:space="preserve">: </w:t>
      </w:r>
      <w:r w:rsidRPr="00C230F4">
        <w:rPr>
          <w:rFonts w:eastAsia="Times New Roman"/>
        </w:rPr>
        <w:t>a korábbi ellenőrzés óta eltelt időszak, és a jelenlegi gyakorlat.</w:t>
      </w:r>
    </w:p>
    <w:p w14:paraId="616DC991" w14:textId="77777777" w:rsidR="00C230F4" w:rsidRPr="00C230F4" w:rsidRDefault="00C230F4" w:rsidP="00C230F4">
      <w:pPr>
        <w:tabs>
          <w:tab w:val="left" w:pos="720"/>
        </w:tabs>
        <w:ind w:left="709"/>
        <w:jc w:val="both"/>
        <w:rPr>
          <w:rFonts w:eastAsia="Times New Roman"/>
          <w:lang w:eastAsia="ar-SA"/>
        </w:rPr>
      </w:pPr>
      <w:r w:rsidRPr="00C230F4">
        <w:rPr>
          <w:rFonts w:eastAsia="Times New Roman"/>
          <w:lang w:eastAsia="ar-SA"/>
        </w:rPr>
        <w:t xml:space="preserve">Az ellenőrzés </w:t>
      </w:r>
      <w:r w:rsidRPr="00C230F4">
        <w:rPr>
          <w:rFonts w:eastAsia="Times New Roman"/>
          <w:b/>
          <w:lang w:eastAsia="ar-SA"/>
        </w:rPr>
        <w:t>jel</w:t>
      </w:r>
      <w:r w:rsidRPr="00C230F4">
        <w:rPr>
          <w:rFonts w:eastAsia="Times New Roman"/>
          <w:b/>
          <w:bCs/>
          <w:lang w:eastAsia="ar-SA"/>
        </w:rPr>
        <w:t>lege</w:t>
      </w:r>
      <w:r w:rsidRPr="00C230F4">
        <w:rPr>
          <w:rFonts w:eastAsia="Times New Roman"/>
          <w:lang w:eastAsia="ar-SA"/>
        </w:rPr>
        <w:t>: utóellenőrzés</w:t>
      </w:r>
    </w:p>
    <w:p w14:paraId="4BDAB4F0" w14:textId="0907A54F" w:rsidR="00C230F4" w:rsidRPr="00C230F4" w:rsidRDefault="00C230F4" w:rsidP="00C230F4">
      <w:pPr>
        <w:tabs>
          <w:tab w:val="left" w:pos="720"/>
        </w:tabs>
        <w:jc w:val="both"/>
        <w:rPr>
          <w:rFonts w:eastAsia="Times New Roman"/>
          <w:lang w:eastAsia="ar-SA"/>
        </w:rPr>
      </w:pPr>
      <w:r w:rsidRPr="00C230F4">
        <w:rPr>
          <w:rFonts w:eastAsia="Times New Roman"/>
          <w:lang w:eastAsia="ar-SA"/>
        </w:rPr>
        <w:tab/>
        <w:t xml:space="preserve">A szükséges ellenőrzési </w:t>
      </w:r>
      <w:r w:rsidRPr="00C230F4">
        <w:rPr>
          <w:rFonts w:eastAsia="Times New Roman"/>
          <w:b/>
          <w:lang w:eastAsia="ar-SA"/>
        </w:rPr>
        <w:t>kapacitás</w:t>
      </w:r>
      <w:r w:rsidRPr="00C230F4">
        <w:rPr>
          <w:rFonts w:eastAsia="Times New Roman"/>
          <w:lang w:eastAsia="ar-SA"/>
        </w:rPr>
        <w:t>:</w:t>
      </w:r>
      <w:r>
        <w:rPr>
          <w:rFonts w:eastAsia="Times New Roman"/>
          <w:lang w:eastAsia="ar-SA"/>
        </w:rPr>
        <w:t xml:space="preserve"> 9</w:t>
      </w:r>
      <w:r w:rsidRPr="00C230F4">
        <w:rPr>
          <w:rFonts w:eastAsia="Times New Roman"/>
          <w:lang w:eastAsia="ar-SA"/>
        </w:rPr>
        <w:t xml:space="preserve"> ellenőri munkanap</w:t>
      </w:r>
    </w:p>
    <w:p w14:paraId="205C3F4B" w14:textId="6E793CF3" w:rsidR="00C230F4" w:rsidRPr="00C230F4" w:rsidRDefault="00C230F4" w:rsidP="00C230F4">
      <w:pPr>
        <w:tabs>
          <w:tab w:val="left" w:pos="720"/>
        </w:tabs>
        <w:rPr>
          <w:rFonts w:eastAsia="Times New Roman"/>
          <w:lang w:eastAsia="ar-SA"/>
        </w:rPr>
      </w:pPr>
      <w:r w:rsidRPr="00C230F4">
        <w:rPr>
          <w:rFonts w:eastAsia="Times New Roman"/>
          <w:lang w:eastAsia="ar-SA"/>
        </w:rPr>
        <w:tab/>
        <w:t xml:space="preserve">Az ellenőrzés </w:t>
      </w:r>
      <w:r w:rsidRPr="00C230F4">
        <w:rPr>
          <w:rFonts w:eastAsia="Times New Roman"/>
          <w:b/>
          <w:bCs/>
          <w:lang w:eastAsia="ar-SA"/>
        </w:rPr>
        <w:t>típusa</w:t>
      </w:r>
      <w:r>
        <w:rPr>
          <w:rFonts w:eastAsia="Times New Roman"/>
          <w:lang w:eastAsia="ar-SA"/>
        </w:rPr>
        <w:t>: szabályszerűségi</w:t>
      </w:r>
      <w:r w:rsidRPr="00C230F4">
        <w:rPr>
          <w:rFonts w:eastAsia="Times New Roman"/>
          <w:lang w:eastAsia="ar-SA"/>
        </w:rPr>
        <w:t xml:space="preserve"> ellenőrzés</w:t>
      </w:r>
    </w:p>
    <w:p w14:paraId="0DF4ED80" w14:textId="0262682D" w:rsidR="00C230F4" w:rsidRPr="004E0089" w:rsidRDefault="00C230F4" w:rsidP="00C230F4">
      <w:pPr>
        <w:tabs>
          <w:tab w:val="left" w:pos="720"/>
        </w:tabs>
        <w:jc w:val="both"/>
        <w:rPr>
          <w:rFonts w:eastAsia="Times New Roman"/>
          <w:lang w:eastAsia="ar-SA"/>
        </w:rPr>
      </w:pPr>
      <w:r w:rsidRPr="00C230F4">
        <w:rPr>
          <w:rFonts w:eastAsia="Times New Roman"/>
          <w:b/>
          <w:bCs/>
          <w:lang w:eastAsia="ar-SA"/>
        </w:rPr>
        <w:tab/>
      </w:r>
      <w:r w:rsidRPr="00C230F4">
        <w:rPr>
          <w:rFonts w:eastAsia="Times New Roman"/>
          <w:lang w:eastAsia="ar-SA"/>
        </w:rPr>
        <w:t xml:space="preserve">Az ellenőrzés </w:t>
      </w:r>
      <w:r w:rsidRPr="004E0089">
        <w:rPr>
          <w:rFonts w:eastAsia="Times New Roman"/>
          <w:b/>
          <w:lang w:eastAsia="ar-SA"/>
        </w:rPr>
        <w:t>ütemezése</w:t>
      </w:r>
      <w:r w:rsidRPr="004E0089">
        <w:rPr>
          <w:rFonts w:eastAsia="Times New Roman"/>
          <w:lang w:eastAsia="ar-SA"/>
        </w:rPr>
        <w:t xml:space="preserve">: </w:t>
      </w:r>
      <w:r w:rsidR="004E0089" w:rsidRPr="004E0089">
        <w:rPr>
          <w:rFonts w:eastAsia="Times New Roman"/>
          <w:lang w:eastAsia="ar-SA"/>
        </w:rPr>
        <w:t>I</w:t>
      </w:r>
      <w:r w:rsidRPr="004E0089">
        <w:rPr>
          <w:rFonts w:eastAsia="Times New Roman"/>
          <w:lang w:eastAsia="ar-SA"/>
        </w:rPr>
        <w:t>. negyedév</w:t>
      </w:r>
    </w:p>
    <w:p w14:paraId="2BA6C6BC" w14:textId="08480565" w:rsidR="00EF3801" w:rsidRPr="00C230F4" w:rsidRDefault="00C230F4" w:rsidP="00C230F4">
      <w:pPr>
        <w:tabs>
          <w:tab w:val="left" w:pos="720"/>
        </w:tabs>
        <w:ind w:right="65"/>
        <w:jc w:val="both"/>
        <w:rPr>
          <w:rFonts w:eastAsia="Times New Roman"/>
        </w:rPr>
      </w:pPr>
      <w:r w:rsidRPr="00C230F4">
        <w:rPr>
          <w:rFonts w:eastAsia="Times New Roman"/>
          <w:lang w:eastAsia="ar-SA"/>
        </w:rPr>
        <w:tab/>
        <w:t xml:space="preserve">Az ellenőrzés </w:t>
      </w:r>
      <w:r w:rsidRPr="00C230F4">
        <w:rPr>
          <w:rFonts w:eastAsia="Times New Roman"/>
          <w:b/>
          <w:bCs/>
          <w:lang w:eastAsia="ar-SA"/>
        </w:rPr>
        <w:t>módszere</w:t>
      </w:r>
      <w:r w:rsidRPr="00C230F4">
        <w:rPr>
          <w:rFonts w:eastAsia="Times New Roman"/>
          <w:lang w:eastAsia="ar-SA"/>
        </w:rPr>
        <w:t>: tételes vagy szúrópróbaszerű ellenőrzés, interjú, adatelemzés</w:t>
      </w:r>
    </w:p>
    <w:p w14:paraId="524AA98D" w14:textId="77777777" w:rsidR="00C230F4" w:rsidRDefault="00C230F4" w:rsidP="00E84831">
      <w:pPr>
        <w:tabs>
          <w:tab w:val="left" w:pos="720"/>
        </w:tabs>
        <w:jc w:val="both"/>
        <w:rPr>
          <w:b/>
        </w:rPr>
      </w:pPr>
    </w:p>
    <w:p w14:paraId="155771F9" w14:textId="77777777" w:rsidR="00C230F4" w:rsidRDefault="00C230F4" w:rsidP="00E84831">
      <w:pPr>
        <w:tabs>
          <w:tab w:val="left" w:pos="720"/>
        </w:tabs>
        <w:jc w:val="both"/>
        <w:rPr>
          <w:b/>
        </w:rPr>
      </w:pPr>
    </w:p>
    <w:p w14:paraId="0ADDA0E9" w14:textId="77777777" w:rsidR="003C42CE" w:rsidRDefault="003C42CE" w:rsidP="00E84831">
      <w:pPr>
        <w:tabs>
          <w:tab w:val="left" w:pos="720"/>
        </w:tabs>
        <w:jc w:val="both"/>
        <w:rPr>
          <w:b/>
        </w:rPr>
      </w:pPr>
    </w:p>
    <w:p w14:paraId="7D584559" w14:textId="43D0AFE8" w:rsidR="002169DD" w:rsidRPr="00E234C2" w:rsidRDefault="008333AC" w:rsidP="00E84831">
      <w:pPr>
        <w:tabs>
          <w:tab w:val="left" w:pos="720"/>
        </w:tabs>
        <w:jc w:val="both"/>
        <w:rPr>
          <w:rFonts w:eastAsia="Times New Roman"/>
          <w:bCs/>
          <w:u w:val="single"/>
          <w:lang w:eastAsia="ar-SA"/>
        </w:rPr>
      </w:pPr>
      <w:r w:rsidRPr="00E234C2">
        <w:rPr>
          <w:b/>
        </w:rPr>
        <w:t xml:space="preserve">C. </w:t>
      </w:r>
      <w:r w:rsidRPr="00E234C2">
        <w:rPr>
          <w:b/>
          <w:u w:val="single"/>
        </w:rPr>
        <w:t xml:space="preserve">Az Önkormányzat irányítása alá tartozó </w:t>
      </w:r>
      <w:r w:rsidRPr="00E234C2">
        <w:rPr>
          <w:b/>
          <w:bCs/>
          <w:iCs/>
          <w:u w:val="single"/>
        </w:rPr>
        <w:t xml:space="preserve">köztulajdonban álló </w:t>
      </w:r>
      <w:r w:rsidR="00EF7F8A" w:rsidRPr="00E234C2">
        <w:rPr>
          <w:b/>
          <w:bCs/>
          <w:iCs/>
          <w:u w:val="single"/>
        </w:rPr>
        <w:t xml:space="preserve">(többségi tulajdonában lévő) </w:t>
      </w:r>
      <w:r w:rsidR="0044317D" w:rsidRPr="00E234C2">
        <w:rPr>
          <w:b/>
          <w:bCs/>
          <w:iCs/>
          <w:u w:val="single"/>
        </w:rPr>
        <w:t>gazdasági társaságokkal kapcsolatos</w:t>
      </w:r>
      <w:r w:rsidR="0044317D" w:rsidRPr="00E234C2">
        <w:rPr>
          <w:b/>
          <w:u w:val="single"/>
        </w:rPr>
        <w:t xml:space="preserve"> </w:t>
      </w:r>
      <w:r w:rsidR="00A32A22" w:rsidRPr="00E234C2">
        <w:rPr>
          <w:b/>
          <w:u w:val="single"/>
        </w:rPr>
        <w:t xml:space="preserve">tulajdonosi </w:t>
      </w:r>
      <w:r w:rsidR="0044317D" w:rsidRPr="00E234C2">
        <w:rPr>
          <w:b/>
          <w:u w:val="single"/>
        </w:rPr>
        <w:t>ellenőrzések</w:t>
      </w:r>
    </w:p>
    <w:p w14:paraId="0A4E8509" w14:textId="77777777" w:rsidR="008333AC" w:rsidRPr="00E234C2" w:rsidRDefault="008333AC" w:rsidP="008333AC">
      <w:pPr>
        <w:tabs>
          <w:tab w:val="left" w:pos="720"/>
        </w:tabs>
        <w:rPr>
          <w:rFonts w:eastAsia="Times New Roman"/>
          <w:lang w:eastAsia="ar-SA"/>
        </w:rPr>
      </w:pPr>
    </w:p>
    <w:p w14:paraId="57653436" w14:textId="2B339065" w:rsidR="006C0E18" w:rsidRPr="00E234C2" w:rsidRDefault="006C0E18" w:rsidP="006C0E18">
      <w:pPr>
        <w:tabs>
          <w:tab w:val="left" w:pos="720"/>
        </w:tabs>
        <w:jc w:val="both"/>
        <w:rPr>
          <w:rFonts w:eastAsia="Times New Roman"/>
          <w:lang w:eastAsia="ar-SA"/>
        </w:rPr>
      </w:pPr>
      <w:r w:rsidRPr="00E234C2">
        <w:t xml:space="preserve">Az elszámoltathatóság, a felelős közpénzfelhasználás és vagyonkezelés egyik biztosítéka a megfelelő tulajdonosi joggyakorlás mellett az érdemi tulajdonosi ellenőrzés. A gazdasági társaságok ellenőrzése során </w:t>
      </w:r>
      <w:r w:rsidRPr="00E234C2">
        <w:rPr>
          <w:b/>
        </w:rPr>
        <w:t>elsődleges cél</w:t>
      </w:r>
      <w:r w:rsidRPr="00E234C2">
        <w:rPr>
          <w:rFonts w:eastAsia="Times New Roman"/>
          <w:szCs w:val="24"/>
        </w:rPr>
        <w:t>, hogy a Képviselő-testület valós képet kapjon a társaságok működéséről, gazdálkodásáról, pénzügyi helyzetéről.</w:t>
      </w:r>
    </w:p>
    <w:p w14:paraId="2588D366" w14:textId="77777777" w:rsidR="003C42CE" w:rsidRDefault="003C42CE" w:rsidP="008333AC">
      <w:pPr>
        <w:tabs>
          <w:tab w:val="left" w:pos="720"/>
        </w:tabs>
        <w:rPr>
          <w:rFonts w:eastAsia="Times New Roman"/>
          <w:lang w:eastAsia="ar-SA"/>
        </w:rPr>
      </w:pPr>
    </w:p>
    <w:p w14:paraId="27EFA3E9" w14:textId="77777777" w:rsidR="003234DF" w:rsidRDefault="003234DF" w:rsidP="008333AC">
      <w:pPr>
        <w:tabs>
          <w:tab w:val="left" w:pos="720"/>
        </w:tabs>
        <w:rPr>
          <w:rFonts w:eastAsia="Times New Roman"/>
          <w:lang w:eastAsia="ar-SA"/>
        </w:rPr>
      </w:pPr>
    </w:p>
    <w:p w14:paraId="2F6FDB6A" w14:textId="77777777" w:rsidR="003234DF" w:rsidRDefault="003234DF" w:rsidP="008333AC">
      <w:pPr>
        <w:tabs>
          <w:tab w:val="left" w:pos="720"/>
        </w:tabs>
        <w:rPr>
          <w:rFonts w:eastAsia="Times New Roman"/>
          <w:lang w:eastAsia="ar-SA"/>
        </w:rPr>
      </w:pPr>
    </w:p>
    <w:p w14:paraId="71414D11" w14:textId="77777777" w:rsidR="003234DF" w:rsidRDefault="003234DF" w:rsidP="008333AC">
      <w:pPr>
        <w:tabs>
          <w:tab w:val="left" w:pos="720"/>
        </w:tabs>
        <w:rPr>
          <w:rFonts w:eastAsia="Times New Roman"/>
          <w:lang w:eastAsia="ar-SA"/>
        </w:rPr>
      </w:pPr>
    </w:p>
    <w:p w14:paraId="71368407" w14:textId="77777777" w:rsidR="003234DF" w:rsidRDefault="003234DF" w:rsidP="008333AC">
      <w:pPr>
        <w:tabs>
          <w:tab w:val="left" w:pos="720"/>
        </w:tabs>
        <w:rPr>
          <w:rFonts w:eastAsia="Times New Roman"/>
          <w:lang w:eastAsia="ar-SA"/>
        </w:rPr>
      </w:pPr>
    </w:p>
    <w:p w14:paraId="5373EE50" w14:textId="77777777" w:rsidR="003234DF" w:rsidRDefault="003234DF" w:rsidP="008333AC">
      <w:pPr>
        <w:tabs>
          <w:tab w:val="left" w:pos="720"/>
        </w:tabs>
        <w:rPr>
          <w:rFonts w:eastAsia="Times New Roman"/>
          <w:lang w:eastAsia="ar-SA"/>
        </w:rPr>
      </w:pPr>
    </w:p>
    <w:p w14:paraId="218A50F3" w14:textId="77777777" w:rsidR="003234DF" w:rsidRPr="00E234C2" w:rsidRDefault="003234DF" w:rsidP="008333AC">
      <w:pPr>
        <w:tabs>
          <w:tab w:val="left" w:pos="720"/>
        </w:tabs>
        <w:rPr>
          <w:rFonts w:eastAsia="Times New Roman"/>
          <w:lang w:eastAsia="ar-SA"/>
        </w:rPr>
      </w:pPr>
    </w:p>
    <w:p w14:paraId="09477B55" w14:textId="00329208" w:rsidR="00E246E9" w:rsidRPr="00E234C2" w:rsidRDefault="00947950" w:rsidP="00E246E9">
      <w:pPr>
        <w:tabs>
          <w:tab w:val="left" w:pos="720"/>
        </w:tabs>
        <w:ind w:right="567"/>
        <w:jc w:val="both"/>
        <w:rPr>
          <w:rFonts w:eastAsia="Times New Roman"/>
          <w:bCs/>
        </w:rPr>
      </w:pPr>
      <w:r w:rsidRPr="00E234C2">
        <w:rPr>
          <w:rFonts w:eastAsia="Times New Roman"/>
          <w:b/>
          <w:bCs/>
        </w:rPr>
        <w:t xml:space="preserve">I. </w:t>
      </w:r>
      <w:r w:rsidR="00956525">
        <w:rPr>
          <w:rFonts w:eastAsia="Times New Roman"/>
          <w:b/>
          <w:bCs/>
        </w:rPr>
        <w:t>Célvizsgálatok</w:t>
      </w:r>
    </w:p>
    <w:p w14:paraId="16531518" w14:textId="77777777" w:rsidR="00E246E9" w:rsidRPr="00E234C2" w:rsidRDefault="00E246E9" w:rsidP="008333AC">
      <w:pPr>
        <w:tabs>
          <w:tab w:val="left" w:pos="720"/>
        </w:tabs>
        <w:rPr>
          <w:rFonts w:eastAsia="Times New Roman"/>
          <w:lang w:eastAsia="ar-SA"/>
        </w:rPr>
      </w:pPr>
    </w:p>
    <w:p w14:paraId="6935E33B" w14:textId="25A5D7E9" w:rsidR="005B19A4" w:rsidRPr="00305A3E" w:rsidRDefault="008333AC" w:rsidP="005B19A4">
      <w:pPr>
        <w:tabs>
          <w:tab w:val="left" w:pos="720"/>
        </w:tabs>
        <w:jc w:val="both"/>
        <w:rPr>
          <w:rFonts w:eastAsia="Times New Roman"/>
          <w:lang w:val="it-IT" w:eastAsia="ar-SA"/>
        </w:rPr>
      </w:pPr>
      <w:r w:rsidRPr="00E234C2">
        <w:rPr>
          <w:rFonts w:eastAsia="Times New Roman"/>
          <w:b/>
          <w:lang w:eastAsia="ar-SA"/>
        </w:rPr>
        <w:t xml:space="preserve">1. </w:t>
      </w:r>
      <w:r w:rsidR="005370EB" w:rsidRPr="00E234C2">
        <w:rPr>
          <w:rFonts w:eastAsia="Times New Roman"/>
          <w:b/>
          <w:bCs/>
        </w:rPr>
        <w:t>Az ellenőrzött szerv</w:t>
      </w:r>
      <w:r w:rsidR="00C53748" w:rsidRPr="00E234C2">
        <w:rPr>
          <w:rFonts w:eastAsia="Times New Roman"/>
          <w:b/>
          <w:bCs/>
        </w:rPr>
        <w:t>ezet</w:t>
      </w:r>
      <w:r w:rsidR="005370EB" w:rsidRPr="00E234C2">
        <w:rPr>
          <w:rFonts w:eastAsia="Times New Roman"/>
          <w:b/>
          <w:bCs/>
        </w:rPr>
        <w:t xml:space="preserve">: </w:t>
      </w:r>
      <w:r w:rsidR="005B19A4">
        <w:rPr>
          <w:rFonts w:eastAsia="Times New Roman"/>
          <w:b/>
          <w:lang w:val="it-IT" w:eastAsia="ar-SA"/>
        </w:rPr>
        <w:t xml:space="preserve">II. kerületi Kulturális Közhasznú </w:t>
      </w:r>
      <w:r w:rsidR="005B19A4" w:rsidRPr="00C52179">
        <w:rPr>
          <w:rFonts w:eastAsia="Times New Roman"/>
          <w:b/>
          <w:lang w:val="it-IT" w:eastAsia="ar-SA"/>
        </w:rPr>
        <w:t xml:space="preserve">Nonprofit </w:t>
      </w:r>
      <w:r w:rsidR="00C52179" w:rsidRPr="00C52179">
        <w:rPr>
          <w:b/>
          <w:szCs w:val="24"/>
          <w:shd w:val="clear" w:color="auto" w:fill="FFFFFF"/>
        </w:rPr>
        <w:t>Korlátolt Felelősségű Társaság</w:t>
      </w:r>
      <w:r w:rsidR="005B19A4" w:rsidRPr="00E53731">
        <w:rPr>
          <w:rFonts w:eastAsia="Times New Roman"/>
          <w:b/>
          <w:lang w:val="it-IT" w:eastAsia="ar-SA"/>
        </w:rPr>
        <w:t xml:space="preserve"> </w:t>
      </w:r>
      <w:r w:rsidR="005B19A4" w:rsidRPr="00906236">
        <w:rPr>
          <w:rFonts w:eastAsia="Times New Roman"/>
          <w:lang w:val="it-IT" w:eastAsia="ar-SA"/>
        </w:rPr>
        <w:t>(1024 Budapest, Marczibányi tér 5/a</w:t>
      </w:r>
      <w:r w:rsidR="005B19A4">
        <w:rPr>
          <w:rFonts w:eastAsia="Times New Roman"/>
          <w:lang w:val="it-IT" w:eastAsia="ar-SA"/>
        </w:rPr>
        <w:t>.)</w:t>
      </w:r>
    </w:p>
    <w:p w14:paraId="535B2E1E" w14:textId="77777777" w:rsidR="005B19A4" w:rsidRDefault="005B19A4" w:rsidP="005B19A4">
      <w:pPr>
        <w:tabs>
          <w:tab w:val="left" w:pos="720"/>
        </w:tabs>
        <w:jc w:val="both"/>
        <w:rPr>
          <w:rFonts w:eastAsia="Times New Roman"/>
          <w:bCs/>
          <w:lang w:val="en-US" w:eastAsia="ar-SA"/>
        </w:rPr>
      </w:pPr>
    </w:p>
    <w:p w14:paraId="7C231D2C" w14:textId="4FEBC89D" w:rsidR="00B458F9" w:rsidRPr="00E234C2" w:rsidRDefault="005B19A4" w:rsidP="00AE5F98">
      <w:pPr>
        <w:tabs>
          <w:tab w:val="left" w:pos="720"/>
        </w:tabs>
        <w:ind w:left="709" w:right="-77"/>
        <w:jc w:val="both"/>
        <w:rPr>
          <w:b/>
        </w:rPr>
      </w:pPr>
      <w:r w:rsidRPr="00A364F4">
        <w:rPr>
          <w:rFonts w:eastAsia="Times New Roman"/>
          <w:lang w:val="it-IT" w:eastAsia="ar-SA"/>
        </w:rPr>
        <w:t xml:space="preserve">Az ellenőrzés </w:t>
      </w:r>
      <w:r w:rsidRPr="00AE5F98">
        <w:rPr>
          <w:rFonts w:eastAsia="Times New Roman"/>
          <w:b/>
          <w:lang w:val="it-IT" w:eastAsia="ar-SA"/>
        </w:rPr>
        <w:t>t</w:t>
      </w:r>
      <w:r w:rsidRPr="00AE5F98">
        <w:rPr>
          <w:rFonts w:eastAsia="Times New Roman"/>
          <w:b/>
          <w:bCs/>
          <w:lang w:val="it-IT" w:eastAsia="ar-SA"/>
        </w:rPr>
        <w:t>árgya</w:t>
      </w:r>
      <w:r w:rsidRPr="00AE5F98">
        <w:rPr>
          <w:rFonts w:eastAsia="Times New Roman"/>
          <w:b/>
          <w:bCs/>
        </w:rPr>
        <w:t xml:space="preserve"> </w:t>
      </w:r>
      <w:r w:rsidR="00AE5F98" w:rsidRPr="00AE5F98">
        <w:rPr>
          <w:b/>
        </w:rPr>
        <w:t>az Önkormányzat által biztosított források felhasználásának szabályszerűségi és pénzügyi ellenőrzése (szerződéskötési, pénzügyi kötelezettségek teljesítésének gyakorlata)</w:t>
      </w:r>
      <w:r w:rsidR="00C52179">
        <w:rPr>
          <w:b/>
        </w:rPr>
        <w:t>.</w:t>
      </w:r>
    </w:p>
    <w:p w14:paraId="1CCAEF4D" w14:textId="51C3D640" w:rsidR="008333AC" w:rsidRPr="00E234C2" w:rsidRDefault="00A364F4" w:rsidP="00A364F4">
      <w:pPr>
        <w:tabs>
          <w:tab w:val="left" w:pos="720"/>
        </w:tabs>
        <w:ind w:left="709"/>
        <w:jc w:val="both"/>
        <w:rPr>
          <w:rFonts w:eastAsia="Times New Roman"/>
          <w:b/>
          <w:lang w:eastAsia="ar-SA"/>
        </w:rPr>
      </w:pPr>
      <w:r w:rsidRPr="00E234C2">
        <w:t xml:space="preserve">Az ellenőrzés </w:t>
      </w:r>
      <w:r w:rsidRPr="00E234C2">
        <w:rPr>
          <w:b/>
        </w:rPr>
        <w:t xml:space="preserve">célja </w:t>
      </w:r>
      <w:r w:rsidR="00AE5F98">
        <w:t>annak megállapítása, hogy a Kft. a Közművelődési és a Közszolgáltatási megállapodásokban meghatározott feladatok teljesítésére az Önkormányzat által biztosított forrásokat a közpénzzel való felelős, átlátható, takarékos, hatékony gazdálkodás követelményeinek megfelelően használta-e fel, különös tekintettel a szerződéskötési (ajánlatkéréstől a teljesítésig) és a pénzügyi folyamatok szabályozottságára és átláthatóságára</w:t>
      </w:r>
    </w:p>
    <w:p w14:paraId="19F5B4E0" w14:textId="295E24DC" w:rsidR="00906236" w:rsidRPr="00E234C2" w:rsidRDefault="00A364F4" w:rsidP="00A364F4">
      <w:pPr>
        <w:tabs>
          <w:tab w:val="left" w:pos="720"/>
        </w:tabs>
        <w:ind w:left="709"/>
        <w:jc w:val="both"/>
        <w:rPr>
          <w:rFonts w:eastAsia="Times New Roman"/>
          <w:lang w:eastAsia="ar-SA"/>
        </w:rPr>
      </w:pPr>
      <w:r w:rsidRPr="00E234C2">
        <w:rPr>
          <w:rFonts w:eastAsia="Times New Roman"/>
          <w:lang w:eastAsia="ar-SA"/>
        </w:rPr>
        <w:t xml:space="preserve">Az ellenőrizendő </w:t>
      </w:r>
      <w:r w:rsidRPr="00E234C2">
        <w:rPr>
          <w:rFonts w:eastAsia="Times New Roman"/>
          <w:b/>
          <w:lang w:eastAsia="ar-SA"/>
        </w:rPr>
        <w:t>időszak:</w:t>
      </w:r>
      <w:r w:rsidR="00305A3E" w:rsidRPr="00E234C2">
        <w:rPr>
          <w:rFonts w:eastAsia="Times New Roman"/>
          <w:lang w:eastAsia="ar-SA"/>
        </w:rPr>
        <w:t xml:space="preserve"> </w:t>
      </w:r>
      <w:r w:rsidR="005B19A4">
        <w:rPr>
          <w:rFonts w:eastAsia="Times New Roman"/>
          <w:lang w:eastAsia="ar-SA"/>
        </w:rPr>
        <w:t>2022-2023</w:t>
      </w:r>
      <w:r w:rsidRPr="00E234C2">
        <w:rPr>
          <w:rFonts w:eastAsia="Times New Roman"/>
          <w:lang w:eastAsia="ar-SA"/>
        </w:rPr>
        <w:t>. év</w:t>
      </w:r>
    </w:p>
    <w:p w14:paraId="632999C4" w14:textId="73646F95" w:rsidR="00A364F4" w:rsidRPr="00E234C2" w:rsidRDefault="00A364F4" w:rsidP="00A364F4">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jellege:</w:t>
      </w:r>
      <w:r w:rsidR="005B19A4">
        <w:rPr>
          <w:rFonts w:eastAsia="Times New Roman"/>
          <w:lang w:eastAsia="ar-SA"/>
        </w:rPr>
        <w:t xml:space="preserve"> célvizsgálat</w:t>
      </w:r>
    </w:p>
    <w:p w14:paraId="1048A375" w14:textId="44860D06" w:rsidR="00446A55" w:rsidRPr="00E234C2" w:rsidRDefault="00A364F4" w:rsidP="00A364F4">
      <w:pPr>
        <w:tabs>
          <w:tab w:val="left" w:pos="720"/>
        </w:tabs>
        <w:ind w:left="709"/>
        <w:jc w:val="both"/>
        <w:rPr>
          <w:rFonts w:eastAsia="Times New Roman"/>
          <w:lang w:eastAsia="ar-SA"/>
        </w:rPr>
      </w:pPr>
      <w:r w:rsidRPr="00E234C2">
        <w:rPr>
          <w:rFonts w:eastAsia="Times New Roman"/>
          <w:lang w:eastAsia="ar-SA"/>
        </w:rPr>
        <w:t xml:space="preserve">A szükséges ellenőrzési </w:t>
      </w:r>
      <w:r w:rsidRPr="00E234C2">
        <w:rPr>
          <w:rFonts w:eastAsia="Times New Roman"/>
          <w:b/>
          <w:lang w:eastAsia="ar-SA"/>
        </w:rPr>
        <w:t>kapacitás:</w:t>
      </w:r>
      <w:r w:rsidR="005B19A4">
        <w:rPr>
          <w:rFonts w:eastAsia="Times New Roman"/>
          <w:lang w:eastAsia="ar-SA"/>
        </w:rPr>
        <w:t xml:space="preserve"> 2</w:t>
      </w:r>
      <w:r w:rsidRPr="00E234C2">
        <w:rPr>
          <w:rFonts w:eastAsia="Times New Roman"/>
          <w:lang w:eastAsia="ar-SA"/>
        </w:rPr>
        <w:t>0 ellenőri munkanap</w:t>
      </w:r>
    </w:p>
    <w:p w14:paraId="328FCFFA" w14:textId="7DC63E60" w:rsidR="00906236" w:rsidRPr="00E234C2" w:rsidRDefault="00A364F4" w:rsidP="00A364F4">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típusa:</w:t>
      </w:r>
      <w:r w:rsidRPr="00E234C2">
        <w:rPr>
          <w:rFonts w:eastAsia="Times New Roman"/>
          <w:lang w:eastAsia="ar-SA"/>
        </w:rPr>
        <w:t xml:space="preserve"> </w:t>
      </w:r>
      <w:r w:rsidR="005B19A4" w:rsidRPr="00E234C2">
        <w:rPr>
          <w:rFonts w:eastAsia="Times New Roman"/>
          <w:lang w:eastAsia="ar-SA"/>
        </w:rPr>
        <w:t>szabályszerűségi, pénzügyi ellenőrzés</w:t>
      </w:r>
    </w:p>
    <w:p w14:paraId="4DB38317" w14:textId="18C108BC" w:rsidR="00446A55" w:rsidRPr="004E0089" w:rsidRDefault="00A364F4" w:rsidP="00F16C9D">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ütemezése</w:t>
      </w:r>
      <w:r w:rsidRPr="004E0089">
        <w:rPr>
          <w:rFonts w:eastAsia="Times New Roman"/>
          <w:b/>
          <w:lang w:eastAsia="ar-SA"/>
        </w:rPr>
        <w:t>:</w:t>
      </w:r>
      <w:r w:rsidRPr="004E0089">
        <w:rPr>
          <w:rFonts w:eastAsia="Times New Roman"/>
          <w:lang w:eastAsia="ar-SA"/>
        </w:rPr>
        <w:t xml:space="preserve"> I</w:t>
      </w:r>
      <w:r w:rsidR="00DD001D" w:rsidRPr="004E0089">
        <w:rPr>
          <w:rFonts w:eastAsia="Times New Roman"/>
          <w:lang w:eastAsia="ar-SA"/>
        </w:rPr>
        <w:t>I</w:t>
      </w:r>
      <w:r w:rsidRPr="004E0089">
        <w:rPr>
          <w:rFonts w:eastAsia="Times New Roman"/>
          <w:lang w:eastAsia="ar-SA"/>
        </w:rPr>
        <w:t>. negyedév</w:t>
      </w:r>
    </w:p>
    <w:p w14:paraId="393B0CD2" w14:textId="3F942983" w:rsidR="00906236" w:rsidRPr="00E234C2" w:rsidRDefault="00F16C9D" w:rsidP="00F16C9D">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módszere:</w:t>
      </w:r>
      <w:r w:rsidRPr="00E234C2">
        <w:rPr>
          <w:rFonts w:eastAsia="Times New Roman"/>
          <w:lang w:eastAsia="ar-SA"/>
        </w:rPr>
        <w:t xml:space="preserve"> tételes vagy szúrópróbaszerű ellenőrzés, interjú, adatelemzés</w:t>
      </w:r>
    </w:p>
    <w:p w14:paraId="7C3C8804" w14:textId="77777777" w:rsidR="00906236" w:rsidRPr="00E234C2" w:rsidRDefault="00906236" w:rsidP="00446A55">
      <w:pPr>
        <w:tabs>
          <w:tab w:val="left" w:pos="720"/>
        </w:tabs>
        <w:jc w:val="both"/>
        <w:rPr>
          <w:rFonts w:eastAsia="Times New Roman"/>
          <w:lang w:eastAsia="ar-SA"/>
        </w:rPr>
      </w:pPr>
    </w:p>
    <w:p w14:paraId="6FFB66CC" w14:textId="77777777" w:rsidR="00D930A8" w:rsidRPr="00E234C2" w:rsidRDefault="00D930A8" w:rsidP="00446A55">
      <w:pPr>
        <w:tabs>
          <w:tab w:val="left" w:pos="720"/>
        </w:tabs>
        <w:jc w:val="both"/>
        <w:rPr>
          <w:rFonts w:eastAsia="Times New Roman"/>
          <w:lang w:eastAsia="ar-SA"/>
        </w:rPr>
      </w:pPr>
    </w:p>
    <w:p w14:paraId="12639B40" w14:textId="70DD7308" w:rsidR="00C0498D" w:rsidRPr="0084549D" w:rsidRDefault="00323AF0" w:rsidP="00C52179">
      <w:pPr>
        <w:tabs>
          <w:tab w:val="left" w:pos="720"/>
        </w:tabs>
        <w:ind w:right="-77"/>
        <w:jc w:val="both"/>
        <w:rPr>
          <w:rFonts w:eastAsia="Times New Roman"/>
          <w:bCs/>
          <w:szCs w:val="28"/>
        </w:rPr>
      </w:pPr>
      <w:r>
        <w:rPr>
          <w:rFonts w:eastAsia="Times New Roman"/>
          <w:b/>
          <w:lang w:eastAsia="ar-SA"/>
        </w:rPr>
        <w:t>2</w:t>
      </w:r>
      <w:r w:rsidR="00C0498D" w:rsidRPr="00E234C2">
        <w:rPr>
          <w:rFonts w:eastAsia="Times New Roman"/>
          <w:b/>
          <w:lang w:eastAsia="ar-SA"/>
        </w:rPr>
        <w:t xml:space="preserve">. </w:t>
      </w:r>
      <w:r w:rsidR="00C0498D" w:rsidRPr="00E234C2">
        <w:rPr>
          <w:rFonts w:eastAsia="Times New Roman"/>
          <w:b/>
          <w:bCs/>
        </w:rPr>
        <w:t xml:space="preserve">Az ellenőrzött </w:t>
      </w:r>
      <w:r w:rsidR="001F4728" w:rsidRPr="00E234C2">
        <w:rPr>
          <w:rFonts w:eastAsia="Times New Roman"/>
          <w:b/>
          <w:bCs/>
        </w:rPr>
        <w:t>szerv</w:t>
      </w:r>
      <w:r w:rsidR="00D930A8" w:rsidRPr="00E234C2">
        <w:rPr>
          <w:rFonts w:eastAsia="Times New Roman"/>
          <w:b/>
          <w:bCs/>
        </w:rPr>
        <w:t>ezet</w:t>
      </w:r>
      <w:r w:rsidR="00C0498D" w:rsidRPr="00E234C2">
        <w:rPr>
          <w:rFonts w:eastAsia="Times New Roman"/>
          <w:b/>
          <w:bCs/>
        </w:rPr>
        <w:t xml:space="preserve">: </w:t>
      </w:r>
      <w:r w:rsidR="00C52179" w:rsidRPr="00C52179">
        <w:rPr>
          <w:b/>
          <w:szCs w:val="24"/>
          <w:shd w:val="clear" w:color="auto" w:fill="FFFFFF"/>
        </w:rPr>
        <w:t>II. Kerületi Sport és Szabadidősport Nonprofit Korlátolt Felelősségű Társaság</w:t>
      </w:r>
      <w:r w:rsidR="00C52179" w:rsidRPr="00C52179">
        <w:rPr>
          <w:rFonts w:eastAsia="Times New Roman"/>
          <w:b/>
          <w:bCs/>
          <w:szCs w:val="28"/>
        </w:rPr>
        <w:t xml:space="preserve"> </w:t>
      </w:r>
      <w:r w:rsidR="00C0498D" w:rsidRPr="00C52179">
        <w:rPr>
          <w:rFonts w:eastAsia="Times New Roman"/>
          <w:bCs/>
          <w:szCs w:val="28"/>
        </w:rPr>
        <w:t xml:space="preserve">(1024 Budapest, Mechwart </w:t>
      </w:r>
      <w:r w:rsidR="00C0498D" w:rsidRPr="00E234C2">
        <w:rPr>
          <w:rFonts w:eastAsia="Times New Roman"/>
          <w:bCs/>
          <w:szCs w:val="28"/>
        </w:rPr>
        <w:t>liget 1</w:t>
      </w:r>
      <w:r w:rsidR="00C0498D" w:rsidRPr="0084549D">
        <w:rPr>
          <w:rFonts w:eastAsia="Times New Roman"/>
          <w:bCs/>
          <w:szCs w:val="28"/>
        </w:rPr>
        <w:t>.)</w:t>
      </w:r>
    </w:p>
    <w:p w14:paraId="59379A1A" w14:textId="77777777" w:rsidR="00E246E9" w:rsidRPr="0084549D" w:rsidRDefault="00E246E9" w:rsidP="00C0498D">
      <w:pPr>
        <w:tabs>
          <w:tab w:val="left" w:pos="720"/>
        </w:tabs>
        <w:ind w:right="-77"/>
        <w:rPr>
          <w:rFonts w:eastAsia="Times New Roman"/>
          <w:b/>
          <w:lang w:eastAsia="ar-SA"/>
        </w:rPr>
      </w:pPr>
    </w:p>
    <w:p w14:paraId="64AFD70E" w14:textId="736C77AC" w:rsidR="00E246E9" w:rsidRPr="004E0089" w:rsidRDefault="00E246E9" w:rsidP="00E246E9">
      <w:pPr>
        <w:tabs>
          <w:tab w:val="left" w:pos="720"/>
        </w:tabs>
        <w:ind w:left="709"/>
        <w:jc w:val="both"/>
        <w:rPr>
          <w:b/>
        </w:rPr>
      </w:pPr>
      <w:r w:rsidRPr="00E234C2">
        <w:rPr>
          <w:rFonts w:eastAsia="Times New Roman"/>
          <w:lang w:eastAsia="ar-SA"/>
        </w:rPr>
        <w:t xml:space="preserve">Az ellenőrzés </w:t>
      </w:r>
      <w:r w:rsidRPr="00C52179">
        <w:rPr>
          <w:rFonts w:eastAsia="Times New Roman"/>
          <w:b/>
          <w:lang w:eastAsia="ar-SA"/>
        </w:rPr>
        <w:t>t</w:t>
      </w:r>
      <w:r w:rsidRPr="00C52179">
        <w:rPr>
          <w:rFonts w:eastAsia="Times New Roman"/>
          <w:b/>
          <w:bCs/>
          <w:lang w:eastAsia="ar-SA"/>
        </w:rPr>
        <w:t xml:space="preserve">árgya </w:t>
      </w:r>
      <w:r w:rsidR="00C52179" w:rsidRPr="00C52179">
        <w:rPr>
          <w:b/>
        </w:rPr>
        <w:t xml:space="preserve">az óvodai úszásoktatás tárgyában kötött </w:t>
      </w:r>
      <w:r w:rsidR="00C52179" w:rsidRPr="004E0089">
        <w:rPr>
          <w:b/>
        </w:rPr>
        <w:t>szerződések és a hozzá kapcsolódó kifizetések ellenőrzése.</w:t>
      </w:r>
    </w:p>
    <w:p w14:paraId="48DA1C89" w14:textId="61022FC3" w:rsidR="00E246E9" w:rsidRPr="00E234C2" w:rsidRDefault="00E246E9" w:rsidP="00E246E9">
      <w:pPr>
        <w:tabs>
          <w:tab w:val="left" w:pos="720"/>
        </w:tabs>
        <w:ind w:left="709"/>
        <w:jc w:val="both"/>
        <w:rPr>
          <w:rFonts w:eastAsia="Times New Roman"/>
          <w:b/>
          <w:lang w:eastAsia="ar-SA"/>
        </w:rPr>
      </w:pPr>
      <w:r w:rsidRPr="00E234C2">
        <w:t xml:space="preserve">Az ellenőrzés </w:t>
      </w:r>
      <w:r w:rsidRPr="00E234C2">
        <w:rPr>
          <w:b/>
        </w:rPr>
        <w:t xml:space="preserve">célja </w:t>
      </w:r>
      <w:r w:rsidR="009B10C3">
        <w:t>annak megállapítása, hogy az Önkormányzat által a Sport Kft.-nek az óvodai úszásoktatásra rendelkezésre bocsátott pénzügyi forrásokkal a hatékony, felelős, átlátható gazdálkodás követelményeinek megfelelően gazdálkodott-e</w:t>
      </w:r>
      <w:r w:rsidR="00B74539">
        <w:t xml:space="preserve"> a társaság, </w:t>
      </w:r>
      <w:r w:rsidR="009B10C3">
        <w:t>az erre a célra kötött szerződések végrehajtását megfelelően nyomon követte-e</w:t>
      </w:r>
      <w:r w:rsidR="00D930A8" w:rsidRPr="00E234C2">
        <w:t>.</w:t>
      </w:r>
    </w:p>
    <w:p w14:paraId="7285958C" w14:textId="21AD9E06" w:rsidR="00E246E9" w:rsidRPr="00E234C2" w:rsidRDefault="00E246E9" w:rsidP="00E246E9">
      <w:pPr>
        <w:tabs>
          <w:tab w:val="left" w:pos="720"/>
        </w:tabs>
        <w:ind w:left="709"/>
        <w:jc w:val="both"/>
        <w:rPr>
          <w:rFonts w:eastAsia="Times New Roman"/>
          <w:lang w:eastAsia="ar-SA"/>
        </w:rPr>
      </w:pPr>
      <w:r w:rsidRPr="00E234C2">
        <w:rPr>
          <w:rFonts w:eastAsia="Times New Roman"/>
          <w:lang w:eastAsia="ar-SA"/>
        </w:rPr>
        <w:t xml:space="preserve">Az ellenőrizendő </w:t>
      </w:r>
      <w:r w:rsidRPr="00E234C2">
        <w:rPr>
          <w:rFonts w:eastAsia="Times New Roman"/>
          <w:b/>
          <w:lang w:eastAsia="ar-SA"/>
        </w:rPr>
        <w:t>időszak:</w:t>
      </w:r>
      <w:r w:rsidR="00305A3E" w:rsidRPr="00E234C2">
        <w:rPr>
          <w:rFonts w:eastAsia="Times New Roman"/>
          <w:lang w:eastAsia="ar-SA"/>
        </w:rPr>
        <w:t xml:space="preserve"> </w:t>
      </w:r>
      <w:r w:rsidR="009B10C3">
        <w:rPr>
          <w:rFonts w:eastAsia="Times New Roman"/>
          <w:lang w:eastAsia="ar-SA"/>
        </w:rPr>
        <w:t>2022-2023</w:t>
      </w:r>
      <w:r w:rsidR="009B10C3" w:rsidRPr="00E234C2">
        <w:rPr>
          <w:rFonts w:eastAsia="Times New Roman"/>
          <w:lang w:eastAsia="ar-SA"/>
        </w:rPr>
        <w:t>. év</w:t>
      </w:r>
    </w:p>
    <w:p w14:paraId="09C71DA4" w14:textId="7BBE5718" w:rsidR="00E246E9" w:rsidRPr="00E234C2" w:rsidRDefault="00E246E9" w:rsidP="00E246E9">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jellege:</w:t>
      </w:r>
      <w:r w:rsidRPr="00E234C2">
        <w:rPr>
          <w:rFonts w:eastAsia="Times New Roman"/>
          <w:lang w:eastAsia="ar-SA"/>
        </w:rPr>
        <w:t xml:space="preserve"> </w:t>
      </w:r>
      <w:r w:rsidR="009B10C3">
        <w:rPr>
          <w:rFonts w:eastAsia="Times New Roman"/>
          <w:lang w:eastAsia="ar-SA"/>
        </w:rPr>
        <w:t>célvizsgálat</w:t>
      </w:r>
    </w:p>
    <w:p w14:paraId="36C8C0C5" w14:textId="7F634BD2" w:rsidR="00E246E9" w:rsidRPr="00E234C2" w:rsidRDefault="00E246E9" w:rsidP="00E246E9">
      <w:pPr>
        <w:tabs>
          <w:tab w:val="left" w:pos="720"/>
        </w:tabs>
        <w:ind w:left="709"/>
        <w:jc w:val="both"/>
        <w:rPr>
          <w:rFonts w:eastAsia="Times New Roman"/>
          <w:lang w:eastAsia="ar-SA"/>
        </w:rPr>
      </w:pPr>
      <w:r w:rsidRPr="00E234C2">
        <w:rPr>
          <w:rFonts w:eastAsia="Times New Roman"/>
          <w:lang w:eastAsia="ar-SA"/>
        </w:rPr>
        <w:t xml:space="preserve">A szükséges ellenőrzési </w:t>
      </w:r>
      <w:r w:rsidRPr="00E234C2">
        <w:rPr>
          <w:rFonts w:eastAsia="Times New Roman"/>
          <w:b/>
          <w:lang w:eastAsia="ar-SA"/>
        </w:rPr>
        <w:t>kapacitás:</w:t>
      </w:r>
      <w:r w:rsidR="009B10C3">
        <w:rPr>
          <w:rFonts w:eastAsia="Times New Roman"/>
          <w:lang w:eastAsia="ar-SA"/>
        </w:rPr>
        <w:t xml:space="preserve"> 15</w:t>
      </w:r>
      <w:r w:rsidRPr="00E234C2">
        <w:rPr>
          <w:rFonts w:eastAsia="Times New Roman"/>
          <w:lang w:eastAsia="ar-SA"/>
        </w:rPr>
        <w:t xml:space="preserve"> ellenőri munkanap</w:t>
      </w:r>
    </w:p>
    <w:p w14:paraId="4E981524" w14:textId="4AAB8A3E" w:rsidR="00E246E9" w:rsidRPr="00E234C2" w:rsidRDefault="00E246E9" w:rsidP="00E246E9">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típusa:</w:t>
      </w:r>
      <w:r w:rsidRPr="00E234C2">
        <w:rPr>
          <w:rFonts w:eastAsia="Times New Roman"/>
          <w:lang w:eastAsia="ar-SA"/>
        </w:rPr>
        <w:t xml:space="preserve"> </w:t>
      </w:r>
      <w:r w:rsidR="009B10C3" w:rsidRPr="00E234C2">
        <w:rPr>
          <w:rFonts w:eastAsia="Times New Roman"/>
          <w:lang w:eastAsia="ar-SA"/>
        </w:rPr>
        <w:t>szabályszerűségi, pénzügyi ellenőrzés</w:t>
      </w:r>
    </w:p>
    <w:p w14:paraId="3B6FDC2C" w14:textId="47C42CFF" w:rsidR="00E246E9" w:rsidRPr="0084549D" w:rsidRDefault="00E246E9" w:rsidP="00E246E9">
      <w:pPr>
        <w:tabs>
          <w:tab w:val="left" w:pos="720"/>
        </w:tabs>
        <w:ind w:left="709"/>
        <w:jc w:val="both"/>
        <w:rPr>
          <w:rFonts w:eastAsia="Times New Roman"/>
          <w:lang w:eastAsia="ar-SA"/>
        </w:rPr>
      </w:pPr>
      <w:r w:rsidRPr="00E234C2">
        <w:rPr>
          <w:rFonts w:eastAsia="Times New Roman"/>
          <w:lang w:eastAsia="ar-SA"/>
        </w:rPr>
        <w:t xml:space="preserve">Az ellenőrzés </w:t>
      </w:r>
      <w:r w:rsidRPr="0084549D">
        <w:rPr>
          <w:rFonts w:eastAsia="Times New Roman"/>
          <w:b/>
          <w:lang w:eastAsia="ar-SA"/>
        </w:rPr>
        <w:t>ütemezése:</w:t>
      </w:r>
      <w:r w:rsidRPr="0084549D">
        <w:rPr>
          <w:rFonts w:eastAsia="Times New Roman"/>
          <w:lang w:eastAsia="ar-SA"/>
        </w:rPr>
        <w:t xml:space="preserve"> I</w:t>
      </w:r>
      <w:r w:rsidR="0084549D" w:rsidRPr="0084549D">
        <w:rPr>
          <w:rFonts w:eastAsia="Times New Roman"/>
          <w:lang w:eastAsia="ar-SA"/>
        </w:rPr>
        <w:t>I</w:t>
      </w:r>
      <w:r w:rsidRPr="0084549D">
        <w:rPr>
          <w:rFonts w:eastAsia="Times New Roman"/>
          <w:lang w:eastAsia="ar-SA"/>
        </w:rPr>
        <w:t>. negyedév</w:t>
      </w:r>
    </w:p>
    <w:p w14:paraId="12479B61" w14:textId="0DD491E1" w:rsidR="00C0498D" w:rsidRPr="00E234C2" w:rsidRDefault="008E14E0" w:rsidP="00E246E9">
      <w:pPr>
        <w:tabs>
          <w:tab w:val="left" w:pos="720"/>
        </w:tabs>
        <w:rPr>
          <w:rFonts w:eastAsia="Times New Roman"/>
          <w:lang w:eastAsia="ar-SA"/>
        </w:rPr>
      </w:pPr>
      <w:r w:rsidRPr="00E234C2">
        <w:rPr>
          <w:rFonts w:eastAsia="Times New Roman"/>
          <w:lang w:eastAsia="ar-SA"/>
        </w:rPr>
        <w:tab/>
      </w:r>
      <w:r w:rsidR="00E246E9" w:rsidRPr="00E234C2">
        <w:rPr>
          <w:rFonts w:eastAsia="Times New Roman"/>
          <w:lang w:eastAsia="ar-SA"/>
        </w:rPr>
        <w:t xml:space="preserve">Az ellenőrzés </w:t>
      </w:r>
      <w:r w:rsidR="00E246E9" w:rsidRPr="00E234C2">
        <w:rPr>
          <w:rFonts w:eastAsia="Times New Roman"/>
          <w:b/>
          <w:lang w:eastAsia="ar-SA"/>
        </w:rPr>
        <w:t>módszere:</w:t>
      </w:r>
      <w:r w:rsidR="00E246E9" w:rsidRPr="00E234C2">
        <w:rPr>
          <w:rFonts w:eastAsia="Times New Roman"/>
          <w:lang w:eastAsia="ar-SA"/>
        </w:rPr>
        <w:t xml:space="preserve"> tételes vagy szúrópróbaszerű ellenőrzés, interjú, adatelemzés</w:t>
      </w:r>
    </w:p>
    <w:p w14:paraId="2129C310" w14:textId="77777777" w:rsidR="00E246E9" w:rsidRPr="00E234C2" w:rsidRDefault="00E246E9" w:rsidP="00C0498D">
      <w:pPr>
        <w:tabs>
          <w:tab w:val="left" w:pos="720"/>
        </w:tabs>
        <w:rPr>
          <w:rFonts w:eastAsia="Times New Roman"/>
          <w:lang w:eastAsia="ar-SA"/>
        </w:rPr>
      </w:pPr>
    </w:p>
    <w:p w14:paraId="49C46E0A" w14:textId="5415890D" w:rsidR="00E247D4" w:rsidRPr="00E234C2" w:rsidRDefault="00E247D4" w:rsidP="00E246E9">
      <w:pPr>
        <w:tabs>
          <w:tab w:val="left" w:pos="720"/>
        </w:tabs>
        <w:jc w:val="both"/>
        <w:rPr>
          <w:rFonts w:eastAsia="Times New Roman"/>
          <w:bCs/>
          <w:lang w:eastAsia="ar-SA"/>
        </w:rPr>
      </w:pPr>
    </w:p>
    <w:p w14:paraId="670C1CC2" w14:textId="77777777" w:rsidR="006D18B8" w:rsidRDefault="006D18B8" w:rsidP="00E84831">
      <w:pPr>
        <w:tabs>
          <w:tab w:val="left" w:pos="720"/>
        </w:tabs>
        <w:jc w:val="both"/>
        <w:rPr>
          <w:rFonts w:eastAsia="Times New Roman"/>
          <w:bCs/>
          <w:lang w:eastAsia="ar-SA"/>
        </w:rPr>
      </w:pPr>
    </w:p>
    <w:p w14:paraId="0D22ACE6" w14:textId="77777777" w:rsidR="003C42CE" w:rsidRDefault="003C42CE" w:rsidP="00E84831">
      <w:pPr>
        <w:tabs>
          <w:tab w:val="left" w:pos="720"/>
        </w:tabs>
        <w:jc w:val="both"/>
        <w:rPr>
          <w:rFonts w:eastAsia="Times New Roman"/>
          <w:bCs/>
          <w:lang w:eastAsia="ar-SA"/>
        </w:rPr>
      </w:pPr>
    </w:p>
    <w:p w14:paraId="064FB9EB" w14:textId="77777777" w:rsidR="003C42CE" w:rsidRDefault="003C42CE" w:rsidP="00E84831">
      <w:pPr>
        <w:tabs>
          <w:tab w:val="left" w:pos="720"/>
        </w:tabs>
        <w:jc w:val="both"/>
        <w:rPr>
          <w:rFonts w:eastAsia="Times New Roman"/>
          <w:bCs/>
          <w:lang w:eastAsia="ar-SA"/>
        </w:rPr>
      </w:pPr>
    </w:p>
    <w:p w14:paraId="3B9C0EFD" w14:textId="77777777" w:rsidR="003C42CE" w:rsidRDefault="003C42CE" w:rsidP="00E84831">
      <w:pPr>
        <w:tabs>
          <w:tab w:val="left" w:pos="720"/>
        </w:tabs>
        <w:jc w:val="both"/>
        <w:rPr>
          <w:rFonts w:eastAsia="Times New Roman"/>
          <w:bCs/>
          <w:lang w:eastAsia="ar-SA"/>
        </w:rPr>
      </w:pPr>
    </w:p>
    <w:p w14:paraId="6CF7D69A" w14:textId="77777777" w:rsidR="003C42CE" w:rsidRDefault="003C42CE" w:rsidP="00E84831">
      <w:pPr>
        <w:tabs>
          <w:tab w:val="left" w:pos="720"/>
        </w:tabs>
        <w:jc w:val="both"/>
        <w:rPr>
          <w:rFonts w:eastAsia="Times New Roman"/>
          <w:bCs/>
          <w:lang w:eastAsia="ar-SA"/>
        </w:rPr>
      </w:pPr>
    </w:p>
    <w:p w14:paraId="7AF0B1DA" w14:textId="77777777" w:rsidR="003C42CE" w:rsidRDefault="003C42CE" w:rsidP="00E84831">
      <w:pPr>
        <w:tabs>
          <w:tab w:val="left" w:pos="720"/>
        </w:tabs>
        <w:jc w:val="both"/>
        <w:rPr>
          <w:rFonts w:eastAsia="Times New Roman"/>
          <w:bCs/>
          <w:lang w:eastAsia="ar-SA"/>
        </w:rPr>
      </w:pPr>
    </w:p>
    <w:p w14:paraId="7EE3E536" w14:textId="77777777" w:rsidR="003C42CE" w:rsidRDefault="003C42CE" w:rsidP="00E84831">
      <w:pPr>
        <w:tabs>
          <w:tab w:val="left" w:pos="720"/>
        </w:tabs>
        <w:jc w:val="both"/>
        <w:rPr>
          <w:rFonts w:eastAsia="Times New Roman"/>
          <w:bCs/>
          <w:lang w:eastAsia="ar-SA"/>
        </w:rPr>
      </w:pPr>
    </w:p>
    <w:p w14:paraId="07DD53EA" w14:textId="77777777" w:rsidR="003C42CE" w:rsidRDefault="003C42CE" w:rsidP="00E84831">
      <w:pPr>
        <w:tabs>
          <w:tab w:val="left" w:pos="720"/>
        </w:tabs>
        <w:jc w:val="both"/>
        <w:rPr>
          <w:rFonts w:eastAsia="Times New Roman"/>
          <w:bCs/>
          <w:lang w:eastAsia="ar-SA"/>
        </w:rPr>
      </w:pPr>
    </w:p>
    <w:p w14:paraId="50E8DEE5" w14:textId="77777777" w:rsidR="003C42CE" w:rsidRDefault="003C42CE" w:rsidP="00E84831">
      <w:pPr>
        <w:tabs>
          <w:tab w:val="left" w:pos="720"/>
        </w:tabs>
        <w:jc w:val="both"/>
        <w:rPr>
          <w:rFonts w:eastAsia="Times New Roman"/>
          <w:bCs/>
          <w:lang w:eastAsia="ar-SA"/>
        </w:rPr>
      </w:pPr>
    </w:p>
    <w:p w14:paraId="10BBDB73" w14:textId="77777777" w:rsidR="003C42CE" w:rsidRDefault="003C42CE" w:rsidP="00E84831">
      <w:pPr>
        <w:tabs>
          <w:tab w:val="left" w:pos="720"/>
        </w:tabs>
        <w:jc w:val="both"/>
        <w:rPr>
          <w:rFonts w:eastAsia="Times New Roman"/>
          <w:bCs/>
          <w:lang w:eastAsia="ar-SA"/>
        </w:rPr>
      </w:pPr>
    </w:p>
    <w:p w14:paraId="11DE7F9B" w14:textId="77777777" w:rsidR="003C42CE" w:rsidRPr="00E234C2" w:rsidRDefault="003C42CE" w:rsidP="00E84831">
      <w:pPr>
        <w:tabs>
          <w:tab w:val="left" w:pos="720"/>
        </w:tabs>
        <w:jc w:val="both"/>
        <w:rPr>
          <w:rFonts w:eastAsia="Times New Roman"/>
          <w:bCs/>
          <w:lang w:eastAsia="ar-SA"/>
        </w:rPr>
      </w:pPr>
    </w:p>
    <w:p w14:paraId="1599B9F9" w14:textId="217AF785" w:rsidR="0041055A" w:rsidRPr="00E234C2" w:rsidRDefault="00786B13" w:rsidP="00E84831">
      <w:pPr>
        <w:tabs>
          <w:tab w:val="left" w:pos="720"/>
        </w:tabs>
        <w:jc w:val="both"/>
        <w:rPr>
          <w:rFonts w:eastAsia="Times New Roman"/>
          <w:b/>
          <w:bCs/>
          <w:u w:val="single"/>
          <w:lang w:eastAsia="ar-SA"/>
        </w:rPr>
      </w:pPr>
      <w:r w:rsidRPr="00E234C2">
        <w:rPr>
          <w:rFonts w:eastAsia="Times New Roman"/>
          <w:b/>
          <w:bCs/>
          <w:lang w:eastAsia="ar-SA"/>
        </w:rPr>
        <w:t xml:space="preserve">D. </w:t>
      </w:r>
      <w:r w:rsidRPr="00E234C2">
        <w:rPr>
          <w:b/>
          <w:bCs/>
          <w:u w:val="single"/>
        </w:rPr>
        <w:t>A helyi nemzetiségi önkormányzatok</w:t>
      </w:r>
      <w:r w:rsidR="0044317D" w:rsidRPr="00E234C2">
        <w:rPr>
          <w:b/>
          <w:bCs/>
          <w:u w:val="single"/>
        </w:rPr>
        <w:t xml:space="preserve">kal kapcsolatos </w:t>
      </w:r>
      <w:r w:rsidR="001656CF" w:rsidRPr="00E234C2">
        <w:rPr>
          <w:b/>
          <w:bCs/>
          <w:u w:val="single"/>
        </w:rPr>
        <w:t xml:space="preserve">belső </w:t>
      </w:r>
      <w:r w:rsidR="0044317D" w:rsidRPr="00E234C2">
        <w:rPr>
          <w:b/>
          <w:bCs/>
          <w:u w:val="single"/>
        </w:rPr>
        <w:t>ellenőrzések</w:t>
      </w:r>
    </w:p>
    <w:p w14:paraId="45803350" w14:textId="77777777" w:rsidR="0041055A" w:rsidRPr="00E234C2" w:rsidRDefault="0041055A" w:rsidP="00E84831">
      <w:pPr>
        <w:tabs>
          <w:tab w:val="left" w:pos="720"/>
        </w:tabs>
        <w:jc w:val="both"/>
        <w:rPr>
          <w:rFonts w:eastAsia="Times New Roman"/>
          <w:bCs/>
          <w:lang w:eastAsia="ar-SA"/>
        </w:rPr>
      </w:pPr>
    </w:p>
    <w:p w14:paraId="2C4DDA1F" w14:textId="599CC649" w:rsidR="00A139EF" w:rsidRPr="00E234C2" w:rsidRDefault="00A139EF" w:rsidP="00A139EF">
      <w:pPr>
        <w:tabs>
          <w:tab w:val="left" w:pos="720"/>
        </w:tabs>
        <w:ind w:right="567"/>
        <w:jc w:val="both"/>
        <w:rPr>
          <w:rFonts w:eastAsia="Times New Roman"/>
          <w:bCs/>
        </w:rPr>
      </w:pPr>
      <w:r w:rsidRPr="00E234C2">
        <w:rPr>
          <w:rFonts w:eastAsia="Times New Roman"/>
          <w:b/>
          <w:bCs/>
        </w:rPr>
        <w:t xml:space="preserve">I. </w:t>
      </w:r>
      <w:r w:rsidR="006D18B8" w:rsidRPr="00E234C2">
        <w:rPr>
          <w:rFonts w:eastAsia="Times New Roman"/>
          <w:b/>
          <w:bCs/>
        </w:rPr>
        <w:t>Cél</w:t>
      </w:r>
      <w:r w:rsidRPr="00E234C2">
        <w:rPr>
          <w:rFonts w:eastAsia="Times New Roman"/>
          <w:b/>
          <w:bCs/>
        </w:rPr>
        <w:t>vizsgálat</w:t>
      </w:r>
    </w:p>
    <w:p w14:paraId="7E3E04DF" w14:textId="77777777" w:rsidR="00A139EF" w:rsidRPr="00E234C2" w:rsidRDefault="00A139EF" w:rsidP="00E84831">
      <w:pPr>
        <w:tabs>
          <w:tab w:val="left" w:pos="720"/>
        </w:tabs>
        <w:jc w:val="both"/>
        <w:rPr>
          <w:rFonts w:eastAsia="Times New Roman"/>
          <w:bCs/>
          <w:lang w:eastAsia="ar-SA"/>
        </w:rPr>
      </w:pPr>
    </w:p>
    <w:p w14:paraId="2DA62F5E" w14:textId="0B230365" w:rsidR="00811C09" w:rsidRPr="00E234C2" w:rsidRDefault="00811C09" w:rsidP="00A41327">
      <w:pPr>
        <w:tabs>
          <w:tab w:val="left" w:pos="720"/>
        </w:tabs>
        <w:jc w:val="both"/>
        <w:rPr>
          <w:rFonts w:eastAsia="Times New Roman"/>
          <w:b/>
          <w:lang w:eastAsia="ar-SA"/>
        </w:rPr>
      </w:pPr>
      <w:r w:rsidRPr="00E234C2">
        <w:rPr>
          <w:rFonts w:eastAsia="Times New Roman"/>
          <w:b/>
          <w:lang w:eastAsia="ar-SA"/>
        </w:rPr>
        <w:t>1.</w:t>
      </w:r>
      <w:r w:rsidRPr="00E234C2">
        <w:rPr>
          <w:rFonts w:eastAsia="Times New Roman"/>
          <w:lang w:eastAsia="ar-SA"/>
        </w:rPr>
        <w:t xml:space="preserve"> </w:t>
      </w:r>
      <w:r w:rsidR="00EB26FE" w:rsidRPr="00E234C2">
        <w:rPr>
          <w:rFonts w:eastAsia="Times New Roman"/>
          <w:b/>
          <w:bCs/>
        </w:rPr>
        <w:t xml:space="preserve">Az ellenőrzött </w:t>
      </w:r>
      <w:r w:rsidR="00203F8A" w:rsidRPr="00E234C2">
        <w:rPr>
          <w:rFonts w:eastAsia="Times New Roman"/>
          <w:b/>
          <w:bCs/>
        </w:rPr>
        <w:t>szervezeti egység</w:t>
      </w:r>
      <w:r w:rsidR="00386C5F" w:rsidRPr="00E234C2">
        <w:rPr>
          <w:rFonts w:eastAsia="Times New Roman"/>
          <w:b/>
          <w:bCs/>
        </w:rPr>
        <w:t>ek</w:t>
      </w:r>
      <w:r w:rsidR="00203F8A" w:rsidRPr="00E234C2">
        <w:rPr>
          <w:rFonts w:eastAsia="Times New Roman"/>
          <w:b/>
          <w:bCs/>
        </w:rPr>
        <w:t xml:space="preserve">, illetve az ellenőrzött </w:t>
      </w:r>
      <w:r w:rsidR="00EB26FE" w:rsidRPr="00E234C2">
        <w:rPr>
          <w:rFonts w:eastAsia="Times New Roman"/>
          <w:b/>
          <w:bCs/>
        </w:rPr>
        <w:t xml:space="preserve">szerv: </w:t>
      </w:r>
      <w:r w:rsidR="00386C5F" w:rsidRPr="00E234C2">
        <w:rPr>
          <w:rFonts w:eastAsia="Times New Roman"/>
          <w:b/>
          <w:bCs/>
        </w:rPr>
        <w:t xml:space="preserve">a Jegyzői Igazgatóság Jegyzői Titkársága, </w:t>
      </w:r>
      <w:r w:rsidR="00EB26FE" w:rsidRPr="00E234C2">
        <w:rPr>
          <w:rFonts w:eastAsia="Times New Roman"/>
          <w:b/>
          <w:bCs/>
        </w:rPr>
        <w:t xml:space="preserve">a </w:t>
      </w:r>
      <w:r w:rsidR="00E5261F" w:rsidRPr="00E234C2">
        <w:rPr>
          <w:rFonts w:eastAsia="Times New Roman"/>
          <w:b/>
          <w:bCs/>
        </w:rPr>
        <w:t>Ga</w:t>
      </w:r>
      <w:r w:rsidR="001A101C" w:rsidRPr="00E234C2">
        <w:rPr>
          <w:rFonts w:eastAsia="Times New Roman"/>
          <w:b/>
          <w:bCs/>
        </w:rPr>
        <w:t xml:space="preserve">zdasági Igazgatóság </w:t>
      </w:r>
      <w:r w:rsidR="00E5261F" w:rsidRPr="00E234C2">
        <w:rPr>
          <w:rFonts w:eastAsia="Times New Roman"/>
          <w:b/>
          <w:bCs/>
        </w:rPr>
        <w:t xml:space="preserve">Költségvetési </w:t>
      </w:r>
      <w:r w:rsidR="001A101C" w:rsidRPr="00E234C2">
        <w:rPr>
          <w:rFonts w:eastAsia="Times New Roman"/>
          <w:b/>
          <w:bCs/>
        </w:rPr>
        <w:t xml:space="preserve">és Számviteli </w:t>
      </w:r>
      <w:r w:rsidR="00C31637" w:rsidRPr="00E234C2">
        <w:rPr>
          <w:rFonts w:eastAsia="Times New Roman"/>
          <w:b/>
          <w:bCs/>
        </w:rPr>
        <w:t>Osztálya, valamint</w:t>
      </w:r>
      <w:r w:rsidR="00041BC0" w:rsidRPr="00E234C2">
        <w:rPr>
          <w:rFonts w:eastAsia="Times New Roman"/>
          <w:b/>
          <w:bCs/>
        </w:rPr>
        <w:t xml:space="preserve"> a</w:t>
      </w:r>
      <w:r w:rsidR="00195117">
        <w:rPr>
          <w:rFonts w:eastAsia="Times New Roman"/>
          <w:b/>
          <w:bCs/>
        </w:rPr>
        <w:t xml:space="preserve"> Szerb</w:t>
      </w:r>
      <w:r w:rsidR="00E5261F" w:rsidRPr="00E234C2">
        <w:rPr>
          <w:rFonts w:eastAsia="Times New Roman"/>
          <w:b/>
          <w:bCs/>
        </w:rPr>
        <w:t xml:space="preserve"> Önkormányzat</w:t>
      </w:r>
      <w:r w:rsidR="00107D18" w:rsidRPr="00E234C2">
        <w:rPr>
          <w:rFonts w:eastAsia="Times New Roman"/>
          <w:bCs/>
          <w:szCs w:val="28"/>
        </w:rPr>
        <w:t xml:space="preserve"> (1024 Budapest, Mechwart liget 1.)</w:t>
      </w:r>
    </w:p>
    <w:p w14:paraId="0C197BCB" w14:textId="77777777" w:rsidR="00811C09" w:rsidRPr="00E234C2" w:rsidRDefault="00811C09" w:rsidP="00A41327">
      <w:pPr>
        <w:tabs>
          <w:tab w:val="left" w:pos="720"/>
        </w:tabs>
        <w:jc w:val="both"/>
        <w:rPr>
          <w:rFonts w:eastAsia="Times New Roman"/>
          <w:lang w:eastAsia="ar-SA"/>
        </w:rPr>
      </w:pPr>
    </w:p>
    <w:p w14:paraId="1C612647" w14:textId="30132B7A" w:rsidR="00A41327" w:rsidRPr="00E234C2" w:rsidRDefault="002A627D" w:rsidP="00D550C7">
      <w:pPr>
        <w:tabs>
          <w:tab w:val="left" w:pos="720"/>
        </w:tabs>
        <w:ind w:left="709"/>
        <w:jc w:val="both"/>
        <w:rPr>
          <w:b/>
          <w:bCs/>
        </w:rPr>
      </w:pPr>
      <w:r w:rsidRPr="00E234C2">
        <w:rPr>
          <w:rFonts w:eastAsia="Times New Roman"/>
          <w:lang w:eastAsia="ar-SA"/>
        </w:rPr>
        <w:t>Az</w:t>
      </w:r>
      <w:r w:rsidR="00A41327" w:rsidRPr="00E234C2">
        <w:rPr>
          <w:rFonts w:eastAsia="Times New Roman"/>
          <w:lang w:eastAsia="ar-SA"/>
        </w:rPr>
        <w:t xml:space="preserve"> ellenőrzés </w:t>
      </w:r>
      <w:r w:rsidR="00A41327" w:rsidRPr="00E234C2">
        <w:rPr>
          <w:rFonts w:eastAsia="Times New Roman"/>
          <w:b/>
          <w:lang w:eastAsia="ar-SA"/>
        </w:rPr>
        <w:t>t</w:t>
      </w:r>
      <w:r w:rsidR="00A41327" w:rsidRPr="00E234C2">
        <w:rPr>
          <w:rFonts w:eastAsia="Times New Roman"/>
          <w:b/>
          <w:bCs/>
          <w:lang w:eastAsia="ar-SA"/>
        </w:rPr>
        <w:t>árgya</w:t>
      </w:r>
      <w:r w:rsidR="00733147" w:rsidRPr="00E234C2">
        <w:rPr>
          <w:rFonts w:eastAsia="Times New Roman"/>
          <w:lang w:eastAsia="ar-SA"/>
        </w:rPr>
        <w:t xml:space="preserve"> </w:t>
      </w:r>
      <w:r w:rsidR="00733147" w:rsidRPr="00E234C2">
        <w:rPr>
          <w:rFonts w:eastAsia="Times New Roman"/>
          <w:b/>
          <w:lang w:eastAsia="ar-SA"/>
        </w:rPr>
        <w:t>a</w:t>
      </w:r>
      <w:r w:rsidR="006D18B8" w:rsidRPr="00E234C2">
        <w:rPr>
          <w:rFonts w:eastAsia="Times New Roman"/>
          <w:b/>
          <w:lang w:eastAsia="ar-SA"/>
        </w:rPr>
        <w:t xml:space="preserve"> </w:t>
      </w:r>
      <w:r w:rsidR="00195117">
        <w:rPr>
          <w:rFonts w:eastAsia="Times New Roman"/>
          <w:b/>
          <w:bCs/>
        </w:rPr>
        <w:t>Szerb</w:t>
      </w:r>
      <w:r w:rsidR="00195117" w:rsidRPr="00E234C2">
        <w:rPr>
          <w:rFonts w:eastAsia="Times New Roman"/>
          <w:b/>
          <w:lang w:eastAsia="ar-SA"/>
        </w:rPr>
        <w:t xml:space="preserve"> </w:t>
      </w:r>
      <w:r w:rsidR="002D2F8D" w:rsidRPr="00E234C2">
        <w:rPr>
          <w:rFonts w:eastAsia="Times New Roman"/>
          <w:b/>
          <w:lang w:eastAsia="ar-SA"/>
        </w:rPr>
        <w:t xml:space="preserve">Önkormányzattal </w:t>
      </w:r>
      <w:r w:rsidR="002D2F8D" w:rsidRPr="00E234C2">
        <w:rPr>
          <w:b/>
          <w:bCs/>
        </w:rPr>
        <w:t xml:space="preserve">kötött </w:t>
      </w:r>
      <w:r w:rsidR="002D2F8D" w:rsidRPr="00E234C2">
        <w:rPr>
          <w:rFonts w:eastAsia="Times New Roman"/>
          <w:b/>
        </w:rPr>
        <w:t>Közigazgatási Szerződés</w:t>
      </w:r>
      <w:r w:rsidR="00041BC0" w:rsidRPr="00E234C2">
        <w:rPr>
          <w:b/>
          <w:bCs/>
        </w:rPr>
        <w:t>, valamint a</w:t>
      </w:r>
      <w:r w:rsidR="00277427" w:rsidRPr="00E234C2">
        <w:rPr>
          <w:b/>
          <w:bCs/>
        </w:rPr>
        <w:t xml:space="preserve"> </w:t>
      </w:r>
      <w:r w:rsidR="00195117">
        <w:rPr>
          <w:rFonts w:eastAsia="Times New Roman"/>
          <w:b/>
          <w:bCs/>
        </w:rPr>
        <w:t>Szerb</w:t>
      </w:r>
      <w:r w:rsidR="00195117" w:rsidRPr="00E234C2">
        <w:rPr>
          <w:b/>
          <w:bCs/>
        </w:rPr>
        <w:t xml:space="preserve"> </w:t>
      </w:r>
      <w:r w:rsidR="00277427" w:rsidRPr="00E234C2">
        <w:rPr>
          <w:b/>
          <w:bCs/>
        </w:rPr>
        <w:t xml:space="preserve">Önkormányzat </w:t>
      </w:r>
      <w:r w:rsidR="00386C5F" w:rsidRPr="00E234C2">
        <w:rPr>
          <w:b/>
          <w:bCs/>
        </w:rPr>
        <w:t xml:space="preserve">működése, </w:t>
      </w:r>
      <w:r w:rsidR="00277427" w:rsidRPr="00E234C2">
        <w:rPr>
          <w:b/>
          <w:bCs/>
        </w:rPr>
        <w:t>gazdálkodása, elszámolása.</w:t>
      </w:r>
    </w:p>
    <w:p w14:paraId="78E43496" w14:textId="5C406764" w:rsidR="002D2F8D" w:rsidRPr="00E234C2" w:rsidRDefault="002D2F8D" w:rsidP="002D2F8D">
      <w:pPr>
        <w:tabs>
          <w:tab w:val="left" w:pos="720"/>
        </w:tabs>
        <w:ind w:left="709"/>
        <w:jc w:val="both"/>
      </w:pPr>
      <w:r w:rsidRPr="00E234C2">
        <w:t xml:space="preserve">Az ellenőrzés </w:t>
      </w:r>
      <w:r w:rsidRPr="00E234C2">
        <w:rPr>
          <w:b/>
        </w:rPr>
        <w:t xml:space="preserve">célja </w:t>
      </w:r>
      <w:r w:rsidRPr="00E234C2">
        <w:t xml:space="preserve">annak megállapítása, hogy a </w:t>
      </w:r>
      <w:r w:rsidRPr="00E234C2">
        <w:rPr>
          <w:rFonts w:eastAsia="Times New Roman"/>
        </w:rPr>
        <w:t>Közigazgatási Szerződés</w:t>
      </w:r>
      <w:r w:rsidRPr="00E234C2">
        <w:t xml:space="preserve"> teljes körűen szabályozza-e a Polgármesteri Hivatal és a </w:t>
      </w:r>
      <w:r w:rsidR="00195117" w:rsidRPr="00195117">
        <w:rPr>
          <w:rFonts w:eastAsia="Times New Roman"/>
          <w:bCs/>
        </w:rPr>
        <w:t>Szerb</w:t>
      </w:r>
      <w:r w:rsidR="00195117" w:rsidRPr="00E234C2">
        <w:t xml:space="preserve"> </w:t>
      </w:r>
      <w:r w:rsidRPr="00E234C2">
        <w:t>Ö</w:t>
      </w:r>
      <w:r w:rsidRPr="00E234C2">
        <w:rPr>
          <w:bCs/>
        </w:rPr>
        <w:t xml:space="preserve">nkormányzat kapcsolatát, a </w:t>
      </w:r>
      <w:r w:rsidRPr="00E234C2">
        <w:rPr>
          <w:rFonts w:eastAsia="Times New Roman"/>
        </w:rPr>
        <w:t>Közigazgatási Szerződés</w:t>
      </w:r>
      <w:r w:rsidRPr="00E234C2">
        <w:rPr>
          <w:bCs/>
        </w:rPr>
        <w:t xml:space="preserve"> megfelel-e a jogszabályi előírásoknak. A </w:t>
      </w:r>
      <w:r w:rsidR="00195117" w:rsidRPr="00195117">
        <w:rPr>
          <w:rFonts w:eastAsia="Times New Roman"/>
          <w:bCs/>
        </w:rPr>
        <w:t>Szerb</w:t>
      </w:r>
      <w:r w:rsidR="00195117" w:rsidRPr="00E234C2">
        <w:rPr>
          <w:bCs/>
        </w:rPr>
        <w:t xml:space="preserve"> </w:t>
      </w:r>
      <w:r w:rsidRPr="00E234C2">
        <w:rPr>
          <w:bCs/>
        </w:rPr>
        <w:t>Önkormányzat működési és gazdálkodási kereteinek a kialakítása, a működéssel és a gazdálkodással kapcsolatos feladatok ellátása megfelel-e a jogszabályoknak, a feladatalapú, a működési, és a pályázati elszámolásokat határidőre teljesítette-e</w:t>
      </w:r>
      <w:r w:rsidRPr="00E234C2">
        <w:t>.</w:t>
      </w:r>
    </w:p>
    <w:p w14:paraId="65C24ECF" w14:textId="4D1A0109" w:rsidR="002D2F8D" w:rsidRPr="0084549D" w:rsidRDefault="002D2F8D" w:rsidP="002D2F8D">
      <w:pPr>
        <w:tabs>
          <w:tab w:val="left" w:pos="720"/>
        </w:tabs>
        <w:ind w:left="709"/>
        <w:jc w:val="both"/>
        <w:rPr>
          <w:rFonts w:eastAsia="Times New Roman"/>
          <w:lang w:eastAsia="ar-SA"/>
        </w:rPr>
      </w:pPr>
      <w:r w:rsidRPr="00E234C2">
        <w:rPr>
          <w:rFonts w:eastAsia="Times New Roman"/>
          <w:lang w:eastAsia="ar-SA"/>
        </w:rPr>
        <w:t xml:space="preserve">Az ellenőrizendő </w:t>
      </w:r>
      <w:r w:rsidRPr="00E234C2">
        <w:rPr>
          <w:rFonts w:eastAsia="Times New Roman"/>
          <w:b/>
          <w:lang w:eastAsia="ar-SA"/>
        </w:rPr>
        <w:t>időszak:</w:t>
      </w:r>
      <w:r w:rsidRPr="00E234C2">
        <w:rPr>
          <w:rFonts w:eastAsia="Times New Roman"/>
          <w:lang w:eastAsia="ar-SA"/>
        </w:rPr>
        <w:t xml:space="preserve"> a </w:t>
      </w:r>
      <w:r w:rsidR="00B32FEC" w:rsidRPr="00E234C2">
        <w:rPr>
          <w:rFonts w:eastAsia="Times New Roman"/>
        </w:rPr>
        <w:t>f</w:t>
      </w:r>
      <w:r w:rsidR="006D18B8" w:rsidRPr="00E234C2">
        <w:rPr>
          <w:rFonts w:eastAsia="Times New Roman"/>
        </w:rPr>
        <w:t xml:space="preserve">eladatalapú elszámolásnál </w:t>
      </w:r>
      <w:r w:rsidR="006D18B8" w:rsidRPr="0084549D">
        <w:rPr>
          <w:rFonts w:eastAsia="Times New Roman"/>
        </w:rPr>
        <w:t>a 2020</w:t>
      </w:r>
      <w:r w:rsidR="00195117" w:rsidRPr="0084549D">
        <w:rPr>
          <w:rFonts w:eastAsia="Times New Roman"/>
        </w:rPr>
        <w:t>-2021</w:t>
      </w:r>
      <w:r w:rsidR="006D18B8" w:rsidRPr="0084549D">
        <w:rPr>
          <w:rFonts w:eastAsia="Times New Roman"/>
        </w:rPr>
        <w:t>.</w:t>
      </w:r>
      <w:r w:rsidR="00B32FEC" w:rsidRPr="0084549D">
        <w:rPr>
          <w:rFonts w:eastAsia="Times New Roman"/>
        </w:rPr>
        <w:t xml:space="preserve"> év, </w:t>
      </w:r>
      <w:r w:rsidR="00B32FEC" w:rsidRPr="00E234C2">
        <w:rPr>
          <w:rFonts w:eastAsia="Times New Roman"/>
        </w:rPr>
        <w:t>a működés</w:t>
      </w:r>
      <w:r w:rsidR="006D18B8" w:rsidRPr="00E234C2">
        <w:rPr>
          <w:szCs w:val="24"/>
        </w:rPr>
        <w:t xml:space="preserve"> és gazdálkodás</w:t>
      </w:r>
      <w:r w:rsidR="00B32FEC" w:rsidRPr="00E234C2">
        <w:rPr>
          <w:rFonts w:eastAsia="Times New Roman"/>
        </w:rPr>
        <w:t xml:space="preserve"> tekintetében, valamint a működési és </w:t>
      </w:r>
      <w:r w:rsidR="00195117">
        <w:rPr>
          <w:rFonts w:eastAsia="Times New Roman"/>
        </w:rPr>
        <w:t xml:space="preserve">a pályázati </w:t>
      </w:r>
      <w:r w:rsidR="00195117" w:rsidRPr="0084549D">
        <w:rPr>
          <w:rFonts w:eastAsia="Times New Roman"/>
        </w:rPr>
        <w:t>elszámolásnál a 2020-2022</w:t>
      </w:r>
      <w:r w:rsidR="00B32FEC" w:rsidRPr="0084549D">
        <w:rPr>
          <w:rFonts w:eastAsia="Times New Roman"/>
        </w:rPr>
        <w:t>. év</w:t>
      </w:r>
      <w:r w:rsidRPr="0084549D">
        <w:rPr>
          <w:rFonts w:eastAsia="Times New Roman"/>
        </w:rPr>
        <w:t>.</w:t>
      </w:r>
    </w:p>
    <w:p w14:paraId="6A563FD3" w14:textId="080306A1" w:rsidR="002D2F8D" w:rsidRPr="00E234C2" w:rsidRDefault="002D2F8D" w:rsidP="002D2F8D">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jellege:</w:t>
      </w:r>
      <w:r w:rsidR="00B32FEC" w:rsidRPr="00E234C2">
        <w:rPr>
          <w:rFonts w:eastAsia="Times New Roman"/>
          <w:lang w:eastAsia="ar-SA"/>
        </w:rPr>
        <w:t xml:space="preserve"> </w:t>
      </w:r>
      <w:r w:rsidR="006D18B8" w:rsidRPr="00E234C2">
        <w:rPr>
          <w:rFonts w:eastAsia="Times New Roman"/>
          <w:lang w:eastAsia="ar-SA"/>
        </w:rPr>
        <w:t>cél</w:t>
      </w:r>
      <w:r w:rsidR="00D573DF" w:rsidRPr="00E234C2">
        <w:rPr>
          <w:rFonts w:eastAsia="Times New Roman"/>
          <w:lang w:eastAsia="ar-SA"/>
        </w:rPr>
        <w:t>vizsgálat</w:t>
      </w:r>
    </w:p>
    <w:p w14:paraId="09DB7FAF" w14:textId="43E59C51" w:rsidR="002D2F8D" w:rsidRPr="00E234C2" w:rsidRDefault="002D2F8D" w:rsidP="002D2F8D">
      <w:pPr>
        <w:tabs>
          <w:tab w:val="left" w:pos="720"/>
        </w:tabs>
        <w:ind w:left="709"/>
        <w:jc w:val="both"/>
        <w:rPr>
          <w:rFonts w:eastAsia="Times New Roman"/>
          <w:lang w:eastAsia="ar-SA"/>
        </w:rPr>
      </w:pPr>
      <w:r w:rsidRPr="00E234C2">
        <w:rPr>
          <w:rFonts w:eastAsia="Times New Roman"/>
          <w:lang w:eastAsia="ar-SA"/>
        </w:rPr>
        <w:t xml:space="preserve">A szükséges ellenőrzési </w:t>
      </w:r>
      <w:r w:rsidRPr="00E234C2">
        <w:rPr>
          <w:rFonts w:eastAsia="Times New Roman"/>
          <w:b/>
          <w:lang w:eastAsia="ar-SA"/>
        </w:rPr>
        <w:t>kapacitás</w:t>
      </w:r>
      <w:r w:rsidRPr="0084549D">
        <w:rPr>
          <w:rFonts w:eastAsia="Times New Roman"/>
          <w:b/>
          <w:lang w:eastAsia="ar-SA"/>
        </w:rPr>
        <w:t>:</w:t>
      </w:r>
      <w:r w:rsidR="00102E29" w:rsidRPr="0084549D">
        <w:rPr>
          <w:rFonts w:eastAsia="Times New Roman"/>
          <w:lang w:eastAsia="ar-SA"/>
        </w:rPr>
        <w:t xml:space="preserve"> 17</w:t>
      </w:r>
      <w:r w:rsidRPr="0084549D">
        <w:rPr>
          <w:rFonts w:eastAsia="Times New Roman"/>
          <w:lang w:eastAsia="ar-SA"/>
        </w:rPr>
        <w:t xml:space="preserve"> ellenőri </w:t>
      </w:r>
      <w:r w:rsidRPr="00E234C2">
        <w:rPr>
          <w:rFonts w:eastAsia="Times New Roman"/>
          <w:lang w:eastAsia="ar-SA"/>
        </w:rPr>
        <w:t>munkanap</w:t>
      </w:r>
    </w:p>
    <w:p w14:paraId="44BE23FB" w14:textId="77777777" w:rsidR="002D2F8D" w:rsidRPr="00E234C2" w:rsidRDefault="002D2F8D" w:rsidP="002D2F8D">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típusa:</w:t>
      </w:r>
      <w:r w:rsidRPr="00E234C2">
        <w:rPr>
          <w:rFonts w:eastAsia="Times New Roman"/>
          <w:lang w:eastAsia="ar-SA"/>
        </w:rPr>
        <w:t xml:space="preserve"> szabályszerűségi, pénzügyi ellenőrzés</w:t>
      </w:r>
    </w:p>
    <w:p w14:paraId="4D7731FE" w14:textId="129B42B3" w:rsidR="002D2F8D" w:rsidRPr="0084549D" w:rsidRDefault="002D2F8D" w:rsidP="002D2F8D">
      <w:pPr>
        <w:tabs>
          <w:tab w:val="left" w:pos="720"/>
        </w:tabs>
        <w:ind w:left="709"/>
        <w:jc w:val="both"/>
        <w:rPr>
          <w:rFonts w:eastAsia="Times New Roman"/>
          <w:lang w:eastAsia="ar-SA"/>
        </w:rPr>
      </w:pPr>
      <w:r w:rsidRPr="00E234C2">
        <w:rPr>
          <w:rFonts w:eastAsia="Times New Roman"/>
          <w:lang w:eastAsia="ar-SA"/>
        </w:rPr>
        <w:t xml:space="preserve">Az ellenőrzés </w:t>
      </w:r>
      <w:r w:rsidRPr="0084549D">
        <w:rPr>
          <w:rFonts w:eastAsia="Times New Roman"/>
          <w:b/>
          <w:lang w:eastAsia="ar-SA"/>
        </w:rPr>
        <w:t>ütemezése:</w:t>
      </w:r>
      <w:r w:rsidRPr="0084549D">
        <w:rPr>
          <w:rFonts w:eastAsia="Times New Roman"/>
          <w:lang w:eastAsia="ar-SA"/>
        </w:rPr>
        <w:t xml:space="preserve"> I</w:t>
      </w:r>
      <w:r w:rsidR="00DD001D" w:rsidRPr="0084549D">
        <w:rPr>
          <w:rFonts w:eastAsia="Times New Roman"/>
          <w:lang w:eastAsia="ar-SA"/>
        </w:rPr>
        <w:t>II</w:t>
      </w:r>
      <w:r w:rsidRPr="0084549D">
        <w:rPr>
          <w:rFonts w:eastAsia="Times New Roman"/>
          <w:lang w:eastAsia="ar-SA"/>
        </w:rPr>
        <w:t>. negyedév</w:t>
      </w:r>
    </w:p>
    <w:p w14:paraId="47C38D4E" w14:textId="08CB4C98" w:rsidR="005370EB" w:rsidRPr="00E234C2" w:rsidRDefault="002D2F8D" w:rsidP="00D573DF">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módszere:</w:t>
      </w:r>
      <w:r w:rsidRPr="00E234C2">
        <w:rPr>
          <w:rFonts w:eastAsia="Times New Roman"/>
          <w:lang w:eastAsia="ar-SA"/>
        </w:rPr>
        <w:t xml:space="preserve"> tételes vagy szúrópróbaszerű ellenőrzés, interjú, adatelemzés</w:t>
      </w:r>
    </w:p>
    <w:p w14:paraId="0C961996" w14:textId="77777777" w:rsidR="0029208F" w:rsidRPr="00E234C2" w:rsidRDefault="0029208F" w:rsidP="0029208F">
      <w:pPr>
        <w:tabs>
          <w:tab w:val="left" w:pos="720"/>
        </w:tabs>
        <w:jc w:val="both"/>
        <w:rPr>
          <w:rFonts w:eastAsia="Times New Roman"/>
          <w:lang w:eastAsia="ar-SA"/>
        </w:rPr>
      </w:pPr>
    </w:p>
    <w:p w14:paraId="75604D9B" w14:textId="77777777" w:rsidR="0029208F" w:rsidRPr="00E234C2" w:rsidRDefault="0029208F" w:rsidP="0029208F">
      <w:pPr>
        <w:tabs>
          <w:tab w:val="left" w:pos="720"/>
        </w:tabs>
        <w:jc w:val="both"/>
        <w:rPr>
          <w:rFonts w:eastAsia="Times New Roman"/>
          <w:lang w:eastAsia="ar-SA"/>
        </w:rPr>
      </w:pPr>
    </w:p>
    <w:p w14:paraId="0A8E2368" w14:textId="77777777" w:rsidR="0029208F" w:rsidRPr="00E234C2" w:rsidRDefault="0029208F" w:rsidP="0029208F">
      <w:pPr>
        <w:tabs>
          <w:tab w:val="left" w:pos="720"/>
        </w:tabs>
        <w:jc w:val="both"/>
        <w:rPr>
          <w:rFonts w:eastAsia="Times New Roman"/>
          <w:lang w:eastAsia="ar-SA"/>
        </w:rPr>
      </w:pPr>
    </w:p>
    <w:p w14:paraId="77143990" w14:textId="5DF13163" w:rsidR="0029208F" w:rsidRPr="00E234C2" w:rsidRDefault="0029208F" w:rsidP="0029208F">
      <w:pPr>
        <w:tabs>
          <w:tab w:val="left" w:pos="720"/>
        </w:tabs>
        <w:jc w:val="both"/>
        <w:rPr>
          <w:b/>
          <w:bCs/>
          <w:color w:val="000000"/>
          <w:szCs w:val="24"/>
          <w:u w:val="single"/>
        </w:rPr>
      </w:pPr>
      <w:r w:rsidRPr="00E234C2">
        <w:rPr>
          <w:rFonts w:eastAsia="Times New Roman"/>
          <w:b/>
          <w:u w:val="single"/>
          <w:lang w:eastAsia="ar-SA"/>
        </w:rPr>
        <w:t>E. Az Önkormányzat</w:t>
      </w:r>
      <w:r w:rsidRPr="00E234C2">
        <w:rPr>
          <w:b/>
          <w:bCs/>
          <w:color w:val="000000"/>
          <w:szCs w:val="24"/>
          <w:u w:val="single"/>
        </w:rPr>
        <w:t xml:space="preserve"> gazdasági szervezettel nem rendelkező költségvetési szerveinek belső ellenőrzése</w:t>
      </w:r>
    </w:p>
    <w:p w14:paraId="09008859" w14:textId="77777777" w:rsidR="0029208F" w:rsidRPr="00E234C2" w:rsidRDefault="0029208F" w:rsidP="0029208F">
      <w:pPr>
        <w:tabs>
          <w:tab w:val="left" w:pos="720"/>
        </w:tabs>
        <w:jc w:val="both"/>
        <w:rPr>
          <w:rFonts w:eastAsia="Times New Roman"/>
          <w:b/>
          <w:bCs/>
          <w:lang w:eastAsia="ar-SA"/>
        </w:rPr>
      </w:pPr>
    </w:p>
    <w:p w14:paraId="3DF2BB68" w14:textId="079AD691" w:rsidR="00107D18" w:rsidRPr="00E234C2" w:rsidRDefault="0091658F" w:rsidP="00107D18">
      <w:pPr>
        <w:tabs>
          <w:tab w:val="left" w:pos="720"/>
        </w:tabs>
        <w:ind w:right="567"/>
        <w:jc w:val="both"/>
        <w:rPr>
          <w:rFonts w:eastAsia="Times New Roman"/>
          <w:bCs/>
        </w:rPr>
      </w:pPr>
      <w:r w:rsidRPr="00E234C2">
        <w:rPr>
          <w:rFonts w:eastAsia="Times New Roman"/>
          <w:b/>
          <w:bCs/>
        </w:rPr>
        <w:t>I. Célvizsgálat</w:t>
      </w:r>
      <w:r w:rsidR="00F75DD9">
        <w:rPr>
          <w:rFonts w:eastAsia="Times New Roman"/>
          <w:b/>
          <w:bCs/>
        </w:rPr>
        <w:t>ok</w:t>
      </w:r>
    </w:p>
    <w:p w14:paraId="3ABB492B" w14:textId="77777777" w:rsidR="00107D18" w:rsidRPr="00E234C2" w:rsidRDefault="00107D18" w:rsidP="00E84831">
      <w:pPr>
        <w:tabs>
          <w:tab w:val="left" w:pos="720"/>
        </w:tabs>
        <w:jc w:val="both"/>
        <w:rPr>
          <w:rFonts w:eastAsia="Times New Roman"/>
          <w:bCs/>
          <w:lang w:eastAsia="ar-SA"/>
        </w:rPr>
      </w:pPr>
    </w:p>
    <w:p w14:paraId="0BB0FF59" w14:textId="48BADD06" w:rsidR="0029208F" w:rsidRPr="00E234C2" w:rsidRDefault="0029208F" w:rsidP="0029208F">
      <w:pPr>
        <w:tabs>
          <w:tab w:val="left" w:pos="720"/>
        </w:tabs>
        <w:rPr>
          <w:rFonts w:eastAsia="Times New Roman"/>
          <w:lang w:eastAsia="ar-SA"/>
        </w:rPr>
      </w:pPr>
      <w:r w:rsidRPr="00E234C2">
        <w:rPr>
          <w:rFonts w:eastAsia="Times New Roman"/>
          <w:b/>
          <w:lang w:eastAsia="ar-SA"/>
        </w:rPr>
        <w:t xml:space="preserve">1. </w:t>
      </w:r>
      <w:r w:rsidRPr="00E234C2">
        <w:rPr>
          <w:rFonts w:eastAsia="Times New Roman"/>
          <w:b/>
          <w:bCs/>
        </w:rPr>
        <w:t xml:space="preserve">Az ellenőrzött szerv: </w:t>
      </w:r>
      <w:r w:rsidRPr="00E234C2">
        <w:rPr>
          <w:rFonts w:eastAsia="Times New Roman"/>
          <w:b/>
          <w:lang w:eastAsia="ar-SA"/>
        </w:rPr>
        <w:t xml:space="preserve">Egyesített Bölcsődék </w:t>
      </w:r>
      <w:r w:rsidRPr="00E234C2">
        <w:rPr>
          <w:rFonts w:eastAsia="Times New Roman"/>
          <w:lang w:eastAsia="ar-SA"/>
        </w:rPr>
        <w:t>(1027 Budapest, Varsányi Irén utca 32.)</w:t>
      </w:r>
    </w:p>
    <w:p w14:paraId="2040AC10" w14:textId="77777777" w:rsidR="0029208F" w:rsidRPr="00E234C2" w:rsidRDefault="0029208F" w:rsidP="0029208F">
      <w:pPr>
        <w:tabs>
          <w:tab w:val="left" w:pos="720"/>
        </w:tabs>
        <w:rPr>
          <w:rFonts w:eastAsia="Times New Roman"/>
          <w:lang w:eastAsia="ar-SA"/>
        </w:rPr>
      </w:pPr>
      <w:r w:rsidRPr="00E234C2">
        <w:rPr>
          <w:rFonts w:eastAsia="Times New Roman"/>
          <w:lang w:eastAsia="ar-SA"/>
        </w:rPr>
        <w:tab/>
      </w:r>
    </w:p>
    <w:p w14:paraId="6C159429" w14:textId="0FE8CFF8" w:rsidR="0029208F" w:rsidRPr="008577F8" w:rsidRDefault="0029208F" w:rsidP="00864A35">
      <w:pPr>
        <w:tabs>
          <w:tab w:val="left" w:pos="720"/>
        </w:tabs>
        <w:ind w:left="709"/>
        <w:jc w:val="both"/>
        <w:rPr>
          <w:rFonts w:eastAsia="Times New Roman"/>
          <w:b/>
          <w:lang w:eastAsia="ar-SA"/>
        </w:rPr>
      </w:pPr>
      <w:r w:rsidRPr="00E234C2">
        <w:rPr>
          <w:rFonts w:eastAsia="Times New Roman"/>
          <w:lang w:eastAsia="ar-SA"/>
        </w:rPr>
        <w:tab/>
        <w:t xml:space="preserve">Az ellenőrzés </w:t>
      </w:r>
      <w:r w:rsidRPr="008577F8">
        <w:rPr>
          <w:rFonts w:eastAsia="Times New Roman"/>
          <w:b/>
          <w:lang w:eastAsia="ar-SA"/>
        </w:rPr>
        <w:t>t</w:t>
      </w:r>
      <w:r w:rsidRPr="008577F8">
        <w:rPr>
          <w:rFonts w:eastAsia="Times New Roman"/>
          <w:b/>
          <w:bCs/>
          <w:lang w:eastAsia="ar-SA"/>
        </w:rPr>
        <w:t>árgya</w:t>
      </w:r>
      <w:r w:rsidRPr="008577F8">
        <w:rPr>
          <w:rFonts w:eastAsia="Times New Roman"/>
          <w:lang w:eastAsia="ar-SA"/>
        </w:rPr>
        <w:t xml:space="preserve"> </w:t>
      </w:r>
      <w:r w:rsidR="00E2434A" w:rsidRPr="008577F8">
        <w:rPr>
          <w:rFonts w:eastAsia="Times New Roman"/>
          <w:b/>
          <w:lang w:eastAsia="ar-SA"/>
        </w:rPr>
        <w:t xml:space="preserve">a készpénz </w:t>
      </w:r>
      <w:r w:rsidR="00E2434A" w:rsidRPr="008577F8">
        <w:rPr>
          <w:rFonts w:eastAsia="Times New Roman"/>
          <w:b/>
          <w:szCs w:val="28"/>
        </w:rPr>
        <w:t>ellátmány kezelése, felhasználása, és elszámolása</w:t>
      </w:r>
      <w:r w:rsidR="00864A35" w:rsidRPr="008577F8">
        <w:rPr>
          <w:rFonts w:eastAsia="Times New Roman"/>
          <w:b/>
          <w:lang w:eastAsia="ar-SA"/>
        </w:rPr>
        <w:t>.</w:t>
      </w:r>
    </w:p>
    <w:p w14:paraId="12E1EB7F" w14:textId="47CBBEB4" w:rsidR="0029208F" w:rsidRPr="00E234C2" w:rsidRDefault="0029208F" w:rsidP="00403677">
      <w:pPr>
        <w:ind w:left="709"/>
        <w:jc w:val="both"/>
        <w:rPr>
          <w:rFonts w:eastAsiaTheme="minorHAnsi"/>
          <w:sz w:val="22"/>
        </w:rPr>
      </w:pPr>
      <w:r w:rsidRPr="00E234C2">
        <w:rPr>
          <w:rFonts w:eastAsia="Times New Roman"/>
          <w:lang w:eastAsia="ar-SA"/>
        </w:rPr>
        <w:t xml:space="preserve">Az ellenőrzés </w:t>
      </w:r>
      <w:r w:rsidRPr="00E234C2">
        <w:rPr>
          <w:rFonts w:eastAsia="Times New Roman"/>
          <w:b/>
          <w:lang w:eastAsia="ar-SA"/>
        </w:rPr>
        <w:t>célja</w:t>
      </w:r>
      <w:r w:rsidRPr="00E234C2">
        <w:t xml:space="preserve"> annak megállapítása, hogy</w:t>
      </w:r>
      <w:r w:rsidR="00057EC4" w:rsidRPr="00E234C2">
        <w:t xml:space="preserve"> </w:t>
      </w:r>
      <w:r w:rsidR="008D0DD0">
        <w:rPr>
          <w:rFonts w:eastAsia="Times New Roman"/>
          <w:szCs w:val="28"/>
        </w:rPr>
        <w:t>az intézménynél (az Egyesített Bölcsődéknél és 6 tagintézményénél) az ellátmánnyal kapcsolatos feladatok megfelelően    szabályozottak-e, az ellátmány kezelés rendje megfelel-e a 399</w:t>
      </w:r>
      <w:r w:rsidR="008D0DD0">
        <w:rPr>
          <w:rFonts w:eastAsia="Times New Roman"/>
        </w:rPr>
        <w:t>/2021.(XI.30.) Képviselő-testületi határozattal jóváhagyott</w:t>
      </w:r>
      <w:r w:rsidR="008D0DD0">
        <w:rPr>
          <w:rFonts w:eastAsia="Times New Roman"/>
          <w:szCs w:val="28"/>
        </w:rPr>
        <w:t xml:space="preserve"> </w:t>
      </w:r>
      <w:r w:rsidR="008D0DD0">
        <w:rPr>
          <w:rFonts w:eastAsia="Times New Roman"/>
          <w:i/>
          <w:szCs w:val="28"/>
        </w:rPr>
        <w:t>Munka- és feladatmegosztás, valamint felelősségvállalás rendjéről szóló Megállapodás</w:t>
      </w:r>
      <w:r w:rsidR="008D0DD0">
        <w:rPr>
          <w:rFonts w:eastAsia="Times New Roman"/>
          <w:szCs w:val="28"/>
        </w:rPr>
        <w:t xml:space="preserve">ban és az intézmény belső szabályzatában foglalt előírásoknak, azokkal összhangban van-e. </w:t>
      </w:r>
      <w:r w:rsidR="008D0DD0">
        <w:rPr>
          <w:iCs/>
        </w:rPr>
        <w:t>Az intézményben betartják-e a pénz kezelésére, nyilvántartására</w:t>
      </w:r>
      <w:r w:rsidR="008577F8">
        <w:rPr>
          <w:iCs/>
        </w:rPr>
        <w:t xml:space="preserve">, </w:t>
      </w:r>
      <w:r w:rsidR="008D0DD0">
        <w:rPr>
          <w:iCs/>
        </w:rPr>
        <w:t xml:space="preserve">valamint a bevételek és kifizetések bizonylatolására vonatkozó előírásokat. </w:t>
      </w:r>
      <w:r w:rsidR="008D0DD0">
        <w:rPr>
          <w:rFonts w:eastAsia="Times New Roman"/>
          <w:szCs w:val="28"/>
        </w:rPr>
        <w:t xml:space="preserve">Törekedtek-e a </w:t>
      </w:r>
      <w:r w:rsidR="008D0DD0">
        <w:rPr>
          <w:rFonts w:eastAsia="Times New Roman"/>
          <w:szCs w:val="24"/>
        </w:rPr>
        <w:t>készpénzkímélő fizetési módok (átutalás) előnyben részesítésére</w:t>
      </w:r>
      <w:r w:rsidR="00E2434A">
        <w:rPr>
          <w:rFonts w:eastAsia="Times New Roman"/>
          <w:color w:val="FF0000"/>
          <w:szCs w:val="24"/>
        </w:rPr>
        <w:t>.</w:t>
      </w:r>
    </w:p>
    <w:p w14:paraId="001431B2" w14:textId="5D6E5CF8" w:rsidR="0029208F" w:rsidRPr="00E2434A" w:rsidRDefault="0029208F" w:rsidP="0029208F">
      <w:pPr>
        <w:tabs>
          <w:tab w:val="left" w:pos="720"/>
        </w:tabs>
        <w:ind w:left="709"/>
        <w:jc w:val="both"/>
        <w:rPr>
          <w:rFonts w:eastAsia="Times New Roman"/>
          <w:lang w:eastAsia="ar-SA"/>
        </w:rPr>
      </w:pPr>
      <w:r w:rsidRPr="00E234C2">
        <w:t xml:space="preserve">Az ellenőrizendő </w:t>
      </w:r>
      <w:r w:rsidRPr="00E234C2">
        <w:rPr>
          <w:b/>
        </w:rPr>
        <w:t>időszak:</w:t>
      </w:r>
      <w:r w:rsidR="00057EC4" w:rsidRPr="00E234C2">
        <w:t xml:space="preserve"> </w:t>
      </w:r>
      <w:r w:rsidR="00E2434A" w:rsidRPr="00E2434A">
        <w:t>2022-</w:t>
      </w:r>
      <w:r w:rsidR="00102E29" w:rsidRPr="00E2434A">
        <w:t>2023</w:t>
      </w:r>
      <w:r w:rsidR="00864A35" w:rsidRPr="00E2434A">
        <w:t>. év</w:t>
      </w:r>
    </w:p>
    <w:p w14:paraId="21C322E0" w14:textId="350E3CE4" w:rsidR="0029208F" w:rsidRPr="00E234C2" w:rsidRDefault="0029208F" w:rsidP="0029208F">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jellege:</w:t>
      </w:r>
      <w:r w:rsidR="00057EC4" w:rsidRPr="00E234C2">
        <w:rPr>
          <w:rFonts w:eastAsia="Times New Roman"/>
          <w:lang w:eastAsia="ar-SA"/>
        </w:rPr>
        <w:t xml:space="preserve"> célvizsgálat</w:t>
      </w:r>
    </w:p>
    <w:p w14:paraId="561DC178" w14:textId="650C9920" w:rsidR="0029208F" w:rsidRPr="00E234C2" w:rsidRDefault="0029208F" w:rsidP="0029208F">
      <w:pPr>
        <w:tabs>
          <w:tab w:val="left" w:pos="720"/>
        </w:tabs>
        <w:ind w:left="709"/>
        <w:jc w:val="both"/>
        <w:rPr>
          <w:rFonts w:eastAsia="Times New Roman"/>
          <w:lang w:eastAsia="ar-SA"/>
        </w:rPr>
      </w:pPr>
      <w:r w:rsidRPr="00E234C2">
        <w:rPr>
          <w:rFonts w:eastAsia="Times New Roman"/>
          <w:lang w:eastAsia="ar-SA"/>
        </w:rPr>
        <w:t xml:space="preserve">A szükséges ellenőrzési </w:t>
      </w:r>
      <w:r w:rsidRPr="00E234C2">
        <w:rPr>
          <w:rFonts w:eastAsia="Times New Roman"/>
          <w:b/>
          <w:lang w:eastAsia="ar-SA"/>
        </w:rPr>
        <w:t>kapacitás:</w:t>
      </w:r>
      <w:r w:rsidR="00057EC4" w:rsidRPr="00E234C2">
        <w:rPr>
          <w:rFonts w:eastAsia="Times New Roman"/>
          <w:lang w:eastAsia="ar-SA"/>
        </w:rPr>
        <w:t xml:space="preserve"> 14</w:t>
      </w:r>
      <w:r w:rsidRPr="00E234C2">
        <w:rPr>
          <w:rFonts w:eastAsia="Times New Roman"/>
          <w:lang w:eastAsia="ar-SA"/>
        </w:rPr>
        <w:t xml:space="preserve"> ellenőri munkanap</w:t>
      </w:r>
    </w:p>
    <w:p w14:paraId="4E93F4C1" w14:textId="0A2BA2CD" w:rsidR="0029208F" w:rsidRPr="00E234C2" w:rsidRDefault="0029208F" w:rsidP="0029208F">
      <w:pPr>
        <w:tabs>
          <w:tab w:val="left" w:pos="720"/>
        </w:tabs>
        <w:ind w:left="709"/>
        <w:jc w:val="both"/>
        <w:rPr>
          <w:rFonts w:eastAsia="Times New Roman"/>
          <w:lang w:eastAsia="ar-SA"/>
        </w:rPr>
      </w:pPr>
      <w:r w:rsidRPr="00E234C2">
        <w:rPr>
          <w:rFonts w:eastAsia="Times New Roman"/>
          <w:lang w:eastAsia="ar-SA"/>
        </w:rPr>
        <w:lastRenderedPageBreak/>
        <w:t xml:space="preserve">Az ellenőrzés </w:t>
      </w:r>
      <w:r w:rsidRPr="00E234C2">
        <w:rPr>
          <w:rFonts w:eastAsia="Times New Roman"/>
          <w:b/>
          <w:lang w:eastAsia="ar-SA"/>
        </w:rPr>
        <w:t>típusa:</w:t>
      </w:r>
      <w:r w:rsidR="00057EC4" w:rsidRPr="00E234C2">
        <w:rPr>
          <w:rFonts w:eastAsia="Times New Roman"/>
          <w:lang w:eastAsia="ar-SA"/>
        </w:rPr>
        <w:t xml:space="preserve"> </w:t>
      </w:r>
      <w:r w:rsidR="00947B5D" w:rsidRPr="00E234C2">
        <w:rPr>
          <w:rFonts w:eastAsia="Times New Roman"/>
          <w:lang w:eastAsia="ar-SA"/>
        </w:rPr>
        <w:t>szabályszerűségi, pénzügyi ellenőrzés</w:t>
      </w:r>
    </w:p>
    <w:p w14:paraId="1D2179FD" w14:textId="1EDFE385" w:rsidR="0029208F" w:rsidRPr="008577F8" w:rsidRDefault="0029208F" w:rsidP="0029208F">
      <w:pPr>
        <w:tabs>
          <w:tab w:val="left" w:pos="720"/>
        </w:tabs>
        <w:ind w:left="709"/>
        <w:jc w:val="both"/>
        <w:rPr>
          <w:rFonts w:eastAsia="Times New Roman"/>
          <w:lang w:eastAsia="ar-SA"/>
        </w:rPr>
      </w:pPr>
      <w:r w:rsidRPr="00E234C2">
        <w:rPr>
          <w:rFonts w:eastAsia="Times New Roman"/>
          <w:lang w:eastAsia="ar-SA"/>
        </w:rPr>
        <w:t xml:space="preserve">Az ellenőrzés </w:t>
      </w:r>
      <w:r w:rsidR="00EF3801" w:rsidRPr="008577F8">
        <w:rPr>
          <w:rFonts w:eastAsia="Times New Roman"/>
          <w:b/>
          <w:lang w:eastAsia="ar-SA"/>
        </w:rPr>
        <w:t>ütemez</w:t>
      </w:r>
      <w:r w:rsidRPr="008577F8">
        <w:rPr>
          <w:rFonts w:eastAsia="Times New Roman"/>
          <w:b/>
          <w:lang w:eastAsia="ar-SA"/>
        </w:rPr>
        <w:t>ése:</w:t>
      </w:r>
      <w:r w:rsidRPr="008577F8">
        <w:rPr>
          <w:rFonts w:eastAsia="Times New Roman"/>
          <w:lang w:eastAsia="ar-SA"/>
        </w:rPr>
        <w:t xml:space="preserve"> </w:t>
      </w:r>
      <w:r w:rsidR="008577F8" w:rsidRPr="008577F8">
        <w:rPr>
          <w:rFonts w:eastAsia="Times New Roman"/>
          <w:lang w:eastAsia="ar-SA"/>
        </w:rPr>
        <w:t>IV</w:t>
      </w:r>
      <w:r w:rsidRPr="008577F8">
        <w:rPr>
          <w:rFonts w:eastAsia="Times New Roman"/>
          <w:lang w:eastAsia="ar-SA"/>
        </w:rPr>
        <w:t>. negyedév</w:t>
      </w:r>
    </w:p>
    <w:p w14:paraId="2851ABA3" w14:textId="24970360" w:rsidR="0029208F" w:rsidRPr="00E234C2" w:rsidRDefault="0029208F" w:rsidP="0029208F">
      <w:pPr>
        <w:tabs>
          <w:tab w:val="left" w:pos="720"/>
        </w:tabs>
        <w:jc w:val="both"/>
        <w:rPr>
          <w:rFonts w:eastAsia="Times New Roman"/>
          <w:lang w:eastAsia="ar-SA"/>
        </w:rPr>
      </w:pPr>
      <w:r w:rsidRPr="00E234C2">
        <w:rPr>
          <w:rFonts w:eastAsia="Times New Roman"/>
          <w:lang w:eastAsia="ar-SA"/>
        </w:rPr>
        <w:tab/>
        <w:t xml:space="preserve">Az ellenőrzés </w:t>
      </w:r>
      <w:r w:rsidRPr="00E234C2">
        <w:rPr>
          <w:rFonts w:eastAsia="Times New Roman"/>
          <w:b/>
          <w:lang w:eastAsia="ar-SA"/>
        </w:rPr>
        <w:t>módszere:</w:t>
      </w:r>
      <w:r w:rsidR="00AE5945" w:rsidRPr="00E234C2">
        <w:rPr>
          <w:rFonts w:eastAsia="Times New Roman"/>
          <w:lang w:eastAsia="ar-SA"/>
        </w:rPr>
        <w:t xml:space="preserve"> </w:t>
      </w:r>
      <w:r w:rsidR="00947B5D" w:rsidRPr="00E234C2">
        <w:rPr>
          <w:rFonts w:eastAsia="Times New Roman"/>
          <w:lang w:eastAsia="ar-SA"/>
        </w:rPr>
        <w:t>tételes vagy szúrópróbaszerű ellenőrzés, interjú, adatelemzés</w:t>
      </w:r>
    </w:p>
    <w:p w14:paraId="69D7B1AE" w14:textId="77777777" w:rsidR="00FC0AB8" w:rsidRDefault="00FC0AB8" w:rsidP="0067245F">
      <w:pPr>
        <w:tabs>
          <w:tab w:val="left" w:pos="720"/>
        </w:tabs>
        <w:rPr>
          <w:rFonts w:eastAsia="Times New Roman"/>
          <w:b/>
          <w:lang w:eastAsia="ar-SA"/>
        </w:rPr>
      </w:pPr>
    </w:p>
    <w:p w14:paraId="22D3CFFF" w14:textId="25DEBC40" w:rsidR="0067245F" w:rsidRPr="00E234C2" w:rsidRDefault="0067245F" w:rsidP="0067245F">
      <w:pPr>
        <w:tabs>
          <w:tab w:val="left" w:pos="720"/>
        </w:tabs>
        <w:rPr>
          <w:rFonts w:eastAsia="Times New Roman"/>
          <w:lang w:eastAsia="ar-SA"/>
        </w:rPr>
      </w:pPr>
      <w:r>
        <w:rPr>
          <w:rFonts w:eastAsia="Times New Roman"/>
          <w:b/>
          <w:lang w:eastAsia="ar-SA"/>
        </w:rPr>
        <w:t>2</w:t>
      </w:r>
      <w:r w:rsidRPr="00E234C2">
        <w:rPr>
          <w:rFonts w:eastAsia="Times New Roman"/>
          <w:b/>
          <w:lang w:eastAsia="ar-SA"/>
        </w:rPr>
        <w:t xml:space="preserve">. </w:t>
      </w:r>
      <w:r w:rsidRPr="00E234C2">
        <w:rPr>
          <w:rFonts w:eastAsia="Times New Roman"/>
          <w:b/>
          <w:bCs/>
        </w:rPr>
        <w:t xml:space="preserve">Az ellenőrzött szerv: </w:t>
      </w:r>
      <w:r>
        <w:rPr>
          <w:rFonts w:eastAsia="Times New Roman"/>
          <w:b/>
          <w:lang w:eastAsia="ar-SA"/>
        </w:rPr>
        <w:t>Pitypang Utcai Óvoda</w:t>
      </w:r>
      <w:r w:rsidRPr="00E234C2">
        <w:rPr>
          <w:rFonts w:eastAsia="Times New Roman"/>
          <w:b/>
          <w:lang w:eastAsia="ar-SA"/>
        </w:rPr>
        <w:t xml:space="preserve"> </w:t>
      </w:r>
      <w:r w:rsidRPr="0067245F">
        <w:rPr>
          <w:rFonts w:eastAsia="Times New Roman"/>
          <w:szCs w:val="24"/>
          <w:lang w:eastAsia="ar-SA"/>
        </w:rPr>
        <w:t>(</w:t>
      </w:r>
      <w:r w:rsidRPr="0067245F">
        <w:rPr>
          <w:szCs w:val="24"/>
          <w:shd w:val="clear" w:color="auto" w:fill="FFFFFF"/>
        </w:rPr>
        <w:t>1025 Budapest, Pitypang u. 17</w:t>
      </w:r>
      <w:r w:rsidRPr="0067245F">
        <w:rPr>
          <w:rFonts w:eastAsia="Times New Roman"/>
          <w:szCs w:val="24"/>
          <w:lang w:eastAsia="ar-SA"/>
        </w:rPr>
        <w:t>.)</w:t>
      </w:r>
    </w:p>
    <w:p w14:paraId="32DF1BFD" w14:textId="77777777" w:rsidR="0067245F" w:rsidRPr="00E234C2" w:rsidRDefault="0067245F" w:rsidP="0067245F">
      <w:pPr>
        <w:tabs>
          <w:tab w:val="left" w:pos="720"/>
        </w:tabs>
        <w:rPr>
          <w:rFonts w:eastAsia="Times New Roman"/>
          <w:lang w:eastAsia="ar-SA"/>
        </w:rPr>
      </w:pPr>
      <w:r w:rsidRPr="00E234C2">
        <w:rPr>
          <w:rFonts w:eastAsia="Times New Roman"/>
          <w:lang w:eastAsia="ar-SA"/>
        </w:rPr>
        <w:tab/>
      </w:r>
    </w:p>
    <w:p w14:paraId="34419526" w14:textId="11D17A62" w:rsidR="0067245F" w:rsidRPr="004113DA" w:rsidRDefault="0067245F" w:rsidP="0067245F">
      <w:pPr>
        <w:tabs>
          <w:tab w:val="left" w:pos="720"/>
        </w:tabs>
        <w:ind w:left="709"/>
        <w:jc w:val="both"/>
        <w:rPr>
          <w:rFonts w:eastAsia="Times New Roman"/>
          <w:b/>
          <w:lang w:eastAsia="ar-SA"/>
        </w:rPr>
      </w:pPr>
      <w:r w:rsidRPr="00E234C2">
        <w:rPr>
          <w:rFonts w:eastAsia="Times New Roman"/>
          <w:lang w:eastAsia="ar-SA"/>
        </w:rPr>
        <w:tab/>
      </w:r>
      <w:r w:rsidRPr="004113DA">
        <w:rPr>
          <w:rFonts w:eastAsia="Times New Roman"/>
          <w:lang w:eastAsia="ar-SA"/>
        </w:rPr>
        <w:t xml:space="preserve">Az ellenőrzés </w:t>
      </w:r>
      <w:r w:rsidRPr="004113DA">
        <w:rPr>
          <w:rFonts w:eastAsia="Times New Roman"/>
          <w:b/>
          <w:lang w:eastAsia="ar-SA"/>
        </w:rPr>
        <w:t>t</w:t>
      </w:r>
      <w:r w:rsidRPr="004113DA">
        <w:rPr>
          <w:rFonts w:eastAsia="Times New Roman"/>
          <w:b/>
          <w:bCs/>
          <w:lang w:eastAsia="ar-SA"/>
        </w:rPr>
        <w:t>árgya</w:t>
      </w:r>
      <w:r w:rsidRPr="004113DA">
        <w:rPr>
          <w:rFonts w:eastAsia="Times New Roman"/>
          <w:lang w:eastAsia="ar-SA"/>
        </w:rPr>
        <w:t xml:space="preserve"> </w:t>
      </w:r>
      <w:r w:rsidRPr="004113DA">
        <w:rPr>
          <w:rFonts w:eastAsia="Times New Roman"/>
          <w:b/>
          <w:lang w:val="it-IT" w:eastAsia="ar-SA"/>
        </w:rPr>
        <w:t>az Óvoda belső szabályzatainak felülvizsgálata</w:t>
      </w:r>
      <w:r w:rsidRPr="004113DA">
        <w:rPr>
          <w:rFonts w:eastAsia="Times New Roman"/>
          <w:b/>
          <w:lang w:eastAsia="ar-SA"/>
        </w:rPr>
        <w:t>.</w:t>
      </w:r>
    </w:p>
    <w:p w14:paraId="53039D48" w14:textId="6D67E9D9" w:rsidR="0067245F" w:rsidRPr="004113DA" w:rsidRDefault="0067245F" w:rsidP="0067245F">
      <w:pPr>
        <w:ind w:left="709"/>
        <w:jc w:val="both"/>
        <w:rPr>
          <w:rFonts w:eastAsiaTheme="minorHAnsi"/>
          <w:sz w:val="22"/>
        </w:rPr>
      </w:pPr>
      <w:r w:rsidRPr="004113DA">
        <w:rPr>
          <w:rFonts w:eastAsia="Times New Roman"/>
          <w:lang w:eastAsia="ar-SA"/>
        </w:rPr>
        <w:t xml:space="preserve">Az ellenőrzés </w:t>
      </w:r>
      <w:r w:rsidRPr="004113DA">
        <w:rPr>
          <w:rFonts w:eastAsia="Times New Roman"/>
          <w:b/>
          <w:lang w:eastAsia="ar-SA"/>
        </w:rPr>
        <w:t>célja</w:t>
      </w:r>
      <w:r w:rsidRPr="004113DA">
        <w:t xml:space="preserve"> annak megállapítása, hogy </w:t>
      </w:r>
      <w:r w:rsidR="008E546C" w:rsidRPr="004113DA">
        <w:t>az Óvoda rendelkezik-e a működéséhez szükséges összes szabályzattal, a szabályzatok a jogszabályoknak megfelelnek-e, a szabályzatok tartalma összhangban van-e a gyakorlattal, a szabályzatokat folyamatosan felülvizsgálják és aktualizálják-e. Szükség esetén tanácsadó tevékenység nyújtása</w:t>
      </w:r>
      <w:r w:rsidRPr="004113DA">
        <w:t>.</w:t>
      </w:r>
    </w:p>
    <w:p w14:paraId="4CB5C220" w14:textId="77777777" w:rsidR="0067245F" w:rsidRPr="004113DA" w:rsidRDefault="0067245F" w:rsidP="0067245F">
      <w:pPr>
        <w:tabs>
          <w:tab w:val="left" w:pos="720"/>
        </w:tabs>
        <w:ind w:left="709"/>
        <w:jc w:val="both"/>
        <w:rPr>
          <w:rFonts w:eastAsia="Times New Roman"/>
          <w:lang w:eastAsia="ar-SA"/>
        </w:rPr>
      </w:pPr>
      <w:r w:rsidRPr="004113DA">
        <w:t xml:space="preserve">Az ellenőrizendő </w:t>
      </w:r>
      <w:r w:rsidRPr="004113DA">
        <w:rPr>
          <w:b/>
        </w:rPr>
        <w:t>időszak:</w:t>
      </w:r>
      <w:r w:rsidRPr="004113DA">
        <w:t xml:space="preserve"> 2023. év</w:t>
      </w:r>
    </w:p>
    <w:p w14:paraId="73E51FD6" w14:textId="77777777" w:rsidR="0067245F" w:rsidRPr="004113DA" w:rsidRDefault="0067245F" w:rsidP="0067245F">
      <w:pPr>
        <w:tabs>
          <w:tab w:val="left" w:pos="720"/>
        </w:tabs>
        <w:ind w:left="709"/>
        <w:jc w:val="both"/>
        <w:rPr>
          <w:rFonts w:eastAsia="Times New Roman"/>
          <w:lang w:eastAsia="ar-SA"/>
        </w:rPr>
      </w:pPr>
      <w:r w:rsidRPr="004113DA">
        <w:rPr>
          <w:rFonts w:eastAsia="Times New Roman"/>
          <w:lang w:eastAsia="ar-SA"/>
        </w:rPr>
        <w:t xml:space="preserve">Az ellenőrzés </w:t>
      </w:r>
      <w:r w:rsidRPr="004113DA">
        <w:rPr>
          <w:rFonts w:eastAsia="Times New Roman"/>
          <w:b/>
          <w:lang w:eastAsia="ar-SA"/>
        </w:rPr>
        <w:t>jellege:</w:t>
      </w:r>
      <w:r w:rsidRPr="004113DA">
        <w:rPr>
          <w:rFonts w:eastAsia="Times New Roman"/>
          <w:lang w:eastAsia="ar-SA"/>
        </w:rPr>
        <w:t xml:space="preserve"> célvizsgálat</w:t>
      </w:r>
    </w:p>
    <w:p w14:paraId="38034942" w14:textId="77777777" w:rsidR="0067245F" w:rsidRPr="004113DA" w:rsidRDefault="0067245F" w:rsidP="0067245F">
      <w:pPr>
        <w:tabs>
          <w:tab w:val="left" w:pos="720"/>
        </w:tabs>
        <w:ind w:left="709"/>
        <w:jc w:val="both"/>
        <w:rPr>
          <w:rFonts w:eastAsia="Times New Roman"/>
          <w:lang w:eastAsia="ar-SA"/>
        </w:rPr>
      </w:pPr>
      <w:r w:rsidRPr="004113DA">
        <w:rPr>
          <w:rFonts w:eastAsia="Times New Roman"/>
          <w:lang w:eastAsia="ar-SA"/>
        </w:rPr>
        <w:t xml:space="preserve">A szükséges ellenőrzési </w:t>
      </w:r>
      <w:r w:rsidRPr="004113DA">
        <w:rPr>
          <w:rFonts w:eastAsia="Times New Roman"/>
          <w:b/>
          <w:lang w:eastAsia="ar-SA"/>
        </w:rPr>
        <w:t>kapacitás:</w:t>
      </w:r>
      <w:r w:rsidRPr="004113DA">
        <w:rPr>
          <w:rFonts w:eastAsia="Times New Roman"/>
          <w:lang w:eastAsia="ar-SA"/>
        </w:rPr>
        <w:t xml:space="preserve"> 14 ellenőri munkanap</w:t>
      </w:r>
    </w:p>
    <w:p w14:paraId="711E2DD5" w14:textId="06BF4740" w:rsidR="0067245F" w:rsidRPr="004113DA" w:rsidRDefault="0067245F" w:rsidP="0067245F">
      <w:pPr>
        <w:tabs>
          <w:tab w:val="left" w:pos="720"/>
        </w:tabs>
        <w:ind w:left="709"/>
        <w:jc w:val="both"/>
        <w:rPr>
          <w:rFonts w:eastAsia="Times New Roman"/>
          <w:lang w:eastAsia="ar-SA"/>
        </w:rPr>
      </w:pPr>
      <w:r w:rsidRPr="004113DA">
        <w:rPr>
          <w:rFonts w:eastAsia="Times New Roman"/>
          <w:lang w:eastAsia="ar-SA"/>
        </w:rPr>
        <w:t xml:space="preserve">Az ellenőrzés </w:t>
      </w:r>
      <w:r w:rsidRPr="004113DA">
        <w:rPr>
          <w:rFonts w:eastAsia="Times New Roman"/>
          <w:b/>
          <w:lang w:eastAsia="ar-SA"/>
        </w:rPr>
        <w:t>típusa:</w:t>
      </w:r>
      <w:r w:rsidRPr="004113DA">
        <w:rPr>
          <w:rFonts w:eastAsia="Times New Roman"/>
          <w:lang w:eastAsia="ar-SA"/>
        </w:rPr>
        <w:t xml:space="preserve"> sza</w:t>
      </w:r>
      <w:r w:rsidR="008E546C" w:rsidRPr="004113DA">
        <w:rPr>
          <w:rFonts w:eastAsia="Times New Roman"/>
          <w:lang w:eastAsia="ar-SA"/>
        </w:rPr>
        <w:t>bályszerűségi</w:t>
      </w:r>
      <w:r w:rsidRPr="004113DA">
        <w:rPr>
          <w:rFonts w:eastAsia="Times New Roman"/>
          <w:lang w:eastAsia="ar-SA"/>
        </w:rPr>
        <w:t xml:space="preserve"> ellenőrzés</w:t>
      </w:r>
    </w:p>
    <w:p w14:paraId="2DD141CF" w14:textId="63F4C20A" w:rsidR="0067245F" w:rsidRPr="004113DA" w:rsidRDefault="0067245F" w:rsidP="0067245F">
      <w:pPr>
        <w:tabs>
          <w:tab w:val="left" w:pos="720"/>
        </w:tabs>
        <w:ind w:left="709"/>
        <w:jc w:val="both"/>
        <w:rPr>
          <w:rFonts w:eastAsia="Times New Roman"/>
          <w:lang w:eastAsia="ar-SA"/>
        </w:rPr>
      </w:pPr>
      <w:r w:rsidRPr="004113DA">
        <w:rPr>
          <w:rFonts w:eastAsia="Times New Roman"/>
          <w:lang w:eastAsia="ar-SA"/>
        </w:rPr>
        <w:t xml:space="preserve">Az ellenőrzés </w:t>
      </w:r>
      <w:r w:rsidRPr="004113DA">
        <w:rPr>
          <w:rFonts w:eastAsia="Times New Roman"/>
          <w:b/>
          <w:lang w:eastAsia="ar-SA"/>
        </w:rPr>
        <w:t>ütemezése:</w:t>
      </w:r>
      <w:r w:rsidRPr="004113DA">
        <w:rPr>
          <w:rFonts w:eastAsia="Times New Roman"/>
          <w:lang w:eastAsia="ar-SA"/>
        </w:rPr>
        <w:t xml:space="preserve"> </w:t>
      </w:r>
      <w:r w:rsidR="004113DA" w:rsidRPr="004113DA">
        <w:rPr>
          <w:rFonts w:eastAsia="Times New Roman"/>
          <w:lang w:eastAsia="ar-SA"/>
        </w:rPr>
        <w:t>IV</w:t>
      </w:r>
      <w:r w:rsidRPr="004113DA">
        <w:rPr>
          <w:rFonts w:eastAsia="Times New Roman"/>
          <w:lang w:eastAsia="ar-SA"/>
        </w:rPr>
        <w:t>. negyedév</w:t>
      </w:r>
    </w:p>
    <w:p w14:paraId="506770EB" w14:textId="73FE7778" w:rsidR="0067245F" w:rsidRDefault="0067245F" w:rsidP="0067245F">
      <w:pPr>
        <w:tabs>
          <w:tab w:val="left" w:pos="720"/>
        </w:tabs>
        <w:jc w:val="both"/>
        <w:rPr>
          <w:rFonts w:eastAsia="Times New Roman"/>
          <w:bCs/>
          <w:lang w:eastAsia="ar-SA"/>
        </w:rPr>
      </w:pPr>
      <w:r w:rsidRPr="00E234C2">
        <w:rPr>
          <w:rFonts w:eastAsia="Times New Roman"/>
          <w:lang w:eastAsia="ar-SA"/>
        </w:rPr>
        <w:tab/>
        <w:t xml:space="preserve">Az ellenőrzés </w:t>
      </w:r>
      <w:r w:rsidRPr="00E234C2">
        <w:rPr>
          <w:rFonts w:eastAsia="Times New Roman"/>
          <w:b/>
          <w:lang w:eastAsia="ar-SA"/>
        </w:rPr>
        <w:t>módszere:</w:t>
      </w:r>
      <w:r w:rsidRPr="00E234C2">
        <w:rPr>
          <w:rFonts w:eastAsia="Times New Roman"/>
          <w:lang w:eastAsia="ar-SA"/>
        </w:rPr>
        <w:t xml:space="preserve"> tételes vagy szúrópróbaszerű </w:t>
      </w:r>
      <w:r w:rsidR="004113DA">
        <w:rPr>
          <w:rFonts w:eastAsia="Times New Roman"/>
          <w:lang w:eastAsia="ar-SA"/>
        </w:rPr>
        <w:t>ellenőrzés, interjú</w:t>
      </w:r>
    </w:p>
    <w:p w14:paraId="2E879450" w14:textId="77777777" w:rsidR="0067245F" w:rsidRDefault="0067245F" w:rsidP="00E84831">
      <w:pPr>
        <w:tabs>
          <w:tab w:val="left" w:pos="720"/>
        </w:tabs>
        <w:jc w:val="both"/>
        <w:rPr>
          <w:rFonts w:eastAsia="Times New Roman"/>
          <w:bCs/>
          <w:lang w:eastAsia="ar-SA"/>
        </w:rPr>
      </w:pPr>
    </w:p>
    <w:p w14:paraId="6C487262" w14:textId="77D7F9FC" w:rsidR="008E546C" w:rsidRPr="008E546C" w:rsidRDefault="008E546C" w:rsidP="008E546C">
      <w:pPr>
        <w:tabs>
          <w:tab w:val="left" w:pos="720"/>
        </w:tabs>
        <w:rPr>
          <w:rFonts w:eastAsia="Times New Roman"/>
          <w:szCs w:val="24"/>
          <w:lang w:eastAsia="ar-SA"/>
        </w:rPr>
      </w:pPr>
      <w:r>
        <w:rPr>
          <w:rFonts w:eastAsia="Times New Roman"/>
          <w:b/>
          <w:lang w:eastAsia="ar-SA"/>
        </w:rPr>
        <w:t>3</w:t>
      </w:r>
      <w:r w:rsidRPr="00E234C2">
        <w:rPr>
          <w:rFonts w:eastAsia="Times New Roman"/>
          <w:b/>
          <w:lang w:eastAsia="ar-SA"/>
        </w:rPr>
        <w:t xml:space="preserve">. </w:t>
      </w:r>
      <w:r w:rsidRPr="00E234C2">
        <w:rPr>
          <w:rFonts w:eastAsia="Times New Roman"/>
          <w:b/>
          <w:bCs/>
        </w:rPr>
        <w:t xml:space="preserve">Az ellenőrzött szerv: </w:t>
      </w:r>
      <w:r>
        <w:rPr>
          <w:b/>
          <w:szCs w:val="24"/>
        </w:rPr>
        <w:t>Törökvész Ú</w:t>
      </w:r>
      <w:r w:rsidRPr="008E546C">
        <w:rPr>
          <w:b/>
          <w:szCs w:val="24"/>
        </w:rPr>
        <w:t>ti Kézműves</w:t>
      </w:r>
      <w:r w:rsidRPr="008E546C">
        <w:rPr>
          <w:sz w:val="20"/>
        </w:rPr>
        <w:t xml:space="preserve"> </w:t>
      </w:r>
      <w:r>
        <w:rPr>
          <w:rFonts w:eastAsia="Times New Roman"/>
          <w:b/>
          <w:lang w:eastAsia="ar-SA"/>
        </w:rPr>
        <w:t>Óvoda</w:t>
      </w:r>
      <w:r w:rsidRPr="00E234C2">
        <w:rPr>
          <w:rFonts w:eastAsia="Times New Roman"/>
          <w:b/>
          <w:lang w:eastAsia="ar-SA"/>
        </w:rPr>
        <w:t xml:space="preserve"> </w:t>
      </w:r>
      <w:r w:rsidRPr="008E546C">
        <w:rPr>
          <w:rFonts w:eastAsia="Times New Roman"/>
          <w:szCs w:val="24"/>
          <w:lang w:eastAsia="ar-SA"/>
        </w:rPr>
        <w:t>(</w:t>
      </w:r>
      <w:r w:rsidRPr="008E546C">
        <w:rPr>
          <w:szCs w:val="24"/>
        </w:rPr>
        <w:t>1022 Budapest Törökvész út 18</w:t>
      </w:r>
      <w:r w:rsidRPr="008E546C">
        <w:rPr>
          <w:rFonts w:eastAsia="Times New Roman"/>
          <w:szCs w:val="24"/>
          <w:lang w:eastAsia="ar-SA"/>
        </w:rPr>
        <w:t>.)</w:t>
      </w:r>
    </w:p>
    <w:p w14:paraId="3258F9BC" w14:textId="77777777" w:rsidR="008E546C" w:rsidRPr="00E234C2" w:rsidRDefault="008E546C" w:rsidP="008E546C">
      <w:pPr>
        <w:tabs>
          <w:tab w:val="left" w:pos="720"/>
        </w:tabs>
        <w:rPr>
          <w:rFonts w:eastAsia="Times New Roman"/>
          <w:lang w:eastAsia="ar-SA"/>
        </w:rPr>
      </w:pPr>
      <w:r w:rsidRPr="00E234C2">
        <w:rPr>
          <w:rFonts w:eastAsia="Times New Roman"/>
          <w:lang w:eastAsia="ar-SA"/>
        </w:rPr>
        <w:tab/>
      </w:r>
    </w:p>
    <w:p w14:paraId="1A717CF0" w14:textId="754D4483" w:rsidR="008E546C" w:rsidRPr="00AC6250" w:rsidRDefault="008E546C" w:rsidP="008E546C">
      <w:pPr>
        <w:tabs>
          <w:tab w:val="left" w:pos="720"/>
        </w:tabs>
        <w:ind w:left="709"/>
        <w:jc w:val="both"/>
        <w:rPr>
          <w:rFonts w:eastAsia="Times New Roman"/>
          <w:b/>
          <w:lang w:eastAsia="ar-SA"/>
        </w:rPr>
      </w:pPr>
      <w:r w:rsidRPr="00E234C2">
        <w:rPr>
          <w:rFonts w:eastAsia="Times New Roman"/>
          <w:lang w:eastAsia="ar-SA"/>
        </w:rPr>
        <w:tab/>
        <w:t xml:space="preserve">Az ellenőrzés </w:t>
      </w:r>
      <w:r w:rsidRPr="00AC6250">
        <w:rPr>
          <w:rFonts w:eastAsia="Times New Roman"/>
          <w:b/>
          <w:lang w:eastAsia="ar-SA"/>
        </w:rPr>
        <w:t>t</w:t>
      </w:r>
      <w:r w:rsidRPr="00AC6250">
        <w:rPr>
          <w:rFonts w:eastAsia="Times New Roman"/>
          <w:b/>
          <w:bCs/>
          <w:lang w:eastAsia="ar-SA"/>
        </w:rPr>
        <w:t>árgya</w:t>
      </w:r>
      <w:r w:rsidRPr="00AC6250">
        <w:rPr>
          <w:rFonts w:eastAsia="Times New Roman"/>
          <w:lang w:eastAsia="ar-SA"/>
        </w:rPr>
        <w:t xml:space="preserve"> </w:t>
      </w:r>
      <w:r w:rsidRPr="00AC6250">
        <w:rPr>
          <w:rFonts w:eastAsia="Times New Roman"/>
          <w:b/>
          <w:lang w:val="it-IT" w:eastAsia="ar-SA"/>
        </w:rPr>
        <w:t xml:space="preserve">az Óvoda </w:t>
      </w:r>
      <w:r w:rsidR="001C394D" w:rsidRPr="00AC6250">
        <w:rPr>
          <w:rFonts w:eastAsia="Times New Roman"/>
          <w:b/>
          <w:lang w:val="it-IT" w:eastAsia="ar-SA"/>
        </w:rPr>
        <w:t>belső szabályzatainak</w:t>
      </w:r>
      <w:r w:rsidR="00453D6B" w:rsidRPr="00AC6250">
        <w:rPr>
          <w:rFonts w:eastAsia="Times New Roman"/>
          <w:b/>
          <w:lang w:val="it-IT" w:eastAsia="ar-SA"/>
        </w:rPr>
        <w:t>, valamint a munka-</w:t>
      </w:r>
      <w:r w:rsidR="001C394D" w:rsidRPr="00AC6250">
        <w:rPr>
          <w:rFonts w:eastAsia="Times New Roman"/>
          <w:b/>
          <w:lang w:val="it-IT" w:eastAsia="ar-SA"/>
        </w:rPr>
        <w:t xml:space="preserve"> és </w:t>
      </w:r>
      <w:r w:rsidR="001C394D" w:rsidRPr="00AC6250">
        <w:rPr>
          <w:b/>
        </w:rPr>
        <w:t>személyügyi anyagainak</w:t>
      </w:r>
      <w:r w:rsidR="001C394D" w:rsidRPr="00AC6250">
        <w:rPr>
          <w:rFonts w:eastAsia="Times New Roman"/>
          <w:b/>
          <w:lang w:val="it-IT" w:eastAsia="ar-SA"/>
        </w:rPr>
        <w:t xml:space="preserve"> vizsgálata</w:t>
      </w:r>
      <w:r w:rsidRPr="00AC6250">
        <w:rPr>
          <w:rFonts w:eastAsia="Times New Roman"/>
          <w:b/>
          <w:lang w:eastAsia="ar-SA"/>
        </w:rPr>
        <w:t>.</w:t>
      </w:r>
    </w:p>
    <w:p w14:paraId="4E76EC6C" w14:textId="77777777" w:rsidR="00FC7D21" w:rsidRPr="00AC6250" w:rsidRDefault="008E546C" w:rsidP="008E546C">
      <w:pPr>
        <w:ind w:left="709"/>
        <w:jc w:val="both"/>
      </w:pPr>
      <w:r w:rsidRPr="00AC6250">
        <w:rPr>
          <w:rFonts w:eastAsia="Times New Roman"/>
          <w:lang w:eastAsia="ar-SA"/>
        </w:rPr>
        <w:t xml:space="preserve">Az ellenőrzés </w:t>
      </w:r>
      <w:r w:rsidRPr="00AC6250">
        <w:rPr>
          <w:rFonts w:eastAsia="Times New Roman"/>
          <w:b/>
          <w:lang w:eastAsia="ar-SA"/>
        </w:rPr>
        <w:t>célja</w:t>
      </w:r>
      <w:r w:rsidRPr="00AC6250">
        <w:t xml:space="preserve"> an</w:t>
      </w:r>
      <w:r w:rsidR="00FC7D21" w:rsidRPr="00AC6250">
        <w:t>nak megállapítása, hogy</w:t>
      </w:r>
    </w:p>
    <w:p w14:paraId="65B50EDD" w14:textId="77777777" w:rsidR="00FC7D21" w:rsidRPr="00AC6250" w:rsidRDefault="00FC7D21" w:rsidP="00FC7D21">
      <w:pPr>
        <w:ind w:left="709" w:firstLine="709"/>
        <w:jc w:val="both"/>
      </w:pPr>
      <w:r w:rsidRPr="00AC6250">
        <w:rPr>
          <w:rFonts w:eastAsia="Times New Roman"/>
          <w:lang w:eastAsia="ar-SA"/>
        </w:rPr>
        <w:t xml:space="preserve">- </w:t>
      </w:r>
      <w:r w:rsidR="001C394D" w:rsidRPr="00AC6250">
        <w:t>az Óvoda rendelkezik-e a működéséhez szükséges összes szabályzattal, a szabályzatok a jogszabályoknak megfelelnek-e, a szabályzatok tartalma összhangban van-e a gyakorlattal, a szabályzatokat folyamatosan felülvizsgálják és aktualiz</w:t>
      </w:r>
      <w:r w:rsidRPr="00AC6250">
        <w:t>álják-e.</w:t>
      </w:r>
    </w:p>
    <w:p w14:paraId="3BCF49CB" w14:textId="7B005135" w:rsidR="00FC7D21" w:rsidRPr="00AC6250" w:rsidRDefault="00FC7D21" w:rsidP="00FC7D21">
      <w:pPr>
        <w:ind w:left="709" w:firstLine="709"/>
        <w:jc w:val="both"/>
      </w:pPr>
      <w:r w:rsidRPr="00AC6250">
        <w:t>- a</w:t>
      </w:r>
      <w:r w:rsidR="00453D6B" w:rsidRPr="00AC6250">
        <w:rPr>
          <w:rFonts w:eastAsia="Times New Roman"/>
          <w:lang w:val="it-IT" w:eastAsia="ar-SA"/>
        </w:rPr>
        <w:t xml:space="preserve"> munka- és </w:t>
      </w:r>
      <w:r w:rsidR="00453D6B" w:rsidRPr="00AC6250">
        <w:t>személyügyi anyagok</w:t>
      </w:r>
      <w:r w:rsidR="00AC6250" w:rsidRPr="00AC6250">
        <w:t xml:space="preserve"> készítése, tárolása, őrzése, és nyilvántartása megfel</w:t>
      </w:r>
      <w:r w:rsidR="004D643B">
        <w:t>el-e a jogszabályi előírásoknak.</w:t>
      </w:r>
    </w:p>
    <w:p w14:paraId="0ED2BC49" w14:textId="1A4EC02C" w:rsidR="008E546C" w:rsidRPr="00AC6250" w:rsidRDefault="001C394D" w:rsidP="00FC7D21">
      <w:pPr>
        <w:ind w:left="709" w:firstLine="709"/>
        <w:jc w:val="both"/>
        <w:rPr>
          <w:rFonts w:eastAsiaTheme="minorHAnsi"/>
          <w:sz w:val="22"/>
        </w:rPr>
      </w:pPr>
      <w:r w:rsidRPr="00AC6250">
        <w:t>Szükség esetén tanácsadó tevékenység nyújtása</w:t>
      </w:r>
      <w:r w:rsidR="008E546C" w:rsidRPr="00AC6250">
        <w:t>.</w:t>
      </w:r>
    </w:p>
    <w:p w14:paraId="458DFFBB" w14:textId="48BC7BDF" w:rsidR="008E546C" w:rsidRPr="00BC16D3" w:rsidRDefault="008E546C" w:rsidP="008E546C">
      <w:pPr>
        <w:tabs>
          <w:tab w:val="left" w:pos="720"/>
        </w:tabs>
        <w:ind w:left="709"/>
        <w:jc w:val="both"/>
        <w:rPr>
          <w:rFonts w:eastAsia="Times New Roman"/>
          <w:lang w:eastAsia="ar-SA"/>
        </w:rPr>
      </w:pPr>
      <w:r w:rsidRPr="00E234C2">
        <w:t xml:space="preserve">Az ellenőrizendő </w:t>
      </w:r>
      <w:r w:rsidRPr="00E234C2">
        <w:rPr>
          <w:b/>
        </w:rPr>
        <w:t>időszak</w:t>
      </w:r>
      <w:r w:rsidRPr="008E546C">
        <w:rPr>
          <w:b/>
        </w:rPr>
        <w:t>:</w:t>
      </w:r>
      <w:r w:rsidRPr="008E546C">
        <w:t xml:space="preserve"> </w:t>
      </w:r>
      <w:r w:rsidR="00BC16D3" w:rsidRPr="00BC16D3">
        <w:t>2022-</w:t>
      </w:r>
      <w:r w:rsidRPr="00BC16D3">
        <w:t>2023. év</w:t>
      </w:r>
    </w:p>
    <w:p w14:paraId="73988026" w14:textId="77777777" w:rsidR="008E546C" w:rsidRPr="00E234C2" w:rsidRDefault="008E546C" w:rsidP="008E546C">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jellege:</w:t>
      </w:r>
      <w:r w:rsidRPr="00E234C2">
        <w:rPr>
          <w:rFonts w:eastAsia="Times New Roman"/>
          <w:lang w:eastAsia="ar-SA"/>
        </w:rPr>
        <w:t xml:space="preserve"> célvizsgálat</w:t>
      </w:r>
    </w:p>
    <w:p w14:paraId="3C791C21" w14:textId="77777777" w:rsidR="008E546C" w:rsidRPr="00E234C2" w:rsidRDefault="008E546C" w:rsidP="008E546C">
      <w:pPr>
        <w:tabs>
          <w:tab w:val="left" w:pos="720"/>
        </w:tabs>
        <w:ind w:left="709"/>
        <w:jc w:val="both"/>
        <w:rPr>
          <w:rFonts w:eastAsia="Times New Roman"/>
          <w:lang w:eastAsia="ar-SA"/>
        </w:rPr>
      </w:pPr>
      <w:r w:rsidRPr="00E234C2">
        <w:rPr>
          <w:rFonts w:eastAsia="Times New Roman"/>
          <w:lang w:eastAsia="ar-SA"/>
        </w:rPr>
        <w:t xml:space="preserve">A szükséges ellenőrzési </w:t>
      </w:r>
      <w:r w:rsidRPr="00E234C2">
        <w:rPr>
          <w:rFonts w:eastAsia="Times New Roman"/>
          <w:b/>
          <w:lang w:eastAsia="ar-SA"/>
        </w:rPr>
        <w:t>kapacitás:</w:t>
      </w:r>
      <w:r w:rsidRPr="00E234C2">
        <w:rPr>
          <w:rFonts w:eastAsia="Times New Roman"/>
          <w:lang w:eastAsia="ar-SA"/>
        </w:rPr>
        <w:t xml:space="preserve"> 14 ellenőri munkanap</w:t>
      </w:r>
    </w:p>
    <w:p w14:paraId="0D38EE3D" w14:textId="6B43B946" w:rsidR="008E546C" w:rsidRPr="00E234C2" w:rsidRDefault="008E546C" w:rsidP="008E546C">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típusa:</w:t>
      </w:r>
      <w:r w:rsidRPr="00E234C2">
        <w:rPr>
          <w:rFonts w:eastAsia="Times New Roman"/>
          <w:lang w:eastAsia="ar-SA"/>
        </w:rPr>
        <w:t xml:space="preserve"> sza</w:t>
      </w:r>
      <w:r>
        <w:rPr>
          <w:rFonts w:eastAsia="Times New Roman"/>
          <w:lang w:eastAsia="ar-SA"/>
        </w:rPr>
        <w:t>bályszerűségi,</w:t>
      </w:r>
      <w:r w:rsidRPr="008E546C">
        <w:rPr>
          <w:rFonts w:eastAsia="Times New Roman"/>
          <w:lang w:eastAsia="ar-SA"/>
        </w:rPr>
        <w:t xml:space="preserve"> </w:t>
      </w:r>
      <w:r w:rsidRPr="00E234C2">
        <w:rPr>
          <w:rFonts w:eastAsia="Times New Roman"/>
          <w:lang w:eastAsia="ar-SA"/>
        </w:rPr>
        <w:t>pénzügyi ellenőrzés</w:t>
      </w:r>
    </w:p>
    <w:p w14:paraId="5C18623D" w14:textId="01E8F02F" w:rsidR="008E546C" w:rsidRPr="00BC16D3" w:rsidRDefault="008E546C" w:rsidP="008E546C">
      <w:pPr>
        <w:tabs>
          <w:tab w:val="left" w:pos="720"/>
        </w:tabs>
        <w:ind w:left="709"/>
        <w:jc w:val="both"/>
        <w:rPr>
          <w:rFonts w:eastAsia="Times New Roman"/>
          <w:lang w:eastAsia="ar-SA"/>
        </w:rPr>
      </w:pPr>
      <w:r w:rsidRPr="00E234C2">
        <w:rPr>
          <w:rFonts w:eastAsia="Times New Roman"/>
          <w:lang w:eastAsia="ar-SA"/>
        </w:rPr>
        <w:t xml:space="preserve">Az ellenőrzés </w:t>
      </w:r>
      <w:r w:rsidRPr="00BC16D3">
        <w:rPr>
          <w:rFonts w:eastAsia="Times New Roman"/>
          <w:b/>
          <w:lang w:eastAsia="ar-SA"/>
        </w:rPr>
        <w:t>ütemezése:</w:t>
      </w:r>
      <w:r w:rsidRPr="00BC16D3">
        <w:rPr>
          <w:rFonts w:eastAsia="Times New Roman"/>
          <w:lang w:eastAsia="ar-SA"/>
        </w:rPr>
        <w:t xml:space="preserve"> II</w:t>
      </w:r>
      <w:r w:rsidR="00BC16D3" w:rsidRPr="00BC16D3">
        <w:rPr>
          <w:rFonts w:eastAsia="Times New Roman"/>
          <w:lang w:eastAsia="ar-SA"/>
        </w:rPr>
        <w:t>I</w:t>
      </w:r>
      <w:r w:rsidRPr="00BC16D3">
        <w:rPr>
          <w:rFonts w:eastAsia="Times New Roman"/>
          <w:lang w:eastAsia="ar-SA"/>
        </w:rPr>
        <w:t>. negyedév</w:t>
      </w:r>
    </w:p>
    <w:p w14:paraId="22519D14" w14:textId="2E7DB453" w:rsidR="0067245F" w:rsidRDefault="008E546C" w:rsidP="008E546C">
      <w:pPr>
        <w:tabs>
          <w:tab w:val="left" w:pos="720"/>
        </w:tabs>
        <w:jc w:val="both"/>
        <w:rPr>
          <w:rFonts w:eastAsia="Times New Roman"/>
          <w:bCs/>
          <w:lang w:eastAsia="ar-SA"/>
        </w:rPr>
      </w:pPr>
      <w:r w:rsidRPr="00E234C2">
        <w:rPr>
          <w:rFonts w:eastAsia="Times New Roman"/>
          <w:lang w:eastAsia="ar-SA"/>
        </w:rPr>
        <w:tab/>
        <w:t xml:space="preserve">Az ellenőrzés </w:t>
      </w:r>
      <w:r w:rsidRPr="00E234C2">
        <w:rPr>
          <w:rFonts w:eastAsia="Times New Roman"/>
          <w:b/>
          <w:lang w:eastAsia="ar-SA"/>
        </w:rPr>
        <w:t>módszere:</w:t>
      </w:r>
      <w:r w:rsidRPr="00E234C2">
        <w:rPr>
          <w:rFonts w:eastAsia="Times New Roman"/>
          <w:lang w:eastAsia="ar-SA"/>
        </w:rPr>
        <w:t xml:space="preserve"> tételes vagy szúrópróbaszerű ellenőrzés, interjú, adatelemzés</w:t>
      </w:r>
    </w:p>
    <w:p w14:paraId="1A96B614" w14:textId="77777777" w:rsidR="0067245F" w:rsidRDefault="0067245F" w:rsidP="00E84831">
      <w:pPr>
        <w:tabs>
          <w:tab w:val="left" w:pos="720"/>
        </w:tabs>
        <w:jc w:val="both"/>
        <w:rPr>
          <w:rFonts w:eastAsia="Times New Roman"/>
          <w:bCs/>
          <w:lang w:eastAsia="ar-SA"/>
        </w:rPr>
      </w:pPr>
    </w:p>
    <w:p w14:paraId="38F0F7AA" w14:textId="2B894AE5" w:rsidR="001F686E" w:rsidRPr="006C6709" w:rsidRDefault="000D0F05" w:rsidP="001F686E">
      <w:pPr>
        <w:tabs>
          <w:tab w:val="left" w:pos="720"/>
        </w:tabs>
        <w:jc w:val="both"/>
        <w:rPr>
          <w:rFonts w:eastAsia="Times New Roman"/>
          <w:bCs/>
        </w:rPr>
      </w:pPr>
      <w:r>
        <w:rPr>
          <w:rFonts w:eastAsia="Times New Roman"/>
          <w:b/>
          <w:bCs/>
        </w:rPr>
        <w:t>4</w:t>
      </w:r>
      <w:r w:rsidR="001F686E" w:rsidRPr="00E234C2">
        <w:rPr>
          <w:rFonts w:eastAsia="Times New Roman"/>
          <w:b/>
          <w:bCs/>
        </w:rPr>
        <w:t>.</w:t>
      </w:r>
      <w:r w:rsidR="001F686E" w:rsidRPr="00E234C2">
        <w:rPr>
          <w:rFonts w:eastAsia="Times New Roman"/>
          <w:bCs/>
        </w:rPr>
        <w:t xml:space="preserve"> </w:t>
      </w:r>
      <w:r w:rsidR="001F686E" w:rsidRPr="00E234C2">
        <w:rPr>
          <w:rFonts w:eastAsia="Times New Roman"/>
          <w:b/>
          <w:bCs/>
        </w:rPr>
        <w:t>Az ellenőrzött szerv</w:t>
      </w:r>
      <w:r w:rsidR="001F686E">
        <w:rPr>
          <w:rFonts w:eastAsia="Times New Roman"/>
          <w:b/>
          <w:bCs/>
        </w:rPr>
        <w:t xml:space="preserve">: Értelmi Fogyatékosok </w:t>
      </w:r>
      <w:r w:rsidR="001F686E" w:rsidRPr="004017B9">
        <w:rPr>
          <w:rFonts w:eastAsia="Times New Roman"/>
          <w:b/>
          <w:bCs/>
        </w:rPr>
        <w:t>Nappali Otthona</w:t>
      </w:r>
      <w:r w:rsidR="001F686E" w:rsidRPr="006C6709">
        <w:rPr>
          <w:rFonts w:eastAsia="Times New Roman"/>
          <w:bCs/>
        </w:rPr>
        <w:t xml:space="preserve"> (1028 Budapest, Hidegkúti út 158.)</w:t>
      </w:r>
    </w:p>
    <w:p w14:paraId="0F59F7E6" w14:textId="77777777" w:rsidR="001F686E" w:rsidRPr="00E234C2" w:rsidRDefault="001F686E" w:rsidP="001F686E">
      <w:pPr>
        <w:tabs>
          <w:tab w:val="left" w:pos="720"/>
        </w:tabs>
        <w:ind w:right="567"/>
        <w:rPr>
          <w:rFonts w:eastAsia="Times New Roman"/>
        </w:rPr>
      </w:pPr>
    </w:p>
    <w:p w14:paraId="0987F372" w14:textId="1559731F" w:rsidR="001F686E" w:rsidRPr="000D569D" w:rsidRDefault="001F686E" w:rsidP="001F686E">
      <w:pPr>
        <w:tabs>
          <w:tab w:val="left" w:pos="720"/>
        </w:tabs>
        <w:ind w:left="709"/>
        <w:jc w:val="both"/>
        <w:rPr>
          <w:rFonts w:eastAsia="Times New Roman"/>
          <w:lang w:eastAsia="ar-SA"/>
        </w:rPr>
      </w:pPr>
      <w:r w:rsidRPr="00E234C2">
        <w:rPr>
          <w:rFonts w:eastAsia="Times New Roman"/>
          <w:lang w:eastAsia="ar-SA"/>
        </w:rPr>
        <w:t xml:space="preserve">Az ellenőrzés </w:t>
      </w:r>
      <w:r w:rsidRPr="000D4372">
        <w:rPr>
          <w:rFonts w:eastAsia="Times New Roman"/>
          <w:b/>
          <w:lang w:eastAsia="ar-SA"/>
        </w:rPr>
        <w:t>t</w:t>
      </w:r>
      <w:r w:rsidRPr="000D4372">
        <w:rPr>
          <w:rFonts w:eastAsia="Times New Roman"/>
          <w:b/>
          <w:bCs/>
          <w:lang w:eastAsia="ar-SA"/>
        </w:rPr>
        <w:t>árgya</w:t>
      </w:r>
      <w:r w:rsidRPr="000D4372">
        <w:rPr>
          <w:rFonts w:eastAsia="Times New Roman"/>
          <w:b/>
          <w:lang w:eastAsia="ar-SA"/>
        </w:rPr>
        <w:t xml:space="preserve"> a gazdasági terület vizsgálata. </w:t>
      </w:r>
      <w:r w:rsidRPr="000D4372">
        <w:rPr>
          <w:rFonts w:eastAsia="Times New Roman"/>
          <w:i/>
          <w:lang w:eastAsia="ar-SA"/>
        </w:rPr>
        <w:t>(Tekintettel arra, hogy az intézménynek 2022. november 01-től új vezetője van, a konkrét ellenőrzési terület(ek) és</w:t>
      </w:r>
      <w:r w:rsidR="000D569D">
        <w:rPr>
          <w:rFonts w:eastAsia="Times New Roman"/>
          <w:i/>
          <w:lang w:eastAsia="ar-SA"/>
        </w:rPr>
        <w:t>/vagy</w:t>
      </w:r>
      <w:r w:rsidRPr="000D4372">
        <w:rPr>
          <w:rFonts w:eastAsia="Times New Roman"/>
          <w:i/>
          <w:lang w:eastAsia="ar-SA"/>
        </w:rPr>
        <w:t xml:space="preserve"> folyamat(ok) </w:t>
      </w:r>
      <w:r w:rsidR="000D569D">
        <w:rPr>
          <w:rFonts w:eastAsia="Times New Roman"/>
          <w:i/>
          <w:lang w:eastAsia="ar-SA"/>
        </w:rPr>
        <w:t xml:space="preserve">– az intézményvezetővel történő egyeztetés alapján - </w:t>
      </w:r>
      <w:r w:rsidRPr="000D4372">
        <w:rPr>
          <w:rFonts w:eastAsia="Times New Roman"/>
          <w:i/>
          <w:lang w:eastAsia="ar-SA"/>
        </w:rPr>
        <w:t>később kerülnek meghatározásra.)</w:t>
      </w:r>
    </w:p>
    <w:p w14:paraId="3F931B6E" w14:textId="45CF478E" w:rsidR="001F686E" w:rsidRPr="000D569D" w:rsidRDefault="001F686E" w:rsidP="001F686E">
      <w:pPr>
        <w:tabs>
          <w:tab w:val="left" w:pos="720"/>
        </w:tabs>
        <w:ind w:left="709"/>
        <w:jc w:val="both"/>
      </w:pPr>
      <w:r w:rsidRPr="00E234C2">
        <w:rPr>
          <w:rFonts w:eastAsia="Times New Roman"/>
          <w:lang w:eastAsia="ar-SA"/>
        </w:rPr>
        <w:t xml:space="preserve">Az ellenőrzés </w:t>
      </w:r>
      <w:r w:rsidRPr="000D569D">
        <w:rPr>
          <w:rFonts w:eastAsia="Times New Roman"/>
          <w:b/>
          <w:lang w:eastAsia="ar-SA"/>
        </w:rPr>
        <w:t>célja</w:t>
      </w:r>
      <w:r w:rsidRPr="000D569D">
        <w:rPr>
          <w:b/>
        </w:rPr>
        <w:t xml:space="preserve"> – figyelemmel az intézményvezető személyében történt változásra – később kerül meghatározásra.</w:t>
      </w:r>
      <w:r>
        <w:t xml:space="preserve"> </w:t>
      </w:r>
      <w:r w:rsidR="000D569D" w:rsidRPr="000D569D">
        <w:rPr>
          <w:i/>
        </w:rPr>
        <w:t>(</w:t>
      </w:r>
      <w:r w:rsidRPr="000D569D">
        <w:rPr>
          <w:i/>
        </w:rPr>
        <w:t xml:space="preserve">1 hónap nem elegendő egy intézmény működésének és gazdálkodásának teljeskörű megismerésére, </w:t>
      </w:r>
      <w:r w:rsidR="00ED0BFB" w:rsidRPr="000D569D">
        <w:rPr>
          <w:i/>
        </w:rPr>
        <w:t>valamennyi folyamat</w:t>
      </w:r>
      <w:r w:rsidRPr="000D569D">
        <w:rPr>
          <w:i/>
        </w:rPr>
        <w:t xml:space="preserve"> átlátására. </w:t>
      </w:r>
      <w:r w:rsidR="00ED0BFB" w:rsidRPr="000D569D">
        <w:rPr>
          <w:i/>
        </w:rPr>
        <w:t xml:space="preserve">Ezért indokoltnak tartjuk az intézményvezető kérését, hogy az ellenőrzés célja később kerüljön </w:t>
      </w:r>
      <w:r w:rsidR="000D569D" w:rsidRPr="000D569D">
        <w:rPr>
          <w:i/>
        </w:rPr>
        <w:t>egyeztetésre.)</w:t>
      </w:r>
    </w:p>
    <w:p w14:paraId="09901B96" w14:textId="0EDC1A5E" w:rsidR="001F686E" w:rsidRPr="00E234C2" w:rsidRDefault="001F686E" w:rsidP="001F686E">
      <w:pPr>
        <w:tabs>
          <w:tab w:val="left" w:pos="720"/>
        </w:tabs>
        <w:ind w:left="709"/>
        <w:jc w:val="both"/>
        <w:rPr>
          <w:rFonts w:eastAsia="Times New Roman"/>
          <w:lang w:eastAsia="ar-SA"/>
        </w:rPr>
      </w:pPr>
      <w:r w:rsidRPr="00E234C2">
        <w:t xml:space="preserve">Az ellenőrizendő </w:t>
      </w:r>
      <w:r w:rsidRPr="00E234C2">
        <w:rPr>
          <w:b/>
        </w:rPr>
        <w:t>időszak:</w:t>
      </w:r>
      <w:r>
        <w:t xml:space="preserve"> </w:t>
      </w:r>
      <w:r w:rsidR="00B11E6A">
        <w:t>2022-</w:t>
      </w:r>
      <w:r>
        <w:t>2023</w:t>
      </w:r>
      <w:r w:rsidRPr="00E234C2">
        <w:t>.</w:t>
      </w:r>
    </w:p>
    <w:p w14:paraId="787F0E0C" w14:textId="7F6A4744" w:rsidR="001F686E" w:rsidRPr="00E234C2" w:rsidRDefault="001F686E" w:rsidP="001F686E">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jellege:</w:t>
      </w:r>
      <w:r w:rsidR="00B11E6A">
        <w:rPr>
          <w:rFonts w:eastAsia="Times New Roman"/>
          <w:lang w:eastAsia="ar-SA"/>
        </w:rPr>
        <w:t xml:space="preserve"> cél</w:t>
      </w:r>
      <w:r w:rsidRPr="00E234C2">
        <w:rPr>
          <w:rFonts w:eastAsia="Times New Roman"/>
          <w:lang w:eastAsia="ar-SA"/>
        </w:rPr>
        <w:t>vizsgálat</w:t>
      </w:r>
    </w:p>
    <w:p w14:paraId="3D4AEA48" w14:textId="77777777" w:rsidR="001F686E" w:rsidRPr="00E234C2" w:rsidRDefault="001F686E" w:rsidP="001F686E">
      <w:pPr>
        <w:tabs>
          <w:tab w:val="left" w:pos="720"/>
        </w:tabs>
        <w:ind w:left="709"/>
        <w:jc w:val="both"/>
        <w:rPr>
          <w:rFonts w:eastAsia="Times New Roman"/>
          <w:lang w:eastAsia="ar-SA"/>
        </w:rPr>
      </w:pPr>
      <w:r w:rsidRPr="00E234C2">
        <w:rPr>
          <w:rFonts w:eastAsia="Times New Roman"/>
          <w:lang w:eastAsia="ar-SA"/>
        </w:rPr>
        <w:lastRenderedPageBreak/>
        <w:t xml:space="preserve">A szükséges ellenőrzési </w:t>
      </w:r>
      <w:r w:rsidRPr="00E234C2">
        <w:rPr>
          <w:rFonts w:eastAsia="Times New Roman"/>
          <w:b/>
          <w:lang w:eastAsia="ar-SA"/>
        </w:rPr>
        <w:t>kapacitás:</w:t>
      </w:r>
      <w:r>
        <w:rPr>
          <w:rFonts w:eastAsia="Times New Roman"/>
          <w:lang w:eastAsia="ar-SA"/>
        </w:rPr>
        <w:t xml:space="preserve"> 20</w:t>
      </w:r>
      <w:r w:rsidRPr="00E234C2">
        <w:rPr>
          <w:rFonts w:eastAsia="Times New Roman"/>
          <w:lang w:eastAsia="ar-SA"/>
        </w:rPr>
        <w:t xml:space="preserve"> ellenőri munkanap</w:t>
      </w:r>
    </w:p>
    <w:p w14:paraId="7E0A92CF" w14:textId="77777777" w:rsidR="001F686E" w:rsidRPr="00E234C2" w:rsidRDefault="001F686E" w:rsidP="001F686E">
      <w:pPr>
        <w:tabs>
          <w:tab w:val="left" w:pos="720"/>
        </w:tabs>
        <w:ind w:left="709"/>
        <w:jc w:val="both"/>
        <w:rPr>
          <w:rFonts w:eastAsia="Times New Roman"/>
          <w:lang w:eastAsia="ar-SA"/>
        </w:rPr>
      </w:pPr>
      <w:r w:rsidRPr="00E234C2">
        <w:rPr>
          <w:rFonts w:eastAsia="Times New Roman"/>
          <w:lang w:eastAsia="ar-SA"/>
        </w:rPr>
        <w:t xml:space="preserve">Az ellenőrzés </w:t>
      </w:r>
      <w:r w:rsidRPr="00E234C2">
        <w:rPr>
          <w:rFonts w:eastAsia="Times New Roman"/>
          <w:b/>
          <w:lang w:eastAsia="ar-SA"/>
        </w:rPr>
        <w:t>típusa:</w:t>
      </w:r>
      <w:r w:rsidRPr="00E234C2">
        <w:rPr>
          <w:rFonts w:eastAsia="Times New Roman"/>
          <w:lang w:eastAsia="ar-SA"/>
        </w:rPr>
        <w:t xml:space="preserve"> szabályszerűségi, pénzügyi ellenőrzés</w:t>
      </w:r>
    </w:p>
    <w:p w14:paraId="76AF1A6A" w14:textId="77777777" w:rsidR="001F686E" w:rsidRPr="004E0089" w:rsidRDefault="001F686E" w:rsidP="001F686E">
      <w:pPr>
        <w:tabs>
          <w:tab w:val="left" w:pos="720"/>
        </w:tabs>
        <w:ind w:left="709"/>
        <w:jc w:val="both"/>
        <w:rPr>
          <w:rFonts w:eastAsia="Times New Roman"/>
          <w:lang w:eastAsia="ar-SA"/>
        </w:rPr>
      </w:pPr>
      <w:r w:rsidRPr="00E234C2">
        <w:rPr>
          <w:rFonts w:eastAsia="Times New Roman"/>
          <w:lang w:eastAsia="ar-SA"/>
        </w:rPr>
        <w:t xml:space="preserve">Az ellenőrzés </w:t>
      </w:r>
      <w:r w:rsidRPr="004E0089">
        <w:rPr>
          <w:rFonts w:eastAsia="Times New Roman"/>
          <w:b/>
          <w:lang w:eastAsia="ar-SA"/>
        </w:rPr>
        <w:t>ütemezése:</w:t>
      </w:r>
      <w:r w:rsidRPr="004E0089">
        <w:rPr>
          <w:rFonts w:eastAsia="Times New Roman"/>
          <w:lang w:eastAsia="ar-SA"/>
        </w:rPr>
        <w:t xml:space="preserve"> III. negyedév</w:t>
      </w:r>
    </w:p>
    <w:p w14:paraId="4FD6E91F" w14:textId="1FD212F6" w:rsidR="001F686E" w:rsidRPr="00E234C2" w:rsidRDefault="001F686E" w:rsidP="003C42CE">
      <w:pPr>
        <w:tabs>
          <w:tab w:val="left" w:pos="720"/>
        </w:tabs>
        <w:ind w:right="-77"/>
        <w:rPr>
          <w:rFonts w:eastAsia="Times New Roman"/>
          <w:bCs/>
        </w:rPr>
      </w:pPr>
      <w:r w:rsidRPr="00E234C2">
        <w:rPr>
          <w:rFonts w:eastAsia="Times New Roman"/>
          <w:lang w:eastAsia="ar-SA"/>
        </w:rPr>
        <w:tab/>
        <w:t xml:space="preserve">Az ellenőrzés </w:t>
      </w:r>
      <w:r w:rsidRPr="00E234C2">
        <w:rPr>
          <w:rFonts w:eastAsia="Times New Roman"/>
          <w:b/>
          <w:lang w:eastAsia="ar-SA"/>
        </w:rPr>
        <w:t>módszere:</w:t>
      </w:r>
      <w:r w:rsidRPr="00E234C2">
        <w:rPr>
          <w:rFonts w:eastAsia="Times New Roman"/>
          <w:lang w:eastAsia="ar-SA"/>
        </w:rPr>
        <w:t xml:space="preserve"> tételes vagy szúrópróbaszerű ellenőrzés, interjú, adatelemzés</w:t>
      </w:r>
    </w:p>
    <w:p w14:paraId="12C8436B" w14:textId="77777777" w:rsidR="00FC0AB8" w:rsidRDefault="00FC0AB8" w:rsidP="009531AE">
      <w:pPr>
        <w:ind w:right="567"/>
        <w:jc w:val="center"/>
        <w:rPr>
          <w:rFonts w:eastAsia="Times New Roman"/>
          <w:b/>
          <w:bCs/>
        </w:rPr>
      </w:pPr>
    </w:p>
    <w:p w14:paraId="57371837" w14:textId="77777777" w:rsidR="004E30A4" w:rsidRPr="00E234C2" w:rsidRDefault="006851EE" w:rsidP="009531AE">
      <w:pPr>
        <w:ind w:right="567"/>
        <w:jc w:val="center"/>
        <w:rPr>
          <w:rFonts w:eastAsia="Times New Roman"/>
          <w:b/>
          <w:bCs/>
        </w:rPr>
      </w:pPr>
      <w:r w:rsidRPr="00E234C2">
        <w:rPr>
          <w:rFonts w:eastAsia="Times New Roman"/>
          <w:b/>
          <w:bCs/>
        </w:rPr>
        <w:t>K</w:t>
      </w:r>
      <w:r w:rsidR="004E30A4" w:rsidRPr="00E234C2">
        <w:rPr>
          <w:rFonts w:eastAsia="Times New Roman"/>
          <w:b/>
          <w:bCs/>
        </w:rPr>
        <w:t>OCKÁZATELEMZÉS</w:t>
      </w:r>
    </w:p>
    <w:p w14:paraId="77A8D716" w14:textId="2919D041" w:rsidR="004E30A4" w:rsidRPr="00E234C2" w:rsidRDefault="0019446C" w:rsidP="009531AE">
      <w:pPr>
        <w:ind w:right="567"/>
        <w:jc w:val="center"/>
        <w:rPr>
          <w:rFonts w:eastAsia="Times New Roman"/>
          <w:b/>
          <w:bCs/>
          <w:sz w:val="26"/>
        </w:rPr>
      </w:pPr>
      <w:r>
        <w:rPr>
          <w:rFonts w:eastAsia="Times New Roman"/>
          <w:b/>
          <w:bCs/>
          <w:sz w:val="26"/>
        </w:rPr>
        <w:t>a 2023</w:t>
      </w:r>
      <w:r w:rsidR="00CF72F0" w:rsidRPr="00E234C2">
        <w:rPr>
          <w:rFonts w:eastAsia="Times New Roman"/>
          <w:b/>
          <w:bCs/>
          <w:sz w:val="26"/>
        </w:rPr>
        <w:t>. évi</w:t>
      </w:r>
    </w:p>
    <w:p w14:paraId="2350506B" w14:textId="77777777" w:rsidR="004E30A4" w:rsidRPr="00E234C2" w:rsidRDefault="004E30A4" w:rsidP="009531AE">
      <w:pPr>
        <w:ind w:right="567"/>
        <w:jc w:val="center"/>
        <w:rPr>
          <w:rFonts w:eastAsia="Times New Roman"/>
          <w:b/>
          <w:bCs/>
          <w:sz w:val="26"/>
        </w:rPr>
      </w:pPr>
      <w:r w:rsidRPr="00E234C2">
        <w:rPr>
          <w:rFonts w:eastAsia="Times New Roman"/>
          <w:b/>
          <w:bCs/>
          <w:sz w:val="26"/>
        </w:rPr>
        <w:t>belső ellenőrzési munkatervhez</w:t>
      </w:r>
    </w:p>
    <w:p w14:paraId="5B29E239" w14:textId="77777777" w:rsidR="004E30A4" w:rsidRPr="00E234C2" w:rsidRDefault="004E30A4" w:rsidP="009531AE">
      <w:pPr>
        <w:ind w:right="567"/>
        <w:jc w:val="center"/>
        <w:rPr>
          <w:rFonts w:eastAsia="Times New Roman"/>
          <w:b/>
          <w:bCs/>
          <w:sz w:val="26"/>
        </w:rPr>
      </w:pPr>
    </w:p>
    <w:p w14:paraId="2CF851F3" w14:textId="77777777" w:rsidR="001D3AED" w:rsidRPr="00E234C2" w:rsidRDefault="001D3AED" w:rsidP="009531AE">
      <w:pPr>
        <w:ind w:right="567"/>
        <w:jc w:val="center"/>
        <w:rPr>
          <w:rFonts w:eastAsia="Times New Roman"/>
          <w:b/>
          <w:bCs/>
          <w:sz w:val="26"/>
        </w:rPr>
      </w:pPr>
    </w:p>
    <w:p w14:paraId="22D08DC7" w14:textId="77777777" w:rsidR="00DD2B08" w:rsidRPr="00E234C2" w:rsidRDefault="00DD2B08" w:rsidP="00DD2B08">
      <w:pPr>
        <w:ind w:right="65"/>
        <w:jc w:val="both"/>
        <w:rPr>
          <w:rFonts w:eastAsia="Times New Roman"/>
        </w:rPr>
      </w:pPr>
      <w:r w:rsidRPr="00E234C2">
        <w:rPr>
          <w:rFonts w:eastAsia="Times New Roman"/>
        </w:rPr>
        <w:t xml:space="preserve">A Bkr. 31. § (2) bekezdése értelmében “Az éves ellenőrzési tervnek a stratégiai ellenőrzési tervben és </w:t>
      </w:r>
      <w:r w:rsidRPr="00E234C2">
        <w:rPr>
          <w:rFonts w:eastAsia="Times New Roman"/>
          <w:u w:val="single"/>
        </w:rPr>
        <w:t>a kockázatelemzés alapján felállított prioritásokon</w:t>
      </w:r>
      <w:r w:rsidRPr="00E234C2">
        <w:rPr>
          <w:rFonts w:eastAsia="Times New Roman"/>
        </w:rPr>
        <w:t xml:space="preserve">, valamint a belső ellenőrzés rendelkezésére álló erőforrásokon </w:t>
      </w:r>
      <w:r w:rsidRPr="00E234C2">
        <w:rPr>
          <w:rFonts w:eastAsia="Times New Roman"/>
          <w:u w:val="single"/>
        </w:rPr>
        <w:t>kell alapulnia.</w:t>
      </w:r>
      <w:r w:rsidRPr="00E234C2">
        <w:rPr>
          <w:rFonts w:eastAsia="Times New Roman"/>
        </w:rPr>
        <w:t>”</w:t>
      </w:r>
    </w:p>
    <w:p w14:paraId="5FEF69DE" w14:textId="77777777" w:rsidR="00CF72F0" w:rsidRPr="00E234C2" w:rsidRDefault="00CF72F0" w:rsidP="009531AE">
      <w:pPr>
        <w:ind w:right="567"/>
        <w:jc w:val="both"/>
        <w:rPr>
          <w:rFonts w:eastAsia="Times New Roman"/>
        </w:rPr>
      </w:pPr>
    </w:p>
    <w:p w14:paraId="504B330F" w14:textId="06DBF551" w:rsidR="004E3A63" w:rsidRPr="00E234C2" w:rsidRDefault="00707C89" w:rsidP="00707C89">
      <w:pPr>
        <w:jc w:val="both"/>
      </w:pPr>
      <w:r w:rsidRPr="00E234C2">
        <w:rPr>
          <w:rFonts w:eastAsia="Times New Roman"/>
        </w:rPr>
        <w:t xml:space="preserve">A Polgármesteri Hivatal belső ellenőrzési Tervének összeállítását megelőzően, </w:t>
      </w:r>
      <w:r w:rsidR="009B42DC" w:rsidRPr="00E234C2">
        <w:rPr>
          <w:rFonts w:eastAsia="Times New Roman"/>
        </w:rPr>
        <w:t xml:space="preserve">- </w:t>
      </w:r>
      <w:r w:rsidRPr="00E234C2">
        <w:t>tekintettel arra, hogy a jogszabály (Bkr.) előírása szerint a belső ellenőrzési Tervnek a kockázatelemzés alapján felállított prioritásokon (is) kell alapulnia,</w:t>
      </w:r>
      <w:r w:rsidR="009B42DC" w:rsidRPr="00E234C2">
        <w:t xml:space="preserve"> -</w:t>
      </w:r>
      <w:r w:rsidRPr="00E234C2">
        <w:t xml:space="preserve"> </w:t>
      </w:r>
      <w:r w:rsidR="000C4BA4" w:rsidRPr="00E234C2">
        <w:rPr>
          <w:rFonts w:eastAsia="Times New Roman"/>
        </w:rPr>
        <w:t>írásban java</w:t>
      </w:r>
      <w:r w:rsidR="00743F13">
        <w:rPr>
          <w:rFonts w:eastAsia="Times New Roman"/>
        </w:rPr>
        <w:t>slattételi felhívással fordultunk</w:t>
      </w:r>
      <w:r w:rsidRPr="00E234C2">
        <w:rPr>
          <w:rFonts w:eastAsia="Times New Roman"/>
        </w:rPr>
        <w:t xml:space="preserve"> a </w:t>
      </w:r>
      <w:r w:rsidR="000C4BA4" w:rsidRPr="00E234C2">
        <w:rPr>
          <w:rFonts w:eastAsia="Times New Roman"/>
        </w:rPr>
        <w:t>Vezetőség</w:t>
      </w:r>
      <w:r w:rsidRPr="00E234C2">
        <w:rPr>
          <w:rFonts w:eastAsia="Times New Roman"/>
        </w:rPr>
        <w:t xml:space="preserve"> </w:t>
      </w:r>
      <w:r w:rsidR="009B42DC" w:rsidRPr="00E234C2">
        <w:rPr>
          <w:rFonts w:eastAsia="Times New Roman"/>
        </w:rPr>
        <w:t xml:space="preserve">felé </w:t>
      </w:r>
      <w:r w:rsidR="00824716">
        <w:rPr>
          <w:rFonts w:eastAsia="Times New Roman"/>
        </w:rPr>
        <w:t xml:space="preserve">(Polgármester, Alpolgármester, Jegyző, </w:t>
      </w:r>
      <w:r w:rsidRPr="00E234C2">
        <w:rPr>
          <w:rFonts w:eastAsia="Times New Roman"/>
        </w:rPr>
        <w:t xml:space="preserve">Igazgatók, Osztályvezetők), hogy </w:t>
      </w:r>
      <w:r w:rsidRPr="00E234C2">
        <w:t>ha a Polgármeste</w:t>
      </w:r>
      <w:r w:rsidR="00CD2258" w:rsidRPr="00E234C2">
        <w:t>ri Hivatal, az intézmények,</w:t>
      </w:r>
      <w:r w:rsidRPr="00E234C2">
        <w:t xml:space="preserve"> az önkormányzati gazdasági társaságok </w:t>
      </w:r>
      <w:r w:rsidR="00CD2258" w:rsidRPr="00E234C2">
        <w:rPr>
          <w:bCs/>
        </w:rPr>
        <w:t xml:space="preserve">vagy a nemzetiségek </w:t>
      </w:r>
      <w:r w:rsidRPr="00E234C2">
        <w:t xml:space="preserve">működésében, gazdálkodásában van </w:t>
      </w:r>
      <w:r w:rsidR="009B42DC" w:rsidRPr="00E234C2">
        <w:t xml:space="preserve">olyan, </w:t>
      </w:r>
      <w:r w:rsidRPr="00E234C2">
        <w:t xml:space="preserve">általuk kockázatosnak ítélt terület, vagy folyamat, </w:t>
      </w:r>
      <w:r w:rsidR="009B42DC" w:rsidRPr="00E234C2">
        <w:t>amelynek vizsgálatát szükségesnek tartják, illetve</w:t>
      </w:r>
      <w:r w:rsidRPr="00E234C2">
        <w:t xml:space="preserve"> van egyéb ellenőrzési té</w:t>
      </w:r>
      <w:r w:rsidR="004E3A63" w:rsidRPr="00E234C2">
        <w:t>majavaslatuk, azt jelezzék a belső ellenőrzésnek</w:t>
      </w:r>
      <w:r w:rsidRPr="00E234C2">
        <w:t>, amelyre így a tervezés</w:t>
      </w:r>
      <w:r w:rsidR="00CD2258" w:rsidRPr="00E234C2">
        <w:t xml:space="preserve"> során kiemelt figyelmet fordítun</w:t>
      </w:r>
      <w:r w:rsidRPr="00E234C2">
        <w:t xml:space="preserve">k, és a lehető legrövidebb időn belül ellenőrizzük majd. </w:t>
      </w:r>
      <w:r w:rsidR="00B11941">
        <w:t>A V</w:t>
      </w:r>
      <w:r w:rsidR="0062052D" w:rsidRPr="00E234C2">
        <w:t xml:space="preserve">ezetőségtől </w:t>
      </w:r>
      <w:r w:rsidR="00824716">
        <w:t xml:space="preserve">érkezett javaslatok beépítésre kerültek </w:t>
      </w:r>
      <w:r w:rsidR="008806F3" w:rsidRPr="00E234C2">
        <w:t>a Tervbe.</w:t>
      </w:r>
    </w:p>
    <w:p w14:paraId="21B9BC3D" w14:textId="4114F78C" w:rsidR="00707C89" w:rsidRPr="00E234C2" w:rsidRDefault="004E3A63" w:rsidP="00707C89">
      <w:pPr>
        <w:jc w:val="both"/>
        <w:rPr>
          <w:rFonts w:eastAsiaTheme="minorHAnsi"/>
          <w:b/>
          <w:sz w:val="22"/>
        </w:rPr>
      </w:pPr>
      <w:r w:rsidRPr="00E234C2">
        <w:t>A</w:t>
      </w:r>
      <w:r w:rsidR="00A47D66" w:rsidRPr="00E234C2">
        <w:t xml:space="preserve"> külső ellenőrzések </w:t>
      </w:r>
      <w:r w:rsidR="00EA3F03">
        <w:t>2022</w:t>
      </w:r>
      <w:r w:rsidR="006B6F9E" w:rsidRPr="00E234C2">
        <w:t xml:space="preserve">. évi </w:t>
      </w:r>
      <w:r w:rsidR="00A47D66" w:rsidRPr="00E234C2">
        <w:t>nyilv</w:t>
      </w:r>
      <w:r w:rsidR="00E84544" w:rsidRPr="00E234C2">
        <w:t>ántartásának,</w:t>
      </w:r>
      <w:r w:rsidR="00A47D66" w:rsidRPr="00E234C2">
        <w:t xml:space="preserve"> illetve a szervezeti egységek </w:t>
      </w:r>
      <w:r w:rsidR="00EA3F03">
        <w:t>2022</w:t>
      </w:r>
      <w:r w:rsidR="006B6F9E" w:rsidRPr="00E234C2">
        <w:t xml:space="preserve">. évi </w:t>
      </w:r>
      <w:r w:rsidR="00A47D66" w:rsidRPr="00E234C2">
        <w:t>saját kockázate</w:t>
      </w:r>
      <w:r w:rsidR="006B6F9E" w:rsidRPr="00E234C2">
        <w:t>lemzésének áttekintése alapján jelenleg n</w:t>
      </w:r>
      <w:r w:rsidR="00A47D66" w:rsidRPr="00E234C2">
        <w:t xml:space="preserve">em állapítható meg </w:t>
      </w:r>
      <w:r w:rsidR="00CD2258" w:rsidRPr="00E234C2">
        <w:t>olyan</w:t>
      </w:r>
      <w:r w:rsidR="003D0A5A" w:rsidRPr="00E234C2">
        <w:t xml:space="preserve"> </w:t>
      </w:r>
      <w:r w:rsidR="00A47D66" w:rsidRPr="00E234C2">
        <w:t xml:space="preserve">magas kockázatú terület vagy folyamat, </w:t>
      </w:r>
      <w:r w:rsidR="006B6F9E" w:rsidRPr="00E234C2">
        <w:t>amelynek el</w:t>
      </w:r>
      <w:r w:rsidR="0062052D" w:rsidRPr="00E234C2">
        <w:t>lenőrzése most szükséges lenne, ezért az</w:t>
      </w:r>
      <w:r w:rsidRPr="00E234C2">
        <w:t xml:space="preserve"> ellenőrizendő szerv</w:t>
      </w:r>
      <w:r w:rsidR="006B6F9E" w:rsidRPr="00E234C2">
        <w:t xml:space="preserve">ek, </w:t>
      </w:r>
      <w:r w:rsidR="003D0A5A" w:rsidRPr="00E234C2">
        <w:t xml:space="preserve">szervezeti egységek, </w:t>
      </w:r>
      <w:r w:rsidR="006B6F9E" w:rsidRPr="00E234C2">
        <w:t xml:space="preserve">területek, folyamatok, továbbá az ellenőrzés </w:t>
      </w:r>
      <w:r w:rsidR="00EA3F03">
        <w:t>tárgya és célja</w:t>
      </w:r>
      <w:r w:rsidR="002E32D5" w:rsidRPr="00E234C2">
        <w:t xml:space="preserve"> a korábbi ellenőrzési tapasztalatok figyelembe vételével és az alábbi kockázatelemzések </w:t>
      </w:r>
      <w:r w:rsidR="006B6F9E" w:rsidRPr="00E234C2">
        <w:t>alapján lettek meghatározva</w:t>
      </w:r>
      <w:r w:rsidR="002E32D5" w:rsidRPr="00E234C2">
        <w:t>.</w:t>
      </w:r>
    </w:p>
    <w:p w14:paraId="53B0503E" w14:textId="642DDBF1" w:rsidR="00CD2258" w:rsidRPr="00E234C2" w:rsidRDefault="00CD2258" w:rsidP="00CD2258">
      <w:pPr>
        <w:rPr>
          <w:rFonts w:eastAsiaTheme="minorHAnsi"/>
          <w:sz w:val="22"/>
        </w:rPr>
      </w:pPr>
    </w:p>
    <w:p w14:paraId="0A0497CF" w14:textId="77777777" w:rsidR="00E30F2C" w:rsidRPr="00E234C2" w:rsidRDefault="00E30F2C" w:rsidP="00166366">
      <w:pPr>
        <w:ind w:right="567"/>
        <w:jc w:val="both"/>
        <w:rPr>
          <w:rFonts w:eastAsia="Times New Roman"/>
        </w:rPr>
      </w:pPr>
    </w:p>
    <w:p w14:paraId="64DA070E" w14:textId="0BCFD115" w:rsidR="00B23B3F" w:rsidRPr="00E234C2" w:rsidRDefault="00B23B3F" w:rsidP="00166366">
      <w:pPr>
        <w:ind w:right="567"/>
        <w:jc w:val="both"/>
        <w:rPr>
          <w:rFonts w:eastAsia="Times New Roman"/>
          <w:b/>
          <w:bCs/>
        </w:rPr>
      </w:pPr>
      <w:r w:rsidRPr="00E234C2">
        <w:rPr>
          <w:rFonts w:eastAsia="Times New Roman"/>
          <w:b/>
          <w:bCs/>
        </w:rPr>
        <w:t xml:space="preserve">A. </w:t>
      </w:r>
      <w:r w:rsidRPr="00E234C2">
        <w:rPr>
          <w:rFonts w:eastAsia="Times New Roman"/>
          <w:b/>
          <w:bCs/>
          <w:u w:val="single"/>
        </w:rPr>
        <w:t>A Polgármesteri Hivatal működésével kapcsolatos ellenőrzések kockázatelemzése</w:t>
      </w:r>
    </w:p>
    <w:p w14:paraId="1B4D9AA0" w14:textId="77777777" w:rsidR="00B23B3F" w:rsidRPr="00E234C2" w:rsidRDefault="00B23B3F" w:rsidP="00166366">
      <w:pPr>
        <w:ind w:right="567"/>
        <w:jc w:val="both"/>
        <w:rPr>
          <w:rFonts w:eastAsia="Times New Roman"/>
        </w:rPr>
      </w:pPr>
    </w:p>
    <w:p w14:paraId="5250449B" w14:textId="77777777" w:rsidR="003234DF" w:rsidRPr="00E234C2" w:rsidRDefault="003234DF" w:rsidP="003234DF">
      <w:pPr>
        <w:tabs>
          <w:tab w:val="left" w:pos="720"/>
        </w:tabs>
        <w:ind w:right="567"/>
        <w:jc w:val="both"/>
        <w:rPr>
          <w:rFonts w:eastAsia="Times New Roman"/>
          <w:b/>
          <w:bCs/>
          <w:szCs w:val="28"/>
        </w:rPr>
      </w:pPr>
      <w:r w:rsidRPr="00E234C2">
        <w:rPr>
          <w:rFonts w:eastAsia="Times New Roman"/>
          <w:b/>
          <w:bCs/>
          <w:szCs w:val="28"/>
        </w:rPr>
        <w:t>I. Szabályszerűségi, pénzügyi ellenőrzések</w:t>
      </w:r>
    </w:p>
    <w:p w14:paraId="44FBF303" w14:textId="77777777" w:rsidR="001B1C5B" w:rsidRDefault="001B1C5B" w:rsidP="001B1C5B">
      <w:pPr>
        <w:tabs>
          <w:tab w:val="left" w:pos="720"/>
        </w:tabs>
        <w:ind w:right="567"/>
        <w:rPr>
          <w:rFonts w:eastAsia="Times New Roman"/>
          <w:b/>
          <w:bCs/>
        </w:rPr>
      </w:pPr>
    </w:p>
    <w:p w14:paraId="6FB0835D" w14:textId="349BF572" w:rsidR="00FE0BBC" w:rsidRDefault="00FE0BBC" w:rsidP="00FE0BBC">
      <w:pPr>
        <w:tabs>
          <w:tab w:val="left" w:pos="720"/>
        </w:tabs>
        <w:ind w:right="65"/>
        <w:jc w:val="both"/>
        <w:rPr>
          <w:rFonts w:eastAsia="Times New Roman"/>
          <w:b/>
          <w:bCs/>
        </w:rPr>
      </w:pPr>
      <w:r>
        <w:rPr>
          <w:rFonts w:eastAsia="Times New Roman"/>
          <w:b/>
        </w:rPr>
        <w:t>1</w:t>
      </w:r>
      <w:r w:rsidRPr="009D5FBC">
        <w:rPr>
          <w:rFonts w:eastAsia="Times New Roman"/>
          <w:b/>
        </w:rPr>
        <w:t>.</w:t>
      </w:r>
      <w:r>
        <w:rPr>
          <w:rFonts w:eastAsia="Times New Roman"/>
          <w:b/>
        </w:rPr>
        <w:t>)</w:t>
      </w:r>
      <w:r>
        <w:rPr>
          <w:rFonts w:eastAsia="Times New Roman"/>
        </w:rPr>
        <w:t xml:space="preserve"> </w:t>
      </w:r>
      <w:r w:rsidRPr="00B333D1">
        <w:rPr>
          <w:rFonts w:eastAsia="Times New Roman"/>
        </w:rPr>
        <w:t xml:space="preserve">Az államháztartás számviteléről szóló 4/2013. (I. 11.) Korm. rendelet </w:t>
      </w:r>
      <w:r>
        <w:rPr>
          <w:rFonts w:eastAsia="Times New Roman"/>
        </w:rPr>
        <w:t>22. § (1) bekezdése szerint</w:t>
      </w:r>
      <w:r w:rsidRPr="00B333D1">
        <w:rPr>
          <w:rFonts w:eastAsia="Times New Roman"/>
        </w:rPr>
        <w:t xml:space="preserve"> </w:t>
      </w:r>
      <w:r>
        <w:rPr>
          <w:rFonts w:eastAsia="Times New Roman"/>
          <w:szCs w:val="24"/>
        </w:rPr>
        <w:t>a</w:t>
      </w:r>
      <w:r w:rsidRPr="00B333D1">
        <w:rPr>
          <w:rFonts w:eastAsia="Times New Roman"/>
          <w:szCs w:val="24"/>
        </w:rPr>
        <w:t xml:space="preserve">z éves költségvetési beszámoló elkészítéséhez, a mérleg tételeinek alátámasztásához olyan leltárt kell összeállítani és megőrizni, amely tételesen, ellenőrizhető módon tartalmazza a mérlegben szereplő eszközöket és forrásokat. </w:t>
      </w:r>
      <w:r>
        <w:rPr>
          <w:rFonts w:eastAsia="Times New Roman"/>
          <w:szCs w:val="24"/>
        </w:rPr>
        <w:t xml:space="preserve">A 22. § (2) bekezdés </w:t>
      </w:r>
      <w:r w:rsidRPr="00FD442E">
        <w:rPr>
          <w:rFonts w:eastAsia="Times New Roman"/>
          <w:szCs w:val="24"/>
        </w:rPr>
        <w:t xml:space="preserve">szerint </w:t>
      </w:r>
      <w:r>
        <w:rPr>
          <w:rFonts w:eastAsia="Times New Roman"/>
          <w:szCs w:val="24"/>
        </w:rPr>
        <w:t>a</w:t>
      </w:r>
      <w:r w:rsidRPr="00FD442E">
        <w:rPr>
          <w:rFonts w:eastAsia="Times New Roman"/>
          <w:szCs w:val="24"/>
        </w:rPr>
        <w:t xml:space="preserve"> leltározás végrehajtását a számvitelről szóló 2000. évi C. törvény 69. § </w:t>
      </w:r>
      <w:r>
        <w:rPr>
          <w:rFonts w:eastAsia="Times New Roman"/>
          <w:szCs w:val="24"/>
        </w:rPr>
        <w:t>(3) bekezdése</w:t>
      </w:r>
      <w:r w:rsidRPr="00FD442E">
        <w:rPr>
          <w:rFonts w:eastAsia="Times New Roman"/>
          <w:szCs w:val="24"/>
        </w:rPr>
        <w:t xml:space="preserve"> szerint kell végrehajtani. A számvitelről szóló 2000. évi C. törvény 69. § (3) bekezdése szerint</w:t>
      </w:r>
      <w:r>
        <w:rPr>
          <w:rFonts w:eastAsia="Times New Roman"/>
          <w:szCs w:val="24"/>
        </w:rPr>
        <w:t>,</w:t>
      </w:r>
      <w:r w:rsidRPr="00FD442E">
        <w:rPr>
          <w:rFonts w:eastAsia="Times New Roman"/>
          <w:szCs w:val="24"/>
        </w:rPr>
        <w:t xml:space="preserve"> </w:t>
      </w:r>
      <w:r>
        <w:rPr>
          <w:rFonts w:eastAsia="Times New Roman"/>
          <w:szCs w:val="24"/>
        </w:rPr>
        <w:t>ha a Polgármesteri Hivatal</w:t>
      </w:r>
      <w:r w:rsidRPr="00FD442E">
        <w:rPr>
          <w:rFonts w:eastAsia="Times New Roman"/>
          <w:szCs w:val="24"/>
        </w:rPr>
        <w:t xml:space="preserve"> a számviteli alapelveknek megfelelő folyamatos mennyiségi nyilvántartást vezet, a leltárba bekerülő adatok valódiságáról – a leltár összeállítását megelőzően – leltározással köteles meggyőződni, és azt az eszközök és a források leltárkészítési és leltározási szabályzatában meghatározott időszakonként, de legalább háromévente mennyiségi felvétellel kell elvégeznie.</w:t>
      </w:r>
      <w:r>
        <w:rPr>
          <w:rFonts w:eastAsia="Times New Roman"/>
          <w:szCs w:val="24"/>
        </w:rPr>
        <w:t xml:space="preserve"> A Polgármesteri Hivatal élt a jogszabály adta lehetőséggel, és a Leltározási és Leltárkészítési szabályzatában</w:t>
      </w:r>
      <w:r w:rsidR="00942C55">
        <w:rPr>
          <w:rFonts w:eastAsia="Times New Roman"/>
          <w:szCs w:val="24"/>
        </w:rPr>
        <w:t xml:space="preserve"> foglaltaknak megfelelően a 2019. év után csak 2022</w:t>
      </w:r>
      <w:r>
        <w:rPr>
          <w:rFonts w:eastAsia="Times New Roman"/>
          <w:szCs w:val="24"/>
        </w:rPr>
        <w:t>-ben leltározott újra mennyiségi felvéte</w:t>
      </w:r>
      <w:r w:rsidR="00743F13">
        <w:rPr>
          <w:rFonts w:eastAsia="Times New Roman"/>
          <w:szCs w:val="24"/>
        </w:rPr>
        <w:t>llel. Ezért indokoltnak tartj</w:t>
      </w:r>
      <w:r w:rsidR="00942C55">
        <w:rPr>
          <w:rFonts w:eastAsia="Times New Roman"/>
          <w:szCs w:val="24"/>
        </w:rPr>
        <w:t>uk</w:t>
      </w:r>
      <w:r>
        <w:rPr>
          <w:rFonts w:eastAsia="Times New Roman"/>
          <w:szCs w:val="24"/>
        </w:rPr>
        <w:t xml:space="preserve"> </w:t>
      </w:r>
      <w:r w:rsidRPr="00D27CFE">
        <w:rPr>
          <w:rFonts w:eastAsia="Times New Roman"/>
          <w:b/>
          <w:lang w:val="it-IT" w:eastAsia="ar-SA"/>
        </w:rPr>
        <w:t>a</w:t>
      </w:r>
      <w:r w:rsidR="00942C55">
        <w:rPr>
          <w:rFonts w:eastAsia="Times New Roman"/>
          <w:b/>
          <w:bCs/>
          <w:szCs w:val="28"/>
        </w:rPr>
        <w:t>z Önkormányzat 2022</w:t>
      </w:r>
      <w:r w:rsidRPr="00D27CFE">
        <w:rPr>
          <w:rFonts w:eastAsia="Times New Roman"/>
          <w:b/>
          <w:bCs/>
          <w:szCs w:val="28"/>
        </w:rPr>
        <w:t xml:space="preserve">. évi beszámolója mérlegtételeinek alátámasztásaként elvégzett </w:t>
      </w:r>
      <w:r>
        <w:rPr>
          <w:b/>
          <w:bCs/>
          <w:color w:val="000000"/>
        </w:rPr>
        <w:t>leltározás, és az azt megelőző selejtezés</w:t>
      </w:r>
      <w:r w:rsidRPr="00D27CFE">
        <w:rPr>
          <w:rFonts w:eastAsia="Times New Roman"/>
          <w:b/>
          <w:bCs/>
          <w:szCs w:val="28"/>
        </w:rPr>
        <w:t xml:space="preserve"> </w:t>
      </w:r>
      <w:r>
        <w:rPr>
          <w:rFonts w:eastAsia="Times New Roman"/>
          <w:b/>
          <w:bCs/>
          <w:szCs w:val="28"/>
        </w:rPr>
        <w:lastRenderedPageBreak/>
        <w:t>ellenőrzését</w:t>
      </w:r>
      <w:r w:rsidR="0020615F">
        <w:rPr>
          <w:rFonts w:eastAsia="Times New Roman"/>
          <w:b/>
          <w:bCs/>
          <w:szCs w:val="28"/>
        </w:rPr>
        <w:t>.</w:t>
      </w:r>
    </w:p>
    <w:p w14:paraId="61AC84D0" w14:textId="77777777" w:rsidR="00FE0BBC" w:rsidRPr="00E234C2" w:rsidRDefault="00FE0BBC" w:rsidP="001B1C5B">
      <w:pPr>
        <w:tabs>
          <w:tab w:val="left" w:pos="720"/>
        </w:tabs>
        <w:ind w:right="567"/>
        <w:rPr>
          <w:rFonts w:eastAsia="Times New Roman"/>
          <w:b/>
          <w:bCs/>
        </w:rPr>
      </w:pPr>
    </w:p>
    <w:p w14:paraId="1C38B093" w14:textId="3A8727C2" w:rsidR="003C29F6" w:rsidRPr="00E234C2" w:rsidRDefault="003234DF" w:rsidP="005B600C">
      <w:pPr>
        <w:jc w:val="both"/>
        <w:rPr>
          <w:rFonts w:eastAsia="Times New Roman"/>
        </w:rPr>
      </w:pPr>
      <w:r>
        <w:rPr>
          <w:rFonts w:eastAsia="Times New Roman"/>
          <w:b/>
        </w:rPr>
        <w:t>2</w:t>
      </w:r>
      <w:r w:rsidR="00E82E6B" w:rsidRPr="00E234C2">
        <w:rPr>
          <w:rFonts w:eastAsia="Times New Roman"/>
          <w:b/>
        </w:rPr>
        <w:t>.)</w:t>
      </w:r>
      <w:r w:rsidR="00E82E6B" w:rsidRPr="00E234C2">
        <w:rPr>
          <w:rFonts w:eastAsia="Times New Roman"/>
        </w:rPr>
        <w:t xml:space="preserve"> </w:t>
      </w:r>
      <w:r w:rsidR="004E3A63" w:rsidRPr="00E234C2">
        <w:rPr>
          <w:rFonts w:eastAsia="Times New Roman"/>
        </w:rPr>
        <w:t xml:space="preserve">Áttekintettük a Polgármesteri Hivatal szervezeti egységeinél </w:t>
      </w:r>
      <w:r w:rsidR="00477EBC" w:rsidRPr="00E234C2">
        <w:rPr>
          <w:rFonts w:eastAsia="Times New Roman"/>
        </w:rPr>
        <w:t xml:space="preserve">az elmúlt évek során </w:t>
      </w:r>
      <w:r w:rsidR="004E3A63" w:rsidRPr="00E234C2">
        <w:rPr>
          <w:rFonts w:eastAsia="Times New Roman"/>
        </w:rPr>
        <w:t>lefolytatot</w:t>
      </w:r>
      <w:r w:rsidR="00E76B35" w:rsidRPr="00E234C2">
        <w:rPr>
          <w:rFonts w:eastAsia="Times New Roman"/>
        </w:rPr>
        <w:t>t ellenőrzéseket</w:t>
      </w:r>
      <w:r w:rsidR="007C76D2">
        <w:rPr>
          <w:rFonts w:eastAsia="Times New Roman"/>
        </w:rPr>
        <w:t xml:space="preserve"> azért</w:t>
      </w:r>
      <w:r w:rsidR="00E76B35" w:rsidRPr="00E234C2">
        <w:rPr>
          <w:rFonts w:eastAsia="Times New Roman"/>
        </w:rPr>
        <w:t>, hogy</w:t>
      </w:r>
      <w:r w:rsidR="004E3A63" w:rsidRPr="00E234C2">
        <w:rPr>
          <w:rFonts w:eastAsia="Times New Roman"/>
        </w:rPr>
        <w:t xml:space="preserve"> olyan osztályt</w:t>
      </w:r>
      <w:r w:rsidR="00E76B35" w:rsidRPr="00E234C2">
        <w:rPr>
          <w:rFonts w:eastAsia="Times New Roman"/>
        </w:rPr>
        <w:t>, folyamatot tegyünk</w:t>
      </w:r>
      <w:r w:rsidR="004E3A63" w:rsidRPr="00E234C2">
        <w:rPr>
          <w:rFonts w:eastAsia="Times New Roman"/>
        </w:rPr>
        <w:t xml:space="preserve"> az ellenőrzési fókuszba, amelynél </w:t>
      </w:r>
      <w:r w:rsidR="00E76B35" w:rsidRPr="00E234C2">
        <w:rPr>
          <w:rFonts w:eastAsia="Times New Roman"/>
        </w:rPr>
        <w:t xml:space="preserve">az utóbbi időben </w:t>
      </w:r>
      <w:r w:rsidR="004E3A63" w:rsidRPr="00E234C2">
        <w:rPr>
          <w:rFonts w:eastAsia="Times New Roman"/>
        </w:rPr>
        <w:t xml:space="preserve">nem került sor ellenőrzésre. Így került kiválasztásra az </w:t>
      </w:r>
      <w:r w:rsidR="004E3A63" w:rsidRPr="00E234C2">
        <w:rPr>
          <w:rFonts w:eastAsia="Times New Roman"/>
          <w:b/>
          <w:bCs/>
          <w:szCs w:val="28"/>
        </w:rPr>
        <w:t>Adóügyi Igazgatóság Behajtási, Számlavezetési, Ellenőrzési Osztálya</w:t>
      </w:r>
      <w:r w:rsidR="004E3A63" w:rsidRPr="00E234C2">
        <w:rPr>
          <w:rFonts w:eastAsia="Times New Roman"/>
        </w:rPr>
        <w:t xml:space="preserve">. </w:t>
      </w:r>
      <w:r w:rsidR="00D23F23" w:rsidRPr="00E234C2">
        <w:rPr>
          <w:rFonts w:eastAsia="Times New Roman"/>
        </w:rPr>
        <w:t xml:space="preserve">Az ellenőrzés </w:t>
      </w:r>
      <w:r w:rsidR="00D23F23" w:rsidRPr="00E234C2">
        <w:rPr>
          <w:rFonts w:eastAsia="Times New Roman"/>
          <w:lang w:eastAsia="ar-SA"/>
        </w:rPr>
        <w:t>t</w:t>
      </w:r>
      <w:r w:rsidR="00D23F23" w:rsidRPr="00E234C2">
        <w:rPr>
          <w:rFonts w:eastAsia="Times New Roman"/>
          <w:bCs/>
          <w:lang w:eastAsia="ar-SA"/>
        </w:rPr>
        <w:t>árgya</w:t>
      </w:r>
      <w:r w:rsidR="00477EBC" w:rsidRPr="00E234C2">
        <w:rPr>
          <w:rFonts w:eastAsia="Times New Roman"/>
          <w:b/>
          <w:lang w:eastAsia="ar-SA"/>
        </w:rPr>
        <w:t xml:space="preserve"> </w:t>
      </w:r>
      <w:r w:rsidR="00D23F23" w:rsidRPr="00E234C2">
        <w:rPr>
          <w:b/>
        </w:rPr>
        <w:t>az adóztatási tevékenység ellenőrzése, az adóhátralékok behajtására tett intézkedések</w:t>
      </w:r>
      <w:r w:rsidR="005B600C" w:rsidRPr="00E234C2">
        <w:rPr>
          <w:b/>
        </w:rPr>
        <w:t>.</w:t>
      </w:r>
      <w:r w:rsidR="003266BC" w:rsidRPr="00E234C2">
        <w:rPr>
          <w:b/>
        </w:rPr>
        <w:t xml:space="preserve"> </w:t>
      </w:r>
      <w:r w:rsidR="003266BC" w:rsidRPr="00E234C2">
        <w:t>Ezt a</w:t>
      </w:r>
      <w:r w:rsidR="00D23F23" w:rsidRPr="00E234C2">
        <w:t>z osztályt és</w:t>
      </w:r>
      <w:r w:rsidR="003266BC" w:rsidRPr="00E234C2">
        <w:t xml:space="preserve"> folyamatot a belső ellenő</w:t>
      </w:r>
      <w:r w:rsidR="00D23F23" w:rsidRPr="00E234C2">
        <w:t xml:space="preserve">rzés korábban még nem vizsgálta, </w:t>
      </w:r>
      <w:r w:rsidR="00834B06" w:rsidRPr="00E234C2">
        <w:t xml:space="preserve">az osztály </w:t>
      </w:r>
      <w:r w:rsidR="009952AC" w:rsidRPr="00E234C2">
        <w:t>működése a Polgármesteri Hivatalban kiemelt jelentőségű, az Önkormányzat elsődleges célja</w:t>
      </w:r>
      <w:r w:rsidR="00D23F23" w:rsidRPr="00E234C2">
        <w:t xml:space="preserve"> </w:t>
      </w:r>
      <w:r w:rsidR="00830154" w:rsidRPr="00E234C2">
        <w:t xml:space="preserve">– többek között - </w:t>
      </w:r>
      <w:r w:rsidR="00D23F23" w:rsidRPr="00E234C2">
        <w:t>a</w:t>
      </w:r>
      <w:r w:rsidR="009952AC" w:rsidRPr="00E234C2">
        <w:t>z adójellegű</w:t>
      </w:r>
      <w:r w:rsidR="00D23F23" w:rsidRPr="00E234C2">
        <w:t xml:space="preserve"> közhatalmi bevételek minél nagyobb arányú teljesülése.</w:t>
      </w:r>
    </w:p>
    <w:p w14:paraId="3DBF0A4D" w14:textId="077DCD84" w:rsidR="009D7FC1" w:rsidRDefault="009D7FC1" w:rsidP="009D7FC1">
      <w:pPr>
        <w:tabs>
          <w:tab w:val="left" w:pos="0"/>
        </w:tabs>
        <w:jc w:val="both"/>
        <w:rPr>
          <w:rFonts w:eastAsia="Times New Roman"/>
          <w:szCs w:val="24"/>
        </w:rPr>
      </w:pPr>
    </w:p>
    <w:p w14:paraId="3CC812F0" w14:textId="77777777" w:rsidR="0026485F" w:rsidRDefault="0026485F" w:rsidP="009D7FC1">
      <w:pPr>
        <w:tabs>
          <w:tab w:val="left" w:pos="0"/>
        </w:tabs>
        <w:jc w:val="both"/>
        <w:rPr>
          <w:rFonts w:eastAsia="Times New Roman"/>
          <w:szCs w:val="24"/>
        </w:rPr>
      </w:pPr>
    </w:p>
    <w:p w14:paraId="628B51F5" w14:textId="77777777" w:rsidR="0026485F" w:rsidRPr="00E234C2" w:rsidRDefault="0026485F" w:rsidP="009D7FC1">
      <w:pPr>
        <w:tabs>
          <w:tab w:val="left" w:pos="0"/>
        </w:tabs>
        <w:jc w:val="both"/>
        <w:rPr>
          <w:rFonts w:eastAsia="Times New Roman"/>
          <w:bCs/>
          <w:szCs w:val="24"/>
        </w:rPr>
      </w:pPr>
    </w:p>
    <w:p w14:paraId="6585C88B" w14:textId="3FA95813" w:rsidR="00B66961" w:rsidRPr="00E234C2" w:rsidRDefault="000277CA" w:rsidP="00EB65E6">
      <w:pPr>
        <w:ind w:right="65"/>
        <w:jc w:val="both"/>
        <w:rPr>
          <w:rFonts w:eastAsia="Times New Roman"/>
        </w:rPr>
      </w:pPr>
      <w:r w:rsidRPr="00E234C2">
        <w:rPr>
          <w:rFonts w:eastAsia="Times New Roman"/>
          <w:b/>
          <w:bCs/>
        </w:rPr>
        <w:t xml:space="preserve">B. </w:t>
      </w:r>
      <w:r w:rsidRPr="00E234C2">
        <w:rPr>
          <w:rFonts w:eastAsia="Times New Roman"/>
          <w:b/>
          <w:bCs/>
          <w:u w:val="single"/>
        </w:rPr>
        <w:t>Az Önkormányzat irányítása alá tartozó költségvetési szervekkel kapcsolatos felügyeleti jellegű ellenőrzések</w:t>
      </w:r>
      <w:r w:rsidR="00055255" w:rsidRPr="00E234C2">
        <w:rPr>
          <w:rFonts w:eastAsia="Times New Roman"/>
          <w:b/>
          <w:bCs/>
          <w:u w:val="single"/>
        </w:rPr>
        <w:t xml:space="preserve"> kockázatelemzése</w:t>
      </w:r>
    </w:p>
    <w:p w14:paraId="586B7AE6" w14:textId="77777777" w:rsidR="00B66961" w:rsidRPr="00E234C2" w:rsidRDefault="00B66961" w:rsidP="009531AE">
      <w:pPr>
        <w:ind w:right="567"/>
        <w:jc w:val="both"/>
        <w:rPr>
          <w:rFonts w:eastAsia="Times New Roman"/>
        </w:rPr>
      </w:pPr>
    </w:p>
    <w:p w14:paraId="53605970" w14:textId="1DD0F33A" w:rsidR="009E001D" w:rsidRPr="00E234C2" w:rsidRDefault="00EB65E6" w:rsidP="000424B1">
      <w:pPr>
        <w:ind w:right="65"/>
        <w:jc w:val="both"/>
        <w:rPr>
          <w:rFonts w:eastAsia="Times New Roman"/>
          <w:bCs/>
        </w:rPr>
      </w:pPr>
      <w:r w:rsidRPr="00E234C2">
        <w:rPr>
          <w:rFonts w:eastAsia="Times New Roman"/>
        </w:rPr>
        <w:t>A</w:t>
      </w:r>
      <w:r w:rsidR="00D72BDB" w:rsidRPr="00E234C2">
        <w:rPr>
          <w:rFonts w:eastAsia="Times New Roman"/>
        </w:rPr>
        <w:t xml:space="preserve"> pénzügyi-gazdasági </w:t>
      </w:r>
      <w:r w:rsidR="00735B48" w:rsidRPr="00E234C2">
        <w:rPr>
          <w:rFonts w:eastAsia="Times New Roman"/>
        </w:rPr>
        <w:t>rendszer</w:t>
      </w:r>
      <w:r w:rsidR="00D72BDB" w:rsidRPr="00E234C2">
        <w:rPr>
          <w:rFonts w:eastAsia="Times New Roman"/>
        </w:rPr>
        <w:t>ellenőrzés</w:t>
      </w:r>
      <w:r w:rsidRPr="00E234C2">
        <w:rPr>
          <w:rFonts w:eastAsia="Times New Roman"/>
        </w:rPr>
        <w:t>be, továbbá a téma</w:t>
      </w:r>
      <w:r w:rsidR="00D72BDB" w:rsidRPr="00E234C2">
        <w:rPr>
          <w:rFonts w:eastAsia="Times New Roman"/>
        </w:rPr>
        <w:t>- és cél</w:t>
      </w:r>
      <w:r w:rsidRPr="00E234C2">
        <w:rPr>
          <w:rFonts w:eastAsia="Times New Roman"/>
        </w:rPr>
        <w:t>vizsgálatokba</w:t>
      </w:r>
      <w:r w:rsidRPr="00E234C2">
        <w:rPr>
          <w:rFonts w:eastAsia="Times New Roman"/>
          <w:b/>
          <w:bCs/>
        </w:rPr>
        <w:t xml:space="preserve"> </w:t>
      </w:r>
      <w:r w:rsidRPr="00E234C2">
        <w:rPr>
          <w:rFonts w:eastAsia="Times New Roman"/>
        </w:rPr>
        <w:t xml:space="preserve">bevont </w:t>
      </w:r>
      <w:r w:rsidRPr="00E234C2">
        <w:rPr>
          <w:rFonts w:eastAsia="Times New Roman"/>
          <w:b/>
        </w:rPr>
        <w:t>in</w:t>
      </w:r>
      <w:r w:rsidR="00D72BDB" w:rsidRPr="00E234C2">
        <w:rPr>
          <w:rFonts w:eastAsia="Times New Roman"/>
          <w:b/>
        </w:rPr>
        <w:t>tézmények</w:t>
      </w:r>
      <w:r w:rsidR="00D72BDB" w:rsidRPr="00E234C2">
        <w:rPr>
          <w:rFonts w:eastAsia="Times New Roman"/>
        </w:rPr>
        <w:t xml:space="preserve"> kiválasztása kockázat</w:t>
      </w:r>
      <w:r w:rsidR="00BD4056" w:rsidRPr="00E234C2">
        <w:rPr>
          <w:rFonts w:eastAsia="Times New Roman"/>
        </w:rPr>
        <w:t>elemzés</w:t>
      </w:r>
      <w:r w:rsidR="0033123A" w:rsidRPr="00E234C2">
        <w:rPr>
          <w:rFonts w:eastAsia="Times New Roman"/>
        </w:rPr>
        <w:t xml:space="preserve"> </w:t>
      </w:r>
      <w:r w:rsidR="006176FD" w:rsidRPr="00E234C2">
        <w:rPr>
          <w:rFonts w:eastAsia="Times New Roman"/>
        </w:rPr>
        <w:t>alapján történik</w:t>
      </w:r>
      <w:r w:rsidRPr="00E234C2">
        <w:rPr>
          <w:rFonts w:eastAsia="Times New Roman"/>
        </w:rPr>
        <w:t>.</w:t>
      </w:r>
      <w:r w:rsidR="00D72BDB" w:rsidRPr="00E234C2">
        <w:rPr>
          <w:rFonts w:eastAsia="Times New Roman"/>
          <w:b/>
          <w:bCs/>
        </w:rPr>
        <w:t xml:space="preserve"> </w:t>
      </w:r>
      <w:r w:rsidR="00BD4056" w:rsidRPr="00E234C2">
        <w:rPr>
          <w:rFonts w:eastAsia="Times New Roman"/>
        </w:rPr>
        <w:t>(Lásd 1. melléklet: „</w:t>
      </w:r>
      <w:r w:rsidR="005E7BEF" w:rsidRPr="00E234C2">
        <w:rPr>
          <w:rFonts w:eastAsia="Times New Roman"/>
          <w:b/>
        </w:rPr>
        <w:t>Koc</w:t>
      </w:r>
      <w:r w:rsidR="0023753D">
        <w:rPr>
          <w:rFonts w:eastAsia="Times New Roman"/>
          <w:b/>
        </w:rPr>
        <w:t>kázatelemzés a 2023</w:t>
      </w:r>
      <w:r w:rsidR="009F7F79" w:rsidRPr="00E234C2">
        <w:rPr>
          <w:rFonts w:eastAsia="Times New Roman"/>
          <w:b/>
        </w:rPr>
        <w:t>. évi belső ellenőrzési m</w:t>
      </w:r>
      <w:r w:rsidR="00BD4056" w:rsidRPr="00E234C2">
        <w:rPr>
          <w:rFonts w:eastAsia="Times New Roman"/>
          <w:b/>
        </w:rPr>
        <w:t>unkatervhez</w:t>
      </w:r>
      <w:r w:rsidR="009C66A0" w:rsidRPr="00E234C2">
        <w:rPr>
          <w:rFonts w:eastAsia="Times New Roman"/>
        </w:rPr>
        <w:t>”</w:t>
      </w:r>
      <w:r w:rsidR="00BD4056" w:rsidRPr="00E234C2">
        <w:rPr>
          <w:rFonts w:eastAsia="Times New Roman"/>
        </w:rPr>
        <w:t xml:space="preserve">) </w:t>
      </w:r>
      <w:r w:rsidR="00D72BDB" w:rsidRPr="00E234C2">
        <w:rPr>
          <w:rFonts w:eastAsia="Times New Roman"/>
          <w:bCs/>
        </w:rPr>
        <w:t>Az ehhez kapcsolódó módszertan a követk</w:t>
      </w:r>
      <w:r w:rsidR="009E001D" w:rsidRPr="00E234C2">
        <w:rPr>
          <w:rFonts w:eastAsia="Times New Roman"/>
          <w:bCs/>
        </w:rPr>
        <w:t>ező:</w:t>
      </w:r>
    </w:p>
    <w:p w14:paraId="39958235" w14:textId="1D2315E7" w:rsidR="009F7F79" w:rsidRPr="00E234C2" w:rsidRDefault="009F7F79" w:rsidP="000424B1">
      <w:pPr>
        <w:ind w:right="65"/>
        <w:jc w:val="both"/>
        <w:rPr>
          <w:rFonts w:eastAsia="Times New Roman"/>
        </w:rPr>
      </w:pPr>
      <w:r w:rsidRPr="00E234C2">
        <w:rPr>
          <w:rFonts w:eastAsia="Times New Roman"/>
        </w:rPr>
        <w:t xml:space="preserve">- vezetői megbízás esetén a </w:t>
      </w:r>
      <w:r w:rsidRPr="00E234C2">
        <w:rPr>
          <w:rFonts w:eastAsia="Times New Roman"/>
          <w:b/>
          <w:bCs/>
        </w:rPr>
        <w:t>hátralévő évek száma</w:t>
      </w:r>
      <w:r w:rsidRPr="00E234C2">
        <w:rPr>
          <w:rFonts w:eastAsia="Times New Roman"/>
        </w:rPr>
        <w:t xml:space="preserve"> alapján 0 és 1 év esetén magas (M), 2 év és annál hosszabb időszak esetén alacsony (A) a kockázat.</w:t>
      </w:r>
    </w:p>
    <w:p w14:paraId="13CE3920" w14:textId="3626CE7F" w:rsidR="00D72BDB" w:rsidRPr="00E234C2" w:rsidRDefault="009E001D" w:rsidP="000424B1">
      <w:pPr>
        <w:ind w:right="65"/>
        <w:jc w:val="both"/>
        <w:rPr>
          <w:rFonts w:eastAsia="Times New Roman"/>
          <w:bCs/>
        </w:rPr>
      </w:pPr>
      <w:r w:rsidRPr="00E234C2">
        <w:rPr>
          <w:rFonts w:eastAsia="Times New Roman"/>
          <w:bCs/>
        </w:rPr>
        <w:t xml:space="preserve">- </w:t>
      </w:r>
      <w:r w:rsidR="00D72BDB" w:rsidRPr="00E234C2">
        <w:rPr>
          <w:rFonts w:eastAsia="Times New Roman"/>
          <w:bCs/>
        </w:rPr>
        <w:t>a</w:t>
      </w:r>
      <w:r w:rsidR="00D72BDB" w:rsidRPr="00E234C2">
        <w:rPr>
          <w:rFonts w:eastAsia="Times New Roman"/>
        </w:rPr>
        <w:t xml:space="preserve"> korábbi </w:t>
      </w:r>
      <w:r w:rsidR="009C66A0" w:rsidRPr="00E234C2">
        <w:rPr>
          <w:rFonts w:eastAsia="Times New Roman"/>
        </w:rPr>
        <w:t xml:space="preserve">vizsgálat </w:t>
      </w:r>
      <w:r w:rsidR="00D72BDB" w:rsidRPr="00E234C2">
        <w:rPr>
          <w:rFonts w:eastAsia="Times New Roman"/>
        </w:rPr>
        <w:t xml:space="preserve">(elsősorban </w:t>
      </w:r>
      <w:r w:rsidR="008E617A" w:rsidRPr="00E234C2">
        <w:rPr>
          <w:rFonts w:eastAsia="Times New Roman"/>
        </w:rPr>
        <w:t xml:space="preserve">az átfogó </w:t>
      </w:r>
      <w:r w:rsidR="00D72BDB" w:rsidRPr="00E234C2">
        <w:rPr>
          <w:rFonts w:eastAsia="Times New Roman"/>
        </w:rPr>
        <w:t>pénzügyi</w:t>
      </w:r>
      <w:r w:rsidR="009C66A0" w:rsidRPr="00E234C2">
        <w:rPr>
          <w:rFonts w:eastAsia="Times New Roman"/>
        </w:rPr>
        <w:t>-gazdasági ellenőrzés)</w:t>
      </w:r>
      <w:r w:rsidR="00D72BDB" w:rsidRPr="00E234C2">
        <w:rPr>
          <w:rFonts w:eastAsia="Times New Roman"/>
        </w:rPr>
        <w:t xml:space="preserve"> óta </w:t>
      </w:r>
      <w:r w:rsidR="00D72BDB" w:rsidRPr="00E234C2">
        <w:rPr>
          <w:rFonts w:eastAsia="Times New Roman"/>
          <w:b/>
          <w:bCs/>
        </w:rPr>
        <w:t>eltelt időszak hossza</w:t>
      </w:r>
      <w:r w:rsidR="00D72BDB" w:rsidRPr="00E234C2">
        <w:rPr>
          <w:rFonts w:eastAsia="Times New Roman"/>
        </w:rPr>
        <w:t xml:space="preserve"> esetén 1-3 év között alacsony (A), 4 év és ennél hosszabb időszak esetén magas (M) a kockázat.</w:t>
      </w:r>
    </w:p>
    <w:p w14:paraId="489440D6" w14:textId="77777777" w:rsidR="00AB71BE" w:rsidRPr="00E234C2" w:rsidRDefault="00AB71BE" w:rsidP="000424B1">
      <w:pPr>
        <w:ind w:right="65"/>
        <w:jc w:val="both"/>
        <w:rPr>
          <w:rFonts w:eastAsia="Times New Roman"/>
        </w:rPr>
      </w:pPr>
    </w:p>
    <w:p w14:paraId="789B8E62" w14:textId="77777777" w:rsidR="008A4564" w:rsidRPr="00E234C2" w:rsidRDefault="008A4564" w:rsidP="000424B1">
      <w:pPr>
        <w:ind w:right="65"/>
        <w:jc w:val="both"/>
        <w:rPr>
          <w:rFonts w:eastAsia="Times New Roman"/>
        </w:rPr>
      </w:pPr>
    </w:p>
    <w:p w14:paraId="5A4CDE9E" w14:textId="63665EC6" w:rsidR="000E5067" w:rsidRPr="00E234C2" w:rsidRDefault="000E5067" w:rsidP="000E5067">
      <w:pPr>
        <w:tabs>
          <w:tab w:val="left" w:pos="720"/>
        </w:tabs>
        <w:spacing w:after="120"/>
        <w:ind w:right="567"/>
        <w:jc w:val="both"/>
        <w:rPr>
          <w:rFonts w:eastAsia="Times New Roman"/>
          <w:bCs/>
        </w:rPr>
      </w:pPr>
      <w:r w:rsidRPr="00E234C2">
        <w:rPr>
          <w:rFonts w:eastAsia="Times New Roman"/>
          <w:b/>
          <w:bCs/>
        </w:rPr>
        <w:t>I</w:t>
      </w:r>
      <w:r w:rsidR="008A4564" w:rsidRPr="00E234C2">
        <w:rPr>
          <w:rFonts w:eastAsia="Times New Roman"/>
          <w:b/>
          <w:bCs/>
        </w:rPr>
        <w:t xml:space="preserve">. </w:t>
      </w:r>
      <w:r w:rsidR="008A4564" w:rsidRPr="00E234C2">
        <w:rPr>
          <w:rFonts w:eastAsia="Times New Roman"/>
          <w:b/>
          <w:lang w:eastAsia="ar-SA"/>
        </w:rPr>
        <w:t xml:space="preserve">Átfogó, általános gazdasági </w:t>
      </w:r>
      <w:r w:rsidR="008A4564" w:rsidRPr="00E234C2">
        <w:rPr>
          <w:rFonts w:eastAsia="Times New Roman"/>
          <w:b/>
          <w:bCs/>
        </w:rPr>
        <w:t>ellenőrzés</w:t>
      </w:r>
    </w:p>
    <w:p w14:paraId="5F2C7B55" w14:textId="17CEDC63" w:rsidR="00AB71BE" w:rsidRPr="00E234C2" w:rsidRDefault="00931ED6" w:rsidP="00FE7E13">
      <w:pPr>
        <w:jc w:val="both"/>
        <w:rPr>
          <w:rFonts w:eastAsia="Times New Roman"/>
        </w:rPr>
      </w:pPr>
      <w:r w:rsidRPr="00E234C2">
        <w:rPr>
          <w:rFonts w:eastAsia="Times New Roman"/>
          <w:b/>
        </w:rPr>
        <w:t>1.</w:t>
      </w:r>
      <w:r w:rsidR="008E0A86" w:rsidRPr="00E234C2">
        <w:rPr>
          <w:rFonts w:eastAsia="Times New Roman"/>
          <w:b/>
        </w:rPr>
        <w:t>)</w:t>
      </w:r>
      <w:r w:rsidRPr="00E234C2">
        <w:rPr>
          <w:rFonts w:eastAsia="Times New Roman"/>
        </w:rPr>
        <w:t xml:space="preserve"> </w:t>
      </w:r>
      <w:r w:rsidR="00080241" w:rsidRPr="00E234C2">
        <w:rPr>
          <w:rFonts w:eastAsia="Times New Roman"/>
        </w:rPr>
        <w:t xml:space="preserve">Az </w:t>
      </w:r>
      <w:r w:rsidR="00080241" w:rsidRPr="00E234C2">
        <w:rPr>
          <w:b/>
          <w:bCs/>
          <w:szCs w:val="24"/>
        </w:rPr>
        <w:t>Intézményeket Működtető Központ</w:t>
      </w:r>
      <w:r w:rsidR="00080241" w:rsidRPr="00E234C2">
        <w:rPr>
          <w:bCs/>
          <w:szCs w:val="24"/>
        </w:rPr>
        <w:t xml:space="preserve">ot 2013-ban alapította az Önkormányzat, azóta átfogó vizsgálat még nem volt az intézménynél, </w:t>
      </w:r>
      <w:r w:rsidR="00080241">
        <w:rPr>
          <w:bCs/>
          <w:szCs w:val="24"/>
        </w:rPr>
        <w:t xml:space="preserve">csak </w:t>
      </w:r>
      <w:r w:rsidR="00080241" w:rsidRPr="00E234C2">
        <w:rPr>
          <w:bCs/>
          <w:szCs w:val="24"/>
        </w:rPr>
        <w:t>téma</w:t>
      </w:r>
      <w:r w:rsidR="00080241">
        <w:rPr>
          <w:bCs/>
          <w:szCs w:val="24"/>
        </w:rPr>
        <w:t xml:space="preserve"> és cél</w:t>
      </w:r>
      <w:r w:rsidR="00080241" w:rsidRPr="00E234C2">
        <w:rPr>
          <w:bCs/>
          <w:szCs w:val="24"/>
        </w:rPr>
        <w:t>vizsgálat</w:t>
      </w:r>
      <w:r w:rsidR="00080241">
        <w:rPr>
          <w:bCs/>
          <w:szCs w:val="24"/>
        </w:rPr>
        <w:t>ok, utoljára 2022-</w:t>
      </w:r>
      <w:r w:rsidR="00080241" w:rsidRPr="00FE7E13">
        <w:rPr>
          <w:bCs/>
          <w:szCs w:val="24"/>
        </w:rPr>
        <w:t>ben</w:t>
      </w:r>
      <w:r w:rsidR="00FE7E13" w:rsidRPr="00FE7E13">
        <w:rPr>
          <w:bCs/>
          <w:szCs w:val="24"/>
        </w:rPr>
        <w:t xml:space="preserve">, </w:t>
      </w:r>
      <w:r w:rsidR="00FE7E13" w:rsidRPr="00FE7E13">
        <w:rPr>
          <w:bCs/>
          <w:szCs w:val="24"/>
          <w:lang w:eastAsia="ar-SA"/>
        </w:rPr>
        <w:t xml:space="preserve">a 096015 számú kormányzati funkció (Gyermekétkeztetés köznevelési intézményben) használatának </w:t>
      </w:r>
      <w:r w:rsidR="00FE7E13" w:rsidRPr="00FE7E13">
        <w:rPr>
          <w:bCs/>
          <w:szCs w:val="24"/>
        </w:rPr>
        <w:t>ellenőrzésével</w:t>
      </w:r>
      <w:r w:rsidR="00FE7E13">
        <w:rPr>
          <w:bCs/>
          <w:szCs w:val="24"/>
        </w:rPr>
        <w:t>, valamint</w:t>
      </w:r>
      <w:r w:rsidR="00FE7E13" w:rsidRPr="00FE7E13">
        <w:rPr>
          <w:bCs/>
          <w:szCs w:val="24"/>
        </w:rPr>
        <w:t xml:space="preserve"> </w:t>
      </w:r>
      <w:r w:rsidR="00FE7E13" w:rsidRPr="00FE7E13">
        <w:rPr>
          <w:bCs/>
          <w:szCs w:val="24"/>
          <w:lang w:eastAsia="ar-SA"/>
        </w:rPr>
        <w:t>az anyagok/termékek beszerzéséhez vagy szolgáltatás igénybevételéhez kapcsolódó 3 ajánlat beszerzésével kapcsolatban</w:t>
      </w:r>
      <w:r w:rsidR="00080241" w:rsidRPr="00FE7E13">
        <w:rPr>
          <w:bCs/>
          <w:szCs w:val="24"/>
        </w:rPr>
        <w:t>.</w:t>
      </w:r>
      <w:r w:rsidR="00080241" w:rsidRPr="00E234C2">
        <w:rPr>
          <w:bCs/>
          <w:szCs w:val="24"/>
        </w:rPr>
        <w:t xml:space="preserve"> </w:t>
      </w:r>
      <w:r w:rsidR="00AA47DE" w:rsidRPr="00E234C2">
        <w:t>Az</w:t>
      </w:r>
      <w:r w:rsidR="008939CF">
        <w:t>, hogy az</w:t>
      </w:r>
      <w:r w:rsidR="00AA47DE" w:rsidRPr="00E234C2">
        <w:t xml:space="preserve"> </w:t>
      </w:r>
      <w:r w:rsidR="00AA47DE">
        <w:t>alapítás óta eltelt 10 év</w:t>
      </w:r>
      <w:r w:rsidR="008939CF">
        <w:rPr>
          <w:bCs/>
          <w:szCs w:val="24"/>
        </w:rPr>
        <w:t>ben még nem került sor</w:t>
      </w:r>
      <w:r w:rsidR="001A76AC">
        <w:rPr>
          <w:bCs/>
          <w:szCs w:val="24"/>
        </w:rPr>
        <w:t xml:space="preserve"> </w:t>
      </w:r>
      <w:r w:rsidR="007D25D5" w:rsidRPr="00E234C2">
        <w:t xml:space="preserve">átfogó </w:t>
      </w:r>
      <w:r w:rsidR="007D25D5" w:rsidRPr="00E234C2">
        <w:rPr>
          <w:rFonts w:eastAsia="Times New Roman"/>
        </w:rPr>
        <w:t>pénzügyi-gazdasági ellenőrzés</w:t>
      </w:r>
      <w:r w:rsidR="00AA47DE">
        <w:rPr>
          <w:rFonts w:eastAsia="Times New Roman"/>
        </w:rPr>
        <w:t>e, mindenképpen indokolja</w:t>
      </w:r>
      <w:r w:rsidR="001A76AC">
        <w:rPr>
          <w:rFonts w:eastAsia="Times New Roman"/>
        </w:rPr>
        <w:t xml:space="preserve"> egy ilyen vizsgálat </w:t>
      </w:r>
      <w:r w:rsidR="008939CF">
        <w:rPr>
          <w:rFonts w:eastAsia="Times New Roman"/>
        </w:rPr>
        <w:t>le</w:t>
      </w:r>
      <w:r w:rsidR="008939CF">
        <w:t>folytatását</w:t>
      </w:r>
      <w:r w:rsidR="007D25D5" w:rsidRPr="00E234C2">
        <w:t>.</w:t>
      </w:r>
    </w:p>
    <w:p w14:paraId="769EC119" w14:textId="77777777" w:rsidR="00574CBD" w:rsidRPr="00E234C2" w:rsidRDefault="00574CBD" w:rsidP="005E7BEF">
      <w:pPr>
        <w:pStyle w:val="Listaszerbekezds"/>
        <w:ind w:left="0" w:right="65"/>
        <w:jc w:val="both"/>
        <w:rPr>
          <w:rFonts w:eastAsia="Times New Roman"/>
        </w:rPr>
      </w:pPr>
    </w:p>
    <w:p w14:paraId="4362DBC3" w14:textId="77777777" w:rsidR="00574CBD" w:rsidRPr="00E234C2" w:rsidRDefault="00574CBD" w:rsidP="005E7BEF">
      <w:pPr>
        <w:pStyle w:val="Listaszerbekezds"/>
        <w:ind w:left="0" w:right="65"/>
        <w:jc w:val="both"/>
        <w:rPr>
          <w:rFonts w:eastAsia="Times New Roman"/>
        </w:rPr>
      </w:pPr>
    </w:p>
    <w:p w14:paraId="5A40A356" w14:textId="3363FD74" w:rsidR="000E5067" w:rsidRPr="00E234C2" w:rsidRDefault="00FC7AEF" w:rsidP="00574CBD">
      <w:pPr>
        <w:tabs>
          <w:tab w:val="left" w:pos="720"/>
        </w:tabs>
        <w:ind w:right="567"/>
        <w:rPr>
          <w:rFonts w:eastAsia="Times New Roman"/>
          <w:b/>
          <w:bCs/>
        </w:rPr>
      </w:pPr>
      <w:r w:rsidRPr="00E234C2">
        <w:rPr>
          <w:rFonts w:eastAsia="Times New Roman"/>
          <w:b/>
          <w:bCs/>
        </w:rPr>
        <w:t>I</w:t>
      </w:r>
      <w:r w:rsidR="00340B75" w:rsidRPr="00E234C2">
        <w:rPr>
          <w:rFonts w:eastAsia="Times New Roman"/>
          <w:b/>
          <w:bCs/>
        </w:rPr>
        <w:t>I</w:t>
      </w:r>
      <w:r w:rsidRPr="00E234C2">
        <w:rPr>
          <w:rFonts w:eastAsia="Times New Roman"/>
          <w:b/>
          <w:bCs/>
        </w:rPr>
        <w:t>. Témavizsgálat</w:t>
      </w:r>
      <w:r w:rsidR="00574CBD" w:rsidRPr="00E234C2">
        <w:rPr>
          <w:rFonts w:eastAsia="Times New Roman"/>
          <w:b/>
          <w:bCs/>
        </w:rPr>
        <w:t>ok</w:t>
      </w:r>
    </w:p>
    <w:p w14:paraId="0238F55F" w14:textId="77777777" w:rsidR="00574CBD" w:rsidRPr="00E234C2" w:rsidRDefault="00574CBD" w:rsidP="000E5067">
      <w:pPr>
        <w:pStyle w:val="Listaszerbekezds"/>
        <w:spacing w:after="120"/>
        <w:ind w:left="0" w:right="65"/>
        <w:jc w:val="both"/>
        <w:rPr>
          <w:rFonts w:eastAsia="Times New Roman"/>
          <w:b/>
        </w:rPr>
      </w:pPr>
    </w:p>
    <w:p w14:paraId="338942B0" w14:textId="17890486" w:rsidR="000277CA" w:rsidRPr="00E234C2" w:rsidRDefault="00AF1E76" w:rsidP="000E5067">
      <w:pPr>
        <w:pStyle w:val="Listaszerbekezds"/>
        <w:spacing w:after="120"/>
        <w:ind w:left="0" w:right="65"/>
        <w:jc w:val="both"/>
        <w:rPr>
          <w:rFonts w:eastAsia="Times New Roman"/>
          <w:bCs/>
          <w:szCs w:val="24"/>
        </w:rPr>
      </w:pPr>
      <w:r>
        <w:rPr>
          <w:rFonts w:eastAsia="Times New Roman"/>
          <w:b/>
        </w:rPr>
        <w:t>1</w:t>
      </w:r>
      <w:r w:rsidR="00931ED6" w:rsidRPr="00E234C2">
        <w:rPr>
          <w:rFonts w:eastAsia="Times New Roman"/>
          <w:b/>
        </w:rPr>
        <w:t>.</w:t>
      </w:r>
      <w:r w:rsidR="008E0A86" w:rsidRPr="00E234C2">
        <w:rPr>
          <w:rFonts w:eastAsia="Times New Roman"/>
          <w:b/>
        </w:rPr>
        <w:t>)</w:t>
      </w:r>
      <w:r w:rsidR="00931ED6" w:rsidRPr="00E234C2">
        <w:rPr>
          <w:rFonts w:eastAsia="Times New Roman"/>
        </w:rPr>
        <w:t xml:space="preserve"> </w:t>
      </w:r>
      <w:r w:rsidR="00B63ADA" w:rsidRPr="00E234C2">
        <w:rPr>
          <w:rFonts w:eastAsia="Times New Roman"/>
        </w:rPr>
        <w:t>A belső ellenőrzési T</w:t>
      </w:r>
      <w:r w:rsidR="000424B1" w:rsidRPr="00E234C2">
        <w:rPr>
          <w:rFonts w:eastAsia="Times New Roman"/>
        </w:rPr>
        <w:t>erv ö</w:t>
      </w:r>
      <w:r w:rsidR="001636F4" w:rsidRPr="00E234C2">
        <w:rPr>
          <w:rFonts w:eastAsia="Times New Roman"/>
        </w:rPr>
        <w:t>sszeállítása előtt áttekintettük</w:t>
      </w:r>
      <w:r w:rsidR="000424B1" w:rsidRPr="00E234C2">
        <w:rPr>
          <w:rFonts w:eastAsia="Times New Roman"/>
        </w:rPr>
        <w:t xml:space="preserve"> a Polgármesteri Hivatal valamenny</w:t>
      </w:r>
      <w:r w:rsidR="004B3B4F" w:rsidRPr="00E234C2">
        <w:rPr>
          <w:rFonts w:eastAsia="Times New Roman"/>
        </w:rPr>
        <w:t xml:space="preserve">i </w:t>
      </w:r>
      <w:r w:rsidR="00F66A95" w:rsidRPr="00E234C2">
        <w:rPr>
          <w:rFonts w:eastAsia="Times New Roman"/>
        </w:rPr>
        <w:t>Osztályának</w:t>
      </w:r>
      <w:r w:rsidR="007C5837" w:rsidRPr="00E234C2">
        <w:rPr>
          <w:rFonts w:eastAsia="Times New Roman"/>
        </w:rPr>
        <w:t xml:space="preserve"> a</w:t>
      </w:r>
      <w:r w:rsidR="004E6C43" w:rsidRPr="00E234C2">
        <w:rPr>
          <w:rFonts w:eastAsia="Times New Roman"/>
        </w:rPr>
        <w:t xml:space="preserve"> </w:t>
      </w:r>
      <w:r w:rsidR="004E6C43" w:rsidRPr="00F175AF">
        <w:rPr>
          <w:rFonts w:eastAsia="Times New Roman"/>
        </w:rPr>
        <w:t>kocká</w:t>
      </w:r>
      <w:r w:rsidR="005D4C82" w:rsidRPr="00F175AF">
        <w:rPr>
          <w:rFonts w:eastAsia="Times New Roman"/>
        </w:rPr>
        <w:t>zate</w:t>
      </w:r>
      <w:r w:rsidR="009C20B3" w:rsidRPr="00F175AF">
        <w:rPr>
          <w:rFonts w:eastAsia="Times New Roman"/>
        </w:rPr>
        <w:t>lemzését. A Humánszolgáltatási Igazgatóság</w:t>
      </w:r>
      <w:r w:rsidR="005D4C82" w:rsidRPr="00F175AF">
        <w:rPr>
          <w:rFonts w:eastAsia="Times New Roman"/>
        </w:rPr>
        <w:t xml:space="preserve"> </w:t>
      </w:r>
      <w:r w:rsidR="00F66A95" w:rsidRPr="00F175AF">
        <w:rPr>
          <w:rFonts w:eastAsia="Times New Roman"/>
        </w:rPr>
        <w:t>Intézményirányítási Osztály</w:t>
      </w:r>
      <w:r w:rsidR="009C20B3" w:rsidRPr="00F175AF">
        <w:rPr>
          <w:rFonts w:eastAsia="Times New Roman"/>
        </w:rPr>
        <w:t>ának</w:t>
      </w:r>
      <w:r w:rsidR="004E6C43" w:rsidRPr="00F175AF">
        <w:rPr>
          <w:rFonts w:eastAsia="Times New Roman"/>
        </w:rPr>
        <w:t xml:space="preserve"> k</w:t>
      </w:r>
      <w:r w:rsidR="00E61151" w:rsidRPr="00F175AF">
        <w:rPr>
          <w:rFonts w:eastAsia="Times New Roman"/>
        </w:rPr>
        <w:t>ockázatelemzése</w:t>
      </w:r>
      <w:r w:rsidR="004E6C43" w:rsidRPr="00F175AF">
        <w:rPr>
          <w:rFonts w:eastAsia="Times New Roman"/>
        </w:rPr>
        <w:t xml:space="preserve"> </w:t>
      </w:r>
      <w:r w:rsidR="00E61151" w:rsidRPr="00F175AF">
        <w:rPr>
          <w:rFonts w:eastAsia="Times New Roman"/>
        </w:rPr>
        <w:t xml:space="preserve">jelentős </w:t>
      </w:r>
      <w:r w:rsidR="004E6C43" w:rsidRPr="00F175AF">
        <w:rPr>
          <w:rFonts w:eastAsia="Times New Roman"/>
        </w:rPr>
        <w:t xml:space="preserve">kockázatként tartalmazza a normatívák </w:t>
      </w:r>
      <w:r w:rsidR="004E6C43" w:rsidRPr="00E234C2">
        <w:rPr>
          <w:rFonts w:eastAsia="Times New Roman"/>
        </w:rPr>
        <w:t>igénylését és elszámolását, elemzésük szerint „az intézmények normatív támogatási tervezési, adatszolgáltatási tevékenysége nem kellően megbízható, ami az Önkormányzat költségvetési tervezési munkáját nehezíti, kockázati terhét növeli,</w:t>
      </w:r>
      <w:r w:rsidR="007C5837" w:rsidRPr="00E234C2">
        <w:rPr>
          <w:rFonts w:eastAsia="Times New Roman"/>
        </w:rPr>
        <w:t xml:space="preserve"> és</w:t>
      </w:r>
      <w:r w:rsidR="004E6C43" w:rsidRPr="00E234C2">
        <w:rPr>
          <w:rFonts w:eastAsia="Times New Roman"/>
        </w:rPr>
        <w:t xml:space="preserve"> a nem megalapozott tervezés az </w:t>
      </w:r>
      <w:r w:rsidR="00D57308" w:rsidRPr="00E234C2">
        <w:rPr>
          <w:rFonts w:eastAsia="Times New Roman"/>
        </w:rPr>
        <w:t>Ö</w:t>
      </w:r>
      <w:r w:rsidR="004E6C43" w:rsidRPr="00E234C2">
        <w:rPr>
          <w:rFonts w:eastAsia="Times New Roman"/>
        </w:rPr>
        <w:t xml:space="preserve">nkormányzatnak visszafizetési kötelezettséggel jár.” </w:t>
      </w:r>
      <w:r w:rsidR="00B63ADA" w:rsidRPr="00E234C2">
        <w:rPr>
          <w:rFonts w:eastAsia="Times New Roman"/>
        </w:rPr>
        <w:t>Ez alapján került a T</w:t>
      </w:r>
      <w:r w:rsidR="004E6C43" w:rsidRPr="00E234C2">
        <w:rPr>
          <w:rFonts w:eastAsia="Times New Roman"/>
        </w:rPr>
        <w:t>ervbe</w:t>
      </w:r>
      <w:r w:rsidR="00DE6854" w:rsidRPr="00E234C2">
        <w:rPr>
          <w:rFonts w:eastAsia="Times New Roman"/>
        </w:rPr>
        <w:t xml:space="preserve"> annak ellenőrzése, hogy</w:t>
      </w:r>
      <w:r w:rsidR="004E6C43" w:rsidRPr="00E234C2">
        <w:rPr>
          <w:rFonts w:eastAsia="Times New Roman"/>
        </w:rPr>
        <w:t xml:space="preserve"> </w:t>
      </w:r>
      <w:r w:rsidR="00CA5760" w:rsidRPr="00E234C2">
        <w:rPr>
          <w:rFonts w:eastAsia="Times New Roman"/>
          <w:b/>
          <w:lang w:eastAsia="ar-SA"/>
        </w:rPr>
        <w:t>a</w:t>
      </w:r>
      <w:r w:rsidR="00CA5760">
        <w:rPr>
          <w:rFonts w:eastAsia="Times New Roman"/>
          <w:b/>
          <w:lang w:eastAsia="ar-SA"/>
        </w:rPr>
        <w:t xml:space="preserve"> 2022</w:t>
      </w:r>
      <w:r w:rsidR="00CA5760" w:rsidRPr="00E234C2">
        <w:rPr>
          <w:rFonts w:eastAsia="Times New Roman"/>
          <w:b/>
          <w:lang w:eastAsia="ar-SA"/>
        </w:rPr>
        <w:t xml:space="preserve">. </w:t>
      </w:r>
      <w:r w:rsidR="00CA5760">
        <w:rPr>
          <w:rFonts w:eastAsia="Times New Roman"/>
          <w:b/>
          <w:lang w:eastAsia="ar-SA"/>
        </w:rPr>
        <w:t>vagy a 2023</w:t>
      </w:r>
      <w:r w:rsidR="00CA5760" w:rsidRPr="00E234C2">
        <w:rPr>
          <w:rFonts w:eastAsia="Times New Roman"/>
          <w:b/>
          <w:lang w:eastAsia="ar-SA"/>
        </w:rPr>
        <w:t xml:space="preserve">. évben igénybe vett, a központi költségvetésből származó (normatív) támogatások </w:t>
      </w:r>
      <w:r w:rsidR="00CA5760">
        <w:rPr>
          <w:rFonts w:eastAsia="Times New Roman"/>
          <w:b/>
          <w:lang w:eastAsia="ar-SA"/>
        </w:rPr>
        <w:t>igénylése</w:t>
      </w:r>
      <w:r w:rsidR="00CA5760" w:rsidRPr="00E234C2">
        <w:rPr>
          <w:rFonts w:eastAsia="Times New Roman"/>
          <w:b/>
          <w:lang w:eastAsia="ar-SA"/>
        </w:rPr>
        <w:t xml:space="preserve"> </w:t>
      </w:r>
      <w:r w:rsidR="00CA5760">
        <w:rPr>
          <w:rFonts w:eastAsia="Times New Roman"/>
          <w:b/>
          <w:lang w:eastAsia="ar-SA"/>
        </w:rPr>
        <w:t>és elszámolása</w:t>
      </w:r>
      <w:r w:rsidR="00E61151" w:rsidRPr="00E234C2">
        <w:rPr>
          <w:rFonts w:eastAsia="Times New Roman"/>
          <w:b/>
          <w:lang w:eastAsia="ar-SA"/>
        </w:rPr>
        <w:t xml:space="preserve"> </w:t>
      </w:r>
      <w:r w:rsidR="004E6C43" w:rsidRPr="00E234C2">
        <w:rPr>
          <w:rFonts w:eastAsia="Times New Roman"/>
          <w:b/>
          <w:lang w:eastAsia="ar-SA"/>
        </w:rPr>
        <w:t>megalap</w:t>
      </w:r>
      <w:r w:rsidR="00DE6854" w:rsidRPr="00E234C2">
        <w:rPr>
          <w:rFonts w:eastAsia="Times New Roman"/>
          <w:b/>
          <w:lang w:eastAsia="ar-SA"/>
        </w:rPr>
        <w:t>ozott-</w:t>
      </w:r>
      <w:r w:rsidR="00D57308" w:rsidRPr="00E234C2">
        <w:rPr>
          <w:rFonts w:eastAsia="Times New Roman"/>
          <w:b/>
          <w:lang w:eastAsia="ar-SA"/>
        </w:rPr>
        <w:t>e</w:t>
      </w:r>
      <w:r w:rsidR="004E6C43" w:rsidRPr="00E234C2">
        <w:rPr>
          <w:rFonts w:eastAsia="Times New Roman"/>
          <w:b/>
          <w:lang w:eastAsia="ar-SA"/>
        </w:rPr>
        <w:t>.</w:t>
      </w:r>
      <w:r w:rsidR="006176FD" w:rsidRPr="00E234C2">
        <w:rPr>
          <w:rFonts w:eastAsia="Times New Roman"/>
          <w:b/>
          <w:lang w:eastAsia="ar-SA"/>
        </w:rPr>
        <w:t xml:space="preserve"> </w:t>
      </w:r>
      <w:r w:rsidR="006176FD" w:rsidRPr="00E234C2">
        <w:rPr>
          <w:rFonts w:eastAsia="Times New Roman"/>
          <w:bCs/>
          <w:szCs w:val="24"/>
        </w:rPr>
        <w:t>A korábbi évek ellenőrzési tapasztalata az, hogy a normatív támogatások</w:t>
      </w:r>
      <w:r w:rsidR="004612B2" w:rsidRPr="00E234C2">
        <w:rPr>
          <w:rFonts w:eastAsia="Times New Roman"/>
          <w:bCs/>
          <w:szCs w:val="24"/>
        </w:rPr>
        <w:t xml:space="preserve"> intézmények általi</w:t>
      </w:r>
      <w:r w:rsidR="006176FD" w:rsidRPr="00E234C2">
        <w:rPr>
          <w:rFonts w:eastAsia="Times New Roman"/>
          <w:bCs/>
          <w:szCs w:val="24"/>
        </w:rPr>
        <w:t xml:space="preserve"> igénylése gyakran valóban nem kellően megbízható, ezért nagyon magas kockázatú folyamat, így ezt a belső ellenőrzés minden évben </w:t>
      </w:r>
      <w:r w:rsidR="006176FD" w:rsidRPr="00E234C2">
        <w:rPr>
          <w:rFonts w:eastAsia="Times New Roman"/>
          <w:bCs/>
          <w:szCs w:val="24"/>
        </w:rPr>
        <w:lastRenderedPageBreak/>
        <w:t>ellenőrzi.</w:t>
      </w:r>
    </w:p>
    <w:p w14:paraId="4F02C014" w14:textId="75E97955" w:rsidR="00347358" w:rsidRDefault="001636F4" w:rsidP="0026485F">
      <w:pPr>
        <w:pStyle w:val="Listaszerbekezds"/>
        <w:ind w:left="0" w:right="65"/>
        <w:jc w:val="both"/>
        <w:rPr>
          <w:rFonts w:eastAsia="Times New Roman"/>
          <w:lang w:eastAsia="ar-SA"/>
        </w:rPr>
      </w:pPr>
      <w:r w:rsidRPr="00E234C2">
        <w:rPr>
          <w:rFonts w:eastAsia="Times New Roman"/>
          <w:bCs/>
        </w:rPr>
        <w:t>Az ellenőrzött szerv</w:t>
      </w:r>
      <w:r w:rsidR="00F175AF">
        <w:rPr>
          <w:rFonts w:eastAsia="Times New Roman"/>
          <w:bCs/>
        </w:rPr>
        <w:t>(ek)</w:t>
      </w:r>
      <w:r w:rsidRPr="00E234C2">
        <w:rPr>
          <w:rFonts w:eastAsia="Times New Roman"/>
          <w:b/>
          <w:bCs/>
        </w:rPr>
        <w:t xml:space="preserve"> </w:t>
      </w:r>
      <w:r w:rsidRPr="00E234C2">
        <w:rPr>
          <w:rFonts w:eastAsia="Times New Roman"/>
          <w:szCs w:val="28"/>
        </w:rPr>
        <w:t xml:space="preserve">kijelölésére </w:t>
      </w:r>
      <w:r w:rsidR="003C31EC" w:rsidRPr="00E234C2">
        <w:rPr>
          <w:rFonts w:eastAsia="Times New Roman"/>
          <w:szCs w:val="28"/>
        </w:rPr>
        <w:t xml:space="preserve">kockázatelemzés alapján később kerül sor </w:t>
      </w:r>
      <w:r w:rsidRPr="00E234C2">
        <w:rPr>
          <w:rFonts w:eastAsia="Times New Roman"/>
          <w:szCs w:val="28"/>
        </w:rPr>
        <w:t>a Költségvetési és Számviteli Osztállyal, és az Intézm</w:t>
      </w:r>
      <w:r w:rsidR="00F175AF">
        <w:rPr>
          <w:rFonts w:eastAsia="Times New Roman"/>
          <w:szCs w:val="28"/>
        </w:rPr>
        <w:t>ényirányítási Osztállyal történő egyeztetés, és</w:t>
      </w:r>
      <w:r w:rsidRPr="00E234C2">
        <w:rPr>
          <w:rFonts w:eastAsia="Times New Roman"/>
          <w:szCs w:val="28"/>
        </w:rPr>
        <w:t xml:space="preserve"> </w:t>
      </w:r>
      <w:r w:rsidR="00F175AF">
        <w:rPr>
          <w:rFonts w:eastAsia="Times New Roman"/>
          <w:szCs w:val="28"/>
        </w:rPr>
        <w:t xml:space="preserve">a 2023. évben beküldött </w:t>
      </w:r>
      <w:r w:rsidR="004E4C69">
        <w:rPr>
          <w:rFonts w:eastAsia="Times New Roman"/>
          <w:szCs w:val="28"/>
        </w:rPr>
        <w:t xml:space="preserve">intézményi </w:t>
      </w:r>
      <w:r w:rsidR="00F175AF">
        <w:rPr>
          <w:rFonts w:eastAsia="Times New Roman"/>
          <w:szCs w:val="28"/>
        </w:rPr>
        <w:t xml:space="preserve">adatok </w:t>
      </w:r>
      <w:r w:rsidR="003C31EC">
        <w:rPr>
          <w:rFonts w:eastAsia="Times New Roman"/>
          <w:szCs w:val="28"/>
        </w:rPr>
        <w:t>feldolgozása után.</w:t>
      </w:r>
    </w:p>
    <w:p w14:paraId="6E6D6ABB" w14:textId="77777777" w:rsidR="003C31EC" w:rsidRPr="00E234C2" w:rsidRDefault="003C31EC" w:rsidP="00BE1C40">
      <w:pPr>
        <w:ind w:right="567"/>
        <w:jc w:val="both"/>
        <w:rPr>
          <w:rFonts w:eastAsia="Times New Roman"/>
        </w:rPr>
      </w:pPr>
    </w:p>
    <w:p w14:paraId="49C29769" w14:textId="79C88D97" w:rsidR="00AF1E76" w:rsidRPr="00E234C2" w:rsidRDefault="00AF1E76" w:rsidP="00AF1E76">
      <w:pPr>
        <w:jc w:val="both"/>
        <w:rPr>
          <w:rFonts w:eastAsia="Times New Roman"/>
          <w:b/>
        </w:rPr>
      </w:pPr>
      <w:r>
        <w:rPr>
          <w:rFonts w:eastAsia="Times New Roman"/>
          <w:b/>
        </w:rPr>
        <w:t>2.</w:t>
      </w:r>
      <w:r w:rsidRPr="00E234C2">
        <w:rPr>
          <w:rFonts w:eastAsia="Times New Roman"/>
          <w:b/>
        </w:rPr>
        <w:t xml:space="preserve">) </w:t>
      </w:r>
      <w:r w:rsidRPr="00E234C2">
        <w:rPr>
          <w:bCs/>
          <w:szCs w:val="24"/>
          <w:lang w:eastAsia="ar-SA"/>
        </w:rPr>
        <w:t xml:space="preserve">A vezetőség szükségesnek tartja az intézményeknél </w:t>
      </w:r>
      <w:r w:rsidRPr="00E234C2">
        <w:rPr>
          <w:rFonts w:eastAsia="Times New Roman"/>
          <w:b/>
          <w:lang w:eastAsia="ar-SA"/>
        </w:rPr>
        <w:t xml:space="preserve">a készpénz </w:t>
      </w:r>
      <w:r w:rsidRPr="00E234C2">
        <w:rPr>
          <w:rFonts w:eastAsia="Times New Roman"/>
          <w:b/>
          <w:szCs w:val="28"/>
        </w:rPr>
        <w:t>ellátmány kezelésének, felhasználásának, és elszámolásának</w:t>
      </w:r>
      <w:r w:rsidRPr="00E234C2">
        <w:rPr>
          <w:bCs/>
          <w:szCs w:val="24"/>
          <w:lang w:eastAsia="ar-SA"/>
        </w:rPr>
        <w:t xml:space="preserve"> ellenőrzését, amelyet -</w:t>
      </w:r>
      <w:r w:rsidRPr="00E234C2">
        <w:rPr>
          <w:szCs w:val="24"/>
        </w:rPr>
        <w:t xml:space="preserve"> a korábbi ellenőrzési tapasztalatok alapján – a belső ellenőrzés is szükségesnek tart.</w:t>
      </w:r>
      <w:r w:rsidRPr="00E234C2">
        <w:rPr>
          <w:rFonts w:eastAsia="Times New Roman"/>
          <w:szCs w:val="28"/>
        </w:rPr>
        <w:t xml:space="preserve"> A készpénz rovancs eredményes lefolytatása érdekében az ellenőrzés előzetes bejelentés nélküli, </w:t>
      </w:r>
      <w:r w:rsidR="009066B2">
        <w:rPr>
          <w:rFonts w:eastAsia="Times New Roman"/>
          <w:szCs w:val="28"/>
        </w:rPr>
        <w:t xml:space="preserve">ezért </w:t>
      </w:r>
      <w:r w:rsidRPr="00E234C2">
        <w:rPr>
          <w:rFonts w:eastAsia="Times New Roman"/>
          <w:szCs w:val="28"/>
        </w:rPr>
        <w:t>az ellenőrzött intézmények kijelölésére kockázatelemzés alapján később kerül sor.</w:t>
      </w:r>
    </w:p>
    <w:p w14:paraId="02558F80" w14:textId="77777777" w:rsidR="00D27DB4" w:rsidRPr="00E234C2" w:rsidRDefault="00D27DB4" w:rsidP="009531AE">
      <w:pPr>
        <w:ind w:right="567"/>
        <w:jc w:val="both"/>
        <w:rPr>
          <w:rFonts w:eastAsia="Times New Roman"/>
        </w:rPr>
      </w:pPr>
    </w:p>
    <w:p w14:paraId="3E61D87A" w14:textId="77777777" w:rsidR="00584A8A" w:rsidRDefault="00584A8A" w:rsidP="009531AE">
      <w:pPr>
        <w:ind w:right="567"/>
        <w:jc w:val="both"/>
        <w:rPr>
          <w:rFonts w:eastAsia="Times New Roman"/>
        </w:rPr>
      </w:pPr>
    </w:p>
    <w:p w14:paraId="1EAD6C1C" w14:textId="548B9B6D" w:rsidR="00C63F7B" w:rsidRPr="00D81972" w:rsidRDefault="00F75DD9" w:rsidP="00C63F7B">
      <w:pPr>
        <w:tabs>
          <w:tab w:val="left" w:pos="720"/>
        </w:tabs>
        <w:spacing w:after="120"/>
        <w:ind w:right="567"/>
        <w:rPr>
          <w:rFonts w:eastAsia="Times New Roman"/>
          <w:bCs/>
        </w:rPr>
      </w:pPr>
      <w:r>
        <w:rPr>
          <w:rFonts w:eastAsia="Times New Roman"/>
          <w:b/>
          <w:bCs/>
        </w:rPr>
        <w:t>III. Utóvizsgálat</w:t>
      </w:r>
    </w:p>
    <w:p w14:paraId="26EFD712" w14:textId="4B25D918" w:rsidR="00C63F7B" w:rsidRDefault="00C63F7B" w:rsidP="00C63F7B">
      <w:pPr>
        <w:ind w:right="65"/>
        <w:jc w:val="both"/>
        <w:rPr>
          <w:rFonts w:eastAsia="Times New Roman"/>
        </w:rPr>
      </w:pPr>
      <w:r>
        <w:rPr>
          <w:rFonts w:eastAsia="Times New Roman"/>
          <w:b/>
        </w:rPr>
        <w:t>1</w:t>
      </w:r>
      <w:r w:rsidRPr="00B37EB7">
        <w:rPr>
          <w:rFonts w:eastAsia="Times New Roman"/>
          <w:b/>
        </w:rPr>
        <w:t>.</w:t>
      </w:r>
      <w:r>
        <w:rPr>
          <w:rFonts w:eastAsia="Times New Roman"/>
          <w:b/>
        </w:rPr>
        <w:t>)</w:t>
      </w:r>
      <w:r>
        <w:rPr>
          <w:rFonts w:eastAsia="Times New Roman"/>
        </w:rPr>
        <w:t xml:space="preserve"> Fontosnak tartjuk, - és ebben a korábbi években elvégzett utóellenőrzések tapasztalatai is megerősítenek - hogy minden </w:t>
      </w:r>
      <w:r w:rsidRPr="00557A72">
        <w:rPr>
          <w:rFonts w:eastAsia="Times New Roman"/>
        </w:rPr>
        <w:t>esetben utóvizsgálat keretében</w:t>
      </w:r>
      <w:r>
        <w:rPr>
          <w:rFonts w:eastAsia="Times New Roman"/>
        </w:rPr>
        <w:t xml:space="preserve"> ellenőrizzük a korábbi vizsgálat megállapításai és javaslatai alapján készített Intézkedési tervben foglalt</w:t>
      </w:r>
      <w:r w:rsidR="004E4C69">
        <w:rPr>
          <w:rFonts w:eastAsia="Times New Roman"/>
        </w:rPr>
        <w:t xml:space="preserve"> feladatok</w:t>
      </w:r>
      <w:r>
        <w:rPr>
          <w:rFonts w:eastAsia="Times New Roman"/>
        </w:rPr>
        <w:t xml:space="preserve"> végrehajtását. Ez alapján kerül sor </w:t>
      </w:r>
      <w:r w:rsidRPr="00C63F7B">
        <w:rPr>
          <w:bCs/>
          <w:color w:val="000000"/>
        </w:rPr>
        <w:t>az</w:t>
      </w:r>
      <w:r>
        <w:rPr>
          <w:rFonts w:eastAsia="Times New Roman"/>
          <w:b/>
          <w:bCs/>
          <w:szCs w:val="28"/>
        </w:rPr>
        <w:t xml:space="preserve"> </w:t>
      </w:r>
      <w:r w:rsidRPr="00E234C2">
        <w:rPr>
          <w:b/>
          <w:bCs/>
          <w:szCs w:val="24"/>
        </w:rPr>
        <w:t>Intézményeket Működtető Központ</w:t>
      </w:r>
      <w:r w:rsidRPr="00E234C2">
        <w:rPr>
          <w:bCs/>
          <w:szCs w:val="24"/>
        </w:rPr>
        <w:t xml:space="preserve"> </w:t>
      </w:r>
      <w:r w:rsidR="00A64356">
        <w:rPr>
          <w:rFonts w:eastAsia="Times New Roman"/>
          <w:b/>
        </w:rPr>
        <w:t>2022.</w:t>
      </w:r>
      <w:r w:rsidR="006B4BF2">
        <w:rPr>
          <w:rFonts w:eastAsia="Times New Roman"/>
          <w:b/>
        </w:rPr>
        <w:t xml:space="preserve"> évi célvizsgálatáho</w:t>
      </w:r>
      <w:r w:rsidR="00A64356">
        <w:rPr>
          <w:rFonts w:eastAsia="Times New Roman"/>
          <w:b/>
        </w:rPr>
        <w:t>z</w:t>
      </w:r>
      <w:r>
        <w:rPr>
          <w:rFonts w:eastAsia="Times New Roman"/>
          <w:b/>
        </w:rPr>
        <w:t xml:space="preserve"> kapcsolódó</w:t>
      </w:r>
      <w:r w:rsidRPr="002B5C87">
        <w:rPr>
          <w:rFonts w:eastAsia="Times New Roman"/>
          <w:bCs/>
        </w:rPr>
        <w:t xml:space="preserve"> </w:t>
      </w:r>
      <w:r w:rsidR="00A64356">
        <w:rPr>
          <w:rFonts w:eastAsia="Times New Roman"/>
          <w:b/>
          <w:bCs/>
        </w:rPr>
        <w:t>utóvizsgálat</w:t>
      </w:r>
      <w:r w:rsidRPr="00557A72">
        <w:rPr>
          <w:rFonts w:eastAsia="Times New Roman"/>
          <w:b/>
          <w:bCs/>
        </w:rPr>
        <w:t>ra</w:t>
      </w:r>
      <w:r w:rsidR="00A64356">
        <w:rPr>
          <w:rFonts w:eastAsia="Times New Roman"/>
          <w:b/>
          <w:bCs/>
        </w:rPr>
        <w:t>.</w:t>
      </w:r>
    </w:p>
    <w:p w14:paraId="5A1A9CE3" w14:textId="77777777" w:rsidR="00C63F7B" w:rsidRDefault="00C63F7B" w:rsidP="009531AE">
      <w:pPr>
        <w:ind w:right="567"/>
        <w:jc w:val="both"/>
        <w:rPr>
          <w:rFonts w:eastAsia="Times New Roman"/>
        </w:rPr>
      </w:pPr>
    </w:p>
    <w:p w14:paraId="3A31AC58" w14:textId="77777777" w:rsidR="00C63F7B" w:rsidRDefault="00C63F7B" w:rsidP="009531AE">
      <w:pPr>
        <w:ind w:right="567"/>
        <w:jc w:val="both"/>
        <w:rPr>
          <w:rFonts w:eastAsia="Times New Roman"/>
        </w:rPr>
      </w:pPr>
    </w:p>
    <w:p w14:paraId="0564239B" w14:textId="77777777" w:rsidR="0026485F" w:rsidRPr="00E234C2" w:rsidRDefault="0026485F" w:rsidP="009531AE">
      <w:pPr>
        <w:ind w:right="567"/>
        <w:jc w:val="both"/>
        <w:rPr>
          <w:rFonts w:eastAsia="Times New Roman"/>
        </w:rPr>
      </w:pPr>
    </w:p>
    <w:p w14:paraId="39585EDD" w14:textId="557BD2C3" w:rsidR="002459C4" w:rsidRPr="00E234C2" w:rsidRDefault="002459C4" w:rsidP="002459C4">
      <w:pPr>
        <w:tabs>
          <w:tab w:val="left" w:pos="720"/>
        </w:tabs>
        <w:jc w:val="both"/>
        <w:rPr>
          <w:rFonts w:eastAsia="Times New Roman"/>
          <w:bCs/>
          <w:u w:val="single"/>
          <w:lang w:eastAsia="ar-SA"/>
        </w:rPr>
      </w:pPr>
      <w:r w:rsidRPr="00E234C2">
        <w:rPr>
          <w:b/>
        </w:rPr>
        <w:t xml:space="preserve">C. </w:t>
      </w:r>
      <w:r w:rsidRPr="00E234C2">
        <w:rPr>
          <w:b/>
          <w:u w:val="single"/>
        </w:rPr>
        <w:t xml:space="preserve">Az Önkormányzat irányítása alá tartozó </w:t>
      </w:r>
      <w:r w:rsidRPr="00E234C2">
        <w:rPr>
          <w:b/>
          <w:bCs/>
          <w:iCs/>
          <w:u w:val="single"/>
        </w:rPr>
        <w:t>köztulajdonban álló (többségi tulajdonában lévő) gazdasági társaságokkal kapcsolatos</w:t>
      </w:r>
      <w:r w:rsidRPr="00E234C2">
        <w:rPr>
          <w:b/>
          <w:u w:val="single"/>
        </w:rPr>
        <w:t xml:space="preserve"> </w:t>
      </w:r>
      <w:r w:rsidR="00B45D02" w:rsidRPr="00E234C2">
        <w:rPr>
          <w:b/>
          <w:u w:val="single"/>
        </w:rPr>
        <w:t xml:space="preserve">tulajdonosi </w:t>
      </w:r>
      <w:r w:rsidRPr="00E234C2">
        <w:rPr>
          <w:b/>
          <w:u w:val="single"/>
        </w:rPr>
        <w:t>ellenőrzések</w:t>
      </w:r>
      <w:r w:rsidR="00055255" w:rsidRPr="00E234C2">
        <w:rPr>
          <w:b/>
          <w:u w:val="single"/>
        </w:rPr>
        <w:t xml:space="preserve"> kockázatelemzése</w:t>
      </w:r>
    </w:p>
    <w:p w14:paraId="0E3C210D" w14:textId="77777777" w:rsidR="002459C4" w:rsidRPr="00E234C2" w:rsidRDefault="002459C4" w:rsidP="002459C4">
      <w:pPr>
        <w:tabs>
          <w:tab w:val="left" w:pos="720"/>
        </w:tabs>
        <w:rPr>
          <w:rFonts w:eastAsia="Times New Roman"/>
          <w:lang w:eastAsia="ar-SA"/>
        </w:rPr>
      </w:pPr>
    </w:p>
    <w:p w14:paraId="6564DACF" w14:textId="7B06E42E" w:rsidR="001D3AED" w:rsidRPr="00E234C2" w:rsidRDefault="00515F58" w:rsidP="006E23ED">
      <w:pPr>
        <w:ind w:right="65"/>
        <w:jc w:val="both"/>
        <w:rPr>
          <w:iCs/>
        </w:rPr>
      </w:pPr>
      <w:r w:rsidRPr="00E234C2">
        <w:rPr>
          <w:iCs/>
        </w:rPr>
        <w:t>Az</w:t>
      </w:r>
      <w:r w:rsidR="002459C4" w:rsidRPr="00E234C2">
        <w:t xml:space="preserve"> </w:t>
      </w:r>
      <w:r w:rsidRPr="00E234C2">
        <w:t xml:space="preserve">Áht. </w:t>
      </w:r>
      <w:r w:rsidR="002459C4" w:rsidRPr="00E234C2">
        <w:t>szerint a</w:t>
      </w:r>
      <w:r w:rsidR="002459C4" w:rsidRPr="00E234C2">
        <w:rPr>
          <w:bCs/>
          <w:iCs/>
        </w:rPr>
        <w:t>z irányító szerv belső ellenőrzést végezhet az irányítása alá tartozó bármely</w:t>
      </w:r>
      <w:r w:rsidRPr="00E234C2">
        <w:rPr>
          <w:iCs/>
        </w:rPr>
        <w:t xml:space="preserve"> </w:t>
      </w:r>
      <w:r w:rsidR="002459C4" w:rsidRPr="00E234C2">
        <w:rPr>
          <w:bCs/>
          <w:iCs/>
        </w:rPr>
        <w:t>gazdasági társaság</w:t>
      </w:r>
      <w:r w:rsidRPr="00E234C2">
        <w:rPr>
          <w:bCs/>
          <w:iCs/>
        </w:rPr>
        <w:t>á</w:t>
      </w:r>
      <w:r w:rsidR="002459C4" w:rsidRPr="00E234C2">
        <w:rPr>
          <w:bCs/>
          <w:iCs/>
        </w:rPr>
        <w:t>ná</w:t>
      </w:r>
      <w:r w:rsidRPr="00E234C2">
        <w:rPr>
          <w:bCs/>
          <w:iCs/>
        </w:rPr>
        <w:t>l.</w:t>
      </w:r>
    </w:p>
    <w:p w14:paraId="6FC1EA64" w14:textId="77777777" w:rsidR="004E781D" w:rsidRPr="00E234C2" w:rsidRDefault="004E781D" w:rsidP="006E23ED">
      <w:pPr>
        <w:ind w:right="65"/>
        <w:jc w:val="both"/>
      </w:pPr>
    </w:p>
    <w:p w14:paraId="2D0E6A78" w14:textId="1D14B30A" w:rsidR="006E23ED" w:rsidRPr="00E234C2" w:rsidRDefault="006E23ED" w:rsidP="003A0495">
      <w:pPr>
        <w:tabs>
          <w:tab w:val="left" w:pos="720"/>
        </w:tabs>
        <w:ind w:right="567"/>
        <w:jc w:val="both"/>
        <w:rPr>
          <w:rFonts w:eastAsia="Times New Roman"/>
          <w:bCs/>
        </w:rPr>
      </w:pPr>
      <w:r w:rsidRPr="00E234C2">
        <w:rPr>
          <w:rFonts w:eastAsia="Times New Roman"/>
          <w:b/>
          <w:bCs/>
        </w:rPr>
        <w:t xml:space="preserve">I. </w:t>
      </w:r>
      <w:r w:rsidR="00B71E41">
        <w:rPr>
          <w:rFonts w:eastAsia="Times New Roman"/>
          <w:b/>
          <w:bCs/>
        </w:rPr>
        <w:t>Célvizsgálatok</w:t>
      </w:r>
    </w:p>
    <w:p w14:paraId="333C5826" w14:textId="77777777" w:rsidR="006E23ED" w:rsidRPr="00E234C2" w:rsidRDefault="006E23ED" w:rsidP="003A0495">
      <w:pPr>
        <w:ind w:right="65"/>
        <w:jc w:val="both"/>
        <w:rPr>
          <w:iCs/>
        </w:rPr>
      </w:pPr>
    </w:p>
    <w:p w14:paraId="1374C7C9" w14:textId="7F26FC4B" w:rsidR="001D3AED" w:rsidRPr="00E234C2" w:rsidRDefault="00003251" w:rsidP="003A0495">
      <w:pPr>
        <w:ind w:right="65"/>
        <w:jc w:val="both"/>
      </w:pPr>
      <w:r w:rsidRPr="00E234C2">
        <w:rPr>
          <w:b/>
        </w:rPr>
        <w:t>1</w:t>
      </w:r>
      <w:r w:rsidR="003C3434">
        <w:rPr>
          <w:b/>
        </w:rPr>
        <w:t>-2.</w:t>
      </w:r>
      <w:r w:rsidRPr="00E234C2">
        <w:rPr>
          <w:b/>
        </w:rPr>
        <w:t>)</w:t>
      </w:r>
      <w:r w:rsidRPr="00E234C2">
        <w:t xml:space="preserve"> </w:t>
      </w:r>
      <w:r w:rsidR="001D3AED" w:rsidRPr="00E234C2">
        <w:t>Az elszámoltathatóság, a felelős közpénzfelhasználás és vagyonkezelés egyik biztosítéka a megfelelő tulajdonosi joggyakorlás mellett az érdemi tulajdonosi ellenőrzés.</w:t>
      </w:r>
      <w:r w:rsidR="004E781D" w:rsidRPr="00E234C2">
        <w:rPr>
          <w:rFonts w:eastAsia="Times New Roman"/>
          <w:szCs w:val="24"/>
        </w:rPr>
        <w:t xml:space="preserve"> Ezért a</w:t>
      </w:r>
      <w:r w:rsidR="001D3AED" w:rsidRPr="00E234C2">
        <w:rPr>
          <w:rFonts w:eastAsia="Times New Roman"/>
          <w:szCs w:val="24"/>
        </w:rPr>
        <w:t>z alapító Önkormányzat él az Áh</w:t>
      </w:r>
      <w:r w:rsidR="00CD433A" w:rsidRPr="00E234C2">
        <w:rPr>
          <w:rFonts w:eastAsia="Times New Roman"/>
          <w:szCs w:val="24"/>
        </w:rPr>
        <w:t>t.-ban</w:t>
      </w:r>
      <w:r w:rsidR="006E23ED" w:rsidRPr="00E234C2">
        <w:rPr>
          <w:rFonts w:eastAsia="Times New Roman"/>
          <w:szCs w:val="24"/>
        </w:rPr>
        <w:t xml:space="preserve"> kapot</w:t>
      </w:r>
      <w:r w:rsidR="001D3AED" w:rsidRPr="00E234C2">
        <w:rPr>
          <w:rFonts w:eastAsia="Times New Roman"/>
          <w:szCs w:val="24"/>
        </w:rPr>
        <w:t>t lehetőséggel, é</w:t>
      </w:r>
      <w:r w:rsidR="00B71E41">
        <w:rPr>
          <w:rFonts w:eastAsia="Times New Roman"/>
          <w:szCs w:val="24"/>
        </w:rPr>
        <w:t>s 2023</w:t>
      </w:r>
      <w:r w:rsidR="006E23ED" w:rsidRPr="00E234C2">
        <w:rPr>
          <w:rFonts w:eastAsia="Times New Roman"/>
          <w:szCs w:val="24"/>
        </w:rPr>
        <w:t>-ben a belső ellenőrzés</w:t>
      </w:r>
      <w:r w:rsidR="00BE1C40" w:rsidRPr="00E234C2">
        <w:rPr>
          <w:rFonts w:eastAsia="Times New Roman"/>
          <w:szCs w:val="24"/>
        </w:rPr>
        <w:t xml:space="preserve"> </w:t>
      </w:r>
      <w:r w:rsidR="00635EE6" w:rsidRPr="00E234C2">
        <w:rPr>
          <w:rFonts w:eastAsia="Times New Roman"/>
          <w:szCs w:val="24"/>
        </w:rPr>
        <w:t xml:space="preserve">által </w:t>
      </w:r>
      <w:r w:rsidR="0026485F">
        <w:rPr>
          <w:rFonts w:eastAsia="Times New Roman"/>
          <w:szCs w:val="24"/>
        </w:rPr>
        <w:t>tulajdonosi ellenőrzést végez</w:t>
      </w:r>
      <w:r w:rsidR="00BE1C40" w:rsidRPr="00E234C2">
        <w:rPr>
          <w:rFonts w:eastAsia="Times New Roman"/>
          <w:szCs w:val="24"/>
        </w:rPr>
        <w:t xml:space="preserve"> a</w:t>
      </w:r>
      <w:r w:rsidR="006E23ED" w:rsidRPr="00E234C2">
        <w:rPr>
          <w:rFonts w:eastAsia="Times New Roman"/>
          <w:szCs w:val="24"/>
        </w:rPr>
        <w:t xml:space="preserve"> </w:t>
      </w:r>
      <w:r w:rsidR="003059BA">
        <w:rPr>
          <w:rFonts w:eastAsia="Times New Roman"/>
          <w:b/>
          <w:lang w:val="it-IT" w:eastAsia="ar-SA"/>
        </w:rPr>
        <w:t xml:space="preserve">Kulturális Közhasznú </w:t>
      </w:r>
      <w:r w:rsidR="003059BA" w:rsidRPr="00C52179">
        <w:rPr>
          <w:rFonts w:eastAsia="Times New Roman"/>
          <w:b/>
          <w:lang w:val="it-IT" w:eastAsia="ar-SA"/>
        </w:rPr>
        <w:t xml:space="preserve">Nonprofit </w:t>
      </w:r>
      <w:r w:rsidR="00BE1C40" w:rsidRPr="00E234C2">
        <w:rPr>
          <w:rFonts w:eastAsia="Times New Roman"/>
          <w:b/>
          <w:bCs/>
        </w:rPr>
        <w:t>Kft.</w:t>
      </w:r>
      <w:r w:rsidR="00BE1C40" w:rsidRPr="00E234C2">
        <w:rPr>
          <w:rFonts w:eastAsia="Times New Roman"/>
          <w:bCs/>
        </w:rPr>
        <w:t>-nél</w:t>
      </w:r>
      <w:r w:rsidR="003059BA">
        <w:rPr>
          <w:rFonts w:eastAsia="Times New Roman"/>
          <w:szCs w:val="24"/>
        </w:rPr>
        <w:t xml:space="preserve"> és a </w:t>
      </w:r>
      <w:r w:rsidR="003C5056" w:rsidRPr="00C52179">
        <w:rPr>
          <w:b/>
          <w:szCs w:val="24"/>
          <w:shd w:val="clear" w:color="auto" w:fill="FFFFFF"/>
        </w:rPr>
        <w:t>Sport és Szabadidősport Nonprofit</w:t>
      </w:r>
      <w:r w:rsidR="003C5056">
        <w:rPr>
          <w:b/>
          <w:szCs w:val="24"/>
          <w:shd w:val="clear" w:color="auto" w:fill="FFFFFF"/>
        </w:rPr>
        <w:t xml:space="preserve"> Kft</w:t>
      </w:r>
      <w:r w:rsidR="003C5056" w:rsidRPr="003C5056">
        <w:rPr>
          <w:b/>
          <w:szCs w:val="24"/>
          <w:shd w:val="clear" w:color="auto" w:fill="FFFFFF"/>
        </w:rPr>
        <w:t>.</w:t>
      </w:r>
      <w:r w:rsidR="003C5056" w:rsidRPr="003C5056">
        <w:rPr>
          <w:szCs w:val="24"/>
          <w:shd w:val="clear" w:color="auto" w:fill="FFFFFF"/>
        </w:rPr>
        <w:t>-nél,</w:t>
      </w:r>
      <w:r w:rsidR="001D3AED" w:rsidRPr="00E234C2">
        <w:rPr>
          <w:rFonts w:eastAsia="Times New Roman"/>
          <w:szCs w:val="24"/>
        </w:rPr>
        <w:t xml:space="preserve"> hogy a </w:t>
      </w:r>
      <w:r w:rsidR="003A0495">
        <w:rPr>
          <w:rFonts w:eastAsia="Times New Roman"/>
          <w:szCs w:val="24"/>
        </w:rPr>
        <w:t xml:space="preserve">Vezetőség és a </w:t>
      </w:r>
      <w:r w:rsidR="001D3AED" w:rsidRPr="00E234C2">
        <w:rPr>
          <w:rFonts w:eastAsia="Times New Roman"/>
          <w:szCs w:val="24"/>
        </w:rPr>
        <w:t>Képviselő-testület</w:t>
      </w:r>
      <w:r w:rsidR="00BE1C40" w:rsidRPr="00E234C2">
        <w:rPr>
          <w:rFonts w:eastAsia="Times New Roman"/>
          <w:szCs w:val="24"/>
        </w:rPr>
        <w:t xml:space="preserve"> valós képet kapjon a társaság</w:t>
      </w:r>
      <w:r w:rsidR="001D3AED" w:rsidRPr="00E234C2">
        <w:rPr>
          <w:rFonts w:eastAsia="Times New Roman"/>
          <w:szCs w:val="24"/>
        </w:rPr>
        <w:t xml:space="preserve"> működéséről, gazdálkodásáról, pénzügyi helyzetéről.</w:t>
      </w:r>
      <w:r w:rsidR="00F05FD5">
        <w:rPr>
          <w:rFonts w:eastAsia="Times New Roman"/>
          <w:szCs w:val="24"/>
        </w:rPr>
        <w:t xml:space="preserve"> A vizsgálat ezúttal – a korábbi évektől eltérően – nem átfogó jellegű lesz, hanem a társaság működésének</w:t>
      </w:r>
      <w:r w:rsidR="0026485F">
        <w:rPr>
          <w:rFonts w:eastAsia="Times New Roman"/>
          <w:szCs w:val="24"/>
        </w:rPr>
        <w:t>, gazdálkodásának</w:t>
      </w:r>
      <w:r w:rsidR="00F05FD5">
        <w:rPr>
          <w:rFonts w:eastAsia="Times New Roman"/>
          <w:szCs w:val="24"/>
        </w:rPr>
        <w:t xml:space="preserve"> egy-egy szűkebb terül</w:t>
      </w:r>
      <w:r w:rsidR="003A0495">
        <w:rPr>
          <w:rFonts w:eastAsia="Times New Roman"/>
          <w:szCs w:val="24"/>
        </w:rPr>
        <w:t xml:space="preserve">etére vagy folyamatára fókuszál, amelyek a korábbi évek </w:t>
      </w:r>
      <w:r w:rsidR="00EC0665">
        <w:rPr>
          <w:rFonts w:eastAsia="Times New Roman"/>
          <w:szCs w:val="24"/>
        </w:rPr>
        <w:t xml:space="preserve">ellenőrzési </w:t>
      </w:r>
      <w:r w:rsidR="003A0495">
        <w:rPr>
          <w:rFonts w:eastAsia="Times New Roman"/>
          <w:szCs w:val="24"/>
        </w:rPr>
        <w:t>tapasztalatai alapján kerültek meghatározásra.</w:t>
      </w:r>
    </w:p>
    <w:p w14:paraId="5BE00527" w14:textId="77777777" w:rsidR="00FC7AEF" w:rsidRPr="00E234C2" w:rsidRDefault="00FC7AEF" w:rsidP="00C33DBD">
      <w:pPr>
        <w:ind w:right="567"/>
        <w:jc w:val="both"/>
        <w:rPr>
          <w:rFonts w:eastAsia="Times New Roman"/>
        </w:rPr>
      </w:pPr>
    </w:p>
    <w:p w14:paraId="561B0638" w14:textId="3C1B4743" w:rsidR="00B71E41" w:rsidRPr="00B71E41" w:rsidRDefault="00B71E41" w:rsidP="00902CD8">
      <w:pPr>
        <w:tabs>
          <w:tab w:val="left" w:pos="720"/>
        </w:tabs>
        <w:jc w:val="both"/>
        <w:rPr>
          <w:rFonts w:eastAsia="Times New Roman"/>
          <w:bCs/>
        </w:rPr>
      </w:pPr>
    </w:p>
    <w:p w14:paraId="3ADF0D23" w14:textId="77777777" w:rsidR="00B71E41" w:rsidRPr="00B71E41" w:rsidRDefault="00B71E41" w:rsidP="00C33DBD">
      <w:pPr>
        <w:tabs>
          <w:tab w:val="left" w:pos="8789"/>
        </w:tabs>
        <w:ind w:right="65"/>
        <w:jc w:val="both"/>
        <w:rPr>
          <w:rFonts w:eastAsia="Times New Roman"/>
          <w:bCs/>
          <w:lang w:eastAsia="ar-SA"/>
        </w:rPr>
      </w:pPr>
    </w:p>
    <w:p w14:paraId="33B6C68E" w14:textId="6D0DB370" w:rsidR="003C29F6" w:rsidRPr="00E234C2" w:rsidRDefault="003C29F6" w:rsidP="00C33DBD">
      <w:pPr>
        <w:tabs>
          <w:tab w:val="left" w:pos="8789"/>
        </w:tabs>
        <w:ind w:right="65"/>
        <w:jc w:val="both"/>
        <w:rPr>
          <w:rFonts w:eastAsia="Times New Roman"/>
          <w:u w:val="single"/>
        </w:rPr>
      </w:pPr>
      <w:r w:rsidRPr="00E234C2">
        <w:rPr>
          <w:rFonts w:eastAsia="Times New Roman"/>
          <w:b/>
          <w:bCs/>
          <w:lang w:eastAsia="ar-SA"/>
        </w:rPr>
        <w:t xml:space="preserve">D. </w:t>
      </w:r>
      <w:r w:rsidRPr="00E234C2">
        <w:rPr>
          <w:b/>
          <w:bCs/>
          <w:u w:val="single"/>
        </w:rPr>
        <w:t>A helyi nemzetiségi önkormányzatokkal kapcsolatos</w:t>
      </w:r>
      <w:r w:rsidR="001656CF" w:rsidRPr="00E234C2">
        <w:rPr>
          <w:b/>
          <w:bCs/>
          <w:u w:val="single"/>
        </w:rPr>
        <w:t xml:space="preserve"> belső</w:t>
      </w:r>
      <w:r w:rsidRPr="00E234C2">
        <w:rPr>
          <w:b/>
          <w:bCs/>
          <w:u w:val="single"/>
        </w:rPr>
        <w:t xml:space="preserve"> ellenőrzések</w:t>
      </w:r>
      <w:r w:rsidRPr="00E234C2">
        <w:rPr>
          <w:rFonts w:eastAsia="Times New Roman"/>
          <w:b/>
          <w:bCs/>
          <w:u w:val="single"/>
        </w:rPr>
        <w:t xml:space="preserve"> kockázatelemzése</w:t>
      </w:r>
    </w:p>
    <w:p w14:paraId="6217630A" w14:textId="77777777" w:rsidR="003C29F6" w:rsidRPr="00E234C2" w:rsidRDefault="003C29F6" w:rsidP="009531AE">
      <w:pPr>
        <w:ind w:right="567"/>
        <w:jc w:val="both"/>
        <w:rPr>
          <w:rFonts w:eastAsia="Times New Roman"/>
          <w:u w:val="single"/>
        </w:rPr>
      </w:pPr>
    </w:p>
    <w:p w14:paraId="1772BA3F" w14:textId="407DCB1D" w:rsidR="00CF72F0" w:rsidRPr="00E234C2" w:rsidRDefault="00CF72F0" w:rsidP="00141F81">
      <w:pPr>
        <w:autoSpaceDE w:val="0"/>
        <w:autoSpaceDN w:val="0"/>
        <w:spacing w:after="20"/>
        <w:ind w:right="65"/>
        <w:jc w:val="both"/>
        <w:rPr>
          <w:rFonts w:eastAsiaTheme="minorHAnsi"/>
          <w:sz w:val="22"/>
        </w:rPr>
      </w:pPr>
      <w:r w:rsidRPr="00E234C2">
        <w:t xml:space="preserve">Az </w:t>
      </w:r>
      <w:r w:rsidR="00515F58" w:rsidRPr="00E234C2">
        <w:rPr>
          <w:iCs/>
        </w:rPr>
        <w:t>Áht.</w:t>
      </w:r>
      <w:r w:rsidRPr="00E234C2">
        <w:t xml:space="preserve"> szerint a </w:t>
      </w:r>
      <w:r w:rsidRPr="00E234C2">
        <w:rPr>
          <w:b/>
        </w:rPr>
        <w:t xml:space="preserve">helyi </w:t>
      </w:r>
      <w:r w:rsidR="00CD433A" w:rsidRPr="00E234C2">
        <w:rPr>
          <w:b/>
        </w:rPr>
        <w:t xml:space="preserve">nemzetiségi </w:t>
      </w:r>
      <w:r w:rsidRPr="00E234C2">
        <w:rPr>
          <w:b/>
        </w:rPr>
        <w:t>önkormányzat</w:t>
      </w:r>
      <w:r w:rsidRPr="00E234C2">
        <w:t xml:space="preserve"> bevételeivel és kiadásaival kapcsolatban az ellenőrzési feladato</w:t>
      </w:r>
      <w:r w:rsidR="00CD433A" w:rsidRPr="00E234C2">
        <w:t>k ellátásáról a Polgármesteri Hivatal gondoskodik.</w:t>
      </w:r>
    </w:p>
    <w:p w14:paraId="7237462F" w14:textId="6220F84E" w:rsidR="00E73A16" w:rsidRPr="00E234C2" w:rsidRDefault="00CF72F0" w:rsidP="00141F81">
      <w:pPr>
        <w:autoSpaceDE w:val="0"/>
        <w:autoSpaceDN w:val="0"/>
        <w:spacing w:after="20"/>
        <w:ind w:right="65"/>
        <w:jc w:val="both"/>
        <w:rPr>
          <w:iCs/>
        </w:rPr>
      </w:pPr>
      <w:r w:rsidRPr="00E234C2">
        <w:t xml:space="preserve">A </w:t>
      </w:r>
      <w:r w:rsidR="00CD433A" w:rsidRPr="00E234C2">
        <w:rPr>
          <w:iCs/>
        </w:rPr>
        <w:t>Bkr.</w:t>
      </w:r>
      <w:r w:rsidR="00E73A16" w:rsidRPr="00E234C2">
        <w:t xml:space="preserve"> szerint a</w:t>
      </w:r>
      <w:r w:rsidR="00E73A16" w:rsidRPr="00E234C2">
        <w:rPr>
          <w:bCs/>
        </w:rPr>
        <w:t xml:space="preserve"> helyi nemzetiségi önkormányzat </w:t>
      </w:r>
      <w:r w:rsidR="00A4373E">
        <w:rPr>
          <w:bCs/>
        </w:rPr>
        <w:t>belső ellenőrzési feladatait a K</w:t>
      </w:r>
      <w:r w:rsidR="00E73A16" w:rsidRPr="00E234C2">
        <w:rPr>
          <w:bCs/>
        </w:rPr>
        <w:t>épviselő-testület döntése alapján elláthatja az irányító szerv által foglalkoztatásra irányuló jogviszonyban alkalmazott belső ellenőr.</w:t>
      </w:r>
    </w:p>
    <w:p w14:paraId="343DA5F7" w14:textId="537B5066" w:rsidR="001D13E4" w:rsidRPr="00E234C2" w:rsidRDefault="008E0A86" w:rsidP="000408FC">
      <w:pPr>
        <w:autoSpaceDE w:val="0"/>
        <w:autoSpaceDN w:val="0"/>
        <w:ind w:right="62"/>
        <w:jc w:val="both"/>
        <w:rPr>
          <w:rFonts w:eastAsia="Times New Roman"/>
          <w:szCs w:val="24"/>
        </w:rPr>
      </w:pPr>
      <w:r w:rsidRPr="00E234C2">
        <w:rPr>
          <w:rFonts w:eastAsia="Times New Roman"/>
          <w:szCs w:val="24"/>
        </w:rPr>
        <w:t>A helyi nemzetiségi önkormányzatokkal</w:t>
      </w:r>
      <w:r w:rsidRPr="00E234C2">
        <w:rPr>
          <w:rFonts w:eastAsia="Times New Roman"/>
        </w:rPr>
        <w:t xml:space="preserve"> kö</w:t>
      </w:r>
      <w:r w:rsidR="00D33484" w:rsidRPr="00E234C2">
        <w:rPr>
          <w:rFonts w:eastAsia="Times New Roman"/>
        </w:rPr>
        <w:t>tött Közigazgatási Szerződés</w:t>
      </w:r>
      <w:r w:rsidR="00CD433A" w:rsidRPr="00E234C2">
        <w:rPr>
          <w:rFonts w:eastAsia="Times New Roman"/>
        </w:rPr>
        <w:t xml:space="preserve"> szerint </w:t>
      </w:r>
      <w:r w:rsidR="006E0EBE" w:rsidRPr="00E234C2">
        <w:t xml:space="preserve">a helyi nemzetiségi önkormányzat belső ellenőrzését a Polgármesteri Hivatal belső ellenőrei végzik. </w:t>
      </w:r>
      <w:r w:rsidR="006E0EBE" w:rsidRPr="00E234C2">
        <w:lastRenderedPageBreak/>
        <w:t>Belső ellenőrzésre a kockázatelemzéssel alátámasztott éves belső ellenőrzési tervben meghatározottak szerint kerül sor. A belső ellenőrzés lefolytatásának rendjét a polgármesteri - jegyzői együttes intézkedésben elfogadott Belső Ellenőrzési Kézikönyv tartalmazza</w:t>
      </w:r>
      <w:r w:rsidRPr="00E234C2">
        <w:rPr>
          <w:rFonts w:eastAsia="Times New Roman"/>
          <w:szCs w:val="24"/>
        </w:rPr>
        <w:t>.</w:t>
      </w:r>
    </w:p>
    <w:p w14:paraId="6EE8D146" w14:textId="77777777" w:rsidR="00555697" w:rsidRPr="00E234C2" w:rsidRDefault="00555697" w:rsidP="000408FC">
      <w:pPr>
        <w:autoSpaceDE w:val="0"/>
        <w:autoSpaceDN w:val="0"/>
        <w:ind w:right="62"/>
        <w:jc w:val="both"/>
        <w:rPr>
          <w:rFonts w:eastAsia="Times New Roman"/>
          <w:szCs w:val="24"/>
        </w:rPr>
      </w:pPr>
    </w:p>
    <w:p w14:paraId="387874CF" w14:textId="77777777" w:rsidR="00345A1E" w:rsidRPr="00E234C2" w:rsidRDefault="00345A1E" w:rsidP="000408FC">
      <w:pPr>
        <w:autoSpaceDE w:val="0"/>
        <w:autoSpaceDN w:val="0"/>
        <w:ind w:right="62"/>
        <w:jc w:val="both"/>
        <w:rPr>
          <w:rFonts w:eastAsia="Times New Roman"/>
          <w:szCs w:val="24"/>
        </w:rPr>
      </w:pPr>
    </w:p>
    <w:p w14:paraId="5B61363F" w14:textId="5BCFFB0D" w:rsidR="000408FC" w:rsidRPr="00E234C2" w:rsidRDefault="006E0EBE" w:rsidP="000408FC">
      <w:pPr>
        <w:tabs>
          <w:tab w:val="left" w:pos="720"/>
        </w:tabs>
        <w:ind w:right="567"/>
        <w:jc w:val="both"/>
        <w:rPr>
          <w:rFonts w:eastAsia="Times New Roman"/>
          <w:bCs/>
        </w:rPr>
      </w:pPr>
      <w:r w:rsidRPr="00E234C2">
        <w:rPr>
          <w:rFonts w:eastAsia="Times New Roman"/>
          <w:b/>
          <w:bCs/>
        </w:rPr>
        <w:t>I. Cél</w:t>
      </w:r>
      <w:r w:rsidR="000408FC" w:rsidRPr="00E234C2">
        <w:rPr>
          <w:rFonts w:eastAsia="Times New Roman"/>
          <w:b/>
          <w:bCs/>
        </w:rPr>
        <w:t>vizsgálat</w:t>
      </w:r>
    </w:p>
    <w:p w14:paraId="784071F8" w14:textId="77777777" w:rsidR="000408FC" w:rsidRPr="00E234C2" w:rsidRDefault="000408FC" w:rsidP="000408FC">
      <w:pPr>
        <w:autoSpaceDE w:val="0"/>
        <w:autoSpaceDN w:val="0"/>
        <w:ind w:right="62"/>
        <w:jc w:val="both"/>
        <w:rPr>
          <w:rFonts w:eastAsia="Times New Roman"/>
          <w:szCs w:val="24"/>
        </w:rPr>
      </w:pPr>
    </w:p>
    <w:p w14:paraId="3327983C" w14:textId="29CA3427" w:rsidR="00930BFC" w:rsidRPr="00E234C2" w:rsidRDefault="001D13E4" w:rsidP="000408FC">
      <w:pPr>
        <w:ind w:right="62"/>
        <w:jc w:val="both"/>
        <w:rPr>
          <w:rFonts w:eastAsia="Times New Roman"/>
        </w:rPr>
      </w:pPr>
      <w:r w:rsidRPr="00E234C2">
        <w:rPr>
          <w:rFonts w:eastAsia="Times New Roman"/>
          <w:b/>
        </w:rPr>
        <w:t>1</w:t>
      </w:r>
      <w:r w:rsidR="003C3434">
        <w:rPr>
          <w:rFonts w:eastAsia="Times New Roman"/>
          <w:b/>
        </w:rPr>
        <w:t>.</w:t>
      </w:r>
      <w:r w:rsidRPr="00E234C2">
        <w:rPr>
          <w:rFonts w:eastAsia="Times New Roman"/>
          <w:b/>
        </w:rPr>
        <w:t>)</w:t>
      </w:r>
      <w:r w:rsidRPr="00E234C2">
        <w:rPr>
          <w:rFonts w:eastAsia="Times New Roman"/>
        </w:rPr>
        <w:t xml:space="preserve"> </w:t>
      </w:r>
      <w:r w:rsidR="00457020" w:rsidRPr="00E234C2">
        <w:rPr>
          <w:rFonts w:eastAsia="Times New Roman"/>
        </w:rPr>
        <w:t>A fenti jogszabályi előírás</w:t>
      </w:r>
      <w:r w:rsidR="00623729" w:rsidRPr="00E234C2">
        <w:rPr>
          <w:rFonts w:eastAsia="Times New Roman"/>
        </w:rPr>
        <w:t>ok é</w:t>
      </w:r>
      <w:r w:rsidR="000408FC" w:rsidRPr="00E234C2">
        <w:rPr>
          <w:rFonts w:eastAsia="Times New Roman"/>
        </w:rPr>
        <w:t>s a Közigazgatási Szerződésbe</w:t>
      </w:r>
      <w:r w:rsidR="00623729" w:rsidRPr="00E234C2">
        <w:rPr>
          <w:rFonts w:eastAsia="Times New Roman"/>
        </w:rPr>
        <w:t>n foglaltak</w:t>
      </w:r>
      <w:r w:rsidR="00457020" w:rsidRPr="00E234C2">
        <w:rPr>
          <w:rFonts w:eastAsia="Times New Roman"/>
        </w:rPr>
        <w:t xml:space="preserve"> ala</w:t>
      </w:r>
      <w:r w:rsidR="00C27CA8" w:rsidRPr="00E234C2">
        <w:rPr>
          <w:rFonts w:eastAsia="Times New Roman"/>
        </w:rPr>
        <w:t xml:space="preserve">pján került </w:t>
      </w:r>
      <w:r w:rsidR="00915BFD" w:rsidRPr="00E234C2">
        <w:rPr>
          <w:rFonts w:eastAsia="Times New Roman"/>
        </w:rPr>
        <w:t>tervezésre a</w:t>
      </w:r>
      <w:r w:rsidR="00457020" w:rsidRPr="00E234C2">
        <w:rPr>
          <w:rFonts w:eastAsia="Times New Roman"/>
        </w:rPr>
        <w:t xml:space="preserve"> nemzetiségi önkormányzatokkal kapcsolatos ellenőrzés. </w:t>
      </w:r>
      <w:r w:rsidR="000408FC" w:rsidRPr="00E234C2">
        <w:rPr>
          <w:rFonts w:eastAsia="Times New Roman"/>
        </w:rPr>
        <w:t>A II. kerületben jelenleg 11</w:t>
      </w:r>
      <w:r w:rsidR="001E65FC" w:rsidRPr="00E234C2">
        <w:rPr>
          <w:rFonts w:eastAsia="Times New Roman"/>
        </w:rPr>
        <w:t xml:space="preserve"> helyi ne</w:t>
      </w:r>
      <w:r w:rsidR="00930BFC" w:rsidRPr="00E234C2">
        <w:rPr>
          <w:rFonts w:eastAsia="Times New Roman"/>
        </w:rPr>
        <w:t>mzetiségi önkorm</w:t>
      </w:r>
      <w:r w:rsidR="009C20B3" w:rsidRPr="00E234C2">
        <w:rPr>
          <w:rFonts w:eastAsia="Times New Roman"/>
        </w:rPr>
        <w:t>ányzat működik, amelyek közül a</w:t>
      </w:r>
      <w:r w:rsidR="000408FC" w:rsidRPr="00E234C2">
        <w:rPr>
          <w:rFonts w:eastAsia="Times New Roman"/>
        </w:rPr>
        <w:t xml:space="preserve"> </w:t>
      </w:r>
      <w:r w:rsidR="000C71C0">
        <w:rPr>
          <w:rFonts w:eastAsia="Times New Roman"/>
          <w:b/>
          <w:bCs/>
        </w:rPr>
        <w:t>Szerb</w:t>
      </w:r>
      <w:r w:rsidR="000C71C0" w:rsidRPr="00E234C2">
        <w:rPr>
          <w:rFonts w:eastAsia="Times New Roman"/>
          <w:b/>
          <w:lang w:eastAsia="ar-SA"/>
        </w:rPr>
        <w:t xml:space="preserve"> Önkormányzat</w:t>
      </w:r>
      <w:r w:rsidR="000408FC" w:rsidRPr="00E234C2">
        <w:rPr>
          <w:rFonts w:eastAsia="Times New Roman"/>
        </w:rPr>
        <w:t>ot választottuk</w:t>
      </w:r>
      <w:r w:rsidR="00BC4BA8" w:rsidRPr="00E234C2">
        <w:rPr>
          <w:rFonts w:eastAsia="Times New Roman"/>
        </w:rPr>
        <w:t xml:space="preserve">. </w:t>
      </w:r>
      <w:r w:rsidR="000408FC" w:rsidRPr="00E234C2">
        <w:rPr>
          <w:rFonts w:eastAsia="Times New Roman"/>
        </w:rPr>
        <w:t xml:space="preserve">A </w:t>
      </w:r>
      <w:r w:rsidR="000C71C0">
        <w:rPr>
          <w:rFonts w:eastAsia="Times New Roman"/>
          <w:bCs/>
        </w:rPr>
        <w:t>Szerb</w:t>
      </w:r>
      <w:r w:rsidR="00930BFC" w:rsidRPr="00E234C2">
        <w:rPr>
          <w:rFonts w:eastAsia="Times New Roman"/>
        </w:rPr>
        <w:t xml:space="preserve"> Önkormányzatot a belső elle</w:t>
      </w:r>
      <w:r w:rsidR="00BC4BA8" w:rsidRPr="00E234C2">
        <w:rPr>
          <w:rFonts w:eastAsia="Times New Roman"/>
        </w:rPr>
        <w:t>nőrzés eddig még nem vizsgálta.</w:t>
      </w:r>
    </w:p>
    <w:p w14:paraId="23D6B019" w14:textId="77777777" w:rsidR="00A8601E" w:rsidRPr="00E234C2" w:rsidRDefault="00A8601E" w:rsidP="009531AE">
      <w:pPr>
        <w:ind w:right="567"/>
        <w:jc w:val="both"/>
        <w:rPr>
          <w:rFonts w:eastAsia="Times New Roman"/>
        </w:rPr>
      </w:pPr>
    </w:p>
    <w:p w14:paraId="2E6E6EFB" w14:textId="17A3B055" w:rsidR="0003211A" w:rsidRPr="00E234C2" w:rsidRDefault="0003211A" w:rsidP="0003211A">
      <w:pPr>
        <w:tabs>
          <w:tab w:val="left" w:pos="720"/>
        </w:tabs>
        <w:jc w:val="both"/>
        <w:rPr>
          <w:rFonts w:eastAsia="Times New Roman"/>
          <w:b/>
          <w:bCs/>
          <w:lang w:eastAsia="ar-SA"/>
        </w:rPr>
      </w:pPr>
      <w:r w:rsidRPr="00E234C2">
        <w:rPr>
          <w:rFonts w:eastAsia="Times New Roman"/>
          <w:b/>
          <w:bCs/>
          <w:lang w:eastAsia="ar-SA"/>
        </w:rPr>
        <w:t xml:space="preserve">E. </w:t>
      </w:r>
      <w:r w:rsidRPr="00E234C2">
        <w:rPr>
          <w:rFonts w:eastAsia="Times New Roman"/>
          <w:b/>
          <w:bCs/>
          <w:u w:val="single"/>
          <w:lang w:eastAsia="ar-SA"/>
        </w:rPr>
        <w:t xml:space="preserve">Az Önkormányzat </w:t>
      </w:r>
      <w:r w:rsidRPr="00E234C2">
        <w:rPr>
          <w:b/>
          <w:bCs/>
          <w:szCs w:val="24"/>
          <w:u w:val="single"/>
        </w:rPr>
        <w:t>gazdasági szervezettel nem rendelkező költségvetési szerve</w:t>
      </w:r>
      <w:r w:rsidR="00055255" w:rsidRPr="00E234C2">
        <w:rPr>
          <w:b/>
          <w:bCs/>
          <w:szCs w:val="24"/>
          <w:u w:val="single"/>
        </w:rPr>
        <w:t>i</w:t>
      </w:r>
      <w:r w:rsidR="00253AC0" w:rsidRPr="00E234C2">
        <w:rPr>
          <w:b/>
          <w:bCs/>
          <w:szCs w:val="24"/>
          <w:u w:val="single"/>
        </w:rPr>
        <w:t>nél lefolytatandó</w:t>
      </w:r>
      <w:r w:rsidRPr="00E234C2">
        <w:rPr>
          <w:b/>
          <w:bCs/>
          <w:szCs w:val="24"/>
          <w:u w:val="single"/>
        </w:rPr>
        <w:t xml:space="preserve"> belső ellenőrzés</w:t>
      </w:r>
      <w:r w:rsidR="00055255" w:rsidRPr="00E234C2">
        <w:rPr>
          <w:b/>
          <w:bCs/>
          <w:szCs w:val="24"/>
          <w:u w:val="single"/>
        </w:rPr>
        <w:t>ek kockázatelemzése</w:t>
      </w:r>
    </w:p>
    <w:p w14:paraId="77E207B7" w14:textId="77777777" w:rsidR="0003211A" w:rsidRPr="00E234C2" w:rsidRDefault="0003211A" w:rsidP="009531AE">
      <w:pPr>
        <w:ind w:right="567"/>
        <w:jc w:val="both"/>
        <w:rPr>
          <w:rFonts w:eastAsia="Times New Roman"/>
        </w:rPr>
      </w:pPr>
    </w:p>
    <w:p w14:paraId="7680F8D8" w14:textId="70CD4283" w:rsidR="004E781D" w:rsidRPr="00E234C2" w:rsidRDefault="004E781D" w:rsidP="004E781D">
      <w:pPr>
        <w:ind w:right="-77"/>
        <w:jc w:val="both"/>
        <w:rPr>
          <w:rFonts w:eastAsia="Times New Roman"/>
        </w:rPr>
      </w:pPr>
      <w:r w:rsidRPr="00E234C2">
        <w:t>A</w:t>
      </w:r>
      <w:r w:rsidRPr="00E234C2">
        <w:rPr>
          <w:iCs/>
        </w:rPr>
        <w:t xml:space="preserve"> </w:t>
      </w:r>
      <w:r w:rsidR="00C73361" w:rsidRPr="00E234C2">
        <w:t>Bkr.</w:t>
      </w:r>
      <w:r w:rsidRPr="00E234C2">
        <w:t xml:space="preserve"> szerint a</w:t>
      </w:r>
      <w:r w:rsidRPr="00E234C2">
        <w:rPr>
          <w:iCs/>
        </w:rPr>
        <w:t xml:space="preserve"> gazdasági szervezettel nem rendelkező önkormányzati költségvetési szerv belső ellenőrzését a gazdasági szervezetének feladatait ellátó költségvetési szerv látja el.</w:t>
      </w:r>
    </w:p>
    <w:p w14:paraId="4CD77BEA" w14:textId="77777777" w:rsidR="004E781D" w:rsidRPr="00E234C2" w:rsidRDefault="004E781D" w:rsidP="009531AE">
      <w:pPr>
        <w:ind w:right="567"/>
        <w:jc w:val="both"/>
        <w:rPr>
          <w:rFonts w:eastAsia="Times New Roman"/>
        </w:rPr>
      </w:pPr>
    </w:p>
    <w:p w14:paraId="69FBCA76" w14:textId="0AD692D2" w:rsidR="0028503D" w:rsidRPr="00E234C2" w:rsidRDefault="00A8601E" w:rsidP="00584A8A">
      <w:pPr>
        <w:tabs>
          <w:tab w:val="left" w:pos="720"/>
        </w:tabs>
        <w:spacing w:after="120"/>
        <w:ind w:right="567"/>
        <w:jc w:val="both"/>
        <w:rPr>
          <w:rFonts w:eastAsia="Times New Roman"/>
          <w:bCs/>
        </w:rPr>
      </w:pPr>
      <w:r w:rsidRPr="00E234C2">
        <w:rPr>
          <w:rFonts w:eastAsia="Times New Roman"/>
          <w:b/>
          <w:bCs/>
        </w:rPr>
        <w:t>I. Célvizsgálat</w:t>
      </w:r>
      <w:r w:rsidR="00F75DD9">
        <w:rPr>
          <w:rFonts w:eastAsia="Times New Roman"/>
          <w:b/>
          <w:bCs/>
        </w:rPr>
        <w:t>ok</w:t>
      </w:r>
    </w:p>
    <w:p w14:paraId="36E0D6AB" w14:textId="6BD1D0A1" w:rsidR="00A8601E" w:rsidRPr="00E234C2" w:rsidRDefault="00A8601E" w:rsidP="00584A8A">
      <w:pPr>
        <w:tabs>
          <w:tab w:val="left" w:pos="720"/>
        </w:tabs>
        <w:spacing w:after="120"/>
        <w:ind w:right="65"/>
        <w:jc w:val="both"/>
      </w:pPr>
      <w:r w:rsidRPr="00E234C2">
        <w:t>A</w:t>
      </w:r>
      <w:r w:rsidR="004E781D" w:rsidRPr="00E234C2">
        <w:t xml:space="preserve"> fenti jogszabályi előírás alapján a</w:t>
      </w:r>
      <w:r w:rsidR="006A04BD">
        <w:t xml:space="preserve"> 2023</w:t>
      </w:r>
      <w:r w:rsidR="00BC4BA8" w:rsidRPr="00E234C2">
        <w:t>. évi bels</w:t>
      </w:r>
      <w:r w:rsidR="00C73361" w:rsidRPr="00E234C2">
        <w:t>ő ellenőrzési Terv összeállítását megelőzően</w:t>
      </w:r>
      <w:r w:rsidR="00BC4BA8" w:rsidRPr="00E234C2">
        <w:t xml:space="preserve"> </w:t>
      </w:r>
      <w:r w:rsidR="006A04BD">
        <w:t xml:space="preserve">   </w:t>
      </w:r>
      <w:r w:rsidR="00BC4BA8" w:rsidRPr="00E234C2">
        <w:t>e</w:t>
      </w:r>
      <w:r w:rsidR="006A04BD">
        <w:t>-</w:t>
      </w:r>
      <w:r w:rsidR="007C7211">
        <w:t>mailt küldtünk</w:t>
      </w:r>
      <w:r w:rsidR="00BC4BA8" w:rsidRPr="00E234C2">
        <w:t xml:space="preserve"> az összes, gazdasági szervezettel nem rendelkező intézmén</w:t>
      </w:r>
      <w:r w:rsidRPr="00E234C2">
        <w:t>yünk (19 db) vezet</w:t>
      </w:r>
      <w:r w:rsidR="00584A8A" w:rsidRPr="00E234C2">
        <w:t>őjé</w:t>
      </w:r>
      <w:r w:rsidR="006A04BD">
        <w:t>nek</w:t>
      </w:r>
      <w:r w:rsidR="00584A8A" w:rsidRPr="00E234C2">
        <w:t xml:space="preserve">, </w:t>
      </w:r>
      <w:r w:rsidR="007C7211">
        <w:t>amelyben kértük</w:t>
      </w:r>
      <w:r w:rsidR="006A04BD">
        <w:t xml:space="preserve">, </w:t>
      </w:r>
      <w:r w:rsidR="00584A8A" w:rsidRPr="00E234C2">
        <w:t>hogy ha szükségesnek tartják</w:t>
      </w:r>
      <w:r w:rsidRPr="00E234C2">
        <w:t xml:space="preserve"> az intézményük működésében, </w:t>
      </w:r>
      <w:r w:rsidRPr="006A04BD">
        <w:t xml:space="preserve">gazdálkodásában </w:t>
      </w:r>
      <w:r w:rsidR="006A04BD" w:rsidRPr="006A04BD">
        <w:rPr>
          <w:bCs/>
          <w:color w:val="000000"/>
        </w:rPr>
        <w:t>valamelyik</w:t>
      </w:r>
      <w:r w:rsidR="006A04BD" w:rsidRPr="006A04BD">
        <w:rPr>
          <w:bCs/>
        </w:rPr>
        <w:t xml:space="preserve"> terület vagy folyamat vizsgálatát</w:t>
      </w:r>
      <w:r w:rsidRPr="006A04BD">
        <w:t>,</w:t>
      </w:r>
      <w:r w:rsidRPr="00E234C2">
        <w:t xml:space="preserve"> azt jelezzék</w:t>
      </w:r>
      <w:r w:rsidR="006A04BD">
        <w:t xml:space="preserve"> felénk</w:t>
      </w:r>
      <w:r w:rsidR="00BC4BA8" w:rsidRPr="00E234C2">
        <w:t xml:space="preserve">, hogy azt a </w:t>
      </w:r>
      <w:r w:rsidR="006A04BD">
        <w:t>tervezés során figyelembe tudjuk</w:t>
      </w:r>
      <w:r w:rsidR="00BC4BA8" w:rsidRPr="00E234C2">
        <w:t xml:space="preserve"> venni. </w:t>
      </w:r>
      <w:r w:rsidR="00466F62" w:rsidRPr="00E234C2">
        <w:t xml:space="preserve">A </w:t>
      </w:r>
      <w:r w:rsidR="00466F62" w:rsidRPr="007C7211">
        <w:rPr>
          <w:b/>
        </w:rPr>
        <w:t xml:space="preserve">19 intézményünkből </w:t>
      </w:r>
      <w:r w:rsidR="006A04BD" w:rsidRPr="007C7211">
        <w:rPr>
          <w:b/>
        </w:rPr>
        <w:t>4 vezető</w:t>
      </w:r>
      <w:r w:rsidR="00466F62" w:rsidRPr="007C7211">
        <w:rPr>
          <w:b/>
        </w:rPr>
        <w:t xml:space="preserve"> jelezte, hogy szükségesnek tartja</w:t>
      </w:r>
      <w:r w:rsidR="00466F62" w:rsidRPr="00E234C2">
        <w:t xml:space="preserve">, </w:t>
      </w:r>
      <w:r w:rsidR="007C7211">
        <w:t>és ezért kéri</w:t>
      </w:r>
      <w:r w:rsidR="00466F62" w:rsidRPr="00E234C2">
        <w:t xml:space="preserve"> intézmény</w:t>
      </w:r>
      <w:r w:rsidR="007C7211">
        <w:t>é</w:t>
      </w:r>
      <w:r w:rsidR="00584A8A" w:rsidRPr="00E234C2">
        <w:t xml:space="preserve">ben </w:t>
      </w:r>
      <w:r w:rsidR="007C7211">
        <w:rPr>
          <w:rFonts w:eastAsia="Times New Roman"/>
          <w:b/>
          <w:lang w:eastAsia="ar-SA"/>
        </w:rPr>
        <w:t>egy-egy általa megjelölt területre vagy folyamatra vonatkozóan</w:t>
      </w:r>
      <w:r w:rsidR="007C7211">
        <w:rPr>
          <w:b/>
          <w:bCs/>
        </w:rPr>
        <w:t xml:space="preserve"> a vizsgálatot.</w:t>
      </w:r>
      <w:r w:rsidR="00466F62" w:rsidRPr="00E234C2">
        <w:t xml:space="preserve"> Ez alapján került be a Tervbe az </w:t>
      </w:r>
      <w:r w:rsidR="004D643B">
        <w:t>alábbi 4 vizsgálat</w:t>
      </w:r>
      <w:r w:rsidR="00466F62" w:rsidRPr="00E234C2">
        <w:t>.</w:t>
      </w:r>
    </w:p>
    <w:p w14:paraId="30CD09D6" w14:textId="5C3DA7CE" w:rsidR="003C3434" w:rsidRPr="00110250" w:rsidRDefault="003C3434" w:rsidP="00110250">
      <w:pPr>
        <w:tabs>
          <w:tab w:val="left" w:pos="720"/>
        </w:tabs>
        <w:jc w:val="both"/>
        <w:rPr>
          <w:rFonts w:eastAsia="Times New Roman"/>
          <w:lang w:eastAsia="ar-SA"/>
        </w:rPr>
      </w:pPr>
      <w:r>
        <w:rPr>
          <w:rFonts w:eastAsia="Times New Roman"/>
          <w:b/>
          <w:lang w:eastAsia="ar-SA"/>
        </w:rPr>
        <w:t xml:space="preserve">1.) </w:t>
      </w:r>
      <w:r w:rsidRPr="00110250">
        <w:rPr>
          <w:rFonts w:eastAsia="Times New Roman"/>
          <w:lang w:eastAsia="ar-SA"/>
        </w:rPr>
        <w:t>Az</w:t>
      </w:r>
      <w:r>
        <w:rPr>
          <w:rFonts w:eastAsia="Times New Roman"/>
          <w:b/>
          <w:lang w:eastAsia="ar-SA"/>
        </w:rPr>
        <w:t xml:space="preserve"> Egyesített Bölcsődéknél </w:t>
      </w:r>
      <w:r w:rsidRPr="00110250">
        <w:rPr>
          <w:rFonts w:eastAsia="Times New Roman"/>
          <w:lang w:eastAsia="ar-SA"/>
        </w:rPr>
        <w:t>az ellátmánykezelés eltér a többi intézménytől</w:t>
      </w:r>
      <w:r w:rsidR="00110250" w:rsidRPr="00110250">
        <w:rPr>
          <w:rFonts w:eastAsia="Times New Roman"/>
          <w:lang w:eastAsia="ar-SA"/>
        </w:rPr>
        <w:t>, mert az általuk felvett összeget megosztva továbbadjá</w:t>
      </w:r>
      <w:r w:rsidR="00110250">
        <w:rPr>
          <w:rFonts w:eastAsia="Times New Roman"/>
          <w:lang w:eastAsia="ar-SA"/>
        </w:rPr>
        <w:t xml:space="preserve">k a 6 tagintézménynek, akik saját hatáskörben költik el, majd </w:t>
      </w:r>
      <w:r w:rsidR="000024F2">
        <w:rPr>
          <w:rFonts w:eastAsia="Times New Roman"/>
          <w:lang w:eastAsia="ar-SA"/>
        </w:rPr>
        <w:t xml:space="preserve">számlákkal alátámasztva </w:t>
      </w:r>
      <w:r w:rsidR="00110250">
        <w:rPr>
          <w:rFonts w:eastAsia="Times New Roman"/>
          <w:lang w:eastAsia="ar-SA"/>
        </w:rPr>
        <w:t>elszámolnak az Egyesített Bölcsődéknek. A</w:t>
      </w:r>
      <w:r w:rsidR="00116077">
        <w:rPr>
          <w:rFonts w:eastAsia="Times New Roman"/>
          <w:lang w:eastAsia="ar-SA"/>
        </w:rPr>
        <w:t xml:space="preserve">z intézményvezető kérte </w:t>
      </w:r>
      <w:r w:rsidR="00116077" w:rsidRPr="003B0DB8">
        <w:rPr>
          <w:rFonts w:eastAsia="Times New Roman"/>
          <w:b/>
          <w:lang w:eastAsia="ar-SA"/>
        </w:rPr>
        <w:t>az</w:t>
      </w:r>
      <w:r w:rsidR="00116077">
        <w:rPr>
          <w:rFonts w:eastAsia="Times New Roman"/>
          <w:lang w:eastAsia="ar-SA"/>
        </w:rPr>
        <w:t xml:space="preserve"> </w:t>
      </w:r>
      <w:r w:rsidR="00116077">
        <w:rPr>
          <w:rFonts w:eastAsia="Times New Roman"/>
          <w:b/>
          <w:szCs w:val="28"/>
        </w:rPr>
        <w:t>ellátmánykezelés, felhasználás</w:t>
      </w:r>
      <w:r w:rsidR="00116077" w:rsidRPr="008577F8">
        <w:rPr>
          <w:rFonts w:eastAsia="Times New Roman"/>
          <w:b/>
          <w:szCs w:val="28"/>
        </w:rPr>
        <w:t xml:space="preserve">, és </w:t>
      </w:r>
      <w:r w:rsidR="00116077" w:rsidRPr="003B0DB8">
        <w:rPr>
          <w:rFonts w:eastAsia="Times New Roman"/>
          <w:b/>
          <w:szCs w:val="28"/>
        </w:rPr>
        <w:t>elszámolás</w:t>
      </w:r>
      <w:r w:rsidR="00116077" w:rsidRPr="003B0DB8">
        <w:rPr>
          <w:rFonts w:eastAsia="Times New Roman"/>
          <w:b/>
          <w:lang w:eastAsia="ar-SA"/>
        </w:rPr>
        <w:t xml:space="preserve"> folyamatának vizsgálatát</w:t>
      </w:r>
      <w:r w:rsidR="00116077">
        <w:rPr>
          <w:rFonts w:eastAsia="Times New Roman"/>
          <w:lang w:eastAsia="ar-SA"/>
        </w:rPr>
        <w:t xml:space="preserve">, </w:t>
      </w:r>
      <w:r w:rsidR="000024F2">
        <w:rPr>
          <w:rFonts w:eastAsia="Times New Roman"/>
          <w:lang w:eastAsia="ar-SA"/>
        </w:rPr>
        <w:t>hogy biztos legyen annak szabályosságában.</w:t>
      </w:r>
    </w:p>
    <w:p w14:paraId="44FF269E" w14:textId="5E7CA380" w:rsidR="003C3434" w:rsidRPr="00E234C2" w:rsidRDefault="003C3434" w:rsidP="003C3434">
      <w:pPr>
        <w:tabs>
          <w:tab w:val="left" w:pos="720"/>
        </w:tabs>
        <w:rPr>
          <w:rFonts w:eastAsia="Times New Roman"/>
          <w:lang w:eastAsia="ar-SA"/>
        </w:rPr>
      </w:pPr>
    </w:p>
    <w:p w14:paraId="51CA82C8" w14:textId="3C539275" w:rsidR="009D0D21" w:rsidRPr="003B0DB8" w:rsidRDefault="0063236C" w:rsidP="000024F2">
      <w:pPr>
        <w:tabs>
          <w:tab w:val="left" w:pos="720"/>
        </w:tabs>
        <w:jc w:val="both"/>
        <w:rPr>
          <w:b/>
        </w:rPr>
      </w:pPr>
      <w:r w:rsidRPr="003B0DB8">
        <w:rPr>
          <w:rFonts w:eastAsia="Times New Roman"/>
          <w:b/>
        </w:rPr>
        <w:t>2.)</w:t>
      </w:r>
      <w:r>
        <w:rPr>
          <w:rFonts w:eastAsia="Times New Roman"/>
        </w:rPr>
        <w:t xml:space="preserve"> </w:t>
      </w:r>
      <w:r>
        <w:t xml:space="preserve">2022. augusztus </w:t>
      </w:r>
      <w:r w:rsidR="00555F01">
        <w:t>0</w:t>
      </w:r>
      <w:r>
        <w:t xml:space="preserve">1. napjától új vezetője van a </w:t>
      </w:r>
      <w:r w:rsidR="003B0DB8">
        <w:rPr>
          <w:rFonts w:eastAsia="Times New Roman"/>
          <w:b/>
          <w:lang w:eastAsia="ar-SA"/>
        </w:rPr>
        <w:t xml:space="preserve">Pitypang </w:t>
      </w:r>
      <w:r w:rsidR="003B0DB8" w:rsidRPr="003B0DB8">
        <w:rPr>
          <w:rFonts w:eastAsia="Times New Roman"/>
          <w:b/>
          <w:lang w:eastAsia="ar-SA"/>
        </w:rPr>
        <w:t xml:space="preserve">Utcai </w:t>
      </w:r>
      <w:r w:rsidR="003B0DB8" w:rsidRPr="003B0DB8">
        <w:rPr>
          <w:b/>
        </w:rPr>
        <w:t>Ó</w:t>
      </w:r>
      <w:r w:rsidRPr="003B0DB8">
        <w:rPr>
          <w:b/>
        </w:rPr>
        <w:t>vodának</w:t>
      </w:r>
      <w:r w:rsidR="003B0DB8">
        <w:t xml:space="preserve">, aki segítséget kért tőlünk az intézmény </w:t>
      </w:r>
      <w:r w:rsidR="003B0DB8" w:rsidRPr="003B0DB8">
        <w:rPr>
          <w:b/>
        </w:rPr>
        <w:t>szabályzatainak felülvizsgálatához.</w:t>
      </w:r>
    </w:p>
    <w:p w14:paraId="7FDA862C" w14:textId="77777777" w:rsidR="003B0DB8" w:rsidRDefault="003B0DB8" w:rsidP="000024F2">
      <w:pPr>
        <w:tabs>
          <w:tab w:val="left" w:pos="720"/>
        </w:tabs>
        <w:jc w:val="both"/>
      </w:pPr>
    </w:p>
    <w:p w14:paraId="7D5A4103" w14:textId="061A110C" w:rsidR="003B0DB8" w:rsidRPr="0049590C" w:rsidRDefault="003B0DB8" w:rsidP="000024F2">
      <w:pPr>
        <w:tabs>
          <w:tab w:val="left" w:pos="720"/>
        </w:tabs>
        <w:jc w:val="both"/>
        <w:rPr>
          <w:rFonts w:eastAsia="Times New Roman"/>
        </w:rPr>
      </w:pPr>
      <w:r w:rsidRPr="000319ED">
        <w:rPr>
          <w:rFonts w:eastAsia="Times New Roman"/>
          <w:b/>
        </w:rPr>
        <w:t>3.)</w:t>
      </w:r>
      <w:r>
        <w:rPr>
          <w:rFonts w:eastAsia="Times New Roman"/>
        </w:rPr>
        <w:t xml:space="preserve"> </w:t>
      </w:r>
      <w:r w:rsidR="000319ED">
        <w:rPr>
          <w:rFonts w:eastAsia="Times New Roman"/>
        </w:rPr>
        <w:t xml:space="preserve">A </w:t>
      </w:r>
      <w:r w:rsidR="003819FD">
        <w:rPr>
          <w:b/>
          <w:szCs w:val="24"/>
        </w:rPr>
        <w:t>Törökvész Ú</w:t>
      </w:r>
      <w:r w:rsidR="003819FD" w:rsidRPr="008E546C">
        <w:rPr>
          <w:b/>
          <w:szCs w:val="24"/>
        </w:rPr>
        <w:t>ti Kézműves</w:t>
      </w:r>
      <w:r w:rsidR="003819FD" w:rsidRPr="008E546C">
        <w:rPr>
          <w:sz w:val="20"/>
        </w:rPr>
        <w:t xml:space="preserve"> </w:t>
      </w:r>
      <w:r w:rsidR="003819FD">
        <w:rPr>
          <w:rFonts w:eastAsia="Times New Roman"/>
          <w:b/>
          <w:lang w:eastAsia="ar-SA"/>
        </w:rPr>
        <w:t>Óvoda</w:t>
      </w:r>
      <w:r w:rsidR="000319ED">
        <w:rPr>
          <w:rFonts w:eastAsia="Times New Roman"/>
          <w:b/>
          <w:lang w:eastAsia="ar-SA"/>
        </w:rPr>
        <w:t xml:space="preserve"> </w:t>
      </w:r>
      <w:r w:rsidR="000319ED" w:rsidRPr="000319ED">
        <w:rPr>
          <w:rFonts w:eastAsia="Times New Roman"/>
          <w:lang w:eastAsia="ar-SA"/>
        </w:rPr>
        <w:t xml:space="preserve">vezetője szintén </w:t>
      </w:r>
      <w:r w:rsidR="000319ED" w:rsidRPr="000319ED">
        <w:t>az intézmény</w:t>
      </w:r>
      <w:r w:rsidR="000319ED">
        <w:t xml:space="preserve"> </w:t>
      </w:r>
      <w:r w:rsidR="000319ED" w:rsidRPr="003B0DB8">
        <w:rPr>
          <w:b/>
        </w:rPr>
        <w:t>szabályzatainak felülvizsgálatához</w:t>
      </w:r>
      <w:r w:rsidR="000319ED">
        <w:rPr>
          <w:b/>
        </w:rPr>
        <w:t xml:space="preserve"> </w:t>
      </w:r>
      <w:r w:rsidR="000319ED" w:rsidRPr="0061042F">
        <w:t xml:space="preserve">kért </w:t>
      </w:r>
      <w:r w:rsidR="00555F01">
        <w:t>segítséget,</w:t>
      </w:r>
      <w:r w:rsidR="000319ED" w:rsidRPr="0061042F">
        <w:t xml:space="preserve"> </w:t>
      </w:r>
      <w:r w:rsidR="0061042F" w:rsidRPr="0061042F">
        <w:rPr>
          <w:rFonts w:eastAsia="Times New Roman"/>
          <w:lang w:val="it-IT" w:eastAsia="ar-SA"/>
        </w:rPr>
        <w:t>valamint</w:t>
      </w:r>
      <w:r w:rsidR="0061042F" w:rsidRPr="00AC6250">
        <w:rPr>
          <w:rFonts w:eastAsia="Times New Roman"/>
          <w:b/>
          <w:lang w:val="it-IT" w:eastAsia="ar-SA"/>
        </w:rPr>
        <w:t xml:space="preserve"> a munka- és </w:t>
      </w:r>
      <w:r w:rsidR="0061042F" w:rsidRPr="00AC6250">
        <w:rPr>
          <w:b/>
        </w:rPr>
        <w:t>személyügyi anyagainak</w:t>
      </w:r>
      <w:r w:rsidR="0061042F" w:rsidRPr="00AC6250">
        <w:rPr>
          <w:rFonts w:eastAsia="Times New Roman"/>
          <w:b/>
          <w:lang w:val="it-IT" w:eastAsia="ar-SA"/>
        </w:rPr>
        <w:t xml:space="preserve"> vizsgálat</w:t>
      </w:r>
      <w:r w:rsidR="0049590C">
        <w:rPr>
          <w:rFonts w:eastAsia="Times New Roman"/>
          <w:b/>
          <w:lang w:val="it-IT" w:eastAsia="ar-SA"/>
        </w:rPr>
        <w:t xml:space="preserve">át </w:t>
      </w:r>
      <w:r w:rsidR="0049590C" w:rsidRPr="0049590C">
        <w:rPr>
          <w:rFonts w:eastAsia="Times New Roman"/>
          <w:lang w:val="it-IT" w:eastAsia="ar-SA"/>
        </w:rPr>
        <w:t>is szükségesnek tartja.</w:t>
      </w:r>
    </w:p>
    <w:p w14:paraId="61081C3B" w14:textId="77777777" w:rsidR="009D0D21" w:rsidRPr="0049590C" w:rsidRDefault="009D0D21" w:rsidP="009531AE">
      <w:pPr>
        <w:ind w:right="567"/>
        <w:jc w:val="both"/>
        <w:rPr>
          <w:rFonts w:eastAsia="Times New Roman"/>
        </w:rPr>
      </w:pPr>
    </w:p>
    <w:p w14:paraId="781BCFA7" w14:textId="4E4BB255" w:rsidR="000024F2" w:rsidRPr="00FB1B5E" w:rsidRDefault="00555F01" w:rsidP="00555F01">
      <w:pPr>
        <w:ind w:right="-77"/>
        <w:jc w:val="both"/>
        <w:rPr>
          <w:rFonts w:eastAsia="Times New Roman"/>
          <w:b/>
        </w:rPr>
      </w:pPr>
      <w:r w:rsidRPr="00E21ED8">
        <w:rPr>
          <w:rFonts w:eastAsia="Times New Roman"/>
          <w:b/>
        </w:rPr>
        <w:t>4.)</w:t>
      </w:r>
      <w:r>
        <w:rPr>
          <w:rFonts w:eastAsia="Times New Roman"/>
        </w:rPr>
        <w:t xml:space="preserve"> </w:t>
      </w:r>
      <w:r>
        <w:t xml:space="preserve">2022. november 01. napjától </w:t>
      </w:r>
      <w:r w:rsidRPr="006F5F55">
        <w:rPr>
          <w:b/>
        </w:rPr>
        <w:t>új vezető</w:t>
      </w:r>
      <w:r>
        <w:t xml:space="preserve">je van </w:t>
      </w:r>
      <w:r w:rsidR="00290432">
        <w:t xml:space="preserve">az </w:t>
      </w:r>
      <w:r>
        <w:rPr>
          <w:rFonts w:eastAsia="Times New Roman"/>
          <w:b/>
          <w:bCs/>
        </w:rPr>
        <w:t xml:space="preserve">Értelmi Fogyatékosok </w:t>
      </w:r>
      <w:r w:rsidRPr="004017B9">
        <w:rPr>
          <w:rFonts w:eastAsia="Times New Roman"/>
          <w:b/>
          <w:bCs/>
        </w:rPr>
        <w:t>Nappali Otthon</w:t>
      </w:r>
      <w:r w:rsidR="00E21ED8">
        <w:rPr>
          <w:rFonts w:eastAsia="Times New Roman"/>
          <w:b/>
          <w:bCs/>
        </w:rPr>
        <w:t xml:space="preserve">ának, </w:t>
      </w:r>
      <w:r w:rsidR="00431FD1" w:rsidRPr="00290432">
        <w:rPr>
          <w:rFonts w:eastAsia="Times New Roman"/>
          <w:bCs/>
        </w:rPr>
        <w:t>aki jelezte, hogy</w:t>
      </w:r>
      <w:r w:rsidR="00431FD1">
        <w:rPr>
          <w:rFonts w:eastAsia="Times New Roman"/>
          <w:b/>
          <w:bCs/>
        </w:rPr>
        <w:t xml:space="preserve"> szükségesnek </w:t>
      </w:r>
      <w:r w:rsidR="00290432">
        <w:rPr>
          <w:rFonts w:eastAsia="Times New Roman"/>
          <w:b/>
          <w:bCs/>
        </w:rPr>
        <w:t xml:space="preserve">tartja vizsgálat lefolytatását az intézményben. </w:t>
      </w:r>
      <w:r w:rsidR="00290432" w:rsidRPr="00FB1B5E">
        <w:rPr>
          <w:rFonts w:eastAsia="Times New Roman"/>
          <w:b/>
          <w:bCs/>
        </w:rPr>
        <w:t>Azonban t</w:t>
      </w:r>
      <w:r w:rsidR="00290432" w:rsidRPr="00FB1B5E">
        <w:rPr>
          <w:rFonts w:eastAsia="Times New Roman"/>
          <w:b/>
          <w:lang w:eastAsia="ar-SA"/>
        </w:rPr>
        <w:t xml:space="preserve">ekintettel arra, hogy </w:t>
      </w:r>
      <w:r w:rsidR="00290432" w:rsidRPr="00FB1B5E">
        <w:rPr>
          <w:b/>
        </w:rPr>
        <w:t>1 hónap nem elegendő egy intézmény működésének és gazdálkodásának teljeskörű megismerésére, valamennyi folyamat átlátására, figyelembe vettük az intézményvezető kérését, hogy az ellenőrzés</w:t>
      </w:r>
      <w:r w:rsidR="006F5F55" w:rsidRPr="00FB1B5E">
        <w:rPr>
          <w:b/>
        </w:rPr>
        <w:t xml:space="preserve"> tárgya és</w:t>
      </w:r>
      <w:r w:rsidR="00290432" w:rsidRPr="00FB1B5E">
        <w:rPr>
          <w:b/>
        </w:rPr>
        <w:t xml:space="preserve"> célja később kerüljön egyeztetésre.</w:t>
      </w:r>
    </w:p>
    <w:p w14:paraId="48AAE0BE" w14:textId="77777777" w:rsidR="000024F2" w:rsidRPr="00E234C2" w:rsidRDefault="000024F2" w:rsidP="009531AE">
      <w:pPr>
        <w:ind w:right="567"/>
        <w:jc w:val="both"/>
        <w:rPr>
          <w:rFonts w:eastAsia="Times New Roman"/>
        </w:rPr>
      </w:pPr>
    </w:p>
    <w:p w14:paraId="0ACE693F" w14:textId="78D17E22" w:rsidR="0048700C" w:rsidRPr="00E234C2" w:rsidRDefault="004E30A4" w:rsidP="009531AE">
      <w:pPr>
        <w:ind w:right="567"/>
        <w:jc w:val="both"/>
        <w:rPr>
          <w:rFonts w:eastAsia="Times New Roman"/>
        </w:rPr>
      </w:pPr>
      <w:r w:rsidRPr="00E234C2">
        <w:rPr>
          <w:rFonts w:eastAsia="Times New Roman"/>
        </w:rPr>
        <w:t>Budapest, 20</w:t>
      </w:r>
      <w:r w:rsidR="00847AC5">
        <w:rPr>
          <w:rFonts w:eastAsia="Times New Roman"/>
        </w:rPr>
        <w:t>22</w:t>
      </w:r>
      <w:r w:rsidRPr="00E234C2">
        <w:rPr>
          <w:rFonts w:eastAsia="Times New Roman"/>
        </w:rPr>
        <w:t xml:space="preserve">. </w:t>
      </w:r>
      <w:r w:rsidR="00847AC5">
        <w:rPr>
          <w:rFonts w:eastAsia="Times New Roman"/>
        </w:rPr>
        <w:t>dec</w:t>
      </w:r>
      <w:r w:rsidR="007B2611" w:rsidRPr="00E234C2">
        <w:rPr>
          <w:rFonts w:eastAsia="Times New Roman"/>
        </w:rPr>
        <w:t xml:space="preserve">ember </w:t>
      </w:r>
      <w:r w:rsidR="00847AC5">
        <w:rPr>
          <w:rFonts w:eastAsia="Times New Roman"/>
        </w:rPr>
        <w:t>01</w:t>
      </w:r>
      <w:r w:rsidRPr="00E234C2">
        <w:rPr>
          <w:rFonts w:eastAsia="Times New Roman"/>
        </w:rPr>
        <w:t>.</w:t>
      </w:r>
    </w:p>
    <w:p w14:paraId="6B450480" w14:textId="77777777" w:rsidR="009D0D21" w:rsidRPr="00E234C2" w:rsidRDefault="009D0D21" w:rsidP="009531AE">
      <w:pPr>
        <w:ind w:right="567"/>
        <w:jc w:val="both"/>
        <w:rPr>
          <w:rFonts w:eastAsia="Times New Roman"/>
        </w:rPr>
      </w:pPr>
    </w:p>
    <w:p w14:paraId="0AB2EC5A" w14:textId="61B6323C" w:rsidR="004E30A4" w:rsidRPr="00E234C2" w:rsidRDefault="004E30A4" w:rsidP="009531AE">
      <w:pPr>
        <w:ind w:right="567"/>
        <w:jc w:val="both"/>
        <w:rPr>
          <w:rFonts w:eastAsia="Times New Roman"/>
        </w:rPr>
      </w:pPr>
      <w:r w:rsidRPr="00E234C2">
        <w:rPr>
          <w:rFonts w:eastAsia="Times New Roman"/>
        </w:rPr>
        <w:t xml:space="preserve">                                                                                                    </w:t>
      </w:r>
      <w:r w:rsidR="00C555A5" w:rsidRPr="00E234C2">
        <w:rPr>
          <w:rFonts w:eastAsia="Times New Roman"/>
        </w:rPr>
        <w:t>Tuba Mónika</w:t>
      </w:r>
    </w:p>
    <w:p w14:paraId="30140B8E" w14:textId="29EDB5B0" w:rsidR="00792862" w:rsidRPr="00E234C2" w:rsidRDefault="004E30A4" w:rsidP="009531AE">
      <w:pPr>
        <w:ind w:right="567"/>
        <w:jc w:val="both"/>
        <w:rPr>
          <w:rFonts w:eastAsia="Times New Roman"/>
        </w:rPr>
        <w:sectPr w:rsidR="00792862" w:rsidRPr="00E234C2">
          <w:footerReference w:type="default" r:id="rId8"/>
          <w:footnotePr>
            <w:pos w:val="beneathText"/>
          </w:footnotePr>
          <w:pgSz w:w="11905" w:h="16837"/>
          <w:pgMar w:top="1134" w:right="1134" w:bottom="1693" w:left="1350" w:header="708" w:footer="1134" w:gutter="0"/>
          <w:cols w:space="708"/>
          <w:docGrid w:linePitch="360"/>
        </w:sectPr>
      </w:pPr>
      <w:r w:rsidRPr="00E234C2">
        <w:rPr>
          <w:rFonts w:eastAsia="Times New Roman"/>
        </w:rPr>
        <w:t xml:space="preserve">                                                          </w:t>
      </w:r>
      <w:r w:rsidR="00C555A5" w:rsidRPr="00E234C2">
        <w:rPr>
          <w:rFonts w:eastAsia="Times New Roman"/>
        </w:rPr>
        <w:t xml:space="preserve">                             </w:t>
      </w:r>
      <w:r w:rsidRPr="00E234C2">
        <w:rPr>
          <w:rFonts w:eastAsia="Times New Roman"/>
        </w:rPr>
        <w:t xml:space="preserve"> </w:t>
      </w:r>
      <w:r w:rsidR="002C4316" w:rsidRPr="00E234C2">
        <w:rPr>
          <w:rFonts w:eastAsia="Times New Roman"/>
        </w:rPr>
        <w:t xml:space="preserve">   </w:t>
      </w:r>
      <w:r w:rsidRPr="00E234C2">
        <w:rPr>
          <w:rFonts w:eastAsia="Times New Roman"/>
        </w:rPr>
        <w:t>belső ellenőrzési vezető</w:t>
      </w:r>
    </w:p>
    <w:p w14:paraId="710F5ADC" w14:textId="4D5275A4" w:rsidR="00BF6B61" w:rsidRPr="00E234C2" w:rsidRDefault="00237B34" w:rsidP="009531AE">
      <w:pPr>
        <w:ind w:right="567"/>
        <w:jc w:val="both"/>
        <w:rPr>
          <w:rFonts w:eastAsia="Times New Roman"/>
        </w:rPr>
        <w:sectPr w:rsidR="00BF6B61" w:rsidRPr="00E234C2" w:rsidSect="00792862">
          <w:footnotePr>
            <w:pos w:val="beneathText"/>
          </w:footnotePr>
          <w:pgSz w:w="16837" w:h="11905" w:orient="landscape"/>
          <w:pgMar w:top="1350" w:right="1134" w:bottom="1134" w:left="1693" w:header="708" w:footer="1134" w:gutter="0"/>
          <w:cols w:space="708"/>
          <w:docGrid w:linePitch="360"/>
        </w:sectPr>
      </w:pPr>
      <w:r w:rsidRPr="00237B34">
        <w:rPr>
          <w:noProof/>
        </w:rPr>
        <w:lastRenderedPageBreak/>
        <w:drawing>
          <wp:inline distT="0" distB="0" distL="0" distR="0" wp14:anchorId="29456BCB" wp14:editId="6A620479">
            <wp:extent cx="8896350" cy="6328256"/>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6350" cy="6328256"/>
                    </a:xfrm>
                    <a:prstGeom prst="rect">
                      <a:avLst/>
                    </a:prstGeom>
                    <a:noFill/>
                    <a:ln>
                      <a:noFill/>
                    </a:ln>
                  </pic:spPr>
                </pic:pic>
              </a:graphicData>
            </a:graphic>
          </wp:inline>
        </w:drawing>
      </w:r>
    </w:p>
    <w:p w14:paraId="27C6C298" w14:textId="36BB196C" w:rsidR="0068119A" w:rsidRPr="00E234C2" w:rsidRDefault="006A1F43" w:rsidP="006A1F43">
      <w:pPr>
        <w:spacing w:line="200" w:lineRule="atLeast"/>
        <w:ind w:right="567"/>
        <w:jc w:val="right"/>
        <w:rPr>
          <w:rFonts w:eastAsia="Times New Roman"/>
          <w:b/>
          <w:bCs/>
          <w:sz w:val="26"/>
        </w:rPr>
      </w:pPr>
      <w:r w:rsidRPr="00E234C2">
        <w:rPr>
          <w:rFonts w:eastAsia="Times New Roman"/>
          <w:b/>
          <w:bCs/>
          <w:szCs w:val="24"/>
        </w:rPr>
        <w:lastRenderedPageBreak/>
        <w:t>2. határozati javaslat melléklete</w:t>
      </w:r>
    </w:p>
    <w:p w14:paraId="11FAC07B" w14:textId="7A1EE8C3" w:rsidR="006A1F43" w:rsidRPr="00E234C2" w:rsidRDefault="006A1F43" w:rsidP="009531AE">
      <w:pPr>
        <w:ind w:right="567"/>
        <w:jc w:val="both"/>
        <w:rPr>
          <w:rFonts w:eastAsia="Times New Roman"/>
        </w:rPr>
      </w:pPr>
    </w:p>
    <w:p w14:paraId="57CFE813" w14:textId="07A79874" w:rsidR="006A1F43" w:rsidRPr="00E234C2" w:rsidRDefault="00DD5C55" w:rsidP="009531AE">
      <w:pPr>
        <w:ind w:right="567"/>
        <w:jc w:val="both"/>
        <w:rPr>
          <w:rFonts w:eastAsia="Times New Roman"/>
        </w:rPr>
      </w:pPr>
      <w:r w:rsidRPr="00DD5C55">
        <w:rPr>
          <w:rFonts w:eastAsia="Times New Roman"/>
          <w:noProof/>
        </w:rPr>
        <w:drawing>
          <wp:inline distT="0" distB="0" distL="0" distR="0" wp14:anchorId="072C163A" wp14:editId="2A393E40">
            <wp:extent cx="5982335" cy="8502268"/>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2335" cy="8502268"/>
                    </a:xfrm>
                    <a:prstGeom prst="rect">
                      <a:avLst/>
                    </a:prstGeom>
                    <a:noFill/>
                    <a:ln>
                      <a:noFill/>
                    </a:ln>
                  </pic:spPr>
                </pic:pic>
              </a:graphicData>
            </a:graphic>
          </wp:inline>
        </w:drawing>
      </w:r>
    </w:p>
    <w:p w14:paraId="08117613" w14:textId="69A46B98" w:rsidR="006A1F43" w:rsidRPr="00E234C2" w:rsidRDefault="00DD5C55" w:rsidP="009531AE">
      <w:pPr>
        <w:ind w:right="567"/>
        <w:jc w:val="both"/>
        <w:rPr>
          <w:rFonts w:eastAsia="Times New Roman"/>
        </w:rPr>
      </w:pPr>
      <w:r w:rsidRPr="00DD5C55">
        <w:rPr>
          <w:rFonts w:eastAsia="Times New Roman"/>
          <w:noProof/>
        </w:rPr>
        <w:lastRenderedPageBreak/>
        <w:drawing>
          <wp:inline distT="0" distB="0" distL="0" distR="0" wp14:anchorId="1C04920D" wp14:editId="6EE2AA70">
            <wp:extent cx="5982335" cy="8497711"/>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2335" cy="8497711"/>
                    </a:xfrm>
                    <a:prstGeom prst="rect">
                      <a:avLst/>
                    </a:prstGeom>
                    <a:noFill/>
                    <a:ln>
                      <a:noFill/>
                    </a:ln>
                  </pic:spPr>
                </pic:pic>
              </a:graphicData>
            </a:graphic>
          </wp:inline>
        </w:drawing>
      </w:r>
    </w:p>
    <w:p w14:paraId="5D89CE45" w14:textId="77777777" w:rsidR="006A1F43" w:rsidRPr="00E234C2" w:rsidRDefault="006A1F43" w:rsidP="009531AE">
      <w:pPr>
        <w:ind w:right="567"/>
        <w:jc w:val="both"/>
        <w:rPr>
          <w:rFonts w:eastAsia="Times New Roman"/>
        </w:rPr>
      </w:pPr>
    </w:p>
    <w:p w14:paraId="0415B9C0" w14:textId="77777777" w:rsidR="006A1F43" w:rsidRPr="00E234C2" w:rsidRDefault="006A1F43" w:rsidP="009531AE">
      <w:pPr>
        <w:ind w:right="567"/>
        <w:jc w:val="both"/>
        <w:rPr>
          <w:rFonts w:eastAsia="Times New Roman"/>
        </w:rPr>
      </w:pPr>
    </w:p>
    <w:p w14:paraId="5083A097" w14:textId="5B47F52A" w:rsidR="006A1F43" w:rsidRDefault="00DD5C55" w:rsidP="009531AE">
      <w:pPr>
        <w:ind w:right="567"/>
        <w:jc w:val="both"/>
        <w:rPr>
          <w:rFonts w:eastAsia="Times New Roman"/>
        </w:rPr>
      </w:pPr>
      <w:r w:rsidRPr="00DD5C55">
        <w:rPr>
          <w:rFonts w:eastAsia="Times New Roman"/>
          <w:noProof/>
        </w:rPr>
        <w:lastRenderedPageBreak/>
        <w:drawing>
          <wp:inline distT="0" distB="0" distL="0" distR="0" wp14:anchorId="13056BFC" wp14:editId="3AFC69DE">
            <wp:extent cx="5982335" cy="8440194"/>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2335" cy="8440194"/>
                    </a:xfrm>
                    <a:prstGeom prst="rect">
                      <a:avLst/>
                    </a:prstGeom>
                    <a:noFill/>
                    <a:ln>
                      <a:noFill/>
                    </a:ln>
                  </pic:spPr>
                </pic:pic>
              </a:graphicData>
            </a:graphic>
          </wp:inline>
        </w:drawing>
      </w:r>
    </w:p>
    <w:p w14:paraId="007648BD" w14:textId="77777777" w:rsidR="00DD5C55" w:rsidRDefault="00DD5C55" w:rsidP="009531AE">
      <w:pPr>
        <w:ind w:right="567"/>
        <w:jc w:val="both"/>
        <w:rPr>
          <w:rFonts w:eastAsia="Times New Roman"/>
        </w:rPr>
      </w:pPr>
    </w:p>
    <w:p w14:paraId="201B2EB4" w14:textId="77777777" w:rsidR="00DD5C55" w:rsidRDefault="00DD5C55" w:rsidP="009531AE">
      <w:pPr>
        <w:ind w:right="567"/>
        <w:jc w:val="both"/>
        <w:rPr>
          <w:rFonts w:eastAsia="Times New Roman"/>
        </w:rPr>
      </w:pPr>
    </w:p>
    <w:p w14:paraId="4DDB62DE" w14:textId="3B573ED1" w:rsidR="00DD5C55" w:rsidRPr="00E234C2" w:rsidRDefault="00DD5C55" w:rsidP="009531AE">
      <w:pPr>
        <w:ind w:right="567"/>
        <w:jc w:val="both"/>
        <w:rPr>
          <w:rFonts w:eastAsia="Times New Roman"/>
        </w:rPr>
      </w:pPr>
      <w:r w:rsidRPr="00DD5C55">
        <w:rPr>
          <w:rFonts w:eastAsia="Times New Roman"/>
          <w:noProof/>
        </w:rPr>
        <w:lastRenderedPageBreak/>
        <w:drawing>
          <wp:inline distT="0" distB="0" distL="0" distR="0" wp14:anchorId="0FFA37D0" wp14:editId="6744FCDE">
            <wp:extent cx="5982335" cy="8426944"/>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2335" cy="8426944"/>
                    </a:xfrm>
                    <a:prstGeom prst="rect">
                      <a:avLst/>
                    </a:prstGeom>
                    <a:noFill/>
                    <a:ln>
                      <a:noFill/>
                    </a:ln>
                  </pic:spPr>
                </pic:pic>
              </a:graphicData>
            </a:graphic>
          </wp:inline>
        </w:drawing>
      </w:r>
    </w:p>
    <w:sectPr w:rsidR="00DD5C55" w:rsidRPr="00E234C2" w:rsidSect="00BF6B61">
      <w:footnotePr>
        <w:pos w:val="beneathText"/>
      </w:footnotePr>
      <w:pgSz w:w="11905" w:h="16837"/>
      <w:pgMar w:top="1134" w:right="1134" w:bottom="1693" w:left="135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7E5F6" w14:textId="77777777" w:rsidR="007C7211" w:rsidRDefault="007C7211">
      <w:r>
        <w:separator/>
      </w:r>
    </w:p>
  </w:endnote>
  <w:endnote w:type="continuationSeparator" w:id="0">
    <w:p w14:paraId="53F40297" w14:textId="77777777" w:rsidR="007C7211" w:rsidRDefault="007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BCB6" w14:textId="77777777" w:rsidR="007C7211" w:rsidRDefault="007C7211">
    <w:pPr>
      <w:pStyle w:val="llb"/>
    </w:pPr>
    <w:r>
      <w:tab/>
    </w:r>
    <w:r>
      <w:fldChar w:fldCharType="begin"/>
    </w:r>
    <w:r>
      <w:instrText xml:space="preserve"> PAGE </w:instrText>
    </w:r>
    <w:r>
      <w:fldChar w:fldCharType="separate"/>
    </w:r>
    <w:r w:rsidR="008F666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C3934" w14:textId="77777777" w:rsidR="007C7211" w:rsidRDefault="007C7211">
      <w:r>
        <w:separator/>
      </w:r>
    </w:p>
  </w:footnote>
  <w:footnote w:type="continuationSeparator" w:id="0">
    <w:p w14:paraId="1C2DEA78" w14:textId="77777777" w:rsidR="007C7211" w:rsidRDefault="007C7211">
      <w:r>
        <w:continuationSeparator/>
      </w:r>
    </w:p>
  </w:footnote>
  <w:footnote w:id="1">
    <w:p w14:paraId="22A997D2" w14:textId="78DD11F3" w:rsidR="007C7211" w:rsidRDefault="007C7211">
      <w:pPr>
        <w:pStyle w:val="Lbjegyzetszveg"/>
      </w:pPr>
      <w:r>
        <w:rPr>
          <w:rStyle w:val="Lbjegyzet-hivatkozs"/>
        </w:rPr>
        <w:footnoteRef/>
      </w:r>
      <w:r>
        <w:t xml:space="preserve"> ELTE Jogi Továbbképző Intézet: Közbeszerzési szakjogász 3 féléves képzés</w:t>
      </w:r>
    </w:p>
  </w:footnote>
  <w:footnote w:id="2">
    <w:p w14:paraId="1A2B9DE9" w14:textId="13ECA009" w:rsidR="007C7211" w:rsidRDefault="007C7211">
      <w:pPr>
        <w:pStyle w:val="Lbjegyzetszveg"/>
      </w:pPr>
      <w:r>
        <w:rPr>
          <w:rStyle w:val="Lbjegyzet-hivatkozs"/>
        </w:rPr>
        <w:footnoteRef/>
      </w:r>
      <w:r>
        <w:t xml:space="preserve"> ELTE Jogi Továbbképző Intézet: Közbeszerzési szakjogász 3 féléves képzés, 2022. szeptember 30-án kezdődött az 1. félév. 2022-ben összesen 9 nap iskola volt, és 10 nap tanulmányi szabadság járt.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003"/>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435"/>
        </w:tabs>
        <w:ind w:left="435" w:hanging="435"/>
      </w:pPr>
      <w:rPr>
        <w:rFonts w:ascii="StarSymbol" w:hAnsi="StarSymbol"/>
      </w:rPr>
    </w:lvl>
  </w:abstractNum>
  <w:abstractNum w:abstractNumId="3" w15:restartNumberingAfterBreak="0">
    <w:nsid w:val="0BDB7899"/>
    <w:multiLevelType w:val="hybridMultilevel"/>
    <w:tmpl w:val="0B28474C"/>
    <w:lvl w:ilvl="0" w:tplc="095ECD5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4803A02"/>
    <w:multiLevelType w:val="hybridMultilevel"/>
    <w:tmpl w:val="2004ADB0"/>
    <w:lvl w:ilvl="0" w:tplc="040E0009">
      <w:start w:val="1"/>
      <w:numFmt w:val="bullet"/>
      <w:lvlText w:val=""/>
      <w:lvlJc w:val="left"/>
      <w:pPr>
        <w:ind w:left="726" w:hanging="360"/>
      </w:pPr>
      <w:rPr>
        <w:rFonts w:ascii="Wingdings" w:hAnsi="Wingdings" w:hint="default"/>
      </w:rPr>
    </w:lvl>
    <w:lvl w:ilvl="1" w:tplc="040E0003" w:tentative="1">
      <w:start w:val="1"/>
      <w:numFmt w:val="bullet"/>
      <w:lvlText w:val="o"/>
      <w:lvlJc w:val="left"/>
      <w:pPr>
        <w:ind w:left="1446" w:hanging="360"/>
      </w:pPr>
      <w:rPr>
        <w:rFonts w:ascii="Courier New" w:hAnsi="Courier New" w:cs="Courier New" w:hint="default"/>
      </w:rPr>
    </w:lvl>
    <w:lvl w:ilvl="2" w:tplc="040E0005" w:tentative="1">
      <w:start w:val="1"/>
      <w:numFmt w:val="bullet"/>
      <w:lvlText w:val=""/>
      <w:lvlJc w:val="left"/>
      <w:pPr>
        <w:ind w:left="2166" w:hanging="360"/>
      </w:pPr>
      <w:rPr>
        <w:rFonts w:ascii="Wingdings" w:hAnsi="Wingdings" w:hint="default"/>
      </w:rPr>
    </w:lvl>
    <w:lvl w:ilvl="3" w:tplc="040E0001" w:tentative="1">
      <w:start w:val="1"/>
      <w:numFmt w:val="bullet"/>
      <w:lvlText w:val=""/>
      <w:lvlJc w:val="left"/>
      <w:pPr>
        <w:ind w:left="2886" w:hanging="360"/>
      </w:pPr>
      <w:rPr>
        <w:rFonts w:ascii="Symbol" w:hAnsi="Symbol" w:hint="default"/>
      </w:rPr>
    </w:lvl>
    <w:lvl w:ilvl="4" w:tplc="040E0003" w:tentative="1">
      <w:start w:val="1"/>
      <w:numFmt w:val="bullet"/>
      <w:lvlText w:val="o"/>
      <w:lvlJc w:val="left"/>
      <w:pPr>
        <w:ind w:left="3606" w:hanging="360"/>
      </w:pPr>
      <w:rPr>
        <w:rFonts w:ascii="Courier New" w:hAnsi="Courier New" w:cs="Courier New" w:hint="default"/>
      </w:rPr>
    </w:lvl>
    <w:lvl w:ilvl="5" w:tplc="040E0005" w:tentative="1">
      <w:start w:val="1"/>
      <w:numFmt w:val="bullet"/>
      <w:lvlText w:val=""/>
      <w:lvlJc w:val="left"/>
      <w:pPr>
        <w:ind w:left="4326" w:hanging="360"/>
      </w:pPr>
      <w:rPr>
        <w:rFonts w:ascii="Wingdings" w:hAnsi="Wingdings" w:hint="default"/>
      </w:rPr>
    </w:lvl>
    <w:lvl w:ilvl="6" w:tplc="040E0001" w:tentative="1">
      <w:start w:val="1"/>
      <w:numFmt w:val="bullet"/>
      <w:lvlText w:val=""/>
      <w:lvlJc w:val="left"/>
      <w:pPr>
        <w:ind w:left="5046" w:hanging="360"/>
      </w:pPr>
      <w:rPr>
        <w:rFonts w:ascii="Symbol" w:hAnsi="Symbol" w:hint="default"/>
      </w:rPr>
    </w:lvl>
    <w:lvl w:ilvl="7" w:tplc="040E0003" w:tentative="1">
      <w:start w:val="1"/>
      <w:numFmt w:val="bullet"/>
      <w:lvlText w:val="o"/>
      <w:lvlJc w:val="left"/>
      <w:pPr>
        <w:ind w:left="5766" w:hanging="360"/>
      </w:pPr>
      <w:rPr>
        <w:rFonts w:ascii="Courier New" w:hAnsi="Courier New" w:cs="Courier New" w:hint="default"/>
      </w:rPr>
    </w:lvl>
    <w:lvl w:ilvl="8" w:tplc="040E0005" w:tentative="1">
      <w:start w:val="1"/>
      <w:numFmt w:val="bullet"/>
      <w:lvlText w:val=""/>
      <w:lvlJc w:val="left"/>
      <w:pPr>
        <w:ind w:left="6486" w:hanging="360"/>
      </w:pPr>
      <w:rPr>
        <w:rFonts w:ascii="Wingdings" w:hAnsi="Wingdings" w:hint="default"/>
      </w:rPr>
    </w:lvl>
  </w:abstractNum>
  <w:abstractNum w:abstractNumId="5" w15:restartNumberingAfterBreak="0">
    <w:nsid w:val="16D21B24"/>
    <w:multiLevelType w:val="hybridMultilevel"/>
    <w:tmpl w:val="0F4AF5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7E2B54"/>
    <w:multiLevelType w:val="hybridMultilevel"/>
    <w:tmpl w:val="E95C0B40"/>
    <w:lvl w:ilvl="0" w:tplc="0700D8A0">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37F72B0A"/>
    <w:multiLevelType w:val="hybridMultilevel"/>
    <w:tmpl w:val="ECB457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E797839"/>
    <w:multiLevelType w:val="hybridMultilevel"/>
    <w:tmpl w:val="2F2E6A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FD806E9"/>
    <w:multiLevelType w:val="hybridMultilevel"/>
    <w:tmpl w:val="4B5C683E"/>
    <w:lvl w:ilvl="0" w:tplc="35E02EA8">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D13FFD"/>
    <w:multiLevelType w:val="hybridMultilevel"/>
    <w:tmpl w:val="AA36587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AB92AE9"/>
    <w:multiLevelType w:val="singleLevel"/>
    <w:tmpl w:val="AD38C434"/>
    <w:lvl w:ilvl="0">
      <w:numFmt w:val="bullet"/>
      <w:lvlText w:val="-"/>
      <w:lvlJc w:val="left"/>
      <w:pPr>
        <w:tabs>
          <w:tab w:val="num" w:pos="4605"/>
        </w:tabs>
        <w:ind w:left="4605" w:hanging="360"/>
      </w:pPr>
      <w:rPr>
        <w:rFonts w:hint="default"/>
      </w:rPr>
    </w:lvl>
  </w:abstractNum>
  <w:abstractNum w:abstractNumId="12" w15:restartNumberingAfterBreak="0">
    <w:nsid w:val="5B076E5C"/>
    <w:multiLevelType w:val="hybridMultilevel"/>
    <w:tmpl w:val="0C6C0AAC"/>
    <w:lvl w:ilvl="0" w:tplc="59E062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38B1770"/>
    <w:multiLevelType w:val="hybridMultilevel"/>
    <w:tmpl w:val="BBF646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51F30D3"/>
    <w:multiLevelType w:val="hybridMultilevel"/>
    <w:tmpl w:val="D0BC38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BE13A6F"/>
    <w:multiLevelType w:val="hybridMultilevel"/>
    <w:tmpl w:val="F16A1F0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7D4647A2"/>
    <w:multiLevelType w:val="hybridMultilevel"/>
    <w:tmpl w:val="AA645E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EBA0CD3"/>
    <w:multiLevelType w:val="hybridMultilevel"/>
    <w:tmpl w:val="7BC48F9E"/>
    <w:lvl w:ilvl="0" w:tplc="3C248AF0">
      <w:start w:val="1"/>
      <w:numFmt w:val="decimal"/>
      <w:lvlText w:val="%1)"/>
      <w:lvlJc w:val="left"/>
      <w:pPr>
        <w:ind w:left="720" w:hanging="360"/>
      </w:pPr>
      <w:rPr>
        <w:rFonts w:eastAsia="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FE83531"/>
    <w:multiLevelType w:val="hybridMultilevel"/>
    <w:tmpl w:val="F180789A"/>
    <w:lvl w:ilvl="0" w:tplc="C988098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5"/>
  </w:num>
  <w:num w:numId="6">
    <w:abstractNumId w:val="9"/>
  </w:num>
  <w:num w:numId="7">
    <w:abstractNumId w:val="16"/>
  </w:num>
  <w:num w:numId="8">
    <w:abstractNumId w:val="8"/>
  </w:num>
  <w:num w:numId="9">
    <w:abstractNumId w:val="10"/>
  </w:num>
  <w:num w:numId="10">
    <w:abstractNumId w:val="5"/>
  </w:num>
  <w:num w:numId="11">
    <w:abstractNumId w:val="7"/>
  </w:num>
  <w:num w:numId="12">
    <w:abstractNumId w:val="13"/>
  </w:num>
  <w:num w:numId="13">
    <w:abstractNumId w:val="14"/>
  </w:num>
  <w:num w:numId="14">
    <w:abstractNumId w:val="12"/>
  </w:num>
  <w:num w:numId="15">
    <w:abstractNumId w:val="3"/>
  </w:num>
  <w:num w:numId="16">
    <w:abstractNumId w:val="11"/>
  </w:num>
  <w:num w:numId="17">
    <w:abstractNumId w:val="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F5"/>
    <w:rsid w:val="00001A1F"/>
    <w:rsid w:val="000024F2"/>
    <w:rsid w:val="00002AD9"/>
    <w:rsid w:val="00003251"/>
    <w:rsid w:val="000045D6"/>
    <w:rsid w:val="000054FE"/>
    <w:rsid w:val="00005739"/>
    <w:rsid w:val="0000638E"/>
    <w:rsid w:val="00010239"/>
    <w:rsid w:val="0001259D"/>
    <w:rsid w:val="00012709"/>
    <w:rsid w:val="000127E0"/>
    <w:rsid w:val="00013175"/>
    <w:rsid w:val="00014745"/>
    <w:rsid w:val="00017504"/>
    <w:rsid w:val="00017BB7"/>
    <w:rsid w:val="00017BF4"/>
    <w:rsid w:val="00017F28"/>
    <w:rsid w:val="00020F6F"/>
    <w:rsid w:val="00022895"/>
    <w:rsid w:val="0002297F"/>
    <w:rsid w:val="00023E4C"/>
    <w:rsid w:val="00023FF6"/>
    <w:rsid w:val="000251FB"/>
    <w:rsid w:val="0002520B"/>
    <w:rsid w:val="0002634F"/>
    <w:rsid w:val="00026C59"/>
    <w:rsid w:val="00026FD4"/>
    <w:rsid w:val="00027728"/>
    <w:rsid w:val="000277CA"/>
    <w:rsid w:val="00027BF8"/>
    <w:rsid w:val="00030270"/>
    <w:rsid w:val="0003075A"/>
    <w:rsid w:val="000319ED"/>
    <w:rsid w:val="0003211A"/>
    <w:rsid w:val="00032A5B"/>
    <w:rsid w:val="00032A74"/>
    <w:rsid w:val="00034EAD"/>
    <w:rsid w:val="0003500C"/>
    <w:rsid w:val="000357B8"/>
    <w:rsid w:val="00036B31"/>
    <w:rsid w:val="00037074"/>
    <w:rsid w:val="00037E79"/>
    <w:rsid w:val="00040543"/>
    <w:rsid w:val="000408FC"/>
    <w:rsid w:val="00041A78"/>
    <w:rsid w:val="00041BC0"/>
    <w:rsid w:val="000424B1"/>
    <w:rsid w:val="00042DCB"/>
    <w:rsid w:val="000439FE"/>
    <w:rsid w:val="00044009"/>
    <w:rsid w:val="000443F8"/>
    <w:rsid w:val="000461BF"/>
    <w:rsid w:val="000463A7"/>
    <w:rsid w:val="00047A10"/>
    <w:rsid w:val="00047B83"/>
    <w:rsid w:val="00047D9E"/>
    <w:rsid w:val="000507BB"/>
    <w:rsid w:val="0005147F"/>
    <w:rsid w:val="00051901"/>
    <w:rsid w:val="00055173"/>
    <w:rsid w:val="00055255"/>
    <w:rsid w:val="00056030"/>
    <w:rsid w:val="00056055"/>
    <w:rsid w:val="00056AC3"/>
    <w:rsid w:val="000576CF"/>
    <w:rsid w:val="00057EC4"/>
    <w:rsid w:val="000605CA"/>
    <w:rsid w:val="00066C56"/>
    <w:rsid w:val="0006780C"/>
    <w:rsid w:val="00072E04"/>
    <w:rsid w:val="00073441"/>
    <w:rsid w:val="0007515D"/>
    <w:rsid w:val="00075255"/>
    <w:rsid w:val="0007538A"/>
    <w:rsid w:val="00076B7D"/>
    <w:rsid w:val="000801C5"/>
    <w:rsid w:val="00080241"/>
    <w:rsid w:val="00080A9B"/>
    <w:rsid w:val="00082BD8"/>
    <w:rsid w:val="0008320D"/>
    <w:rsid w:val="000833B5"/>
    <w:rsid w:val="00083F5D"/>
    <w:rsid w:val="00086A19"/>
    <w:rsid w:val="000871EB"/>
    <w:rsid w:val="0008751C"/>
    <w:rsid w:val="00087BC7"/>
    <w:rsid w:val="0009010A"/>
    <w:rsid w:val="0009073C"/>
    <w:rsid w:val="00091BB2"/>
    <w:rsid w:val="00092709"/>
    <w:rsid w:val="00094449"/>
    <w:rsid w:val="00094C39"/>
    <w:rsid w:val="00094E27"/>
    <w:rsid w:val="00094F85"/>
    <w:rsid w:val="000954C9"/>
    <w:rsid w:val="00096B5B"/>
    <w:rsid w:val="000A1769"/>
    <w:rsid w:val="000A1986"/>
    <w:rsid w:val="000A31BD"/>
    <w:rsid w:val="000A3C4A"/>
    <w:rsid w:val="000A41CB"/>
    <w:rsid w:val="000A4591"/>
    <w:rsid w:val="000A46B4"/>
    <w:rsid w:val="000A4A96"/>
    <w:rsid w:val="000A5283"/>
    <w:rsid w:val="000A5AFE"/>
    <w:rsid w:val="000A5B90"/>
    <w:rsid w:val="000B01E4"/>
    <w:rsid w:val="000B0B66"/>
    <w:rsid w:val="000B3F9E"/>
    <w:rsid w:val="000B4ABF"/>
    <w:rsid w:val="000B51EE"/>
    <w:rsid w:val="000B5CC9"/>
    <w:rsid w:val="000C17FA"/>
    <w:rsid w:val="000C19CF"/>
    <w:rsid w:val="000C4BA4"/>
    <w:rsid w:val="000C4CA0"/>
    <w:rsid w:val="000C58F1"/>
    <w:rsid w:val="000C67CE"/>
    <w:rsid w:val="000C71C0"/>
    <w:rsid w:val="000C7465"/>
    <w:rsid w:val="000C7C34"/>
    <w:rsid w:val="000D099A"/>
    <w:rsid w:val="000D0F05"/>
    <w:rsid w:val="000D3660"/>
    <w:rsid w:val="000D37CF"/>
    <w:rsid w:val="000D4372"/>
    <w:rsid w:val="000D4568"/>
    <w:rsid w:val="000D4AE9"/>
    <w:rsid w:val="000D569D"/>
    <w:rsid w:val="000D6107"/>
    <w:rsid w:val="000D676C"/>
    <w:rsid w:val="000D7D95"/>
    <w:rsid w:val="000E45F6"/>
    <w:rsid w:val="000E5067"/>
    <w:rsid w:val="000E5294"/>
    <w:rsid w:val="000E537D"/>
    <w:rsid w:val="000E650F"/>
    <w:rsid w:val="000E67F5"/>
    <w:rsid w:val="000E783F"/>
    <w:rsid w:val="000F0F6B"/>
    <w:rsid w:val="000F16D9"/>
    <w:rsid w:val="000F191D"/>
    <w:rsid w:val="000F1B9F"/>
    <w:rsid w:val="000F3356"/>
    <w:rsid w:val="000F3DB6"/>
    <w:rsid w:val="000F490F"/>
    <w:rsid w:val="000F4F29"/>
    <w:rsid w:val="000F596E"/>
    <w:rsid w:val="000F5B2B"/>
    <w:rsid w:val="000F7397"/>
    <w:rsid w:val="00102E29"/>
    <w:rsid w:val="00103D0C"/>
    <w:rsid w:val="00103E2E"/>
    <w:rsid w:val="00104AFF"/>
    <w:rsid w:val="00105A5A"/>
    <w:rsid w:val="00105CD0"/>
    <w:rsid w:val="001066BB"/>
    <w:rsid w:val="001075DE"/>
    <w:rsid w:val="00107D18"/>
    <w:rsid w:val="00110117"/>
    <w:rsid w:val="00110250"/>
    <w:rsid w:val="00112692"/>
    <w:rsid w:val="00112DC5"/>
    <w:rsid w:val="001130DA"/>
    <w:rsid w:val="0011382A"/>
    <w:rsid w:val="00115267"/>
    <w:rsid w:val="00116077"/>
    <w:rsid w:val="001162E4"/>
    <w:rsid w:val="00116CFE"/>
    <w:rsid w:val="00116E65"/>
    <w:rsid w:val="001200DD"/>
    <w:rsid w:val="00121340"/>
    <w:rsid w:val="001215F1"/>
    <w:rsid w:val="00121C5E"/>
    <w:rsid w:val="0012520B"/>
    <w:rsid w:val="001257BF"/>
    <w:rsid w:val="00125C0D"/>
    <w:rsid w:val="001267E0"/>
    <w:rsid w:val="00126E9F"/>
    <w:rsid w:val="001312B3"/>
    <w:rsid w:val="00131858"/>
    <w:rsid w:val="00132920"/>
    <w:rsid w:val="00132AA9"/>
    <w:rsid w:val="00134697"/>
    <w:rsid w:val="0013522E"/>
    <w:rsid w:val="0013577D"/>
    <w:rsid w:val="0013677B"/>
    <w:rsid w:val="00136953"/>
    <w:rsid w:val="00137472"/>
    <w:rsid w:val="00137EF4"/>
    <w:rsid w:val="00140CB1"/>
    <w:rsid w:val="00141F81"/>
    <w:rsid w:val="001430A2"/>
    <w:rsid w:val="001430A7"/>
    <w:rsid w:val="00145849"/>
    <w:rsid w:val="00146687"/>
    <w:rsid w:val="0014679F"/>
    <w:rsid w:val="001468A7"/>
    <w:rsid w:val="00147399"/>
    <w:rsid w:val="001506C5"/>
    <w:rsid w:val="00150DD3"/>
    <w:rsid w:val="00151AF1"/>
    <w:rsid w:val="0015214B"/>
    <w:rsid w:val="00152E51"/>
    <w:rsid w:val="0015479D"/>
    <w:rsid w:val="00155063"/>
    <w:rsid w:val="001566A5"/>
    <w:rsid w:val="001569E3"/>
    <w:rsid w:val="00157590"/>
    <w:rsid w:val="0015774C"/>
    <w:rsid w:val="00157C1B"/>
    <w:rsid w:val="00160668"/>
    <w:rsid w:val="00161ADD"/>
    <w:rsid w:val="00162BCE"/>
    <w:rsid w:val="00162DE2"/>
    <w:rsid w:val="001636F4"/>
    <w:rsid w:val="00163FEF"/>
    <w:rsid w:val="00164593"/>
    <w:rsid w:val="001645A9"/>
    <w:rsid w:val="0016549F"/>
    <w:rsid w:val="00165581"/>
    <w:rsid w:val="001655D9"/>
    <w:rsid w:val="001655FC"/>
    <w:rsid w:val="001656CF"/>
    <w:rsid w:val="00166366"/>
    <w:rsid w:val="00167445"/>
    <w:rsid w:val="001676E7"/>
    <w:rsid w:val="001704F9"/>
    <w:rsid w:val="00170DFC"/>
    <w:rsid w:val="001715F0"/>
    <w:rsid w:val="00171CAD"/>
    <w:rsid w:val="00171F4D"/>
    <w:rsid w:val="001730D1"/>
    <w:rsid w:val="00173F49"/>
    <w:rsid w:val="0017489F"/>
    <w:rsid w:val="00175580"/>
    <w:rsid w:val="00175B60"/>
    <w:rsid w:val="00175F42"/>
    <w:rsid w:val="00180B5E"/>
    <w:rsid w:val="00181618"/>
    <w:rsid w:val="00181CE9"/>
    <w:rsid w:val="00181DEF"/>
    <w:rsid w:val="001821F3"/>
    <w:rsid w:val="00182BB8"/>
    <w:rsid w:val="001843CF"/>
    <w:rsid w:val="0018498B"/>
    <w:rsid w:val="00190ACA"/>
    <w:rsid w:val="00192BFB"/>
    <w:rsid w:val="001936C9"/>
    <w:rsid w:val="0019446C"/>
    <w:rsid w:val="00194B69"/>
    <w:rsid w:val="00194D70"/>
    <w:rsid w:val="00195117"/>
    <w:rsid w:val="001960F9"/>
    <w:rsid w:val="00196EB9"/>
    <w:rsid w:val="001A0924"/>
    <w:rsid w:val="001A0D3D"/>
    <w:rsid w:val="001A101C"/>
    <w:rsid w:val="001A1ECB"/>
    <w:rsid w:val="001A3F46"/>
    <w:rsid w:val="001A496D"/>
    <w:rsid w:val="001A5025"/>
    <w:rsid w:val="001A594B"/>
    <w:rsid w:val="001A6824"/>
    <w:rsid w:val="001A76AC"/>
    <w:rsid w:val="001A775A"/>
    <w:rsid w:val="001B0A0D"/>
    <w:rsid w:val="001B1C5B"/>
    <w:rsid w:val="001B1EBF"/>
    <w:rsid w:val="001B2125"/>
    <w:rsid w:val="001B2A21"/>
    <w:rsid w:val="001B3040"/>
    <w:rsid w:val="001B37F8"/>
    <w:rsid w:val="001B5197"/>
    <w:rsid w:val="001B5CED"/>
    <w:rsid w:val="001B6B59"/>
    <w:rsid w:val="001B6C52"/>
    <w:rsid w:val="001B7923"/>
    <w:rsid w:val="001B7F05"/>
    <w:rsid w:val="001C1CFB"/>
    <w:rsid w:val="001C2A43"/>
    <w:rsid w:val="001C2A9D"/>
    <w:rsid w:val="001C394D"/>
    <w:rsid w:val="001D13E4"/>
    <w:rsid w:val="001D1A0A"/>
    <w:rsid w:val="001D1DD1"/>
    <w:rsid w:val="001D318C"/>
    <w:rsid w:val="001D3AED"/>
    <w:rsid w:val="001D3C9A"/>
    <w:rsid w:val="001D4CEE"/>
    <w:rsid w:val="001D5373"/>
    <w:rsid w:val="001D5955"/>
    <w:rsid w:val="001D5A95"/>
    <w:rsid w:val="001D606F"/>
    <w:rsid w:val="001D6143"/>
    <w:rsid w:val="001D702D"/>
    <w:rsid w:val="001D765F"/>
    <w:rsid w:val="001E07A3"/>
    <w:rsid w:val="001E1607"/>
    <w:rsid w:val="001E1CB2"/>
    <w:rsid w:val="001E1EE2"/>
    <w:rsid w:val="001E34F3"/>
    <w:rsid w:val="001E39F5"/>
    <w:rsid w:val="001E65FC"/>
    <w:rsid w:val="001E6F32"/>
    <w:rsid w:val="001E7887"/>
    <w:rsid w:val="001F0712"/>
    <w:rsid w:val="001F10A9"/>
    <w:rsid w:val="001F1727"/>
    <w:rsid w:val="001F3A0F"/>
    <w:rsid w:val="001F3E26"/>
    <w:rsid w:val="001F4728"/>
    <w:rsid w:val="001F47FA"/>
    <w:rsid w:val="001F4C0E"/>
    <w:rsid w:val="001F4D35"/>
    <w:rsid w:val="001F4E6D"/>
    <w:rsid w:val="001F4F5C"/>
    <w:rsid w:val="001F5BA5"/>
    <w:rsid w:val="001F686E"/>
    <w:rsid w:val="001F6F88"/>
    <w:rsid w:val="001F722B"/>
    <w:rsid w:val="00200FC8"/>
    <w:rsid w:val="00201B02"/>
    <w:rsid w:val="002025D5"/>
    <w:rsid w:val="002032D5"/>
    <w:rsid w:val="002035E7"/>
    <w:rsid w:val="00203DA7"/>
    <w:rsid w:val="00203F74"/>
    <w:rsid w:val="00203F8A"/>
    <w:rsid w:val="00204008"/>
    <w:rsid w:val="0020615F"/>
    <w:rsid w:val="002067CD"/>
    <w:rsid w:val="0021016E"/>
    <w:rsid w:val="00210567"/>
    <w:rsid w:val="00210A00"/>
    <w:rsid w:val="002110EE"/>
    <w:rsid w:val="002114D6"/>
    <w:rsid w:val="00212DF8"/>
    <w:rsid w:val="00212E8B"/>
    <w:rsid w:val="002133E0"/>
    <w:rsid w:val="00213911"/>
    <w:rsid w:val="002139C4"/>
    <w:rsid w:val="002152ED"/>
    <w:rsid w:val="0021569C"/>
    <w:rsid w:val="00216409"/>
    <w:rsid w:val="00216914"/>
    <w:rsid w:val="002169DD"/>
    <w:rsid w:val="00217060"/>
    <w:rsid w:val="00217C05"/>
    <w:rsid w:val="002205C8"/>
    <w:rsid w:val="002205EB"/>
    <w:rsid w:val="00220CA2"/>
    <w:rsid w:val="00224455"/>
    <w:rsid w:val="002271FB"/>
    <w:rsid w:val="00227AD4"/>
    <w:rsid w:val="00227E9F"/>
    <w:rsid w:val="0023013C"/>
    <w:rsid w:val="0023076E"/>
    <w:rsid w:val="0023085A"/>
    <w:rsid w:val="0023175E"/>
    <w:rsid w:val="00231CD9"/>
    <w:rsid w:val="00232301"/>
    <w:rsid w:val="00234F5B"/>
    <w:rsid w:val="002351FC"/>
    <w:rsid w:val="00236A8D"/>
    <w:rsid w:val="00236C27"/>
    <w:rsid w:val="0023753D"/>
    <w:rsid w:val="00237B34"/>
    <w:rsid w:val="00242765"/>
    <w:rsid w:val="00242D58"/>
    <w:rsid w:val="00242F69"/>
    <w:rsid w:val="0024521A"/>
    <w:rsid w:val="002457CD"/>
    <w:rsid w:val="002459C4"/>
    <w:rsid w:val="00247A08"/>
    <w:rsid w:val="00247FE9"/>
    <w:rsid w:val="002503FF"/>
    <w:rsid w:val="0025072B"/>
    <w:rsid w:val="00250902"/>
    <w:rsid w:val="00250F7C"/>
    <w:rsid w:val="00252449"/>
    <w:rsid w:val="002537DB"/>
    <w:rsid w:val="00253AC0"/>
    <w:rsid w:val="00255339"/>
    <w:rsid w:val="00255479"/>
    <w:rsid w:val="002558F4"/>
    <w:rsid w:val="002569EB"/>
    <w:rsid w:val="0025719F"/>
    <w:rsid w:val="00257233"/>
    <w:rsid w:val="00257A3C"/>
    <w:rsid w:val="00257CBF"/>
    <w:rsid w:val="00260F90"/>
    <w:rsid w:val="00263F50"/>
    <w:rsid w:val="0026485F"/>
    <w:rsid w:val="00270045"/>
    <w:rsid w:val="00271AF0"/>
    <w:rsid w:val="0027203E"/>
    <w:rsid w:val="00272275"/>
    <w:rsid w:val="00272FA9"/>
    <w:rsid w:val="00273236"/>
    <w:rsid w:val="00273F72"/>
    <w:rsid w:val="00274782"/>
    <w:rsid w:val="00275499"/>
    <w:rsid w:val="00275C32"/>
    <w:rsid w:val="00276A4E"/>
    <w:rsid w:val="00276CA8"/>
    <w:rsid w:val="00277427"/>
    <w:rsid w:val="00277B8B"/>
    <w:rsid w:val="00277BDC"/>
    <w:rsid w:val="00280CB3"/>
    <w:rsid w:val="00280F2A"/>
    <w:rsid w:val="00281383"/>
    <w:rsid w:val="00281EA7"/>
    <w:rsid w:val="00282A4F"/>
    <w:rsid w:val="002834B9"/>
    <w:rsid w:val="00284A68"/>
    <w:rsid w:val="0028503D"/>
    <w:rsid w:val="00285D17"/>
    <w:rsid w:val="00290059"/>
    <w:rsid w:val="002900A9"/>
    <w:rsid w:val="00290432"/>
    <w:rsid w:val="00290CA2"/>
    <w:rsid w:val="00291567"/>
    <w:rsid w:val="0029208F"/>
    <w:rsid w:val="00292738"/>
    <w:rsid w:val="00292DF7"/>
    <w:rsid w:val="002930ED"/>
    <w:rsid w:val="00294321"/>
    <w:rsid w:val="002972AA"/>
    <w:rsid w:val="00297A5B"/>
    <w:rsid w:val="002A1A06"/>
    <w:rsid w:val="002A2084"/>
    <w:rsid w:val="002A2236"/>
    <w:rsid w:val="002A2A8D"/>
    <w:rsid w:val="002A2E9A"/>
    <w:rsid w:val="002A3B0F"/>
    <w:rsid w:val="002A3E76"/>
    <w:rsid w:val="002A4320"/>
    <w:rsid w:val="002A4965"/>
    <w:rsid w:val="002A551A"/>
    <w:rsid w:val="002A614F"/>
    <w:rsid w:val="002A627D"/>
    <w:rsid w:val="002A6A21"/>
    <w:rsid w:val="002A70D1"/>
    <w:rsid w:val="002B009A"/>
    <w:rsid w:val="002B372D"/>
    <w:rsid w:val="002B3A13"/>
    <w:rsid w:val="002B5C87"/>
    <w:rsid w:val="002B64CC"/>
    <w:rsid w:val="002B6BF9"/>
    <w:rsid w:val="002B7850"/>
    <w:rsid w:val="002B789B"/>
    <w:rsid w:val="002B7C69"/>
    <w:rsid w:val="002B7ECB"/>
    <w:rsid w:val="002C0A12"/>
    <w:rsid w:val="002C1E11"/>
    <w:rsid w:val="002C2333"/>
    <w:rsid w:val="002C2567"/>
    <w:rsid w:val="002C33FD"/>
    <w:rsid w:val="002C4316"/>
    <w:rsid w:val="002C58B3"/>
    <w:rsid w:val="002C59A2"/>
    <w:rsid w:val="002C7580"/>
    <w:rsid w:val="002D10CB"/>
    <w:rsid w:val="002D1F2A"/>
    <w:rsid w:val="002D2185"/>
    <w:rsid w:val="002D2F8D"/>
    <w:rsid w:val="002D38C6"/>
    <w:rsid w:val="002D4F27"/>
    <w:rsid w:val="002D505C"/>
    <w:rsid w:val="002D5C51"/>
    <w:rsid w:val="002D62D2"/>
    <w:rsid w:val="002D6B39"/>
    <w:rsid w:val="002D6F1B"/>
    <w:rsid w:val="002E1B3F"/>
    <w:rsid w:val="002E32D5"/>
    <w:rsid w:val="002E3D6B"/>
    <w:rsid w:val="002E42B7"/>
    <w:rsid w:val="002E4B94"/>
    <w:rsid w:val="002E5541"/>
    <w:rsid w:val="002E6019"/>
    <w:rsid w:val="002F0899"/>
    <w:rsid w:val="002F13BD"/>
    <w:rsid w:val="002F28BB"/>
    <w:rsid w:val="003007C9"/>
    <w:rsid w:val="00303068"/>
    <w:rsid w:val="0030307F"/>
    <w:rsid w:val="003035DD"/>
    <w:rsid w:val="003039DE"/>
    <w:rsid w:val="00303A15"/>
    <w:rsid w:val="0030439C"/>
    <w:rsid w:val="003053AB"/>
    <w:rsid w:val="0030598F"/>
    <w:rsid w:val="003059BA"/>
    <w:rsid w:val="00305A3E"/>
    <w:rsid w:val="00306670"/>
    <w:rsid w:val="00307100"/>
    <w:rsid w:val="003072B4"/>
    <w:rsid w:val="003100E9"/>
    <w:rsid w:val="003102F2"/>
    <w:rsid w:val="0031065F"/>
    <w:rsid w:val="00311BB2"/>
    <w:rsid w:val="003121A0"/>
    <w:rsid w:val="0031252D"/>
    <w:rsid w:val="00312D90"/>
    <w:rsid w:val="00314125"/>
    <w:rsid w:val="00314208"/>
    <w:rsid w:val="00314775"/>
    <w:rsid w:val="00314DCE"/>
    <w:rsid w:val="00315293"/>
    <w:rsid w:val="00315ACA"/>
    <w:rsid w:val="003160FE"/>
    <w:rsid w:val="00316ABA"/>
    <w:rsid w:val="00321BE7"/>
    <w:rsid w:val="003233EA"/>
    <w:rsid w:val="003234DF"/>
    <w:rsid w:val="00323AF0"/>
    <w:rsid w:val="00324240"/>
    <w:rsid w:val="003266BC"/>
    <w:rsid w:val="003267B5"/>
    <w:rsid w:val="00326A19"/>
    <w:rsid w:val="0033123A"/>
    <w:rsid w:val="00331317"/>
    <w:rsid w:val="00331FFA"/>
    <w:rsid w:val="003330C3"/>
    <w:rsid w:val="00333563"/>
    <w:rsid w:val="003347F9"/>
    <w:rsid w:val="00335F87"/>
    <w:rsid w:val="00336DDA"/>
    <w:rsid w:val="00337CEA"/>
    <w:rsid w:val="00340560"/>
    <w:rsid w:val="00340B75"/>
    <w:rsid w:val="00341317"/>
    <w:rsid w:val="00342ED9"/>
    <w:rsid w:val="003452CF"/>
    <w:rsid w:val="00345A1E"/>
    <w:rsid w:val="00345E56"/>
    <w:rsid w:val="003468E8"/>
    <w:rsid w:val="00347358"/>
    <w:rsid w:val="00347874"/>
    <w:rsid w:val="003502BA"/>
    <w:rsid w:val="00351E7B"/>
    <w:rsid w:val="003532E7"/>
    <w:rsid w:val="0035364B"/>
    <w:rsid w:val="00353E0F"/>
    <w:rsid w:val="00353ED2"/>
    <w:rsid w:val="00354029"/>
    <w:rsid w:val="00355E38"/>
    <w:rsid w:val="00356819"/>
    <w:rsid w:val="00357F82"/>
    <w:rsid w:val="003615DF"/>
    <w:rsid w:val="003624B2"/>
    <w:rsid w:val="003648BD"/>
    <w:rsid w:val="00365779"/>
    <w:rsid w:val="00365D14"/>
    <w:rsid w:val="003671C0"/>
    <w:rsid w:val="00370C3D"/>
    <w:rsid w:val="00371051"/>
    <w:rsid w:val="0037150B"/>
    <w:rsid w:val="0037225D"/>
    <w:rsid w:val="00373846"/>
    <w:rsid w:val="00375173"/>
    <w:rsid w:val="00375B4D"/>
    <w:rsid w:val="00376CF6"/>
    <w:rsid w:val="0038076A"/>
    <w:rsid w:val="003819FD"/>
    <w:rsid w:val="003821AA"/>
    <w:rsid w:val="00382E34"/>
    <w:rsid w:val="00384A05"/>
    <w:rsid w:val="00386C2D"/>
    <w:rsid w:val="00386C5F"/>
    <w:rsid w:val="00387CBA"/>
    <w:rsid w:val="00387DA6"/>
    <w:rsid w:val="003909EE"/>
    <w:rsid w:val="00390DE6"/>
    <w:rsid w:val="00393548"/>
    <w:rsid w:val="0039731A"/>
    <w:rsid w:val="003A0124"/>
    <w:rsid w:val="003A0495"/>
    <w:rsid w:val="003A283A"/>
    <w:rsid w:val="003A2C0C"/>
    <w:rsid w:val="003A2C61"/>
    <w:rsid w:val="003A6A15"/>
    <w:rsid w:val="003A7038"/>
    <w:rsid w:val="003B00FE"/>
    <w:rsid w:val="003B0194"/>
    <w:rsid w:val="003B0DB8"/>
    <w:rsid w:val="003B11FD"/>
    <w:rsid w:val="003B160C"/>
    <w:rsid w:val="003B211C"/>
    <w:rsid w:val="003B2EF1"/>
    <w:rsid w:val="003B3BC1"/>
    <w:rsid w:val="003B4E52"/>
    <w:rsid w:val="003B5CA9"/>
    <w:rsid w:val="003B7E77"/>
    <w:rsid w:val="003C0BEE"/>
    <w:rsid w:val="003C0C71"/>
    <w:rsid w:val="003C1B49"/>
    <w:rsid w:val="003C1C61"/>
    <w:rsid w:val="003C29F6"/>
    <w:rsid w:val="003C31EC"/>
    <w:rsid w:val="003C3434"/>
    <w:rsid w:val="003C3442"/>
    <w:rsid w:val="003C42CE"/>
    <w:rsid w:val="003C5056"/>
    <w:rsid w:val="003C5433"/>
    <w:rsid w:val="003C5698"/>
    <w:rsid w:val="003C5E62"/>
    <w:rsid w:val="003D0A5A"/>
    <w:rsid w:val="003D2140"/>
    <w:rsid w:val="003D2989"/>
    <w:rsid w:val="003D299C"/>
    <w:rsid w:val="003D3683"/>
    <w:rsid w:val="003D643D"/>
    <w:rsid w:val="003D6E93"/>
    <w:rsid w:val="003D7528"/>
    <w:rsid w:val="003D76EB"/>
    <w:rsid w:val="003E1384"/>
    <w:rsid w:val="003E1667"/>
    <w:rsid w:val="003E175E"/>
    <w:rsid w:val="003E1BB2"/>
    <w:rsid w:val="003E2629"/>
    <w:rsid w:val="003E283B"/>
    <w:rsid w:val="003E3174"/>
    <w:rsid w:val="003E41D3"/>
    <w:rsid w:val="003E6444"/>
    <w:rsid w:val="003E6FF8"/>
    <w:rsid w:val="003E7A35"/>
    <w:rsid w:val="003E7BF9"/>
    <w:rsid w:val="003F00B6"/>
    <w:rsid w:val="003F0476"/>
    <w:rsid w:val="003F13F0"/>
    <w:rsid w:val="003F43CE"/>
    <w:rsid w:val="003F510A"/>
    <w:rsid w:val="003F58C3"/>
    <w:rsid w:val="003F6903"/>
    <w:rsid w:val="003F6DDA"/>
    <w:rsid w:val="004017B9"/>
    <w:rsid w:val="00403321"/>
    <w:rsid w:val="00403677"/>
    <w:rsid w:val="0040632A"/>
    <w:rsid w:val="0041055A"/>
    <w:rsid w:val="004105F2"/>
    <w:rsid w:val="004113DA"/>
    <w:rsid w:val="00413989"/>
    <w:rsid w:val="00414A31"/>
    <w:rsid w:val="00415041"/>
    <w:rsid w:val="00416EEF"/>
    <w:rsid w:val="00417394"/>
    <w:rsid w:val="004177E2"/>
    <w:rsid w:val="00417AF5"/>
    <w:rsid w:val="00417E07"/>
    <w:rsid w:val="00420177"/>
    <w:rsid w:val="004215FA"/>
    <w:rsid w:val="00421935"/>
    <w:rsid w:val="00421F71"/>
    <w:rsid w:val="004241C0"/>
    <w:rsid w:val="00424519"/>
    <w:rsid w:val="0042523F"/>
    <w:rsid w:val="00425967"/>
    <w:rsid w:val="00427EC3"/>
    <w:rsid w:val="0043143C"/>
    <w:rsid w:val="00431759"/>
    <w:rsid w:val="00431DF8"/>
    <w:rsid w:val="00431FD1"/>
    <w:rsid w:val="004342C9"/>
    <w:rsid w:val="0043473E"/>
    <w:rsid w:val="00435347"/>
    <w:rsid w:val="00435603"/>
    <w:rsid w:val="00435767"/>
    <w:rsid w:val="00436015"/>
    <w:rsid w:val="004401B1"/>
    <w:rsid w:val="004405CC"/>
    <w:rsid w:val="00440BA6"/>
    <w:rsid w:val="00441A9B"/>
    <w:rsid w:val="00442372"/>
    <w:rsid w:val="00442B80"/>
    <w:rsid w:val="00442E41"/>
    <w:rsid w:val="0044317D"/>
    <w:rsid w:val="004437C9"/>
    <w:rsid w:val="004445A9"/>
    <w:rsid w:val="004468E2"/>
    <w:rsid w:val="00446A17"/>
    <w:rsid w:val="00446A55"/>
    <w:rsid w:val="00447E56"/>
    <w:rsid w:val="004537DD"/>
    <w:rsid w:val="00453D6B"/>
    <w:rsid w:val="004544C5"/>
    <w:rsid w:val="00456E16"/>
    <w:rsid w:val="00457020"/>
    <w:rsid w:val="00457CC0"/>
    <w:rsid w:val="0046088A"/>
    <w:rsid w:val="004612B2"/>
    <w:rsid w:val="00461605"/>
    <w:rsid w:val="00463060"/>
    <w:rsid w:val="004633A4"/>
    <w:rsid w:val="00466F62"/>
    <w:rsid w:val="00467294"/>
    <w:rsid w:val="0047390D"/>
    <w:rsid w:val="00475BFE"/>
    <w:rsid w:val="00476FFD"/>
    <w:rsid w:val="0047739A"/>
    <w:rsid w:val="00477EBC"/>
    <w:rsid w:val="004804F9"/>
    <w:rsid w:val="00480908"/>
    <w:rsid w:val="00480D9E"/>
    <w:rsid w:val="00480E43"/>
    <w:rsid w:val="00481841"/>
    <w:rsid w:val="0048354F"/>
    <w:rsid w:val="00485F2E"/>
    <w:rsid w:val="00486CFD"/>
    <w:rsid w:val="0048700C"/>
    <w:rsid w:val="004874A9"/>
    <w:rsid w:val="00491243"/>
    <w:rsid w:val="00491CEB"/>
    <w:rsid w:val="00492E00"/>
    <w:rsid w:val="00494516"/>
    <w:rsid w:val="00494B84"/>
    <w:rsid w:val="00495028"/>
    <w:rsid w:val="0049590C"/>
    <w:rsid w:val="00495B22"/>
    <w:rsid w:val="004966BD"/>
    <w:rsid w:val="004A19F5"/>
    <w:rsid w:val="004A1C81"/>
    <w:rsid w:val="004A2573"/>
    <w:rsid w:val="004A34E3"/>
    <w:rsid w:val="004B25F0"/>
    <w:rsid w:val="004B297E"/>
    <w:rsid w:val="004B3B4F"/>
    <w:rsid w:val="004B4C65"/>
    <w:rsid w:val="004B6D20"/>
    <w:rsid w:val="004B6DFE"/>
    <w:rsid w:val="004B72C8"/>
    <w:rsid w:val="004C28AE"/>
    <w:rsid w:val="004C4ADB"/>
    <w:rsid w:val="004C4D9B"/>
    <w:rsid w:val="004C520B"/>
    <w:rsid w:val="004C6FC4"/>
    <w:rsid w:val="004C7A42"/>
    <w:rsid w:val="004D0036"/>
    <w:rsid w:val="004D27CB"/>
    <w:rsid w:val="004D298B"/>
    <w:rsid w:val="004D359A"/>
    <w:rsid w:val="004D6071"/>
    <w:rsid w:val="004D643B"/>
    <w:rsid w:val="004D7257"/>
    <w:rsid w:val="004D7DA7"/>
    <w:rsid w:val="004D7F74"/>
    <w:rsid w:val="004E0089"/>
    <w:rsid w:val="004E30A4"/>
    <w:rsid w:val="004E3A28"/>
    <w:rsid w:val="004E3A63"/>
    <w:rsid w:val="004E3EC4"/>
    <w:rsid w:val="004E4277"/>
    <w:rsid w:val="004E47C2"/>
    <w:rsid w:val="004E491D"/>
    <w:rsid w:val="004E4BE1"/>
    <w:rsid w:val="004E4C69"/>
    <w:rsid w:val="004E5345"/>
    <w:rsid w:val="004E58B7"/>
    <w:rsid w:val="004E6C43"/>
    <w:rsid w:val="004E7412"/>
    <w:rsid w:val="004E781D"/>
    <w:rsid w:val="004E7F63"/>
    <w:rsid w:val="004F0CD9"/>
    <w:rsid w:val="004F2F09"/>
    <w:rsid w:val="004F31B3"/>
    <w:rsid w:val="004F402A"/>
    <w:rsid w:val="004F483A"/>
    <w:rsid w:val="004F4D28"/>
    <w:rsid w:val="004F4FF6"/>
    <w:rsid w:val="004F5B0E"/>
    <w:rsid w:val="00500344"/>
    <w:rsid w:val="0050111F"/>
    <w:rsid w:val="00501535"/>
    <w:rsid w:val="0050289E"/>
    <w:rsid w:val="00503119"/>
    <w:rsid w:val="00503C64"/>
    <w:rsid w:val="00504A4E"/>
    <w:rsid w:val="00504B13"/>
    <w:rsid w:val="00504C49"/>
    <w:rsid w:val="00504D7D"/>
    <w:rsid w:val="00506E9E"/>
    <w:rsid w:val="005077FC"/>
    <w:rsid w:val="00507C98"/>
    <w:rsid w:val="005107E5"/>
    <w:rsid w:val="0051088F"/>
    <w:rsid w:val="00510A03"/>
    <w:rsid w:val="005111C4"/>
    <w:rsid w:val="005111FF"/>
    <w:rsid w:val="00512491"/>
    <w:rsid w:val="005126F4"/>
    <w:rsid w:val="00512FEB"/>
    <w:rsid w:val="0051322A"/>
    <w:rsid w:val="00513AB7"/>
    <w:rsid w:val="00513E12"/>
    <w:rsid w:val="00514D3B"/>
    <w:rsid w:val="0051516E"/>
    <w:rsid w:val="00515F58"/>
    <w:rsid w:val="00516AC2"/>
    <w:rsid w:val="0051733E"/>
    <w:rsid w:val="005209DC"/>
    <w:rsid w:val="00523103"/>
    <w:rsid w:val="005239D8"/>
    <w:rsid w:val="00524F4E"/>
    <w:rsid w:val="00525132"/>
    <w:rsid w:val="0052556F"/>
    <w:rsid w:val="00525AA1"/>
    <w:rsid w:val="005277D4"/>
    <w:rsid w:val="0053089E"/>
    <w:rsid w:val="00530E15"/>
    <w:rsid w:val="00530F7C"/>
    <w:rsid w:val="005342E8"/>
    <w:rsid w:val="00534954"/>
    <w:rsid w:val="0053526F"/>
    <w:rsid w:val="00536158"/>
    <w:rsid w:val="005370EB"/>
    <w:rsid w:val="0054185D"/>
    <w:rsid w:val="00541AEA"/>
    <w:rsid w:val="00541D70"/>
    <w:rsid w:val="00542041"/>
    <w:rsid w:val="0054371A"/>
    <w:rsid w:val="00543EAB"/>
    <w:rsid w:val="00544365"/>
    <w:rsid w:val="00544E50"/>
    <w:rsid w:val="00545444"/>
    <w:rsid w:val="00545C0B"/>
    <w:rsid w:val="00545E8A"/>
    <w:rsid w:val="0054723E"/>
    <w:rsid w:val="005502CB"/>
    <w:rsid w:val="00550A1D"/>
    <w:rsid w:val="00550A2A"/>
    <w:rsid w:val="00550B17"/>
    <w:rsid w:val="00551B89"/>
    <w:rsid w:val="00552A5D"/>
    <w:rsid w:val="00554296"/>
    <w:rsid w:val="00554314"/>
    <w:rsid w:val="00555697"/>
    <w:rsid w:val="00555F01"/>
    <w:rsid w:val="005560FE"/>
    <w:rsid w:val="00556457"/>
    <w:rsid w:val="00556F63"/>
    <w:rsid w:val="00557836"/>
    <w:rsid w:val="00557A72"/>
    <w:rsid w:val="00561E03"/>
    <w:rsid w:val="005622CE"/>
    <w:rsid w:val="00562C02"/>
    <w:rsid w:val="00564711"/>
    <w:rsid w:val="00564A5F"/>
    <w:rsid w:val="00564C44"/>
    <w:rsid w:val="0056537F"/>
    <w:rsid w:val="0056773C"/>
    <w:rsid w:val="005679DC"/>
    <w:rsid w:val="00567D8C"/>
    <w:rsid w:val="00571BE8"/>
    <w:rsid w:val="005727F1"/>
    <w:rsid w:val="00573425"/>
    <w:rsid w:val="0057438C"/>
    <w:rsid w:val="0057476A"/>
    <w:rsid w:val="00574CBD"/>
    <w:rsid w:val="005759C6"/>
    <w:rsid w:val="00575C0E"/>
    <w:rsid w:val="005801EA"/>
    <w:rsid w:val="00580697"/>
    <w:rsid w:val="00580FB5"/>
    <w:rsid w:val="0058236B"/>
    <w:rsid w:val="005824C7"/>
    <w:rsid w:val="00583336"/>
    <w:rsid w:val="00583431"/>
    <w:rsid w:val="00583CAB"/>
    <w:rsid w:val="005842E9"/>
    <w:rsid w:val="00584A8A"/>
    <w:rsid w:val="00585EF0"/>
    <w:rsid w:val="005861EF"/>
    <w:rsid w:val="00590181"/>
    <w:rsid w:val="00590DCB"/>
    <w:rsid w:val="00592532"/>
    <w:rsid w:val="005925BE"/>
    <w:rsid w:val="00593673"/>
    <w:rsid w:val="00593E6E"/>
    <w:rsid w:val="00594876"/>
    <w:rsid w:val="00594D93"/>
    <w:rsid w:val="0059572D"/>
    <w:rsid w:val="00595924"/>
    <w:rsid w:val="00595E87"/>
    <w:rsid w:val="005964F4"/>
    <w:rsid w:val="00596BE4"/>
    <w:rsid w:val="005975DE"/>
    <w:rsid w:val="005A0AD2"/>
    <w:rsid w:val="005A136A"/>
    <w:rsid w:val="005A1594"/>
    <w:rsid w:val="005A2FAF"/>
    <w:rsid w:val="005A3DAA"/>
    <w:rsid w:val="005A419B"/>
    <w:rsid w:val="005A6716"/>
    <w:rsid w:val="005A786D"/>
    <w:rsid w:val="005B19A4"/>
    <w:rsid w:val="005B33AA"/>
    <w:rsid w:val="005B3529"/>
    <w:rsid w:val="005B3A25"/>
    <w:rsid w:val="005B4994"/>
    <w:rsid w:val="005B600C"/>
    <w:rsid w:val="005C3017"/>
    <w:rsid w:val="005C43ED"/>
    <w:rsid w:val="005C4AD4"/>
    <w:rsid w:val="005D08A8"/>
    <w:rsid w:val="005D0F5C"/>
    <w:rsid w:val="005D1610"/>
    <w:rsid w:val="005D1BDE"/>
    <w:rsid w:val="005D1D89"/>
    <w:rsid w:val="005D1E5B"/>
    <w:rsid w:val="005D2273"/>
    <w:rsid w:val="005D27E9"/>
    <w:rsid w:val="005D4C82"/>
    <w:rsid w:val="005D557F"/>
    <w:rsid w:val="005D6818"/>
    <w:rsid w:val="005D681B"/>
    <w:rsid w:val="005E0266"/>
    <w:rsid w:val="005E0302"/>
    <w:rsid w:val="005E2EC7"/>
    <w:rsid w:val="005E3632"/>
    <w:rsid w:val="005E3C3D"/>
    <w:rsid w:val="005E5157"/>
    <w:rsid w:val="005E51D3"/>
    <w:rsid w:val="005E6372"/>
    <w:rsid w:val="005E6719"/>
    <w:rsid w:val="005E7950"/>
    <w:rsid w:val="005E7BEF"/>
    <w:rsid w:val="005E7FAE"/>
    <w:rsid w:val="005F0783"/>
    <w:rsid w:val="005F0BF9"/>
    <w:rsid w:val="005F1095"/>
    <w:rsid w:val="005F1860"/>
    <w:rsid w:val="005F2359"/>
    <w:rsid w:val="005F2A3D"/>
    <w:rsid w:val="005F3269"/>
    <w:rsid w:val="005F334D"/>
    <w:rsid w:val="005F3504"/>
    <w:rsid w:val="005F3AAB"/>
    <w:rsid w:val="005F4736"/>
    <w:rsid w:val="005F4A6E"/>
    <w:rsid w:val="005F4A80"/>
    <w:rsid w:val="005F68A9"/>
    <w:rsid w:val="005F68BB"/>
    <w:rsid w:val="00600D25"/>
    <w:rsid w:val="00600EB0"/>
    <w:rsid w:val="006019EE"/>
    <w:rsid w:val="00601FD8"/>
    <w:rsid w:val="00602032"/>
    <w:rsid w:val="006023AF"/>
    <w:rsid w:val="00602C4D"/>
    <w:rsid w:val="00604EB3"/>
    <w:rsid w:val="0060543C"/>
    <w:rsid w:val="006074FF"/>
    <w:rsid w:val="0060762B"/>
    <w:rsid w:val="0060773E"/>
    <w:rsid w:val="0061042F"/>
    <w:rsid w:val="00610560"/>
    <w:rsid w:val="00610D42"/>
    <w:rsid w:val="00611F10"/>
    <w:rsid w:val="0061480B"/>
    <w:rsid w:val="00614C78"/>
    <w:rsid w:val="00616945"/>
    <w:rsid w:val="006176FD"/>
    <w:rsid w:val="00617EBC"/>
    <w:rsid w:val="00617FC7"/>
    <w:rsid w:val="0062052D"/>
    <w:rsid w:val="00620753"/>
    <w:rsid w:val="00620B5B"/>
    <w:rsid w:val="0062111B"/>
    <w:rsid w:val="00621934"/>
    <w:rsid w:val="00623729"/>
    <w:rsid w:val="00625C63"/>
    <w:rsid w:val="00625E96"/>
    <w:rsid w:val="0062693F"/>
    <w:rsid w:val="00626B11"/>
    <w:rsid w:val="00626EE4"/>
    <w:rsid w:val="0062771E"/>
    <w:rsid w:val="006312EB"/>
    <w:rsid w:val="0063236C"/>
    <w:rsid w:val="00632AF0"/>
    <w:rsid w:val="0063402A"/>
    <w:rsid w:val="00635808"/>
    <w:rsid w:val="00635EE6"/>
    <w:rsid w:val="006362E7"/>
    <w:rsid w:val="00636427"/>
    <w:rsid w:val="00641268"/>
    <w:rsid w:val="00643433"/>
    <w:rsid w:val="0064365F"/>
    <w:rsid w:val="00643961"/>
    <w:rsid w:val="00645FE4"/>
    <w:rsid w:val="00650487"/>
    <w:rsid w:val="006521FD"/>
    <w:rsid w:val="006538A3"/>
    <w:rsid w:val="00653C47"/>
    <w:rsid w:val="00653D9B"/>
    <w:rsid w:val="0065510C"/>
    <w:rsid w:val="00655BD4"/>
    <w:rsid w:val="00662FEF"/>
    <w:rsid w:val="0066434E"/>
    <w:rsid w:val="0066562D"/>
    <w:rsid w:val="00665C4F"/>
    <w:rsid w:val="0066667B"/>
    <w:rsid w:val="00671659"/>
    <w:rsid w:val="0067245F"/>
    <w:rsid w:val="00674CE8"/>
    <w:rsid w:val="00676372"/>
    <w:rsid w:val="00676DCE"/>
    <w:rsid w:val="0068119A"/>
    <w:rsid w:val="0068125F"/>
    <w:rsid w:val="00681C13"/>
    <w:rsid w:val="00683788"/>
    <w:rsid w:val="006845DD"/>
    <w:rsid w:val="006851EE"/>
    <w:rsid w:val="00685AD1"/>
    <w:rsid w:val="00685B4A"/>
    <w:rsid w:val="00685DCE"/>
    <w:rsid w:val="00686BCF"/>
    <w:rsid w:val="00687F8D"/>
    <w:rsid w:val="00690547"/>
    <w:rsid w:val="00690B8F"/>
    <w:rsid w:val="00695C47"/>
    <w:rsid w:val="00695C91"/>
    <w:rsid w:val="0069638F"/>
    <w:rsid w:val="006973C9"/>
    <w:rsid w:val="006A01A5"/>
    <w:rsid w:val="006A04BD"/>
    <w:rsid w:val="006A0C43"/>
    <w:rsid w:val="006A1E01"/>
    <w:rsid w:val="006A1F43"/>
    <w:rsid w:val="006A2247"/>
    <w:rsid w:val="006A41CF"/>
    <w:rsid w:val="006A67D9"/>
    <w:rsid w:val="006A778E"/>
    <w:rsid w:val="006A78A1"/>
    <w:rsid w:val="006B1564"/>
    <w:rsid w:val="006B344A"/>
    <w:rsid w:val="006B3A8F"/>
    <w:rsid w:val="006B3D7A"/>
    <w:rsid w:val="006B4126"/>
    <w:rsid w:val="006B4BF2"/>
    <w:rsid w:val="006B5A10"/>
    <w:rsid w:val="006B6F9E"/>
    <w:rsid w:val="006B7630"/>
    <w:rsid w:val="006B7656"/>
    <w:rsid w:val="006B7927"/>
    <w:rsid w:val="006C06BC"/>
    <w:rsid w:val="006C0E18"/>
    <w:rsid w:val="006C2AD8"/>
    <w:rsid w:val="006C3C68"/>
    <w:rsid w:val="006C458D"/>
    <w:rsid w:val="006C4663"/>
    <w:rsid w:val="006C4C7C"/>
    <w:rsid w:val="006C57EB"/>
    <w:rsid w:val="006C6709"/>
    <w:rsid w:val="006C68ED"/>
    <w:rsid w:val="006C6AAD"/>
    <w:rsid w:val="006D0404"/>
    <w:rsid w:val="006D16D0"/>
    <w:rsid w:val="006D18B8"/>
    <w:rsid w:val="006D191E"/>
    <w:rsid w:val="006D27F3"/>
    <w:rsid w:val="006D3AFB"/>
    <w:rsid w:val="006D4585"/>
    <w:rsid w:val="006D6057"/>
    <w:rsid w:val="006D609C"/>
    <w:rsid w:val="006D7974"/>
    <w:rsid w:val="006D7EBC"/>
    <w:rsid w:val="006E0B0C"/>
    <w:rsid w:val="006E0EBE"/>
    <w:rsid w:val="006E214D"/>
    <w:rsid w:val="006E23ED"/>
    <w:rsid w:val="006E28E2"/>
    <w:rsid w:val="006E469F"/>
    <w:rsid w:val="006E4804"/>
    <w:rsid w:val="006E4AD6"/>
    <w:rsid w:val="006E61B0"/>
    <w:rsid w:val="006E64AC"/>
    <w:rsid w:val="006E6E0F"/>
    <w:rsid w:val="006E7101"/>
    <w:rsid w:val="006F016E"/>
    <w:rsid w:val="006F2BB0"/>
    <w:rsid w:val="006F4C22"/>
    <w:rsid w:val="006F5F55"/>
    <w:rsid w:val="007001FD"/>
    <w:rsid w:val="0070058C"/>
    <w:rsid w:val="00700617"/>
    <w:rsid w:val="00700DA9"/>
    <w:rsid w:val="00700E79"/>
    <w:rsid w:val="0070144E"/>
    <w:rsid w:val="00701ED7"/>
    <w:rsid w:val="00702194"/>
    <w:rsid w:val="00702281"/>
    <w:rsid w:val="00702F8F"/>
    <w:rsid w:val="007060E9"/>
    <w:rsid w:val="00706A17"/>
    <w:rsid w:val="00707C89"/>
    <w:rsid w:val="007100AB"/>
    <w:rsid w:val="0071014D"/>
    <w:rsid w:val="00710EAE"/>
    <w:rsid w:val="0071135A"/>
    <w:rsid w:val="00711CAA"/>
    <w:rsid w:val="00713DE6"/>
    <w:rsid w:val="0071472B"/>
    <w:rsid w:val="00715B6E"/>
    <w:rsid w:val="00715B99"/>
    <w:rsid w:val="0071668D"/>
    <w:rsid w:val="0071757F"/>
    <w:rsid w:val="007179C9"/>
    <w:rsid w:val="007205C8"/>
    <w:rsid w:val="00720A2F"/>
    <w:rsid w:val="00720CF6"/>
    <w:rsid w:val="00721102"/>
    <w:rsid w:val="00722788"/>
    <w:rsid w:val="00723B55"/>
    <w:rsid w:val="00725EE1"/>
    <w:rsid w:val="00733147"/>
    <w:rsid w:val="00734259"/>
    <w:rsid w:val="00734C88"/>
    <w:rsid w:val="00735B48"/>
    <w:rsid w:val="007371C9"/>
    <w:rsid w:val="007379CB"/>
    <w:rsid w:val="00737F9B"/>
    <w:rsid w:val="00740320"/>
    <w:rsid w:val="0074106A"/>
    <w:rsid w:val="00741655"/>
    <w:rsid w:val="00741AA7"/>
    <w:rsid w:val="00741FAB"/>
    <w:rsid w:val="0074239F"/>
    <w:rsid w:val="007423D0"/>
    <w:rsid w:val="00742637"/>
    <w:rsid w:val="0074294D"/>
    <w:rsid w:val="007438FA"/>
    <w:rsid w:val="00743BE9"/>
    <w:rsid w:val="00743D48"/>
    <w:rsid w:val="00743F13"/>
    <w:rsid w:val="00744958"/>
    <w:rsid w:val="007469B9"/>
    <w:rsid w:val="007471EE"/>
    <w:rsid w:val="007506EA"/>
    <w:rsid w:val="00751971"/>
    <w:rsid w:val="007521D4"/>
    <w:rsid w:val="00752933"/>
    <w:rsid w:val="00752C35"/>
    <w:rsid w:val="00752D36"/>
    <w:rsid w:val="00753B1C"/>
    <w:rsid w:val="00753C52"/>
    <w:rsid w:val="00754B13"/>
    <w:rsid w:val="00754E83"/>
    <w:rsid w:val="00756840"/>
    <w:rsid w:val="00762528"/>
    <w:rsid w:val="00762D0E"/>
    <w:rsid w:val="0076343C"/>
    <w:rsid w:val="00763F22"/>
    <w:rsid w:val="007642BA"/>
    <w:rsid w:val="007644FB"/>
    <w:rsid w:val="00764BD4"/>
    <w:rsid w:val="00765037"/>
    <w:rsid w:val="00766B41"/>
    <w:rsid w:val="00767CE6"/>
    <w:rsid w:val="00770167"/>
    <w:rsid w:val="00774716"/>
    <w:rsid w:val="007763E9"/>
    <w:rsid w:val="00776B73"/>
    <w:rsid w:val="00780230"/>
    <w:rsid w:val="00780367"/>
    <w:rsid w:val="007813AF"/>
    <w:rsid w:val="00783A67"/>
    <w:rsid w:val="00783AA3"/>
    <w:rsid w:val="00783F4E"/>
    <w:rsid w:val="00784256"/>
    <w:rsid w:val="007842DE"/>
    <w:rsid w:val="00784C27"/>
    <w:rsid w:val="00785EB1"/>
    <w:rsid w:val="0078617E"/>
    <w:rsid w:val="007864F1"/>
    <w:rsid w:val="00786B13"/>
    <w:rsid w:val="0078729C"/>
    <w:rsid w:val="00787EE6"/>
    <w:rsid w:val="00787F33"/>
    <w:rsid w:val="00791917"/>
    <w:rsid w:val="00792862"/>
    <w:rsid w:val="00793442"/>
    <w:rsid w:val="00793E02"/>
    <w:rsid w:val="00794115"/>
    <w:rsid w:val="00794478"/>
    <w:rsid w:val="007948A5"/>
    <w:rsid w:val="00796CA6"/>
    <w:rsid w:val="007977B0"/>
    <w:rsid w:val="007A04DF"/>
    <w:rsid w:val="007A1FD6"/>
    <w:rsid w:val="007A380E"/>
    <w:rsid w:val="007A61CE"/>
    <w:rsid w:val="007A6681"/>
    <w:rsid w:val="007A7480"/>
    <w:rsid w:val="007A783E"/>
    <w:rsid w:val="007A7899"/>
    <w:rsid w:val="007B094D"/>
    <w:rsid w:val="007B1623"/>
    <w:rsid w:val="007B1643"/>
    <w:rsid w:val="007B2611"/>
    <w:rsid w:val="007B39C7"/>
    <w:rsid w:val="007B3DD3"/>
    <w:rsid w:val="007B4245"/>
    <w:rsid w:val="007B663F"/>
    <w:rsid w:val="007B6DAC"/>
    <w:rsid w:val="007B71C7"/>
    <w:rsid w:val="007B7C07"/>
    <w:rsid w:val="007B7CF1"/>
    <w:rsid w:val="007C08E4"/>
    <w:rsid w:val="007C0F2B"/>
    <w:rsid w:val="007C1325"/>
    <w:rsid w:val="007C3720"/>
    <w:rsid w:val="007C42CC"/>
    <w:rsid w:val="007C5837"/>
    <w:rsid w:val="007C6CFA"/>
    <w:rsid w:val="007C7211"/>
    <w:rsid w:val="007C76D2"/>
    <w:rsid w:val="007D0B72"/>
    <w:rsid w:val="007D25D5"/>
    <w:rsid w:val="007D2B41"/>
    <w:rsid w:val="007D2E73"/>
    <w:rsid w:val="007D35C6"/>
    <w:rsid w:val="007D481A"/>
    <w:rsid w:val="007D5524"/>
    <w:rsid w:val="007D6150"/>
    <w:rsid w:val="007D7D2C"/>
    <w:rsid w:val="007E08AD"/>
    <w:rsid w:val="007E0941"/>
    <w:rsid w:val="007E1CA7"/>
    <w:rsid w:val="007E236B"/>
    <w:rsid w:val="007E33CF"/>
    <w:rsid w:val="007E40C7"/>
    <w:rsid w:val="007E4F4A"/>
    <w:rsid w:val="007E5B6A"/>
    <w:rsid w:val="007E6CB5"/>
    <w:rsid w:val="007E7A6D"/>
    <w:rsid w:val="007F0A1E"/>
    <w:rsid w:val="007F3139"/>
    <w:rsid w:val="007F3720"/>
    <w:rsid w:val="007F64E5"/>
    <w:rsid w:val="00800E9D"/>
    <w:rsid w:val="00801E5F"/>
    <w:rsid w:val="00805740"/>
    <w:rsid w:val="00805E1C"/>
    <w:rsid w:val="00805F98"/>
    <w:rsid w:val="00806119"/>
    <w:rsid w:val="008061ED"/>
    <w:rsid w:val="0080797F"/>
    <w:rsid w:val="00811C09"/>
    <w:rsid w:val="008143C6"/>
    <w:rsid w:val="0081479C"/>
    <w:rsid w:val="0081507A"/>
    <w:rsid w:val="00816695"/>
    <w:rsid w:val="008169A0"/>
    <w:rsid w:val="00816B4F"/>
    <w:rsid w:val="00817336"/>
    <w:rsid w:val="008175B3"/>
    <w:rsid w:val="00817F3D"/>
    <w:rsid w:val="00820879"/>
    <w:rsid w:val="00820F04"/>
    <w:rsid w:val="0082110F"/>
    <w:rsid w:val="0082149B"/>
    <w:rsid w:val="00822A5E"/>
    <w:rsid w:val="00822DB4"/>
    <w:rsid w:val="00824716"/>
    <w:rsid w:val="00826113"/>
    <w:rsid w:val="008266D5"/>
    <w:rsid w:val="00826841"/>
    <w:rsid w:val="00830154"/>
    <w:rsid w:val="008311C7"/>
    <w:rsid w:val="008329F4"/>
    <w:rsid w:val="00832B28"/>
    <w:rsid w:val="008333AC"/>
    <w:rsid w:val="00833BB2"/>
    <w:rsid w:val="00834B06"/>
    <w:rsid w:val="0083668E"/>
    <w:rsid w:val="0083753B"/>
    <w:rsid w:val="008412C2"/>
    <w:rsid w:val="0084333B"/>
    <w:rsid w:val="00843751"/>
    <w:rsid w:val="00845021"/>
    <w:rsid w:val="0084549D"/>
    <w:rsid w:val="008456A2"/>
    <w:rsid w:val="00845908"/>
    <w:rsid w:val="00845A27"/>
    <w:rsid w:val="00845F03"/>
    <w:rsid w:val="008467D4"/>
    <w:rsid w:val="00847020"/>
    <w:rsid w:val="008470B2"/>
    <w:rsid w:val="00847AC5"/>
    <w:rsid w:val="00850DD1"/>
    <w:rsid w:val="0085397F"/>
    <w:rsid w:val="00854401"/>
    <w:rsid w:val="0085494F"/>
    <w:rsid w:val="00854CF5"/>
    <w:rsid w:val="008550A5"/>
    <w:rsid w:val="00855B4E"/>
    <w:rsid w:val="00855DDB"/>
    <w:rsid w:val="008577F8"/>
    <w:rsid w:val="00857999"/>
    <w:rsid w:val="00860189"/>
    <w:rsid w:val="00860CB2"/>
    <w:rsid w:val="00861325"/>
    <w:rsid w:val="00862227"/>
    <w:rsid w:val="008627D0"/>
    <w:rsid w:val="00863D16"/>
    <w:rsid w:val="00864A35"/>
    <w:rsid w:val="00865180"/>
    <w:rsid w:val="008653AF"/>
    <w:rsid w:val="008653CF"/>
    <w:rsid w:val="0086731E"/>
    <w:rsid w:val="00867A46"/>
    <w:rsid w:val="00867C8E"/>
    <w:rsid w:val="008735DE"/>
    <w:rsid w:val="00874608"/>
    <w:rsid w:val="00875B18"/>
    <w:rsid w:val="00876912"/>
    <w:rsid w:val="00876C80"/>
    <w:rsid w:val="008802B2"/>
    <w:rsid w:val="008806F3"/>
    <w:rsid w:val="0088244B"/>
    <w:rsid w:val="00882B4D"/>
    <w:rsid w:val="00883417"/>
    <w:rsid w:val="00884653"/>
    <w:rsid w:val="0088735F"/>
    <w:rsid w:val="00887DB2"/>
    <w:rsid w:val="00892340"/>
    <w:rsid w:val="00892412"/>
    <w:rsid w:val="008939CF"/>
    <w:rsid w:val="00893DC0"/>
    <w:rsid w:val="0089491E"/>
    <w:rsid w:val="008949F8"/>
    <w:rsid w:val="00896760"/>
    <w:rsid w:val="00896D26"/>
    <w:rsid w:val="008A3B99"/>
    <w:rsid w:val="008A4564"/>
    <w:rsid w:val="008A522C"/>
    <w:rsid w:val="008A5965"/>
    <w:rsid w:val="008A5BFE"/>
    <w:rsid w:val="008A64EB"/>
    <w:rsid w:val="008A670C"/>
    <w:rsid w:val="008B00C4"/>
    <w:rsid w:val="008B0665"/>
    <w:rsid w:val="008B154C"/>
    <w:rsid w:val="008B1739"/>
    <w:rsid w:val="008B1AFF"/>
    <w:rsid w:val="008B1B11"/>
    <w:rsid w:val="008B205B"/>
    <w:rsid w:val="008B3E9B"/>
    <w:rsid w:val="008B4471"/>
    <w:rsid w:val="008B578A"/>
    <w:rsid w:val="008B5B9D"/>
    <w:rsid w:val="008C0702"/>
    <w:rsid w:val="008C1071"/>
    <w:rsid w:val="008C48F3"/>
    <w:rsid w:val="008C537E"/>
    <w:rsid w:val="008C6666"/>
    <w:rsid w:val="008C6667"/>
    <w:rsid w:val="008C73BF"/>
    <w:rsid w:val="008D01CE"/>
    <w:rsid w:val="008D0964"/>
    <w:rsid w:val="008D0A74"/>
    <w:rsid w:val="008D0C38"/>
    <w:rsid w:val="008D0DD0"/>
    <w:rsid w:val="008D16B5"/>
    <w:rsid w:val="008D1D2B"/>
    <w:rsid w:val="008D30E3"/>
    <w:rsid w:val="008D3868"/>
    <w:rsid w:val="008D620B"/>
    <w:rsid w:val="008E010C"/>
    <w:rsid w:val="008E04E7"/>
    <w:rsid w:val="008E0A86"/>
    <w:rsid w:val="008E0D7A"/>
    <w:rsid w:val="008E14E0"/>
    <w:rsid w:val="008E331A"/>
    <w:rsid w:val="008E44C4"/>
    <w:rsid w:val="008E4C49"/>
    <w:rsid w:val="008E4F6D"/>
    <w:rsid w:val="008E546C"/>
    <w:rsid w:val="008E617A"/>
    <w:rsid w:val="008E6A33"/>
    <w:rsid w:val="008E7467"/>
    <w:rsid w:val="008E7F1F"/>
    <w:rsid w:val="008F038A"/>
    <w:rsid w:val="008F1F18"/>
    <w:rsid w:val="008F2976"/>
    <w:rsid w:val="008F3935"/>
    <w:rsid w:val="008F59FC"/>
    <w:rsid w:val="008F5F79"/>
    <w:rsid w:val="008F6285"/>
    <w:rsid w:val="008F663C"/>
    <w:rsid w:val="008F6662"/>
    <w:rsid w:val="00900CA1"/>
    <w:rsid w:val="00901212"/>
    <w:rsid w:val="00901489"/>
    <w:rsid w:val="00902005"/>
    <w:rsid w:val="00902AC3"/>
    <w:rsid w:val="00902CD8"/>
    <w:rsid w:val="00905FD4"/>
    <w:rsid w:val="00906236"/>
    <w:rsid w:val="009066B2"/>
    <w:rsid w:val="009068A6"/>
    <w:rsid w:val="00907D38"/>
    <w:rsid w:val="00910B34"/>
    <w:rsid w:val="00911E79"/>
    <w:rsid w:val="009120DF"/>
    <w:rsid w:val="00913860"/>
    <w:rsid w:val="009138A5"/>
    <w:rsid w:val="00913DDF"/>
    <w:rsid w:val="00914DD4"/>
    <w:rsid w:val="00915BFD"/>
    <w:rsid w:val="0091658F"/>
    <w:rsid w:val="00917986"/>
    <w:rsid w:val="009205C5"/>
    <w:rsid w:val="00921095"/>
    <w:rsid w:val="00921E5C"/>
    <w:rsid w:val="009225C6"/>
    <w:rsid w:val="00922D24"/>
    <w:rsid w:val="00926998"/>
    <w:rsid w:val="00926F76"/>
    <w:rsid w:val="00927728"/>
    <w:rsid w:val="00927AFA"/>
    <w:rsid w:val="0093099F"/>
    <w:rsid w:val="00930BFC"/>
    <w:rsid w:val="00931EA2"/>
    <w:rsid w:val="00931ED6"/>
    <w:rsid w:val="009323C2"/>
    <w:rsid w:val="009338D0"/>
    <w:rsid w:val="00933BF0"/>
    <w:rsid w:val="0093503E"/>
    <w:rsid w:val="00935524"/>
    <w:rsid w:val="00936538"/>
    <w:rsid w:val="00937430"/>
    <w:rsid w:val="009377C2"/>
    <w:rsid w:val="00937E93"/>
    <w:rsid w:val="009406AF"/>
    <w:rsid w:val="00942C55"/>
    <w:rsid w:val="009438CD"/>
    <w:rsid w:val="00944966"/>
    <w:rsid w:val="0094541B"/>
    <w:rsid w:val="0094574B"/>
    <w:rsid w:val="00945D7E"/>
    <w:rsid w:val="00945E97"/>
    <w:rsid w:val="00946276"/>
    <w:rsid w:val="00947950"/>
    <w:rsid w:val="00947B5D"/>
    <w:rsid w:val="009502D5"/>
    <w:rsid w:val="0095299B"/>
    <w:rsid w:val="009531AE"/>
    <w:rsid w:val="0095436B"/>
    <w:rsid w:val="00954689"/>
    <w:rsid w:val="00954968"/>
    <w:rsid w:val="00955815"/>
    <w:rsid w:val="00955C9B"/>
    <w:rsid w:val="00956525"/>
    <w:rsid w:val="00956AA4"/>
    <w:rsid w:val="00957C47"/>
    <w:rsid w:val="009648B3"/>
    <w:rsid w:val="009649BB"/>
    <w:rsid w:val="00965BD9"/>
    <w:rsid w:val="00965CBC"/>
    <w:rsid w:val="00966ADF"/>
    <w:rsid w:val="00967203"/>
    <w:rsid w:val="00971876"/>
    <w:rsid w:val="00971AF3"/>
    <w:rsid w:val="00972BFF"/>
    <w:rsid w:val="00972FB2"/>
    <w:rsid w:val="00974B14"/>
    <w:rsid w:val="00974E3B"/>
    <w:rsid w:val="00975233"/>
    <w:rsid w:val="0097630C"/>
    <w:rsid w:val="009770A3"/>
    <w:rsid w:val="00980511"/>
    <w:rsid w:val="0098106B"/>
    <w:rsid w:val="00981959"/>
    <w:rsid w:val="009821C9"/>
    <w:rsid w:val="00983361"/>
    <w:rsid w:val="009837FC"/>
    <w:rsid w:val="00983C0C"/>
    <w:rsid w:val="009845AD"/>
    <w:rsid w:val="00985186"/>
    <w:rsid w:val="0098535E"/>
    <w:rsid w:val="00985E7F"/>
    <w:rsid w:val="009907E2"/>
    <w:rsid w:val="00990DA9"/>
    <w:rsid w:val="00993AD1"/>
    <w:rsid w:val="00993DA3"/>
    <w:rsid w:val="009952AC"/>
    <w:rsid w:val="00996907"/>
    <w:rsid w:val="009A2618"/>
    <w:rsid w:val="009A2BB8"/>
    <w:rsid w:val="009A4562"/>
    <w:rsid w:val="009A4C8F"/>
    <w:rsid w:val="009A58AB"/>
    <w:rsid w:val="009A6C33"/>
    <w:rsid w:val="009A6CA0"/>
    <w:rsid w:val="009A6E00"/>
    <w:rsid w:val="009A72A1"/>
    <w:rsid w:val="009B10C3"/>
    <w:rsid w:val="009B210E"/>
    <w:rsid w:val="009B42DC"/>
    <w:rsid w:val="009B46ED"/>
    <w:rsid w:val="009B4AD3"/>
    <w:rsid w:val="009B6AB5"/>
    <w:rsid w:val="009C161E"/>
    <w:rsid w:val="009C20B3"/>
    <w:rsid w:val="009C20DC"/>
    <w:rsid w:val="009C223F"/>
    <w:rsid w:val="009C3212"/>
    <w:rsid w:val="009C66A0"/>
    <w:rsid w:val="009D03C9"/>
    <w:rsid w:val="009D0D21"/>
    <w:rsid w:val="009D21FB"/>
    <w:rsid w:val="009D2A5A"/>
    <w:rsid w:val="009D46AA"/>
    <w:rsid w:val="009D4866"/>
    <w:rsid w:val="009D5FBC"/>
    <w:rsid w:val="009D6375"/>
    <w:rsid w:val="009D65F8"/>
    <w:rsid w:val="009D6E84"/>
    <w:rsid w:val="009D7FC1"/>
    <w:rsid w:val="009E001D"/>
    <w:rsid w:val="009E263F"/>
    <w:rsid w:val="009E2BF6"/>
    <w:rsid w:val="009E2D9E"/>
    <w:rsid w:val="009E3C6D"/>
    <w:rsid w:val="009E58DA"/>
    <w:rsid w:val="009E70EB"/>
    <w:rsid w:val="009E72DF"/>
    <w:rsid w:val="009E7DBE"/>
    <w:rsid w:val="009F24BC"/>
    <w:rsid w:val="009F3CBE"/>
    <w:rsid w:val="009F4AA4"/>
    <w:rsid w:val="009F6C13"/>
    <w:rsid w:val="009F7F79"/>
    <w:rsid w:val="00A01205"/>
    <w:rsid w:val="00A0149E"/>
    <w:rsid w:val="00A022BA"/>
    <w:rsid w:val="00A02B60"/>
    <w:rsid w:val="00A03478"/>
    <w:rsid w:val="00A03840"/>
    <w:rsid w:val="00A03A84"/>
    <w:rsid w:val="00A042E9"/>
    <w:rsid w:val="00A043D1"/>
    <w:rsid w:val="00A059E9"/>
    <w:rsid w:val="00A06275"/>
    <w:rsid w:val="00A069D2"/>
    <w:rsid w:val="00A075D2"/>
    <w:rsid w:val="00A07954"/>
    <w:rsid w:val="00A07B19"/>
    <w:rsid w:val="00A10E22"/>
    <w:rsid w:val="00A10FE0"/>
    <w:rsid w:val="00A1218A"/>
    <w:rsid w:val="00A139EF"/>
    <w:rsid w:val="00A1423D"/>
    <w:rsid w:val="00A14F56"/>
    <w:rsid w:val="00A159CD"/>
    <w:rsid w:val="00A15ACC"/>
    <w:rsid w:val="00A171B6"/>
    <w:rsid w:val="00A20905"/>
    <w:rsid w:val="00A214DA"/>
    <w:rsid w:val="00A21909"/>
    <w:rsid w:val="00A21E55"/>
    <w:rsid w:val="00A222B0"/>
    <w:rsid w:val="00A226F5"/>
    <w:rsid w:val="00A231CD"/>
    <w:rsid w:val="00A23403"/>
    <w:rsid w:val="00A23803"/>
    <w:rsid w:val="00A2534F"/>
    <w:rsid w:val="00A25408"/>
    <w:rsid w:val="00A2767B"/>
    <w:rsid w:val="00A3089D"/>
    <w:rsid w:val="00A323D3"/>
    <w:rsid w:val="00A326CB"/>
    <w:rsid w:val="00A32A22"/>
    <w:rsid w:val="00A34384"/>
    <w:rsid w:val="00A34453"/>
    <w:rsid w:val="00A355D5"/>
    <w:rsid w:val="00A35BA5"/>
    <w:rsid w:val="00A364F4"/>
    <w:rsid w:val="00A36C7F"/>
    <w:rsid w:val="00A400ED"/>
    <w:rsid w:val="00A40EE3"/>
    <w:rsid w:val="00A41327"/>
    <w:rsid w:val="00A41BA7"/>
    <w:rsid w:val="00A4214A"/>
    <w:rsid w:val="00A42D38"/>
    <w:rsid w:val="00A4373E"/>
    <w:rsid w:val="00A439F9"/>
    <w:rsid w:val="00A43F7B"/>
    <w:rsid w:val="00A448CB"/>
    <w:rsid w:val="00A44EAA"/>
    <w:rsid w:val="00A45C93"/>
    <w:rsid w:val="00A467FF"/>
    <w:rsid w:val="00A46DDE"/>
    <w:rsid w:val="00A4726B"/>
    <w:rsid w:val="00A47375"/>
    <w:rsid w:val="00A47701"/>
    <w:rsid w:val="00A47D66"/>
    <w:rsid w:val="00A5073A"/>
    <w:rsid w:val="00A50D02"/>
    <w:rsid w:val="00A511F2"/>
    <w:rsid w:val="00A51C47"/>
    <w:rsid w:val="00A52289"/>
    <w:rsid w:val="00A53483"/>
    <w:rsid w:val="00A54F52"/>
    <w:rsid w:val="00A55434"/>
    <w:rsid w:val="00A55BE2"/>
    <w:rsid w:val="00A55E41"/>
    <w:rsid w:val="00A57725"/>
    <w:rsid w:val="00A5791E"/>
    <w:rsid w:val="00A57ED5"/>
    <w:rsid w:val="00A6046A"/>
    <w:rsid w:val="00A61189"/>
    <w:rsid w:val="00A62365"/>
    <w:rsid w:val="00A64356"/>
    <w:rsid w:val="00A650A6"/>
    <w:rsid w:val="00A658EE"/>
    <w:rsid w:val="00A65D0B"/>
    <w:rsid w:val="00A6614D"/>
    <w:rsid w:val="00A666AF"/>
    <w:rsid w:val="00A70F05"/>
    <w:rsid w:val="00A71E5B"/>
    <w:rsid w:val="00A7264A"/>
    <w:rsid w:val="00A80B33"/>
    <w:rsid w:val="00A81B92"/>
    <w:rsid w:val="00A82254"/>
    <w:rsid w:val="00A823F1"/>
    <w:rsid w:val="00A838B2"/>
    <w:rsid w:val="00A84E15"/>
    <w:rsid w:val="00A85DE6"/>
    <w:rsid w:val="00A8601E"/>
    <w:rsid w:val="00A868D8"/>
    <w:rsid w:val="00A86C15"/>
    <w:rsid w:val="00A8726A"/>
    <w:rsid w:val="00A8788C"/>
    <w:rsid w:val="00A91EF4"/>
    <w:rsid w:val="00A931DB"/>
    <w:rsid w:val="00A932B1"/>
    <w:rsid w:val="00A95D75"/>
    <w:rsid w:val="00A95F61"/>
    <w:rsid w:val="00A9629B"/>
    <w:rsid w:val="00A96476"/>
    <w:rsid w:val="00AA07D2"/>
    <w:rsid w:val="00AA1469"/>
    <w:rsid w:val="00AA2713"/>
    <w:rsid w:val="00AA2F6D"/>
    <w:rsid w:val="00AA367C"/>
    <w:rsid w:val="00AA3C4D"/>
    <w:rsid w:val="00AA47DE"/>
    <w:rsid w:val="00AA7A54"/>
    <w:rsid w:val="00AB087D"/>
    <w:rsid w:val="00AB19B4"/>
    <w:rsid w:val="00AB23ED"/>
    <w:rsid w:val="00AB2F84"/>
    <w:rsid w:val="00AB52FF"/>
    <w:rsid w:val="00AB71BE"/>
    <w:rsid w:val="00AB7C8F"/>
    <w:rsid w:val="00AC013A"/>
    <w:rsid w:val="00AC0392"/>
    <w:rsid w:val="00AC0B1C"/>
    <w:rsid w:val="00AC0C27"/>
    <w:rsid w:val="00AC1CFD"/>
    <w:rsid w:val="00AC213A"/>
    <w:rsid w:val="00AC3E46"/>
    <w:rsid w:val="00AC3FF9"/>
    <w:rsid w:val="00AC494E"/>
    <w:rsid w:val="00AC5072"/>
    <w:rsid w:val="00AC5B78"/>
    <w:rsid w:val="00AC6241"/>
    <w:rsid w:val="00AC6250"/>
    <w:rsid w:val="00AC646B"/>
    <w:rsid w:val="00AC6B41"/>
    <w:rsid w:val="00AD0461"/>
    <w:rsid w:val="00AD1DFC"/>
    <w:rsid w:val="00AD3FA5"/>
    <w:rsid w:val="00AD4D76"/>
    <w:rsid w:val="00AD4ECB"/>
    <w:rsid w:val="00AD6707"/>
    <w:rsid w:val="00AD6E41"/>
    <w:rsid w:val="00AE009A"/>
    <w:rsid w:val="00AE0789"/>
    <w:rsid w:val="00AE0868"/>
    <w:rsid w:val="00AE18DF"/>
    <w:rsid w:val="00AE1FBB"/>
    <w:rsid w:val="00AE2EF0"/>
    <w:rsid w:val="00AE3539"/>
    <w:rsid w:val="00AE3881"/>
    <w:rsid w:val="00AE4528"/>
    <w:rsid w:val="00AE5672"/>
    <w:rsid w:val="00AE5945"/>
    <w:rsid w:val="00AE5F98"/>
    <w:rsid w:val="00AF125D"/>
    <w:rsid w:val="00AF1E76"/>
    <w:rsid w:val="00AF20F4"/>
    <w:rsid w:val="00AF4945"/>
    <w:rsid w:val="00AF5E87"/>
    <w:rsid w:val="00AF6541"/>
    <w:rsid w:val="00AF6589"/>
    <w:rsid w:val="00B000A8"/>
    <w:rsid w:val="00B00902"/>
    <w:rsid w:val="00B00EEE"/>
    <w:rsid w:val="00B02772"/>
    <w:rsid w:val="00B02D15"/>
    <w:rsid w:val="00B0317F"/>
    <w:rsid w:val="00B04D03"/>
    <w:rsid w:val="00B05EC9"/>
    <w:rsid w:val="00B067F9"/>
    <w:rsid w:val="00B07383"/>
    <w:rsid w:val="00B079C1"/>
    <w:rsid w:val="00B100B6"/>
    <w:rsid w:val="00B10B7E"/>
    <w:rsid w:val="00B116DB"/>
    <w:rsid w:val="00B11773"/>
    <w:rsid w:val="00B11941"/>
    <w:rsid w:val="00B11E6A"/>
    <w:rsid w:val="00B1513D"/>
    <w:rsid w:val="00B151D6"/>
    <w:rsid w:val="00B1661A"/>
    <w:rsid w:val="00B166A6"/>
    <w:rsid w:val="00B174E4"/>
    <w:rsid w:val="00B2167C"/>
    <w:rsid w:val="00B235F4"/>
    <w:rsid w:val="00B23649"/>
    <w:rsid w:val="00B238A2"/>
    <w:rsid w:val="00B23B3F"/>
    <w:rsid w:val="00B244FC"/>
    <w:rsid w:val="00B250C2"/>
    <w:rsid w:val="00B25EA5"/>
    <w:rsid w:val="00B265C5"/>
    <w:rsid w:val="00B2684C"/>
    <w:rsid w:val="00B26E56"/>
    <w:rsid w:val="00B27906"/>
    <w:rsid w:val="00B300B9"/>
    <w:rsid w:val="00B30F10"/>
    <w:rsid w:val="00B31D79"/>
    <w:rsid w:val="00B32FEC"/>
    <w:rsid w:val="00B33225"/>
    <w:rsid w:val="00B333D1"/>
    <w:rsid w:val="00B34F36"/>
    <w:rsid w:val="00B3517A"/>
    <w:rsid w:val="00B359B1"/>
    <w:rsid w:val="00B37EB7"/>
    <w:rsid w:val="00B40EBA"/>
    <w:rsid w:val="00B41BFD"/>
    <w:rsid w:val="00B425F6"/>
    <w:rsid w:val="00B42681"/>
    <w:rsid w:val="00B43260"/>
    <w:rsid w:val="00B4356C"/>
    <w:rsid w:val="00B458F9"/>
    <w:rsid w:val="00B45D02"/>
    <w:rsid w:val="00B46443"/>
    <w:rsid w:val="00B466A2"/>
    <w:rsid w:val="00B47740"/>
    <w:rsid w:val="00B512B1"/>
    <w:rsid w:val="00B5202C"/>
    <w:rsid w:val="00B52B03"/>
    <w:rsid w:val="00B52D81"/>
    <w:rsid w:val="00B53581"/>
    <w:rsid w:val="00B53EF2"/>
    <w:rsid w:val="00B54187"/>
    <w:rsid w:val="00B54CE1"/>
    <w:rsid w:val="00B5568D"/>
    <w:rsid w:val="00B615B4"/>
    <w:rsid w:val="00B6168D"/>
    <w:rsid w:val="00B61FBD"/>
    <w:rsid w:val="00B61FE5"/>
    <w:rsid w:val="00B625B1"/>
    <w:rsid w:val="00B63ADA"/>
    <w:rsid w:val="00B642EB"/>
    <w:rsid w:val="00B64B3B"/>
    <w:rsid w:val="00B65258"/>
    <w:rsid w:val="00B65A65"/>
    <w:rsid w:val="00B66452"/>
    <w:rsid w:val="00B66961"/>
    <w:rsid w:val="00B669A1"/>
    <w:rsid w:val="00B67AB8"/>
    <w:rsid w:val="00B7006D"/>
    <w:rsid w:val="00B71E41"/>
    <w:rsid w:val="00B71F34"/>
    <w:rsid w:val="00B72ACF"/>
    <w:rsid w:val="00B734E2"/>
    <w:rsid w:val="00B742C9"/>
    <w:rsid w:val="00B74539"/>
    <w:rsid w:val="00B75077"/>
    <w:rsid w:val="00B76096"/>
    <w:rsid w:val="00B765C5"/>
    <w:rsid w:val="00B76717"/>
    <w:rsid w:val="00B800CC"/>
    <w:rsid w:val="00B8356E"/>
    <w:rsid w:val="00B85072"/>
    <w:rsid w:val="00B85971"/>
    <w:rsid w:val="00B85CA2"/>
    <w:rsid w:val="00B8653F"/>
    <w:rsid w:val="00B87248"/>
    <w:rsid w:val="00B903D5"/>
    <w:rsid w:val="00B92AD2"/>
    <w:rsid w:val="00B92FAD"/>
    <w:rsid w:val="00B946CA"/>
    <w:rsid w:val="00B94D76"/>
    <w:rsid w:val="00B96005"/>
    <w:rsid w:val="00BA023B"/>
    <w:rsid w:val="00BA0506"/>
    <w:rsid w:val="00BA1A1C"/>
    <w:rsid w:val="00BA1D31"/>
    <w:rsid w:val="00BA5F47"/>
    <w:rsid w:val="00BA73FD"/>
    <w:rsid w:val="00BA79A1"/>
    <w:rsid w:val="00BB0AFF"/>
    <w:rsid w:val="00BB0C78"/>
    <w:rsid w:val="00BB0E1C"/>
    <w:rsid w:val="00BB105A"/>
    <w:rsid w:val="00BB305D"/>
    <w:rsid w:val="00BB4F29"/>
    <w:rsid w:val="00BB7D22"/>
    <w:rsid w:val="00BC0358"/>
    <w:rsid w:val="00BC16D3"/>
    <w:rsid w:val="00BC25D1"/>
    <w:rsid w:val="00BC2AF2"/>
    <w:rsid w:val="00BC4BA8"/>
    <w:rsid w:val="00BC4C7C"/>
    <w:rsid w:val="00BC5D90"/>
    <w:rsid w:val="00BC69CE"/>
    <w:rsid w:val="00BC7E11"/>
    <w:rsid w:val="00BD0599"/>
    <w:rsid w:val="00BD0EC5"/>
    <w:rsid w:val="00BD10E1"/>
    <w:rsid w:val="00BD12F9"/>
    <w:rsid w:val="00BD1C8C"/>
    <w:rsid w:val="00BD2B43"/>
    <w:rsid w:val="00BD2FE8"/>
    <w:rsid w:val="00BD4056"/>
    <w:rsid w:val="00BD5812"/>
    <w:rsid w:val="00BD5952"/>
    <w:rsid w:val="00BD6126"/>
    <w:rsid w:val="00BD6F82"/>
    <w:rsid w:val="00BD774C"/>
    <w:rsid w:val="00BE123B"/>
    <w:rsid w:val="00BE15CF"/>
    <w:rsid w:val="00BE1C40"/>
    <w:rsid w:val="00BE27E7"/>
    <w:rsid w:val="00BE3719"/>
    <w:rsid w:val="00BE4EA7"/>
    <w:rsid w:val="00BE546B"/>
    <w:rsid w:val="00BF049F"/>
    <w:rsid w:val="00BF07E2"/>
    <w:rsid w:val="00BF2F59"/>
    <w:rsid w:val="00BF3548"/>
    <w:rsid w:val="00BF3DD6"/>
    <w:rsid w:val="00BF43D0"/>
    <w:rsid w:val="00BF4435"/>
    <w:rsid w:val="00BF51E0"/>
    <w:rsid w:val="00BF6B61"/>
    <w:rsid w:val="00BF794C"/>
    <w:rsid w:val="00C002F9"/>
    <w:rsid w:val="00C00BF0"/>
    <w:rsid w:val="00C00C56"/>
    <w:rsid w:val="00C00F74"/>
    <w:rsid w:val="00C01DE7"/>
    <w:rsid w:val="00C03AD6"/>
    <w:rsid w:val="00C0498D"/>
    <w:rsid w:val="00C054E9"/>
    <w:rsid w:val="00C05911"/>
    <w:rsid w:val="00C059FE"/>
    <w:rsid w:val="00C05FE4"/>
    <w:rsid w:val="00C0647D"/>
    <w:rsid w:val="00C06482"/>
    <w:rsid w:val="00C076BA"/>
    <w:rsid w:val="00C10437"/>
    <w:rsid w:val="00C109CB"/>
    <w:rsid w:val="00C11858"/>
    <w:rsid w:val="00C11D60"/>
    <w:rsid w:val="00C12FD3"/>
    <w:rsid w:val="00C12FE7"/>
    <w:rsid w:val="00C1485F"/>
    <w:rsid w:val="00C148C9"/>
    <w:rsid w:val="00C14A3B"/>
    <w:rsid w:val="00C160A5"/>
    <w:rsid w:val="00C175F8"/>
    <w:rsid w:val="00C2164A"/>
    <w:rsid w:val="00C22E97"/>
    <w:rsid w:val="00C230F4"/>
    <w:rsid w:val="00C2311D"/>
    <w:rsid w:val="00C23405"/>
    <w:rsid w:val="00C240DF"/>
    <w:rsid w:val="00C27CA8"/>
    <w:rsid w:val="00C27CB7"/>
    <w:rsid w:val="00C31473"/>
    <w:rsid w:val="00C31637"/>
    <w:rsid w:val="00C318E0"/>
    <w:rsid w:val="00C32989"/>
    <w:rsid w:val="00C32F7A"/>
    <w:rsid w:val="00C33DBD"/>
    <w:rsid w:val="00C34A7E"/>
    <w:rsid w:val="00C35330"/>
    <w:rsid w:val="00C41988"/>
    <w:rsid w:val="00C42358"/>
    <w:rsid w:val="00C4446B"/>
    <w:rsid w:val="00C44502"/>
    <w:rsid w:val="00C4461E"/>
    <w:rsid w:val="00C44BB1"/>
    <w:rsid w:val="00C466B6"/>
    <w:rsid w:val="00C47031"/>
    <w:rsid w:val="00C4769F"/>
    <w:rsid w:val="00C50672"/>
    <w:rsid w:val="00C5104B"/>
    <w:rsid w:val="00C52179"/>
    <w:rsid w:val="00C524B9"/>
    <w:rsid w:val="00C52A24"/>
    <w:rsid w:val="00C53096"/>
    <w:rsid w:val="00C530AE"/>
    <w:rsid w:val="00C53748"/>
    <w:rsid w:val="00C53DA7"/>
    <w:rsid w:val="00C54A99"/>
    <w:rsid w:val="00C555A5"/>
    <w:rsid w:val="00C56A74"/>
    <w:rsid w:val="00C56EE7"/>
    <w:rsid w:val="00C57773"/>
    <w:rsid w:val="00C63F7B"/>
    <w:rsid w:val="00C64A8F"/>
    <w:rsid w:val="00C65EFE"/>
    <w:rsid w:val="00C668AF"/>
    <w:rsid w:val="00C66AFB"/>
    <w:rsid w:val="00C67FA9"/>
    <w:rsid w:val="00C7139E"/>
    <w:rsid w:val="00C7323E"/>
    <w:rsid w:val="00C73361"/>
    <w:rsid w:val="00C76B4B"/>
    <w:rsid w:val="00C77FF3"/>
    <w:rsid w:val="00C80519"/>
    <w:rsid w:val="00C81AE4"/>
    <w:rsid w:val="00C81BBD"/>
    <w:rsid w:val="00C82518"/>
    <w:rsid w:val="00C82544"/>
    <w:rsid w:val="00C825BC"/>
    <w:rsid w:val="00C826FA"/>
    <w:rsid w:val="00C8335A"/>
    <w:rsid w:val="00C8492A"/>
    <w:rsid w:val="00C853EE"/>
    <w:rsid w:val="00C85777"/>
    <w:rsid w:val="00C85931"/>
    <w:rsid w:val="00C870D6"/>
    <w:rsid w:val="00C87387"/>
    <w:rsid w:val="00C87C98"/>
    <w:rsid w:val="00C913E3"/>
    <w:rsid w:val="00C91DB0"/>
    <w:rsid w:val="00C92433"/>
    <w:rsid w:val="00C92533"/>
    <w:rsid w:val="00C92A4B"/>
    <w:rsid w:val="00C92EDF"/>
    <w:rsid w:val="00C930B6"/>
    <w:rsid w:val="00C93C79"/>
    <w:rsid w:val="00C945EE"/>
    <w:rsid w:val="00C946A3"/>
    <w:rsid w:val="00C94FC3"/>
    <w:rsid w:val="00C9542A"/>
    <w:rsid w:val="00C961E7"/>
    <w:rsid w:val="00CA10B6"/>
    <w:rsid w:val="00CA520C"/>
    <w:rsid w:val="00CA5269"/>
    <w:rsid w:val="00CA5760"/>
    <w:rsid w:val="00CA6A58"/>
    <w:rsid w:val="00CA7B2C"/>
    <w:rsid w:val="00CA7C0D"/>
    <w:rsid w:val="00CB243C"/>
    <w:rsid w:val="00CB2DED"/>
    <w:rsid w:val="00CB3328"/>
    <w:rsid w:val="00CB7381"/>
    <w:rsid w:val="00CC10D7"/>
    <w:rsid w:val="00CC1189"/>
    <w:rsid w:val="00CC1C6E"/>
    <w:rsid w:val="00CC4276"/>
    <w:rsid w:val="00CC429A"/>
    <w:rsid w:val="00CC62FF"/>
    <w:rsid w:val="00CC66D2"/>
    <w:rsid w:val="00CC68EE"/>
    <w:rsid w:val="00CC7A0A"/>
    <w:rsid w:val="00CD2258"/>
    <w:rsid w:val="00CD36C7"/>
    <w:rsid w:val="00CD40E4"/>
    <w:rsid w:val="00CD4236"/>
    <w:rsid w:val="00CD433A"/>
    <w:rsid w:val="00CD522D"/>
    <w:rsid w:val="00CD5B4B"/>
    <w:rsid w:val="00CD6956"/>
    <w:rsid w:val="00CD6A64"/>
    <w:rsid w:val="00CD6FD1"/>
    <w:rsid w:val="00CD7D49"/>
    <w:rsid w:val="00CE0CC6"/>
    <w:rsid w:val="00CE1461"/>
    <w:rsid w:val="00CE1630"/>
    <w:rsid w:val="00CE27CC"/>
    <w:rsid w:val="00CE2B41"/>
    <w:rsid w:val="00CE2FA1"/>
    <w:rsid w:val="00CE767A"/>
    <w:rsid w:val="00CF0945"/>
    <w:rsid w:val="00CF0CD6"/>
    <w:rsid w:val="00CF0E0C"/>
    <w:rsid w:val="00CF2539"/>
    <w:rsid w:val="00CF287D"/>
    <w:rsid w:val="00CF3A33"/>
    <w:rsid w:val="00CF3A5E"/>
    <w:rsid w:val="00CF3ABE"/>
    <w:rsid w:val="00CF41C6"/>
    <w:rsid w:val="00CF44FE"/>
    <w:rsid w:val="00CF518B"/>
    <w:rsid w:val="00CF51A8"/>
    <w:rsid w:val="00CF5617"/>
    <w:rsid w:val="00CF582D"/>
    <w:rsid w:val="00CF72F0"/>
    <w:rsid w:val="00CF7FA3"/>
    <w:rsid w:val="00D00032"/>
    <w:rsid w:val="00D00220"/>
    <w:rsid w:val="00D037FC"/>
    <w:rsid w:val="00D05C4D"/>
    <w:rsid w:val="00D05CCB"/>
    <w:rsid w:val="00D062EC"/>
    <w:rsid w:val="00D06DB0"/>
    <w:rsid w:val="00D104D1"/>
    <w:rsid w:val="00D107BC"/>
    <w:rsid w:val="00D10C6F"/>
    <w:rsid w:val="00D11A29"/>
    <w:rsid w:val="00D13961"/>
    <w:rsid w:val="00D139AB"/>
    <w:rsid w:val="00D13CC7"/>
    <w:rsid w:val="00D141B2"/>
    <w:rsid w:val="00D16E6F"/>
    <w:rsid w:val="00D1725A"/>
    <w:rsid w:val="00D20D94"/>
    <w:rsid w:val="00D221E8"/>
    <w:rsid w:val="00D22F08"/>
    <w:rsid w:val="00D2338A"/>
    <w:rsid w:val="00D2371D"/>
    <w:rsid w:val="00D23F23"/>
    <w:rsid w:val="00D245F3"/>
    <w:rsid w:val="00D255C1"/>
    <w:rsid w:val="00D26C63"/>
    <w:rsid w:val="00D27CFE"/>
    <w:rsid w:val="00D27DB4"/>
    <w:rsid w:val="00D32F15"/>
    <w:rsid w:val="00D33484"/>
    <w:rsid w:val="00D3431C"/>
    <w:rsid w:val="00D34AF4"/>
    <w:rsid w:val="00D36195"/>
    <w:rsid w:val="00D37E37"/>
    <w:rsid w:val="00D40349"/>
    <w:rsid w:val="00D40968"/>
    <w:rsid w:val="00D42360"/>
    <w:rsid w:val="00D427D5"/>
    <w:rsid w:val="00D42F7E"/>
    <w:rsid w:val="00D45B3B"/>
    <w:rsid w:val="00D45ED8"/>
    <w:rsid w:val="00D46600"/>
    <w:rsid w:val="00D46EB2"/>
    <w:rsid w:val="00D47DB9"/>
    <w:rsid w:val="00D50323"/>
    <w:rsid w:val="00D510E4"/>
    <w:rsid w:val="00D53A4B"/>
    <w:rsid w:val="00D54055"/>
    <w:rsid w:val="00D54C2A"/>
    <w:rsid w:val="00D550C7"/>
    <w:rsid w:val="00D55D37"/>
    <w:rsid w:val="00D56757"/>
    <w:rsid w:val="00D568F0"/>
    <w:rsid w:val="00D56A57"/>
    <w:rsid w:val="00D56D17"/>
    <w:rsid w:val="00D57308"/>
    <w:rsid w:val="00D573DF"/>
    <w:rsid w:val="00D607FE"/>
    <w:rsid w:val="00D61132"/>
    <w:rsid w:val="00D619A9"/>
    <w:rsid w:val="00D61C03"/>
    <w:rsid w:val="00D631AA"/>
    <w:rsid w:val="00D63259"/>
    <w:rsid w:val="00D63E5B"/>
    <w:rsid w:val="00D63EB5"/>
    <w:rsid w:val="00D6547A"/>
    <w:rsid w:val="00D6634D"/>
    <w:rsid w:val="00D66840"/>
    <w:rsid w:val="00D66870"/>
    <w:rsid w:val="00D66E1D"/>
    <w:rsid w:val="00D706B6"/>
    <w:rsid w:val="00D72BDB"/>
    <w:rsid w:val="00D73244"/>
    <w:rsid w:val="00D737D1"/>
    <w:rsid w:val="00D745BE"/>
    <w:rsid w:val="00D74E03"/>
    <w:rsid w:val="00D74FA0"/>
    <w:rsid w:val="00D75664"/>
    <w:rsid w:val="00D7779B"/>
    <w:rsid w:val="00D77A3E"/>
    <w:rsid w:val="00D80BCA"/>
    <w:rsid w:val="00D80FA6"/>
    <w:rsid w:val="00D81972"/>
    <w:rsid w:val="00D82204"/>
    <w:rsid w:val="00D830C0"/>
    <w:rsid w:val="00D84AC5"/>
    <w:rsid w:val="00D857EB"/>
    <w:rsid w:val="00D85F60"/>
    <w:rsid w:val="00D90C9E"/>
    <w:rsid w:val="00D916D9"/>
    <w:rsid w:val="00D922C4"/>
    <w:rsid w:val="00D930A8"/>
    <w:rsid w:val="00D93FFA"/>
    <w:rsid w:val="00D95DAA"/>
    <w:rsid w:val="00D970F3"/>
    <w:rsid w:val="00DA0503"/>
    <w:rsid w:val="00DA0AAC"/>
    <w:rsid w:val="00DA1D43"/>
    <w:rsid w:val="00DA2BC9"/>
    <w:rsid w:val="00DA2D13"/>
    <w:rsid w:val="00DA2F22"/>
    <w:rsid w:val="00DA3DAF"/>
    <w:rsid w:val="00DA427C"/>
    <w:rsid w:val="00DA4F54"/>
    <w:rsid w:val="00DA5A98"/>
    <w:rsid w:val="00DA65BB"/>
    <w:rsid w:val="00DA6774"/>
    <w:rsid w:val="00DA6A47"/>
    <w:rsid w:val="00DA6E89"/>
    <w:rsid w:val="00DB0009"/>
    <w:rsid w:val="00DB1173"/>
    <w:rsid w:val="00DB1A3B"/>
    <w:rsid w:val="00DB3670"/>
    <w:rsid w:val="00DB5570"/>
    <w:rsid w:val="00DB64D1"/>
    <w:rsid w:val="00DB659A"/>
    <w:rsid w:val="00DB76BB"/>
    <w:rsid w:val="00DB7E99"/>
    <w:rsid w:val="00DC0948"/>
    <w:rsid w:val="00DC4AC8"/>
    <w:rsid w:val="00DC709B"/>
    <w:rsid w:val="00DD001D"/>
    <w:rsid w:val="00DD016C"/>
    <w:rsid w:val="00DD0513"/>
    <w:rsid w:val="00DD0613"/>
    <w:rsid w:val="00DD0CA8"/>
    <w:rsid w:val="00DD0CC4"/>
    <w:rsid w:val="00DD2B08"/>
    <w:rsid w:val="00DD3130"/>
    <w:rsid w:val="00DD4B4C"/>
    <w:rsid w:val="00DD4C86"/>
    <w:rsid w:val="00DD5C55"/>
    <w:rsid w:val="00DD6F29"/>
    <w:rsid w:val="00DD73B7"/>
    <w:rsid w:val="00DE0844"/>
    <w:rsid w:val="00DE0A38"/>
    <w:rsid w:val="00DE10B0"/>
    <w:rsid w:val="00DE127B"/>
    <w:rsid w:val="00DE357C"/>
    <w:rsid w:val="00DE385B"/>
    <w:rsid w:val="00DE5339"/>
    <w:rsid w:val="00DE5C50"/>
    <w:rsid w:val="00DE6854"/>
    <w:rsid w:val="00DE7052"/>
    <w:rsid w:val="00DE74EF"/>
    <w:rsid w:val="00DF1CBD"/>
    <w:rsid w:val="00DF215C"/>
    <w:rsid w:val="00DF3EBF"/>
    <w:rsid w:val="00DF4637"/>
    <w:rsid w:val="00DF4EEF"/>
    <w:rsid w:val="00DF5174"/>
    <w:rsid w:val="00DF59BE"/>
    <w:rsid w:val="00DF63DB"/>
    <w:rsid w:val="00DF67D9"/>
    <w:rsid w:val="00DF6D87"/>
    <w:rsid w:val="00DF7564"/>
    <w:rsid w:val="00DF7B6E"/>
    <w:rsid w:val="00E00079"/>
    <w:rsid w:val="00E00A0D"/>
    <w:rsid w:val="00E01585"/>
    <w:rsid w:val="00E03C46"/>
    <w:rsid w:val="00E03D8A"/>
    <w:rsid w:val="00E04458"/>
    <w:rsid w:val="00E05FB7"/>
    <w:rsid w:val="00E0634C"/>
    <w:rsid w:val="00E07A00"/>
    <w:rsid w:val="00E10677"/>
    <w:rsid w:val="00E119FB"/>
    <w:rsid w:val="00E121D9"/>
    <w:rsid w:val="00E14CB6"/>
    <w:rsid w:val="00E15348"/>
    <w:rsid w:val="00E1545C"/>
    <w:rsid w:val="00E1706A"/>
    <w:rsid w:val="00E17791"/>
    <w:rsid w:val="00E17C42"/>
    <w:rsid w:val="00E200DC"/>
    <w:rsid w:val="00E21ED8"/>
    <w:rsid w:val="00E233E4"/>
    <w:rsid w:val="00E234C2"/>
    <w:rsid w:val="00E23B31"/>
    <w:rsid w:val="00E2434A"/>
    <w:rsid w:val="00E246E9"/>
    <w:rsid w:val="00E247D4"/>
    <w:rsid w:val="00E2662A"/>
    <w:rsid w:val="00E267F3"/>
    <w:rsid w:val="00E271FC"/>
    <w:rsid w:val="00E27490"/>
    <w:rsid w:val="00E30F2C"/>
    <w:rsid w:val="00E311B2"/>
    <w:rsid w:val="00E31772"/>
    <w:rsid w:val="00E33F25"/>
    <w:rsid w:val="00E35F8B"/>
    <w:rsid w:val="00E36358"/>
    <w:rsid w:val="00E37972"/>
    <w:rsid w:val="00E37FEC"/>
    <w:rsid w:val="00E40D8A"/>
    <w:rsid w:val="00E41202"/>
    <w:rsid w:val="00E41655"/>
    <w:rsid w:val="00E43B5E"/>
    <w:rsid w:val="00E455C9"/>
    <w:rsid w:val="00E45971"/>
    <w:rsid w:val="00E46A4E"/>
    <w:rsid w:val="00E478A8"/>
    <w:rsid w:val="00E50FAD"/>
    <w:rsid w:val="00E5261F"/>
    <w:rsid w:val="00E530AB"/>
    <w:rsid w:val="00E533C5"/>
    <w:rsid w:val="00E53511"/>
    <w:rsid w:val="00E53731"/>
    <w:rsid w:val="00E54B9B"/>
    <w:rsid w:val="00E55251"/>
    <w:rsid w:val="00E572B0"/>
    <w:rsid w:val="00E602E0"/>
    <w:rsid w:val="00E6051A"/>
    <w:rsid w:val="00E61151"/>
    <w:rsid w:val="00E626D8"/>
    <w:rsid w:val="00E637BF"/>
    <w:rsid w:val="00E63B5A"/>
    <w:rsid w:val="00E6508A"/>
    <w:rsid w:val="00E661EA"/>
    <w:rsid w:val="00E67461"/>
    <w:rsid w:val="00E67629"/>
    <w:rsid w:val="00E6780E"/>
    <w:rsid w:val="00E702EC"/>
    <w:rsid w:val="00E714CB"/>
    <w:rsid w:val="00E715B9"/>
    <w:rsid w:val="00E71E0B"/>
    <w:rsid w:val="00E71ECE"/>
    <w:rsid w:val="00E7224A"/>
    <w:rsid w:val="00E732A6"/>
    <w:rsid w:val="00E73A16"/>
    <w:rsid w:val="00E73C81"/>
    <w:rsid w:val="00E73F28"/>
    <w:rsid w:val="00E7484D"/>
    <w:rsid w:val="00E75302"/>
    <w:rsid w:val="00E765EC"/>
    <w:rsid w:val="00E76B35"/>
    <w:rsid w:val="00E77752"/>
    <w:rsid w:val="00E77CD9"/>
    <w:rsid w:val="00E809B5"/>
    <w:rsid w:val="00E82133"/>
    <w:rsid w:val="00E82E6B"/>
    <w:rsid w:val="00E84356"/>
    <w:rsid w:val="00E84544"/>
    <w:rsid w:val="00E84831"/>
    <w:rsid w:val="00E8535D"/>
    <w:rsid w:val="00E86772"/>
    <w:rsid w:val="00E87253"/>
    <w:rsid w:val="00E874AA"/>
    <w:rsid w:val="00E90932"/>
    <w:rsid w:val="00E90EE4"/>
    <w:rsid w:val="00E9132B"/>
    <w:rsid w:val="00E914D1"/>
    <w:rsid w:val="00E917FA"/>
    <w:rsid w:val="00E91B20"/>
    <w:rsid w:val="00E91BFD"/>
    <w:rsid w:val="00E92F8F"/>
    <w:rsid w:val="00E937B4"/>
    <w:rsid w:val="00E9575A"/>
    <w:rsid w:val="00E95E56"/>
    <w:rsid w:val="00E96022"/>
    <w:rsid w:val="00EA000C"/>
    <w:rsid w:val="00EA11A1"/>
    <w:rsid w:val="00EA21CB"/>
    <w:rsid w:val="00EA2A91"/>
    <w:rsid w:val="00EA3F03"/>
    <w:rsid w:val="00EA3FF0"/>
    <w:rsid w:val="00EA49C6"/>
    <w:rsid w:val="00EA5570"/>
    <w:rsid w:val="00EA5626"/>
    <w:rsid w:val="00EA567D"/>
    <w:rsid w:val="00EA5875"/>
    <w:rsid w:val="00EA5F26"/>
    <w:rsid w:val="00EA65EE"/>
    <w:rsid w:val="00EB0E94"/>
    <w:rsid w:val="00EB184A"/>
    <w:rsid w:val="00EB2356"/>
    <w:rsid w:val="00EB26FE"/>
    <w:rsid w:val="00EB3D49"/>
    <w:rsid w:val="00EB4A3B"/>
    <w:rsid w:val="00EB5026"/>
    <w:rsid w:val="00EB527F"/>
    <w:rsid w:val="00EB5972"/>
    <w:rsid w:val="00EB5A2C"/>
    <w:rsid w:val="00EB6265"/>
    <w:rsid w:val="00EB65E6"/>
    <w:rsid w:val="00EB67C5"/>
    <w:rsid w:val="00EB6AC4"/>
    <w:rsid w:val="00EB7126"/>
    <w:rsid w:val="00EC0665"/>
    <w:rsid w:val="00EC2580"/>
    <w:rsid w:val="00EC2E7C"/>
    <w:rsid w:val="00EC36E3"/>
    <w:rsid w:val="00EC3B98"/>
    <w:rsid w:val="00EC3D9B"/>
    <w:rsid w:val="00EC5C6B"/>
    <w:rsid w:val="00EC65E0"/>
    <w:rsid w:val="00EC6934"/>
    <w:rsid w:val="00EC6DE5"/>
    <w:rsid w:val="00EC7C3B"/>
    <w:rsid w:val="00ED07C3"/>
    <w:rsid w:val="00ED087E"/>
    <w:rsid w:val="00ED0BFB"/>
    <w:rsid w:val="00ED0F40"/>
    <w:rsid w:val="00ED1D81"/>
    <w:rsid w:val="00ED2214"/>
    <w:rsid w:val="00ED26FD"/>
    <w:rsid w:val="00ED3273"/>
    <w:rsid w:val="00ED3DE4"/>
    <w:rsid w:val="00ED55C5"/>
    <w:rsid w:val="00EE05F3"/>
    <w:rsid w:val="00EE2536"/>
    <w:rsid w:val="00EE321A"/>
    <w:rsid w:val="00EE4816"/>
    <w:rsid w:val="00EE4D6E"/>
    <w:rsid w:val="00EE56DD"/>
    <w:rsid w:val="00EE7103"/>
    <w:rsid w:val="00EF013A"/>
    <w:rsid w:val="00EF2741"/>
    <w:rsid w:val="00EF3801"/>
    <w:rsid w:val="00EF3D2B"/>
    <w:rsid w:val="00EF3FA4"/>
    <w:rsid w:val="00EF3FE5"/>
    <w:rsid w:val="00EF41A2"/>
    <w:rsid w:val="00EF4A9A"/>
    <w:rsid w:val="00EF5721"/>
    <w:rsid w:val="00EF591D"/>
    <w:rsid w:val="00EF7316"/>
    <w:rsid w:val="00EF75BD"/>
    <w:rsid w:val="00EF7631"/>
    <w:rsid w:val="00EF7980"/>
    <w:rsid w:val="00EF7982"/>
    <w:rsid w:val="00EF7D8B"/>
    <w:rsid w:val="00EF7F8A"/>
    <w:rsid w:val="00F03EAB"/>
    <w:rsid w:val="00F04532"/>
    <w:rsid w:val="00F04A58"/>
    <w:rsid w:val="00F04B59"/>
    <w:rsid w:val="00F04D2A"/>
    <w:rsid w:val="00F04E04"/>
    <w:rsid w:val="00F05BBF"/>
    <w:rsid w:val="00F05E53"/>
    <w:rsid w:val="00F05FD5"/>
    <w:rsid w:val="00F10C80"/>
    <w:rsid w:val="00F11514"/>
    <w:rsid w:val="00F13659"/>
    <w:rsid w:val="00F162AF"/>
    <w:rsid w:val="00F169BA"/>
    <w:rsid w:val="00F169DF"/>
    <w:rsid w:val="00F16C9D"/>
    <w:rsid w:val="00F175AF"/>
    <w:rsid w:val="00F201E8"/>
    <w:rsid w:val="00F21D6E"/>
    <w:rsid w:val="00F21F93"/>
    <w:rsid w:val="00F22DB9"/>
    <w:rsid w:val="00F240EA"/>
    <w:rsid w:val="00F24D40"/>
    <w:rsid w:val="00F259BA"/>
    <w:rsid w:val="00F25BCD"/>
    <w:rsid w:val="00F2629C"/>
    <w:rsid w:val="00F26CC6"/>
    <w:rsid w:val="00F27808"/>
    <w:rsid w:val="00F3053F"/>
    <w:rsid w:val="00F3082D"/>
    <w:rsid w:val="00F30FFC"/>
    <w:rsid w:val="00F3154A"/>
    <w:rsid w:val="00F31C6E"/>
    <w:rsid w:val="00F32359"/>
    <w:rsid w:val="00F323CF"/>
    <w:rsid w:val="00F34068"/>
    <w:rsid w:val="00F347B8"/>
    <w:rsid w:val="00F34FDA"/>
    <w:rsid w:val="00F35C0B"/>
    <w:rsid w:val="00F371D6"/>
    <w:rsid w:val="00F40647"/>
    <w:rsid w:val="00F415BC"/>
    <w:rsid w:val="00F43287"/>
    <w:rsid w:val="00F4458B"/>
    <w:rsid w:val="00F44E88"/>
    <w:rsid w:val="00F47A43"/>
    <w:rsid w:val="00F47E8A"/>
    <w:rsid w:val="00F50C75"/>
    <w:rsid w:val="00F50F68"/>
    <w:rsid w:val="00F51181"/>
    <w:rsid w:val="00F51597"/>
    <w:rsid w:val="00F51BE8"/>
    <w:rsid w:val="00F52920"/>
    <w:rsid w:val="00F533E5"/>
    <w:rsid w:val="00F54CEB"/>
    <w:rsid w:val="00F54DAE"/>
    <w:rsid w:val="00F552AD"/>
    <w:rsid w:val="00F55F77"/>
    <w:rsid w:val="00F5650C"/>
    <w:rsid w:val="00F61572"/>
    <w:rsid w:val="00F61703"/>
    <w:rsid w:val="00F61AB9"/>
    <w:rsid w:val="00F62257"/>
    <w:rsid w:val="00F625DB"/>
    <w:rsid w:val="00F641C7"/>
    <w:rsid w:val="00F643E8"/>
    <w:rsid w:val="00F6473E"/>
    <w:rsid w:val="00F64CBD"/>
    <w:rsid w:val="00F64F19"/>
    <w:rsid w:val="00F653D6"/>
    <w:rsid w:val="00F656E6"/>
    <w:rsid w:val="00F65E18"/>
    <w:rsid w:val="00F66312"/>
    <w:rsid w:val="00F6658D"/>
    <w:rsid w:val="00F6688C"/>
    <w:rsid w:val="00F66A95"/>
    <w:rsid w:val="00F66BE0"/>
    <w:rsid w:val="00F70BB1"/>
    <w:rsid w:val="00F71B53"/>
    <w:rsid w:val="00F71C5B"/>
    <w:rsid w:val="00F72DA1"/>
    <w:rsid w:val="00F74203"/>
    <w:rsid w:val="00F75DD9"/>
    <w:rsid w:val="00F761BC"/>
    <w:rsid w:val="00F762FE"/>
    <w:rsid w:val="00F76474"/>
    <w:rsid w:val="00F80103"/>
    <w:rsid w:val="00F81133"/>
    <w:rsid w:val="00F81C1A"/>
    <w:rsid w:val="00F8339B"/>
    <w:rsid w:val="00F8424B"/>
    <w:rsid w:val="00F8478C"/>
    <w:rsid w:val="00F84D71"/>
    <w:rsid w:val="00F85480"/>
    <w:rsid w:val="00F91B99"/>
    <w:rsid w:val="00F92738"/>
    <w:rsid w:val="00F93472"/>
    <w:rsid w:val="00F93E80"/>
    <w:rsid w:val="00F94A08"/>
    <w:rsid w:val="00F94F49"/>
    <w:rsid w:val="00F97EDA"/>
    <w:rsid w:val="00FA08AC"/>
    <w:rsid w:val="00FA4F17"/>
    <w:rsid w:val="00FA514D"/>
    <w:rsid w:val="00FA737E"/>
    <w:rsid w:val="00FA7E08"/>
    <w:rsid w:val="00FB06A7"/>
    <w:rsid w:val="00FB1B5E"/>
    <w:rsid w:val="00FB1BD0"/>
    <w:rsid w:val="00FB2838"/>
    <w:rsid w:val="00FB554E"/>
    <w:rsid w:val="00FB5A98"/>
    <w:rsid w:val="00FB680B"/>
    <w:rsid w:val="00FC0AB8"/>
    <w:rsid w:val="00FC1BCD"/>
    <w:rsid w:val="00FC205B"/>
    <w:rsid w:val="00FC2A4C"/>
    <w:rsid w:val="00FC5B41"/>
    <w:rsid w:val="00FC5DC0"/>
    <w:rsid w:val="00FC684F"/>
    <w:rsid w:val="00FC74BA"/>
    <w:rsid w:val="00FC78B4"/>
    <w:rsid w:val="00FC7AEF"/>
    <w:rsid w:val="00FC7D21"/>
    <w:rsid w:val="00FD0264"/>
    <w:rsid w:val="00FD1A56"/>
    <w:rsid w:val="00FD1CF1"/>
    <w:rsid w:val="00FD2288"/>
    <w:rsid w:val="00FD2EB3"/>
    <w:rsid w:val="00FD442E"/>
    <w:rsid w:val="00FD46A6"/>
    <w:rsid w:val="00FD47AB"/>
    <w:rsid w:val="00FD6086"/>
    <w:rsid w:val="00FD7573"/>
    <w:rsid w:val="00FE0BBC"/>
    <w:rsid w:val="00FE0F1E"/>
    <w:rsid w:val="00FE16CF"/>
    <w:rsid w:val="00FE19D4"/>
    <w:rsid w:val="00FE3695"/>
    <w:rsid w:val="00FE3FB4"/>
    <w:rsid w:val="00FE7E13"/>
    <w:rsid w:val="00FF27E0"/>
    <w:rsid w:val="00FF2D41"/>
    <w:rsid w:val="00FF3B40"/>
    <w:rsid w:val="00FF4609"/>
    <w:rsid w:val="00FF5EE5"/>
    <w:rsid w:val="00FF684F"/>
    <w:rsid w:val="00FF74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0A5D43"/>
  <w15:chartTrackingRefBased/>
  <w15:docId w15:val="{29E5EE61-284F-4255-BC6E-CA5C4FE5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rFonts w:eastAsia="Arial Unicode MS"/>
      <w:sz w:val="24"/>
    </w:rPr>
  </w:style>
  <w:style w:type="paragraph" w:styleId="Cmsor1">
    <w:name w:val="heading 1"/>
    <w:basedOn w:val="Norml"/>
    <w:next w:val="Norml"/>
    <w:qFormat/>
    <w:pPr>
      <w:keepNext/>
      <w:numPr>
        <w:numId w:val="1"/>
      </w:numPr>
      <w:spacing w:line="360" w:lineRule="auto"/>
      <w:outlineLvl w:val="0"/>
    </w:pPr>
    <w:rPr>
      <w:sz w:val="26"/>
    </w:rPr>
  </w:style>
  <w:style w:type="paragraph" w:styleId="Cmsor2">
    <w:name w:val="heading 2"/>
    <w:basedOn w:val="Norml"/>
    <w:next w:val="Norml"/>
    <w:qFormat/>
    <w:pPr>
      <w:keepNext/>
      <w:numPr>
        <w:ilvl w:val="1"/>
        <w:numId w:val="1"/>
      </w:numPr>
      <w:spacing w:line="360" w:lineRule="auto"/>
      <w:jc w:val="center"/>
      <w:outlineLvl w:val="1"/>
    </w:pPr>
    <w:rPr>
      <w:b/>
      <w:sz w:val="32"/>
    </w:rPr>
  </w:style>
  <w:style w:type="paragraph" w:styleId="Cmsor3">
    <w:name w:val="heading 3"/>
    <w:basedOn w:val="Norml"/>
    <w:next w:val="Norml"/>
    <w:link w:val="Cmsor3Char"/>
    <w:semiHidden/>
    <w:unhideWhenUsed/>
    <w:qFormat/>
    <w:rsid w:val="00CF0E0C"/>
    <w:pPr>
      <w:keepNext/>
      <w:keepLines/>
      <w:spacing w:before="40"/>
      <w:outlineLvl w:val="2"/>
    </w:pPr>
    <w:rPr>
      <w:rFonts w:asciiTheme="majorHAnsi" w:eastAsiaTheme="majorEastAsia" w:hAnsiTheme="majorHAnsi" w:cstheme="majorBidi"/>
      <w:color w:val="1F4D78" w:themeColor="accent1" w:themeShade="7F"/>
      <w:szCs w:val="24"/>
    </w:rPr>
  </w:style>
  <w:style w:type="paragraph" w:styleId="Cmsor5">
    <w:name w:val="heading 5"/>
    <w:basedOn w:val="Norml"/>
    <w:next w:val="Norml"/>
    <w:link w:val="Cmsor5Char"/>
    <w:semiHidden/>
    <w:unhideWhenUsed/>
    <w:qFormat/>
    <w:rsid w:val="005502CB"/>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StarSymbol" w:hAnsi="StarSymbol"/>
    </w:rPr>
  </w:style>
  <w:style w:type="character" w:customStyle="1" w:styleId="WW8Num3z0">
    <w:name w:val="WW8Num3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4z0">
    <w:name w:val="WW8Num4z0"/>
    <w:rPr>
      <w:rFonts w:ascii="Symbol" w:hAnsi="Symbol" w:cs="Open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Bekezdsalapbettpusa1">
    <w:name w:val="Bekezdés alapbetűtípusa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z0">
    <w:name w:val="WW8Num1z0"/>
    <w:rPr>
      <w:rFonts w:ascii="StarSymbol" w:hAnsi="Star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Lbjegyzet-karakterek">
    <w:name w:val="Lábjegyzet-karakterek"/>
  </w:style>
  <w:style w:type="character" w:customStyle="1" w:styleId="Lbjegyzet-hivatkozs1">
    <w:name w:val="Lábjegyzet-hivatkozás1"/>
    <w:rPr>
      <w:vertAlign w:val="superscript"/>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Szvegtrzs">
    <w:name w:val="Body Text"/>
    <w:basedOn w:val="Norml"/>
    <w:link w:val="SzvegtrzsChar"/>
    <w:pPr>
      <w:spacing w:after="120"/>
    </w:p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0"/>
    </w:rPr>
  </w:style>
  <w:style w:type="paragraph" w:customStyle="1" w:styleId="Trgymutat">
    <w:name w:val="Tárgymutató"/>
    <w:basedOn w:val="Norml"/>
    <w:pPr>
      <w:suppressLineNumbers/>
    </w:pPr>
    <w:rPr>
      <w:rFonts w:cs="Tahoma"/>
    </w:rPr>
  </w:style>
  <w:style w:type="paragraph" w:customStyle="1" w:styleId="xl25">
    <w:name w:val="xl25"/>
    <w:basedOn w:val="Norml"/>
    <w:pPr>
      <w:spacing w:before="280" w:after="280"/>
    </w:pPr>
    <w:rPr>
      <w:rFonts w:ascii="Arial" w:hAnsi="Arial"/>
      <w:b/>
      <w:bCs/>
      <w:szCs w:val="24"/>
    </w:rPr>
  </w:style>
  <w:style w:type="paragraph" w:styleId="lfej">
    <w:name w:val="header"/>
    <w:basedOn w:val="Norml"/>
    <w:pPr>
      <w:suppressLineNumbers/>
      <w:tabs>
        <w:tab w:val="center" w:pos="4818"/>
        <w:tab w:val="right" w:pos="9637"/>
      </w:tabs>
    </w:pPr>
  </w:style>
  <w:style w:type="paragraph" w:styleId="Lbjegyzetszveg">
    <w:name w:val="footnote text"/>
    <w:basedOn w:val="Norml"/>
    <w:semiHidden/>
    <w:pPr>
      <w:suppressLineNumbers/>
      <w:ind w:left="283" w:hanging="283"/>
    </w:pPr>
    <w:rPr>
      <w:sz w:val="20"/>
    </w:rPr>
  </w:style>
  <w:style w:type="paragraph" w:customStyle="1" w:styleId="Proslfej">
    <w:name w:val="Páros élőfej"/>
    <w:basedOn w:val="Norml"/>
    <w:pPr>
      <w:suppressLineNumbers/>
      <w:tabs>
        <w:tab w:val="center" w:pos="4819"/>
        <w:tab w:val="right" w:pos="9638"/>
      </w:tabs>
    </w:pPr>
  </w:style>
  <w:style w:type="paragraph" w:styleId="llb">
    <w:name w:val="footer"/>
    <w:basedOn w:val="Norml"/>
    <w:pPr>
      <w:suppressLineNumbers/>
      <w:tabs>
        <w:tab w:val="center" w:pos="4818"/>
        <w:tab w:val="right" w:pos="9637"/>
      </w:tabs>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i/>
      <w:iCs/>
    </w:rPr>
  </w:style>
  <w:style w:type="paragraph" w:styleId="Buborkszveg">
    <w:name w:val="Balloon Text"/>
    <w:basedOn w:val="Norml"/>
    <w:rPr>
      <w:rFonts w:ascii="Tahoma" w:hAnsi="Tahoma" w:cs="Tahoma"/>
      <w:sz w:val="16"/>
      <w:szCs w:val="16"/>
    </w:rPr>
  </w:style>
  <w:style w:type="character" w:styleId="Jegyzethivatkozs">
    <w:name w:val="annotation reference"/>
    <w:basedOn w:val="Bekezdsalapbettpusa"/>
    <w:rsid w:val="00D66840"/>
    <w:rPr>
      <w:sz w:val="16"/>
      <w:szCs w:val="16"/>
    </w:rPr>
  </w:style>
  <w:style w:type="paragraph" w:styleId="Jegyzetszveg">
    <w:name w:val="annotation text"/>
    <w:basedOn w:val="Norml"/>
    <w:link w:val="JegyzetszvegChar"/>
    <w:rsid w:val="00D66840"/>
    <w:rPr>
      <w:sz w:val="20"/>
    </w:rPr>
  </w:style>
  <w:style w:type="character" w:customStyle="1" w:styleId="JegyzetszvegChar">
    <w:name w:val="Jegyzetszöveg Char"/>
    <w:basedOn w:val="Bekezdsalapbettpusa"/>
    <w:link w:val="Jegyzetszveg"/>
    <w:rsid w:val="00D66840"/>
    <w:rPr>
      <w:rFonts w:eastAsia="Arial Unicode MS"/>
    </w:rPr>
  </w:style>
  <w:style w:type="paragraph" w:styleId="Megjegyzstrgya">
    <w:name w:val="annotation subject"/>
    <w:basedOn w:val="Jegyzetszveg"/>
    <w:next w:val="Jegyzetszveg"/>
    <w:link w:val="MegjegyzstrgyaChar"/>
    <w:rsid w:val="00D66840"/>
    <w:rPr>
      <w:b/>
      <w:bCs/>
    </w:rPr>
  </w:style>
  <w:style w:type="character" w:customStyle="1" w:styleId="MegjegyzstrgyaChar">
    <w:name w:val="Megjegyzés tárgya Char"/>
    <w:basedOn w:val="JegyzetszvegChar"/>
    <w:link w:val="Megjegyzstrgya"/>
    <w:rsid w:val="00D66840"/>
    <w:rPr>
      <w:rFonts w:eastAsia="Arial Unicode MS"/>
      <w:b/>
      <w:bCs/>
    </w:rPr>
  </w:style>
  <w:style w:type="paragraph" w:styleId="Listaszerbekezds">
    <w:name w:val="List Paragraph"/>
    <w:basedOn w:val="Norml"/>
    <w:uiPriority w:val="34"/>
    <w:qFormat/>
    <w:rsid w:val="001506C5"/>
    <w:pPr>
      <w:ind w:left="720"/>
      <w:contextualSpacing/>
    </w:pPr>
  </w:style>
  <w:style w:type="character" w:customStyle="1" w:styleId="SzvegtrzsChar">
    <w:name w:val="Szövegtörzs Char"/>
    <w:basedOn w:val="Bekezdsalapbettpusa"/>
    <w:link w:val="Szvegtrzs"/>
    <w:rsid w:val="00554314"/>
    <w:rPr>
      <w:rFonts w:eastAsia="Arial Unicode MS"/>
      <w:sz w:val="24"/>
    </w:rPr>
  </w:style>
  <w:style w:type="table" w:styleId="Rcsostblzat">
    <w:name w:val="Table Grid"/>
    <w:basedOn w:val="Normltblzat"/>
    <w:rsid w:val="00E36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0F4F29"/>
  </w:style>
  <w:style w:type="character" w:customStyle="1" w:styleId="Cmsor5Char">
    <w:name w:val="Címsor 5 Char"/>
    <w:basedOn w:val="Bekezdsalapbettpusa"/>
    <w:link w:val="Cmsor5"/>
    <w:semiHidden/>
    <w:rsid w:val="005502CB"/>
    <w:rPr>
      <w:rFonts w:asciiTheme="majorHAnsi" w:eastAsiaTheme="majorEastAsia" w:hAnsiTheme="majorHAnsi" w:cstheme="majorBidi"/>
      <w:color w:val="2E74B5" w:themeColor="accent1" w:themeShade="BF"/>
      <w:sz w:val="24"/>
    </w:rPr>
  </w:style>
  <w:style w:type="paragraph" w:customStyle="1" w:styleId="CharCharChar">
    <w:name w:val="Char Char Char"/>
    <w:basedOn w:val="Norml"/>
    <w:rsid w:val="006C68ED"/>
    <w:pPr>
      <w:widowControl/>
      <w:suppressAutoHyphens w:val="0"/>
      <w:spacing w:after="160" w:line="240" w:lineRule="exact"/>
    </w:pPr>
    <w:rPr>
      <w:rFonts w:ascii="Verdana" w:eastAsia="Times New Roman" w:hAnsi="Verdana"/>
      <w:sz w:val="20"/>
      <w:lang w:val="en-US" w:eastAsia="en-US"/>
    </w:rPr>
  </w:style>
  <w:style w:type="character" w:customStyle="1" w:styleId="Cmsor3Char">
    <w:name w:val="Címsor 3 Char"/>
    <w:basedOn w:val="Bekezdsalapbettpusa"/>
    <w:link w:val="Cmsor3"/>
    <w:semiHidden/>
    <w:rsid w:val="00CF0E0C"/>
    <w:rPr>
      <w:rFonts w:asciiTheme="majorHAnsi" w:eastAsiaTheme="majorEastAsia" w:hAnsiTheme="majorHAnsi" w:cstheme="majorBidi"/>
      <w:color w:val="1F4D78" w:themeColor="accent1" w:themeShade="7F"/>
      <w:sz w:val="24"/>
      <w:szCs w:val="24"/>
    </w:rPr>
  </w:style>
  <w:style w:type="paragraph" w:customStyle="1" w:styleId="Default">
    <w:name w:val="Default"/>
    <w:rsid w:val="00DA65BB"/>
    <w:pPr>
      <w:autoSpaceDE w:val="0"/>
      <w:autoSpaceDN w:val="0"/>
      <w:adjustRightInd w:val="0"/>
    </w:pPr>
    <w:rPr>
      <w:color w:val="000000"/>
      <w:sz w:val="24"/>
      <w:szCs w:val="24"/>
    </w:rPr>
  </w:style>
  <w:style w:type="character" w:styleId="Lbjegyzet-hivatkozs">
    <w:name w:val="footnote reference"/>
    <w:basedOn w:val="Bekezdsalapbettpusa"/>
    <w:rsid w:val="00FA51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8506">
      <w:bodyDiv w:val="1"/>
      <w:marLeft w:val="0"/>
      <w:marRight w:val="0"/>
      <w:marTop w:val="0"/>
      <w:marBottom w:val="0"/>
      <w:divBdr>
        <w:top w:val="none" w:sz="0" w:space="0" w:color="auto"/>
        <w:left w:val="none" w:sz="0" w:space="0" w:color="auto"/>
        <w:bottom w:val="none" w:sz="0" w:space="0" w:color="auto"/>
        <w:right w:val="none" w:sz="0" w:space="0" w:color="auto"/>
      </w:divBdr>
    </w:div>
    <w:div w:id="214313645">
      <w:bodyDiv w:val="1"/>
      <w:marLeft w:val="0"/>
      <w:marRight w:val="0"/>
      <w:marTop w:val="0"/>
      <w:marBottom w:val="0"/>
      <w:divBdr>
        <w:top w:val="none" w:sz="0" w:space="0" w:color="auto"/>
        <w:left w:val="none" w:sz="0" w:space="0" w:color="auto"/>
        <w:bottom w:val="none" w:sz="0" w:space="0" w:color="auto"/>
        <w:right w:val="none" w:sz="0" w:space="0" w:color="auto"/>
      </w:divBdr>
    </w:div>
    <w:div w:id="249586870">
      <w:bodyDiv w:val="1"/>
      <w:marLeft w:val="0"/>
      <w:marRight w:val="0"/>
      <w:marTop w:val="0"/>
      <w:marBottom w:val="0"/>
      <w:divBdr>
        <w:top w:val="none" w:sz="0" w:space="0" w:color="auto"/>
        <w:left w:val="none" w:sz="0" w:space="0" w:color="auto"/>
        <w:bottom w:val="none" w:sz="0" w:space="0" w:color="auto"/>
        <w:right w:val="none" w:sz="0" w:space="0" w:color="auto"/>
      </w:divBdr>
    </w:div>
    <w:div w:id="313990932">
      <w:bodyDiv w:val="1"/>
      <w:marLeft w:val="0"/>
      <w:marRight w:val="0"/>
      <w:marTop w:val="0"/>
      <w:marBottom w:val="0"/>
      <w:divBdr>
        <w:top w:val="none" w:sz="0" w:space="0" w:color="auto"/>
        <w:left w:val="none" w:sz="0" w:space="0" w:color="auto"/>
        <w:bottom w:val="none" w:sz="0" w:space="0" w:color="auto"/>
        <w:right w:val="none" w:sz="0" w:space="0" w:color="auto"/>
      </w:divBdr>
    </w:div>
    <w:div w:id="335888709">
      <w:bodyDiv w:val="1"/>
      <w:marLeft w:val="0"/>
      <w:marRight w:val="0"/>
      <w:marTop w:val="0"/>
      <w:marBottom w:val="0"/>
      <w:divBdr>
        <w:top w:val="none" w:sz="0" w:space="0" w:color="auto"/>
        <w:left w:val="none" w:sz="0" w:space="0" w:color="auto"/>
        <w:bottom w:val="none" w:sz="0" w:space="0" w:color="auto"/>
        <w:right w:val="none" w:sz="0" w:space="0" w:color="auto"/>
      </w:divBdr>
    </w:div>
    <w:div w:id="348526612">
      <w:bodyDiv w:val="1"/>
      <w:marLeft w:val="0"/>
      <w:marRight w:val="0"/>
      <w:marTop w:val="0"/>
      <w:marBottom w:val="0"/>
      <w:divBdr>
        <w:top w:val="none" w:sz="0" w:space="0" w:color="auto"/>
        <w:left w:val="none" w:sz="0" w:space="0" w:color="auto"/>
        <w:bottom w:val="none" w:sz="0" w:space="0" w:color="auto"/>
        <w:right w:val="none" w:sz="0" w:space="0" w:color="auto"/>
      </w:divBdr>
    </w:div>
    <w:div w:id="402873752">
      <w:bodyDiv w:val="1"/>
      <w:marLeft w:val="0"/>
      <w:marRight w:val="0"/>
      <w:marTop w:val="0"/>
      <w:marBottom w:val="0"/>
      <w:divBdr>
        <w:top w:val="none" w:sz="0" w:space="0" w:color="auto"/>
        <w:left w:val="none" w:sz="0" w:space="0" w:color="auto"/>
        <w:bottom w:val="none" w:sz="0" w:space="0" w:color="auto"/>
        <w:right w:val="none" w:sz="0" w:space="0" w:color="auto"/>
      </w:divBdr>
    </w:div>
    <w:div w:id="728574754">
      <w:bodyDiv w:val="1"/>
      <w:marLeft w:val="0"/>
      <w:marRight w:val="0"/>
      <w:marTop w:val="0"/>
      <w:marBottom w:val="0"/>
      <w:divBdr>
        <w:top w:val="none" w:sz="0" w:space="0" w:color="auto"/>
        <w:left w:val="none" w:sz="0" w:space="0" w:color="auto"/>
        <w:bottom w:val="none" w:sz="0" w:space="0" w:color="auto"/>
        <w:right w:val="none" w:sz="0" w:space="0" w:color="auto"/>
      </w:divBdr>
    </w:div>
    <w:div w:id="774977417">
      <w:bodyDiv w:val="1"/>
      <w:marLeft w:val="0"/>
      <w:marRight w:val="0"/>
      <w:marTop w:val="0"/>
      <w:marBottom w:val="0"/>
      <w:divBdr>
        <w:top w:val="none" w:sz="0" w:space="0" w:color="auto"/>
        <w:left w:val="none" w:sz="0" w:space="0" w:color="auto"/>
        <w:bottom w:val="none" w:sz="0" w:space="0" w:color="auto"/>
        <w:right w:val="none" w:sz="0" w:space="0" w:color="auto"/>
      </w:divBdr>
    </w:div>
    <w:div w:id="857811572">
      <w:bodyDiv w:val="1"/>
      <w:marLeft w:val="0"/>
      <w:marRight w:val="0"/>
      <w:marTop w:val="0"/>
      <w:marBottom w:val="0"/>
      <w:divBdr>
        <w:top w:val="none" w:sz="0" w:space="0" w:color="auto"/>
        <w:left w:val="none" w:sz="0" w:space="0" w:color="auto"/>
        <w:bottom w:val="none" w:sz="0" w:space="0" w:color="auto"/>
        <w:right w:val="none" w:sz="0" w:space="0" w:color="auto"/>
      </w:divBdr>
    </w:div>
    <w:div w:id="1086148606">
      <w:bodyDiv w:val="1"/>
      <w:marLeft w:val="0"/>
      <w:marRight w:val="0"/>
      <w:marTop w:val="0"/>
      <w:marBottom w:val="0"/>
      <w:divBdr>
        <w:top w:val="none" w:sz="0" w:space="0" w:color="auto"/>
        <w:left w:val="none" w:sz="0" w:space="0" w:color="auto"/>
        <w:bottom w:val="none" w:sz="0" w:space="0" w:color="auto"/>
        <w:right w:val="none" w:sz="0" w:space="0" w:color="auto"/>
      </w:divBdr>
    </w:div>
    <w:div w:id="1153453990">
      <w:bodyDiv w:val="1"/>
      <w:marLeft w:val="0"/>
      <w:marRight w:val="0"/>
      <w:marTop w:val="0"/>
      <w:marBottom w:val="0"/>
      <w:divBdr>
        <w:top w:val="none" w:sz="0" w:space="0" w:color="auto"/>
        <w:left w:val="none" w:sz="0" w:space="0" w:color="auto"/>
        <w:bottom w:val="none" w:sz="0" w:space="0" w:color="auto"/>
        <w:right w:val="none" w:sz="0" w:space="0" w:color="auto"/>
      </w:divBdr>
    </w:div>
    <w:div w:id="1153987571">
      <w:bodyDiv w:val="1"/>
      <w:marLeft w:val="0"/>
      <w:marRight w:val="0"/>
      <w:marTop w:val="0"/>
      <w:marBottom w:val="0"/>
      <w:divBdr>
        <w:top w:val="none" w:sz="0" w:space="0" w:color="auto"/>
        <w:left w:val="none" w:sz="0" w:space="0" w:color="auto"/>
        <w:bottom w:val="none" w:sz="0" w:space="0" w:color="auto"/>
        <w:right w:val="none" w:sz="0" w:space="0" w:color="auto"/>
      </w:divBdr>
    </w:div>
    <w:div w:id="1311325591">
      <w:bodyDiv w:val="1"/>
      <w:marLeft w:val="0"/>
      <w:marRight w:val="0"/>
      <w:marTop w:val="0"/>
      <w:marBottom w:val="0"/>
      <w:divBdr>
        <w:top w:val="none" w:sz="0" w:space="0" w:color="auto"/>
        <w:left w:val="none" w:sz="0" w:space="0" w:color="auto"/>
        <w:bottom w:val="none" w:sz="0" w:space="0" w:color="auto"/>
        <w:right w:val="none" w:sz="0" w:space="0" w:color="auto"/>
      </w:divBdr>
    </w:div>
    <w:div w:id="1333221940">
      <w:bodyDiv w:val="1"/>
      <w:marLeft w:val="0"/>
      <w:marRight w:val="0"/>
      <w:marTop w:val="0"/>
      <w:marBottom w:val="0"/>
      <w:divBdr>
        <w:top w:val="none" w:sz="0" w:space="0" w:color="auto"/>
        <w:left w:val="none" w:sz="0" w:space="0" w:color="auto"/>
        <w:bottom w:val="none" w:sz="0" w:space="0" w:color="auto"/>
        <w:right w:val="none" w:sz="0" w:space="0" w:color="auto"/>
      </w:divBdr>
    </w:div>
    <w:div w:id="1385638393">
      <w:bodyDiv w:val="1"/>
      <w:marLeft w:val="0"/>
      <w:marRight w:val="0"/>
      <w:marTop w:val="0"/>
      <w:marBottom w:val="0"/>
      <w:divBdr>
        <w:top w:val="none" w:sz="0" w:space="0" w:color="auto"/>
        <w:left w:val="none" w:sz="0" w:space="0" w:color="auto"/>
        <w:bottom w:val="none" w:sz="0" w:space="0" w:color="auto"/>
        <w:right w:val="none" w:sz="0" w:space="0" w:color="auto"/>
      </w:divBdr>
    </w:div>
    <w:div w:id="1628583061">
      <w:bodyDiv w:val="1"/>
      <w:marLeft w:val="0"/>
      <w:marRight w:val="0"/>
      <w:marTop w:val="0"/>
      <w:marBottom w:val="0"/>
      <w:divBdr>
        <w:top w:val="none" w:sz="0" w:space="0" w:color="auto"/>
        <w:left w:val="none" w:sz="0" w:space="0" w:color="auto"/>
        <w:bottom w:val="none" w:sz="0" w:space="0" w:color="auto"/>
        <w:right w:val="none" w:sz="0" w:space="0" w:color="auto"/>
      </w:divBdr>
    </w:div>
    <w:div w:id="1704402432">
      <w:bodyDiv w:val="1"/>
      <w:marLeft w:val="0"/>
      <w:marRight w:val="0"/>
      <w:marTop w:val="0"/>
      <w:marBottom w:val="0"/>
      <w:divBdr>
        <w:top w:val="none" w:sz="0" w:space="0" w:color="auto"/>
        <w:left w:val="none" w:sz="0" w:space="0" w:color="auto"/>
        <w:bottom w:val="none" w:sz="0" w:space="0" w:color="auto"/>
        <w:right w:val="none" w:sz="0" w:space="0" w:color="auto"/>
      </w:divBdr>
    </w:div>
    <w:div w:id="1728530302">
      <w:bodyDiv w:val="1"/>
      <w:marLeft w:val="0"/>
      <w:marRight w:val="0"/>
      <w:marTop w:val="0"/>
      <w:marBottom w:val="0"/>
      <w:divBdr>
        <w:top w:val="none" w:sz="0" w:space="0" w:color="auto"/>
        <w:left w:val="none" w:sz="0" w:space="0" w:color="auto"/>
        <w:bottom w:val="none" w:sz="0" w:space="0" w:color="auto"/>
        <w:right w:val="none" w:sz="0" w:space="0" w:color="auto"/>
      </w:divBdr>
    </w:div>
    <w:div w:id="1776436745">
      <w:bodyDiv w:val="1"/>
      <w:marLeft w:val="0"/>
      <w:marRight w:val="0"/>
      <w:marTop w:val="0"/>
      <w:marBottom w:val="0"/>
      <w:divBdr>
        <w:top w:val="none" w:sz="0" w:space="0" w:color="auto"/>
        <w:left w:val="none" w:sz="0" w:space="0" w:color="auto"/>
        <w:bottom w:val="none" w:sz="0" w:space="0" w:color="auto"/>
        <w:right w:val="none" w:sz="0" w:space="0" w:color="auto"/>
      </w:divBdr>
    </w:div>
    <w:div w:id="1785540416">
      <w:bodyDiv w:val="1"/>
      <w:marLeft w:val="0"/>
      <w:marRight w:val="0"/>
      <w:marTop w:val="0"/>
      <w:marBottom w:val="0"/>
      <w:divBdr>
        <w:top w:val="none" w:sz="0" w:space="0" w:color="auto"/>
        <w:left w:val="none" w:sz="0" w:space="0" w:color="auto"/>
        <w:bottom w:val="none" w:sz="0" w:space="0" w:color="auto"/>
        <w:right w:val="none" w:sz="0" w:space="0" w:color="auto"/>
      </w:divBdr>
    </w:div>
    <w:div w:id="1829203835">
      <w:bodyDiv w:val="1"/>
      <w:marLeft w:val="0"/>
      <w:marRight w:val="0"/>
      <w:marTop w:val="0"/>
      <w:marBottom w:val="0"/>
      <w:divBdr>
        <w:top w:val="none" w:sz="0" w:space="0" w:color="auto"/>
        <w:left w:val="none" w:sz="0" w:space="0" w:color="auto"/>
        <w:bottom w:val="none" w:sz="0" w:space="0" w:color="auto"/>
        <w:right w:val="none" w:sz="0" w:space="0" w:color="auto"/>
      </w:divBdr>
    </w:div>
    <w:div w:id="1862083555">
      <w:bodyDiv w:val="1"/>
      <w:marLeft w:val="0"/>
      <w:marRight w:val="0"/>
      <w:marTop w:val="0"/>
      <w:marBottom w:val="0"/>
      <w:divBdr>
        <w:top w:val="none" w:sz="0" w:space="0" w:color="auto"/>
        <w:left w:val="none" w:sz="0" w:space="0" w:color="auto"/>
        <w:bottom w:val="none" w:sz="0" w:space="0" w:color="auto"/>
        <w:right w:val="none" w:sz="0" w:space="0" w:color="auto"/>
      </w:divBdr>
    </w:div>
    <w:div w:id="1922256227">
      <w:bodyDiv w:val="1"/>
      <w:marLeft w:val="0"/>
      <w:marRight w:val="0"/>
      <w:marTop w:val="0"/>
      <w:marBottom w:val="0"/>
      <w:divBdr>
        <w:top w:val="none" w:sz="0" w:space="0" w:color="auto"/>
        <w:left w:val="none" w:sz="0" w:space="0" w:color="auto"/>
        <w:bottom w:val="none" w:sz="0" w:space="0" w:color="auto"/>
        <w:right w:val="none" w:sz="0" w:space="0" w:color="auto"/>
      </w:divBdr>
    </w:div>
    <w:div w:id="1952546780">
      <w:bodyDiv w:val="1"/>
      <w:marLeft w:val="0"/>
      <w:marRight w:val="0"/>
      <w:marTop w:val="0"/>
      <w:marBottom w:val="0"/>
      <w:divBdr>
        <w:top w:val="none" w:sz="0" w:space="0" w:color="auto"/>
        <w:left w:val="none" w:sz="0" w:space="0" w:color="auto"/>
        <w:bottom w:val="none" w:sz="0" w:space="0" w:color="auto"/>
        <w:right w:val="none" w:sz="0" w:space="0" w:color="auto"/>
      </w:divBdr>
    </w:div>
    <w:div w:id="2003462835">
      <w:bodyDiv w:val="1"/>
      <w:marLeft w:val="0"/>
      <w:marRight w:val="0"/>
      <w:marTop w:val="0"/>
      <w:marBottom w:val="0"/>
      <w:divBdr>
        <w:top w:val="none" w:sz="0" w:space="0" w:color="auto"/>
        <w:left w:val="none" w:sz="0" w:space="0" w:color="auto"/>
        <w:bottom w:val="none" w:sz="0" w:space="0" w:color="auto"/>
        <w:right w:val="none" w:sz="0" w:space="0" w:color="auto"/>
      </w:divBdr>
    </w:div>
    <w:div w:id="2059932636">
      <w:bodyDiv w:val="1"/>
      <w:marLeft w:val="0"/>
      <w:marRight w:val="0"/>
      <w:marTop w:val="0"/>
      <w:marBottom w:val="0"/>
      <w:divBdr>
        <w:top w:val="none" w:sz="0" w:space="0" w:color="auto"/>
        <w:left w:val="none" w:sz="0" w:space="0" w:color="auto"/>
        <w:bottom w:val="none" w:sz="0" w:space="0" w:color="auto"/>
        <w:right w:val="none" w:sz="0" w:space="0" w:color="auto"/>
      </w:divBdr>
    </w:div>
    <w:div w:id="2080322010">
      <w:bodyDiv w:val="1"/>
      <w:marLeft w:val="0"/>
      <w:marRight w:val="0"/>
      <w:marTop w:val="0"/>
      <w:marBottom w:val="0"/>
      <w:divBdr>
        <w:top w:val="none" w:sz="0" w:space="0" w:color="auto"/>
        <w:left w:val="none" w:sz="0" w:space="0" w:color="auto"/>
        <w:bottom w:val="none" w:sz="0" w:space="0" w:color="auto"/>
        <w:right w:val="none" w:sz="0" w:space="0" w:color="auto"/>
      </w:divBdr>
    </w:div>
    <w:div w:id="21019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1A3B-B35E-4A00-AB67-B5FA3188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5517</Words>
  <Characters>38075</Characters>
  <Application>Microsoft Office Word</Application>
  <DocSecurity>0</DocSecurity>
  <Lines>317</Lines>
  <Paragraphs>87</Paragraphs>
  <ScaleCrop>false</ScaleCrop>
  <HeadingPairs>
    <vt:vector size="2" baseType="variant">
      <vt:variant>
        <vt:lpstr>Cím</vt:lpstr>
      </vt:variant>
      <vt:variant>
        <vt:i4>1</vt:i4>
      </vt:variant>
    </vt:vector>
  </HeadingPairs>
  <TitlesOfParts>
    <vt:vector size="1" baseType="lpstr">
      <vt:lpstr>Előterjesztve:</vt:lpstr>
    </vt:vector>
  </TitlesOfParts>
  <Company>II. kerületi Önkormányzat</Company>
  <LinksUpToDate>false</LinksUpToDate>
  <CharactersWithSpaces>43505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Előterjesztve:</dc:title>
  <dc:subject/>
  <dc:creator>II. kerületi Önkormányzat</dc:creator>
  <cp:keywords/>
  <cp:lastModifiedBy>dr. Mayerné dr. Vágó Eszter</cp:lastModifiedBy>
  <cp:revision>8</cp:revision>
  <cp:lastPrinted>2022-12-01T14:31:00Z</cp:lastPrinted>
  <dcterms:created xsi:type="dcterms:W3CDTF">2022-12-01T15:14:00Z</dcterms:created>
  <dcterms:modified xsi:type="dcterms:W3CDTF">2022-12-05T10:37:00Z</dcterms:modified>
  <cp:contentStatus/>
</cp:coreProperties>
</file>