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09" w:rsidRPr="00493F9F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3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493F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./ pontja</w:t>
      </w:r>
    </w:p>
    <w:p w:rsidR="00DA6909" w:rsidRPr="00FF2111" w:rsidRDefault="00DA6909" w:rsidP="00DA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hu-HU"/>
        </w:rPr>
        <w:t>Klíma vészhelyzet kihirdetése</w:t>
      </w:r>
    </w:p>
    <w:p w:rsidR="00DA6909" w:rsidRPr="00FF2111" w:rsidRDefault="00DA6909" w:rsidP="00DA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DA6909" w:rsidRPr="00FF2111" w:rsidRDefault="00DA6909" w:rsidP="00DA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Őrsi Gergely</w:t>
      </w:r>
    </w:p>
    <w:p w:rsidR="00DA6909" w:rsidRPr="00FF2111" w:rsidRDefault="00DA6909" w:rsidP="00DA690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DA6909" w:rsidRPr="00FF2111" w:rsidRDefault="00DA6909" w:rsidP="00DA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21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Márton</w:t>
      </w:r>
    </w:p>
    <w:p w:rsidR="00DA6909" w:rsidRPr="007F4E20" w:rsidRDefault="00DA6909" w:rsidP="00DA69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353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Felismerve, hogy az éghajlatváltozás alapvető fenyegetést jelent a jólétre, a társadalmi békére és a jövő generációk életfeltételeire, Budapest Főváros II. Kerületi Önkormányzat Képviselő-testülete megállapítja, hogy klíma vészhelyzet áll fenn.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folyamatos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354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kinyilvánítja, hogy az éghajlatváltozás elleni fellépés előmozdítását az Alaptörvény P) cikk (1) bekezdéséből fakadóan, valamint </w:t>
      </w:r>
      <w:r w:rsidRPr="00FF21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Magyarország helyi önkormányzatairól szóló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2011. évi CLXXXIX. törvény 23. § (4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bekezdés 12. pontja alapján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kötelességének tekinti.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folyamatos</w:t>
      </w:r>
    </w:p>
    <w:p w:rsidR="00DA6909" w:rsidRPr="00BA35D2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BA35D2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355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elhatározza, hogy a széndioxid-kibocsátásra közvetlenül, vagy közvetve kiható minden döntési javaslatról az éghajlatváltozásra gyakorolt hatás és az egyéb környezeti hatások vizsgálatának ismeretében, az éghajlatváltozás elleni fellépés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a biológiai sokféleség megőrzésének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szempontjainak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maximálisan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figyelembevéve</w:t>
      </w:r>
      <w:proofErr w:type="spell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folyamatos</w:t>
      </w:r>
    </w:p>
    <w:p w:rsidR="00DA6909" w:rsidRPr="00BA35D2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356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elhatározza, hogy a környezeti ügyekben az információhoz való hozzáférésről, a nyilvánosságnak a döntéshozatalban történő részvételéről és az igazságszolgáltatáshoz való jog biztosításáról szóló, </w:t>
      </w:r>
      <w:proofErr w:type="spell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Aarhusban</w:t>
      </w:r>
      <w:proofErr w:type="spell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, 1998. június 25-én elfogadott Egyezménnyel összhangban Budapest Főváros II. Kerületi Önkormányzat és a tulajdonában álló gazdasági társaságok működésében biztosítja az éghajlatváltozásra vonatkozó környezeti információk teljes nyilvánosságát és a nyilvánosság részvételét a döntési folyamatokban.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folyamatos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felkéri a polgármestert, hogy végeztesse el Budapest Főváros II. Kerületi Önkormányzat, annak intézményei és a legalább többségi befolyása alatt álló gazdasági társaságai működésének átfogó felmérését az éghajlatváltozásra gyakorolt hatások, azok mértéke és mibenléte szempontjából.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2020. október 31.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358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felkéri a polgármestert, hogy az éghajlatváltozás hatásaira is figyelemmel vizsgáltassa felül a rendkívüli időjárási helyzetek (így különösen a felhőszakadás, hőség, légszennyezettség, szélvihar és árvíz) esetére irányadó intézkedési terveket, és azokról tájékoztassa a Képviselő-testületet.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2020. október 31.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 felkéri a polgármestert, hogy terjesszen a Képviselő-testület elé olyan intézkedési tervet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megelőző hatás- és megvalósíthatósági tanulmányt, mely a szükséges költségeket is tartalmazza, arra vonatkozóan, hogy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Önkormányzat, annak intézményei és a tulajdonában álló gazdasági társaságok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üvegházhatást okozó gáz (ÜHG) kibocsátása 2030-ra 40%-al csökkenjen, valamint 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működése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2050-re</w:t>
      </w:r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karbonsemlegessé</w:t>
      </w:r>
      <w:proofErr w:type="spell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, majd ezt követően teljes egészében zöldenergián alapulóvá váljék.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2020. december 31.</w:t>
      </w:r>
    </w:p>
    <w:p w:rsidR="00DA6909" w:rsidRPr="00FF2111" w:rsidRDefault="00DA6909" w:rsidP="00DA690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</w:t>
      </w:r>
      <w:proofErr w:type="gramEnd"/>
      <w:r w:rsidRPr="00FF2111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Pr="00FF2111" w:rsidRDefault="00DA6909" w:rsidP="00DA6909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111">
        <w:rPr>
          <w:rFonts w:ascii="Times New Roman" w:eastAsia="Calibri" w:hAnsi="Times New Roman" w:cs="Times New Roman"/>
          <w:sz w:val="24"/>
          <w:szCs w:val="24"/>
        </w:rPr>
        <w:t>Budapest Főváros II. Kerületi Önkormányzat</w:t>
      </w:r>
      <w:r w:rsidRPr="00FF2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Képviselő-testülete felkéri a polgármestert, hogy terjessze a Képviselő-testület elé Budapest Főváros II. Kerületi Önkormányzat klímaadaptációs és </w:t>
      </w:r>
      <w:proofErr w:type="spellStart"/>
      <w:r w:rsidRPr="00FF2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mitigációs</w:t>
      </w:r>
      <w:proofErr w:type="spellEnd"/>
      <w:r w:rsidRPr="00FF2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intézkedési tervét, valamint a fővárosi kerületi önkormányzatok által kidolgozott Fenntartható Energia és Klíma Akcióterv figyelembevételével Budapest Főváros II. Kerületi Önkormányzat Fenntartható Energia és Klíma Akciótervét (</w:t>
      </w:r>
      <w:proofErr w:type="spellStart"/>
      <w:r w:rsidRPr="00FF2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SECAP-ot</w:t>
      </w:r>
      <w:proofErr w:type="spellEnd"/>
      <w:r w:rsidRPr="00FF2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 majd utóbbi dokumentumot az elfogadását követően nyújtsa be a Polgármesterek Klíma- és Energiaügyi Szövetségének.</w:t>
      </w:r>
    </w:p>
    <w:p w:rsidR="00DA6909" w:rsidRPr="00FF2111" w:rsidRDefault="00DA6909" w:rsidP="00DA69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909" w:rsidRPr="00FF2111" w:rsidRDefault="00DA6909" w:rsidP="00DA6909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2111">
        <w:rPr>
          <w:rFonts w:ascii="Times New Roman" w:eastAsia="Calibri" w:hAnsi="Times New Roman" w:cs="Times New Roman"/>
          <w:sz w:val="24"/>
          <w:szCs w:val="24"/>
        </w:rPr>
        <w:t>határidő</w:t>
      </w:r>
      <w:proofErr w:type="gramEnd"/>
      <w:r w:rsidRPr="00FF2111">
        <w:rPr>
          <w:rFonts w:ascii="Times New Roman" w:eastAsia="Calibri" w:hAnsi="Times New Roman" w:cs="Times New Roman"/>
          <w:sz w:val="24"/>
          <w:szCs w:val="24"/>
        </w:rPr>
        <w:t>: 2020. december 31.</w:t>
      </w:r>
    </w:p>
    <w:p w:rsidR="00DA6909" w:rsidRPr="00FF2111" w:rsidRDefault="00DA6909" w:rsidP="00DA6909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2111">
        <w:rPr>
          <w:rFonts w:ascii="Times New Roman" w:eastAsia="Calibri" w:hAnsi="Times New Roman" w:cs="Times New Roman"/>
          <w:sz w:val="24"/>
          <w:szCs w:val="24"/>
        </w:rPr>
        <w:t>felelős</w:t>
      </w:r>
      <w:proofErr w:type="gramEnd"/>
      <w:r w:rsidRPr="00FF2111">
        <w:rPr>
          <w:rFonts w:ascii="Times New Roman" w:eastAsia="Calibri" w:hAnsi="Times New Roman" w:cs="Times New Roman"/>
          <w:sz w:val="24"/>
          <w:szCs w:val="24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014553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Pr="00BA35D2" w:rsidRDefault="00DA6909" w:rsidP="00DA690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361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XII.19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DA6909" w:rsidRDefault="00DA6909" w:rsidP="00DA6909">
      <w:pPr>
        <w:spacing w:after="0" w:line="276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F2111">
        <w:rPr>
          <w:rFonts w:ascii="Times New Roman" w:eastAsia="Calibri" w:hAnsi="Times New Roman" w:cs="Times New Roman"/>
          <w:sz w:val="24"/>
          <w:szCs w:val="24"/>
        </w:rPr>
        <w:t>Budapest Főváros II. Kerületi Önkormányzat</w:t>
      </w:r>
      <w:r w:rsidRPr="00FF211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Képviselő-testülete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úgy dönt, hogy a 2020-as évtől kezdve minden évben az Önkormányzat költségvetésében az önként vállalt feladatok között egy további önálló sort biztosít „Klímaalap” megnevezéssel a fent meghatározott célok megvalósításáért. Az összeg nagysága a mindenkori költségvetés összeállításakor kerül meghatározásra.</w:t>
      </w:r>
    </w:p>
    <w:p w:rsidR="00DA6909" w:rsidRDefault="00DA6909" w:rsidP="00DA6909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909" w:rsidRPr="00FF2111" w:rsidRDefault="00DA6909" w:rsidP="00DA6909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2111">
        <w:rPr>
          <w:rFonts w:ascii="Times New Roman" w:eastAsia="Calibri" w:hAnsi="Times New Roman" w:cs="Times New Roman"/>
          <w:sz w:val="24"/>
          <w:szCs w:val="24"/>
        </w:rPr>
        <w:t>határidő</w:t>
      </w:r>
      <w:proofErr w:type="gramEnd"/>
      <w:r w:rsidRPr="00FF21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azonnal</w:t>
      </w:r>
    </w:p>
    <w:p w:rsidR="00DA6909" w:rsidRPr="00FF2111" w:rsidRDefault="00DA6909" w:rsidP="00DA6909">
      <w:pPr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felelős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polgármester</w:t>
      </w:r>
    </w:p>
    <w:p w:rsidR="00DA6909" w:rsidRPr="00BA35D2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09" w:rsidRPr="00BA35D2" w:rsidRDefault="00DA6909" w:rsidP="00DA690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F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DA6909" w:rsidRDefault="00DA6909" w:rsidP="00DA6909">
      <w:pPr>
        <w:pStyle w:val="Nincstrkz"/>
        <w:rPr>
          <w:lang w:eastAsia="ar-SA"/>
        </w:rPr>
      </w:pPr>
    </w:p>
    <w:p w:rsidR="00DA6909" w:rsidRPr="00493F9F" w:rsidRDefault="00DA6909" w:rsidP="00DA69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4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353-361. számú </w:t>
      </w:r>
      <w:r w:rsidRPr="007F4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7F4E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Alpolgármester</w:t>
      </w:r>
    </w:p>
    <w:p w:rsidR="00DA6909" w:rsidRDefault="00DA6909" w:rsidP="00DA6909">
      <w:pPr>
        <w:pStyle w:val="Nincstrkz"/>
        <w:rPr>
          <w:lang w:eastAsia="ar-SA"/>
        </w:rPr>
      </w:pPr>
    </w:p>
    <w:p w:rsidR="007633F4" w:rsidRDefault="007633F4">
      <w:bookmarkStart w:id="0" w:name="_GoBack"/>
      <w:bookmarkEnd w:id="0"/>
    </w:p>
    <w:sectPr w:rsidR="0076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C5285"/>
    <w:multiLevelType w:val="hybridMultilevel"/>
    <w:tmpl w:val="B09A8EEC"/>
    <w:lvl w:ilvl="0" w:tplc="94202FE0">
      <w:start w:val="1"/>
      <w:numFmt w:val="decimal"/>
      <w:pStyle w:val="Szneslista1jellszn1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3E718D"/>
    <w:multiLevelType w:val="hybridMultilevel"/>
    <w:tmpl w:val="71343F06"/>
    <w:lvl w:ilvl="0" w:tplc="563A59BE">
      <w:start w:val="1"/>
      <w:numFmt w:val="decimal"/>
      <w:pStyle w:val="Norlistaszerkezet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6F46"/>
    <w:multiLevelType w:val="hybridMultilevel"/>
    <w:tmpl w:val="0FE2989C"/>
    <w:lvl w:ilvl="0" w:tplc="3710B3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2E3BE4">
      <w:start w:val="1"/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95"/>
    <w:rsid w:val="007633F4"/>
    <w:rsid w:val="00905395"/>
    <w:rsid w:val="00B0012D"/>
    <w:rsid w:val="00D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B2C95-31C4-4491-A0DD-C01E6F35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69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0012D"/>
    <w:pPr>
      <w:keepNext/>
      <w:keepLines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8E41C7"/>
      <w:sz w:val="24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B0012D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Verdana-BoldItalic" w:eastAsia="Calibri" w:hAnsi="Verdana-BoldItalic" w:cs="Verdana-BoldItalic"/>
      <w:b/>
      <w:bCs/>
      <w:i/>
      <w:iCs/>
      <w:color w:val="76923C"/>
      <w:sz w:val="20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0012D"/>
    <w:pPr>
      <w:autoSpaceDE w:val="0"/>
      <w:autoSpaceDN w:val="0"/>
      <w:adjustRightInd w:val="0"/>
      <w:spacing w:after="120" w:line="240" w:lineRule="auto"/>
      <w:jc w:val="both"/>
      <w:outlineLvl w:val="2"/>
    </w:pPr>
    <w:rPr>
      <w:rFonts w:ascii="Calibri" w:eastAsia="Calibri" w:hAnsi="Calibri" w:cs="Calibri"/>
      <w:i/>
      <w:color w:val="4F6228"/>
      <w:sz w:val="20"/>
      <w:szCs w:val="20"/>
      <w:lang w:eastAsia="hu-HU"/>
    </w:rPr>
  </w:style>
  <w:style w:type="paragraph" w:styleId="Cmsor4">
    <w:name w:val="heading 4"/>
    <w:basedOn w:val="Cmsor3"/>
    <w:link w:val="Cmsor4Char"/>
    <w:uiPriority w:val="9"/>
    <w:qFormat/>
    <w:rsid w:val="00B0012D"/>
    <w:pPr>
      <w:outlineLvl w:val="3"/>
    </w:pPr>
  </w:style>
  <w:style w:type="paragraph" w:styleId="Cmsor5">
    <w:name w:val="heading 5"/>
    <w:basedOn w:val="Norml"/>
    <w:next w:val="Norml"/>
    <w:link w:val="Cmsor5Char"/>
    <w:uiPriority w:val="9"/>
    <w:qFormat/>
    <w:rsid w:val="00B0012D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B0012D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qFormat/>
    <w:rsid w:val="00B0012D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qFormat/>
    <w:rsid w:val="00B0012D"/>
    <w:pPr>
      <w:keepNext/>
      <w:keepLines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Cmsor9">
    <w:name w:val="heading 9"/>
    <w:next w:val="Norml"/>
    <w:link w:val="Cmsor9Char"/>
    <w:uiPriority w:val="9"/>
    <w:qFormat/>
    <w:rsid w:val="00B0012D"/>
    <w:pPr>
      <w:autoSpaceDE w:val="0"/>
      <w:spacing w:before="60" w:after="40"/>
      <w:ind w:left="720" w:hanging="360"/>
      <w:jc w:val="right"/>
      <w:outlineLvl w:val="8"/>
    </w:pPr>
    <w:rPr>
      <w:rFonts w:cs="Calibri"/>
      <w:b/>
      <w:i/>
      <w:color w:val="000000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listaszerkezet">
    <w:name w:val="Nor listaszerkezet"/>
    <w:link w:val="NorlistaszerkezetChar"/>
    <w:qFormat/>
    <w:rsid w:val="00B0012D"/>
    <w:pPr>
      <w:numPr>
        <w:numId w:val="3"/>
      </w:numPr>
      <w:tabs>
        <w:tab w:val="num" w:pos="720"/>
      </w:tabs>
      <w:autoSpaceDE w:val="0"/>
      <w:spacing w:before="60" w:after="40"/>
      <w:jc w:val="both"/>
    </w:pPr>
    <w:rPr>
      <w:rFonts w:cs="Calibri"/>
      <w:color w:val="000000"/>
      <w:szCs w:val="32"/>
      <w:lang w:eastAsia="hu-HU"/>
    </w:rPr>
  </w:style>
  <w:style w:type="character" w:customStyle="1" w:styleId="NorlistaszerkezetChar">
    <w:name w:val="Nor listaszerkezet Char"/>
    <w:link w:val="Norlistaszerkezet"/>
    <w:rsid w:val="00B0012D"/>
    <w:rPr>
      <w:rFonts w:cs="Calibri"/>
      <w:color w:val="000000"/>
      <w:szCs w:val="32"/>
      <w:lang w:eastAsia="hu-HU"/>
    </w:rPr>
  </w:style>
  <w:style w:type="table" w:styleId="Szneslista1jellszn">
    <w:name w:val="Colorful List Accent 1"/>
    <w:basedOn w:val="Normltblzat"/>
    <w:uiPriority w:val="72"/>
    <w:semiHidden/>
    <w:unhideWhenUsed/>
    <w:rsid w:val="00B0012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zneslista1jellszn1">
    <w:name w:val="Színes lista – 1. jelölőszín1"/>
    <w:basedOn w:val="Norml"/>
    <w:qFormat/>
    <w:rsid w:val="00B0012D"/>
    <w:pPr>
      <w:numPr>
        <w:numId w:val="5"/>
      </w:numP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hu-HU"/>
    </w:rPr>
  </w:style>
  <w:style w:type="character" w:customStyle="1" w:styleId="Cmsor1Char">
    <w:name w:val="Címsor 1 Char"/>
    <w:link w:val="Cmsor1"/>
    <w:uiPriority w:val="9"/>
    <w:rsid w:val="00B0012D"/>
    <w:rPr>
      <w:rFonts w:ascii="Times New Roman" w:eastAsia="Times New Roman" w:hAnsi="Times New Roman"/>
      <w:b/>
      <w:bCs/>
      <w:caps/>
      <w:color w:val="8E41C7"/>
      <w:sz w:val="24"/>
      <w:szCs w:val="28"/>
      <w:lang w:eastAsia="hu-HU"/>
    </w:rPr>
  </w:style>
  <w:style w:type="character" w:customStyle="1" w:styleId="Cmsor2Char">
    <w:name w:val="Címsor 2 Char"/>
    <w:link w:val="Cmsor2"/>
    <w:uiPriority w:val="9"/>
    <w:rsid w:val="00B0012D"/>
    <w:rPr>
      <w:rFonts w:ascii="Verdana-BoldItalic" w:hAnsi="Verdana-BoldItalic" w:cs="Verdana-BoldItalic"/>
      <w:b/>
      <w:bCs/>
      <w:i/>
      <w:iCs/>
      <w:color w:val="76923C"/>
      <w:lang w:eastAsia="hu-HU"/>
    </w:rPr>
  </w:style>
  <w:style w:type="character" w:customStyle="1" w:styleId="Cmsor3Char">
    <w:name w:val="Címsor 3 Char"/>
    <w:link w:val="Cmsor3"/>
    <w:uiPriority w:val="9"/>
    <w:rsid w:val="00B0012D"/>
    <w:rPr>
      <w:rFonts w:cs="Calibri"/>
      <w:i/>
      <w:color w:val="4F6228"/>
      <w:lang w:eastAsia="hu-HU"/>
    </w:rPr>
  </w:style>
  <w:style w:type="character" w:customStyle="1" w:styleId="Cmsor4Char">
    <w:name w:val="Címsor 4 Char"/>
    <w:link w:val="Cmsor4"/>
    <w:uiPriority w:val="9"/>
    <w:rsid w:val="00B0012D"/>
    <w:rPr>
      <w:rFonts w:cs="Calibri"/>
      <w:i/>
      <w:color w:val="4F6228"/>
      <w:lang w:eastAsia="hu-HU"/>
    </w:rPr>
  </w:style>
  <w:style w:type="character" w:customStyle="1" w:styleId="Cmsor5Char">
    <w:name w:val="Címsor 5 Char"/>
    <w:link w:val="Cmsor5"/>
    <w:uiPriority w:val="9"/>
    <w:rsid w:val="00B0012D"/>
    <w:rPr>
      <w:rFonts w:ascii="Cambria" w:eastAsia="Times New Roman" w:hAnsi="Cambria"/>
      <w:color w:val="243F60"/>
      <w:lang w:eastAsia="hu-HU"/>
    </w:rPr>
  </w:style>
  <w:style w:type="character" w:customStyle="1" w:styleId="Cmsor6Char">
    <w:name w:val="Címsor 6 Char"/>
    <w:link w:val="Cmsor6"/>
    <w:uiPriority w:val="9"/>
    <w:rsid w:val="00B0012D"/>
    <w:rPr>
      <w:rFonts w:ascii="Cambria" w:eastAsia="Times New Roman" w:hAnsi="Cambria"/>
      <w:i/>
      <w:iCs/>
      <w:color w:val="243F60"/>
      <w:lang w:eastAsia="hu-HU"/>
    </w:rPr>
  </w:style>
  <w:style w:type="character" w:customStyle="1" w:styleId="Cmsor7Char">
    <w:name w:val="Címsor 7 Char"/>
    <w:link w:val="Cmsor7"/>
    <w:uiPriority w:val="9"/>
    <w:rsid w:val="00B0012D"/>
    <w:rPr>
      <w:rFonts w:ascii="Cambria" w:eastAsia="Times New Roman" w:hAnsi="Cambria"/>
      <w:i/>
      <w:iCs/>
      <w:color w:val="404040"/>
      <w:lang w:eastAsia="hu-HU"/>
    </w:rPr>
  </w:style>
  <w:style w:type="character" w:customStyle="1" w:styleId="Cmsor8Char">
    <w:name w:val="Címsor 8 Char"/>
    <w:link w:val="Cmsor8"/>
    <w:uiPriority w:val="9"/>
    <w:rsid w:val="00B0012D"/>
    <w:rPr>
      <w:rFonts w:ascii="Cambria" w:eastAsia="Times New Roman" w:hAnsi="Cambria"/>
      <w:color w:val="404040"/>
      <w:lang w:eastAsia="hu-HU"/>
    </w:rPr>
  </w:style>
  <w:style w:type="character" w:customStyle="1" w:styleId="Cmsor9Char">
    <w:name w:val="Címsor 9 Char"/>
    <w:link w:val="Cmsor9"/>
    <w:uiPriority w:val="9"/>
    <w:rsid w:val="00B0012D"/>
    <w:rPr>
      <w:rFonts w:cs="Calibri"/>
      <w:b/>
      <w:i/>
      <w:color w:val="000000"/>
      <w:szCs w:val="32"/>
      <w:lang w:eastAsia="hu-HU"/>
    </w:rPr>
  </w:style>
  <w:style w:type="paragraph" w:styleId="Cm">
    <w:name w:val="Title"/>
    <w:basedOn w:val="Norml"/>
    <w:link w:val="CmChar"/>
    <w:uiPriority w:val="99"/>
    <w:qFormat/>
    <w:rsid w:val="00B001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Char">
    <w:name w:val="Cím Char"/>
    <w:link w:val="Cm"/>
    <w:uiPriority w:val="99"/>
    <w:rsid w:val="00B0012D"/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B0012D"/>
    <w:pPr>
      <w:spacing w:after="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link w:val="Alcm"/>
    <w:rsid w:val="00B0012D"/>
    <w:rPr>
      <w:rFonts w:ascii="Cambria" w:eastAsia="Times New Roman" w:hAnsi="Cambria"/>
      <w:sz w:val="24"/>
      <w:szCs w:val="24"/>
      <w:lang w:eastAsia="hu-HU"/>
    </w:rPr>
  </w:style>
  <w:style w:type="character" w:styleId="Kiemels2">
    <w:name w:val="Strong"/>
    <w:uiPriority w:val="22"/>
    <w:qFormat/>
    <w:rsid w:val="00B0012D"/>
    <w:rPr>
      <w:b/>
      <w:bCs/>
    </w:rPr>
  </w:style>
  <w:style w:type="character" w:styleId="Kiemels">
    <w:name w:val="Emphasis"/>
    <w:uiPriority w:val="20"/>
    <w:qFormat/>
    <w:rsid w:val="00B0012D"/>
    <w:rPr>
      <w:i/>
      <w:sz w:val="16"/>
      <w:szCs w:val="16"/>
    </w:rPr>
  </w:style>
  <w:style w:type="paragraph" w:styleId="Listaszerbekezds">
    <w:name w:val="List Paragraph"/>
    <w:basedOn w:val="Norml"/>
    <w:uiPriority w:val="34"/>
    <w:qFormat/>
    <w:rsid w:val="00B0012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neslista1jellsznChar">
    <w:name w:val="Színes lista – 1. jelölőszín Char"/>
    <w:uiPriority w:val="34"/>
    <w:rsid w:val="00B0012D"/>
    <w:rPr>
      <w:rFonts w:eastAsia="Times New Roman" w:cs="Calibri"/>
      <w:color w:val="000000"/>
      <w:lang w:eastAsia="hu-HU"/>
    </w:rPr>
  </w:style>
  <w:style w:type="paragraph" w:styleId="Nincstrkz">
    <w:name w:val="No Spacing"/>
    <w:link w:val="NincstrkzChar"/>
    <w:uiPriority w:val="1"/>
    <w:qFormat/>
    <w:rsid w:val="00DA6909"/>
    <w:rPr>
      <w:rFonts w:asciiTheme="minorHAnsi" w:eastAsiaTheme="minorHAnsi" w:hAnsiTheme="minorHAnsi" w:cstheme="minorBid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DA690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4790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2</cp:revision>
  <dcterms:created xsi:type="dcterms:W3CDTF">2022-02-11T11:12:00Z</dcterms:created>
  <dcterms:modified xsi:type="dcterms:W3CDTF">2022-02-11T11:12:00Z</dcterms:modified>
</cp:coreProperties>
</file>