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DC442" w14:textId="77777777" w:rsidR="008C4948" w:rsidRDefault="008C4948"/>
    <w:p w14:paraId="56FF2058" w14:textId="77777777" w:rsidR="008C4948" w:rsidRPr="00C11C14" w:rsidRDefault="007D2720">
      <w:pPr>
        <w:pStyle w:val="Szvegtrzs"/>
        <w:jc w:val="right"/>
        <w:rPr>
          <w:bCs/>
          <w:sz w:val="24"/>
          <w:szCs w:val="24"/>
        </w:rPr>
      </w:pPr>
      <w:proofErr w:type="gramStart"/>
      <w:r w:rsidRPr="00C11C14">
        <w:rPr>
          <w:bCs/>
          <w:sz w:val="24"/>
          <w:szCs w:val="24"/>
        </w:rPr>
        <w:t>…</w:t>
      </w:r>
      <w:proofErr w:type="gramEnd"/>
      <w:r w:rsidRPr="00C11C14">
        <w:rPr>
          <w:bCs/>
          <w:sz w:val="24"/>
          <w:szCs w:val="24"/>
        </w:rPr>
        <w:t>… (sz.) napirend</w:t>
      </w:r>
    </w:p>
    <w:p w14:paraId="1488C04A" w14:textId="77777777" w:rsidR="008C4948" w:rsidRDefault="007D2720">
      <w:pPr>
        <w:jc w:val="right"/>
        <w:rPr>
          <w:b/>
        </w:rPr>
      </w:pPr>
      <w:r>
        <w:rPr>
          <w:b/>
        </w:rPr>
        <w:t xml:space="preserve"> </w:t>
      </w:r>
    </w:p>
    <w:p w14:paraId="5D459512" w14:textId="77777777" w:rsidR="008C4948" w:rsidRDefault="008C4948">
      <w:pPr>
        <w:pStyle w:val="Szvegtrzs"/>
        <w:jc w:val="both"/>
        <w:rPr>
          <w:b/>
          <w:bCs/>
          <w:sz w:val="24"/>
          <w:szCs w:val="24"/>
        </w:rPr>
      </w:pPr>
    </w:p>
    <w:p w14:paraId="5174CA99" w14:textId="77777777" w:rsidR="008C4948" w:rsidRDefault="008C4948"/>
    <w:p w14:paraId="088D417A" w14:textId="77777777" w:rsidR="008C4948" w:rsidRDefault="008C4948"/>
    <w:p w14:paraId="2E159C65" w14:textId="77777777" w:rsidR="008C4948" w:rsidRDefault="008C4948"/>
    <w:p w14:paraId="0E1D9594" w14:textId="77777777" w:rsidR="008C4948" w:rsidRDefault="008C4948">
      <w:pPr>
        <w:tabs>
          <w:tab w:val="left" w:pos="6435"/>
        </w:tabs>
      </w:pPr>
    </w:p>
    <w:p w14:paraId="1FFFFBCD" w14:textId="77777777" w:rsidR="008C4948" w:rsidRDefault="007D2720">
      <w:pPr>
        <w:pStyle w:val="lfej"/>
        <w:jc w:val="center"/>
        <w:rPr>
          <w:rFonts w:eastAsia="Calibri"/>
          <w:b/>
        </w:rPr>
      </w:pPr>
      <w:r>
        <w:rPr>
          <w:rFonts w:eastAsia="Calibri"/>
          <w:b/>
        </w:rPr>
        <w:t>E L Ő T E R J E S Z T É S</w:t>
      </w:r>
    </w:p>
    <w:p w14:paraId="3008B8C2" w14:textId="77777777" w:rsidR="00C11C14" w:rsidRPr="00C11C14" w:rsidRDefault="00C11C14">
      <w:pPr>
        <w:pStyle w:val="Cmsor1"/>
        <w:numPr>
          <w:ilvl w:val="0"/>
          <w:numId w:val="2"/>
        </w:numPr>
        <w:tabs>
          <w:tab w:val="left" w:pos="0"/>
        </w:tabs>
        <w:spacing w:after="160" w:line="259" w:lineRule="auto"/>
        <w:ind w:left="0" w:firstLine="0"/>
        <w:rPr>
          <w:rFonts w:eastAsia="Calibri"/>
        </w:rPr>
      </w:pPr>
    </w:p>
    <w:p w14:paraId="3A6BA151" w14:textId="77777777" w:rsidR="008C4948" w:rsidRDefault="007D2720">
      <w:pPr>
        <w:pStyle w:val="Cmsor1"/>
        <w:numPr>
          <w:ilvl w:val="0"/>
          <w:numId w:val="2"/>
        </w:numPr>
        <w:tabs>
          <w:tab w:val="left" w:pos="0"/>
        </w:tabs>
        <w:spacing w:after="160" w:line="259" w:lineRule="auto"/>
        <w:ind w:left="0" w:firstLine="0"/>
        <w:rPr>
          <w:rFonts w:eastAsia="Calibri"/>
        </w:rPr>
      </w:pPr>
      <w:r>
        <w:rPr>
          <w:rFonts w:eastAsia="Times New Roman"/>
          <w:szCs w:val="24"/>
        </w:rPr>
        <w:t>a Képviselő-testület 2022. június 28-i rendes ülésére</w:t>
      </w:r>
    </w:p>
    <w:p w14:paraId="4E1882F5" w14:textId="77777777" w:rsidR="008C4948" w:rsidRDefault="008C4948"/>
    <w:p w14:paraId="1D64C560" w14:textId="77777777" w:rsidR="008C4948" w:rsidRDefault="008C4948"/>
    <w:p w14:paraId="3DF4BB95" w14:textId="77777777" w:rsidR="008C4948" w:rsidRDefault="008C4948"/>
    <w:p w14:paraId="70CD1672" w14:textId="40E7B65D" w:rsidR="008C4948" w:rsidRDefault="007D2720">
      <w:pPr>
        <w:pStyle w:val="Szvegtrzs"/>
        <w:ind w:left="851" w:hanging="851"/>
        <w:jc w:val="both"/>
      </w:pPr>
      <w:r>
        <w:rPr>
          <w:rFonts w:eastAsia="Calibri"/>
          <w:b/>
          <w:sz w:val="24"/>
          <w:szCs w:val="24"/>
          <w:lang w:eastAsia="en-US"/>
        </w:rPr>
        <w:t>Tárgy</w:t>
      </w:r>
      <w:r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ab/>
        <w:t xml:space="preserve">Fény Utcai Piac Kft. </w:t>
      </w:r>
      <w:r w:rsidR="00C11C14">
        <w:rPr>
          <w:rFonts w:eastAsia="Calibri"/>
          <w:sz w:val="24"/>
          <w:szCs w:val="24"/>
          <w:lang w:eastAsia="en-US"/>
        </w:rPr>
        <w:t>alapító okiratának a módosítása</w:t>
      </w:r>
    </w:p>
    <w:p w14:paraId="06E31305" w14:textId="77777777" w:rsidR="008C4948" w:rsidRDefault="008C4948">
      <w:pPr>
        <w:spacing w:line="254" w:lineRule="auto"/>
        <w:ind w:right="141"/>
        <w:jc w:val="both"/>
        <w:rPr>
          <w:rFonts w:eastAsia="Calibri"/>
          <w:b/>
        </w:rPr>
      </w:pPr>
    </w:p>
    <w:p w14:paraId="505D672E" w14:textId="77777777" w:rsidR="008C4948" w:rsidRDefault="008C4948">
      <w:pPr>
        <w:spacing w:line="254" w:lineRule="auto"/>
        <w:ind w:right="141"/>
        <w:jc w:val="both"/>
        <w:rPr>
          <w:rFonts w:eastAsia="Calibri"/>
          <w:b/>
        </w:rPr>
      </w:pPr>
    </w:p>
    <w:p w14:paraId="2A4C2AAD" w14:textId="77777777" w:rsidR="008C4948" w:rsidRDefault="008C4948">
      <w:pPr>
        <w:spacing w:line="254" w:lineRule="auto"/>
        <w:ind w:right="141"/>
        <w:jc w:val="both"/>
        <w:rPr>
          <w:rFonts w:eastAsia="Calibri"/>
          <w:b/>
        </w:rPr>
      </w:pPr>
    </w:p>
    <w:p w14:paraId="470DF5F4" w14:textId="77777777" w:rsidR="008C4948" w:rsidRDefault="008C4948">
      <w:pPr>
        <w:spacing w:line="254" w:lineRule="auto"/>
        <w:ind w:right="141"/>
        <w:jc w:val="both"/>
        <w:rPr>
          <w:rFonts w:eastAsia="Calibri"/>
          <w:b/>
        </w:rPr>
      </w:pPr>
    </w:p>
    <w:p w14:paraId="7DA179F0" w14:textId="77777777" w:rsidR="008C4948" w:rsidRDefault="008C4948">
      <w:pPr>
        <w:spacing w:line="254" w:lineRule="auto"/>
        <w:ind w:right="141"/>
        <w:jc w:val="both"/>
        <w:rPr>
          <w:rFonts w:eastAsia="Calibri"/>
          <w:b/>
        </w:rPr>
      </w:pPr>
    </w:p>
    <w:p w14:paraId="36CFE665" w14:textId="77777777" w:rsidR="008C4948" w:rsidRDefault="008C4948">
      <w:pPr>
        <w:spacing w:line="254" w:lineRule="auto"/>
        <w:ind w:right="141"/>
        <w:jc w:val="both"/>
        <w:rPr>
          <w:rFonts w:eastAsia="Calibri"/>
          <w:b/>
        </w:rPr>
      </w:pPr>
    </w:p>
    <w:p w14:paraId="60C6946B" w14:textId="77777777" w:rsidR="008C4948" w:rsidRDefault="007D2720">
      <w:pPr>
        <w:spacing w:line="254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  <w:t>………………………….</w:t>
      </w:r>
    </w:p>
    <w:p w14:paraId="3D38C402" w14:textId="34DBAE90" w:rsidR="008C4948" w:rsidRDefault="007D2720" w:rsidP="005B7047">
      <w:pPr>
        <w:spacing w:line="254" w:lineRule="auto"/>
        <w:ind w:right="3686"/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Mihalik Zoltán</w:t>
      </w:r>
    </w:p>
    <w:p w14:paraId="45C45339" w14:textId="144BDAD0" w:rsidR="008C4948" w:rsidRDefault="007D2720" w:rsidP="005B7047">
      <w:pPr>
        <w:spacing w:line="254" w:lineRule="auto"/>
        <w:ind w:right="3686"/>
        <w:jc w:val="center"/>
        <w:rPr>
          <w:rFonts w:eastAsia="Calibri"/>
        </w:rPr>
      </w:pPr>
      <w:r>
        <w:rPr>
          <w:rFonts w:eastAsia="Calibri"/>
        </w:rPr>
        <w:t>Fény Utcai Piac Kft. ügyvezető</w:t>
      </w:r>
      <w:r w:rsidR="00C11C14">
        <w:rPr>
          <w:rFonts w:eastAsia="Calibri"/>
        </w:rPr>
        <w:t xml:space="preserve"> s.k.</w:t>
      </w:r>
    </w:p>
    <w:p w14:paraId="17B98B06" w14:textId="77777777" w:rsidR="008C4948" w:rsidRDefault="008C4948">
      <w:pPr>
        <w:tabs>
          <w:tab w:val="left" w:pos="1418"/>
        </w:tabs>
        <w:ind w:right="-142"/>
        <w:jc w:val="both"/>
        <w:rPr>
          <w:rFonts w:eastAsia="Calibri"/>
        </w:rPr>
      </w:pPr>
    </w:p>
    <w:p w14:paraId="44172C70" w14:textId="77777777" w:rsidR="008C4948" w:rsidRDefault="007D2720">
      <w:pPr>
        <w:tabs>
          <w:tab w:val="left" w:pos="1418"/>
        </w:tabs>
        <w:ind w:right="-142"/>
        <w:jc w:val="both"/>
        <w:rPr>
          <w:rFonts w:eastAsia="Calibri"/>
          <w:color w:val="FF0000"/>
        </w:rPr>
      </w:pPr>
      <w:r>
        <w:rPr>
          <w:rFonts w:eastAsia="Calibri"/>
        </w:rPr>
        <w:tab/>
      </w:r>
    </w:p>
    <w:p w14:paraId="48109490" w14:textId="77777777" w:rsidR="008C4948" w:rsidRDefault="008C4948">
      <w:pPr>
        <w:jc w:val="both"/>
        <w:rPr>
          <w:rFonts w:eastAsia="Calibri"/>
        </w:rPr>
      </w:pPr>
    </w:p>
    <w:p w14:paraId="283693A4" w14:textId="77777777" w:rsidR="00C11C14" w:rsidRDefault="00C11C14">
      <w:pPr>
        <w:jc w:val="both"/>
        <w:rPr>
          <w:rFonts w:eastAsia="Calibri"/>
        </w:rPr>
      </w:pPr>
    </w:p>
    <w:p w14:paraId="3F2023EA" w14:textId="77777777" w:rsidR="008C4948" w:rsidRDefault="007D2720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  <w:b/>
        </w:rPr>
        <w:t>Látta</w:t>
      </w:r>
      <w:r>
        <w:rPr>
          <w:rFonts w:eastAsia="Calibri"/>
        </w:rPr>
        <w:t>:</w:t>
      </w:r>
      <w:r>
        <w:rPr>
          <w:rFonts w:eastAsia="Calibri"/>
        </w:rPr>
        <w:tab/>
      </w:r>
      <w:proofErr w:type="gramStart"/>
      <w:r>
        <w:rPr>
          <w:rFonts w:eastAsia="Calibri"/>
        </w:rPr>
        <w:t>………..………………………….</w:t>
      </w:r>
      <w:proofErr w:type="gramEnd"/>
      <w:r>
        <w:rPr>
          <w:rFonts w:eastAsia="Calibri"/>
        </w:rPr>
        <w:t xml:space="preserve"> </w:t>
      </w:r>
    </w:p>
    <w:p w14:paraId="4F0EAC69" w14:textId="77777777" w:rsidR="008C4948" w:rsidRDefault="007D2720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dr. Szalai Tibor </w:t>
      </w:r>
    </w:p>
    <w:p w14:paraId="00F92146" w14:textId="77777777" w:rsidR="008C4948" w:rsidRDefault="007D2720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  <w:t>jegyző</w:t>
      </w:r>
    </w:p>
    <w:p w14:paraId="707E27D5" w14:textId="77777777" w:rsidR="008C4948" w:rsidRDefault="007D2720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14:paraId="32CB196E" w14:textId="77777777" w:rsidR="008C4948" w:rsidRDefault="008C4948">
      <w:pPr>
        <w:tabs>
          <w:tab w:val="center" w:pos="2694"/>
        </w:tabs>
        <w:jc w:val="both"/>
        <w:rPr>
          <w:rFonts w:eastAsia="Calibri"/>
        </w:rPr>
      </w:pPr>
    </w:p>
    <w:p w14:paraId="349B6A80" w14:textId="77777777" w:rsidR="008C4948" w:rsidRDefault="008C4948">
      <w:pPr>
        <w:spacing w:line="264" w:lineRule="auto"/>
        <w:jc w:val="both"/>
      </w:pPr>
    </w:p>
    <w:p w14:paraId="26615C09" w14:textId="559A7628" w:rsidR="00C11C14" w:rsidRDefault="00C11C14" w:rsidP="00C11C14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 xml:space="preserve">………..…………………………. </w:t>
      </w:r>
    </w:p>
    <w:p w14:paraId="00149D8A" w14:textId="0587F646" w:rsidR="00C11C14" w:rsidRDefault="00C11C14" w:rsidP="00C11C14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dr.</w:t>
      </w:r>
      <w:proofErr w:type="gramEnd"/>
      <w:r>
        <w:rPr>
          <w:rFonts w:eastAsia="Calibri"/>
        </w:rPr>
        <w:t xml:space="preserve"> </w:t>
      </w:r>
      <w:r>
        <w:rPr>
          <w:rFonts w:eastAsia="Calibri"/>
        </w:rPr>
        <w:t>Silye Tamás</w:t>
      </w:r>
      <w:r>
        <w:rPr>
          <w:rFonts w:eastAsia="Calibri"/>
        </w:rPr>
        <w:t xml:space="preserve"> </w:t>
      </w:r>
    </w:p>
    <w:p w14:paraId="31EC6990" w14:textId="4BFF9CFE" w:rsidR="00C11C14" w:rsidRDefault="00C11C14" w:rsidP="00C11C14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jegyző</w:t>
      </w:r>
      <w:r>
        <w:rPr>
          <w:rFonts w:eastAsia="Calibri"/>
        </w:rPr>
        <w:t>i</w:t>
      </w:r>
      <w:proofErr w:type="gramEnd"/>
      <w:r>
        <w:rPr>
          <w:rFonts w:eastAsia="Calibri"/>
        </w:rPr>
        <w:t xml:space="preserve"> igazgató</w:t>
      </w:r>
    </w:p>
    <w:p w14:paraId="49518CA9" w14:textId="77777777" w:rsidR="008C4948" w:rsidRDefault="008C4948">
      <w:pPr>
        <w:spacing w:line="264" w:lineRule="auto"/>
        <w:jc w:val="both"/>
      </w:pPr>
    </w:p>
    <w:p w14:paraId="588E1944" w14:textId="77777777" w:rsidR="008C4948" w:rsidRDefault="008C4948">
      <w:pPr>
        <w:spacing w:line="264" w:lineRule="auto"/>
        <w:jc w:val="both"/>
      </w:pPr>
    </w:p>
    <w:p w14:paraId="5F6172ED" w14:textId="77777777" w:rsidR="008C4948" w:rsidRDefault="008C4948">
      <w:pPr>
        <w:spacing w:line="264" w:lineRule="auto"/>
        <w:jc w:val="both"/>
      </w:pPr>
    </w:p>
    <w:p w14:paraId="50CACC79" w14:textId="77777777" w:rsidR="00C11C14" w:rsidRDefault="00C11C14">
      <w:pPr>
        <w:spacing w:line="264" w:lineRule="auto"/>
        <w:jc w:val="both"/>
      </w:pPr>
    </w:p>
    <w:p w14:paraId="3882E71C" w14:textId="77777777" w:rsidR="008C4948" w:rsidRDefault="008C4948">
      <w:pPr>
        <w:spacing w:line="264" w:lineRule="auto"/>
        <w:jc w:val="both"/>
      </w:pPr>
    </w:p>
    <w:p w14:paraId="10E8DE10" w14:textId="77777777" w:rsidR="008C4948" w:rsidRDefault="008C4948">
      <w:pPr>
        <w:spacing w:line="264" w:lineRule="auto"/>
        <w:jc w:val="both"/>
      </w:pPr>
    </w:p>
    <w:p w14:paraId="509BCAD4" w14:textId="77777777" w:rsidR="008C4948" w:rsidRDefault="008C4948">
      <w:pPr>
        <w:spacing w:line="264" w:lineRule="auto"/>
        <w:jc w:val="both"/>
      </w:pPr>
    </w:p>
    <w:p w14:paraId="03C0F7A4" w14:textId="77777777" w:rsidR="008C4948" w:rsidRDefault="007D2720">
      <w:pPr>
        <w:jc w:val="right"/>
      </w:pPr>
      <w:r>
        <w:t>A napirend tárgyalása zárt ülést nem igényel.</w:t>
      </w:r>
    </w:p>
    <w:p w14:paraId="1CE91324" w14:textId="77777777" w:rsidR="008C4948" w:rsidRDefault="008C4948">
      <w:pPr>
        <w:rPr>
          <w:b/>
        </w:rPr>
      </w:pPr>
    </w:p>
    <w:p w14:paraId="34900746" w14:textId="77777777" w:rsidR="008C4948" w:rsidRDefault="008C4948">
      <w:pPr>
        <w:rPr>
          <w:b/>
        </w:rPr>
      </w:pPr>
    </w:p>
    <w:p w14:paraId="1473CEF1" w14:textId="77777777" w:rsidR="008C4948" w:rsidRDefault="007D2720">
      <w:pPr>
        <w:rPr>
          <w:b/>
        </w:rPr>
      </w:pPr>
      <w:r>
        <w:rPr>
          <w:b/>
        </w:rPr>
        <w:lastRenderedPageBreak/>
        <w:t>Tisztelt Képviselő-testület!</w:t>
      </w:r>
    </w:p>
    <w:p w14:paraId="39D6A41B" w14:textId="77777777" w:rsidR="008C4948" w:rsidRDefault="008C4948">
      <w:pPr>
        <w:rPr>
          <w:b/>
        </w:rPr>
      </w:pPr>
    </w:p>
    <w:p w14:paraId="7A626E41" w14:textId="77777777" w:rsidR="008C4948" w:rsidRDefault="007D2720">
      <w:pPr>
        <w:spacing w:after="120"/>
        <w:jc w:val="both"/>
      </w:pPr>
      <w:r>
        <w:rPr>
          <w:rFonts w:eastAsia="Times New Roman"/>
          <w:lang w:eastAsia="hu-HU"/>
        </w:rPr>
        <w:t>A Fény Utcai Piac Kft. elsődleges és le</w:t>
      </w:r>
      <w:r>
        <w:rPr>
          <w:rFonts w:eastAsia="Times New Roman"/>
          <w:color w:val="000000"/>
          <w:szCs w:val="20"/>
          <w:lang w:eastAsia="hu-HU"/>
        </w:rPr>
        <w:t xml:space="preserve">gfontosabb feladata a tulajdonában lévő albetétek bérbeadás útján történő hasznosítása, azok ügyeinek kezelése. Emellett kiemelkedően fontos tevékenység a Fény Utcai Piac és Kereskedelmi Központ üzemeltetése, melyet a társasházzal kötött üzemeltetési szerződés alapján lát el. Mivel a társasháznak nincs önálló társasházkezelője, ezért a társasházi feladatok ellátását - az Intézőbizottság kontrollja mellett - szintén a Kft. végzi, ez utóbbi tevékenységért 2022. június 1-től külön, havi díjazásban részesül a társasház tulajdonosaitól. A jelenlegi gazdasági körülmények és vállalkozói kedv mellett rendkívül nehéz a több éve üresen álló, hasznosítatlan üzlethelyiségre új vállalkozókat találni, de az újonnan kötött megállapodásaink alapján az év második felében új kereskedőkkel, vendéglátókkal is bővülhet a jelenlegi bérlői kör. Az új bérlők és vállalkozók felkutatásával párhuzamosan az üresen álló – általunk fenntartott – üzlethelyiségek saját célú hasznosítására saját projektjavaslattal kívánunk élni. </w:t>
      </w:r>
    </w:p>
    <w:p w14:paraId="2D2CBAA3" w14:textId="77777777" w:rsidR="008C4948" w:rsidRDefault="007D2720">
      <w:pPr>
        <w:spacing w:after="120"/>
        <w:jc w:val="both"/>
      </w:pPr>
      <w:r>
        <w:rPr>
          <w:rFonts w:eastAsia="Times New Roman"/>
          <w:color w:val="000000"/>
          <w:szCs w:val="20"/>
          <w:lang w:eastAsia="hu-HU"/>
        </w:rPr>
        <w:t xml:space="preserve">A piac Fény utca felé néző, 3 éve kiadatlan üzlethelyiségében egy szóda palackozó üzemet és forgalmazási cserepontot kívánunk kialakítani. Ehhez a Kft. alapító okiratában rögzített tevékenységi köreit új tevékenységi körökkel szükséges kiegészíteni. A kiskereskedelembe tartozik az új és használt áruk átalakítás nélküli viszonteladása elsősorban a lakosság részére, személyes vagy háztartási célú fogyasztásra, illetve felhasználásra, üzleteken, áruházakon, piaci és utcai standokon, csomagküldő szolgálatokon, házaló kereskedőkön, fogyasztási szövetkezeteken, fogyasztói csoportokon, aukciós házakon stb. keresztül. </w:t>
      </w:r>
    </w:p>
    <w:p w14:paraId="2800BEFB" w14:textId="77777777" w:rsidR="008C4948" w:rsidRPr="004A2596" w:rsidRDefault="007D2720" w:rsidP="00F97D31">
      <w:pPr>
        <w:spacing w:after="120"/>
        <w:rPr>
          <w:rFonts w:eastAsia="Times New Roman"/>
          <w:b/>
          <w:bCs/>
          <w:color w:val="000000"/>
          <w:szCs w:val="20"/>
          <w:lang w:eastAsia="hu-HU"/>
        </w:rPr>
      </w:pPr>
      <w:r w:rsidRPr="004A2596">
        <w:rPr>
          <w:rFonts w:eastAsia="Times New Roman"/>
          <w:b/>
          <w:bCs/>
          <w:color w:val="000000"/>
          <w:szCs w:val="20"/>
          <w:lang w:eastAsia="hu-HU"/>
        </w:rPr>
        <w:t>A bővítendő TEÁOR:</w:t>
      </w:r>
    </w:p>
    <w:p w14:paraId="3FAB6CC3" w14:textId="77777777" w:rsidR="008C4948" w:rsidRPr="00ED3A86" w:rsidRDefault="007D2720" w:rsidP="008E635A">
      <w:pPr>
        <w:pStyle w:val="Cmsor1"/>
        <w:numPr>
          <w:ilvl w:val="0"/>
          <w:numId w:val="0"/>
        </w:numPr>
        <w:spacing w:after="120"/>
        <w:jc w:val="left"/>
        <w:rPr>
          <w:rFonts w:eastAsia="Times New Roman"/>
          <w:bCs/>
          <w:color w:val="000000"/>
          <w:lang w:eastAsia="hu-HU"/>
        </w:rPr>
      </w:pPr>
      <w:bookmarkStart w:id="0" w:name="__DdeLink__21435_3510070306"/>
      <w:r w:rsidRPr="00ED3A86">
        <w:rPr>
          <w:rFonts w:eastAsia="Times New Roman"/>
          <w:bCs/>
          <w:color w:val="000000"/>
          <w:lang w:eastAsia="hu-HU"/>
        </w:rPr>
        <w:t>4725 - Ital-kiskereskedelem</w:t>
      </w:r>
    </w:p>
    <w:p w14:paraId="2E785CEB" w14:textId="77777777" w:rsidR="008C4948" w:rsidRDefault="007D2720" w:rsidP="008E635A">
      <w:pPr>
        <w:pStyle w:val="Szvegtrzs"/>
        <w:spacing w:after="0"/>
        <w:rPr>
          <w:rFonts w:eastAsia="Times New Roman"/>
          <w:color w:val="000000"/>
          <w:sz w:val="24"/>
          <w:lang w:eastAsia="hu-HU"/>
        </w:rPr>
      </w:pPr>
      <w:r>
        <w:rPr>
          <w:rFonts w:eastAsia="Times New Roman"/>
          <w:color w:val="000000"/>
          <w:sz w:val="24"/>
          <w:lang w:eastAsia="hu-HU"/>
        </w:rPr>
        <w:t>Ebbe a szakágazatba tartozik:</w:t>
      </w:r>
    </w:p>
    <w:p w14:paraId="5A91624F" w14:textId="33DB68D5" w:rsidR="008C4948" w:rsidRPr="00ED3A86" w:rsidRDefault="007D2720" w:rsidP="008E635A">
      <w:pPr>
        <w:pStyle w:val="Szvegtrzs"/>
        <w:rPr>
          <w:rFonts w:eastAsia="Times New Roman"/>
          <w:i/>
          <w:iCs/>
          <w:color w:val="000000"/>
          <w:sz w:val="24"/>
          <w:lang w:eastAsia="hu-HU"/>
        </w:rPr>
      </w:pPr>
      <w:r>
        <w:rPr>
          <w:rFonts w:eastAsia="Times New Roman"/>
          <w:color w:val="000000"/>
          <w:sz w:val="24"/>
          <w:lang w:eastAsia="hu-HU"/>
        </w:rPr>
        <w:t>- az italok (nem helyszíni fogyasztású) szakosodott kiskereskedelme</w:t>
      </w:r>
      <w:r>
        <w:rPr>
          <w:rFonts w:eastAsia="Times New Roman"/>
          <w:color w:val="000000"/>
          <w:sz w:val="24"/>
          <w:lang w:eastAsia="hu-HU"/>
        </w:rPr>
        <w:br/>
        <w:t>- alkoholos italok (sör, bor, likőr, vermut, pezsgő stb.)</w:t>
      </w:r>
      <w:r>
        <w:rPr>
          <w:rFonts w:eastAsia="Times New Roman"/>
          <w:color w:val="000000"/>
          <w:sz w:val="24"/>
          <w:lang w:eastAsia="hu-HU"/>
        </w:rPr>
        <w:br/>
      </w:r>
      <w:r w:rsidRPr="00ED3A86">
        <w:rPr>
          <w:rFonts w:eastAsia="Times New Roman"/>
          <w:i/>
          <w:iCs/>
          <w:color w:val="000000"/>
          <w:sz w:val="24"/>
          <w:lang w:eastAsia="hu-HU"/>
        </w:rPr>
        <w:t>- alkoholmentes italok (ásványvíz, gyümölcslé stb.)</w:t>
      </w:r>
    </w:p>
    <w:p w14:paraId="678CF294" w14:textId="01E9832E" w:rsidR="00ED3A86" w:rsidRPr="00ED3A86" w:rsidRDefault="00ED3A86" w:rsidP="008E635A">
      <w:pPr>
        <w:pStyle w:val="Szvegtrzs"/>
        <w:rPr>
          <w:rFonts w:eastAsia="Times New Roman"/>
          <w:b/>
          <w:bCs/>
          <w:color w:val="000000"/>
          <w:sz w:val="24"/>
          <w:lang w:eastAsia="hu-HU"/>
        </w:rPr>
      </w:pPr>
      <w:r w:rsidRPr="00ED3A86">
        <w:rPr>
          <w:rFonts w:eastAsia="Times New Roman"/>
          <w:b/>
          <w:bCs/>
          <w:color w:val="000000"/>
          <w:sz w:val="24"/>
          <w:lang w:eastAsia="hu-HU"/>
        </w:rPr>
        <w:t>1107 - Üdítőital, ásványvíz gyártása</w:t>
      </w:r>
    </w:p>
    <w:p w14:paraId="2C2BA4CA" w14:textId="77777777" w:rsidR="00ED3A86" w:rsidRDefault="00ED3A86" w:rsidP="008E635A">
      <w:pPr>
        <w:pStyle w:val="Szvegtrzs"/>
        <w:spacing w:after="0"/>
        <w:rPr>
          <w:rFonts w:eastAsia="Times New Roman"/>
          <w:color w:val="000000"/>
          <w:sz w:val="24"/>
          <w:lang w:eastAsia="hu-HU"/>
        </w:rPr>
      </w:pPr>
      <w:r w:rsidRPr="00ED3A86">
        <w:rPr>
          <w:rFonts w:eastAsia="Times New Roman"/>
          <w:color w:val="000000"/>
          <w:sz w:val="24"/>
          <w:lang w:eastAsia="hu-HU"/>
        </w:rPr>
        <w:t>Ebbe a szakágazatba tartozik:</w:t>
      </w:r>
      <w:r w:rsidRPr="00ED3A86">
        <w:rPr>
          <w:rFonts w:eastAsia="Times New Roman"/>
          <w:color w:val="000000"/>
          <w:sz w:val="24"/>
          <w:lang w:eastAsia="hu-HU"/>
        </w:rPr>
        <w:br/>
        <w:t>- az alkoholmentes italok gyártása, az alkoholmentes sör és bor kivételével</w:t>
      </w:r>
      <w:r w:rsidRPr="00ED3A86">
        <w:rPr>
          <w:rFonts w:eastAsia="Times New Roman"/>
          <w:color w:val="000000"/>
          <w:sz w:val="24"/>
          <w:lang w:eastAsia="hu-HU"/>
        </w:rPr>
        <w:br/>
        <w:t xml:space="preserve">- a természetes forrás- és ásványvizek palackozása a forrásnál vagy a kútnál és más </w:t>
      </w:r>
    </w:p>
    <w:p w14:paraId="08FEFBAF" w14:textId="77777777" w:rsidR="00ED3A86" w:rsidRDefault="00ED3A86" w:rsidP="008E635A">
      <w:pPr>
        <w:pStyle w:val="Szvegtrzs"/>
        <w:spacing w:after="0"/>
        <w:rPr>
          <w:rFonts w:eastAsia="Times New Roman"/>
          <w:color w:val="000000"/>
          <w:sz w:val="24"/>
          <w:lang w:eastAsia="hu-HU"/>
        </w:rPr>
      </w:pPr>
      <w:r w:rsidRPr="00ED3A86">
        <w:rPr>
          <w:rFonts w:eastAsia="Times New Roman"/>
          <w:i/>
          <w:iCs/>
          <w:color w:val="000000"/>
          <w:sz w:val="24"/>
          <w:lang w:eastAsia="hu-HU"/>
        </w:rPr>
        <w:t>palackozott vizek gyártása</w:t>
      </w:r>
      <w:r w:rsidRPr="00ED3A86">
        <w:rPr>
          <w:rFonts w:eastAsia="Times New Roman"/>
          <w:i/>
          <w:iCs/>
          <w:color w:val="000000"/>
          <w:sz w:val="24"/>
          <w:lang w:eastAsia="hu-HU"/>
        </w:rPr>
        <w:br/>
      </w:r>
      <w:r w:rsidRPr="00ED3A86">
        <w:rPr>
          <w:rFonts w:eastAsia="Times New Roman"/>
          <w:color w:val="000000"/>
          <w:sz w:val="24"/>
          <w:lang w:eastAsia="hu-HU"/>
        </w:rPr>
        <w:t xml:space="preserve">- üdítőitalok gyártása </w:t>
      </w:r>
      <w:r w:rsidRPr="00ED3A86">
        <w:rPr>
          <w:rFonts w:eastAsia="Times New Roman"/>
          <w:color w:val="000000"/>
          <w:sz w:val="24"/>
          <w:lang w:eastAsia="hu-HU"/>
        </w:rPr>
        <w:br/>
        <w:t xml:space="preserve">- alkoholmentes színezett és/vagy édesített üdítőitalok: limonádé, narancsital, kóla, </w:t>
      </w:r>
    </w:p>
    <w:p w14:paraId="20F75229" w14:textId="390A0F17" w:rsidR="00ED3A86" w:rsidRPr="00ED3A86" w:rsidRDefault="00ED3A86" w:rsidP="008E635A">
      <w:pPr>
        <w:pStyle w:val="Szvegtrzs"/>
        <w:spacing w:after="0"/>
        <w:rPr>
          <w:rFonts w:eastAsia="Times New Roman"/>
          <w:color w:val="000000"/>
          <w:sz w:val="24"/>
          <w:lang w:eastAsia="hu-HU"/>
        </w:rPr>
      </w:pPr>
      <w:r w:rsidRPr="00ED3A86">
        <w:rPr>
          <w:rFonts w:eastAsia="Times New Roman"/>
          <w:color w:val="000000"/>
          <w:sz w:val="24"/>
          <w:lang w:eastAsia="hu-HU"/>
        </w:rPr>
        <w:t>gyümölcs alapú üdítőitalok, tonik stb.</w:t>
      </w:r>
    </w:p>
    <w:p w14:paraId="0A550BBB" w14:textId="77777777" w:rsidR="00ED3A86" w:rsidRDefault="00ED3A86" w:rsidP="00F97D31">
      <w:pPr>
        <w:pStyle w:val="Szvegtrzs"/>
        <w:spacing w:after="0"/>
        <w:rPr>
          <w:rFonts w:eastAsia="Times New Roman"/>
          <w:color w:val="000000"/>
          <w:sz w:val="24"/>
          <w:highlight w:val="yellow"/>
          <w:lang w:eastAsia="hu-HU"/>
        </w:rPr>
      </w:pPr>
    </w:p>
    <w:bookmarkEnd w:id="0"/>
    <w:p w14:paraId="20AE3C51" w14:textId="77777777" w:rsidR="008C4948" w:rsidRDefault="007D2720">
      <w:pPr>
        <w:spacing w:after="120"/>
        <w:jc w:val="both"/>
      </w:pPr>
      <w:r>
        <w:rPr>
          <w:rFonts w:eastAsia="Times New Roman"/>
          <w:color w:val="000000"/>
          <w:szCs w:val="20"/>
          <w:lang w:eastAsia="hu-HU"/>
        </w:rPr>
        <w:t xml:space="preserve">A szóda piaci palackozásával és értékesítésével számos célunk van. </w:t>
      </w:r>
      <w:r>
        <w:rPr>
          <w:rFonts w:eastAsia="Times New Roman"/>
          <w:color w:val="000000"/>
          <w:lang w:eastAsia="hu-HU"/>
        </w:rPr>
        <w:t xml:space="preserve">Egy évszázaddal ezelőtt az volt a természetes, hogy az ember az élelmiszert helyből, akár háztájiból, a szomszéd utcából, esetleg egy szomszédos településről szerezte be, vidéken ez még ma is létező szokás. A közlekedés és az infokommunikációs technológiák fejlődésével a globalizáció hozta magával előnyeit és a hátrányait is. Az Európai Unió egyik kezdeményezése, hogy az élelmiszer útja a földtől az asztalig a lehető legrövidebb legyen, ennek megfelelően az alapanyag megtermelése, feldolgozása és a termékek értékesítése is a lehetséges legrövidebb táv, útvonal megtételével valósuljon meg. Projektünk a rövid ellátási lánc fenntarthatósági előnyére épül, a REL működési formája. Azért a szódát választottuk termékként, mert ennek egyrészt hagyománya van a Lövőház utcában, másrészt Magyarországon újra élénkülni kezd a szódafogyasztás, sőt reneszánszát éli a mára hungarikummá vált szódavíz. Az ásványvizekkel szemben pedig a </w:t>
      </w:r>
      <w:r>
        <w:rPr>
          <w:rFonts w:eastAsia="Times New Roman"/>
          <w:color w:val="000000"/>
          <w:lang w:eastAsia="hu-HU"/>
        </w:rPr>
        <w:lastRenderedPageBreak/>
        <w:t xml:space="preserve">szódát visszaváltható üvegekbe töltjük majd, így a kiürült palackok sem szennyezik a környezetet. </w:t>
      </w:r>
    </w:p>
    <w:p w14:paraId="2B879D71" w14:textId="77777777" w:rsidR="008C4948" w:rsidRDefault="007D2720">
      <w:pPr>
        <w:spacing w:after="120"/>
        <w:jc w:val="both"/>
      </w:pPr>
      <w:r>
        <w:rPr>
          <w:rFonts w:eastAsia="Times New Roman"/>
          <w:color w:val="000000"/>
          <w:lang w:eastAsia="hu-HU"/>
        </w:rPr>
        <w:t xml:space="preserve">Közös célunk környezeti erőforrásaink kímélése, minél kisebb </w:t>
      </w:r>
      <w:proofErr w:type="spellStart"/>
      <w:r>
        <w:rPr>
          <w:rFonts w:eastAsia="Times New Roman"/>
          <w:color w:val="000000"/>
          <w:lang w:eastAsia="hu-HU"/>
        </w:rPr>
        <w:t>ökolábnyomú</w:t>
      </w:r>
      <w:proofErr w:type="spellEnd"/>
      <w:r>
        <w:rPr>
          <w:rFonts w:eastAsia="Times New Roman"/>
          <w:color w:val="000000"/>
          <w:lang w:eastAsia="hu-HU"/>
        </w:rPr>
        <w:t xml:space="preserve"> élelmiszerek választása. Mint helyi közösségi tér és kiskereskedelmi, szolgáltató központ jelentős multiplikátor szerepkörrel rendelkezünk, melyet ebben a projektben szeretnénk kihasználni.</w:t>
      </w:r>
    </w:p>
    <w:p w14:paraId="5016C95F" w14:textId="77777777" w:rsidR="008C4948" w:rsidRDefault="007D2720">
      <w:pPr>
        <w:spacing w:after="120"/>
        <w:jc w:val="both"/>
      </w:pPr>
      <w:r>
        <w:rPr>
          <w:rFonts w:eastAsia="Times New Roman"/>
          <w:color w:val="000000"/>
          <w:lang w:eastAsia="hu-HU"/>
        </w:rPr>
        <w:t xml:space="preserve">Mint minden sikeres projektnek, ennek is összefogásra kell épülnie. Mi hiszünk abban, hogy a lokálpatrióta életérzés egy összetartó erő, mely a környezetvédelmet is támogathatja, ahogy azt teszik a helyi lakosok a közösségi szemétszedéseknél. </w:t>
      </w:r>
    </w:p>
    <w:p w14:paraId="23CEC542" w14:textId="77777777" w:rsidR="008C4948" w:rsidRDefault="007D2720">
      <w:pPr>
        <w:spacing w:after="120"/>
        <w:jc w:val="both"/>
      </w:pPr>
      <w:r>
        <w:rPr>
          <w:rFonts w:eastAsia="Times New Roman"/>
          <w:color w:val="000000"/>
          <w:lang w:eastAsia="hu-HU"/>
        </w:rPr>
        <w:t>Projektvízió: „a Fény utca piacon palackozott szóda a „mi szódánk”, ha ezt isszuk azzal is kifejezzük hova tartozunk és a környezetünkért is kiállunk.</w:t>
      </w:r>
    </w:p>
    <w:p w14:paraId="7A1087AA" w14:textId="77777777" w:rsidR="008C4948" w:rsidRDefault="008C4948">
      <w:pPr>
        <w:jc w:val="both"/>
      </w:pPr>
    </w:p>
    <w:p w14:paraId="1C41DD5A" w14:textId="2C845087" w:rsidR="008C4948" w:rsidRDefault="007D2720">
      <w:r>
        <w:t>Fentiekre tekintettel kérem a Képviselő-testületet a határozati javaslat elfogadására.</w:t>
      </w:r>
    </w:p>
    <w:p w14:paraId="6B121273" w14:textId="77777777" w:rsidR="005F570D" w:rsidRDefault="005F570D"/>
    <w:p w14:paraId="2F5AA397" w14:textId="77777777" w:rsidR="005F570D" w:rsidRDefault="005F570D"/>
    <w:p w14:paraId="0D0BB6D4" w14:textId="6808968B" w:rsidR="008C4948" w:rsidRPr="005F570D" w:rsidRDefault="007D2720" w:rsidP="005F570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H a t á r o z a t </w:t>
      </w:r>
      <w:proofErr w:type="gramStart"/>
      <w:r>
        <w:rPr>
          <w:b/>
          <w:color w:val="000000" w:themeColor="text1"/>
        </w:rPr>
        <w:t>i   j</w:t>
      </w:r>
      <w:proofErr w:type="gramEnd"/>
      <w:r>
        <w:rPr>
          <w:b/>
          <w:color w:val="000000" w:themeColor="text1"/>
        </w:rPr>
        <w:t xml:space="preserve"> a v a s l a t </w:t>
      </w:r>
    </w:p>
    <w:p w14:paraId="157192BF" w14:textId="77777777" w:rsidR="008C4948" w:rsidRDefault="008C4948">
      <w:pPr>
        <w:jc w:val="center"/>
        <w:rPr>
          <w:color w:val="000000" w:themeColor="text1"/>
        </w:rPr>
      </w:pPr>
    </w:p>
    <w:p w14:paraId="411777E9" w14:textId="77777777" w:rsidR="008C4948" w:rsidRDefault="007D2720" w:rsidP="005F570D">
      <w:pPr>
        <w:ind w:left="709" w:right="568"/>
        <w:jc w:val="both"/>
      </w:pPr>
      <w:r>
        <w:t>A Képviselő-testület úgy dönt, hogy a Fény Utcai Piac Beruházó, Szervező és Üzemeltető Korlátolt Felelősségű Társaság Alapító okiratát az alábbi tevékenységi körökkel kiegészíti:</w:t>
      </w:r>
    </w:p>
    <w:p w14:paraId="3C600D45" w14:textId="77777777" w:rsidR="008C4948" w:rsidRDefault="008C4948" w:rsidP="005F570D">
      <w:pPr>
        <w:ind w:left="709" w:right="568"/>
        <w:jc w:val="both"/>
        <w:rPr>
          <w:rFonts w:eastAsia="Times New Roman"/>
          <w:color w:val="000000"/>
          <w:szCs w:val="20"/>
          <w:lang w:eastAsia="hu-HU"/>
        </w:rPr>
      </w:pPr>
    </w:p>
    <w:p w14:paraId="5D5A3456" w14:textId="77777777" w:rsidR="004A2596" w:rsidRPr="00ED3A86" w:rsidRDefault="004A2596" w:rsidP="005F570D">
      <w:pPr>
        <w:pStyle w:val="Cmsor1"/>
        <w:numPr>
          <w:ilvl w:val="0"/>
          <w:numId w:val="0"/>
        </w:numPr>
        <w:ind w:left="709" w:right="568"/>
        <w:jc w:val="left"/>
        <w:rPr>
          <w:rFonts w:eastAsia="Times New Roman"/>
          <w:bCs/>
          <w:color w:val="000000"/>
          <w:lang w:eastAsia="hu-HU"/>
        </w:rPr>
      </w:pPr>
      <w:r w:rsidRPr="00ED3A86">
        <w:rPr>
          <w:rFonts w:eastAsia="Times New Roman"/>
          <w:bCs/>
          <w:color w:val="000000"/>
          <w:lang w:eastAsia="hu-HU"/>
        </w:rPr>
        <w:t>4725 - Ital-kiskereskedelem</w:t>
      </w:r>
    </w:p>
    <w:p w14:paraId="21B99E3B" w14:textId="77777777" w:rsidR="004A2596" w:rsidRPr="00ED3A86" w:rsidRDefault="004A2596" w:rsidP="005F570D">
      <w:pPr>
        <w:pStyle w:val="Szvegtrzs"/>
        <w:spacing w:after="0"/>
        <w:ind w:left="709" w:right="568"/>
        <w:rPr>
          <w:rFonts w:eastAsia="Times New Roman"/>
          <w:b/>
          <w:bCs/>
          <w:color w:val="000000"/>
          <w:sz w:val="24"/>
          <w:lang w:eastAsia="hu-HU"/>
        </w:rPr>
      </w:pPr>
      <w:r w:rsidRPr="00ED3A86">
        <w:rPr>
          <w:rFonts w:eastAsia="Times New Roman"/>
          <w:b/>
          <w:bCs/>
          <w:color w:val="000000"/>
          <w:sz w:val="24"/>
          <w:lang w:eastAsia="hu-HU"/>
        </w:rPr>
        <w:t>1107 - Üdítőital, ásványvíz gyártása</w:t>
      </w:r>
    </w:p>
    <w:p w14:paraId="68F80BCE" w14:textId="77777777" w:rsidR="004A2596" w:rsidRDefault="004A2596" w:rsidP="005F570D">
      <w:pPr>
        <w:pStyle w:val="Szvegtrzs"/>
        <w:spacing w:after="0"/>
        <w:ind w:left="709" w:right="568"/>
        <w:rPr>
          <w:rFonts w:eastAsia="Times New Roman"/>
          <w:color w:val="000000"/>
          <w:sz w:val="24"/>
          <w:highlight w:val="yellow"/>
          <w:lang w:eastAsia="hu-HU"/>
        </w:rPr>
      </w:pPr>
    </w:p>
    <w:p w14:paraId="10451598" w14:textId="43429B37" w:rsidR="008C4948" w:rsidRDefault="005F570D" w:rsidP="005F570D">
      <w:pPr>
        <w:ind w:left="709" w:right="568"/>
        <w:jc w:val="both"/>
      </w:pPr>
      <w:r>
        <w:t xml:space="preserve">A képviselő-testület felkéri a Polgármestert, hogy a döntésről a </w:t>
      </w:r>
      <w:r>
        <w:t>Fény Utcai Piac Beruházó, Szervező és Üzemeltető Korlátolt Felelősségű Társaság</w:t>
      </w:r>
      <w:r>
        <w:t xml:space="preserve"> ügyvezetőjét értesítse és intézkedjen a változások cégnyilvántartáson történő átvezettet</w:t>
      </w:r>
      <w:bookmarkStart w:id="1" w:name="_GoBack"/>
      <w:bookmarkEnd w:id="1"/>
      <w:r>
        <w:t>ése érdekében.</w:t>
      </w:r>
    </w:p>
    <w:p w14:paraId="649D67AF" w14:textId="77777777" w:rsidR="005F570D" w:rsidRDefault="005F570D" w:rsidP="005F570D">
      <w:pPr>
        <w:ind w:left="709" w:right="568"/>
        <w:jc w:val="both"/>
      </w:pPr>
    </w:p>
    <w:p w14:paraId="455A1207" w14:textId="77777777" w:rsidR="008C4948" w:rsidRDefault="007D2720" w:rsidP="005F570D">
      <w:pPr>
        <w:pStyle w:val="Szvegtrzsbehzssal"/>
        <w:tabs>
          <w:tab w:val="left" w:pos="720"/>
        </w:tabs>
        <w:spacing w:after="0"/>
        <w:ind w:left="709" w:right="568"/>
        <w:rPr>
          <w:iCs/>
        </w:rPr>
      </w:pPr>
      <w:r>
        <w:rPr>
          <w:b/>
          <w:iCs/>
        </w:rPr>
        <w:t>Felelős:</w:t>
      </w:r>
      <w:r>
        <w:rPr>
          <w:iCs/>
        </w:rPr>
        <w:t xml:space="preserve"> Polgármester</w:t>
      </w:r>
    </w:p>
    <w:p w14:paraId="2B727E05" w14:textId="339432B7" w:rsidR="008C4948" w:rsidRDefault="007D2720" w:rsidP="005F570D">
      <w:pPr>
        <w:pStyle w:val="Szvegtrzsbehzssal"/>
        <w:tabs>
          <w:tab w:val="left" w:pos="720"/>
        </w:tabs>
        <w:spacing w:after="0"/>
        <w:ind w:left="709" w:right="568"/>
      </w:pPr>
      <w:r>
        <w:rPr>
          <w:b/>
          <w:iCs/>
        </w:rPr>
        <w:t>Határidő:</w:t>
      </w:r>
      <w:r>
        <w:rPr>
          <w:iCs/>
        </w:rPr>
        <w:t xml:space="preserve"> 2022. </w:t>
      </w:r>
      <w:r w:rsidR="005F570D">
        <w:rPr>
          <w:iCs/>
        </w:rPr>
        <w:t>augusztus 31.</w:t>
      </w:r>
    </w:p>
    <w:p w14:paraId="625959BC" w14:textId="77777777" w:rsidR="008C4948" w:rsidRDefault="008C4948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</w:p>
    <w:p w14:paraId="18D46BEC" w14:textId="77777777" w:rsidR="008C4948" w:rsidRDefault="007D2720">
      <w:pPr>
        <w:pStyle w:val="Szvegtrzsbehzssal"/>
        <w:tabs>
          <w:tab w:val="left" w:pos="720"/>
        </w:tabs>
        <w:spacing w:after="0"/>
        <w:ind w:left="0"/>
        <w:rPr>
          <w:i/>
          <w:iCs/>
        </w:rPr>
      </w:pPr>
      <w:r>
        <w:rPr>
          <w:i/>
          <w:iCs/>
        </w:rPr>
        <w:t>A határozati javaslat elfogadása egyszerű többségű szavazati arányt igényel.</w:t>
      </w:r>
    </w:p>
    <w:p w14:paraId="283D026B" w14:textId="77777777" w:rsidR="008C4948" w:rsidRDefault="008C4948">
      <w:pPr>
        <w:keepLines/>
        <w:jc w:val="both"/>
        <w:rPr>
          <w:kern w:val="2"/>
          <w:lang w:eastAsia="ar-SA"/>
        </w:rPr>
      </w:pPr>
    </w:p>
    <w:p w14:paraId="479299DD" w14:textId="2592776F" w:rsidR="008C4948" w:rsidRDefault="007D2720">
      <w:pPr>
        <w:ind w:right="141"/>
        <w:jc w:val="both"/>
      </w:pPr>
      <w:r>
        <w:rPr>
          <w:b/>
          <w:lang w:eastAsia="ar-SA"/>
        </w:rPr>
        <w:t>B u d a p e s t, 2022. június 2</w:t>
      </w:r>
      <w:r w:rsidR="005F570D">
        <w:rPr>
          <w:b/>
          <w:lang w:eastAsia="ar-SA"/>
        </w:rPr>
        <w:t>2</w:t>
      </w:r>
      <w:r>
        <w:rPr>
          <w:b/>
          <w:lang w:eastAsia="ar-SA"/>
        </w:rPr>
        <w:t>.</w:t>
      </w:r>
    </w:p>
    <w:p w14:paraId="5E2588B4" w14:textId="24149BA3" w:rsidR="008C4948" w:rsidRDefault="008C4948">
      <w:pPr>
        <w:ind w:right="141"/>
        <w:jc w:val="both"/>
        <w:rPr>
          <w:lang w:eastAsia="ar-SA"/>
        </w:rPr>
      </w:pPr>
    </w:p>
    <w:p w14:paraId="45A38113" w14:textId="2C9B8CF8" w:rsidR="004A2596" w:rsidRDefault="004A2596">
      <w:pPr>
        <w:ind w:right="141"/>
        <w:jc w:val="both"/>
        <w:rPr>
          <w:lang w:eastAsia="ar-SA"/>
        </w:rPr>
      </w:pPr>
    </w:p>
    <w:p w14:paraId="667BE27A" w14:textId="77777777" w:rsidR="004A2596" w:rsidRDefault="004A2596">
      <w:pPr>
        <w:ind w:right="141"/>
        <w:jc w:val="both"/>
        <w:rPr>
          <w:lang w:eastAsia="ar-SA"/>
        </w:rPr>
      </w:pPr>
    </w:p>
    <w:p w14:paraId="60FA3DED" w14:textId="55E444AD" w:rsidR="008C4948" w:rsidRDefault="007D2720">
      <w:pPr>
        <w:tabs>
          <w:tab w:val="center" w:pos="6663"/>
        </w:tabs>
        <w:ind w:right="141"/>
        <w:jc w:val="both"/>
      </w:pPr>
      <w:r>
        <w:rPr>
          <w:lang w:eastAsia="ar-SA"/>
        </w:rPr>
        <w:tab/>
      </w:r>
      <w:proofErr w:type="gramStart"/>
      <w:r w:rsidR="005F570D">
        <w:rPr>
          <w:b/>
          <w:lang w:eastAsia="ar-SA"/>
        </w:rPr>
        <w:t>dr.</w:t>
      </w:r>
      <w:proofErr w:type="gramEnd"/>
      <w:r w:rsidR="005F570D">
        <w:rPr>
          <w:b/>
          <w:lang w:eastAsia="ar-SA"/>
        </w:rPr>
        <w:t xml:space="preserve"> Varga Előd Bendegúz</w:t>
      </w:r>
      <w:r>
        <w:rPr>
          <w:b/>
          <w:lang w:eastAsia="ar-SA"/>
        </w:rPr>
        <w:t xml:space="preserve"> </w:t>
      </w:r>
    </w:p>
    <w:p w14:paraId="7B269372" w14:textId="482096CB" w:rsidR="008C4948" w:rsidRPr="005F570D" w:rsidRDefault="005F570D">
      <w:pPr>
        <w:tabs>
          <w:tab w:val="center" w:pos="6663"/>
        </w:tabs>
        <w:ind w:right="141"/>
        <w:jc w:val="both"/>
        <w:rPr>
          <w:b/>
        </w:rPr>
      </w:pPr>
      <w:r>
        <w:rPr>
          <w:lang w:eastAsia="ar-SA"/>
        </w:rPr>
        <w:tab/>
      </w:r>
      <w:proofErr w:type="gramStart"/>
      <w:r w:rsidRPr="005F570D">
        <w:rPr>
          <w:b/>
          <w:lang w:eastAsia="ar-SA"/>
        </w:rPr>
        <w:t>alpolgármester</w:t>
      </w:r>
      <w:proofErr w:type="gramEnd"/>
    </w:p>
    <w:p w14:paraId="75F49004" w14:textId="13DC09B3" w:rsidR="008C4948" w:rsidRDefault="008C4948" w:rsidP="005F570D">
      <w:pPr>
        <w:spacing w:after="160" w:line="259" w:lineRule="auto"/>
      </w:pPr>
    </w:p>
    <w:p w14:paraId="4245F126" w14:textId="77777777" w:rsidR="008C4948" w:rsidRDefault="008C4948">
      <w:pPr>
        <w:jc w:val="center"/>
        <w:rPr>
          <w:b/>
          <w:sz w:val="28"/>
          <w:szCs w:val="28"/>
        </w:rPr>
      </w:pPr>
    </w:p>
    <w:sectPr w:rsidR="008C4948">
      <w:headerReference w:type="default" r:id="rId8"/>
      <w:pgSz w:w="11906" w:h="16838"/>
      <w:pgMar w:top="1417" w:right="1416" w:bottom="1276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E32B2" w14:textId="77777777" w:rsidR="00045E2B" w:rsidRDefault="00045E2B">
      <w:r>
        <w:separator/>
      </w:r>
    </w:p>
  </w:endnote>
  <w:endnote w:type="continuationSeparator" w:id="0">
    <w:p w14:paraId="74F28356" w14:textId="77777777" w:rsidR="00045E2B" w:rsidRDefault="000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E172" w14:textId="77777777" w:rsidR="00045E2B" w:rsidRDefault="00045E2B">
      <w:r>
        <w:separator/>
      </w:r>
    </w:p>
  </w:footnote>
  <w:footnote w:type="continuationSeparator" w:id="0">
    <w:p w14:paraId="1ED7EA20" w14:textId="77777777" w:rsidR="00045E2B" w:rsidRDefault="0004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214783"/>
      <w:docPartObj>
        <w:docPartGallery w:val="Page Numbers (Top of Page)"/>
        <w:docPartUnique/>
      </w:docPartObj>
    </w:sdtPr>
    <w:sdtEndPr/>
    <w:sdtContent>
      <w:p w14:paraId="576DF10B" w14:textId="77777777" w:rsidR="008C4948" w:rsidRDefault="007D2720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F570D">
          <w:rPr>
            <w:noProof/>
          </w:rPr>
          <w:t>3</w:t>
        </w:r>
        <w:r>
          <w:fldChar w:fldCharType="end"/>
        </w:r>
      </w:p>
    </w:sdtContent>
  </w:sdt>
  <w:p w14:paraId="2FC529E9" w14:textId="77777777" w:rsidR="008C4948" w:rsidRDefault="008C494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51F48"/>
    <w:multiLevelType w:val="multilevel"/>
    <w:tmpl w:val="7D86EC52"/>
    <w:lvl w:ilvl="0">
      <w:start w:val="1"/>
      <w:numFmt w:val="decimal"/>
      <w:pStyle w:val="Cmsor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EF0D11"/>
    <w:multiLevelType w:val="multilevel"/>
    <w:tmpl w:val="CC6840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48"/>
    <w:rsid w:val="00045E2B"/>
    <w:rsid w:val="004A2596"/>
    <w:rsid w:val="005B7047"/>
    <w:rsid w:val="005F570D"/>
    <w:rsid w:val="007D2720"/>
    <w:rsid w:val="008C4948"/>
    <w:rsid w:val="008E635A"/>
    <w:rsid w:val="00C11C14"/>
    <w:rsid w:val="00ED3A86"/>
    <w:rsid w:val="00F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4E95"/>
  <w15:docId w15:val="{49F1B5B2-90B7-41CB-894D-A605D42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2C1"/>
  </w:style>
  <w:style w:type="paragraph" w:styleId="Cmsor1">
    <w:name w:val="heading 1"/>
    <w:basedOn w:val="Norml"/>
    <w:next w:val="Norml"/>
    <w:link w:val="Cmsor1Char"/>
    <w:qFormat/>
    <w:rsid w:val="008542C1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0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Cmsor"/>
    <w:next w:val="Szvegtrzs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542C1"/>
    <w:rPr>
      <w:rFonts w:eastAsia="Arial Unicode MS"/>
      <w:b/>
      <w:szCs w:val="20"/>
    </w:rPr>
  </w:style>
  <w:style w:type="character" w:customStyle="1" w:styleId="lfejChar">
    <w:name w:val="Élőfej Char"/>
    <w:basedOn w:val="Bekezdsalapbettpusa"/>
    <w:uiPriority w:val="99"/>
    <w:qFormat/>
    <w:rsid w:val="008542C1"/>
  </w:style>
  <w:style w:type="character" w:customStyle="1" w:styleId="SzvegtrzsChar">
    <w:name w:val="Szövegtörzs Char"/>
    <w:basedOn w:val="Bekezdsalapbettpusa"/>
    <w:link w:val="Szvegtrzs"/>
    <w:qFormat/>
    <w:rsid w:val="008542C1"/>
    <w:rPr>
      <w:sz w:val="20"/>
      <w:szCs w:val="20"/>
      <w:lang w:eastAsia="ar-SA"/>
    </w:rPr>
  </w:style>
  <w:style w:type="character" w:customStyle="1" w:styleId="llbChar">
    <w:name w:val="Élőláb Char"/>
    <w:basedOn w:val="Bekezdsalapbettpusa"/>
    <w:uiPriority w:val="99"/>
    <w:qFormat/>
    <w:rsid w:val="00932E6D"/>
  </w:style>
  <w:style w:type="character" w:customStyle="1" w:styleId="SzvegtrzsbehzssalChar">
    <w:name w:val="Szövegtörzs behúzással Char"/>
    <w:basedOn w:val="Bekezdsalapbettpusa"/>
    <w:link w:val="Szvegtrzsbehzssal"/>
    <w:uiPriority w:val="99"/>
    <w:qFormat/>
    <w:rsid w:val="004E0127"/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EE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rnet-hivatkozs">
    <w:name w:val="Internet-hivatkozás"/>
    <w:basedOn w:val="Bekezdsalapbettpusa"/>
    <w:uiPriority w:val="99"/>
    <w:unhideWhenUsed/>
    <w:rsid w:val="00230EFB"/>
    <w:rPr>
      <w:color w:val="0563C1" w:themeColor="hyperlink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8542C1"/>
    <w:pPr>
      <w:suppressAutoHyphens/>
      <w:spacing w:after="120"/>
    </w:pPr>
    <w:rPr>
      <w:sz w:val="20"/>
      <w:szCs w:val="20"/>
      <w:lang w:eastAsia="ar-SA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rsid w:val="008542C1"/>
    <w:pPr>
      <w:tabs>
        <w:tab w:val="center" w:pos="4320"/>
        <w:tab w:val="right" w:pos="8640"/>
      </w:tabs>
    </w:pPr>
  </w:style>
  <w:style w:type="paragraph" w:styleId="llb">
    <w:name w:val="footer"/>
    <w:basedOn w:val="Norml"/>
    <w:uiPriority w:val="99"/>
    <w:unhideWhenUsed/>
    <w:rsid w:val="00932E6D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D46609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4E0127"/>
    <w:pPr>
      <w:spacing w:after="120"/>
      <w:ind w:left="283"/>
    </w:pPr>
  </w:style>
  <w:style w:type="paragraph" w:styleId="NormlWeb">
    <w:name w:val="Normal (Web)"/>
    <w:basedOn w:val="Norml"/>
    <w:uiPriority w:val="99"/>
    <w:unhideWhenUsed/>
    <w:qFormat/>
    <w:rsid w:val="00EE00E7"/>
    <w:pPr>
      <w:spacing w:beforeAutospacing="1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E760-AC01-4284-931C-E750D7CC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680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dc:description/>
  <cp:lastModifiedBy>Silye Tamás</cp:lastModifiedBy>
  <cp:revision>5</cp:revision>
  <dcterms:created xsi:type="dcterms:W3CDTF">2022-06-21T11:01:00Z</dcterms:created>
  <dcterms:modified xsi:type="dcterms:W3CDTF">2022-06-22T10:11:00Z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