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31C34FD" w:rsidR="00347179" w:rsidRPr="00247877" w:rsidRDefault="007F1581" w:rsidP="007F1581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szám)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70462A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0BDB76AF" w:rsidR="00347179" w:rsidRPr="0070462A" w:rsidRDefault="00B44D53" w:rsidP="00704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41A">
        <w:rPr>
          <w:rFonts w:ascii="Times New Roman" w:hAnsi="Times New Roman" w:cs="Times New Roman"/>
          <w:b/>
          <w:sz w:val="24"/>
          <w:szCs w:val="24"/>
        </w:rPr>
        <w:t>A Képviselő-testület 2022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5A6">
        <w:rPr>
          <w:rFonts w:ascii="Times New Roman" w:hAnsi="Times New Roman" w:cs="Times New Roman"/>
          <w:b/>
          <w:sz w:val="24"/>
          <w:szCs w:val="24"/>
        </w:rPr>
        <w:t>június 28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D64D3BD" w14:textId="77777777" w:rsidR="0070462A" w:rsidRDefault="0070462A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01BF465" w14:textId="77777777" w:rsidR="0070462A" w:rsidRDefault="0070462A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A33DC6D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46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46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proofErr w:type="gramStart"/>
      <w:r w:rsidRPr="007046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70462A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70462A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</w:t>
      </w:r>
      <w:proofErr w:type="gramEnd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</w:t>
      </w:r>
    </w:p>
    <w:p w14:paraId="5E7373D5" w14:textId="77777777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46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</w:t>
      </w:r>
      <w:proofErr w:type="gramStart"/>
      <w:r w:rsidRPr="007046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proofErr w:type="gramEnd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6B7B8E8C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</w:p>
    <w:p w14:paraId="086D6140" w14:textId="1BB75D76" w:rsidR="00347179" w:rsidRPr="0070462A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47179"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lpolgármester</w:t>
      </w:r>
      <w:proofErr w:type="gramEnd"/>
      <w:r w:rsidR="002F3F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  <w:bookmarkStart w:id="0" w:name="_GoBack"/>
      <w:bookmarkEnd w:id="0"/>
    </w:p>
    <w:p w14:paraId="67389237" w14:textId="77777777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85B0E9F" w14:textId="77777777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46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</w:t>
      </w:r>
      <w:proofErr w:type="gramStart"/>
      <w:r w:rsidRPr="007046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…</w:t>
      </w:r>
      <w:proofErr w:type="gramEnd"/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E18721D" w:rsidR="00347179" w:rsidRPr="0070462A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347179"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347179"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70462A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proofErr w:type="gramStart"/>
      <w:r w:rsidR="00B65CB0"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347179"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  <w:proofErr w:type="gramEnd"/>
      <w:r w:rsidR="00347179" w:rsidRPr="007046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69EA0A" w14:textId="77777777" w:rsidR="00347179" w:rsidRPr="0070462A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70462A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16599034" w:rsidR="00347179" w:rsidRPr="00247877" w:rsidRDefault="0070462A" w:rsidP="0070462A">
      <w:pPr>
        <w:suppressAutoHyphens/>
        <w:spacing w:after="96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napirend tárgyalása zárt ülést nem igényel.</w:t>
      </w:r>
    </w:p>
    <w:p w14:paraId="0ADEBA0D" w14:textId="77777777" w:rsidR="0070462A" w:rsidRDefault="0070462A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D942D69" w14:textId="77777777" w:rsidR="0070462A" w:rsidRDefault="0070462A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9EE0D2" w14:textId="77777777" w:rsidR="0070462A" w:rsidRDefault="0070462A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0911C30A" w14:textId="77777777" w:rsidR="00D051A4" w:rsidRPr="00D051A4" w:rsidRDefault="00D051A4" w:rsidP="00D051A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ind w:left="1416" w:firstLine="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051A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202/2021.(VI.24.)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42CEB031" w14:textId="700461A5" w:rsidR="00D051A4" w:rsidRPr="00D051A4" w:rsidRDefault="00D051A4" w:rsidP="0070462A">
      <w:pPr>
        <w:widowControl w:val="0"/>
        <w:ind w:left="1416" w:firstLine="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felkéri a Gazdasági és Tulajdonosi Bizottságot és a Közoktatási, Közművelődési, Sport, Egészségügyi, Szociális és Lakásügyi Bizottságot, hogy 2021. december 31. napjáig vizsgálja felül </w:t>
      </w:r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 xml:space="preserve">valamennyi katasztrófa lakás lakásgazdálkodási körbe történő bevonását és </w:t>
      </w:r>
      <w:r w:rsidRPr="00D051A4">
        <w:rPr>
          <w:rFonts w:ascii="Times New Roman" w:eastAsia="Arial Unicode MS" w:hAnsi="Times New Roman" w:cs="Times New Roman"/>
          <w:sz w:val="24"/>
          <w:szCs w:val="24"/>
          <w:lang w:eastAsia="hu-HU"/>
        </w:rPr>
        <w:t>a lakások és helyiségek bérletére, valamint az elidegenítésükre vonatkozó egyes szabályokról szóló 1993. évi LXXVIII. törvény 23. § (4) bekezdése szerinti szükséghelyzetben az ideiglenes elhelyezési kötelezettség más módon, formában történő biztosítására tegyen a Képviselő-testület elé javaslatot.</w:t>
      </w:r>
    </w:p>
    <w:p w14:paraId="0E4A119C" w14:textId="77777777" w:rsidR="00D051A4" w:rsidRPr="00D051A4" w:rsidRDefault="00D051A4" w:rsidP="0070462A">
      <w:pPr>
        <w:widowControl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Felelős: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Polgármester</w:t>
      </w:r>
    </w:p>
    <w:p w14:paraId="675E8609" w14:textId="1514FE81" w:rsidR="00D051A4" w:rsidRPr="00D051A4" w:rsidRDefault="00D051A4" w:rsidP="0070462A">
      <w:pPr>
        <w:widowControl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Határidő: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2021. december 31.</w:t>
      </w:r>
    </w:p>
    <w:p w14:paraId="7322F185" w14:textId="77777777" w:rsidR="0070462A" w:rsidRDefault="0070462A" w:rsidP="00D051A4">
      <w:pPr>
        <w:keepLines/>
        <w:overflowPunct w:val="0"/>
        <w:autoSpaceDE w:val="0"/>
        <w:spacing w:after="120"/>
        <w:ind w:left="1416" w:firstLine="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6EB89F" w14:textId="61745EE5" w:rsidR="00D051A4" w:rsidRPr="00D051A4" w:rsidRDefault="00D051A4" w:rsidP="00D051A4">
      <w:pPr>
        <w:keepLines/>
        <w:overflowPunct w:val="0"/>
        <w:autoSpaceDE w:val="0"/>
        <w:spacing w:after="120"/>
        <w:ind w:left="1416" w:firstLine="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(21 képviselő van jelen, 21 igen, egyhangú)</w:t>
      </w:r>
    </w:p>
    <w:p w14:paraId="55FA21DF" w14:textId="409A31C8" w:rsidR="00D051A4" w:rsidRPr="00D051A4" w:rsidRDefault="00D051A4" w:rsidP="00D051A4">
      <w:pPr>
        <w:ind w:left="1416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81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  <w:t>határoza</w:t>
      </w:r>
      <w:r w:rsidRPr="0006281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D051A4">
        <w:rPr>
          <w:rFonts w:ascii="Times New Roman" w:eastAsia="Calibri" w:hAnsi="Times New Roman" w:cs="Times New Roman"/>
          <w:sz w:val="24"/>
          <w:szCs w:val="24"/>
        </w:rPr>
        <w:t>Vagyonhasznosítási és Ingatlan-nyilvántartási Osztály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D4BFE51" w14:textId="5F1757FC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1A4">
        <w:rPr>
          <w:rFonts w:ascii="Times New Roman" w:hAnsi="Times New Roman" w:cs="Times New Roman"/>
          <w:sz w:val="24"/>
          <w:szCs w:val="24"/>
        </w:rPr>
        <w:t xml:space="preserve">A katasztrófa lakásokkal kapcsolatos javaslat várhatóan a Képviselő-testület 2022. </w:t>
      </w:r>
      <w:r w:rsidR="0070462A">
        <w:rPr>
          <w:rFonts w:ascii="Times New Roman" w:hAnsi="Times New Roman" w:cs="Times New Roman"/>
          <w:sz w:val="24"/>
          <w:szCs w:val="24"/>
        </w:rPr>
        <w:t xml:space="preserve">szeptemberi </w:t>
      </w:r>
      <w:r w:rsidRPr="00D051A4">
        <w:rPr>
          <w:rFonts w:ascii="Times New Roman" w:hAnsi="Times New Roman" w:cs="Times New Roman"/>
          <w:sz w:val="24"/>
          <w:szCs w:val="24"/>
        </w:rPr>
        <w:t xml:space="preserve">rendes ülésére kerül előterjesztésre. </w:t>
      </w:r>
    </w:p>
    <w:p w14:paraId="276833D5" w14:textId="77777777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végrehajtására vonatkozó határidő meghosszabbítását 2022. szeptember 30. napjáig. </w:t>
      </w:r>
    </w:p>
    <w:p w14:paraId="63993404" w14:textId="77777777" w:rsidR="00D051A4" w:rsidRPr="00D051A4" w:rsidRDefault="00D051A4" w:rsidP="00D051A4">
      <w:pPr>
        <w:keepNext/>
        <w:overflowPunct w:val="0"/>
        <w:autoSpaceDE w:val="0"/>
        <w:spacing w:before="360" w:after="120"/>
        <w:ind w:left="1416" w:firstLine="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051A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334/2021.(IX.30.)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09672229" w14:textId="55D85484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kizárólagos tulajdonát képező, </w:t>
      </w:r>
      <w:r w:rsidRPr="00D051A4">
        <w:rPr>
          <w:rFonts w:ascii="Times New Roman" w:hAnsi="Times New Roman" w:cs="Times New Roman"/>
          <w:b/>
          <w:sz w:val="24"/>
          <w:szCs w:val="24"/>
        </w:rPr>
        <w:t>Budapest, II. kerület 14489 hrsz.</w:t>
      </w:r>
      <w:r w:rsidRPr="00D051A4">
        <w:rPr>
          <w:rFonts w:ascii="Times New Roman" w:hAnsi="Times New Roman" w:cs="Times New Roman"/>
          <w:sz w:val="24"/>
          <w:szCs w:val="24"/>
        </w:rPr>
        <w:t xml:space="preserve"> alatt nyilvántartásba vett, természetben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1023 Budapest, Frankel Leó út 46. I. emelet 25. </w:t>
      </w:r>
      <w:r w:rsidRPr="00D051A4">
        <w:rPr>
          <w:rFonts w:ascii="Times New Roman" w:hAnsi="Times New Roman" w:cs="Times New Roman"/>
          <w:sz w:val="24"/>
          <w:szCs w:val="24"/>
        </w:rPr>
        <w:t>szám alatt található, 38 m</w:t>
      </w:r>
      <w:r w:rsidRPr="00D051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51A4">
        <w:rPr>
          <w:rFonts w:ascii="Times New Roman" w:hAnsi="Times New Roman" w:cs="Times New Roman"/>
          <w:sz w:val="24"/>
          <w:szCs w:val="24"/>
        </w:rPr>
        <w:t xml:space="preserve"> alapterületű, másfél szobás, komfortos komfortfokozatú lakást a bérleti szerződés megkötésétől </w:t>
      </w:r>
      <w:r w:rsidRPr="00D051A4">
        <w:rPr>
          <w:rFonts w:ascii="Times New Roman" w:hAnsi="Times New Roman" w:cs="Times New Roman"/>
          <w:b/>
          <w:sz w:val="24"/>
          <w:szCs w:val="24"/>
        </w:rPr>
        <w:t>2026. április 30. napjáig</w:t>
      </w:r>
      <w:r w:rsidRPr="00D051A4">
        <w:rPr>
          <w:rFonts w:ascii="Times New Roman" w:hAnsi="Times New Roman" w:cs="Times New Roman"/>
          <w:sz w:val="24"/>
          <w:szCs w:val="24"/>
        </w:rPr>
        <w:t xml:space="preserve"> tartó határozott időre </w:t>
      </w:r>
      <w:r w:rsidRPr="00D051A4">
        <w:rPr>
          <w:rFonts w:ascii="Times New Roman" w:hAnsi="Times New Roman" w:cs="Times New Roman"/>
          <w:b/>
          <w:sz w:val="24"/>
          <w:szCs w:val="24"/>
        </w:rPr>
        <w:t>bérbe</w:t>
      </w:r>
      <w:r w:rsidRPr="00D051A4">
        <w:rPr>
          <w:rFonts w:ascii="Times New Roman" w:hAnsi="Times New Roman" w:cs="Times New Roman"/>
          <w:sz w:val="24"/>
          <w:szCs w:val="24"/>
        </w:rPr>
        <w:t xml:space="preserve">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adja </w:t>
      </w:r>
      <w:r w:rsidRPr="00D051A4">
        <w:rPr>
          <w:rFonts w:ascii="Times New Roman" w:hAnsi="Times New Roman" w:cs="Times New Roman"/>
          <w:b/>
          <w:i/>
          <w:sz w:val="24"/>
          <w:szCs w:val="24"/>
        </w:rPr>
        <w:t xml:space="preserve">Berkes Ibolya Erzsébet </w:t>
      </w:r>
      <w:r w:rsidRPr="00D051A4">
        <w:rPr>
          <w:rFonts w:ascii="Times New Roman" w:hAnsi="Times New Roman" w:cs="Times New Roman"/>
          <w:b/>
          <w:sz w:val="24"/>
          <w:szCs w:val="24"/>
        </w:rPr>
        <w:t>részére</w:t>
      </w:r>
      <w:r w:rsidRPr="00D051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36543C" w14:textId="672F35AD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lakások béréről szóló </w:t>
      </w:r>
      <w:r w:rsidRPr="00D051A4">
        <w:rPr>
          <w:rFonts w:ascii="Times New Roman" w:hAnsi="Times New Roman" w:cs="Times New Roman"/>
          <w:b/>
          <w:sz w:val="24"/>
          <w:szCs w:val="24"/>
        </w:rPr>
        <w:t>51/1995.(XII.18.) önkormányzati rendelet</w:t>
      </w:r>
      <w:r w:rsidRPr="00D051A4">
        <w:rPr>
          <w:rFonts w:ascii="Times New Roman" w:hAnsi="Times New Roman" w:cs="Times New Roman"/>
          <w:sz w:val="24"/>
          <w:szCs w:val="24"/>
        </w:rPr>
        <w:t xml:space="preserve"> </w:t>
      </w:r>
      <w:r w:rsidRPr="00D051A4">
        <w:rPr>
          <w:rFonts w:ascii="Times New Roman" w:hAnsi="Times New Roman" w:cs="Times New Roman"/>
          <w:b/>
          <w:sz w:val="24"/>
          <w:szCs w:val="24"/>
        </w:rPr>
        <w:t>3/A. § (3) bekezdése</w:t>
      </w:r>
      <w:r w:rsidRPr="00D051A4">
        <w:rPr>
          <w:rFonts w:ascii="Times New Roman" w:hAnsi="Times New Roman" w:cs="Times New Roman"/>
          <w:sz w:val="24"/>
          <w:szCs w:val="24"/>
        </w:rPr>
        <w:t xml:space="preserve"> és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3/C. § (3) bekezdés a) pontja </w:t>
      </w:r>
      <w:r w:rsidRPr="00D051A4">
        <w:rPr>
          <w:rFonts w:ascii="Times New Roman" w:hAnsi="Times New Roman" w:cs="Times New Roman"/>
          <w:sz w:val="24"/>
          <w:szCs w:val="24"/>
        </w:rPr>
        <w:t xml:space="preserve">alapján Berkes Ibolya Erzsébet jövedelmi viszonyai figyelembevételével </w:t>
      </w:r>
      <w:r w:rsidRPr="00D051A4">
        <w:rPr>
          <w:rFonts w:ascii="Times New Roman" w:hAnsi="Times New Roman" w:cs="Times New Roman"/>
          <w:b/>
          <w:sz w:val="24"/>
          <w:szCs w:val="24"/>
        </w:rPr>
        <w:t>piaci alapú lakbért</w:t>
      </w:r>
      <w:r w:rsidRPr="00D051A4">
        <w:rPr>
          <w:rFonts w:ascii="Times New Roman" w:hAnsi="Times New Roman" w:cs="Times New Roman"/>
          <w:sz w:val="24"/>
          <w:szCs w:val="24"/>
        </w:rPr>
        <w:t xml:space="preserve">, valamint a lakásra vonatkozó különszolgáltatás díját köteles az Önkormányzat részére megfizetni. Tekintettel a 2016. július 21. napján megfizetett óvadékra, a jelen határozat </w:t>
      </w:r>
      <w:r w:rsidRPr="00D051A4">
        <w:rPr>
          <w:rFonts w:ascii="Times New Roman" w:hAnsi="Times New Roman" w:cs="Times New Roman"/>
          <w:sz w:val="24"/>
          <w:szCs w:val="24"/>
        </w:rPr>
        <w:lastRenderedPageBreak/>
        <w:t>alapján létrejövő lakásbérleti jogviszony kapcsán Berkes Ibolya Erzsébetnek óvadék-fizetési kötelezettsége nem áll fenn.</w:t>
      </w:r>
    </w:p>
    <w:p w14:paraId="61A287D3" w14:textId="192B1301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A Képviselő-testület továbbá úgy dönt, hogy amennyiben Berkes Ibolya Erzsébet a képviselő-testületi határozatról szóló értesítés kézhezvételétől számított 30 napon belül nem köti meg a 1023 Budapest, Frankel Leó út 46. I. emelet 25. szám alatti lakás tekintetében a bérleti szerződést, a határozat hatályát veszti, abból sem jogok, sem kötelezettségek nem keletkeznek, és Budapest Főváros II. Kerületi Önkormányzat eljárást kezdeményez Berkes Ibolya Erzsébettel és a vele együtt lakó személyekkel szemben a lakás kiürítése és az esetlegesen fennálló díjtartozás megfizetése iránt.</w:t>
      </w:r>
    </w:p>
    <w:p w14:paraId="334187D7" w14:textId="77777777" w:rsidR="00D051A4" w:rsidRPr="00D051A4" w:rsidRDefault="00D051A4" w:rsidP="0070462A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Felelős:</w:t>
      </w:r>
      <w:r w:rsidRPr="00D051A4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3558443B" w14:textId="721667BB" w:rsidR="0070462A" w:rsidRDefault="00D051A4" w:rsidP="0070462A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Határidő: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2022. május 31.</w:t>
      </w:r>
    </w:p>
    <w:p w14:paraId="60965749" w14:textId="77777777" w:rsidR="0070462A" w:rsidRPr="0070462A" w:rsidRDefault="0070462A" w:rsidP="0070462A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3EC05E9" w14:textId="7674A6FC" w:rsidR="00D051A4" w:rsidRPr="0070462A" w:rsidRDefault="00D051A4" w:rsidP="0070462A">
      <w:pPr>
        <w:ind w:left="1416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D051A4">
        <w:rPr>
          <w:rFonts w:ascii="Times New Roman" w:hAnsi="Times New Roman" w:cs="Times New Roman"/>
          <w:sz w:val="24"/>
          <w:szCs w:val="24"/>
        </w:rPr>
        <w:t>: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051A4">
        <w:rPr>
          <w:rFonts w:ascii="Times New Roman" w:eastAsia="Calibri" w:hAnsi="Times New Roman" w:cs="Times New Roman"/>
          <w:sz w:val="24"/>
          <w:szCs w:val="24"/>
        </w:rPr>
        <w:t xml:space="preserve">Vagyonhasznosítási és Ingatlan-nyilvántartási Osztály </w:t>
      </w:r>
    </w:p>
    <w:p w14:paraId="74CB8299" w14:textId="5CA2F203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</w:rPr>
        <w:t>Berkes Ibolya Erzsébetet a V-136/7/2021. ügyiratszámú, 2021. október 6. napján kelt levéllel értesítettük a Képviselő-testület döntéséről. A bérlő 2021. október 20. napján kötötte meg a bérleti szerződést.</w:t>
      </w:r>
    </w:p>
    <w:p w14:paraId="304C17A7" w14:textId="7D92096C" w:rsidR="00BC6365" w:rsidRDefault="00D051A4" w:rsidP="00BC6365">
      <w:pPr>
        <w:ind w:left="1416" w:firstLine="2"/>
        <w:jc w:val="both"/>
        <w:rPr>
          <w:rFonts w:ascii="Times New Roman" w:hAnsi="Times New Roman" w:cs="Times New Roman"/>
          <w:lang w:eastAsia="ar-SA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 w:rsidR="00BC6365"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1605616F" w14:textId="2283AB37" w:rsidR="00BC6365" w:rsidRPr="00BC6365" w:rsidRDefault="00BC6365" w:rsidP="00BC63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C636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379/2021.(X.28.)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7779472" w14:textId="77777777" w:rsidR="00BC6365" w:rsidRPr="0083091F" w:rsidRDefault="00BC6365" w:rsidP="00BC6365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Értelmi Fogyatékosok Nappali Otthona vezetőjének, </w:t>
      </w:r>
      <w:proofErr w:type="spellStart"/>
      <w:r w:rsidRPr="0083091F">
        <w:rPr>
          <w:rFonts w:ascii="Times New Roman" w:hAnsi="Times New Roman" w:cs="Times New Roman"/>
          <w:sz w:val="24"/>
          <w:szCs w:val="24"/>
        </w:rPr>
        <w:t>Bánlaki</w:t>
      </w:r>
      <w:proofErr w:type="spellEnd"/>
      <w:r w:rsidRPr="0083091F">
        <w:rPr>
          <w:rFonts w:ascii="Times New Roman" w:hAnsi="Times New Roman" w:cs="Times New Roman"/>
          <w:sz w:val="24"/>
          <w:szCs w:val="24"/>
        </w:rPr>
        <w:t xml:space="preserve"> Jánosné közalkalmazotti jogviszonyát – a közalkalmazottak jogállásáról szóló 1992. évi XXXIII. törvény 33.§ (2) bekezdés f) pontjában meghatározott felmentési idő figyelembevételével – 2022. június 30. nappal megszünteti. </w:t>
      </w:r>
    </w:p>
    <w:p w14:paraId="7186D14C" w14:textId="77777777" w:rsidR="00BC6365" w:rsidRPr="0083091F" w:rsidRDefault="00BC6365" w:rsidP="00BC636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18426D" w14:textId="77777777" w:rsidR="00BC6365" w:rsidRPr="0083091F" w:rsidRDefault="00BC6365" w:rsidP="00BC6365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29B92624" w14:textId="77777777" w:rsidR="00BC6365" w:rsidRPr="0083091F" w:rsidRDefault="00BC6365" w:rsidP="00BC636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F9050D" w14:textId="77777777" w:rsidR="00BC6365" w:rsidRPr="0083091F" w:rsidRDefault="00BC6365" w:rsidP="00BC6365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83091F">
        <w:rPr>
          <w:rFonts w:ascii="Times New Roman" w:hAnsi="Times New Roman" w:cs="Times New Roman"/>
          <w:sz w:val="24"/>
          <w:szCs w:val="24"/>
        </w:rPr>
        <w:t>polgármester</w:t>
      </w:r>
    </w:p>
    <w:p w14:paraId="7243929F" w14:textId="77777777" w:rsidR="00BC6365" w:rsidRPr="0083091F" w:rsidRDefault="00BC6365" w:rsidP="00BC6365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3091F">
        <w:rPr>
          <w:rFonts w:ascii="Times New Roman" w:hAnsi="Times New Roman" w:cs="Times New Roman"/>
          <w:sz w:val="24"/>
          <w:szCs w:val="24"/>
        </w:rPr>
        <w:t xml:space="preserve">2022. június 30. </w:t>
      </w:r>
    </w:p>
    <w:p w14:paraId="255CC1DE" w14:textId="77777777" w:rsidR="00BC6365" w:rsidRPr="0083091F" w:rsidRDefault="00BC6365" w:rsidP="00BC63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862EE6" w14:textId="77777777" w:rsidR="00BC6365" w:rsidRDefault="00BC6365" w:rsidP="00BC63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91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977F7AA" w14:textId="36255630" w:rsidR="00BC6365" w:rsidRDefault="00BC6365" w:rsidP="00BC63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D051A4">
        <w:rPr>
          <w:rFonts w:ascii="Times New Roman" w:hAnsi="Times New Roman" w:cs="Times New Roman"/>
          <w:sz w:val="24"/>
          <w:szCs w:val="24"/>
        </w:rPr>
        <w:t>: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Intézményirányítási Osztály</w:t>
      </w:r>
    </w:p>
    <w:p w14:paraId="20C211D0" w14:textId="6A652466" w:rsidR="00BC6365" w:rsidRDefault="00BC6365" w:rsidP="00BC63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44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4A5CF5">
        <w:t xml:space="preserve"> </w:t>
      </w:r>
      <w:r w:rsidRPr="00511F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Értelmi Fogyatékosok Nappali Otthona vezetőjének közalkalmazotti jogviszonyának megszüntetéséről szóló okiratot polgármesteri aláírást követően átadtuk </w:t>
      </w:r>
      <w:proofErr w:type="spellStart"/>
      <w:r w:rsidRPr="00511F01">
        <w:rPr>
          <w:rFonts w:ascii="Times New Roman" w:eastAsia="Times New Roman" w:hAnsi="Times New Roman" w:cs="Times New Roman"/>
          <w:sz w:val="24"/>
          <w:szCs w:val="24"/>
          <w:lang w:eastAsia="hu-HU"/>
        </w:rPr>
        <w:t>Bánlaki</w:t>
      </w:r>
      <w:proofErr w:type="spellEnd"/>
      <w:r w:rsidRPr="00511F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11F01">
        <w:rPr>
          <w:rFonts w:ascii="Times New Roman" w:eastAsia="Times New Roman" w:hAnsi="Times New Roman" w:cs="Times New Roman"/>
          <w:sz w:val="24"/>
          <w:szCs w:val="24"/>
          <w:lang w:eastAsia="hu-HU"/>
        </w:rPr>
        <w:t>Jánosnének</w:t>
      </w:r>
      <w:proofErr w:type="spellEnd"/>
      <w:r w:rsidRPr="00511F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ezzel egyidejűleg megküldtük a MÁK törzsnyilvántartásához.</w:t>
      </w:r>
    </w:p>
    <w:p w14:paraId="1B073342" w14:textId="6E7A5A81" w:rsidR="00C80DAF" w:rsidRPr="00C80DAF" w:rsidRDefault="00C80DAF" w:rsidP="00C80DAF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50320D89" w14:textId="77777777" w:rsidR="00BC6365" w:rsidRPr="000A7B62" w:rsidRDefault="00BC6365" w:rsidP="00BC63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0A7B6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443/2021.(XII.16.)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B3E2AB8" w14:textId="77777777" w:rsidR="00BC6365" w:rsidRPr="000A7B62" w:rsidRDefault="00BC6365" w:rsidP="00BC636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felkéri a Polgármestert, hogy a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 tulajdonában lévő közterületek használatának és rendjének helyi szabályozásáról szóló 8/2018.(III.23.) önkormányzati rendelet 5. számú mellékletének felülvizsgálatát 2022. március 30. napjáig terjessze a Képviselő-testület elé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AF9A88B" w14:textId="77777777" w:rsidR="00BC6365" w:rsidRPr="000A7B62" w:rsidRDefault="00BC6365" w:rsidP="00BC63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38BDA" w14:textId="77777777" w:rsidR="00BC6365" w:rsidRPr="000A7B62" w:rsidRDefault="00BC6365" w:rsidP="00BC63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6D8FC3E" w14:textId="77777777" w:rsidR="00BC6365" w:rsidRPr="000A7B62" w:rsidRDefault="00BC6365" w:rsidP="00BC63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március 30.</w:t>
      </w:r>
    </w:p>
    <w:p w14:paraId="3D51AC64" w14:textId="77777777" w:rsidR="00BC6365" w:rsidRPr="000A7B62" w:rsidRDefault="00BC6365" w:rsidP="00BC63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BC2B0" w14:textId="262998FD" w:rsidR="00BC6365" w:rsidRDefault="00BC6365" w:rsidP="00BC63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ő van jelen, 19 igen, egyhangú)</w:t>
      </w:r>
    </w:p>
    <w:p w14:paraId="6468BAAB" w14:textId="7691A52C" w:rsidR="00BC6365" w:rsidRDefault="00BC6365" w:rsidP="00BC6365">
      <w:pPr>
        <w:ind w:left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Városüzemeltetési Igazgató</w:t>
      </w:r>
      <w:r w:rsidR="002A183E">
        <w:rPr>
          <w:rFonts w:ascii="Times New Roman" w:eastAsia="Times New Roman" w:hAnsi="Times New Roman" w:cs="Times New Roman"/>
          <w:sz w:val="24"/>
          <w:szCs w:val="24"/>
          <w:lang w:eastAsia="ar-SA"/>
        </w:rPr>
        <w:t>ság</w:t>
      </w:r>
    </w:p>
    <w:p w14:paraId="20CE2A88" w14:textId="74370FE0" w:rsidR="00BC6365" w:rsidRPr="00C62BEC" w:rsidRDefault="00BC6365" w:rsidP="00BC6365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8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C62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>A közterületek használatának és rendjének helyi szabályozásáról szóló 8/2018.(III.23.) önkormányzati rendelet 5. számú mellékletében felsorolt kerületi mobilitási pontok kial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akítása, felfestése megtörtént. </w:t>
      </w:r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e-roller szolgáltatást nyújtó szolgáltatók (Lime, </w:t>
      </w:r>
      <w:proofErr w:type="spellStart"/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>Tier</w:t>
      </w:r>
      <w:proofErr w:type="spellEnd"/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>Bird</w:t>
      </w:r>
      <w:proofErr w:type="spellEnd"/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>) képviselői, valamint a Budapest Főváros II. Kerületi Önkormányzat közötti Együttműködési Meg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állapodások aláírásra kerültek. </w:t>
      </w:r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rendelet 5. számú mellékletében felsorolt helyszíneken kialakított mobilitási pontokon, e-rollerek elhelyezése, tárolása céljából két szolgáltató vonatkozásában (Lime, </w:t>
      </w:r>
      <w:proofErr w:type="spellStart"/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>Tier</w:t>
      </w:r>
      <w:proofErr w:type="spellEnd"/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2022.06.01.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napjától, 2022.06.30. napjáig közterü</w:t>
      </w:r>
      <w:r w:rsidRPr="00C62BEC">
        <w:rPr>
          <w:rFonts w:ascii="Times New Roman" w:eastAsia="Times New Roman" w:hAnsi="Times New Roman" w:cs="Times New Roman"/>
          <w:sz w:val="24"/>
          <w:szCs w:val="24"/>
          <w:lang w:eastAsia="ar-SA"/>
        </w:rPr>
        <w:t>let-használat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hozzájárulás került kiadásra.</w:t>
      </w:r>
    </w:p>
    <w:p w14:paraId="20427947" w14:textId="77777777" w:rsidR="00BC6365" w:rsidRPr="00C62BEC" w:rsidRDefault="00BC6365" w:rsidP="00BC6365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2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elfogadását.</w:t>
      </w:r>
    </w:p>
    <w:p w14:paraId="607E9D95" w14:textId="77777777" w:rsidR="00166F99" w:rsidRPr="000A7B62" w:rsidRDefault="00166F99" w:rsidP="00166F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0A7B6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450/2021.(XII.16.)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4703791" w14:textId="77777777" w:rsidR="00166F99" w:rsidRPr="000A7B62" w:rsidRDefault="00166F99" w:rsidP="00166F99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A7B62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csatlakozási szándékát fejezi ki az INFO-GARDEN Kft. által működtetett BP Fatár adatbázishoz, és egyúttal felkéri a Polgármestert, hogy indítsa el a csatlakozáshoz szükséges megállapodást és azt ismét terjessze a Képviselő-testület elé. </w:t>
      </w:r>
    </w:p>
    <w:p w14:paraId="101098BC" w14:textId="77777777" w:rsidR="00166F99" w:rsidRPr="000A7B62" w:rsidRDefault="00166F99" w:rsidP="00166F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01CDE" w14:textId="77777777" w:rsidR="00166F99" w:rsidRPr="000A7B62" w:rsidRDefault="00166F99" w:rsidP="00166F99">
      <w:pPr>
        <w:tabs>
          <w:tab w:val="left" w:pos="940"/>
        </w:tabs>
        <w:suppressAutoHyphens/>
        <w:autoSpaceDN w:val="0"/>
        <w:spacing w:after="0" w:line="240" w:lineRule="auto"/>
        <w:ind w:right="27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A7B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7B62">
        <w:rPr>
          <w:rFonts w:ascii="Times New Roman" w:eastAsia="Calibri" w:hAnsi="Times New Roman" w:cs="Times New Roman"/>
          <w:b/>
          <w:sz w:val="24"/>
          <w:szCs w:val="24"/>
        </w:rPr>
        <w:tab/>
        <w:t>Felelős:</w:t>
      </w:r>
      <w:r w:rsidRPr="000A7B62">
        <w:rPr>
          <w:rFonts w:ascii="Times New Roman" w:eastAsia="Calibri" w:hAnsi="Times New Roman" w:cs="Times New Roman"/>
          <w:sz w:val="24"/>
          <w:szCs w:val="24"/>
        </w:rPr>
        <w:tab/>
        <w:t xml:space="preserve">Polgármester </w:t>
      </w:r>
    </w:p>
    <w:p w14:paraId="50204FCF" w14:textId="77777777" w:rsidR="00166F99" w:rsidRPr="000A7B62" w:rsidRDefault="00166F99" w:rsidP="00166F99">
      <w:pPr>
        <w:tabs>
          <w:tab w:val="left" w:pos="940"/>
        </w:tabs>
        <w:suppressAutoHyphens/>
        <w:autoSpaceDN w:val="0"/>
        <w:spacing w:after="0" w:line="240" w:lineRule="auto"/>
        <w:ind w:right="27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A7B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7B62">
        <w:rPr>
          <w:rFonts w:ascii="Times New Roman" w:eastAsia="Calibri" w:hAnsi="Times New Roman" w:cs="Times New Roman"/>
          <w:b/>
          <w:sz w:val="24"/>
          <w:szCs w:val="24"/>
        </w:rPr>
        <w:tab/>
        <w:t>Határidő:</w:t>
      </w:r>
      <w:r w:rsidRPr="000A7B62">
        <w:rPr>
          <w:rFonts w:ascii="Times New Roman" w:eastAsia="Calibri" w:hAnsi="Times New Roman" w:cs="Times New Roman"/>
          <w:sz w:val="24"/>
          <w:szCs w:val="24"/>
        </w:rPr>
        <w:tab/>
        <w:t>2022. június 30.</w:t>
      </w:r>
    </w:p>
    <w:p w14:paraId="02A285E7" w14:textId="77777777" w:rsidR="00166F99" w:rsidRPr="000A7B62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319671" w14:textId="37B9BD62" w:rsidR="00166F99" w:rsidRPr="00166F99" w:rsidRDefault="00166F99" w:rsidP="00166F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5653BF4" w14:textId="4C7A7302" w:rsidR="00166F99" w:rsidRDefault="00166F99" w:rsidP="00166F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Környezetvédelmi Osztály </w:t>
      </w:r>
    </w:p>
    <w:p w14:paraId="7F68E7CD" w14:textId="77777777" w:rsidR="002A183E" w:rsidRDefault="002A183E" w:rsidP="00166F99">
      <w:pPr>
        <w:pStyle w:val="Listaszerbekezds"/>
        <w:tabs>
          <w:tab w:val="left" w:pos="940"/>
        </w:tabs>
        <w:spacing w:after="0" w:line="264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C1ECAAC" w14:textId="74E3E9DD" w:rsidR="00166F99" w:rsidRPr="00166F99" w:rsidRDefault="00166F99" w:rsidP="00166F99">
      <w:pPr>
        <w:pStyle w:val="Listaszerbekezds"/>
        <w:tabs>
          <w:tab w:val="left" w:pos="940"/>
        </w:tabs>
        <w:spacing w:after="0" w:line="264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A18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Végrehajtás:</w:t>
      </w:r>
      <w:r w:rsidRPr="00166F99">
        <w:t xml:space="preserve"> </w:t>
      </w:r>
      <w:r w:rsidRPr="00166F99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2021. december 16. napján történő keltezéssel meghozta a 450/2021.(XII.16.) számú határozatát melyben csatlakozási szándékát fejezte ki az INFO-GARDEN Kft. által működtetett BP Fatár adatbázisához. Figyelembe véve, hogy a II. kerület közterületei tekintetében a fa kataszter nem áll rendelkezésére a fasor fenntartó Beruházási </w:t>
      </w:r>
      <w:r w:rsidRPr="00166F9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Igazgatóság Műszaki Osztályának,</w:t>
      </w:r>
      <w:r w:rsidR="002A183E">
        <w:rPr>
          <w:rFonts w:ascii="Times New Roman" w:eastAsia="Times New Roman" w:hAnsi="Times New Roman"/>
          <w:sz w:val="24"/>
          <w:szCs w:val="24"/>
          <w:lang w:eastAsia="hu-HU"/>
        </w:rPr>
        <w:t xml:space="preserve"> azaz</w:t>
      </w:r>
      <w:r w:rsidRPr="00166F99">
        <w:rPr>
          <w:rFonts w:ascii="Times New Roman" w:eastAsia="Times New Roman" w:hAnsi="Times New Roman"/>
          <w:sz w:val="24"/>
          <w:szCs w:val="24"/>
          <w:lang w:eastAsia="hu-HU"/>
        </w:rPr>
        <w:t xml:space="preserve"> a csatlakozás alapvető feltétele hiányzik.</w:t>
      </w:r>
    </w:p>
    <w:p w14:paraId="668FB181" w14:textId="77777777" w:rsidR="002A183E" w:rsidRDefault="002A183E" w:rsidP="00166F99">
      <w:pPr>
        <w:pStyle w:val="Listaszerbekezds"/>
        <w:tabs>
          <w:tab w:val="left" w:pos="940"/>
        </w:tabs>
        <w:spacing w:line="264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B7E519D" w14:textId="15A1A926" w:rsidR="00166F99" w:rsidRPr="00166F99" w:rsidRDefault="00166F99" w:rsidP="00166F99">
      <w:pPr>
        <w:pStyle w:val="Listaszerbekezds"/>
        <w:tabs>
          <w:tab w:val="left" w:pos="940"/>
        </w:tabs>
        <w:spacing w:line="264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66F99">
        <w:rPr>
          <w:rFonts w:ascii="Times New Roman" w:eastAsia="Times New Roman" w:hAnsi="Times New Roman"/>
          <w:b/>
          <w:sz w:val="24"/>
          <w:szCs w:val="24"/>
          <w:lang w:eastAsia="hu-HU"/>
        </w:rPr>
        <w:t>A fent leírtak alapján javaslom a határozat végrehajtásána</w:t>
      </w:r>
      <w:r w:rsidR="004A0EFF">
        <w:rPr>
          <w:rFonts w:ascii="Times New Roman" w:eastAsia="Times New Roman" w:hAnsi="Times New Roman"/>
          <w:b/>
          <w:sz w:val="24"/>
          <w:szCs w:val="24"/>
          <w:lang w:eastAsia="hu-HU"/>
        </w:rPr>
        <w:t>k határidejét 2023. december 31-</w:t>
      </w:r>
      <w:r w:rsidRPr="00166F99">
        <w:rPr>
          <w:rFonts w:ascii="Times New Roman" w:eastAsia="Times New Roman" w:hAnsi="Times New Roman"/>
          <w:b/>
          <w:sz w:val="24"/>
          <w:szCs w:val="24"/>
          <w:lang w:eastAsia="hu-HU"/>
        </w:rPr>
        <w:t>re módosítani.</w:t>
      </w:r>
    </w:p>
    <w:p w14:paraId="40E245D9" w14:textId="77777777" w:rsidR="009158A9" w:rsidRPr="00B009F5" w:rsidRDefault="009158A9" w:rsidP="009158A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39E640F" w14:textId="77777777" w:rsidR="009158A9" w:rsidRPr="00BA38E1" w:rsidRDefault="009158A9" w:rsidP="009158A9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8E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felhatalmazza a Polgármestert a Budapest Főváros Önkormányzata, a BKM Budapesti Közművek Nonprofit Zrt. és Budapest Főváros II. Kerületi Önkormányzat között létrejövő, a Margit körút zöldfelület fejlesztési terveinek átadására vonatkozó megállapodás aláírására.</w:t>
      </w:r>
    </w:p>
    <w:p w14:paraId="2E715F34" w14:textId="77777777" w:rsidR="009158A9" w:rsidRPr="00BA38E1" w:rsidRDefault="009158A9" w:rsidP="00915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E5E19DE" w14:textId="77777777" w:rsidR="009158A9" w:rsidRPr="00BA38E1" w:rsidRDefault="009158A9" w:rsidP="009158A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8E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0B133A89" w14:textId="77777777" w:rsidR="009158A9" w:rsidRPr="00BA38E1" w:rsidRDefault="009158A9" w:rsidP="009158A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8E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2022. június 30.</w:t>
      </w:r>
    </w:p>
    <w:p w14:paraId="7BB947EC" w14:textId="77777777" w:rsidR="009158A9" w:rsidRPr="00B009F5" w:rsidRDefault="009158A9" w:rsidP="009158A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3582E" w14:textId="5BA589A9" w:rsidR="009158A9" w:rsidRPr="009158A9" w:rsidRDefault="009158A9" w:rsidP="009158A9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9EA974E" w14:textId="1F604045" w:rsidR="009158A9" w:rsidRDefault="009158A9" w:rsidP="009158A9">
      <w:pPr>
        <w:suppressAutoHyphens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Beruházási Igazgató</w:t>
      </w:r>
      <w:r w:rsidR="002A183E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109AEE78" w14:textId="77777777" w:rsidR="002A183E" w:rsidRDefault="002A183E" w:rsidP="009158A9">
      <w:pPr>
        <w:suppressAutoHyphens/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BB66D2" w14:textId="2F475947" w:rsidR="009158A9" w:rsidRDefault="009158A9" w:rsidP="009158A9">
      <w:p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18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158A9">
        <w:t xml:space="preserve"> </w:t>
      </w:r>
      <w:r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Önkormányzata, a BKM Budapesti Közművek Nonprofit Zrt. és Budapest Főváros II. Kerületi Önkormányzat között a „Budapest II. kerület, Margit körút zöldsáv rehabilitáció” tárgyú kiviteli tervre vonatkozó felhasználási engedély térítésmentes biztosítása tárgyban a megállapodás 2022. április 6-án aláírásra került.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1999195" w14:textId="77777777" w:rsidR="002A183E" w:rsidRDefault="00C80DAF" w:rsidP="00C80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66EEF2C2" w14:textId="6B72D44C" w:rsidR="00C80DAF" w:rsidRPr="00C80DAF" w:rsidRDefault="00C80DAF" w:rsidP="002A183E">
      <w:pPr>
        <w:ind w:left="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515FAFD5" w14:textId="77777777" w:rsidR="00D051A4" w:rsidRPr="00D051A4" w:rsidRDefault="00D051A4" w:rsidP="00D051A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ind w:left="1416" w:firstLine="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051A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36/2022.(I.27.)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3BB8CDAF" w14:textId="0D9310F9" w:rsidR="00D051A4" w:rsidRPr="00D051A4" w:rsidRDefault="00D051A4" w:rsidP="00D051A4">
      <w:pPr>
        <w:widowControl w:val="0"/>
        <w:ind w:left="1416" w:firstLine="2"/>
        <w:jc w:val="both"/>
        <w:rPr>
          <w:rFonts w:ascii="Times New Roman" w:hAnsi="Times New Roman" w:cs="Times New Roman"/>
          <w:kern w:val="1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úgy dönt, hogy Budapest Főváros II. Kerületi Önkormányzat a lakásbérleti szerződés megkötésétől </w:t>
      </w:r>
      <w:r w:rsidRPr="00D051A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2022. december 31. 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napjáig tartó határozott időre bérbe adja </w:t>
      </w:r>
      <w:r w:rsidRPr="00D051A4">
        <w:rPr>
          <w:rFonts w:ascii="Times New Roman" w:hAnsi="Times New Roman" w:cs="Times New Roman"/>
          <w:b/>
          <w:sz w:val="24"/>
          <w:szCs w:val="24"/>
          <w:lang w:eastAsia="hu-HU"/>
        </w:rPr>
        <w:t>Balogh Tímea Terézia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 részére </w:t>
      </w:r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az ingatlan-nyilvántartásban Budapest II. kerület </w:t>
      </w:r>
      <w:bookmarkStart w:id="1" w:name="_Hlk32528458"/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>13151/7/A/17 hrsz</w:t>
      </w:r>
      <w:bookmarkEnd w:id="1"/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. alatt nyilvántartott, természetben a </w:t>
      </w:r>
      <w:r w:rsidRPr="00D051A4">
        <w:rPr>
          <w:rFonts w:ascii="Times New Roman" w:hAnsi="Times New Roman" w:cs="Times New Roman"/>
          <w:b/>
          <w:kern w:val="1"/>
          <w:sz w:val="24"/>
          <w:szCs w:val="24"/>
          <w:lang w:eastAsia="hu-HU"/>
        </w:rPr>
        <w:t xml:space="preserve">Budapest II. kerület </w:t>
      </w:r>
      <w:proofErr w:type="spellStart"/>
      <w:r w:rsidRPr="00D051A4">
        <w:rPr>
          <w:rFonts w:ascii="Times New Roman" w:hAnsi="Times New Roman" w:cs="Times New Roman"/>
          <w:b/>
          <w:kern w:val="1"/>
          <w:sz w:val="24"/>
          <w:szCs w:val="24"/>
          <w:lang w:eastAsia="hu-HU"/>
        </w:rPr>
        <w:t>Lövőház</w:t>
      </w:r>
      <w:proofErr w:type="spellEnd"/>
      <w:r w:rsidRPr="00D051A4">
        <w:rPr>
          <w:rFonts w:ascii="Times New Roman" w:hAnsi="Times New Roman" w:cs="Times New Roman"/>
          <w:b/>
          <w:kern w:val="1"/>
          <w:sz w:val="24"/>
          <w:szCs w:val="24"/>
          <w:lang w:eastAsia="hu-HU"/>
        </w:rPr>
        <w:t xml:space="preserve"> u. 32. I. em. 3/A.</w:t>
      </w:r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 szám alatti, 2 szobás, komfortos, 53 m</w:t>
      </w:r>
      <w:r w:rsidRPr="00D051A4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hu-HU"/>
        </w:rPr>
        <w:t>2</w:t>
      </w:r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 alapterületű lakást.</w:t>
      </w:r>
    </w:p>
    <w:p w14:paraId="0C560764" w14:textId="5DFED248" w:rsidR="00D051A4" w:rsidRPr="00D051A4" w:rsidRDefault="00D051A4" w:rsidP="00D051A4">
      <w:pPr>
        <w:widowControl w:val="0"/>
        <w:ind w:left="1416" w:firstLine="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051A4">
        <w:rPr>
          <w:rFonts w:ascii="Times New Roman" w:eastAsia="Arial Unicode MS" w:hAnsi="Times New Roman" w:cs="Times New Roman"/>
          <w:bCs/>
          <w:sz w:val="24"/>
          <w:szCs w:val="24"/>
        </w:rPr>
        <w:t xml:space="preserve">Balogh Tímea </w:t>
      </w:r>
      <w:r w:rsidRPr="00D051A4">
        <w:rPr>
          <w:rFonts w:ascii="Times New Roman" w:eastAsia="Arial Unicode MS" w:hAnsi="Times New Roman" w:cs="Times New Roman"/>
          <w:bCs/>
          <w:i/>
          <w:sz w:val="24"/>
          <w:szCs w:val="24"/>
        </w:rPr>
        <w:t>az Önkormányzat tulajdonában álló lakások béréről szóló 51/1995.(XII.18.) önkormányzati rendelet</w:t>
      </w:r>
      <w:r w:rsidRPr="00D051A4">
        <w:rPr>
          <w:rFonts w:ascii="Times New Roman" w:eastAsia="Arial Unicode MS" w:hAnsi="Times New Roman" w:cs="Times New Roman"/>
          <w:bCs/>
          <w:sz w:val="24"/>
          <w:szCs w:val="24"/>
        </w:rPr>
        <w:t xml:space="preserve"> 3/C. § (3) </w:t>
      </w:r>
      <w:proofErr w:type="spellStart"/>
      <w:r w:rsidRPr="00D051A4">
        <w:rPr>
          <w:rFonts w:ascii="Times New Roman" w:eastAsia="Arial Unicode MS" w:hAnsi="Times New Roman" w:cs="Times New Roman"/>
          <w:bCs/>
          <w:sz w:val="24"/>
          <w:szCs w:val="24"/>
        </w:rPr>
        <w:t>bek</w:t>
      </w:r>
      <w:proofErr w:type="spellEnd"/>
      <w:r w:rsidRPr="00D051A4"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proofErr w:type="gramStart"/>
      <w:r w:rsidRPr="00D051A4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proofErr w:type="gramEnd"/>
      <w:r w:rsidRPr="00D051A4">
        <w:rPr>
          <w:rFonts w:ascii="Times New Roman" w:eastAsia="Arial Unicode MS" w:hAnsi="Times New Roman" w:cs="Times New Roman"/>
          <w:bCs/>
          <w:sz w:val="24"/>
          <w:szCs w:val="24"/>
        </w:rPr>
        <w:t xml:space="preserve">) pontja alapján </w:t>
      </w:r>
      <w:r w:rsidRPr="00D051A4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piaci alapú </w:t>
      </w:r>
      <w:r w:rsidRPr="00D051A4">
        <w:rPr>
          <w:rFonts w:ascii="Times New Roman" w:eastAsia="Arial Unicode MS" w:hAnsi="Times New Roman" w:cs="Times New Roman"/>
          <w:bCs/>
          <w:sz w:val="24"/>
          <w:szCs w:val="24"/>
        </w:rPr>
        <w:t>lakbér fizetésére köteles.</w:t>
      </w:r>
    </w:p>
    <w:p w14:paraId="7A191775" w14:textId="361EF4C8" w:rsidR="00D051A4" w:rsidRPr="00D051A4" w:rsidRDefault="00D051A4" w:rsidP="00D051A4">
      <w:pPr>
        <w:widowControl w:val="0"/>
        <w:ind w:left="1416" w:firstLine="2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továbbá úgy dönt, hogy amennyiben Balogh Tímea a lakásbérleti szerződést e képviselő-testületi határozatról szóló értesítés kézhezvételétől számított </w:t>
      </w:r>
      <w:r w:rsidRPr="00D051A4">
        <w:rPr>
          <w:rFonts w:ascii="Times New Roman" w:eastAsia="Arial Unicode MS" w:hAnsi="Times New Roman" w:cs="Times New Roman"/>
          <w:b/>
          <w:sz w:val="24"/>
          <w:szCs w:val="24"/>
        </w:rPr>
        <w:t>30 napon</w:t>
      </w:r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 belül nem köti meg, a határozat a bérbeadás tekintetében hatályát veszti, és abból se jogok, se kötelezettségek nem keletkeznek, és a Budapest Főváros II. Kerületi Önkormányzat jogi eljárást </w:t>
      </w:r>
      <w:r w:rsidRPr="00D051A4">
        <w:rPr>
          <w:rFonts w:ascii="Times New Roman" w:eastAsia="Arial Unicode MS" w:hAnsi="Times New Roman" w:cs="Times New Roman"/>
          <w:sz w:val="24"/>
          <w:szCs w:val="24"/>
        </w:rPr>
        <w:lastRenderedPageBreak/>
        <w:t>kezdeményez a használóval és a lakásba bejelentkezett személyekkel szemben a lakás kiürítése és az esetlegesen fennálló lakáshasználati-, és különszolgáltatási díjtartozás, valamint járulékai megfizetése iránt.</w:t>
      </w:r>
      <w:proofErr w:type="gramEnd"/>
    </w:p>
    <w:p w14:paraId="2FA5CC54" w14:textId="77777777" w:rsidR="00D051A4" w:rsidRPr="00D051A4" w:rsidRDefault="00D051A4" w:rsidP="00D051A4">
      <w:pPr>
        <w:keepLines/>
        <w:ind w:left="1416" w:firstLine="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D051A4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>Polgármester</w:t>
      </w:r>
    </w:p>
    <w:p w14:paraId="3F6DC8F9" w14:textId="5CA17256" w:rsidR="00D051A4" w:rsidRPr="00D051A4" w:rsidRDefault="00D051A4" w:rsidP="00D051A4">
      <w:pPr>
        <w:widowControl w:val="0"/>
        <w:ind w:left="1416" w:firstLine="2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ab/>
        <w:t>2022.</w:t>
      </w:r>
      <w:r w:rsidRPr="00D051A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május 31.</w:t>
      </w:r>
    </w:p>
    <w:p w14:paraId="7DC6DD8A" w14:textId="38AC2EF3" w:rsidR="00D051A4" w:rsidRPr="00D051A4" w:rsidRDefault="00D051A4" w:rsidP="00D051A4">
      <w:pPr>
        <w:keepLines/>
        <w:overflowPunct w:val="0"/>
        <w:autoSpaceDE w:val="0"/>
        <w:ind w:left="1416" w:firstLine="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(19 képviselő van jelen, 19 igen, egyhangú)</w:t>
      </w:r>
    </w:p>
    <w:p w14:paraId="6C2E67B6" w14:textId="5F38C166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D051A4">
        <w:rPr>
          <w:rFonts w:ascii="Times New Roman" w:hAnsi="Times New Roman" w:cs="Times New Roman"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</w:t>
      </w:r>
    </w:p>
    <w:p w14:paraId="7A8AB74B" w14:textId="7CAE4C4C" w:rsidR="00D051A4" w:rsidRPr="00D051A4" w:rsidRDefault="00D051A4" w:rsidP="00D051A4">
      <w:pPr>
        <w:tabs>
          <w:tab w:val="left" w:pos="940"/>
        </w:tabs>
        <w:ind w:left="1416" w:firstLine="2"/>
        <w:jc w:val="both"/>
        <w:rPr>
          <w:rFonts w:ascii="Times New Roman" w:hAnsi="Times New Roman" w:cs="Times New Roman"/>
          <w:kern w:val="1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bCs/>
          <w:sz w:val="24"/>
          <w:szCs w:val="24"/>
        </w:rPr>
        <w:t>A Vagyonhasznosítási és Ingatlan-nyilvántartási Osztály Balogh Tímea Teréziát a Képviselő-testületi tartalmáról a 2022. február 3. napján kelt V/10-7/2022 számú levélben kiértesítette. Az értesítő levelet Balogh Tímea Terézia 2022. február 10. napján átvette, majd 2022. február 17. napján megkötötte a bérleti szerződést az Önkormányzattal a</w:t>
      </w:r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 Budapest II. kerület </w:t>
      </w:r>
      <w:proofErr w:type="spellStart"/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>Lövőház</w:t>
      </w:r>
      <w:proofErr w:type="spellEnd"/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 u. 32. I. em. 3/A. szám alatti, 2 szobás, komfortos, 53 m</w:t>
      </w:r>
      <w:r w:rsidRPr="00D051A4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hu-HU"/>
        </w:rPr>
        <w:t>2</w:t>
      </w:r>
      <w:r w:rsidRPr="00D051A4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 alapterületű lakásra.</w:t>
      </w:r>
      <w:r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 </w:t>
      </w:r>
      <w:r w:rsidRPr="00D051A4">
        <w:rPr>
          <w:rFonts w:ascii="Times New Roman" w:hAnsi="Times New Roman" w:cs="Times New Roman"/>
          <w:sz w:val="24"/>
          <w:szCs w:val="24"/>
        </w:rPr>
        <w:t>A 36/2022.(I.27.) képviselő-testületi határozat végrehajtása határidőben megtörtént.</w:t>
      </w:r>
    </w:p>
    <w:p w14:paraId="35BF7CEF" w14:textId="6AFEF24B" w:rsidR="00D051A4" w:rsidRPr="00D051A4" w:rsidRDefault="00D051A4" w:rsidP="00BC6365">
      <w:pPr>
        <w:tabs>
          <w:tab w:val="left" w:pos="940"/>
        </w:tabs>
        <w:ind w:left="1416" w:firstLine="2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2D6D173F" w14:textId="77777777" w:rsidR="00311C0F" w:rsidRPr="00B009F5" w:rsidRDefault="00311C0F" w:rsidP="00311C0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D21A9B2" w14:textId="77777777" w:rsidR="00311C0F" w:rsidRPr="00707FB1" w:rsidRDefault="00311C0F" w:rsidP="00311C0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elfogadja a Hűvösvölgyi Gesztenyéskert Óvoda és a Völgy Utcai Ökumenikus Óvoda – két önálló intézményként – egy telephelyen történő működtetéséről szóló tájékoztatást. </w:t>
      </w:r>
    </w:p>
    <w:p w14:paraId="1F77FB64" w14:textId="77777777" w:rsidR="00311C0F" w:rsidRPr="00707FB1" w:rsidRDefault="00311C0F" w:rsidP="00311C0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3EA1E" w14:textId="1B7C220E" w:rsidR="00311C0F" w:rsidRPr="00707FB1" w:rsidRDefault="00311C0F" w:rsidP="00311C0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a nemzeti köznevelésről szóló 2011. évi CXC. törvény 83. § (3) bekezdésében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foglalt fenntartói döntéshez - </w:t>
      </w: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a 83. § (4) 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ekezdésében előírtak szerint - </w:t>
      </w: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kérje ki az intézményi közösségek és a szülői szervezetek véleményét. A két intézmény további működéséről szóló döntést terj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essze a Képviselő-testület elé.</w:t>
      </w:r>
    </w:p>
    <w:p w14:paraId="206962FB" w14:textId="77777777" w:rsidR="00311C0F" w:rsidRPr="00707FB1" w:rsidRDefault="00311C0F" w:rsidP="00311C0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07081C" w14:textId="77777777" w:rsidR="00311C0F" w:rsidRPr="00707FB1" w:rsidRDefault="00311C0F" w:rsidP="00311C0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Felelős: </w:t>
      </w: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  <w:r w:rsidRPr="0070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6CED43E" w14:textId="77777777" w:rsidR="00311C0F" w:rsidRPr="00707FB1" w:rsidRDefault="00311C0F" w:rsidP="00311C0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7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május 31. </w:t>
      </w:r>
    </w:p>
    <w:p w14:paraId="57B11F98" w14:textId="77777777" w:rsidR="00311C0F" w:rsidRPr="00B009F5" w:rsidRDefault="00311C0F" w:rsidP="00311C0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15F897" w14:textId="77777777" w:rsidR="00311C0F" w:rsidRPr="00511F01" w:rsidRDefault="00311C0F" w:rsidP="00311C0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1 tartózkodás</w:t>
      </w:r>
      <w:r w:rsidRPr="00614D2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2EE81B1" w14:textId="4A8E6537" w:rsidR="00311C0F" w:rsidRDefault="00311C0F" w:rsidP="00311C0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F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Pr="00512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51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5A2C3D">
        <w:rPr>
          <w:rFonts w:ascii="Times New Roman" w:eastAsia="Calibri" w:hAnsi="Times New Roman" w:cs="Times New Roman"/>
          <w:sz w:val="24"/>
          <w:szCs w:val="24"/>
        </w:rPr>
        <w:t xml:space="preserve">Intézményirányítási Osztály </w:t>
      </w:r>
    </w:p>
    <w:p w14:paraId="53CDDA21" w14:textId="77777777" w:rsidR="002A183E" w:rsidRDefault="002A183E" w:rsidP="00311C0F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F205B2" w14:textId="77777777" w:rsidR="00311C0F" w:rsidRDefault="00311C0F" w:rsidP="00311C0F">
      <w:pPr>
        <w:suppressAutoHyphens/>
        <w:spacing w:after="0" w:line="240" w:lineRule="auto"/>
        <w:ind w:left="1418"/>
        <w:jc w:val="both"/>
        <w:rPr>
          <w:szCs w:val="24"/>
        </w:rPr>
      </w:pPr>
      <w:r w:rsidRPr="002A18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4A5CF5">
        <w:t xml:space="preserve"> </w:t>
      </w:r>
      <w:r w:rsidRPr="00511F01">
        <w:rPr>
          <w:rFonts w:ascii="Times New Roman" w:eastAsia="Times New Roman" w:hAnsi="Times New Roman" w:cs="Times New Roman"/>
          <w:sz w:val="24"/>
          <w:szCs w:val="24"/>
          <w:lang w:eastAsia="ar-SA"/>
        </w:rPr>
        <w:t>A határozatban foglaltak szerint a két intézmény nevelőtestülete, közalkalmazottai és szülői közössége véleményezte a tervezet döntést. A Képviselő-testület májusi ülésén döntést hozott a Hűvösvölgyi Gesztenyéskert Óvoda székhelyváltoztatásáról.</w:t>
      </w:r>
      <w:r>
        <w:rPr>
          <w:szCs w:val="24"/>
        </w:rPr>
        <w:t xml:space="preserve"> </w:t>
      </w:r>
    </w:p>
    <w:p w14:paraId="75C314BE" w14:textId="77777777" w:rsidR="00311C0F" w:rsidRDefault="00311C0F" w:rsidP="00311C0F">
      <w:pPr>
        <w:suppressAutoHyphens/>
        <w:spacing w:after="0" w:line="240" w:lineRule="auto"/>
        <w:ind w:left="1418"/>
        <w:jc w:val="both"/>
        <w:rPr>
          <w:szCs w:val="24"/>
        </w:rPr>
      </w:pPr>
    </w:p>
    <w:p w14:paraId="3AB42477" w14:textId="57FFAE8A" w:rsidR="00311C0F" w:rsidRPr="00311C0F" w:rsidRDefault="00311C0F" w:rsidP="00311C0F">
      <w:pPr>
        <w:tabs>
          <w:tab w:val="left" w:pos="940"/>
        </w:tabs>
        <w:ind w:left="1416" w:firstLine="2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0E28BC96" w14:textId="0A67D59C" w:rsidR="00D051A4" w:rsidRPr="00D051A4" w:rsidRDefault="00D051A4" w:rsidP="00311C0F">
      <w:pPr>
        <w:keepNext/>
        <w:overflowPunct w:val="0"/>
        <w:autoSpaceDE w:val="0"/>
        <w:spacing w:before="360" w:after="120"/>
        <w:ind w:left="1416" w:firstLine="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Budape</w:t>
      </w:r>
      <w:r w:rsidR="00311C0F">
        <w:rPr>
          <w:rFonts w:ascii="Times New Roman" w:hAnsi="Times New Roman" w:cs="Times New Roman"/>
          <w:b/>
          <w:sz w:val="24"/>
          <w:szCs w:val="24"/>
          <w:u w:val="single"/>
        </w:rPr>
        <w:t>st Főv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áros II. ker. Önkormányzat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051A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106/2022.(III.31.)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4BD77F36" w14:textId="77777777" w:rsidR="00D051A4" w:rsidRPr="00D051A4" w:rsidRDefault="00D051A4" w:rsidP="00D051A4">
      <w:pPr>
        <w:widowControl w:val="0"/>
        <w:ind w:left="1416" w:firstLine="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051A4">
        <w:rPr>
          <w:rFonts w:ascii="Times New Roman" w:eastAsia="Arial Unicode MS" w:hAnsi="Times New Roman" w:cs="Times New Roman"/>
          <w:sz w:val="24"/>
          <w:szCs w:val="24"/>
        </w:rPr>
        <w:t>A Képviselő-testület úgy dönt, hogy a Budapest Főváros II. Kerületi Önkormányzat a jelen határozatban foglalt feltételekkel bérlőkijelölési jogot biztosít a Fővárosi Katasztrófavédelmi Igazgatóság részére a Budapest Főváros II. Kerületi Önkormányzat kizárólagos tulajdonát képező alábbi lakások tekintetében:</w:t>
      </w:r>
    </w:p>
    <w:p w14:paraId="253827B7" w14:textId="77777777" w:rsidR="00D051A4" w:rsidRPr="00D051A4" w:rsidRDefault="00D051A4" w:rsidP="00D051A4">
      <w:pPr>
        <w:widowControl w:val="0"/>
        <w:numPr>
          <w:ilvl w:val="0"/>
          <w:numId w:val="24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a Budapest II. kerület 14575/1/A/100 hrsz. alatt nyilvántartott, a 1023 Budapest, Árpád fejedelem útja 22. V. emelet 4. szám alatti, 1 szobás, 37 m² alapterületű, összkomfortos komfortfokozatú lakás,</w:t>
      </w:r>
    </w:p>
    <w:p w14:paraId="76585CF0" w14:textId="77777777" w:rsidR="00D051A4" w:rsidRPr="00D051A4" w:rsidRDefault="00D051A4" w:rsidP="00D051A4">
      <w:pPr>
        <w:widowControl w:val="0"/>
        <w:numPr>
          <w:ilvl w:val="0"/>
          <w:numId w:val="24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Budapest II. kerület 12720/27/A/11 hrsz. alatt nyilvántartott, a 1022 Budapest, </w:t>
      </w:r>
      <w:proofErr w:type="spellStart"/>
      <w:r w:rsidRPr="00D051A4">
        <w:rPr>
          <w:rFonts w:ascii="Times New Roman" w:hAnsi="Times New Roman" w:cs="Times New Roman"/>
          <w:sz w:val="24"/>
          <w:szCs w:val="24"/>
        </w:rPr>
        <w:t>Felvinci</w:t>
      </w:r>
      <w:proofErr w:type="spellEnd"/>
      <w:r w:rsidRPr="00D051A4">
        <w:rPr>
          <w:rFonts w:ascii="Times New Roman" w:hAnsi="Times New Roman" w:cs="Times New Roman"/>
          <w:sz w:val="24"/>
          <w:szCs w:val="24"/>
        </w:rPr>
        <w:t xml:space="preserve"> út 16. II. emelet 3. szám alatti, 2 szobás, 52 m² alapterületű, komfortos komfortfokozatú lakás,</w:t>
      </w:r>
    </w:p>
    <w:p w14:paraId="084C8E26" w14:textId="614A6730" w:rsidR="00D051A4" w:rsidRPr="00D051A4" w:rsidRDefault="00D051A4" w:rsidP="00D051A4">
      <w:pPr>
        <w:widowControl w:val="0"/>
        <w:numPr>
          <w:ilvl w:val="0"/>
          <w:numId w:val="24"/>
        </w:numPr>
        <w:suppressAutoHyphens/>
        <w:spacing w:after="0" w:line="240" w:lineRule="auto"/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a Budapest II. kerület 13049/2/A/5 hrsz. alatt nyilvántartott, a 1026 Budapest, Szilágyi Erzsébet fasor 37-39. földszint 2. szám alatti, 2 szobás, 66 m² alapterületű, összkomfortos komfortfokozatú lakás.</w:t>
      </w:r>
    </w:p>
    <w:p w14:paraId="7BF60ACA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bérlőkijelölési jog 15 év határozott időre szól. A Fővárosi Katasztrófavédelmi Igazgatóság </w:t>
      </w:r>
      <w:r w:rsidRPr="00D051A4">
        <w:rPr>
          <w:rFonts w:ascii="Times New Roman" w:eastAsia="Calibri" w:hAnsi="Times New Roman" w:cs="Times New Roman"/>
          <w:color w:val="000000"/>
          <w:sz w:val="24"/>
          <w:szCs w:val="24"/>
        </w:rPr>
        <w:t>a határozott időn belül bérlőkijelölési jogát többször is gyakorolhatja.</w:t>
      </w:r>
    </w:p>
    <w:p w14:paraId="2908D00F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A Fővárosi Katasztrófavédelmi Igazgatóság kötelezettséget vállal arra, hogy a lakás bérlőjéül csak a II. Kerületi Hivatásos Tűzoltó-parancsnokság állományába tartozó személyt jelöl ki. A bérleti jogviszony a II. Kerületi Hivatásos Tűzoltó-parancsnoksággal fennálló szolgálati viszony idejére szól.</w:t>
      </w:r>
    </w:p>
    <w:p w14:paraId="52229FD9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Budapest Főváros II. Kerületi Önkormányzat kötelezettséget vállal arra, hogy a Fővárosi Katasztrófavédelmi Igazgatóság által kijelölt bérlővel a lakásbérleti szerződést a bérlőkijelölésről szóló értesítést követő 30 napon belül megköti.</w:t>
      </w:r>
    </w:p>
    <w:p w14:paraId="155B1DDA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A bérlő a Budapest Főváros II. Kerületi Önkormányzat tulajdonában álló lakások béréről szóló mindenkori rendeletben meghatározott, piaci alapú bérleti díjat, továbbá a lakásbérleti szerződés megkötésekor három havi bérleti díjnak megfelelő óvadékot köteles fizetni az Önkormányzat részére.</w:t>
      </w:r>
    </w:p>
    <w:p w14:paraId="6394FBC0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bérlőkijelölési jog biztosításának ellenértékeként Budapest Főváros II. Kerületi Önkormányzat pénzbeli térítés megfizetését nem köti ki. A bérlőkijelölési jog biztosításának ellentételezéseként a Fővárosi Katasztrófavédelmi Igazgatóság vállalja, hogy a bérlőkijelöléssel érintett három lakás tekintetében gondoskodik a lakások rendeltetésszerű használatához szükséges felújítási, karbantartási munkálatok elvégzéséről, a felek között a bérlőkijelölési jog biztosítására irányuló megállapodás megkötését követően, az első lakásbérleti szerződés megkötése előtt. </w:t>
      </w:r>
    </w:p>
    <w:p w14:paraId="658AE07F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A továbbiakban a lakás karbantartásával, a berendezési tárgyak pótlásával és cseréjével kapcsolatos munkák elvégzése, és a lakás rendeltetésszerű használatra alkalmas állapotának biztosítása a kijelölt bérlőt terheli.</w:t>
      </w:r>
    </w:p>
    <w:p w14:paraId="1BD3499F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bérlő a II. Kerületi Hivatásos Tűzoltó-parancsnokságon, illetve a Fővárosi Katasztrófa-védelmi Igazgatóságnál fennálló szolgálati viszonyának megszűnése esetén köteles a bérleményt 30 napon belül elhagyni. A Fővárosi Katasztrófavédelmi Igazgatóság a jogcím nélküli lakáshasználót a bérleti </w:t>
      </w:r>
      <w:r w:rsidRPr="00D051A4">
        <w:rPr>
          <w:rFonts w:ascii="Times New Roman" w:hAnsi="Times New Roman" w:cs="Times New Roman"/>
          <w:sz w:val="24"/>
          <w:szCs w:val="24"/>
        </w:rPr>
        <w:lastRenderedPageBreak/>
        <w:t xml:space="preserve">szerződés megszűnését követően felszólítja a lakás kiürítésére, valamint a rendeltetésszerű használatra alkalmas állapotban történő átadásra a Bérbeadó felé, elhelyezéséről sem a Fővárosi Katasztrófavédelmi Igazgatóság, sem az Önkormányzat nem köteles gondoskodni. </w:t>
      </w:r>
    </w:p>
    <w:p w14:paraId="13BC184E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Amennyiben a jogcím nélküli használó 30 napon belül nem adja a lakást kiürítve az Önkormányzat birtokába, illetve nem igazolja, hogy arra használati, valamint közüzemi díjtartozása nem áll fenn, abban az esetben az Önkormányzat eljárást kezdeményez vele szemben a lakás kiürítése, valamint az esetlegesen fennálló használati díjhátralék és járulékai megfizetése iránt.</w:t>
      </w:r>
    </w:p>
    <w:p w14:paraId="31FD1D03" w14:textId="77777777" w:rsidR="00D051A4" w:rsidRPr="00D051A4" w:rsidRDefault="00D051A4" w:rsidP="00D051A4">
      <w:pPr>
        <w:widowControl w:val="0"/>
        <w:numPr>
          <w:ilvl w:val="0"/>
          <w:numId w:val="23"/>
        </w:numPr>
        <w:suppressAutoHyphens/>
        <w:spacing w:after="0" w:line="240" w:lineRule="auto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>A bérlő kijelölésére, valamint a lakásbérleti szerződés tartalmi elemeire a lakások és helyiségek bérletére, valamint az elidegenítésükre vonatkozó egyes szabályokról szóló 1993. évi LXXVIII. törvény, továbbá az 1993. évi LXXVIII. törvény végrehajtására kiadott 75/2013. (XII. 18.) BM rendelet, valamint az Önkormányzat vagyonáról és a vagyontárgyak feletti tulajdonosi jog gyakorlásáról, továbbá az önkormányzat tulajdonában lévő lakások és helyiségek elidegenítésének szabályairól, bérbeadásának feltételeiről szóló 34/2004.(X. 13.) önkormányzati rendelet szabályai irányadóak.</w:t>
      </w:r>
    </w:p>
    <w:p w14:paraId="564ECA2A" w14:textId="77777777" w:rsidR="00D051A4" w:rsidRPr="00D051A4" w:rsidRDefault="00D051A4" w:rsidP="00D051A4">
      <w:pPr>
        <w:widowControl w:val="0"/>
        <w:ind w:left="1416"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0E49E8" w14:textId="7E6574B3" w:rsidR="00D051A4" w:rsidRPr="00D051A4" w:rsidRDefault="00D051A4" w:rsidP="00D051A4">
      <w:pPr>
        <w:widowControl w:val="0"/>
        <w:ind w:left="1416" w:firstLine="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051A4">
        <w:rPr>
          <w:rFonts w:ascii="Times New Roman" w:eastAsia="Arial Unicode MS" w:hAnsi="Times New Roman" w:cs="Times New Roman"/>
          <w:sz w:val="24"/>
          <w:szCs w:val="24"/>
        </w:rPr>
        <w:t>A Képviselő-testület felhatalmazza Őrsi Gergely Polgármestert, hogy a határozatban foglalt feltételekkel kösse meg a bérlőkijelölési jog biztosításáról szóló megállapodást a Fővárosi Katasztrófavédelmi Igazgatóság képviselőjével.</w:t>
      </w:r>
    </w:p>
    <w:p w14:paraId="1236296B" w14:textId="77777777" w:rsidR="00D051A4" w:rsidRPr="00D051A4" w:rsidRDefault="00D051A4" w:rsidP="002A183E">
      <w:pPr>
        <w:widowControl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Felelős: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1882A1E7" w14:textId="153AF62F" w:rsidR="00D051A4" w:rsidRPr="00D051A4" w:rsidRDefault="00D051A4" w:rsidP="002A183E">
      <w:pPr>
        <w:widowControl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Határidő: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2022. június 30.</w:t>
      </w:r>
    </w:p>
    <w:p w14:paraId="13763AF1" w14:textId="77777777" w:rsidR="002A183E" w:rsidRDefault="002A183E" w:rsidP="00D051A4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1B6F34" w14:textId="39BFF0E4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D051A4">
        <w:rPr>
          <w:rFonts w:ascii="Times New Roman" w:hAnsi="Times New Roman" w:cs="Times New Roman"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</w:t>
      </w:r>
    </w:p>
    <w:p w14:paraId="0DF5F628" w14:textId="375E56AE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</w:rPr>
        <w:t>A bérlőkijelölési jog biztosításáról szóló megállapodás tervezete megküldésre került a Fővárosi Katasztrófavédelmi Igazgatóság (FKI) hivatalvezetője részére. A II. Kerületi Városfejlesztő Zrt. szakemberei kettő alkalommal mutatták meg a lakásokat az FKI munkatársainak. A megállapodás aláírása az FKI vezetősége r</w:t>
      </w:r>
      <w:r w:rsidR="002A183E">
        <w:rPr>
          <w:rFonts w:ascii="Times New Roman" w:hAnsi="Times New Roman" w:cs="Times New Roman"/>
          <w:sz w:val="24"/>
          <w:szCs w:val="24"/>
        </w:rPr>
        <w:t xml:space="preserve">észéről </w:t>
      </w:r>
      <w:proofErr w:type="spellStart"/>
      <w:r w:rsidR="002A183E">
        <w:rPr>
          <w:rFonts w:ascii="Times New Roman" w:hAnsi="Times New Roman" w:cs="Times New Roman"/>
          <w:sz w:val="24"/>
          <w:szCs w:val="24"/>
        </w:rPr>
        <w:t>ezidáig</w:t>
      </w:r>
      <w:proofErr w:type="spellEnd"/>
      <w:r w:rsidR="002A183E">
        <w:rPr>
          <w:rFonts w:ascii="Times New Roman" w:hAnsi="Times New Roman" w:cs="Times New Roman"/>
          <w:sz w:val="24"/>
          <w:szCs w:val="24"/>
        </w:rPr>
        <w:t xml:space="preserve"> nem történt meg</w:t>
      </w:r>
      <w:r w:rsidRPr="00D051A4">
        <w:rPr>
          <w:rFonts w:ascii="Times New Roman" w:hAnsi="Times New Roman" w:cs="Times New Roman"/>
          <w:sz w:val="24"/>
          <w:szCs w:val="24"/>
        </w:rPr>
        <w:t>.</w:t>
      </w:r>
    </w:p>
    <w:p w14:paraId="500B225D" w14:textId="1B352ECF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végrehajtására vonatkozó határidő meghosszabbítását 2022. november 30. napjáig. </w:t>
      </w:r>
    </w:p>
    <w:p w14:paraId="56321CB1" w14:textId="77777777" w:rsidR="00D051A4" w:rsidRPr="00D051A4" w:rsidRDefault="00D051A4" w:rsidP="00D051A4">
      <w:pPr>
        <w:keepNext/>
        <w:overflowPunct w:val="0"/>
        <w:autoSpaceDE w:val="0"/>
        <w:spacing w:before="360" w:after="120"/>
        <w:ind w:left="1416" w:firstLine="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051A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110/2022.(III.31.)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636FD28C" w14:textId="08B2DBC1" w:rsidR="00D051A4" w:rsidRPr="00D051A4" w:rsidRDefault="00D051A4" w:rsidP="00C80DAF">
      <w:pPr>
        <w:widowControl w:val="0"/>
        <w:ind w:left="1416" w:firstLine="2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2022. január 5. és 2022. február 4. napja között meghirdetett nyilvános szociális bérlakás pályázat alapján, a bérleti szerződés megkötésétől számított </w:t>
      </w:r>
      <w:r w:rsidRPr="00D051A4">
        <w:rPr>
          <w:rFonts w:ascii="Times New Roman" w:eastAsia="Arial Unicode MS" w:hAnsi="Times New Roman" w:cs="Times New Roman"/>
          <w:b/>
          <w:sz w:val="24"/>
          <w:szCs w:val="24"/>
        </w:rPr>
        <w:t>öt év</w:t>
      </w:r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 határozott időre </w:t>
      </w:r>
      <w:r w:rsidRPr="00D051A4">
        <w:rPr>
          <w:rFonts w:ascii="Times New Roman" w:eastAsia="Arial Unicode MS" w:hAnsi="Times New Roman" w:cs="Times New Roman"/>
          <w:b/>
          <w:sz w:val="24"/>
          <w:szCs w:val="24"/>
        </w:rPr>
        <w:t xml:space="preserve">bérbe adja </w:t>
      </w:r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a Budapest II. kerület 14455/1/A/6 hrsz. alatt nyilvántartott, Budapest II. kerület </w:t>
      </w:r>
      <w:r w:rsidRPr="00D051A4">
        <w:rPr>
          <w:rFonts w:ascii="Times New Roman" w:eastAsia="Arial Unicode MS" w:hAnsi="Times New Roman" w:cs="Times New Roman"/>
          <w:b/>
          <w:sz w:val="24"/>
          <w:szCs w:val="24"/>
        </w:rPr>
        <w:t xml:space="preserve">Fő u. 51. magasföldszint 2. </w:t>
      </w:r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szám alatti, 2 szobás, 61 m2 alapterületű </w:t>
      </w:r>
      <w:r w:rsidRPr="00D051A4">
        <w:rPr>
          <w:rFonts w:ascii="Times New Roman" w:eastAsia="Arial Unicode MS" w:hAnsi="Times New Roman" w:cs="Times New Roman"/>
          <w:b/>
          <w:sz w:val="24"/>
          <w:szCs w:val="24"/>
        </w:rPr>
        <w:t>lakást Csőke Csilla</w:t>
      </w:r>
      <w:r w:rsidR="00C80DAF">
        <w:rPr>
          <w:rFonts w:ascii="Times New Roman" w:eastAsia="Arial Unicode MS" w:hAnsi="Times New Roman" w:cs="Times New Roman"/>
          <w:sz w:val="24"/>
          <w:szCs w:val="24"/>
        </w:rPr>
        <w:t xml:space="preserve"> részére.</w:t>
      </w:r>
      <w:proofErr w:type="gramEnd"/>
    </w:p>
    <w:p w14:paraId="53ED27EA" w14:textId="77777777" w:rsidR="00D051A4" w:rsidRPr="00D051A4" w:rsidRDefault="00D051A4" w:rsidP="00D051A4">
      <w:pPr>
        <w:widowControl w:val="0"/>
        <w:ind w:left="1416" w:firstLine="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A kijelölt bérlő köteles a lakásbérleti szerződést a képviselő-testületi döntésről </w:t>
      </w:r>
      <w:r w:rsidRPr="00D051A4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szóló értesítés kézhezvételétől számított 45 napon belül megkötni. A lakásbérleti szerződés megkötésének feltétele, hogy a kijelölt bérlő csatolja </w:t>
      </w:r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(bizonyítványokat) arról, hogy a lakásba költöző személyek Magyarország területén beköltözhető lakóingatlan tulajdonjogával nem rendelkeznek. </w:t>
      </w:r>
    </w:p>
    <w:p w14:paraId="2D0DAEF8" w14:textId="62516BE7" w:rsidR="00D051A4" w:rsidRPr="00D051A4" w:rsidRDefault="00D051A4" w:rsidP="00D051A4">
      <w:pPr>
        <w:widowControl w:val="0"/>
        <w:ind w:left="1416" w:firstLine="2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Képviselő-testület továbbá úgy dönt, amennyiben a kijelölt bérlő jelen határozatról </w:t>
      </w:r>
      <w:r w:rsidRPr="00D051A4">
        <w:rPr>
          <w:rFonts w:ascii="Times New Roman" w:eastAsia="Arial Unicode MS" w:hAnsi="Times New Roman" w:cs="Times New Roman"/>
          <w:sz w:val="24"/>
          <w:szCs w:val="24"/>
        </w:rPr>
        <w:t xml:space="preserve">szóló értesítés kézhezvételétől számított 45 napon belül nem köti meg a lakásbérleti szerződést, vagy </w:t>
      </w:r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>a hatósági bizonyítványt (bizonyítványokat) a megadott határidőn belül nem csatolja be, vagy a bizonyítvány(ok) szerint ő, vagy a lakásba vele együtt költöző bármely személy tulajdonában, haszonélvezetében beköltözhető lakóingatlan áll, vagy a lakásba költöző személyek együttes vagyona meghaladja az öregségi nyugdíj 2022. évi legkisebb összegének a 250-szeresét (7.125.000,- Ft-ot), úgy a lakás bérbe adásáról</w:t>
      </w:r>
      <w:proofErr w:type="gramEnd"/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>szóló</w:t>
      </w:r>
      <w:proofErr w:type="gramEnd"/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jelen képviselő-testületi határozat hatályát veszti, és az Önkormányzat nem köt vele bérleti szerződést.</w:t>
      </w:r>
    </w:p>
    <w:p w14:paraId="00FE360A" w14:textId="77777777" w:rsidR="00D051A4" w:rsidRPr="00D051A4" w:rsidRDefault="00D051A4" w:rsidP="002A183E">
      <w:pPr>
        <w:widowControl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Felelős: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Polgármester</w:t>
      </w:r>
    </w:p>
    <w:p w14:paraId="4C38FA36" w14:textId="68A5594D" w:rsidR="00D051A4" w:rsidRPr="00D051A4" w:rsidRDefault="00D051A4" w:rsidP="002A183E">
      <w:pPr>
        <w:widowControl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Határidő: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2022. június 30.</w:t>
      </w:r>
    </w:p>
    <w:p w14:paraId="4F001B0B" w14:textId="77777777" w:rsidR="002A183E" w:rsidRDefault="002A183E" w:rsidP="00D051A4">
      <w:pPr>
        <w:ind w:left="1416" w:firstLine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E40BD" w14:textId="521A5FD8" w:rsidR="00D051A4" w:rsidRPr="00D051A4" w:rsidRDefault="00D051A4" w:rsidP="00D051A4">
      <w:pPr>
        <w:ind w:left="1416" w:firstLine="2"/>
        <w:rPr>
          <w:rFonts w:ascii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D051A4">
        <w:rPr>
          <w:rFonts w:ascii="Times New Roman" w:hAnsi="Times New Roman" w:cs="Times New Roman"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</w:t>
      </w:r>
    </w:p>
    <w:p w14:paraId="63CBBACE" w14:textId="3ACAF57A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</w:rPr>
        <w:t xml:space="preserve">A határozatról a 2022. április 8. napján kelt levélben értesítettük a kijelölt bérlőt. Csőke Csilla benyújtotta </w:t>
      </w:r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bizonyítványokat arról, hogy sem ő, sem vele költöző családtagjai nem rendelkeznek Magyarországon ingatlan-tulajdonnal. </w:t>
      </w:r>
      <w:r w:rsidRPr="00D051A4">
        <w:rPr>
          <w:rFonts w:ascii="Times New Roman" w:hAnsi="Times New Roman" w:cs="Times New Roman"/>
          <w:sz w:val="24"/>
          <w:szCs w:val="24"/>
        </w:rPr>
        <w:t>Csőke Csilla 2022. május 17. napján aláírta a lakásbérleti szerződést.</w:t>
      </w:r>
    </w:p>
    <w:p w14:paraId="05512A77" w14:textId="17382449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15D6CE02" w14:textId="77777777" w:rsidR="00D051A4" w:rsidRPr="00D051A4" w:rsidRDefault="00D051A4" w:rsidP="00D051A4">
      <w:pPr>
        <w:keepNext/>
        <w:overflowPunct w:val="0"/>
        <w:autoSpaceDE w:val="0"/>
        <w:spacing w:before="360" w:after="120"/>
        <w:ind w:left="1416" w:firstLine="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051A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111/2022.(III.31.)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4946892D" w14:textId="6B2FF194" w:rsidR="00D051A4" w:rsidRPr="00D051A4" w:rsidRDefault="00D051A4" w:rsidP="00C80DAF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1A4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a 2022. január 5. és 2022. február 4. napja között meghirdetett nyilvános szociális bérlakás pályázat alapján, a bérleti szerződés megkötésétől </w:t>
      </w:r>
      <w:r w:rsidRPr="00D051A4">
        <w:rPr>
          <w:rFonts w:ascii="Times New Roman" w:hAnsi="Times New Roman" w:cs="Times New Roman"/>
          <w:b/>
          <w:sz w:val="24"/>
          <w:szCs w:val="24"/>
        </w:rPr>
        <w:t>öt év</w:t>
      </w:r>
      <w:r w:rsidRPr="00D051A4">
        <w:rPr>
          <w:rFonts w:ascii="Times New Roman" w:hAnsi="Times New Roman" w:cs="Times New Roman"/>
          <w:sz w:val="24"/>
          <w:szCs w:val="24"/>
        </w:rPr>
        <w:t xml:space="preserve"> határozott időre </w:t>
      </w:r>
      <w:r w:rsidRPr="00D051A4">
        <w:rPr>
          <w:rFonts w:ascii="Times New Roman" w:hAnsi="Times New Roman" w:cs="Times New Roman"/>
          <w:b/>
          <w:sz w:val="24"/>
          <w:szCs w:val="24"/>
        </w:rPr>
        <w:t>bérbe adja</w:t>
      </w:r>
      <w:r w:rsidRPr="00D051A4">
        <w:rPr>
          <w:rFonts w:ascii="Times New Roman" w:hAnsi="Times New Roman" w:cs="Times New Roman"/>
          <w:sz w:val="24"/>
          <w:szCs w:val="24"/>
        </w:rPr>
        <w:t xml:space="preserve"> a Budapest II. kerület 14494/1 hrsz. alatt nyilvántartott, Budapest II. kerület </w:t>
      </w:r>
      <w:r w:rsidRPr="00D051A4">
        <w:rPr>
          <w:rFonts w:ascii="Times New Roman" w:hAnsi="Times New Roman" w:cs="Times New Roman"/>
          <w:b/>
          <w:sz w:val="24"/>
          <w:szCs w:val="24"/>
        </w:rPr>
        <w:t>Frankel Leó út 36.</w:t>
      </w:r>
      <w:r w:rsidRPr="00D051A4">
        <w:rPr>
          <w:rFonts w:ascii="Times New Roman" w:hAnsi="Times New Roman" w:cs="Times New Roman"/>
          <w:sz w:val="24"/>
          <w:szCs w:val="24"/>
        </w:rPr>
        <w:t xml:space="preserve"> szám alatti épületben található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I. emelet 1. szám </w:t>
      </w:r>
      <w:r w:rsidRPr="00D051A4">
        <w:rPr>
          <w:rFonts w:ascii="Times New Roman" w:hAnsi="Times New Roman" w:cs="Times New Roman"/>
          <w:sz w:val="24"/>
          <w:szCs w:val="24"/>
        </w:rPr>
        <w:t xml:space="preserve">alatti, </w:t>
      </w:r>
      <w:r w:rsidRPr="00D051A4">
        <w:rPr>
          <w:rFonts w:ascii="Times New Roman" w:hAnsi="Times New Roman" w:cs="Times New Roman"/>
          <w:b/>
          <w:sz w:val="24"/>
          <w:szCs w:val="24"/>
        </w:rPr>
        <w:t>1 szobás, 28</w:t>
      </w:r>
      <w:r w:rsidRPr="00D051A4">
        <w:rPr>
          <w:rFonts w:ascii="Times New Roman" w:hAnsi="Times New Roman" w:cs="Times New Roman"/>
          <w:sz w:val="24"/>
          <w:szCs w:val="24"/>
        </w:rPr>
        <w:t xml:space="preserve"> m2 alapterületű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lakást </w:t>
      </w:r>
      <w:proofErr w:type="spellStart"/>
      <w:r w:rsidRPr="00D051A4">
        <w:rPr>
          <w:rFonts w:ascii="Times New Roman" w:hAnsi="Times New Roman" w:cs="Times New Roman"/>
          <w:b/>
          <w:sz w:val="24"/>
          <w:szCs w:val="24"/>
        </w:rPr>
        <w:t>Luptovits</w:t>
      </w:r>
      <w:proofErr w:type="spellEnd"/>
      <w:r w:rsidRPr="00D051A4">
        <w:rPr>
          <w:rFonts w:ascii="Times New Roman" w:hAnsi="Times New Roman" w:cs="Times New Roman"/>
          <w:b/>
          <w:sz w:val="24"/>
          <w:szCs w:val="24"/>
        </w:rPr>
        <w:t xml:space="preserve"> László</w:t>
      </w:r>
      <w:r w:rsidR="00C80DAF">
        <w:rPr>
          <w:rFonts w:ascii="Times New Roman" w:hAnsi="Times New Roman" w:cs="Times New Roman"/>
          <w:sz w:val="24"/>
          <w:szCs w:val="24"/>
        </w:rPr>
        <w:t xml:space="preserve"> részére.</w:t>
      </w:r>
      <w:proofErr w:type="gramEnd"/>
    </w:p>
    <w:p w14:paraId="32096222" w14:textId="77777777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</w:t>
      </w:r>
      <w:r w:rsidRPr="00D051A4">
        <w:rPr>
          <w:rFonts w:ascii="Times New Roman" w:hAnsi="Times New Roman" w:cs="Times New Roman"/>
          <w:sz w:val="24"/>
          <w:szCs w:val="24"/>
        </w:rPr>
        <w:lastRenderedPageBreak/>
        <w:t xml:space="preserve">Tudásközpont Nonprofit Korlátolt Felelősségű Társaság által kiállított hatósági bizonyítványt (bizonyítványokat) arról, hogy a lakásba költöző személyek Magyarország területén beköltözhető lakóingatlan tulajdonjogával nem rendelkeznek. </w:t>
      </w:r>
    </w:p>
    <w:p w14:paraId="6DF27458" w14:textId="5FD4CBA0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1A4">
        <w:rPr>
          <w:rFonts w:ascii="Times New Roman" w:hAnsi="Times New Roman" w:cs="Times New Roman"/>
          <w:sz w:val="24"/>
          <w:szCs w:val="24"/>
        </w:rPr>
        <w:t>A Képviselő-testület továbbá úgy dönt, amennyiben a kijelölt bérlő a jelen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bármely személy tulajdonában, haszonélvezetében beköltözhető lakóingatlan áll, vagy a lakásba költöző személyek együttes vagyona meghaladja az öregségi nyugdíj 2022. évi legkisebb összegének a 250-szeresét (7.125.000,- Ft-ot), úgy a lakás bérbe adásáról</w:t>
      </w:r>
      <w:proofErr w:type="gramEnd"/>
      <w:r w:rsidRPr="00D05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A4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D051A4">
        <w:rPr>
          <w:rFonts w:ascii="Times New Roman" w:hAnsi="Times New Roman" w:cs="Times New Roman"/>
          <w:sz w:val="24"/>
          <w:szCs w:val="24"/>
        </w:rPr>
        <w:t xml:space="preserve"> jelen képviselő-testületi határozat hatályát veszti, és az Önkormányzat nem köt vele bérleti szerződést.</w:t>
      </w:r>
    </w:p>
    <w:p w14:paraId="09663AED" w14:textId="77777777" w:rsidR="00D051A4" w:rsidRPr="00D051A4" w:rsidRDefault="00D051A4" w:rsidP="002A183E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Felelős: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Polgármester</w:t>
      </w:r>
    </w:p>
    <w:p w14:paraId="41797A02" w14:textId="0194A16E" w:rsidR="00D051A4" w:rsidRPr="00D051A4" w:rsidRDefault="00D051A4" w:rsidP="002A183E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Határidő: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2022. június 30.</w:t>
      </w:r>
    </w:p>
    <w:p w14:paraId="6DCF6E45" w14:textId="77777777" w:rsidR="00F338C7" w:rsidRDefault="00F338C7" w:rsidP="00D051A4">
      <w:pPr>
        <w:ind w:left="1416" w:firstLine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19D7AE" w14:textId="49C648B3" w:rsidR="00D051A4" w:rsidRPr="00D051A4" w:rsidRDefault="00D051A4" w:rsidP="00D051A4">
      <w:pPr>
        <w:ind w:left="1416" w:firstLine="2"/>
        <w:rPr>
          <w:rFonts w:ascii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D051A4">
        <w:rPr>
          <w:rFonts w:ascii="Times New Roman" w:hAnsi="Times New Roman" w:cs="Times New Roman"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</w:t>
      </w:r>
    </w:p>
    <w:p w14:paraId="108C924F" w14:textId="605B20B4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</w:rPr>
        <w:t xml:space="preserve">A határozatról a 2022. április 21. napján kelt levélben értesítettük a kijelölt bérlőt. </w:t>
      </w:r>
      <w:proofErr w:type="spellStart"/>
      <w:r w:rsidRPr="00D051A4">
        <w:rPr>
          <w:rFonts w:ascii="Times New Roman" w:hAnsi="Times New Roman" w:cs="Times New Roman"/>
          <w:sz w:val="24"/>
          <w:szCs w:val="24"/>
        </w:rPr>
        <w:t>Luptovits</w:t>
      </w:r>
      <w:proofErr w:type="spellEnd"/>
      <w:r w:rsidRPr="00D051A4">
        <w:rPr>
          <w:rFonts w:ascii="Times New Roman" w:hAnsi="Times New Roman" w:cs="Times New Roman"/>
          <w:sz w:val="24"/>
          <w:szCs w:val="24"/>
        </w:rPr>
        <w:t xml:space="preserve"> László benyújtotta </w:t>
      </w:r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arról, hogy nem rendelkezik Magyarországon ingatlan-tulajdonnal. </w:t>
      </w:r>
      <w:proofErr w:type="spellStart"/>
      <w:r w:rsidRPr="00D051A4">
        <w:rPr>
          <w:rFonts w:ascii="Times New Roman" w:hAnsi="Times New Roman" w:cs="Times New Roman"/>
          <w:sz w:val="24"/>
          <w:szCs w:val="24"/>
        </w:rPr>
        <w:t>Luptovits</w:t>
      </w:r>
      <w:proofErr w:type="spellEnd"/>
      <w:r w:rsidRPr="00D051A4">
        <w:rPr>
          <w:rFonts w:ascii="Times New Roman" w:hAnsi="Times New Roman" w:cs="Times New Roman"/>
          <w:sz w:val="24"/>
          <w:szCs w:val="24"/>
        </w:rPr>
        <w:t xml:space="preserve"> László 2022. május 17. napján aláírta a lakásbérleti szerződést.</w:t>
      </w:r>
    </w:p>
    <w:p w14:paraId="4B437849" w14:textId="23029506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766A76E3" w14:textId="77777777" w:rsidR="00D051A4" w:rsidRPr="00D051A4" w:rsidRDefault="00D051A4" w:rsidP="00D051A4">
      <w:pPr>
        <w:keepNext/>
        <w:overflowPunct w:val="0"/>
        <w:autoSpaceDE w:val="0"/>
        <w:spacing w:before="360" w:after="120"/>
        <w:ind w:left="1416" w:firstLine="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051A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112/2022.(III.31.)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0FFB0927" w14:textId="351BD5C8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a 2022. január 5. és 2022. február 4. napja között meghirdetett nyilvános szociális bérlakás pályázat alapján, a bérleti szerződés megkötésétől öt év határozott időre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bérbe adja </w:t>
      </w:r>
      <w:r w:rsidRPr="00D051A4">
        <w:rPr>
          <w:rFonts w:ascii="Times New Roman" w:hAnsi="Times New Roman" w:cs="Times New Roman"/>
          <w:sz w:val="24"/>
          <w:szCs w:val="24"/>
        </w:rPr>
        <w:t xml:space="preserve">a Budapest II. kerület 11578/1/A/6 hrsz. alatt nyilvántartott, Budapest II. kerület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Szilágyi E. </w:t>
      </w:r>
      <w:proofErr w:type="spellStart"/>
      <w:r w:rsidRPr="00D051A4">
        <w:rPr>
          <w:rFonts w:ascii="Times New Roman" w:hAnsi="Times New Roman" w:cs="Times New Roman"/>
          <w:b/>
          <w:sz w:val="24"/>
          <w:szCs w:val="24"/>
        </w:rPr>
        <w:t>fsr</w:t>
      </w:r>
      <w:proofErr w:type="spellEnd"/>
      <w:r w:rsidRPr="00D051A4">
        <w:rPr>
          <w:rFonts w:ascii="Times New Roman" w:hAnsi="Times New Roman" w:cs="Times New Roman"/>
          <w:b/>
          <w:sz w:val="24"/>
          <w:szCs w:val="24"/>
        </w:rPr>
        <w:t xml:space="preserve">. 125. I. emelet 1. </w:t>
      </w:r>
      <w:r w:rsidRPr="00D051A4">
        <w:rPr>
          <w:rFonts w:ascii="Times New Roman" w:hAnsi="Times New Roman" w:cs="Times New Roman"/>
          <w:sz w:val="24"/>
          <w:szCs w:val="24"/>
        </w:rPr>
        <w:t xml:space="preserve">szám alatti, 1 szobás, 25 m2 alapterületű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lakást K. </w:t>
      </w:r>
      <w:proofErr w:type="spellStart"/>
      <w:r w:rsidRPr="00D051A4">
        <w:rPr>
          <w:rFonts w:ascii="Times New Roman" w:hAnsi="Times New Roman" w:cs="Times New Roman"/>
          <w:b/>
          <w:sz w:val="24"/>
          <w:szCs w:val="24"/>
        </w:rPr>
        <w:t>Szandtner</w:t>
      </w:r>
      <w:proofErr w:type="spellEnd"/>
      <w:r w:rsidRPr="00D051A4">
        <w:rPr>
          <w:rFonts w:ascii="Times New Roman" w:hAnsi="Times New Roman" w:cs="Times New Roman"/>
          <w:b/>
          <w:sz w:val="24"/>
          <w:szCs w:val="24"/>
        </w:rPr>
        <w:t xml:space="preserve"> Balázs</w:t>
      </w:r>
      <w:r w:rsidRPr="00D051A4">
        <w:rPr>
          <w:rFonts w:ascii="Times New Roman" w:hAnsi="Times New Roman" w:cs="Times New Roman"/>
          <w:sz w:val="24"/>
          <w:szCs w:val="24"/>
        </w:rPr>
        <w:t xml:space="preserve"> részére.</w:t>
      </w:r>
    </w:p>
    <w:p w14:paraId="2C9ADF08" w14:textId="77777777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Magyarország területén beköltözhető lakóingatlan tulajdonjogával, vagy haszonélvezeti jogával nem rendelkeznek. </w:t>
      </w:r>
    </w:p>
    <w:p w14:paraId="40569A6F" w14:textId="07E521E4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1A4">
        <w:rPr>
          <w:rFonts w:ascii="Times New Roman" w:hAnsi="Times New Roman" w:cs="Times New Roman"/>
          <w:sz w:val="24"/>
          <w:szCs w:val="24"/>
        </w:rPr>
        <w:lastRenderedPageBreak/>
        <w:t>A Képviselő-testület továbbá úgy dönt, amennyiben a kijelölt bérlő jelen határozatról szóló értesítés kézhezvételétől számított 45 napon belül nem köti meg a lakásbérleti szerződést, vagy a hatósági bizonyítványt (bizonyítványokat) a megadott határidőn belül nem csatolja be, vagy a bizonyítvány(ok) szerint ő, vagy a lakásba vele együtt költöző bármely személy tulajdonában, haszonélvezetében beköltözhető lakóingatlan áll, vagy a lakásba költöző személyek együttes vagyona meghaladja az öregségi nyugdíj 2022. évi legkisebb összegének a 250-szeresét (7.125.000,- Ft-ot), úgy a lakás bérbe adásáról</w:t>
      </w:r>
      <w:proofErr w:type="gramEnd"/>
      <w:r w:rsidRPr="00D05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A4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D051A4">
        <w:rPr>
          <w:rFonts w:ascii="Times New Roman" w:hAnsi="Times New Roman" w:cs="Times New Roman"/>
          <w:sz w:val="24"/>
          <w:szCs w:val="24"/>
        </w:rPr>
        <w:t xml:space="preserve"> jelen képviselő-testületi határozat hatályát veszti, és az Önkormányzat nem köt vele bérleti szerződést.</w:t>
      </w:r>
    </w:p>
    <w:p w14:paraId="556F5DC1" w14:textId="77777777" w:rsidR="00D051A4" w:rsidRPr="00D051A4" w:rsidRDefault="00D051A4" w:rsidP="00F338C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Felelős: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Polgármester</w:t>
      </w:r>
    </w:p>
    <w:p w14:paraId="5BC077CB" w14:textId="7C51DF32" w:rsidR="00D051A4" w:rsidRPr="00D051A4" w:rsidRDefault="00D051A4" w:rsidP="00F338C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Határidő: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2022. június 30.</w:t>
      </w:r>
    </w:p>
    <w:p w14:paraId="61A0DEFB" w14:textId="77777777" w:rsidR="00F338C7" w:rsidRDefault="00F338C7" w:rsidP="00D051A4">
      <w:pPr>
        <w:ind w:left="1416" w:firstLine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47E72D" w14:textId="73972E8E" w:rsidR="00D051A4" w:rsidRPr="00D051A4" w:rsidRDefault="00D051A4" w:rsidP="00D051A4">
      <w:pPr>
        <w:ind w:left="1416" w:firstLine="2"/>
        <w:rPr>
          <w:rFonts w:ascii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D051A4">
        <w:rPr>
          <w:rFonts w:ascii="Times New Roman" w:hAnsi="Times New Roman" w:cs="Times New Roman"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</w:t>
      </w:r>
    </w:p>
    <w:p w14:paraId="76489F85" w14:textId="6C81D594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</w:rPr>
        <w:t xml:space="preserve">A határozatról a 2022. április 22. napján kelt levélben értesítettük a kijelölt bérlőt. K. </w:t>
      </w:r>
      <w:proofErr w:type="spellStart"/>
      <w:r w:rsidRPr="00D051A4">
        <w:rPr>
          <w:rFonts w:ascii="Times New Roman" w:hAnsi="Times New Roman" w:cs="Times New Roman"/>
          <w:sz w:val="24"/>
          <w:szCs w:val="24"/>
        </w:rPr>
        <w:t>Szandtner</w:t>
      </w:r>
      <w:proofErr w:type="spellEnd"/>
      <w:r w:rsidRPr="00D051A4">
        <w:rPr>
          <w:rFonts w:ascii="Times New Roman" w:hAnsi="Times New Roman" w:cs="Times New Roman"/>
          <w:sz w:val="24"/>
          <w:szCs w:val="24"/>
        </w:rPr>
        <w:t xml:space="preserve"> Balázs benyújtotta </w:t>
      </w:r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bizonyítványt arról, hogy nem rendelkezik Magyarországon ingatlan-tulajdonnal. </w:t>
      </w:r>
      <w:r w:rsidRPr="00D051A4">
        <w:rPr>
          <w:rFonts w:ascii="Times New Roman" w:hAnsi="Times New Roman" w:cs="Times New Roman"/>
          <w:sz w:val="24"/>
          <w:szCs w:val="24"/>
        </w:rPr>
        <w:t>A bérlő 2022. június 8. napján aláírta a lakásbérleti szerződést.</w:t>
      </w:r>
    </w:p>
    <w:p w14:paraId="77A4E38B" w14:textId="4BEB7E7C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0BBA5152" w14:textId="77777777" w:rsidR="00D051A4" w:rsidRPr="00D051A4" w:rsidRDefault="00D051A4" w:rsidP="00D051A4">
      <w:pPr>
        <w:keepNext/>
        <w:overflowPunct w:val="0"/>
        <w:autoSpaceDE w:val="0"/>
        <w:spacing w:before="360" w:after="120"/>
        <w:ind w:left="1416" w:firstLine="2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051A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113/2022.(III.31.)</w:t>
      </w: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5D30E8F5" w14:textId="24602E4B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1A4">
        <w:rPr>
          <w:rFonts w:ascii="Times New Roman" w:hAnsi="Times New Roman" w:cs="Times New Roman"/>
          <w:sz w:val="24"/>
          <w:szCs w:val="24"/>
        </w:rPr>
        <w:t xml:space="preserve">A Képviselő-testület úgy dönt, a Budapest Főváros II. Kerületi Önkormányzat a 2022. január 5. és 2022. február 4. napja között meghirdetett nyilvános szociális bérlakás pályázat alapján, a bérleti szerződés megkötésétől öt év határozott időre </w:t>
      </w:r>
      <w:r w:rsidRPr="00D051A4">
        <w:rPr>
          <w:rFonts w:ascii="Times New Roman" w:hAnsi="Times New Roman" w:cs="Times New Roman"/>
          <w:b/>
          <w:sz w:val="24"/>
          <w:szCs w:val="24"/>
        </w:rPr>
        <w:t>bérbe adja</w:t>
      </w:r>
      <w:r w:rsidRPr="00D051A4">
        <w:rPr>
          <w:rFonts w:ascii="Times New Roman" w:hAnsi="Times New Roman" w:cs="Times New Roman"/>
          <w:sz w:val="24"/>
          <w:szCs w:val="24"/>
        </w:rPr>
        <w:t xml:space="preserve"> Budapest II. kerület 13831/5/A/2 hrsz. alatt nyilvántartott, Budapest II. kerület </w:t>
      </w:r>
      <w:r w:rsidRPr="00D051A4">
        <w:rPr>
          <w:rFonts w:ascii="Times New Roman" w:hAnsi="Times New Roman" w:cs="Times New Roman"/>
          <w:b/>
          <w:sz w:val="24"/>
          <w:szCs w:val="24"/>
        </w:rPr>
        <w:t>Vitéz u. 14.</w:t>
      </w:r>
      <w:r w:rsidRPr="00D051A4">
        <w:rPr>
          <w:rFonts w:ascii="Times New Roman" w:hAnsi="Times New Roman" w:cs="Times New Roman"/>
          <w:sz w:val="24"/>
          <w:szCs w:val="24"/>
        </w:rPr>
        <w:t xml:space="preserve"> </w:t>
      </w:r>
      <w:r w:rsidRPr="00D051A4">
        <w:rPr>
          <w:rFonts w:ascii="Times New Roman" w:hAnsi="Times New Roman" w:cs="Times New Roman"/>
          <w:b/>
          <w:sz w:val="24"/>
          <w:szCs w:val="24"/>
        </w:rPr>
        <w:t>földszint 1.</w:t>
      </w:r>
      <w:r w:rsidRPr="00D051A4">
        <w:rPr>
          <w:rFonts w:ascii="Times New Roman" w:hAnsi="Times New Roman" w:cs="Times New Roman"/>
          <w:sz w:val="24"/>
          <w:szCs w:val="24"/>
        </w:rPr>
        <w:t xml:space="preserve"> szám alatti, 1 szobás, 30 m2 alapterületű 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lakást </w:t>
      </w:r>
      <w:proofErr w:type="spellStart"/>
      <w:r w:rsidRPr="00D051A4">
        <w:rPr>
          <w:rFonts w:ascii="Times New Roman" w:hAnsi="Times New Roman" w:cs="Times New Roman"/>
          <w:b/>
          <w:sz w:val="24"/>
          <w:szCs w:val="24"/>
        </w:rPr>
        <w:t>Bakondiné</w:t>
      </w:r>
      <w:proofErr w:type="spellEnd"/>
      <w:r w:rsidRPr="00D051A4">
        <w:rPr>
          <w:rFonts w:ascii="Times New Roman" w:hAnsi="Times New Roman" w:cs="Times New Roman"/>
          <w:b/>
          <w:sz w:val="24"/>
          <w:szCs w:val="24"/>
        </w:rPr>
        <w:t xml:space="preserve"> Kosdi Gabriella és </w:t>
      </w:r>
      <w:proofErr w:type="spellStart"/>
      <w:r w:rsidRPr="00D051A4">
        <w:rPr>
          <w:rFonts w:ascii="Times New Roman" w:hAnsi="Times New Roman" w:cs="Times New Roman"/>
          <w:b/>
          <w:sz w:val="24"/>
          <w:szCs w:val="24"/>
        </w:rPr>
        <w:t>Mayerffy</w:t>
      </w:r>
      <w:proofErr w:type="spellEnd"/>
      <w:r w:rsidRPr="00D051A4">
        <w:rPr>
          <w:rFonts w:ascii="Times New Roman" w:hAnsi="Times New Roman" w:cs="Times New Roman"/>
          <w:b/>
          <w:sz w:val="24"/>
          <w:szCs w:val="24"/>
        </w:rPr>
        <w:t xml:space="preserve"> László</w:t>
      </w:r>
      <w:r w:rsidRPr="00D051A4">
        <w:rPr>
          <w:rFonts w:ascii="Times New Roman" w:hAnsi="Times New Roman" w:cs="Times New Roman"/>
          <w:sz w:val="24"/>
          <w:szCs w:val="24"/>
        </w:rPr>
        <w:t xml:space="preserve"> részére.</w:t>
      </w:r>
      <w:proofErr w:type="gramEnd"/>
    </w:p>
    <w:p w14:paraId="3865E116" w14:textId="77777777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sz w:val="24"/>
          <w:szCs w:val="24"/>
        </w:rPr>
        <w:t xml:space="preserve">A kijelölt bérlő köteles a lakásbérleti szerződést a képviselő-testületi döntésről szóló értesítés kézhezvételétől számított 45 napon belül megkötni. A lakásbérleti szerződés megkötésének feltétele, hogy a kijelölt bérlő csatolja a Lechner Tudásközpont Nonprofit Korlátolt Felelősségű Társaság által kiállított hatósági bizonyítványt (bizonyítványokat) arról, hogy a lakásba költöző személyek Magyarország területén beköltözhető lakóingatlan tulajdonjogával nem rendelkeznek. </w:t>
      </w:r>
    </w:p>
    <w:p w14:paraId="324CC671" w14:textId="18DCC585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1A4">
        <w:rPr>
          <w:rFonts w:ascii="Times New Roman" w:hAnsi="Times New Roman" w:cs="Times New Roman"/>
          <w:sz w:val="24"/>
          <w:szCs w:val="24"/>
        </w:rPr>
        <w:t xml:space="preserve">A Képviselő-testület továbbá úgy dönt, amennyiben a kijelölt bérlő jelen képviselő-testületi döntésről szóló értesítés kézhezvételétől számított 45 napon belül nem köti meg a lakásbérleti szerződést, vagy a hatósági bizonyítványt (bizonyítványokat) a megadott határidőn belül nem csatolja be, vagy a </w:t>
      </w:r>
      <w:r w:rsidRPr="00D051A4">
        <w:rPr>
          <w:rFonts w:ascii="Times New Roman" w:hAnsi="Times New Roman" w:cs="Times New Roman"/>
          <w:sz w:val="24"/>
          <w:szCs w:val="24"/>
        </w:rPr>
        <w:lastRenderedPageBreak/>
        <w:t>bizonyítvány(ok) szerint ő, vagy a lakásba vele együtt költöző bármely személy tulajdonában, haszonélvezetében beköltözhető lakóingatlan áll, vagy a lakásba költöző személyek együttes vagyona meghaladja az öregségi nyugdíj 2022. évi legkisebb összegének a 250-szeresét (7.125.000,- Ft-ot), úgy a lakás</w:t>
      </w:r>
      <w:proofErr w:type="gramEnd"/>
      <w:r w:rsidRPr="00D05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A4">
        <w:rPr>
          <w:rFonts w:ascii="Times New Roman" w:hAnsi="Times New Roman" w:cs="Times New Roman"/>
          <w:sz w:val="24"/>
          <w:szCs w:val="24"/>
        </w:rPr>
        <w:t>bérbe</w:t>
      </w:r>
      <w:proofErr w:type="gramEnd"/>
      <w:r w:rsidRPr="00D051A4">
        <w:rPr>
          <w:rFonts w:ascii="Times New Roman" w:hAnsi="Times New Roman" w:cs="Times New Roman"/>
          <w:sz w:val="24"/>
          <w:szCs w:val="24"/>
        </w:rPr>
        <w:t xml:space="preserve"> adásáról szóló jelen képviselő-testületi határozat hatályát veszti, és az Önkormányzat nem köt vele bérleti szerződést.</w:t>
      </w:r>
    </w:p>
    <w:p w14:paraId="4665AE20" w14:textId="77777777" w:rsidR="00D051A4" w:rsidRPr="00D051A4" w:rsidRDefault="00D051A4" w:rsidP="00F338C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Felelős: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Polgármester</w:t>
      </w:r>
    </w:p>
    <w:p w14:paraId="35A514AF" w14:textId="689243B9" w:rsidR="00D051A4" w:rsidRPr="00D051A4" w:rsidRDefault="00D051A4" w:rsidP="00F338C7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Határidő:</w:t>
      </w:r>
      <w:r w:rsidRPr="00D051A4">
        <w:rPr>
          <w:rFonts w:ascii="Times New Roman" w:hAnsi="Times New Roman" w:cs="Times New Roman"/>
          <w:b/>
          <w:sz w:val="24"/>
          <w:szCs w:val="24"/>
        </w:rPr>
        <w:tab/>
      </w:r>
      <w:r w:rsidRPr="00D051A4">
        <w:rPr>
          <w:rFonts w:ascii="Times New Roman" w:hAnsi="Times New Roman" w:cs="Times New Roman"/>
          <w:sz w:val="24"/>
          <w:szCs w:val="24"/>
        </w:rPr>
        <w:t>2022. június 30.</w:t>
      </w:r>
    </w:p>
    <w:p w14:paraId="6E5BEB88" w14:textId="77777777" w:rsidR="00F338C7" w:rsidRDefault="00F338C7" w:rsidP="00D051A4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F1ECAB" w14:textId="5767B13F" w:rsidR="00D051A4" w:rsidRPr="00D051A4" w:rsidRDefault="00D051A4" w:rsidP="00D051A4">
      <w:pPr>
        <w:ind w:left="1416" w:firstLine="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D051A4">
        <w:rPr>
          <w:rFonts w:ascii="Times New Roman" w:hAnsi="Times New Roman" w:cs="Times New Roman"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</w:t>
      </w:r>
    </w:p>
    <w:p w14:paraId="24535271" w14:textId="05431FCC" w:rsidR="00D051A4" w:rsidRPr="00D051A4" w:rsidRDefault="00D051A4" w:rsidP="00BC6365">
      <w:pPr>
        <w:ind w:left="1416" w:firstLine="2"/>
        <w:jc w:val="both"/>
        <w:rPr>
          <w:rFonts w:ascii="Times New Roman" w:hAnsi="Times New Roman" w:cs="Times New Roman"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51A4">
        <w:rPr>
          <w:rFonts w:ascii="Times New Roman" w:hAnsi="Times New Roman" w:cs="Times New Roman"/>
          <w:sz w:val="24"/>
          <w:szCs w:val="24"/>
        </w:rPr>
        <w:t xml:space="preserve">A határozatról a 2022. április 21. napján kelt levélben értesítettük a kijelölt bérlőtársakat. </w:t>
      </w:r>
      <w:proofErr w:type="spellStart"/>
      <w:r w:rsidRPr="00D051A4">
        <w:rPr>
          <w:rFonts w:ascii="Times New Roman" w:hAnsi="Times New Roman" w:cs="Times New Roman"/>
          <w:sz w:val="24"/>
          <w:szCs w:val="24"/>
        </w:rPr>
        <w:t>Bakondiné</w:t>
      </w:r>
      <w:proofErr w:type="spellEnd"/>
      <w:r w:rsidRPr="00D051A4">
        <w:rPr>
          <w:rFonts w:ascii="Times New Roman" w:hAnsi="Times New Roman" w:cs="Times New Roman"/>
          <w:sz w:val="24"/>
          <w:szCs w:val="24"/>
        </w:rPr>
        <w:t xml:space="preserve"> Kosdi Gabriella és </w:t>
      </w:r>
      <w:proofErr w:type="spellStart"/>
      <w:r w:rsidRPr="00D051A4">
        <w:rPr>
          <w:rFonts w:ascii="Times New Roman" w:hAnsi="Times New Roman" w:cs="Times New Roman"/>
          <w:sz w:val="24"/>
          <w:szCs w:val="24"/>
        </w:rPr>
        <w:t>Mayerffy</w:t>
      </w:r>
      <w:proofErr w:type="spellEnd"/>
      <w:r w:rsidRPr="00D051A4">
        <w:rPr>
          <w:rFonts w:ascii="Times New Roman" w:hAnsi="Times New Roman" w:cs="Times New Roman"/>
          <w:sz w:val="24"/>
          <w:szCs w:val="24"/>
        </w:rPr>
        <w:t xml:space="preserve"> László benyújtották </w:t>
      </w:r>
      <w:r w:rsidRPr="00D051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Lechner Tudásközpont Nonprofit Korlátolt Felelősségű Társaság által kiállított hatósági bizonyítványokat arról, hogy nem rendelkeznek Magyarországon ingatlan-tulajdonnal. </w:t>
      </w:r>
      <w:r w:rsidRPr="00D051A4">
        <w:rPr>
          <w:rFonts w:ascii="Times New Roman" w:hAnsi="Times New Roman" w:cs="Times New Roman"/>
          <w:sz w:val="24"/>
          <w:szCs w:val="24"/>
        </w:rPr>
        <w:t>A bérlőtársak 2022. május 11. napján aláí</w:t>
      </w:r>
      <w:r w:rsidR="00BC6365">
        <w:rPr>
          <w:rFonts w:ascii="Times New Roman" w:hAnsi="Times New Roman" w:cs="Times New Roman"/>
          <w:sz w:val="24"/>
          <w:szCs w:val="24"/>
        </w:rPr>
        <w:t>rták a lakásbérleti szerződést.</w:t>
      </w:r>
    </w:p>
    <w:p w14:paraId="6887DD0C" w14:textId="2953A816" w:rsidR="004A5CF5" w:rsidRPr="00AE68F1" w:rsidRDefault="00D051A4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</w:t>
      </w:r>
      <w:r w:rsidR="00C80DAF">
        <w:rPr>
          <w:rFonts w:ascii="Times New Roman" w:hAnsi="Times New Roman" w:cs="Times New Roman"/>
          <w:b/>
          <w:sz w:val="24"/>
          <w:szCs w:val="24"/>
        </w:rPr>
        <w:t>ok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 végrehajtásár</w:t>
      </w:r>
      <w:r w:rsidR="00AE68F1"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6CAB65DE" w14:textId="77777777" w:rsidR="00FB749C" w:rsidRPr="00B009F5" w:rsidRDefault="00FB749C" w:rsidP="00FB749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66FF8DA" w14:textId="77777777" w:rsidR="00FB749C" w:rsidRPr="00F24A5F" w:rsidRDefault="00FB749C" w:rsidP="00FB749C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</w:p>
    <w:p w14:paraId="10AA78C6" w14:textId="77777777" w:rsidR="00FB749C" w:rsidRPr="00F24A5F" w:rsidRDefault="00FB749C" w:rsidP="00FB749C">
      <w:pPr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Támogatja a </w:t>
      </w:r>
      <w:r w:rsidRPr="00F24A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 II. kerület Széna tér történelmi emlékparkban az előterjesztés 4-5. sz. mellékletét képező tervek alapján az ’56-os emlékmű és a Szenes Hanna emlékmű állítását azzal, hogy az ’56-os emlékmű módosított szobortervét a Szoborbizottság elfogadja.</w:t>
      </w:r>
    </w:p>
    <w:p w14:paraId="76E7F288" w14:textId="77777777" w:rsidR="00FB749C" w:rsidRPr="00F24A5F" w:rsidRDefault="00FB749C" w:rsidP="00FB749C">
      <w:pPr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Felhatalmazza a Polgármestert a köztéren felállítandó képzőművészeti alkotásokra vonatkozó szakvélemény beszerzésére.</w:t>
      </w:r>
    </w:p>
    <w:p w14:paraId="3B504ADC" w14:textId="77777777" w:rsidR="00FB749C" w:rsidRPr="00F24A5F" w:rsidRDefault="00FB749C" w:rsidP="00FB749C">
      <w:pPr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Felhatalmazza a Polgármestert az előterjesztés 4-5. sz. mellékletét képező tervek alapján az 56-os emlékmű és Szenes Hanna emlékmű elkészítésére és elhelyezésére vonatkozó szerződések megkötésére.</w:t>
      </w:r>
    </w:p>
    <w:p w14:paraId="1254B2B7" w14:textId="77777777" w:rsidR="00FB749C" w:rsidRPr="00F24A5F" w:rsidRDefault="00FB749C" w:rsidP="00FB7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658D352" w14:textId="77777777" w:rsidR="00FB749C" w:rsidRPr="00F24A5F" w:rsidRDefault="00FB749C" w:rsidP="00FB7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28AFDD83" w14:textId="77777777" w:rsidR="00FB749C" w:rsidRPr="00F24A5F" w:rsidRDefault="00FB749C" w:rsidP="00FB7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45 nap</w:t>
      </w:r>
    </w:p>
    <w:p w14:paraId="7DD1B391" w14:textId="77777777" w:rsidR="00FB749C" w:rsidRPr="00B009F5" w:rsidRDefault="00FB749C" w:rsidP="00FB749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E2BEBA" w14:textId="77777777" w:rsidR="00FB749C" w:rsidRDefault="00FB749C" w:rsidP="00FB749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8D1">
        <w:rPr>
          <w:rFonts w:ascii="Times New Roman" w:eastAsia="Times New Roman" w:hAnsi="Times New Roman" w:cs="Times New Roman"/>
          <w:sz w:val="24"/>
          <w:szCs w:val="24"/>
          <w:lang w:eastAsia="ar-SA"/>
        </w:rPr>
        <w:t>(16 képviselő van jelen, 10 igen, 2 nem, 4 tartózkodás)</w:t>
      </w:r>
    </w:p>
    <w:p w14:paraId="4C02D104" w14:textId="26868F97" w:rsidR="009E05E2" w:rsidRPr="00B009F5" w:rsidRDefault="009E05E2" w:rsidP="009E05E2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8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05E2">
        <w:rPr>
          <w:rFonts w:ascii="Times New Roman" w:eastAsia="Times New Roman" w:hAnsi="Times New Roman" w:cs="Times New Roman"/>
          <w:sz w:val="24"/>
          <w:szCs w:val="24"/>
          <w:lang w:eastAsia="ar-SA"/>
        </w:rPr>
        <w:t>A 127/2022 (IV.28.) sz. határozat tekintetében rontott szavazás miatt a 128/2022 (IV.28.) sz. határozatában ismételt szavazás mellett döntött a Képviselő-testület a napirendi pontot illetően.</w:t>
      </w:r>
    </w:p>
    <w:p w14:paraId="13063AE1" w14:textId="77777777" w:rsidR="00FB749C" w:rsidRPr="00B009F5" w:rsidRDefault="00FB749C" w:rsidP="00FB749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129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10D9231" w14:textId="77777777" w:rsidR="00FB749C" w:rsidRPr="00F24A5F" w:rsidRDefault="00FB749C" w:rsidP="00FB749C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</w:p>
    <w:p w14:paraId="30AE5471" w14:textId="77777777" w:rsidR="00FB749C" w:rsidRPr="00F24A5F" w:rsidRDefault="00FB749C" w:rsidP="00FB749C">
      <w:pPr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Támogatja a </w:t>
      </w:r>
      <w:r w:rsidRPr="00F24A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 II. kerület Széna tér történelmi emlékparkban az előterjesztés 4-5. sz. mellékletét képező tervek alapján az ’56-os emlékmű és a Szenes Hanna emlékmű állítását azzal, hogy az ’56-os emlékmű módosított szobortervét a Szoborbizottság elfogadja.</w:t>
      </w:r>
    </w:p>
    <w:p w14:paraId="2AEA4998" w14:textId="77777777" w:rsidR="00FB749C" w:rsidRPr="00F24A5F" w:rsidRDefault="00FB749C" w:rsidP="00FB749C">
      <w:pPr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Felhatalmazza a Polgármestert a köztéren felállítandó képzőművészeti alkotásokra vonatkozó szakvélemény beszerzésére.</w:t>
      </w:r>
    </w:p>
    <w:p w14:paraId="79161E30" w14:textId="77777777" w:rsidR="00FB749C" w:rsidRPr="00F24A5F" w:rsidRDefault="00FB749C" w:rsidP="00FB749C">
      <w:pPr>
        <w:numPr>
          <w:ilvl w:val="0"/>
          <w:numId w:val="2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Felhatalmazza a Polgármestert az előterjesztés 4-5. sz. mellékletét képező tervek alapján az 56-os emlékmű és Szenes Hanna emlékmű elkészítésére és elhelyezésére vonatkozó szerződések megkötésére.</w:t>
      </w:r>
    </w:p>
    <w:p w14:paraId="60910CB3" w14:textId="77777777" w:rsidR="00FB749C" w:rsidRPr="00F24A5F" w:rsidRDefault="00FB749C" w:rsidP="00FB7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7A11335" w14:textId="77777777" w:rsidR="00FB749C" w:rsidRPr="00F24A5F" w:rsidRDefault="00FB749C" w:rsidP="00FB7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396AAC79" w14:textId="77777777" w:rsidR="00FB749C" w:rsidRPr="00F24A5F" w:rsidRDefault="00FB749C" w:rsidP="00FB74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45 nap</w:t>
      </w:r>
    </w:p>
    <w:p w14:paraId="4C677E17" w14:textId="77777777" w:rsidR="00FB749C" w:rsidRPr="00B009F5" w:rsidRDefault="00FB749C" w:rsidP="00FB749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D1F6DD" w14:textId="712C6862" w:rsidR="00FB749C" w:rsidRPr="00FB749C" w:rsidRDefault="00FB749C" w:rsidP="00FB749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8D1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228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228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228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228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0BF8439F" w14:textId="0963831C" w:rsidR="00FB749C" w:rsidRDefault="009E05E2" w:rsidP="00FB749C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 w:rsidR="00FB74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12</w:t>
      </w:r>
      <w:r w:rsidR="00272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7, </w:t>
      </w:r>
      <w:r w:rsidR="000E3F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</w:t>
      </w:r>
      <w:r w:rsidR="00FB74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9. számú határoza</w:t>
      </w:r>
      <w:r w:rsidR="00FB749C"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</w:t>
      </w:r>
      <w:r w:rsidR="000E3F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="00FB749C"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="00FB749C"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FB749C"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Beruházási Igazgató</w:t>
      </w:r>
      <w:r w:rsidR="00F338C7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4007AD01" w14:textId="77777777" w:rsidR="00F338C7" w:rsidRDefault="00F338C7" w:rsidP="009E05E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4677BE0" w14:textId="1341FBD0" w:rsidR="009E05E2" w:rsidRPr="009E05E2" w:rsidRDefault="00FB749C" w:rsidP="009E05E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5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9E05E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E05E2" w:rsidRPr="009E05E2">
        <w:t xml:space="preserve"> </w:t>
      </w:r>
      <w:r w:rsidR="009E05E2" w:rsidRPr="009E05E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Szenes Hanna emlékmű elkészítésére vonatkozó vállalkozási szerződés 2022.</w:t>
      </w:r>
      <w:r w:rsidR="00F338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9E05E2" w:rsidRPr="009E05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26. napján megkötésre került. </w:t>
      </w:r>
    </w:p>
    <w:p w14:paraId="11080649" w14:textId="77777777" w:rsidR="009E05E2" w:rsidRPr="009E05E2" w:rsidRDefault="009E05E2" w:rsidP="009E05E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5E2">
        <w:rPr>
          <w:rFonts w:ascii="Times New Roman" w:eastAsia="Times New Roman" w:hAnsi="Times New Roman" w:cs="Times New Roman"/>
          <w:sz w:val="24"/>
          <w:szCs w:val="24"/>
          <w:lang w:eastAsia="hu-HU"/>
        </w:rPr>
        <w:t>Az ’56-os emlékmű elkészítésére vonatkozó vállalkozási szerződés megkötése előkészítés alatt van.</w:t>
      </w:r>
    </w:p>
    <w:p w14:paraId="7BE5E40D" w14:textId="77777777" w:rsidR="009E05E2" w:rsidRPr="009E05E2" w:rsidRDefault="009E05E2" w:rsidP="009E05E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732A03" w14:textId="5DAFC670" w:rsidR="00FB749C" w:rsidRPr="00F338C7" w:rsidRDefault="009E05E2" w:rsidP="009E05E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38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Fentiekre tekintettel a határozatban foglal</w:t>
      </w:r>
      <w:r w:rsidR="00F338C7" w:rsidRPr="00F338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tak teljes körű végrehajtására </w:t>
      </w:r>
      <w:r w:rsidRPr="00F338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 napos határidő hosszabbítást kérünk</w:t>
      </w:r>
      <w:proofErr w:type="gramStart"/>
      <w:r w:rsidRPr="00F338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338C7" w:rsidRPr="00F338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proofErr w:type="gramEnd"/>
      <w:r w:rsidR="00F338C7" w:rsidRPr="00F338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ezért kérjük annak meghosszabbítását 2022. július 31. napjáig.</w:t>
      </w:r>
    </w:p>
    <w:p w14:paraId="63561504" w14:textId="77777777" w:rsidR="00C80DAF" w:rsidRDefault="00C80DAF" w:rsidP="009E05E2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109C07" w14:textId="77777777" w:rsidR="00B34665" w:rsidRPr="00B009F5" w:rsidRDefault="00B34665" w:rsidP="00B346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93EA052" w14:textId="77777777" w:rsidR="00B34665" w:rsidRPr="00F24A5F" w:rsidRDefault="00B34665" w:rsidP="00B3466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településkép védelméről szóló 45/2017.(XII.20.) önkormányzati rendelet 49. §</w:t>
      </w:r>
      <w:proofErr w:type="spellStart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a védett értéket érintő, a szokásos </w:t>
      </w:r>
      <w:proofErr w:type="spellStart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jókarbantartási</w:t>
      </w:r>
      <w:proofErr w:type="spellEnd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feladatokon túlmenő, a védettséggel összefüggésben szükségessé váló és a tulajdonost terhelő munkálatok támogatásáról a műemléki, fővárosi, illetve helyi védelemmel érintett ingatlanok felújításához a határozat mellékletét képező pályázati felhívást teszi közzé. </w:t>
      </w:r>
    </w:p>
    <w:p w14:paraId="02993339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4EC57B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AFAED3B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2022. május 31.</w:t>
      </w:r>
    </w:p>
    <w:p w14:paraId="176BD058" w14:textId="77777777" w:rsidR="00B34665" w:rsidRPr="00B009F5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3AB1A" w14:textId="77777777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(15 képviselő van jelen, 15 igen, egyhangú)</w:t>
      </w:r>
    </w:p>
    <w:p w14:paraId="0C263F65" w14:textId="3B5CAE33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  <w:r w:rsidR="00F338C7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5408BF2A" w14:textId="444F8759" w:rsidR="00B34665" w:rsidRDefault="00B34665" w:rsidP="009E05E2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Végrehajtás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E05E2" w:rsidRPr="009E05E2">
        <w:t xml:space="preserve"> </w:t>
      </w:r>
      <w:r w:rsidR="00B003D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B003D7"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védett értéket érintő, a szokásos </w:t>
      </w:r>
      <w:proofErr w:type="spellStart"/>
      <w:r w:rsidR="00B003D7"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jókarbantartási</w:t>
      </w:r>
      <w:proofErr w:type="spellEnd"/>
      <w:r w:rsidR="00B003D7"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feladatokon túlmenő, a védettséggel összefüggésben szükségessé váló és a tulajdonost terhelő munkálatok támogatásáról a műemléki, fővárosi, illetve helyi védelemmel érintett ingatlanok felújításához a határozat mellékletét képező pályázati felhívás</w:t>
      </w:r>
      <w:r w:rsidR="00B003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közzétételre került.</w:t>
      </w:r>
    </w:p>
    <w:p w14:paraId="08EEA769" w14:textId="3C1BB4ED" w:rsidR="00AE68F1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129E773D" w14:textId="77777777" w:rsidR="00B34665" w:rsidRPr="00B009F5" w:rsidRDefault="00B34665" w:rsidP="00B346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45123DE" w14:textId="77777777" w:rsidR="00B34665" w:rsidRPr="00F24A5F" w:rsidRDefault="00B34665" w:rsidP="00B3466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Integrált Településfejlesztési Stratéga véleményezési eljárásában érkezett véleményeket megismerte és az azokra adott, jelen határozat mellékletében foglalt 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válaszokat elfogadja.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Felkéri a Polgármestert, hogy tegye meg a megfelelő intézkedéseket a döntés dokumentálására és közzétételére.</w:t>
      </w:r>
    </w:p>
    <w:p w14:paraId="17D9EB25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1EA8B6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193AFF6C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június 30.</w:t>
      </w:r>
    </w:p>
    <w:p w14:paraId="076599A5" w14:textId="77777777" w:rsidR="00B34665" w:rsidRPr="00B009F5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C40663" w14:textId="77777777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BF03A7F" w14:textId="3ED362CC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  <w:r w:rsidR="00F338C7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0068B541" w14:textId="3087DB2C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3466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k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erületi ITS megalkotásáról a Stratégia-alkotás eljárásában részt vevő államigazgatási szervek és szomszédos önkormányzatok értesítése 2022.</w:t>
      </w:r>
      <w:r w:rsidR="00F338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május 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9-én megtörtént, az ún. Hiv</w:t>
      </w:r>
      <w:r w:rsidR="00AE68F1">
        <w:rPr>
          <w:rFonts w:ascii="Times New Roman" w:eastAsia="Times New Roman" w:hAnsi="Times New Roman" w:cs="Times New Roman"/>
          <w:sz w:val="24"/>
          <w:szCs w:val="24"/>
          <w:lang w:eastAsia="ar-SA"/>
        </w:rPr>
        <w:t>atali Kapu rendszeren keresztül.</w:t>
      </w:r>
    </w:p>
    <w:p w14:paraId="1827090A" w14:textId="4F8CA9A4" w:rsidR="00AE68F1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7936822E" w14:textId="77777777" w:rsidR="00B34665" w:rsidRPr="00B009F5" w:rsidRDefault="00B34665" w:rsidP="00B346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B2D2356" w14:textId="77777777" w:rsidR="00B34665" w:rsidRPr="00F24A5F" w:rsidRDefault="00B34665" w:rsidP="00B3466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jelen határozat mellékletét képező, Integrált Településfejlesztési Stratégia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Megalapozó vizsgálat kiegészítése 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c. dokumentumot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elfogadja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DB16133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ABBE5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036F5EA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június 30.</w:t>
      </w:r>
    </w:p>
    <w:p w14:paraId="6784F4E9" w14:textId="77777777" w:rsidR="00B34665" w:rsidRPr="00B009F5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B485DA" w14:textId="77777777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8B7C6C1" w14:textId="1C62DE1C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  <w:r w:rsidR="00F338C7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2AC5FE41" w14:textId="4EC71133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3466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0E3F10">
        <w:rPr>
          <w:rFonts w:ascii="Times New Roman" w:eastAsia="Times New Roman" w:hAnsi="Times New Roman" w:cs="Times New Roman"/>
          <w:sz w:val="24"/>
          <w:szCs w:val="24"/>
          <w:lang w:eastAsia="ar-SA"/>
        </w:rPr>
        <w:t>döntés(</w:t>
      </w:r>
      <w:proofErr w:type="spellStart"/>
      <w:proofErr w:type="gramEnd"/>
      <w:r w:rsidR="000E3F10">
        <w:rPr>
          <w:rFonts w:ascii="Times New Roman" w:eastAsia="Times New Roman" w:hAnsi="Times New Roman" w:cs="Times New Roman"/>
          <w:sz w:val="24"/>
          <w:szCs w:val="24"/>
          <w:lang w:eastAsia="ar-SA"/>
        </w:rPr>
        <w:t>ek</w:t>
      </w:r>
      <w:proofErr w:type="spellEnd"/>
      <w:r w:rsidR="000E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proofErr w:type="spellStart"/>
      <w:r w:rsidR="000E3F10">
        <w:rPr>
          <w:rFonts w:ascii="Times New Roman" w:eastAsia="Times New Roman" w:hAnsi="Times New Roman" w:cs="Times New Roman"/>
          <w:sz w:val="24"/>
          <w:szCs w:val="24"/>
          <w:lang w:eastAsia="ar-SA"/>
        </w:rPr>
        <w:t>közzété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le</w:t>
      </w:r>
      <w:proofErr w:type="spellEnd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megvalósult a képviselő-testületi ülés jegyzőkö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nyvének közzétételével, továbbá a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kerület </w:t>
      </w:r>
      <w:proofErr w:type="spellStart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WEB-oldalán</w:t>
      </w:r>
      <w:proofErr w:type="spellEnd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elérhetővé tettük a határozat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okkal elfogadott dokumentumokat.</w:t>
      </w:r>
    </w:p>
    <w:p w14:paraId="6254CEAB" w14:textId="5382458D" w:rsidR="00AE68F1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218608E5" w14:textId="77777777" w:rsidR="00B34665" w:rsidRPr="00B009F5" w:rsidRDefault="00B34665" w:rsidP="00B346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E100AF1" w14:textId="77777777" w:rsidR="00B34665" w:rsidRPr="00F24A5F" w:rsidRDefault="00B34665" w:rsidP="00B3466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jelen határozat mellékletét képező, 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Főváros II. Kerületi Önkormányzat Integrált Településfejlesztési Stratégia 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c. dokumentumot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elfogadja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egyúttal a 191/2015.(VI.25.) határozatával elfogadott Budapest Főváros II. Kerületi Önkormányzat Integrált Településfejlesztési Stratégiáját hatályon kívül helyezi.</w:t>
      </w:r>
    </w:p>
    <w:p w14:paraId="3880798C" w14:textId="77777777" w:rsidR="00B34665" w:rsidRPr="00F24A5F" w:rsidRDefault="00B34665" w:rsidP="00B346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C3B9F7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6C204DB" w14:textId="77777777" w:rsidR="00B34665" w:rsidRPr="00F24A5F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június 30.</w:t>
      </w:r>
    </w:p>
    <w:p w14:paraId="0C413462" w14:textId="77777777" w:rsidR="00B34665" w:rsidRPr="00B009F5" w:rsidRDefault="00B34665" w:rsidP="00B3466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833997" w14:textId="77777777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C82F39A" w14:textId="45EBA380" w:rsidR="00B34665" w:rsidRDefault="00B34665" w:rsidP="00B34665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  <w:r w:rsidR="007B4B84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4818DA7E" w14:textId="2FA31129" w:rsidR="00B34665" w:rsidRDefault="00B34665" w:rsidP="00F36F93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döntés(</w:t>
      </w:r>
      <w:proofErr w:type="spellStart"/>
      <w:proofErr w:type="gramEnd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ek</w:t>
      </w:r>
      <w:proofErr w:type="spellEnd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3F10">
        <w:rPr>
          <w:rFonts w:ascii="Times New Roman" w:eastAsia="Times New Roman" w:hAnsi="Times New Roman" w:cs="Times New Roman"/>
          <w:sz w:val="24"/>
          <w:szCs w:val="24"/>
          <w:lang w:eastAsia="ar-SA"/>
        </w:rPr>
        <w:t>közzété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le</w:t>
      </w:r>
      <w:proofErr w:type="spellEnd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megvalósult a képviselő-testületi ülés jegyzőkö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nyvének közzétételével, továbbá a</w:t>
      </w:r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kerület </w:t>
      </w:r>
      <w:proofErr w:type="spellStart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>WEB-oldalán</w:t>
      </w:r>
      <w:proofErr w:type="spellEnd"/>
      <w:r w:rsidRPr="00B34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elérhetővé tettük a határozat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okkal elfogadott dokumentumokat.</w:t>
      </w:r>
    </w:p>
    <w:p w14:paraId="47B3149A" w14:textId="4744AF07" w:rsidR="00AE68F1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2F6500E0" w14:textId="77777777" w:rsidR="0088656D" w:rsidRPr="00B009F5" w:rsidRDefault="0088656D" w:rsidP="0088656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0DF4DD7" w14:textId="77777777" w:rsidR="0088656D" w:rsidRPr="00F24A5F" w:rsidRDefault="0088656D" w:rsidP="0088656D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és dr. Ispán Judit egyéni vállalkozó között 2021. július 12. napján létrejött feladat ellátási szerződésben foglalt 2021. évi beszámolási kötelezettségétől - a helyiség birtokbaadásától kezdődő és 2022. évre áthúzódó felújítási munkálatok miatt - eltekint. </w:t>
      </w:r>
    </w:p>
    <w:p w14:paraId="21BA215A" w14:textId="77777777" w:rsidR="0088656D" w:rsidRPr="00F24A5F" w:rsidRDefault="0088656D" w:rsidP="008865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9E30EA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BC77C30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14:paraId="0EF42EF5" w14:textId="77777777" w:rsidR="0088656D" w:rsidRPr="00B009F5" w:rsidRDefault="0088656D" w:rsidP="0088656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A2799" w14:textId="77777777" w:rsidR="0088656D" w:rsidRPr="00B009F5" w:rsidRDefault="0088656D" w:rsidP="0088656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88DF412" w14:textId="77777777" w:rsidR="0088656D" w:rsidRDefault="0088656D" w:rsidP="0088656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8D9280F" w14:textId="77777777" w:rsidR="0088656D" w:rsidRPr="00B009F5" w:rsidRDefault="0088656D" w:rsidP="0088656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DE2B943" w14:textId="77777777" w:rsidR="0088656D" w:rsidRPr="00F24A5F" w:rsidRDefault="0088656D" w:rsidP="0088656D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megállapítja, hogy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és Start Galéria (</w:t>
      </w:r>
      <w:proofErr w:type="spellStart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képv</w:t>
      </w:r>
      <w:proofErr w:type="spellEnd"/>
      <w:proofErr w:type="gramStart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.:</w:t>
      </w:r>
      <w:proofErr w:type="gramEnd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Fekete Angelika) között 2021. május 10. napján létrejött feladat ellátási szerződésben foglalt 2021. évi beszámolási kötelezettségének a kötelezett eleget tett.</w:t>
      </w:r>
    </w:p>
    <w:p w14:paraId="2DEA3C2C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132F24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110432AD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14:paraId="6918CBF8" w14:textId="77777777" w:rsidR="0088656D" w:rsidRPr="00B009F5" w:rsidRDefault="0088656D" w:rsidP="0088656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55E0FA" w14:textId="77777777" w:rsidR="0088656D" w:rsidRPr="00B009F5" w:rsidRDefault="0088656D" w:rsidP="0088656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0B1EBC2" w14:textId="1DD61F26" w:rsidR="0088656D" w:rsidRPr="00B009F5" w:rsidRDefault="0088656D" w:rsidP="007B4B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4AE4373" w14:textId="77777777" w:rsidR="0088656D" w:rsidRPr="00F24A5F" w:rsidRDefault="0088656D" w:rsidP="0088656D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és a </w:t>
      </w:r>
      <w:proofErr w:type="spellStart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Habitat</w:t>
      </w:r>
      <w:proofErr w:type="spellEnd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for</w:t>
      </w:r>
      <w:proofErr w:type="spellEnd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Humanity</w:t>
      </w:r>
      <w:proofErr w:type="spellEnd"/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Magyarország és a HFH International Hungary Szolgáltató Kft. között 2021. február 26. napján létrejött és 2021. június 15. napján módosított feladat ellátási szerződésben foglalt 2021. évi beszámolási kötelezettségétől - a helyiség birtokbaadásától kezdődő és 2022. évre áthúzódó felújítási munkálatok miatt - eltekint. </w:t>
      </w:r>
    </w:p>
    <w:p w14:paraId="1C5E61AE" w14:textId="77777777" w:rsidR="0088656D" w:rsidRPr="00F24A5F" w:rsidRDefault="0088656D" w:rsidP="008865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D60DF3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0DE216E5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14:paraId="35950D28" w14:textId="77777777" w:rsidR="0088656D" w:rsidRPr="00B009F5" w:rsidRDefault="0088656D" w:rsidP="0088656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2CCD5" w14:textId="0AE66E79" w:rsidR="0088656D" w:rsidRPr="0088656D" w:rsidRDefault="0088656D" w:rsidP="0088656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50D8BD54" w14:textId="77777777" w:rsidR="0088656D" w:rsidRPr="00B009F5" w:rsidRDefault="0088656D" w:rsidP="0088656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5E410F7" w14:textId="77777777" w:rsidR="0088656D" w:rsidRPr="00F24A5F" w:rsidRDefault="0088656D" w:rsidP="0088656D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megállapítja, hogy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és a Képező Művészeti Kft. között 2021. február 26. napján létrejött és 2021. május 11. napján módosított feladat ellátási szerződésben foglalt 2021. évi beszámolási kötelezettségének a kötelezett eleget tett.</w:t>
      </w:r>
    </w:p>
    <w:p w14:paraId="396B9837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BB5091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000EBBAC" w14:textId="77777777" w:rsidR="0088656D" w:rsidRPr="00F24A5F" w:rsidRDefault="0088656D" w:rsidP="0088656D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24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24A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14:paraId="504265AA" w14:textId="77777777" w:rsidR="0088656D" w:rsidRPr="00B009F5" w:rsidRDefault="0088656D" w:rsidP="0088656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42FCBC" w14:textId="77777777" w:rsidR="0088656D" w:rsidRDefault="0088656D" w:rsidP="0088656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14D6FE2" w14:textId="75712371" w:rsidR="0088656D" w:rsidRDefault="0088656D" w:rsidP="0088656D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0E3F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134-137. számú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</w:t>
      </w:r>
      <w:r w:rsidR="000E3F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3A0849EF" w14:textId="77777777" w:rsidR="00B003D7" w:rsidRPr="00B003D7" w:rsidRDefault="00B003D7" w:rsidP="0088656D">
      <w:pPr>
        <w:pStyle w:val="Listaszerbekezds"/>
        <w:spacing w:after="0" w:line="240" w:lineRule="auto"/>
        <w:ind w:left="1418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12C9ECAC" w14:textId="6B091F2D" w:rsidR="0088656D" w:rsidRDefault="0088656D" w:rsidP="0088656D">
      <w:pPr>
        <w:pStyle w:val="Listaszerbekezds"/>
        <w:spacing w:after="0" w:line="240" w:lineRule="auto"/>
        <w:ind w:left="1418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003D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Végrehajtás:</w:t>
      </w:r>
      <w:r w:rsidRPr="00C62BEC">
        <w:rPr>
          <w:color w:val="000000"/>
        </w:rPr>
        <w:t xml:space="preserve"> </w:t>
      </w:r>
      <w:r w:rsidR="007B4B84" w:rsidRPr="007B4B84">
        <w:rPr>
          <w:rFonts w:ascii="Times New Roman" w:eastAsia="Times New Roman" w:hAnsi="Times New Roman"/>
          <w:sz w:val="24"/>
          <w:szCs w:val="24"/>
          <w:lang w:eastAsia="hu-HU"/>
        </w:rPr>
        <w:t>A képviselő-testületi döntésekről az érintett szervezetek 2022. május 5-én értesítésre kerültek, határozatok végrehajtása további intézkedéseket nem igényelnek</w:t>
      </w:r>
      <w:r w:rsidRPr="007B4B8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7894578" w14:textId="77777777" w:rsidR="0088656D" w:rsidRPr="0088656D" w:rsidRDefault="0088656D" w:rsidP="00886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528D7F2" w14:textId="69EB964D" w:rsidR="0088656D" w:rsidRPr="0088656D" w:rsidRDefault="0088656D" w:rsidP="0088656D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</w:t>
      </w:r>
      <w:r>
        <w:rPr>
          <w:rFonts w:ascii="Times New Roman" w:hAnsi="Times New Roman" w:cs="Times New Roman"/>
          <w:b/>
          <w:sz w:val="24"/>
          <w:szCs w:val="24"/>
        </w:rPr>
        <w:t xml:space="preserve"> 134-137. számú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 határozat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 végrehajtásáról szóló beszámoló elfogadását.</w:t>
      </w:r>
    </w:p>
    <w:p w14:paraId="3D0BD4DD" w14:textId="77777777" w:rsidR="00C62BEC" w:rsidRPr="00B009F5" w:rsidRDefault="00C62BEC" w:rsidP="00C62BE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9F209FD" w14:textId="77777777" w:rsidR="00C62BEC" w:rsidRPr="00360F5C" w:rsidRDefault="00C62BEC" w:rsidP="00C62BE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34-es számú, felnőtteket ellátó háziorvosi körzet ellátására a </w:t>
      </w:r>
      <w:r w:rsidRPr="00360F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dr. Darnót Gábor Felnőtt Háziorvosi és Belgyógyászati Betéti Társasággal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1022 Budapest, </w:t>
      </w:r>
      <w:proofErr w:type="spellStart"/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Alvinci</w:t>
      </w:r>
      <w:proofErr w:type="spellEnd"/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út 29-31. 1. em. 4</w:t>
      </w:r>
      <w:proofErr w:type="gramStart"/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.,</w:t>
      </w:r>
      <w:proofErr w:type="gramEnd"/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cégjegyzékszám: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01-06-796088</w:t>
      </w:r>
      <w:r w:rsidRPr="00360F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, 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adószáma: 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28856515-1-41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Darnót Gábor Péter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>), 2022. július 11. napjától 2027. július 10. napjáig határozott időtartamra praxisjog alapján végzett háziorvosi tevékenységre - a határozat mellékletében foglalt, a későbbiekben a személyes adatokkal és a szükséges technikai pontosításokkal kiegészített - feladat-ellátási szerződést megköti.</w:t>
      </w:r>
    </w:p>
    <w:p w14:paraId="2575F160" w14:textId="77777777" w:rsidR="00C62BEC" w:rsidRPr="00360F5C" w:rsidRDefault="00C62BEC" w:rsidP="00C62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B9A7C6" w14:textId="77777777" w:rsidR="00C62BEC" w:rsidRPr="00360F5C" w:rsidRDefault="00C62BEC" w:rsidP="00C62BE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45661DBD" w14:textId="77777777" w:rsidR="00C62BEC" w:rsidRPr="00360F5C" w:rsidRDefault="00C62BEC" w:rsidP="00C62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8FA815" w14:textId="77777777" w:rsidR="00C62BEC" w:rsidRPr="00360F5C" w:rsidRDefault="00C62BEC" w:rsidP="00C62BE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F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7303853" w14:textId="77777777" w:rsidR="00C62BEC" w:rsidRPr="00360F5C" w:rsidRDefault="00C62BEC" w:rsidP="00C62BE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F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május 31.</w:t>
      </w:r>
    </w:p>
    <w:p w14:paraId="2FED8405" w14:textId="77777777" w:rsidR="00C62BEC" w:rsidRPr="00B009F5" w:rsidRDefault="00C62BEC" w:rsidP="00C62BE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7DCF09" w14:textId="4F19FD64" w:rsidR="00C62BEC" w:rsidRPr="00B34665" w:rsidRDefault="00C62BEC" w:rsidP="00B346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317C8475" w14:textId="00B8DD9A" w:rsidR="00C62BEC" w:rsidRDefault="00C62BEC" w:rsidP="00B34665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4779DE90" w14:textId="77777777" w:rsidR="000A6090" w:rsidRDefault="000A6090" w:rsidP="00F36F93">
      <w:pPr>
        <w:pStyle w:val="Listaszerbekezds"/>
        <w:spacing w:after="0" w:line="240" w:lineRule="auto"/>
        <w:ind w:left="1418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0F23D78" w14:textId="011FECC4" w:rsidR="00C62BEC" w:rsidRDefault="00C62BEC" w:rsidP="00F36F93">
      <w:pPr>
        <w:pStyle w:val="Listaszerbekezds"/>
        <w:spacing w:after="0" w:line="240" w:lineRule="auto"/>
        <w:ind w:left="1418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A609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Végrehajtás:</w:t>
      </w:r>
      <w:r w:rsidRPr="000A6090">
        <w:rPr>
          <w:color w:val="000000"/>
          <w:u w:val="single"/>
        </w:rPr>
        <w:t xml:space="preserve"> </w:t>
      </w:r>
      <w:r w:rsidRPr="00C62BEC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és a dr. Darnót Gábor Felnőtt Háziorvosi és Belgyógyászati Betéti Társaság között a praxisjog alapján végzett háziorvosi tevékenységről szóló feladat-ellátási szerződés 2022. május 26. napján létrejött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575E2AA0" w14:textId="77777777" w:rsidR="00AE68F1" w:rsidRDefault="00AE68F1" w:rsidP="00F36F93">
      <w:pPr>
        <w:pStyle w:val="Listaszerbekezds"/>
        <w:spacing w:after="0" w:line="240" w:lineRule="auto"/>
        <w:ind w:left="1418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0FB7FD4" w14:textId="1B9C5463" w:rsidR="00AE68F1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47448924" w14:textId="77777777" w:rsidR="00C62BEC" w:rsidRPr="00B009F5" w:rsidRDefault="00C62BEC" w:rsidP="00C62BE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B4E0B69" w14:textId="77777777" w:rsidR="00C62BEC" w:rsidRPr="00360F5C" w:rsidRDefault="00C62BEC" w:rsidP="00C62BE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2-es számú, felnőtteket ellátó háziorvosi körzet ellátására a </w:t>
      </w:r>
      <w:r w:rsidRPr="00360F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Dr. Mészáros Ákos és Társa Egészségügyi Betéti Társasággal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8000 Székesfehérvár, Jókai utca 16. fszt. 1., 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cégjegyzékszám: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07-06-009940</w:t>
      </w:r>
      <w:r w:rsidRPr="00360F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, 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adószáma: 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20909028-1-07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r w:rsidRPr="00360F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Mészáros Ákos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>), 2022. július 1. napjától 2027. június 30. napjáig határozott időtartamra praxisjog alapján végzett háziorvosi tevékenységre - a határozat mellékletében foglalt, a későbbiekben</w:t>
      </w:r>
      <w:proofErr w:type="gramEnd"/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adatokkal és a szükséges technikai pontosításokkal kiegészített - feladat-ellátási szerződést megköti.</w:t>
      </w:r>
    </w:p>
    <w:p w14:paraId="6C18931C" w14:textId="77777777" w:rsidR="00C62BEC" w:rsidRPr="00360F5C" w:rsidRDefault="00C62BEC" w:rsidP="00C62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D07C75" w14:textId="77777777" w:rsidR="00C62BEC" w:rsidRPr="00360F5C" w:rsidRDefault="00C62BEC" w:rsidP="00C62BE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2A433B8B" w14:textId="77777777" w:rsidR="00C62BEC" w:rsidRPr="00360F5C" w:rsidRDefault="00C62BEC" w:rsidP="00C62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500F52" w14:textId="77777777" w:rsidR="00C62BEC" w:rsidRPr="00360F5C" w:rsidRDefault="00C62BEC" w:rsidP="00C62BE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F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A68B619" w14:textId="77777777" w:rsidR="00C62BEC" w:rsidRPr="00360F5C" w:rsidRDefault="00C62BEC" w:rsidP="00C62BE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0F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60F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május 31.</w:t>
      </w:r>
    </w:p>
    <w:p w14:paraId="2E1EB9EB" w14:textId="77777777" w:rsidR="00C62BEC" w:rsidRPr="00B009F5" w:rsidRDefault="00C62BEC" w:rsidP="00C62BE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12F3CD" w14:textId="7A556A55" w:rsidR="00C62BEC" w:rsidRPr="00C62BEC" w:rsidRDefault="00C62BEC" w:rsidP="00C62BE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1118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41FB666" w14:textId="77777777" w:rsidR="00C62BEC" w:rsidRDefault="00C62BEC" w:rsidP="00C62BEC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295C0A6A" w14:textId="77777777" w:rsidR="000A6090" w:rsidRDefault="000A6090" w:rsidP="00C62BEC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8165280" w14:textId="1E9F7D56" w:rsidR="00C62BEC" w:rsidRDefault="00C62BEC" w:rsidP="00C62BEC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0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62BEC">
        <w:t xml:space="preserve"> </w:t>
      </w:r>
      <w:r w:rsidRPr="00C62BEC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és a Dr. Mészáros Ákos és Társa Egészségügyi Betéti Társaság között a praxisjog alapján végzett háziorvosi tevékenységről szóló Feladat-ellátási szerződés 2022. május 26. napján létrejött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A415DDA" w14:textId="77777777" w:rsidR="00AE68F1" w:rsidRDefault="00AE68F1" w:rsidP="008230C5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961759" w14:textId="0B0C0694" w:rsidR="00AE68F1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36F863FC" w14:textId="77777777" w:rsidR="002E12E2" w:rsidRPr="00BD3EBC" w:rsidRDefault="002E12E2" w:rsidP="002E12E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D3EB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158/2022.(IV.28.)</w:t>
      </w: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2209D13" w14:textId="77777777" w:rsidR="002E12E2" w:rsidRPr="00BD3EBC" w:rsidRDefault="002E12E2" w:rsidP="002E12E2">
      <w:pPr>
        <w:spacing w:after="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EB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a </w:t>
      </w:r>
      <w:r w:rsidRPr="00BD3EBC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Mixer bár-hol Kft. </w:t>
      </w:r>
      <w:r w:rsidRPr="00BD3EB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(képviseli: Balla Ákos Balázs, 2314 Halásztelek, Csatár György u. 7.), mint Bejelentő által a CHAMPS BUDA Vendéglátó és Kereskedelmi Kft. (képviseli: Pham Ngoc Chu, 1027 Budapest, Margit krt. 54.) meghatalmazásából eljárva a 1027 Budapest, Margit krt. 54. – Erőd u. 22. szám alatti (hrsz.: 13684/0/A/1) ingatlan rendeltetésváltozása (egyéb helyiségről vendéglátó egységre), valamint üzletjelzések elhelyezése</w:t>
      </w:r>
      <w:r w:rsidRPr="00BD3EBC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</w:t>
      </w:r>
      <w:r w:rsidRPr="00BD3EB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ügyében </w:t>
      </w:r>
      <w:r w:rsidRPr="00BD3EBC">
        <w:rPr>
          <w:rFonts w:ascii="Times New Roman" w:hAnsi="Times New Roman" w:cs="Times New Roman"/>
          <w:sz w:val="24"/>
          <w:szCs w:val="24"/>
        </w:rPr>
        <w:t>2022. március 8.</w:t>
      </w:r>
      <w:r w:rsidRPr="00BD3E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napján kelt, </w:t>
      </w:r>
      <w:r w:rsidRPr="00BD3E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XXXVI/85-5/2022</w:t>
      </w:r>
      <w:r w:rsidRPr="00BD3E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ügyiratszámú településképi bejelentési eljárásban hozott végzés ellen benyújtott fellebbezéséről a mellékelt végzés szerint dönt.</w:t>
      </w:r>
    </w:p>
    <w:p w14:paraId="6836DCA2" w14:textId="77777777" w:rsidR="002E12E2" w:rsidRPr="00BD3EBC" w:rsidRDefault="002E12E2" w:rsidP="002E12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BBB2113" w14:textId="77777777" w:rsidR="002E12E2" w:rsidRPr="00BD3EBC" w:rsidRDefault="002E12E2" w:rsidP="002E12E2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EBC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74F090CB" w14:textId="77777777" w:rsidR="002E12E2" w:rsidRPr="00BD3EBC" w:rsidRDefault="002E12E2" w:rsidP="002E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FB31B" w14:textId="77777777" w:rsidR="002E12E2" w:rsidRPr="00BD3EBC" w:rsidRDefault="002E12E2" w:rsidP="002E12E2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EBC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BD3EBC">
        <w:rPr>
          <w:rFonts w:ascii="Times New Roman" w:hAnsi="Times New Roman" w:cs="Times New Roman"/>
          <w:sz w:val="24"/>
          <w:szCs w:val="24"/>
        </w:rPr>
        <w:t xml:space="preserve">: </w:t>
      </w:r>
      <w:r w:rsidRPr="00BD3EBC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45B6FA49" w14:textId="77777777" w:rsidR="002E12E2" w:rsidRPr="00BD3EBC" w:rsidRDefault="002E12E2" w:rsidP="002E12E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EBC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BD3EBC">
        <w:rPr>
          <w:rFonts w:ascii="Times New Roman" w:hAnsi="Times New Roman" w:cs="Times New Roman"/>
          <w:sz w:val="24"/>
          <w:szCs w:val="24"/>
        </w:rPr>
        <w:t xml:space="preserve">: </w:t>
      </w:r>
      <w:r w:rsidRPr="00BD3EBC">
        <w:rPr>
          <w:rFonts w:ascii="Times New Roman" w:hAnsi="Times New Roman" w:cs="Times New Roman"/>
          <w:sz w:val="24"/>
          <w:szCs w:val="24"/>
        </w:rPr>
        <w:tab/>
        <w:t>2022. május 31.</w:t>
      </w:r>
    </w:p>
    <w:p w14:paraId="17AC9671" w14:textId="77777777" w:rsidR="002E12E2" w:rsidRPr="00BD3EBC" w:rsidRDefault="002E12E2" w:rsidP="002E12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48FBF" w14:textId="75BBB462" w:rsidR="002E12E2" w:rsidRDefault="002E12E2" w:rsidP="002E12E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EB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1FB6961" w14:textId="11EA1BFA" w:rsidR="002E12E2" w:rsidRDefault="002E12E2" w:rsidP="002E12E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  <w:r w:rsidR="000A6090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5D400D9A" w14:textId="77777777" w:rsidR="000A6090" w:rsidRDefault="000A6090" w:rsidP="002E12E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4DBDBD9" w14:textId="74C91207" w:rsidR="002E12E2" w:rsidRDefault="002E12E2" w:rsidP="002E12E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2E12E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E5ED3" w:rsidRPr="000E5E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6EED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május 17. napján hivatali kapun keresztül megküldésre került a fellebbezés visszautasítása, amelyet az ügyfél május 25. napján átvett.</w:t>
      </w:r>
    </w:p>
    <w:p w14:paraId="439538EB" w14:textId="77777777" w:rsidR="00AE68F1" w:rsidRDefault="00AE68F1" w:rsidP="002E12E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D66B36" w14:textId="25E20A62" w:rsidR="002E12E2" w:rsidRDefault="00AE68F1" w:rsidP="00C80DAF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 w:rsidR="00C80DAF"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6BB5278B" w14:textId="77777777" w:rsidR="00C80DAF" w:rsidRPr="00C80DAF" w:rsidRDefault="00C80DAF" w:rsidP="00C80DAF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54365" w14:textId="77777777" w:rsidR="002E12E2" w:rsidRPr="00BD3EBC" w:rsidRDefault="002E12E2" w:rsidP="002E12E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D3EB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159/2022.(IV.28.)</w:t>
      </w: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7875B40" w14:textId="77777777" w:rsidR="002E12E2" w:rsidRPr="00BD3EBC" w:rsidRDefault="002E12E2" w:rsidP="002E12E2">
      <w:pPr>
        <w:widowControl w:val="0"/>
        <w:tabs>
          <w:tab w:val="left" w:pos="709"/>
        </w:tabs>
        <w:suppressAutoHyphens/>
        <w:spacing w:after="0" w:line="240" w:lineRule="auto"/>
        <w:ind w:left="1416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</w:pPr>
      <w:r w:rsidRPr="00BD3EBC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 xml:space="preserve">A képviselő-testület 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Dr.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Kelemen György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(4028 Debrecen, Nagyerdei krt. 48. I/2)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, Kardics László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(2500 Esztergom, Vaskapui út 14.)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, Kardics Izabella </w:t>
      </w:r>
      <w:proofErr w:type="spellStart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Malgorzata</w:t>
      </w:r>
      <w:proofErr w:type="spellEnd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(2500 Esztergom, Vaskapui út 14.)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, </w:t>
      </w:r>
      <w:proofErr w:type="spellStart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Czimer</w:t>
      </w:r>
      <w:proofErr w:type="spellEnd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Balázs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(1126 Budapest, Királyhágó tér 1.)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és </w:t>
      </w:r>
      <w:proofErr w:type="spellStart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Czimer-Kilián</w:t>
      </w:r>
      <w:proofErr w:type="spellEnd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Krisztina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(1133 Budapest, </w:t>
      </w:r>
      <w:proofErr w:type="spellStart"/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Kárpát</w:t>
      </w:r>
      <w:proofErr w:type="spellEnd"/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 utca 35. I/4)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t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ulajdonosok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által, a 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1025 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Budapest, Zöldmáli lejtő 6. – Felső Zöldmáli út 37. szám, 15556/3 hrsz.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alatti ingatlan kapcsán a </w:t>
      </w:r>
      <w:r w:rsidRPr="00BD3EBC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 xml:space="preserve">Felső Zöldmáli út 37. szám felőli, közterületi telekhatár mentén szabálytalanul kialakított utcafronti kerítés szabályossá tételére, valamint településkép-védelmi </w:t>
      </w:r>
      <w:r w:rsidRPr="00BD3EBC">
        <w:rPr>
          <w:rFonts w:ascii="Times New Roman" w:eastAsia="Lucida Sans Unicode" w:hAnsi="Times New Roman" w:cs="Times New Roman"/>
          <w:i/>
          <w:snapToGrid w:val="0"/>
          <w:sz w:val="24"/>
          <w:szCs w:val="24"/>
          <w:lang w:eastAsia="zh-CN" w:bidi="hi-IN"/>
        </w:rPr>
        <w:t xml:space="preserve">bírság </w:t>
      </w:r>
      <w:r w:rsidRPr="00BD3EBC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>megfizetésére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vonatkozó, 2022. március 3. napján kelt, XXXV/182-2/2022. ügyiratszámon hozott határozattal szemben benyújtott XXXV/182-5/2022. ügyiratszámú fellebbezésről a mellékelt határozat szerint dönt.</w:t>
      </w:r>
    </w:p>
    <w:p w14:paraId="3EC46CC2" w14:textId="77777777" w:rsidR="002E12E2" w:rsidRPr="00BD3EBC" w:rsidRDefault="002E12E2" w:rsidP="002E12E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14:paraId="108D2566" w14:textId="77777777" w:rsidR="002E12E2" w:rsidRPr="00BD3EBC" w:rsidRDefault="002E12E2" w:rsidP="002E12E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  <w:t>Felelős: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Polgármester</w:t>
      </w:r>
    </w:p>
    <w:p w14:paraId="11E06225" w14:textId="77777777" w:rsidR="002E12E2" w:rsidRPr="00BD3EBC" w:rsidRDefault="002E12E2" w:rsidP="002E12E2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  <w:t>Határidő: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2022. május 31.</w:t>
      </w:r>
    </w:p>
    <w:p w14:paraId="6821DFBC" w14:textId="77777777" w:rsidR="002E12E2" w:rsidRPr="00BD3EBC" w:rsidRDefault="002E12E2" w:rsidP="002E12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A0070" w14:textId="7712230C" w:rsidR="002E12E2" w:rsidRDefault="002E12E2" w:rsidP="002E12E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EB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4A1F92A4" w14:textId="72A066BE" w:rsidR="002E12E2" w:rsidRDefault="002E12E2" w:rsidP="002E12E2">
      <w:pPr>
        <w:suppressAutoHyphens/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1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</w:t>
      </w:r>
      <w:r w:rsidR="000A6090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005A7DEB" w14:textId="77777777" w:rsidR="000A6090" w:rsidRDefault="000A6090" w:rsidP="009158A9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C7ED5A1" w14:textId="1069AAC1" w:rsidR="002E12E2" w:rsidRDefault="002E12E2" w:rsidP="009158A9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2E12E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158A9" w:rsidRPr="009158A9">
        <w:t xml:space="preserve"> </w:t>
      </w:r>
      <w:r w:rsidR="009158A9"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159/2022. (IV.28.) határozatának mellékletét képező XXXV/182-6/2022 iktatószámú önkormányzati hatósági határozat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158A9"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szerint a Képviselő-testület a – 2022. március 3. napján kelt XXXV/182-2/2022 számú településképi kötelezési eljárásban hozott határozatot helybenhagyta, kötelezettek részére 2022.</w:t>
      </w:r>
      <w:r w:rsid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május 09-én postázásra került. </w:t>
      </w:r>
      <w:r w:rsidR="009158A9"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>A döntés 2022. május 11-én véglegessé vált.</w:t>
      </w:r>
    </w:p>
    <w:p w14:paraId="59B80653" w14:textId="77777777" w:rsidR="00AE68F1" w:rsidRDefault="00AE68F1" w:rsidP="002E12E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40941B" w14:textId="7F4AD89A" w:rsidR="002E12E2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74FF5BC6" w14:textId="77777777" w:rsidR="002E12E2" w:rsidRPr="00BD3EBC" w:rsidRDefault="002E12E2" w:rsidP="002E12E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D3EB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160/2022.(IV.28.)</w:t>
      </w:r>
      <w:r w:rsidRPr="00BD3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3709F6A" w14:textId="77777777" w:rsidR="002E12E2" w:rsidRPr="00BD3EBC" w:rsidRDefault="002E12E2" w:rsidP="002E12E2">
      <w:pPr>
        <w:widowControl w:val="0"/>
        <w:tabs>
          <w:tab w:val="left" w:pos="709"/>
        </w:tabs>
        <w:suppressAutoHyphens/>
        <w:spacing w:after="0" w:line="240" w:lineRule="auto"/>
        <w:ind w:left="1416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</w:pPr>
      <w:r w:rsidRPr="00BD3EBC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 xml:space="preserve">A képviselő-testület 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Dr.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Kelemen György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(4028 Debrecen, Nagyerdei krt. 48. I/2)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, Kardics László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(2500 Esztergom, Vaskapui út 14.)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, Kardics Izabella </w:t>
      </w:r>
      <w:proofErr w:type="spellStart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Malgorzata</w:t>
      </w:r>
      <w:proofErr w:type="spellEnd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(2500 Esztergom, Vaskapui út 14.)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, </w:t>
      </w:r>
      <w:proofErr w:type="spellStart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Czimer</w:t>
      </w:r>
      <w:proofErr w:type="spellEnd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Balázs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(1126 Budapest, Királyhágó tér 1.)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és </w:t>
      </w:r>
      <w:proofErr w:type="spellStart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Czimer-Kilián</w:t>
      </w:r>
      <w:proofErr w:type="spellEnd"/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Krisztina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(1133 Budapest, </w:t>
      </w:r>
      <w:proofErr w:type="spellStart"/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Kárpát</w:t>
      </w:r>
      <w:proofErr w:type="spellEnd"/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 xml:space="preserve"> utca 35. I/4)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bCs/>
          <w:sz w:val="24"/>
          <w:szCs w:val="24"/>
          <w:lang w:eastAsia="zh-CN" w:bidi="hi-IN"/>
        </w:rPr>
        <w:t>t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ulajdonosok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által, a 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1025 </w:t>
      </w:r>
      <w:r w:rsidRPr="00BD3EBC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Budapest, Zöldmáli lejtő 6. – Felső Zöldmáli út 37. szám, 15556/3 hrsz.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alatti ingatlan kapcsán a </w:t>
      </w:r>
      <w:r w:rsidRPr="00BD3EBC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 xml:space="preserve">Zöldmáli lejtő 6. szám felőli, közterületi telekhatár mentén szabálytalanul kialakított támfal-kerítés szabályossá tételére, valamint településkép-védelmi </w:t>
      </w:r>
      <w:r w:rsidRPr="00BD3EBC">
        <w:rPr>
          <w:rFonts w:ascii="Times New Roman" w:eastAsia="Lucida Sans Unicode" w:hAnsi="Times New Roman" w:cs="Times New Roman"/>
          <w:i/>
          <w:snapToGrid w:val="0"/>
          <w:sz w:val="24"/>
          <w:szCs w:val="24"/>
          <w:lang w:eastAsia="zh-CN" w:bidi="hi-IN"/>
        </w:rPr>
        <w:t xml:space="preserve">bírság </w:t>
      </w:r>
      <w:r w:rsidRPr="00BD3EBC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>megfizetésére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vonatkozó, 2022. március 3. napján kelt, XXXV/182-3/2022 ügyiratszámon hozott határozattal szemben benyújtott XXXV/182-4/2022 ügyiratszámú fellebbezésről a mellékelt határozat szerint dönt.</w:t>
      </w:r>
    </w:p>
    <w:p w14:paraId="12A048F4" w14:textId="77777777" w:rsidR="002E12E2" w:rsidRPr="00BD3EBC" w:rsidRDefault="002E12E2" w:rsidP="002E12E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14:paraId="2A1B68E5" w14:textId="77777777" w:rsidR="002E12E2" w:rsidRPr="00BD3EBC" w:rsidRDefault="002E12E2" w:rsidP="002E12E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  <w:t>Felelős:</w:t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Polgármester</w:t>
      </w:r>
    </w:p>
    <w:p w14:paraId="7893F221" w14:textId="77777777" w:rsidR="002E12E2" w:rsidRPr="00BD3EBC" w:rsidRDefault="002E12E2" w:rsidP="002E12E2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</w:r>
      <w:r w:rsidRPr="00BD3EB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ab/>
        <w:t>Határidő:</w:t>
      </w:r>
      <w:r w:rsidRPr="00BD3EBC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2022. május 31.</w:t>
      </w:r>
    </w:p>
    <w:p w14:paraId="5EBCCD21" w14:textId="77777777" w:rsidR="002E12E2" w:rsidRPr="00BD3EBC" w:rsidRDefault="002E12E2" w:rsidP="002E12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F93810" w14:textId="7E0B50F0" w:rsidR="002E12E2" w:rsidRPr="002E12E2" w:rsidRDefault="002E12E2" w:rsidP="002E12E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EB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49E8AB95" w14:textId="0E927266" w:rsidR="002E12E2" w:rsidRDefault="002E12E2" w:rsidP="002E12E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  <w:r w:rsidR="000A6090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233B71C6" w14:textId="77777777" w:rsidR="000A6090" w:rsidRDefault="000A6090" w:rsidP="00F9765F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1546170" w14:textId="40C8559A" w:rsidR="002E12E2" w:rsidRDefault="002E12E2" w:rsidP="00F9765F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2E12E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158A9" w:rsidRPr="009158A9">
        <w:t xml:space="preserve"> </w:t>
      </w:r>
      <w:r w:rsidR="009158A9"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160/2022. (IV.28.) határozatának mellékletét képező XXXV/182-7/2022 iktatószámú önkormányzati hatósági határozat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158A9"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szerint </w:t>
      </w:r>
      <w:r w:rsidR="00F976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</w:t>
      </w:r>
      <w:r w:rsidR="009158A9"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>– 2022. március 3. napján kelt XXXV/182-3/2022 számú településképi kötelezési eljárásban hozott határozatot helybenhagyta, a kötelezettek részére 2022. május 09-én postázásra került. A döntés 2022. május 11-én véglegessé vált.</w:t>
      </w:r>
    </w:p>
    <w:p w14:paraId="0E700D61" w14:textId="77777777" w:rsidR="002E12E2" w:rsidRDefault="002E12E2" w:rsidP="002E12E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673593" w14:textId="77777777" w:rsidR="00AE68F1" w:rsidRPr="00D051A4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41D1578E" w14:textId="77777777" w:rsidR="00AE68F1" w:rsidRPr="00B009F5" w:rsidRDefault="00AE68F1" w:rsidP="00AE68F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718BB9B" w14:textId="77777777" w:rsidR="00AE68F1" w:rsidRPr="00A75D46" w:rsidRDefault="00AE68F1" w:rsidP="00AE68F1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5D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</w:t>
      </w:r>
      <w:r w:rsidRPr="00A75D46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Közoktatási, Közművelődési, Sport, Egészségügyi, Szociális és Lakásügyi Bizottság</w:t>
      </w:r>
      <w:r w:rsidRPr="00A75D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 nyomán az Önkormányzat 2022. évi </w:t>
      </w:r>
      <w:r w:rsidRPr="00A75D4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költségvetéséről szóló 2/2022.(II.25.) önkormányzati rendelet </w:t>
      </w:r>
      <w:r w:rsidRPr="00A75D4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9. számú táblában szereplő Oktatásfejlesztési, Közművelődési, valamint a Sport- és Tömegsport Keret jogcím előirányzata terhére - </w:t>
      </w:r>
      <w:r w:rsidRPr="00A75D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1, 2, és 3. számú mellékletek szerinti tartalommal - az alapítványi támogatások folyósítását jóváhagyja. </w:t>
      </w:r>
    </w:p>
    <w:p w14:paraId="2AE1D4B2" w14:textId="77777777" w:rsidR="00AE68F1" w:rsidRPr="00A75D46" w:rsidRDefault="00AE68F1" w:rsidP="00AE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96AA9" w14:textId="77777777" w:rsidR="00AE68F1" w:rsidRPr="00A75D46" w:rsidRDefault="00AE68F1" w:rsidP="00AE68F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D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A75D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26D9F7F" w14:textId="77777777" w:rsidR="00AE68F1" w:rsidRPr="00A75D46" w:rsidRDefault="00AE68F1" w:rsidP="00AE68F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D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A75D46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június 30.</w:t>
      </w:r>
    </w:p>
    <w:p w14:paraId="228CBDA1" w14:textId="77777777" w:rsidR="00AE68F1" w:rsidRPr="00B009F5" w:rsidRDefault="00AE68F1" w:rsidP="00AE68F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2BD30" w14:textId="4A13248A" w:rsidR="00AE68F1" w:rsidRPr="00AE68F1" w:rsidRDefault="00AE68F1" w:rsidP="00AE68F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2F0D731" w14:textId="1EE48142" w:rsidR="00AE68F1" w:rsidRDefault="00AE68F1" w:rsidP="00AE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6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71B4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</w:p>
    <w:p w14:paraId="3A886DAE" w14:textId="77777777" w:rsidR="000A6090" w:rsidRDefault="000A6090" w:rsidP="00AE68F1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A9FA081" w14:textId="26D39BC3" w:rsidR="00AE68F1" w:rsidRDefault="00AE68F1" w:rsidP="00AE68F1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2E12E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AE68F1">
        <w:t xml:space="preserve"> </w:t>
      </w:r>
      <w:r w:rsidRPr="00AE68F1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testületi döntésről tájékoztattuk az alapítványok képviselőjét, a támogatási szerződések aláírására folyamatosan kerül sor.</w:t>
      </w:r>
    </w:p>
    <w:p w14:paraId="747F2589" w14:textId="77777777" w:rsidR="00AE68F1" w:rsidRDefault="00AE68F1" w:rsidP="00AE68F1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D467D2" w14:textId="286D5CEC" w:rsidR="00AE68F1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</w:t>
      </w:r>
    </w:p>
    <w:p w14:paraId="4F69C4D4" w14:textId="77777777" w:rsidR="00AE68F1" w:rsidRPr="00B009F5" w:rsidRDefault="00AE68F1" w:rsidP="00AE68F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7B0D7BA" w14:textId="77777777" w:rsidR="00AE68F1" w:rsidRPr="003D2E1C" w:rsidRDefault="00AE68F1" w:rsidP="00AE68F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2E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településképi rendelet-módosítás tervezetének véleményezési eljárásáról (a beérkezett véleményekről, az el nem fogadott véleményekről és azok indokolásáról, illetve az elfogadott vélemények alapján a kézikönyv tervezetében és a településképi rendelet tervezetében javasolt módosításokról) szóló tájékoztatót tudomásul veszi, a véleményekre adott válaszokat elfogadja.</w:t>
      </w:r>
    </w:p>
    <w:p w14:paraId="4650C4D3" w14:textId="77777777" w:rsidR="00AE68F1" w:rsidRPr="003D2E1C" w:rsidRDefault="00AE68F1" w:rsidP="00AE68F1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39BACB8" w14:textId="77777777" w:rsidR="00AE68F1" w:rsidRPr="003D2E1C" w:rsidRDefault="00AE68F1" w:rsidP="00AE68F1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2E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D2E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63DCF0F" w14:textId="77777777" w:rsidR="00AE68F1" w:rsidRPr="003D2E1C" w:rsidRDefault="00AE68F1" w:rsidP="00AE68F1">
      <w:pPr>
        <w:spacing w:after="0" w:line="240" w:lineRule="auto"/>
        <w:ind w:left="927" w:firstLine="48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2E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D2E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május 31.</w:t>
      </w:r>
    </w:p>
    <w:p w14:paraId="2C3D3F7A" w14:textId="77777777" w:rsidR="00AE68F1" w:rsidRPr="00A75D46" w:rsidRDefault="00AE68F1" w:rsidP="00AE68F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B8FAAB" w14:textId="77777777" w:rsidR="00AE68F1" w:rsidRDefault="00AE68F1" w:rsidP="00AE68F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77559AD" w14:textId="1F0B3E9D" w:rsidR="00AE68F1" w:rsidRDefault="00AE68F1" w:rsidP="00AE68F1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7E11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7E1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32E00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0D6DDE69" w14:textId="77777777" w:rsidR="009D7F3A" w:rsidRDefault="009D7F3A" w:rsidP="00AE68F1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BFDF65F" w14:textId="4AFA1FA9" w:rsidR="00AE68F1" w:rsidRPr="008230C5" w:rsidRDefault="00AE68F1" w:rsidP="00AE68F1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F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62BEC">
        <w:t xml:space="preserve"> </w:t>
      </w:r>
    </w:p>
    <w:p w14:paraId="18E18104" w14:textId="53A22C8F" w:rsidR="00AE68F1" w:rsidRDefault="00AE68F1" w:rsidP="00AE68F1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figyelembe vétel</w:t>
      </w:r>
      <w:r w:rsidRPr="008230C5">
        <w:rPr>
          <w:rFonts w:ascii="Times New Roman" w:eastAsia="Times New Roman" w:hAnsi="Times New Roman" w:cs="Times New Roman"/>
          <w:sz w:val="24"/>
          <w:szCs w:val="24"/>
          <w:lang w:eastAsia="hu-HU"/>
        </w:rPr>
        <w:t>ével megalkotásra került a Településkép Védelméről szóló rendelet módosítása. Továbbá a módosító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230C5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vonatkozó kormány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8230C5">
        <w:rPr>
          <w:rFonts w:ascii="Times New Roman" w:eastAsia="Times New Roman" w:hAnsi="Times New Roman" w:cs="Times New Roman"/>
          <w:sz w:val="24"/>
          <w:szCs w:val="24"/>
          <w:lang w:eastAsia="hu-HU"/>
        </w:rPr>
        <w:t>endelet rendelkezései szerinti adminisztrat</w:t>
      </w:r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>ív teendők elvégzése megtörtént az alábbiak szerint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8230C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rövid, közérthető összefoglaló kíséretében közzétételr</w:t>
      </w:r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került a kerület </w:t>
      </w:r>
      <w:proofErr w:type="spellStart"/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>WEB-oldalán</w:t>
      </w:r>
      <w:proofErr w:type="spellEnd"/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Hivatal ügyfélszolgálatán; </w:t>
      </w:r>
      <w:r w:rsidRPr="008230C5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küldésre illetve hozzáférhetővé</w:t>
      </w:r>
      <w:r w:rsidRPr="008230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tételre került az állami Főépítész, tovább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 az építésügyi hatóság részére.</w:t>
      </w:r>
    </w:p>
    <w:p w14:paraId="1E1F3C83" w14:textId="77777777" w:rsidR="00AE68F1" w:rsidRDefault="00AE68F1" w:rsidP="00AE68F1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614110" w14:textId="77777777" w:rsidR="00AE68F1" w:rsidRPr="00AE68F1" w:rsidRDefault="00AE68F1" w:rsidP="00AE68F1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3668C18A" w14:textId="77777777" w:rsidR="00EA56DD" w:rsidRPr="00B009F5" w:rsidRDefault="00EA56DD" w:rsidP="00EA56D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BD58A72" w14:textId="77777777" w:rsidR="00EA56DD" w:rsidRPr="00C63F00" w:rsidRDefault="00EA56DD" w:rsidP="00EA56DD">
      <w:pPr>
        <w:spacing w:after="0" w:line="240" w:lineRule="auto"/>
        <w:ind w:left="141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3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gyermekjóléti és gyermekvédelmi feladatainak ellátásáról szóló 2021. évi - a határozat mellékletét képező - átfogó értékelést elfogadja. </w:t>
      </w:r>
    </w:p>
    <w:p w14:paraId="7A2D23E8" w14:textId="77777777" w:rsidR="00EA56DD" w:rsidRPr="00C63F00" w:rsidRDefault="00EA56DD" w:rsidP="00EA56DD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0C77C16" w14:textId="77777777" w:rsidR="00EA56DD" w:rsidRPr="00C63F00" w:rsidRDefault="00EA56DD" w:rsidP="00EA56DD">
      <w:pPr>
        <w:keepLine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3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C63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63F0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6FF014C2" w14:textId="77777777" w:rsidR="00EA56DD" w:rsidRPr="00C63F00" w:rsidRDefault="00EA56DD" w:rsidP="00EA56D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3F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C63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63F0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2022. május 31.</w:t>
      </w:r>
    </w:p>
    <w:p w14:paraId="68593C3A" w14:textId="77777777" w:rsidR="00EA56DD" w:rsidRPr="00B009F5" w:rsidRDefault="00EA56DD" w:rsidP="00EA56D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B7CDD4" w14:textId="25900A22" w:rsidR="00EA56DD" w:rsidRPr="00EA56DD" w:rsidRDefault="00EA56DD" w:rsidP="00EA56D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5601935" w14:textId="0F9439AD" w:rsidR="00EA56DD" w:rsidRPr="00171B48" w:rsidRDefault="00EA56DD" w:rsidP="00EA56D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71B4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</w:p>
    <w:p w14:paraId="44755F84" w14:textId="77777777" w:rsidR="009D7F3A" w:rsidRDefault="009D7F3A" w:rsidP="00EA56DD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C8F6E86" w14:textId="4F1459CC" w:rsidR="00EA56DD" w:rsidRDefault="004A5CF5" w:rsidP="00EA56DD">
      <w:pPr>
        <w:ind w:left="1418"/>
        <w:jc w:val="both"/>
        <w:rPr>
          <w:b/>
          <w:bCs/>
        </w:rPr>
      </w:pPr>
      <w:r w:rsidRPr="009D7F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A56DD" w:rsidRPr="00EA56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jogszabályi kötelezettségnek eleget téve a Képviselő-testület </w:t>
      </w:r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EA56DD" w:rsidRPr="00EA56DD">
        <w:rPr>
          <w:rFonts w:ascii="Times New Roman" w:eastAsia="Times New Roman" w:hAnsi="Times New Roman" w:cs="Times New Roman"/>
          <w:sz w:val="24"/>
          <w:szCs w:val="24"/>
          <w:lang w:eastAsia="hu-HU"/>
        </w:rPr>
        <w:t>31-én elfogadta a gyermekjóléti és gyermekvédelmi faladatokról szóló 2021. évi átfogó értékelést, mely továbbításra került a Budapest Főváros Kormányhivatala Gyámügyi és Igazságügyi Főosztályához.</w:t>
      </w:r>
      <w:r w:rsidR="00EA56DD" w:rsidRPr="003F1FF2">
        <w:rPr>
          <w:b/>
          <w:bCs/>
        </w:rPr>
        <w:t xml:space="preserve"> </w:t>
      </w:r>
    </w:p>
    <w:p w14:paraId="2EA2AF89" w14:textId="1FBAE673" w:rsidR="00AE68F1" w:rsidRPr="00C80DAF" w:rsidRDefault="00AE68F1" w:rsidP="00C80DAF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627F0FD8" w14:textId="77777777" w:rsidR="00B51793" w:rsidRPr="00B009F5" w:rsidRDefault="00B51793" w:rsidP="00B5179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F8FC396" w14:textId="77777777" w:rsidR="00B51793" w:rsidRPr="003C1D51" w:rsidRDefault="00B51793" w:rsidP="00B517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tudomásul veszi és jóváhagyja a Budapest Főváros Önkormányzata, a BKM Budapesti Közművek Nonprofit Zrt. és a Budapest Főváros II. Kerületi Önkormányzat között létrejött, a Margit körút zöldfelület fejlesztési terveinek átadására vonatkozó megállapodást a szükségessé vált kiegészítésekkel és módosításokkal. </w:t>
      </w:r>
    </w:p>
    <w:p w14:paraId="094F1D79" w14:textId="77777777" w:rsidR="00B51793" w:rsidRPr="003C1D51" w:rsidRDefault="00B51793" w:rsidP="00B51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B2A657A" w14:textId="77777777" w:rsidR="00B51793" w:rsidRPr="003C1D51" w:rsidRDefault="00B51793" w:rsidP="00B5179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C1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483CDD6" w14:textId="77777777" w:rsidR="00B51793" w:rsidRPr="003C1D51" w:rsidRDefault="00B51793" w:rsidP="00B5179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D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C1D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május 31.</w:t>
      </w:r>
    </w:p>
    <w:p w14:paraId="2F7C86C0" w14:textId="77777777" w:rsidR="00B51793" w:rsidRPr="00B009F5" w:rsidRDefault="00B51793" w:rsidP="00B5179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4A3ED4" w14:textId="77777777" w:rsidR="00B51793" w:rsidRDefault="00B51793" w:rsidP="00B5179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286A11F1" w14:textId="287091F4" w:rsidR="00B51793" w:rsidRPr="00171B48" w:rsidRDefault="00B51793" w:rsidP="00B5179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koordinátor</w:t>
      </w:r>
    </w:p>
    <w:p w14:paraId="5AC5C6A4" w14:textId="77777777" w:rsidR="009D7F3A" w:rsidRDefault="009D7F3A" w:rsidP="007550D1">
      <w:pPr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AC33788" w14:textId="77777777" w:rsidR="007550D1" w:rsidRDefault="00B51793" w:rsidP="007550D1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F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50D1" w:rsidRPr="007550D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2022. január 27-ei ülésén tárgyalta a „Budapest II. kerület, Margit körút zöldsáv rehabilitáció” tárgyú kiviteli tervdokumentáció Budapest II. Kerületi Önkormányzat részére történő térítésmentes átadását célzó, Budapest Főváros Önkormányzata, a BKM Budapesti Közművek Nonprofit Zrt. és a Budapest II. Kerületi Önkormányzat között létrejövő háromoldalú megállapodást, amelynek aláírását 28/2022. (I.27.) számú határozatával hagyta jóvá. A határozat melléklete a megállapodás 2022. januárban ismert munkaközi változatát tartalmazta, a felek között több körben egyeztetett, a lényegi tartalom változtatása nélkül kidolgozott végleges megállapodás aláírása 2022. április 6-án történt meg, ezért vált szükségessé, hogy a Képviselő-testület a végleges változatot utólagosan jóváhagyja.</w:t>
      </w:r>
    </w:p>
    <w:p w14:paraId="13D98829" w14:textId="4E36260F" w:rsidR="00AE68F1" w:rsidRPr="00B51793" w:rsidRDefault="00B51793" w:rsidP="007550D1">
      <w:p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lastRenderedPageBreak/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605D1A10" w14:textId="77777777" w:rsidR="00F9765F" w:rsidRPr="00B009F5" w:rsidRDefault="00F9765F" w:rsidP="00F9765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EBDBED6" w14:textId="77777777" w:rsidR="00F9765F" w:rsidRPr="003C1D51" w:rsidRDefault="00F9765F" w:rsidP="00F9765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</w:t>
      </w:r>
      <w:proofErr w:type="spellStart"/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>Municipal</w:t>
      </w:r>
      <w:proofErr w:type="spellEnd"/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Önkormányzati Kárpótlási Jegy Befektető Zártkörűen Működő Részvénytársaság felügyelőbizottsági tagjának 2022. június 1. napjától 2025. május 31. napjáig Budapest Főváros II. Kerületi Önkormányzat képviseletében dr. Silye Tamást delegálja.</w:t>
      </w:r>
    </w:p>
    <w:p w14:paraId="004F0E95" w14:textId="631AE74F" w:rsidR="00F9765F" w:rsidRPr="003C1D51" w:rsidRDefault="00F9765F" w:rsidP="00F9765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Polgármestert intézkedik a döntés és a megválasztani javasolt tag személyes adatainak és elérhetőségének a </w:t>
      </w:r>
      <w:proofErr w:type="spellStart"/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>Municipal</w:t>
      </w:r>
      <w:proofErr w:type="spellEnd"/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Zrt. közgyűlése részére történő eljuttatásáról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>ak megválasztás érdekében.</w:t>
      </w:r>
    </w:p>
    <w:p w14:paraId="73EF20E6" w14:textId="77777777" w:rsidR="00F9765F" w:rsidRDefault="00F9765F" w:rsidP="00F9765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CE0F4B" w14:textId="77777777" w:rsidR="00F9765F" w:rsidRPr="003C1D51" w:rsidRDefault="00F9765F" w:rsidP="00F9765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3C1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72D7C25" w14:textId="77777777" w:rsidR="00F9765F" w:rsidRPr="003C1D51" w:rsidRDefault="00F9765F" w:rsidP="00F9765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3C1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május 31.</w:t>
      </w:r>
    </w:p>
    <w:p w14:paraId="270097B8" w14:textId="77777777" w:rsidR="00F9765F" w:rsidRPr="00B009F5" w:rsidRDefault="00F9765F" w:rsidP="00F9765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C9467C" w14:textId="77777777" w:rsidR="00F9765F" w:rsidRPr="00022F21" w:rsidRDefault="00F9765F" w:rsidP="00F9765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1 tartózkodás</w:t>
      </w: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4BF46A06" w14:textId="7A9456C5" w:rsidR="00F9765F" w:rsidRDefault="00F9765F" w:rsidP="00F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76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Alpolgármesteri referens</w:t>
      </w:r>
    </w:p>
    <w:p w14:paraId="259CC2EC" w14:textId="77777777" w:rsidR="009D7F3A" w:rsidRDefault="009D7F3A" w:rsidP="009D7F3A">
      <w:pPr>
        <w:spacing w:after="0" w:line="240" w:lineRule="auto"/>
        <w:ind w:left="1416" w:firstLine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7D1C7AB" w14:textId="64EE50C0" w:rsidR="00F9765F" w:rsidRPr="00F9765F" w:rsidRDefault="00F9765F" w:rsidP="009D7F3A">
      <w:pPr>
        <w:spacing w:after="0" w:line="240" w:lineRule="auto"/>
        <w:ind w:left="1416" w:firstLine="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F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976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Képviselő-testületi döntés eljuttatásra került a </w:t>
      </w:r>
      <w:proofErr w:type="spellStart"/>
      <w:r w:rsidR="009D7F3A"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>Municipal</w:t>
      </w:r>
      <w:proofErr w:type="spellEnd"/>
      <w:r w:rsidR="009D7F3A" w:rsidRPr="003C1D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Zrt</w:t>
      </w:r>
      <w:r w:rsidR="009D7F3A">
        <w:rPr>
          <w:rFonts w:ascii="Times New Roman" w:eastAsia="Times New Roman" w:hAnsi="Times New Roman" w:cs="Times New Roman"/>
          <w:sz w:val="24"/>
          <w:szCs w:val="24"/>
          <w:lang w:eastAsia="ar-SA"/>
        </w:rPr>
        <w:t>. vezetőségéhez.</w:t>
      </w:r>
    </w:p>
    <w:p w14:paraId="2A3983CE" w14:textId="77777777" w:rsidR="00166F99" w:rsidRPr="00B009F5" w:rsidRDefault="00166F99" w:rsidP="00166F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B824A47" w14:textId="77777777" w:rsidR="00166F99" w:rsidRPr="00AC39A6" w:rsidRDefault="00166F99" w:rsidP="00166F99">
      <w:pPr>
        <w:spacing w:after="0" w:line="240" w:lineRule="auto"/>
        <w:ind w:left="1416" w:right="3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Fény Utcai Piac Beruházó, Szervező és Üzemeltető Korlátolt Felelősségű Társaságnak (rövidített elnevezése: Fény utcai Piac Kft.; székhelye: 1024 Budapest, </w:t>
      </w:r>
      <w:proofErr w:type="spellStart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12.; cégjegyzékszáma: 01-09-566703; adószáma: 12232983-2-41; képviseli: Mihalik Zoltán ügyvezető) a határozat mellékletét képező Javadalmazási Szabályzatát elfogadja, amely 2022. június 1. napján lép hatályba, ezzel egyidejűleg a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232/2021.(VIII.31.)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képviselő-testületi határozattal elfogadott Javadalmazási Szabályzat hatályát veszti.</w:t>
      </w:r>
      <w:proofErr w:type="gramEnd"/>
    </w:p>
    <w:p w14:paraId="50687AD5" w14:textId="77777777" w:rsidR="00166F99" w:rsidRPr="00AC39A6" w:rsidRDefault="00166F99" w:rsidP="00166F99">
      <w:pPr>
        <w:spacing w:after="0" w:line="240" w:lineRule="auto"/>
        <w:ind w:left="709" w:right="3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D0CBA" w14:textId="77777777" w:rsidR="00166F99" w:rsidRPr="00AC39A6" w:rsidRDefault="00166F99" w:rsidP="00166F99">
      <w:pPr>
        <w:spacing w:after="0" w:line="240" w:lineRule="auto"/>
        <w:ind w:left="709" w:right="341" w:firstLine="70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81E231E" w14:textId="77777777" w:rsidR="00166F99" w:rsidRPr="00AC39A6" w:rsidRDefault="00166F99" w:rsidP="00166F99">
      <w:pPr>
        <w:spacing w:after="0" w:line="240" w:lineRule="auto"/>
        <w:ind w:left="709" w:right="341" w:firstLine="70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67363726" w14:textId="77777777" w:rsidR="00166F99" w:rsidRPr="00B009F5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E934F" w14:textId="77777777" w:rsidR="00166F99" w:rsidRPr="00B009F5" w:rsidRDefault="00166F99" w:rsidP="00166F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1FE568D" w14:textId="77777777" w:rsidR="00166F99" w:rsidRPr="00B009F5" w:rsidRDefault="00166F99" w:rsidP="00166F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54B2428" w14:textId="77777777" w:rsidR="00166F99" w:rsidRPr="00AC39A6" w:rsidRDefault="00166F99" w:rsidP="00166F99">
      <w:pPr>
        <w:spacing w:after="0" w:line="240" w:lineRule="auto"/>
        <w:ind w:left="1416" w:right="3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Budai Polgár Kiadó, Tájékoztató és Kulturális Közhasznú Nonprofit Korlátolt Felelősségű Társaságnak (rövidített elnevezése: Budai Polgár Nonprofit Kft.; székhelye: 1022 Budapest, Bimbó út 1-5. A. </w:t>
      </w:r>
      <w:proofErr w:type="spellStart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>lház</w:t>
      </w:r>
      <w:proofErr w:type="spellEnd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fszt.; cégjegyzékszáma: 01-09-920485; adószáma: 20927048-2-41; képviseli: Balláné Ludwig Dóra ügyvezető) a határozat mellékletét képező Javadalmazási Szabályzatát elfogadja, amely 2022. június 1. napján lép hatályba, ezzel egyidejűleg a 233/2021.(VIII.31.)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képviselő-testületi határozattal elfogadott Javadalmazási Szabályzat hatályát veszti.</w:t>
      </w:r>
    </w:p>
    <w:p w14:paraId="0EB6F092" w14:textId="77777777" w:rsidR="00166F99" w:rsidRPr="00B3761B" w:rsidRDefault="00166F99" w:rsidP="00166F99">
      <w:pPr>
        <w:spacing w:after="0" w:line="240" w:lineRule="auto"/>
        <w:ind w:left="709" w:right="3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37C2F2" w14:textId="77777777" w:rsidR="00166F99" w:rsidRPr="00B3761B" w:rsidRDefault="00166F99" w:rsidP="00166F99">
      <w:pPr>
        <w:spacing w:after="0" w:line="240" w:lineRule="auto"/>
        <w:ind w:left="709" w:right="34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B3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53E7057" w14:textId="77777777" w:rsidR="00166F99" w:rsidRPr="00B3761B" w:rsidRDefault="00166F99" w:rsidP="00166F99">
      <w:pPr>
        <w:spacing w:after="0" w:line="240" w:lineRule="auto"/>
        <w:ind w:left="709" w:right="34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3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07689CD0" w14:textId="77777777" w:rsidR="00166F99" w:rsidRPr="00B009F5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549DEB" w14:textId="77777777" w:rsidR="00166F99" w:rsidRPr="00B009F5" w:rsidRDefault="00166F99" w:rsidP="00166F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BD91DAB" w14:textId="77777777" w:rsidR="00166F99" w:rsidRPr="00B009F5" w:rsidRDefault="00166F99" w:rsidP="00166F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3543084" w14:textId="77777777" w:rsidR="00166F99" w:rsidRPr="00AC39A6" w:rsidRDefault="00166F99" w:rsidP="00166F99">
      <w:pPr>
        <w:spacing w:after="0" w:line="240" w:lineRule="auto"/>
        <w:ind w:left="1416" w:right="3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II. Kerületi Kulturális Közhasznú Nonprofit Korlátolt Felelősségű Társaságnak (rövidített elnevezése: II. Kerületi Kulturális Közhasznú Nonprofit Kft.; székhelye: 1022 Budapest, Marczibányi tér 5. a. </w:t>
      </w:r>
      <w:proofErr w:type="gramStart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>ép</w:t>
      </w:r>
      <w:proofErr w:type="gramEnd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>.; cégjegyzékszáma: 01-09-988827; adószáma: 24065924-2-41; képviseli: Vámos Ágnes ügyvezető) a határozat mellékletét képező Javadalmazási Szabályzatát elfogadja, amely 2022. június 1. napján lép hatályba, ezzel egyidejűleg a 234/2021.(VIII.31.) képviselő-testületi határozattal elfogadott Javadalmazási Szabályzat hatályát veszti.</w:t>
      </w:r>
    </w:p>
    <w:p w14:paraId="5FD61A7B" w14:textId="77777777" w:rsidR="00166F99" w:rsidRPr="00B3761B" w:rsidRDefault="00166F99" w:rsidP="00166F99">
      <w:pPr>
        <w:spacing w:after="0" w:line="240" w:lineRule="auto"/>
        <w:ind w:left="709" w:right="34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3C2DB6B" w14:textId="77777777" w:rsidR="00166F99" w:rsidRPr="00B3761B" w:rsidRDefault="00166F99" w:rsidP="00166F99">
      <w:pPr>
        <w:spacing w:after="0" w:line="240" w:lineRule="auto"/>
        <w:ind w:left="709" w:right="341" w:firstLine="70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B3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5685F94" w14:textId="77777777" w:rsidR="00166F99" w:rsidRPr="00B3761B" w:rsidRDefault="00166F99" w:rsidP="00166F99">
      <w:pPr>
        <w:spacing w:after="0" w:line="240" w:lineRule="auto"/>
        <w:ind w:left="709" w:right="341" w:firstLine="70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3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20278417" w14:textId="77777777" w:rsidR="00166F99" w:rsidRPr="00B009F5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03193C" w14:textId="77777777" w:rsidR="00166F99" w:rsidRPr="00B009F5" w:rsidRDefault="00166F99" w:rsidP="00166F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C0105E0" w14:textId="77777777" w:rsidR="00166F99" w:rsidRPr="00B009F5" w:rsidRDefault="00166F99" w:rsidP="00166F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E4B4A27" w14:textId="77777777" w:rsidR="00166F99" w:rsidRPr="00AC39A6" w:rsidRDefault="00166F99" w:rsidP="00166F99">
      <w:pPr>
        <w:spacing w:after="0" w:line="240" w:lineRule="auto"/>
        <w:ind w:left="1416" w:right="3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II. Kerületi Városfejlesztő és Beruházás-szervező Zártkörűen Működő Részvénytársaságnak (rövidített elnevezése: II. Kerületi Városfejlesztő Zrt.; székhelye: 1024 Budapest, Keleti Károly u. 15/a.; cégjegyzékszáma: 01-10-046405; adószáma: 14821888-2-41; képviseli: Harján Dávid vezérigazgató) a határozat mellékletét képező Javadalmazási Szabályzatát elfogadja, amely 2022. június 1. napján lép hatályba, ezzel egyidejűleg a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235/2021.(VIII.31.)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képviselő-testületi határozattal elfogadott Javadalmazási Szabályzat hatályát veszti.</w:t>
      </w:r>
      <w:proofErr w:type="gramEnd"/>
    </w:p>
    <w:p w14:paraId="1968839A" w14:textId="77777777" w:rsidR="00166F99" w:rsidRPr="00B3761B" w:rsidRDefault="00166F99" w:rsidP="00166F99">
      <w:pPr>
        <w:spacing w:after="0" w:line="240" w:lineRule="auto"/>
        <w:ind w:left="709" w:right="3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8D5EB8" w14:textId="77777777" w:rsidR="00166F99" w:rsidRPr="00B3761B" w:rsidRDefault="00166F99" w:rsidP="00166F99">
      <w:pPr>
        <w:spacing w:after="0" w:line="240" w:lineRule="auto"/>
        <w:ind w:left="709" w:right="341" w:firstLine="70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B3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F77A664" w14:textId="77777777" w:rsidR="00166F99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3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4C37133C" w14:textId="77777777" w:rsidR="00166F99" w:rsidRPr="00B009F5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BF3658" w14:textId="15976498" w:rsidR="00166F99" w:rsidRPr="00166F99" w:rsidRDefault="00166F99" w:rsidP="00166F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A1FDE72" w14:textId="77777777" w:rsidR="00166F99" w:rsidRPr="00B009F5" w:rsidRDefault="00166F99" w:rsidP="00166F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3A5897E" w14:textId="77777777" w:rsidR="00166F99" w:rsidRPr="00AC39A6" w:rsidRDefault="00166F99" w:rsidP="00166F99">
      <w:pPr>
        <w:spacing w:after="0" w:line="240" w:lineRule="auto"/>
        <w:ind w:left="1416" w:right="34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proofErr w:type="gramStart"/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</w:t>
      </w:r>
      <w:r w:rsidRPr="00AC39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II. Kerületi Sport és Szabadidősport Nonprofit Korlátolt Felelősségű Társaságnak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AC39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Pr="00AC39A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rövidített elnevezése: II. Kerületi Sport és Szabadidősport Nonprofit Kft.; székhelye: 1024 Budapest, Mechwart liget 1.; cégjegyzékszáma: 01-09-202717; adószáma: 25149724-</w:t>
      </w:r>
      <w:r w:rsidRPr="00AC39A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>2-41; képviseli: Nagy Julianna ügyvezető)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határozat mellékletét képező Javadalmazási Szabályzatát elfogadja, amely 2022. június 1. napján lép hatályba, ezzel egyidejűleg a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8/2021.(I.26.)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képviselő-testületi határozattal elfogadott Javadalmazási Szabályzat hatályát veszti.</w:t>
      </w:r>
      <w:proofErr w:type="gramEnd"/>
    </w:p>
    <w:p w14:paraId="20986497" w14:textId="77777777" w:rsidR="00166F99" w:rsidRPr="00B3761B" w:rsidRDefault="00166F99" w:rsidP="00166F99">
      <w:pPr>
        <w:spacing w:after="0" w:line="240" w:lineRule="auto"/>
        <w:ind w:left="709" w:right="3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57C914" w14:textId="77777777" w:rsidR="00166F99" w:rsidRPr="00B3761B" w:rsidRDefault="00166F99" w:rsidP="00166F99">
      <w:pPr>
        <w:spacing w:after="0" w:line="240" w:lineRule="auto"/>
        <w:ind w:left="709" w:right="341" w:firstLine="70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B3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FC9BE08" w14:textId="77777777" w:rsidR="00166F99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7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3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298C3AD5" w14:textId="77777777" w:rsidR="00166F99" w:rsidRPr="00B009F5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545317" w14:textId="49971583" w:rsidR="00166F99" w:rsidRPr="00166F99" w:rsidRDefault="00166F99" w:rsidP="00166F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3D044198" w14:textId="231C9D3A" w:rsidR="00166F99" w:rsidRDefault="00166F99" w:rsidP="00166F99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197-198-199-200-201. számú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>ság</w:t>
      </w:r>
    </w:p>
    <w:p w14:paraId="745E772C" w14:textId="77777777" w:rsidR="009D7F3A" w:rsidRDefault="009D7F3A" w:rsidP="00166F99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7F232C4" w14:textId="1D796D08" w:rsidR="00166F99" w:rsidRDefault="00166F99" w:rsidP="00166F99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F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9D7F3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7F3A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javadalmazási szabályzatok az Önkormányzat nevében a Polgármester által 2022. június 1. napján aláírásra kerültek.</w:t>
      </w:r>
    </w:p>
    <w:p w14:paraId="1BC875DE" w14:textId="77777777" w:rsidR="009D7F3A" w:rsidRDefault="009D7F3A" w:rsidP="00166F99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677A1" w14:textId="56589ACE" w:rsidR="00166F99" w:rsidRPr="00166F99" w:rsidRDefault="00166F99" w:rsidP="00166F99">
      <w:pPr>
        <w:ind w:left="1416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</w:t>
      </w:r>
      <w:r w:rsidR="009D7F3A">
        <w:rPr>
          <w:rFonts w:ascii="Times New Roman" w:hAnsi="Times New Roman" w:cs="Times New Roman"/>
          <w:b/>
          <w:sz w:val="24"/>
          <w:szCs w:val="24"/>
        </w:rPr>
        <w:t>ok</w:t>
      </w:r>
      <w:r w:rsidRPr="00D051A4">
        <w:rPr>
          <w:rFonts w:ascii="Times New Roman" w:hAnsi="Times New Roman" w:cs="Times New Roman"/>
          <w:b/>
          <w:sz w:val="24"/>
          <w:szCs w:val="24"/>
        </w:rPr>
        <w:t xml:space="preserve">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3EB1AB35" w14:textId="77777777" w:rsidR="00B46CA0" w:rsidRPr="00B009F5" w:rsidRDefault="00B46CA0" w:rsidP="00B46CA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101D9FC" w14:textId="77777777" w:rsidR="00B46CA0" w:rsidRPr="002A39D4" w:rsidRDefault="00B46CA0" w:rsidP="00B46CA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2A39D4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úgy dönt, hogy a Fény Utcai Piac Beruházó, Szervező és Üzemeltető Kft. 2021. évi egyszerűsített éves Beszámolóját 962 585 </w:t>
      </w:r>
      <w:proofErr w:type="spellStart"/>
      <w:r w:rsidRPr="002A39D4">
        <w:rPr>
          <w:rFonts w:ascii="Times New Roman" w:eastAsia="Times New Roman" w:hAnsi="Times New Roman" w:cs="Times New Roman"/>
          <w:sz w:val="24"/>
          <w:szCs w:val="24"/>
        </w:rPr>
        <w:t>EFt</w:t>
      </w:r>
      <w:proofErr w:type="spellEnd"/>
      <w:r w:rsidRPr="002A39D4">
        <w:rPr>
          <w:rFonts w:ascii="Times New Roman" w:eastAsia="Times New Roman" w:hAnsi="Times New Roman" w:cs="Times New Roman"/>
          <w:sz w:val="24"/>
          <w:szCs w:val="24"/>
        </w:rPr>
        <w:t xml:space="preserve"> saját tőkével, -38 404 </w:t>
      </w:r>
      <w:proofErr w:type="spellStart"/>
      <w:r w:rsidRPr="002A39D4">
        <w:rPr>
          <w:rFonts w:ascii="Times New Roman" w:eastAsia="Times New Roman" w:hAnsi="Times New Roman" w:cs="Times New Roman"/>
          <w:sz w:val="24"/>
          <w:szCs w:val="24"/>
        </w:rPr>
        <w:t>EFt</w:t>
      </w:r>
      <w:proofErr w:type="spellEnd"/>
      <w:r w:rsidRPr="002A39D4">
        <w:rPr>
          <w:rFonts w:ascii="Times New Roman" w:eastAsia="Times New Roman" w:hAnsi="Times New Roman" w:cs="Times New Roman"/>
          <w:sz w:val="24"/>
          <w:szCs w:val="24"/>
        </w:rPr>
        <w:t xml:space="preserve"> adózás előtti eredménnyel és 1 070 795 </w:t>
      </w:r>
      <w:proofErr w:type="spellStart"/>
      <w:r w:rsidRPr="002A39D4">
        <w:rPr>
          <w:rFonts w:ascii="Times New Roman" w:eastAsia="Times New Roman" w:hAnsi="Times New Roman" w:cs="Times New Roman"/>
          <w:sz w:val="24"/>
          <w:szCs w:val="24"/>
        </w:rPr>
        <w:t>EFt</w:t>
      </w:r>
      <w:proofErr w:type="spellEnd"/>
      <w:r w:rsidRPr="002A39D4">
        <w:rPr>
          <w:rFonts w:ascii="Times New Roman" w:eastAsia="Times New Roman" w:hAnsi="Times New Roman" w:cs="Times New Roman"/>
          <w:sz w:val="24"/>
          <w:szCs w:val="24"/>
        </w:rPr>
        <w:t xml:space="preserve"> egyező eszköz és forrás oldali mérleg főösszeggel elfogadja.</w:t>
      </w:r>
    </w:p>
    <w:p w14:paraId="7F146831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CEE2339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9D4">
        <w:rPr>
          <w:rFonts w:ascii="Times New Roman" w:eastAsia="Times New Roman" w:hAnsi="Times New Roman" w:cs="Times New Roman"/>
          <w:sz w:val="24"/>
          <w:szCs w:val="24"/>
        </w:rPr>
        <w:t>A Képviselő-testület felkéri a Polgármestert az ügyvezető értesítésére.</w:t>
      </w:r>
    </w:p>
    <w:p w14:paraId="66CA329F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604F3B2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9D4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2A39D4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14:paraId="3705F01F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39D4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2A39D4">
        <w:rPr>
          <w:rFonts w:ascii="Times New Roman" w:eastAsia="Times New Roman" w:hAnsi="Times New Roman" w:cs="Times New Roman"/>
          <w:sz w:val="24"/>
          <w:szCs w:val="24"/>
        </w:rPr>
        <w:t xml:space="preserve"> 2022. május 31.</w:t>
      </w:r>
    </w:p>
    <w:p w14:paraId="79D9A3DC" w14:textId="77777777" w:rsidR="00B46CA0" w:rsidRPr="00B009F5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701D84" w14:textId="77777777" w:rsidR="00B46CA0" w:rsidRPr="00B009F5" w:rsidRDefault="00B46CA0" w:rsidP="00B46CA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1 tartózkodás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17A0DF03" w14:textId="77777777" w:rsidR="00B46CA0" w:rsidRPr="00B009F5" w:rsidRDefault="00B46CA0" w:rsidP="00B46CA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198381B" w14:textId="77777777" w:rsidR="00B46CA0" w:rsidRPr="002A39D4" w:rsidRDefault="00B46CA0" w:rsidP="00B46CA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Fény Utcai Piac Beruházó, Szervező és Üzemeltető Kft. eredménytartaléka terhére osztalék kifizetését nem hagyja jóvá.</w:t>
      </w:r>
    </w:p>
    <w:p w14:paraId="17AD1843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887B82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14:paraId="1CF71AC5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CACAA9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9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54CDA017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9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május 31.</w:t>
      </w:r>
    </w:p>
    <w:p w14:paraId="6F83855E" w14:textId="77777777" w:rsidR="00B46CA0" w:rsidRPr="00B009F5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E658B" w14:textId="0E5EFC7F" w:rsidR="00B46CA0" w:rsidRPr="007550D1" w:rsidRDefault="00B46CA0" w:rsidP="007550D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1 tartózkodás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9AA6C74" w14:textId="77777777" w:rsidR="00B46CA0" w:rsidRPr="00B009F5" w:rsidRDefault="00B46CA0" w:rsidP="00B46CA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A0F4148" w14:textId="77777777" w:rsidR="00B46CA0" w:rsidRPr="002A39D4" w:rsidRDefault="00B46CA0" w:rsidP="00B46CA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Fény Utcai Piac Beruházó, Szervező és Üzemeltető Kft. könyvvizsgálói feladatainak ellátásával az </w:t>
      </w:r>
      <w:proofErr w:type="spellStart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Audit-Service</w:t>
      </w:r>
      <w:proofErr w:type="spellEnd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Könyvszakértő, Adó- és Vezetési Tanácsadó </w:t>
      </w:r>
      <w:proofErr w:type="spellStart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Kft.-t</w:t>
      </w:r>
      <w:proofErr w:type="spellEnd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bízza meg 2022. június 1-től 2023. május 31. napjáig terjedő határozott időtartamra 325.000 Ft/év+Áfa megbízási díj ellenében. Az </w:t>
      </w:r>
      <w:proofErr w:type="spellStart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Audit-Service</w:t>
      </w:r>
      <w:proofErr w:type="spellEnd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Kft.-nél</w:t>
      </w:r>
      <w:proofErr w:type="spellEnd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Fény Utcai Piac Beruházó, Szervező és Üzemeltető Kft. könyvvizsgálatáért felelős munkatárs: dr. </w:t>
      </w:r>
      <w:proofErr w:type="spellStart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Serényi</w:t>
      </w:r>
      <w:proofErr w:type="spellEnd"/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Iván György bejegyzett könyvvizsgáló (MKVK tagszáma: 003607).</w:t>
      </w:r>
    </w:p>
    <w:p w14:paraId="66484843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91BC3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14:paraId="3E7AF77C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751C67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9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DCF526A" w14:textId="77777777" w:rsidR="00B46CA0" w:rsidRPr="002A39D4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9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május 31.</w:t>
      </w:r>
    </w:p>
    <w:p w14:paraId="559992C9" w14:textId="77777777" w:rsidR="00B46CA0" w:rsidRPr="00B009F5" w:rsidRDefault="00B46CA0" w:rsidP="00B46C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9E679A" w14:textId="253A7DE9" w:rsidR="00B46CA0" w:rsidRPr="00B46CA0" w:rsidRDefault="00B46CA0" w:rsidP="00B46CA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1 tartózkodás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7DF96512" w14:textId="63A7537B" w:rsidR="00B46CA0" w:rsidRDefault="00B46CA0" w:rsidP="00B46C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6C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202-203-204. számú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Cégvezető</w:t>
      </w:r>
    </w:p>
    <w:p w14:paraId="77CF89D0" w14:textId="77777777" w:rsidR="007872F2" w:rsidRDefault="00B46CA0" w:rsidP="00B46CA0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</w:t>
      </w:r>
    </w:p>
    <w:p w14:paraId="4FFD2085" w14:textId="52FCFE8B" w:rsidR="00B46CA0" w:rsidRDefault="00B46CA0" w:rsidP="007872F2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évre vonatkozó mérlegbeszámoló</w:t>
      </w:r>
      <w:r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követően 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május 31-éig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benyújtásra került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Cégbíróságra, valamint az</w:t>
      </w:r>
      <w:r w:rsidR="007872F2" w:rsidRPr="00787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872F2"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Audit-Service</w:t>
      </w:r>
      <w:proofErr w:type="spellEnd"/>
      <w:r w:rsidR="007872F2"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Könyvszakértő, Adó- és Vezetési Tanácsadó </w:t>
      </w:r>
      <w:proofErr w:type="spellStart"/>
      <w:r w:rsidR="007872F2"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Kft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ar-SA"/>
        </w:rPr>
        <w:t>-vel</w:t>
      </w:r>
      <w:proofErr w:type="spellEnd"/>
      <w:r w:rsidR="00787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megbízási szerződés aláírásra került.</w:t>
      </w:r>
    </w:p>
    <w:p w14:paraId="4EBDE93F" w14:textId="4989D345" w:rsidR="007872F2" w:rsidRPr="007872F2" w:rsidRDefault="007872F2" w:rsidP="007872F2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Az osztalék kifizetésről szóló döntés végrehajtása további intézkedést nem igényel.</w:t>
      </w:r>
    </w:p>
    <w:p w14:paraId="171E7B69" w14:textId="77777777" w:rsidR="00C207A8" w:rsidRPr="00B009F5" w:rsidRDefault="00C207A8" w:rsidP="00C207A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712FEF" w14:textId="77777777" w:rsidR="00C207A8" w:rsidRPr="00814935" w:rsidRDefault="00C207A8" w:rsidP="00C207A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49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Budai Polgár Kiadó, Tájékoztató és Kulturális Közhasznú Nonprofit Korlátolt Felelősségű Társaság (székhelye: 1022 Budapest, Bimbó út 1-5. A. </w:t>
      </w:r>
      <w:proofErr w:type="spellStart"/>
      <w:r w:rsidRPr="00814935">
        <w:rPr>
          <w:rFonts w:ascii="Times New Roman" w:eastAsia="Times New Roman" w:hAnsi="Times New Roman" w:cs="Times New Roman"/>
          <w:sz w:val="24"/>
          <w:szCs w:val="24"/>
          <w:lang w:eastAsia="ar-SA"/>
        </w:rPr>
        <w:t>lház</w:t>
      </w:r>
      <w:proofErr w:type="spellEnd"/>
      <w:r w:rsidRPr="00814935">
        <w:rPr>
          <w:rFonts w:ascii="Times New Roman" w:eastAsia="Times New Roman" w:hAnsi="Times New Roman" w:cs="Times New Roman"/>
          <w:sz w:val="24"/>
          <w:szCs w:val="24"/>
          <w:lang w:eastAsia="ar-SA"/>
        </w:rPr>
        <w:t>. fszt., Cg. 01-09-920485) – jelen határozat mellékleteit képező – 2021. évi egyszerűsített éves beszámolóját 11 642 e Ft saját tőkével, 5 000 e Ft jegyzett tőkével, 7 141 e Ft eredménytartalékkal, - 499 e Ft adózott eredménnyel, és 26 797 e Ft egyező eszköz és forrás oldali mérleg főösszeggel, a kiegészítő melléklettel és a független könyvvizsgálói jelentéssel együtt – elfogadja.</w:t>
      </w:r>
    </w:p>
    <w:p w14:paraId="1C488D90" w14:textId="77777777" w:rsidR="00C207A8" w:rsidRPr="00814935" w:rsidRDefault="00C207A8" w:rsidP="00C207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6B8775" w14:textId="77777777" w:rsidR="00C207A8" w:rsidRPr="00814935" w:rsidRDefault="00C207A8" w:rsidP="00C207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93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az ügyvezető igazgató értesítésére.</w:t>
      </w:r>
    </w:p>
    <w:p w14:paraId="06386B8C" w14:textId="77777777" w:rsidR="00C207A8" w:rsidRPr="00814935" w:rsidRDefault="00C207A8" w:rsidP="00C2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829DBF" w14:textId="77777777" w:rsidR="00C207A8" w:rsidRPr="00814935" w:rsidRDefault="00C207A8" w:rsidP="00C207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8149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6EA7197" w14:textId="77777777" w:rsidR="00C207A8" w:rsidRPr="00814935" w:rsidRDefault="00C207A8" w:rsidP="00C207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8149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814935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május 31.</w:t>
      </w:r>
    </w:p>
    <w:p w14:paraId="7B149973" w14:textId="77777777" w:rsidR="00C207A8" w:rsidRPr="00B009F5" w:rsidRDefault="00C207A8" w:rsidP="00C207A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FCAAF" w14:textId="77777777" w:rsidR="00C207A8" w:rsidRPr="00B009F5" w:rsidRDefault="00C207A8" w:rsidP="00C207A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EFB244B" w14:textId="77777777" w:rsidR="00C207A8" w:rsidRPr="00B009F5" w:rsidRDefault="00C207A8" w:rsidP="00C207A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3AC3F18" w14:textId="77777777" w:rsidR="00C207A8" w:rsidRPr="00BA4F9D" w:rsidRDefault="00C207A8" w:rsidP="00C207A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F9D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Budai Polgár Kiadó, Tájékoztató és Kulturális Közhasznú Nonprofit Korlátolt Felelősségű Társaság a mérleg szerinti veszteséget az eredménytartalékkal szemben számolja el. A negatív adóalapot a jogszabályi előírásokkal összhangban 5 évre határolja el. Felhatalmazza Balláné Ludwig Dóra ügyvezető asszonyt, hogy határidőben intézkedjen az egyszerűsített éves beszámoló céginformációs szolgálat részére történő megküldéséről, a közhasznúsági melléklet honlapon való közzétételéről.</w:t>
      </w:r>
    </w:p>
    <w:p w14:paraId="01FD3A4A" w14:textId="77777777" w:rsidR="00C207A8" w:rsidRPr="00BA4F9D" w:rsidRDefault="00C207A8" w:rsidP="00C207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1CFB2" w14:textId="77777777" w:rsidR="00C207A8" w:rsidRPr="00BA4F9D" w:rsidRDefault="00C207A8" w:rsidP="00C207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F9D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igazgató értesítésére.</w:t>
      </w:r>
    </w:p>
    <w:p w14:paraId="4279BCF4" w14:textId="77777777" w:rsidR="00C207A8" w:rsidRPr="00BA4F9D" w:rsidRDefault="00C207A8" w:rsidP="00C207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52AC97" w14:textId="77777777" w:rsidR="00C207A8" w:rsidRPr="00BA4F9D" w:rsidRDefault="00C207A8" w:rsidP="00C207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F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BA4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25B3EF6E" w14:textId="77777777" w:rsidR="00C207A8" w:rsidRPr="00BA4F9D" w:rsidRDefault="00C207A8" w:rsidP="00C207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F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BA4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</w:t>
      </w:r>
      <w:r w:rsidRPr="00BA4F9D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31.</w:t>
      </w:r>
    </w:p>
    <w:p w14:paraId="02F508E2" w14:textId="77777777" w:rsidR="00C207A8" w:rsidRPr="00B009F5" w:rsidRDefault="00C207A8" w:rsidP="00C207A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2893E" w14:textId="77777777" w:rsidR="00C207A8" w:rsidRPr="00B009F5" w:rsidRDefault="00C207A8" w:rsidP="00C207A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3EA66D4" w14:textId="77777777" w:rsidR="00C207A8" w:rsidRPr="00B009F5" w:rsidRDefault="00C207A8" w:rsidP="00C207A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277B159" w14:textId="77777777" w:rsidR="00C207A8" w:rsidRPr="00BA4F9D" w:rsidRDefault="00C207A8" w:rsidP="00C207A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Budai Polgár Kiadó, Tájékoztató és Kulturális Közhasznú Nonprofit Korlátolt Felelősségű Társaság (székhelye: 1022 Budapest, Bimbó út 1-5. A. </w:t>
      </w:r>
      <w:proofErr w:type="spellStart"/>
      <w:r w:rsidRPr="00BA4F9D">
        <w:rPr>
          <w:rFonts w:ascii="Times New Roman" w:eastAsia="Times New Roman" w:hAnsi="Times New Roman" w:cs="Times New Roman"/>
          <w:sz w:val="24"/>
          <w:szCs w:val="24"/>
          <w:lang w:eastAsia="hu-HU"/>
        </w:rPr>
        <w:t>lház</w:t>
      </w:r>
      <w:proofErr w:type="spellEnd"/>
      <w:r w:rsidRPr="00BA4F9D">
        <w:rPr>
          <w:rFonts w:ascii="Times New Roman" w:eastAsia="Times New Roman" w:hAnsi="Times New Roman" w:cs="Times New Roman"/>
          <w:sz w:val="24"/>
          <w:szCs w:val="24"/>
          <w:lang w:eastAsia="hu-HU"/>
        </w:rPr>
        <w:t>. fszt., Cg. 01-09-920485) – jelen határozat mellékletét képező – közhasznúsági beszámolóját elfogadja.</w:t>
      </w:r>
    </w:p>
    <w:p w14:paraId="24DB9779" w14:textId="77777777" w:rsidR="00C207A8" w:rsidRPr="00BA4F9D" w:rsidRDefault="00C207A8" w:rsidP="00C207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4EC544" w14:textId="77777777" w:rsidR="00C207A8" w:rsidRPr="00BA4F9D" w:rsidRDefault="00C207A8" w:rsidP="00C207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4F9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az ügyvezető igazgató értesítésére.</w:t>
      </w:r>
    </w:p>
    <w:p w14:paraId="43F2800B" w14:textId="77777777" w:rsidR="00C207A8" w:rsidRPr="00BA4F9D" w:rsidRDefault="00C207A8" w:rsidP="00C2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2704A1" w14:textId="77777777" w:rsidR="00C207A8" w:rsidRPr="00BA4F9D" w:rsidRDefault="00C207A8" w:rsidP="00C207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4F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BA4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8E97E22" w14:textId="77777777" w:rsidR="00C207A8" w:rsidRPr="00BA4F9D" w:rsidRDefault="00C207A8" w:rsidP="00C207A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4F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BA4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A4F9D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május 31.</w:t>
      </w:r>
    </w:p>
    <w:p w14:paraId="3098E2E7" w14:textId="77777777" w:rsidR="00C207A8" w:rsidRPr="00B009F5" w:rsidRDefault="00C207A8" w:rsidP="00C207A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2FDE6" w14:textId="5EA2468E" w:rsidR="00C207A8" w:rsidRPr="00C207A8" w:rsidRDefault="00C207A8" w:rsidP="00C207A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BA31A05" w14:textId="3B2A3E3C" w:rsidR="00C207A8" w:rsidRDefault="00C207A8" w:rsidP="00C207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07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205-206-207. számú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Cégvezető</w:t>
      </w:r>
    </w:p>
    <w:p w14:paraId="58328028" w14:textId="77777777" w:rsidR="007872F2" w:rsidRDefault="007872F2" w:rsidP="007872F2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FDB246E" w14:textId="1C5A1DC7" w:rsidR="007872F2" w:rsidRDefault="00175583" w:rsidP="007872F2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2F2"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évre vonatkozó mérlegbeszámoló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lfogadást követően 2022. május 31-éig benyújtásra került a Cégbíróságra.</w:t>
      </w:r>
    </w:p>
    <w:p w14:paraId="15117C63" w14:textId="3A3622B1" w:rsidR="007872F2" w:rsidRPr="007872F2" w:rsidRDefault="007872F2" w:rsidP="007872F2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közhasznúsági jelentésről</w:t>
      </w:r>
      <w:r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döntés végrehajtása további intézkedést nem igényel.</w:t>
      </w:r>
    </w:p>
    <w:p w14:paraId="5ADD8F25" w14:textId="77777777" w:rsidR="007872F2" w:rsidRDefault="007872F2" w:rsidP="007872F2">
      <w:p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1E69A" w14:textId="79DBC9D7" w:rsidR="00175583" w:rsidRPr="00166F99" w:rsidRDefault="00175583" w:rsidP="007872F2">
      <w:p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06D0F7CC" w14:textId="77777777" w:rsidR="00175583" w:rsidRPr="00171B48" w:rsidRDefault="00175583" w:rsidP="00C207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3486E5" w14:textId="77777777" w:rsidR="009D7594" w:rsidRPr="00B009F5" w:rsidRDefault="009D7594" w:rsidP="009D7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327ED30" w14:textId="77777777" w:rsidR="009D7594" w:rsidRPr="009673A6" w:rsidRDefault="009D7594" w:rsidP="009D759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II. Kerületi Kulturális Közhasznú Nonprofit Korlátolt Felelősségű Társaság (székhely: 1022 Budapest, Marczibányi tér 5. a ép.; cégjegyzékszám: 01-09-988827) – jelen határozat mellékleteit képező – 2021. évi egyszerűsített éves beszámolóját 49 798.e Ft 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saját tőkével, 42 400 </w:t>
      </w:r>
      <w:proofErr w:type="spellStart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jegyzett tőkével, 15 545 </w:t>
      </w:r>
      <w:proofErr w:type="spellStart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eredménytartalékkal, -19 147 e Ft adózott eredménnyel, és 381 623.eFt egyező eszköz és forrás oldali mérleg főösszeggel, a kiegészítő melléklettel és a független könyvvizsgálói jelentéssel együtt – elfogadja.</w:t>
      </w:r>
      <w:proofErr w:type="gramEnd"/>
    </w:p>
    <w:p w14:paraId="6DC316C9" w14:textId="77777777" w:rsidR="009D7594" w:rsidRPr="009673A6" w:rsidRDefault="009D7594" w:rsidP="009D7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4E20BE" w14:textId="77777777" w:rsidR="009D7594" w:rsidRPr="009673A6" w:rsidRDefault="009D7594" w:rsidP="009D759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az ügyvezető igazgató értesítésére.</w:t>
      </w:r>
    </w:p>
    <w:p w14:paraId="004AFF74" w14:textId="77777777" w:rsidR="009D7594" w:rsidRPr="009673A6" w:rsidRDefault="009D7594" w:rsidP="009D7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36C44E" w14:textId="77777777" w:rsidR="009D7594" w:rsidRPr="009673A6" w:rsidRDefault="009D7594" w:rsidP="009D759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815C2E6" w14:textId="77777777" w:rsidR="009D7594" w:rsidRPr="009673A6" w:rsidRDefault="009D7594" w:rsidP="009D759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96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május 31.</w:t>
      </w:r>
    </w:p>
    <w:p w14:paraId="05E2BC43" w14:textId="77777777" w:rsidR="009D7594" w:rsidRPr="00B009F5" w:rsidRDefault="009D7594" w:rsidP="009D759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D0D7C" w14:textId="77777777" w:rsidR="009D7594" w:rsidRPr="00B009F5" w:rsidRDefault="009D7594" w:rsidP="009D7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3788BBFC" w14:textId="77777777" w:rsidR="009D7594" w:rsidRPr="00B009F5" w:rsidRDefault="009D7594" w:rsidP="009D7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3A0771C" w14:textId="77777777" w:rsidR="009D7594" w:rsidRPr="009673A6" w:rsidRDefault="009D7594" w:rsidP="009D759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II. Kerületi Kulturális Közhasznú Nonprofit Korlátolt Felelősségű Társaság (székhely: 1022 Budapest, Marczibányi tér 5. </w:t>
      </w:r>
      <w:proofErr w:type="gramStart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ép.; cégjegyzékszám: 01-09-988827) a mérleg szerinti veszteséget az eredménytartalékkal szemben számolja el. A negatív adóalapot a jogszabályi előírásokkal összhangban 5 évre határolja el. Felhatalmazza Vámos Ágnes operatív ügyvezető asszonyt, hogy határidőben intézkedjen az egyszerűsített éves beszámoló céginformációs szolgálat részére történő megküldéséről, a közhasznúsági melléklet honlapon való közzétételéről.</w:t>
      </w:r>
    </w:p>
    <w:p w14:paraId="0E06285E" w14:textId="77777777" w:rsidR="009D7594" w:rsidRPr="009673A6" w:rsidRDefault="009D7594" w:rsidP="009D7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4764A9" w14:textId="77777777" w:rsidR="009D7594" w:rsidRPr="009673A6" w:rsidRDefault="009D7594" w:rsidP="009D759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igazgató értesítésére.</w:t>
      </w:r>
    </w:p>
    <w:p w14:paraId="56ED57F2" w14:textId="77777777" w:rsidR="009D7594" w:rsidRPr="009673A6" w:rsidRDefault="009D7594" w:rsidP="009D759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53D3BA" w14:textId="77777777" w:rsidR="009D7594" w:rsidRPr="009673A6" w:rsidRDefault="009D7594" w:rsidP="009D759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7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2CEE673B" w14:textId="77777777" w:rsidR="009D7594" w:rsidRPr="009673A6" w:rsidRDefault="009D7594" w:rsidP="009D759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7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május 31.</w:t>
      </w:r>
    </w:p>
    <w:p w14:paraId="50FB020C" w14:textId="77777777" w:rsidR="009D7594" w:rsidRPr="00B009F5" w:rsidRDefault="009D7594" w:rsidP="009D759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D2A81B" w14:textId="22C95685" w:rsidR="009D7594" w:rsidRPr="009D7594" w:rsidRDefault="009D7594" w:rsidP="009D7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C87D200" w14:textId="77777777" w:rsidR="009D7594" w:rsidRPr="00B009F5" w:rsidRDefault="009D7594" w:rsidP="009D7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1901AB2" w14:textId="77777777" w:rsidR="009D7594" w:rsidRPr="009673A6" w:rsidRDefault="009D7594" w:rsidP="009D759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>II. Kerületi Kulturális Közhasznú Nonprofit Korlátolt Felelősségű Társaság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(székhely: 1022 Budapest, Marczibányi tér 5. </w:t>
      </w:r>
      <w:proofErr w:type="gramStart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ép.; cégjegyzékszám: 01-09-988827)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jelen határozat mellékletét képező – közhasznúsági beszámolóját elfogadja.</w:t>
      </w:r>
    </w:p>
    <w:p w14:paraId="405D1C0F" w14:textId="77777777" w:rsidR="009D7594" w:rsidRPr="009673A6" w:rsidRDefault="009D7594" w:rsidP="009D7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0A3135" w14:textId="77777777" w:rsidR="009D7594" w:rsidRPr="009673A6" w:rsidRDefault="009D7594" w:rsidP="009D759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az ügyvezető igazgató értesítésére.</w:t>
      </w:r>
    </w:p>
    <w:p w14:paraId="550E9C37" w14:textId="77777777" w:rsidR="009D7594" w:rsidRPr="009673A6" w:rsidRDefault="009D7594" w:rsidP="009D7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8BBB47" w14:textId="77777777" w:rsidR="009D7594" w:rsidRPr="009673A6" w:rsidRDefault="009D7594" w:rsidP="009D759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79C6FB5" w14:textId="77777777" w:rsidR="009D7594" w:rsidRPr="009673A6" w:rsidRDefault="009D7594" w:rsidP="009D759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9673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május 31.</w:t>
      </w:r>
    </w:p>
    <w:p w14:paraId="17762F39" w14:textId="77777777" w:rsidR="009D7594" w:rsidRPr="00B009F5" w:rsidRDefault="009D7594" w:rsidP="009D759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FE6796" w14:textId="77777777" w:rsidR="009D7594" w:rsidRPr="00B009F5" w:rsidRDefault="009D7594" w:rsidP="009D7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3A23443F" w14:textId="77777777" w:rsidR="00166F99" w:rsidRPr="00B009F5" w:rsidRDefault="00166F99" w:rsidP="00166F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5FDFCC6" w14:textId="77777777" w:rsidR="00166F99" w:rsidRPr="00D14C02" w:rsidRDefault="00166F99" w:rsidP="00166F9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>II. Kerületi Kulturális Közhasznú Nonprofit Korlátolt Felelősségű Társaság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(székhely: 1022 Budapest, Marczibányi tér 5. </w:t>
      </w:r>
      <w:proofErr w:type="gramStart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967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ép.; cégjegyzékszám: 01-09-988827)</w:t>
      </w:r>
      <w:r w:rsidRPr="009673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könyvvizsgálójaként az AUDIT-SERVICE Könyvszakértő, Adó- és Vezetési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14C02">
        <w:rPr>
          <w:rFonts w:ascii="Times New Roman" w:eastAsia="Times New Roman" w:hAnsi="Times New Roman" w:cs="Times New Roman"/>
          <w:sz w:val="24"/>
          <w:szCs w:val="24"/>
          <w:lang w:eastAsia="hu-HU"/>
        </w:rPr>
        <w:t>Tanácsadó Korlátolt Felelősségű Társaságot (Cg. 01-09-078084; székhely: 1022 Budapest, Bimbó út 3</w:t>
      </w:r>
      <w:proofErr w:type="gramStart"/>
      <w:r w:rsidRPr="00D14C02">
        <w:rPr>
          <w:rFonts w:ascii="Times New Roman" w:eastAsia="Times New Roman" w:hAnsi="Times New Roman" w:cs="Times New Roman"/>
          <w:sz w:val="24"/>
          <w:szCs w:val="24"/>
          <w:lang w:eastAsia="hu-HU"/>
        </w:rPr>
        <w:t>.;</w:t>
      </w:r>
      <w:proofErr w:type="gramEnd"/>
      <w:r w:rsidRPr="00D14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Könyvvizsgálói Kamara nyilvántartási száma: 001030; könyvvizsgálatért személyében felelős könyvvizsgáló: Dr. </w:t>
      </w:r>
      <w:proofErr w:type="spellStart"/>
      <w:r w:rsidRPr="00D14C02">
        <w:rPr>
          <w:rFonts w:ascii="Times New Roman" w:eastAsia="Times New Roman" w:hAnsi="Times New Roman" w:cs="Times New Roman"/>
          <w:sz w:val="24"/>
          <w:szCs w:val="24"/>
          <w:lang w:eastAsia="hu-HU"/>
        </w:rPr>
        <w:t>Serényi</w:t>
      </w:r>
      <w:proofErr w:type="spellEnd"/>
      <w:r w:rsidRPr="00D14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Iván György; Magyar Könyvvizsgálói Kamara tagsági száma: 003607) jelöli ki 2022. július 1. napjától 2025. június 30. napjáig terjedő határozott időtartamra, havi 50.000 Ft + ÁFA összegű díjazással.</w:t>
      </w:r>
    </w:p>
    <w:p w14:paraId="2BD73A9B" w14:textId="77777777" w:rsidR="00166F99" w:rsidRPr="00D14C02" w:rsidRDefault="00166F99" w:rsidP="0016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F01DC1" w14:textId="77777777" w:rsidR="00166F99" w:rsidRPr="00D14C02" w:rsidRDefault="00166F99" w:rsidP="00166F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4C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az ügyvezető igazgató értesítésére.</w:t>
      </w:r>
    </w:p>
    <w:p w14:paraId="68B25FF5" w14:textId="77777777" w:rsidR="00166F99" w:rsidRPr="00D14C02" w:rsidRDefault="00166F99" w:rsidP="0016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183B1C" w14:textId="77777777" w:rsidR="00166F99" w:rsidRPr="00D14C02" w:rsidRDefault="00166F99" w:rsidP="00166F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4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D14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2A05360" w14:textId="77777777" w:rsidR="00166F99" w:rsidRPr="00D14C02" w:rsidRDefault="00166F99" w:rsidP="00166F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4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D14C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14C02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június 30.</w:t>
      </w:r>
    </w:p>
    <w:p w14:paraId="7BAB582C" w14:textId="77777777" w:rsidR="00166F99" w:rsidRPr="00B009F5" w:rsidRDefault="00166F99" w:rsidP="00166F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313F66" w14:textId="5D9DB917" w:rsidR="00166F99" w:rsidRPr="009D7594" w:rsidRDefault="00166F99" w:rsidP="009D7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E59E705" w14:textId="77777777" w:rsidR="00166F99" w:rsidRDefault="00166F99" w:rsidP="009D7594">
      <w:pPr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208-209-210-211. számú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Cégvezető</w:t>
      </w:r>
    </w:p>
    <w:p w14:paraId="49DDAC94" w14:textId="77777777" w:rsidR="007872F2" w:rsidRDefault="007872F2" w:rsidP="009D7594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5C2932" w14:textId="76A5520E" w:rsidR="007872F2" w:rsidRPr="007872F2" w:rsidRDefault="009D7594" w:rsidP="007872F2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7872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2F2"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évre vonatkozó mérlegbeszámoló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lfogadást követően 2022. május 31-éig benyújtásra került a Cégbíróságra, valamint az</w:t>
      </w:r>
      <w:r w:rsidR="007872F2" w:rsidRPr="00787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872F2"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Audit-Service</w:t>
      </w:r>
      <w:proofErr w:type="spellEnd"/>
      <w:r w:rsidR="007872F2"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Könyvszakértő, Adó- és Vezetési Tanácsadó </w:t>
      </w:r>
      <w:proofErr w:type="spellStart"/>
      <w:r w:rsidR="007872F2" w:rsidRPr="002A39D4">
        <w:rPr>
          <w:rFonts w:ascii="Times New Roman" w:eastAsia="Times New Roman" w:hAnsi="Times New Roman" w:cs="Times New Roman"/>
          <w:sz w:val="24"/>
          <w:szCs w:val="24"/>
          <w:lang w:eastAsia="ar-SA"/>
        </w:rPr>
        <w:t>Kft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ar-SA"/>
        </w:rPr>
        <w:t>-vel</w:t>
      </w:r>
      <w:proofErr w:type="spellEnd"/>
      <w:r w:rsidR="00787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megbízási szerződés aláírásra került.</w:t>
      </w:r>
      <w:r w:rsidR="007872F2"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közhasznúsági jelentésről</w:t>
      </w:r>
      <w:r w:rsidR="007872F2"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döntés végrehajtása további intézkedést nem igényel.</w:t>
      </w:r>
    </w:p>
    <w:p w14:paraId="62156820" w14:textId="77777777" w:rsidR="007872F2" w:rsidRDefault="007872F2" w:rsidP="007872F2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A46B03" w14:textId="77777777" w:rsidR="007872F2" w:rsidRPr="00166F99" w:rsidRDefault="007872F2" w:rsidP="007872F2">
      <w:p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1B3EA34D" w14:textId="77777777" w:rsidR="00766A00" w:rsidRPr="00B009F5" w:rsidRDefault="00766A00" w:rsidP="00766A0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D0B8382" w14:textId="77777777" w:rsidR="00766A00" w:rsidRPr="00F2087C" w:rsidRDefault="00766A00" w:rsidP="00766A0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BUDÉP Budai Épületfenntartó Korlátolt Felelősségű Társaság 2021. január 1-től 2021. december 31-ig tartó időszakra vonatkozó lezárt éves mérlegbeszámolóját és eredmény kimutatását jelen határozat melléklete szerint 490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adózott eredménnyel, 85.514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saját tőkével, 90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mérleg szerinti eredménnyel és 95.802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eszköz és forrás egyező mérleg főösszeggel elfogadja.</w:t>
      </w:r>
    </w:p>
    <w:p w14:paraId="4DC0F774" w14:textId="77777777" w:rsidR="00766A00" w:rsidRPr="00F2087C" w:rsidRDefault="00766A00" w:rsidP="00766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E20630" w14:textId="77777777" w:rsidR="00766A00" w:rsidRPr="00F2087C" w:rsidRDefault="00766A00" w:rsidP="00766A0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értesítse az ügyvezetőt a szükséges intézkedések megtétele érdekében.</w:t>
      </w:r>
    </w:p>
    <w:p w14:paraId="4014529A" w14:textId="77777777" w:rsidR="00766A00" w:rsidRPr="00F2087C" w:rsidRDefault="00766A00" w:rsidP="00766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B1BED3" w14:textId="77777777" w:rsidR="00766A00" w:rsidRPr="00F2087C" w:rsidRDefault="00766A00" w:rsidP="00766A0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08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BF29F89" w14:textId="77777777" w:rsidR="00766A00" w:rsidRPr="00F2087C" w:rsidRDefault="00766A00" w:rsidP="00766A0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08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május 31.</w:t>
      </w:r>
    </w:p>
    <w:p w14:paraId="35DF206A" w14:textId="77777777" w:rsidR="00766A00" w:rsidRPr="00B009F5" w:rsidRDefault="00766A00" w:rsidP="00766A0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B4D96" w14:textId="77777777" w:rsidR="00766A00" w:rsidRPr="00B009F5" w:rsidRDefault="00766A00" w:rsidP="00766A0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C05474A" w14:textId="718CD964" w:rsidR="00766A00" w:rsidRDefault="00766A00" w:rsidP="00766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6A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Cégvezető</w:t>
      </w:r>
    </w:p>
    <w:p w14:paraId="3887CF5D" w14:textId="54E9E94F" w:rsidR="00766A00" w:rsidRPr="00766A00" w:rsidRDefault="00766A00" w:rsidP="00766A00">
      <w:pPr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                        </w:t>
      </w:r>
      <w:r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2F2"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évre vonatkozó mérlegbeszámoló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7872F2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lfogadást követően 2022. május 31-éig benyújtásra került a Cégbíróságra</w:t>
      </w:r>
      <w:r w:rsidRPr="00766A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6A13B0D" w14:textId="77777777" w:rsidR="007872F2" w:rsidRPr="00166F99" w:rsidRDefault="007872F2" w:rsidP="007872F2">
      <w:p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437CC6BE" w14:textId="6F5C41DE" w:rsidR="00766A00" w:rsidRPr="00171B48" w:rsidRDefault="00766A00" w:rsidP="00766A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B75E09" w14:textId="77777777" w:rsidR="00546D6E" w:rsidRPr="00B009F5" w:rsidRDefault="00546D6E" w:rsidP="00546D6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99F5C08" w14:textId="77777777" w:rsidR="00546D6E" w:rsidRPr="00F2087C" w:rsidRDefault="00546D6E" w:rsidP="00546D6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II. Kerületi Városfejlesztő és Beruházás-szervező Zártkörűen Működő Részvénytársaság </w:t>
      </w:r>
      <w:r w:rsidRPr="00F2087C">
        <w:rPr>
          <w:rFonts w:ascii="Times New Roman" w:eastAsia="Calibri" w:hAnsi="Times New Roman" w:cs="Times New Roman"/>
          <w:sz w:val="24"/>
          <w:szCs w:val="24"/>
        </w:rPr>
        <w:t xml:space="preserve">(székhelye: 1024 Budapest, Keleti Károly u. 15/A, Cg. </w:t>
      </w:r>
      <w:proofErr w:type="gramStart"/>
      <w:r w:rsidRPr="00F2087C">
        <w:rPr>
          <w:rFonts w:ascii="Times New Roman" w:eastAsia="Calibri" w:hAnsi="Times New Roman" w:cs="Times New Roman"/>
          <w:sz w:val="24"/>
          <w:szCs w:val="24"/>
        </w:rPr>
        <w:t xml:space="preserve">01-10-046405, képviseli: Harján Dávid vezérigazgató) 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alapítójaként – megismerve a könyvvizsgáló véleményét, valamint a Társaság felügyelőbizottságának javaslatával egyetértve – úgy dönt, hogy a II. Kerületi Városfejlesztő és Beruházás-szervező Zártkörűen Működő Részvénytársaság – a határozat mellékletei szerinti – 2021. évi éves beszámolóját, a kiegészítő mellélettel és a könyvvizsgálói jelentéssel együtt, illetve üzleti jelentését 588 076</w:t>
      </w:r>
      <w:r w:rsidRPr="00F208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tőkével, 1 461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adózás előtti eredménnyel, 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x-none"/>
        </w:rPr>
        <w:t>721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adózott eredménnyel és 619 714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egyező eszköz és forrás oldali mérleg főösszeggel elfogadja.</w:t>
      </w:r>
      <w:proofErr w:type="gramEnd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Társaság 2021. évi gazdálkodása alapján elért 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721 </w:t>
      </w:r>
      <w:proofErr w:type="spellStart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adózott eredményét az eredménytartalékba helyezi. </w:t>
      </w:r>
    </w:p>
    <w:p w14:paraId="019A73CE" w14:textId="77777777" w:rsidR="00546D6E" w:rsidRPr="00F2087C" w:rsidRDefault="00546D6E" w:rsidP="0054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D595199" w14:textId="77777777" w:rsidR="00546D6E" w:rsidRPr="00F2087C" w:rsidRDefault="00546D6E" w:rsidP="00546D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20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Felelős:</w:t>
      </w:r>
      <w:r w:rsidRPr="00F208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Polgármester</w:t>
      </w:r>
    </w:p>
    <w:p w14:paraId="069C110F" w14:textId="77777777" w:rsidR="00546D6E" w:rsidRPr="00F2087C" w:rsidRDefault="00546D6E" w:rsidP="00546D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20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Határidő:</w:t>
      </w:r>
      <w:r w:rsidRPr="00F208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202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208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proofErr w:type="gramStart"/>
      <w:r w:rsidRPr="00F2087C">
        <w:rPr>
          <w:rFonts w:ascii="Times New Roman" w:eastAsia="Times New Roman" w:hAnsi="Times New Roman" w:cs="Times New Roman"/>
          <w:sz w:val="24"/>
          <w:szCs w:val="24"/>
          <w:lang w:eastAsia="x-none"/>
        </w:rPr>
        <w:t>május</w:t>
      </w:r>
      <w:proofErr w:type="gramEnd"/>
      <w:r w:rsidRPr="00F208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31.</w:t>
      </w:r>
    </w:p>
    <w:p w14:paraId="2C472D73" w14:textId="77777777" w:rsidR="00546D6E" w:rsidRPr="00B009F5" w:rsidRDefault="00546D6E" w:rsidP="00546D6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A7716D" w14:textId="77777777" w:rsidR="00546D6E" w:rsidRDefault="00546D6E" w:rsidP="00546D6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34E23D22" w14:textId="12633C3D" w:rsidR="000B3257" w:rsidRPr="00B009F5" w:rsidRDefault="000B3257" w:rsidP="000B3257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0B3257">
        <w:t xml:space="preserve"> </w:t>
      </w:r>
      <w:r w:rsidRPr="000B3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II. Kerületi Városfejlesztő Zrt. 2021. évi beszámolója az Igazságügyi Minisztérium Céginformációs és az Elektronikus Cégeljárásban Közreműködő Szolgálat hivatalos honlapján 2022. május 31. napján közzétételre került. A 2021. évi gazdálkodása alapján elért 721 </w:t>
      </w:r>
      <w:proofErr w:type="spellStart"/>
      <w:r w:rsidRPr="000B3257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0B3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adózott eredmény az eredménytartalékba került. </w:t>
      </w:r>
    </w:p>
    <w:p w14:paraId="09F6BA7A" w14:textId="77777777" w:rsidR="00546D6E" w:rsidRPr="00B009F5" w:rsidRDefault="00546D6E" w:rsidP="00546D6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95C8D58" w14:textId="77777777" w:rsidR="00546D6E" w:rsidRPr="00F2087C" w:rsidRDefault="00546D6E" w:rsidP="00546D6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II. Kerületi Városfejlesztő és Beruházás-szervező Zártkörűen Működő Részvénytársaság </w:t>
      </w:r>
      <w:r w:rsidRPr="00F2087C">
        <w:rPr>
          <w:rFonts w:ascii="Times New Roman" w:eastAsia="Calibri" w:hAnsi="Times New Roman" w:cs="Times New Roman"/>
          <w:sz w:val="24"/>
          <w:szCs w:val="24"/>
        </w:rPr>
        <w:t xml:space="preserve">(székhelye: 1024 Budapest, Keleti Károly u. 15/A, Cg. 01-10-046405, képviseli: Harján Dávid vezérigazgató) 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alapítójaként úgy dönt, hogy </w:t>
      </w:r>
      <w:r w:rsidRPr="00F2087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Városfejlesztő és Beruházás-szervező Zártkörűen Működő Részvénytársaság</w:t>
      </w:r>
      <w:r w:rsidRPr="00F2087C" w:rsidDel="00A35E7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F2087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vezető tisztségviselőjének előző üzleti évben végzett munkáját értékelve megállapítja, hogy Harján Dávid vezérigazgató 2021. november 1. és 2021. december 31. napja közötti időszakban munkáját a gazdasági társaság érdekeinek elsődlegességét szem előtt tartva végezte, ezért részére a Ptk. 3:117. § (1) bekezdésében foglalt felmentvényt megadja.</w:t>
      </w:r>
    </w:p>
    <w:p w14:paraId="4EA75D8E" w14:textId="77777777" w:rsidR="00546D6E" w:rsidRPr="00F2087C" w:rsidRDefault="00546D6E" w:rsidP="00546D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</w:p>
    <w:p w14:paraId="05BD02B5" w14:textId="77777777" w:rsidR="00546D6E" w:rsidRPr="00F2087C" w:rsidRDefault="00546D6E" w:rsidP="00546D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2087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x-none" w:eastAsia="x-none"/>
        </w:rPr>
        <w:t>Felelős:</w:t>
      </w:r>
      <w:r w:rsidRPr="00F2087C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  <w:t>Polgármester</w:t>
      </w:r>
    </w:p>
    <w:p w14:paraId="3F1D7F5E" w14:textId="77777777" w:rsidR="00546D6E" w:rsidRPr="00F2087C" w:rsidRDefault="00546D6E" w:rsidP="00546D6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2087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x-none" w:eastAsia="x-none"/>
        </w:rPr>
        <w:t>Határidő:</w:t>
      </w:r>
      <w:r w:rsidRPr="00F2087C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ab/>
      </w:r>
      <w:r w:rsidRPr="00F208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F2087C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208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proofErr w:type="gramStart"/>
      <w:r w:rsidRPr="00F2087C">
        <w:rPr>
          <w:rFonts w:ascii="Times New Roman" w:eastAsia="Times New Roman" w:hAnsi="Times New Roman" w:cs="Times New Roman"/>
          <w:sz w:val="24"/>
          <w:szCs w:val="24"/>
          <w:lang w:eastAsia="x-none"/>
        </w:rPr>
        <w:t>május</w:t>
      </w:r>
      <w:proofErr w:type="gramEnd"/>
      <w:r w:rsidRPr="00F208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31.</w:t>
      </w:r>
    </w:p>
    <w:p w14:paraId="69AC1A07" w14:textId="77777777" w:rsidR="00546D6E" w:rsidRPr="00B009F5" w:rsidRDefault="00546D6E" w:rsidP="00546D6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92203D" w14:textId="588480DD" w:rsidR="00546D6E" w:rsidRDefault="00546D6E" w:rsidP="009D7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30E184F8" w14:textId="1D739AB3" w:rsidR="000B3257" w:rsidRPr="000E3F10" w:rsidRDefault="007872F2" w:rsidP="007872F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Végrehajtás: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872F2">
        <w:rPr>
          <w:rFonts w:ascii="Times New Roman" w:eastAsia="Times New Roman" w:hAnsi="Times New Roman" w:cs="Times New Roman"/>
          <w:sz w:val="24"/>
          <w:szCs w:val="24"/>
          <w:lang w:eastAsia="ar-SA"/>
        </w:rPr>
        <w:t>A határozat végrehatása további intézkedést nem igényel.</w:t>
      </w:r>
      <w:r w:rsidR="000E3F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14:paraId="7AF73E95" w14:textId="77777777" w:rsidR="00546D6E" w:rsidRPr="00B009F5" w:rsidRDefault="00546D6E" w:rsidP="00546D6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A28E006" w14:textId="77777777" w:rsidR="00546D6E" w:rsidRPr="00BD3DE3" w:rsidRDefault="00546D6E" w:rsidP="00546D6E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E3">
        <w:rPr>
          <w:rFonts w:ascii="Times New Roman" w:eastAsia="Calibri" w:hAnsi="Times New Roman" w:cs="Times New Roman"/>
          <w:sz w:val="24"/>
          <w:szCs w:val="24"/>
        </w:rPr>
        <w:t xml:space="preserve">A Képviselő-testület, mint II. Kerületi Városfejlesztő és Beruházás-szervező Zártkörűen Működő Részvénytársaság (székhelye: 1024 Budapest, Keleti Károly u. 15/A, Cg. 01-10-046405, képviseli: Harján Dávid vezérigazgató) alapítója alapítói határozattal úgy dönt, hogy a Társaság </w:t>
      </w:r>
      <w:r w:rsidRPr="00BD3DE3">
        <w:rPr>
          <w:rFonts w:ascii="Times New Roman" w:eastAsia="Calibri" w:hAnsi="Times New Roman" w:cs="Times New Roman"/>
          <w:b/>
          <w:sz w:val="24"/>
          <w:szCs w:val="24"/>
        </w:rPr>
        <w:t>állandó könyvvizsgálójának</w:t>
      </w:r>
      <w:r w:rsidRPr="00BD3DE3">
        <w:rPr>
          <w:rFonts w:ascii="Times New Roman" w:eastAsia="Calibri" w:hAnsi="Times New Roman" w:cs="Times New Roman"/>
          <w:sz w:val="24"/>
          <w:szCs w:val="24"/>
        </w:rPr>
        <w:t>, az AUDIT-SERVICE Könyvszakértő, Adó- és Vezetési Tanácsadó Korlátolt Felelősségű Társaságot (Cg. 01-09-078084; székhely: 1022 Budapest, Bimbó út 3</w:t>
      </w:r>
      <w:proofErr w:type="gramStart"/>
      <w:r w:rsidRPr="00BD3DE3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  <w:r w:rsidRPr="00BD3DE3">
        <w:rPr>
          <w:rFonts w:ascii="Times New Roman" w:eastAsia="Calibri" w:hAnsi="Times New Roman" w:cs="Times New Roman"/>
          <w:sz w:val="24"/>
          <w:szCs w:val="24"/>
        </w:rPr>
        <w:t xml:space="preserve"> Magyar Könyvvizsgálói Kamara nyilvántartási száma: 001030; könyvvizsgálatért személyében felelős könyvvizsgáló: Dr. </w:t>
      </w:r>
      <w:proofErr w:type="spellStart"/>
      <w:r w:rsidRPr="00BD3DE3">
        <w:rPr>
          <w:rFonts w:ascii="Times New Roman" w:eastAsia="Calibri" w:hAnsi="Times New Roman" w:cs="Times New Roman"/>
          <w:sz w:val="24"/>
          <w:szCs w:val="24"/>
        </w:rPr>
        <w:t>Serényi</w:t>
      </w:r>
      <w:proofErr w:type="spellEnd"/>
      <w:r w:rsidRPr="00BD3DE3">
        <w:rPr>
          <w:rFonts w:ascii="Times New Roman" w:eastAsia="Calibri" w:hAnsi="Times New Roman" w:cs="Times New Roman"/>
          <w:sz w:val="24"/>
          <w:szCs w:val="24"/>
        </w:rPr>
        <w:t xml:space="preserve"> Iván György; Magyar Könyvvizsgálói Kamara tagsági száma: 003607) jelöli ki 2022. június 1. napjától 2027. május 31. napjáig terjedő határozott időtartamra, havi 35.000 Ft + ÁFA (azaz harmincötezer forint + áfa) összegű díjazással.</w:t>
      </w:r>
    </w:p>
    <w:p w14:paraId="0D2736CD" w14:textId="77777777" w:rsidR="00546D6E" w:rsidRPr="00BD3DE3" w:rsidRDefault="00546D6E" w:rsidP="00546D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E0A40" w14:textId="77777777" w:rsidR="00546D6E" w:rsidRPr="00BD3DE3" w:rsidRDefault="00546D6E" w:rsidP="00546D6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E3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BD3DE3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7C8C006E" w14:textId="77777777" w:rsidR="00546D6E" w:rsidRPr="00BD3DE3" w:rsidRDefault="00546D6E" w:rsidP="00546D6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E3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Pr="00BD3DE3">
        <w:rPr>
          <w:rFonts w:ascii="Times New Roman" w:eastAsia="Calibri" w:hAnsi="Times New Roman" w:cs="Times New Roman"/>
          <w:sz w:val="24"/>
          <w:szCs w:val="24"/>
        </w:rPr>
        <w:t>: 2022. június 1.</w:t>
      </w:r>
    </w:p>
    <w:p w14:paraId="21F96B3B" w14:textId="77777777" w:rsidR="00546D6E" w:rsidRPr="00B009F5" w:rsidRDefault="00546D6E" w:rsidP="00546D6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93863B" w14:textId="77777777" w:rsidR="00546D6E" w:rsidRDefault="00546D6E" w:rsidP="00546D6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1B3C8216" w14:textId="48C4FBCD" w:rsidR="000B3257" w:rsidRPr="00B009F5" w:rsidRDefault="000B3257" w:rsidP="000B3257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0B325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0B3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könyvvizsgálóval megbízási szerződés 2022. június 1. napján megkötésre került. A cégbírósághoz a változásbejegyzési kérelem 2022. június 15. napján benyújtásra került.</w:t>
      </w:r>
    </w:p>
    <w:p w14:paraId="0E8A150C" w14:textId="77777777" w:rsidR="00546D6E" w:rsidRPr="00B009F5" w:rsidRDefault="00546D6E" w:rsidP="00546D6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25638F6" w14:textId="77777777" w:rsidR="00546D6E" w:rsidRPr="00BD3DE3" w:rsidRDefault="00546D6E" w:rsidP="00546D6E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E3">
        <w:rPr>
          <w:rFonts w:ascii="Times New Roman" w:eastAsia="Calibri" w:hAnsi="Times New Roman" w:cs="Times New Roman"/>
          <w:sz w:val="24"/>
          <w:szCs w:val="24"/>
        </w:rPr>
        <w:t xml:space="preserve">A Képviselő-testület, mint II. Kerületi Városfejlesztő és Beruházás-szervező Zártkörűen Működő Részvénytársaság (székhelye: 1024 Budapest, Keleti Károly u. 15/A, Cg. 01-10-046405, képviseli: Harján Dávid vezérigazgató) alapítója alapítói határozattal úgy dönt, hogy a Társaság jelen határozat mellékletét képező létesítő okirat módosítását elfogadja, és egyúttal felhatalmazza a Polgármestert a jelen határozat mellékletét képező létesítő okirat módosítás, valamint a változásoknak megfelelő, változásokkal egységes szerkezetbe foglalt – hatályosított – szövegű alapszabály aláírására. </w:t>
      </w:r>
    </w:p>
    <w:p w14:paraId="20D419C6" w14:textId="77777777" w:rsidR="00546D6E" w:rsidRPr="00BD3DE3" w:rsidRDefault="00546D6E" w:rsidP="00546D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D83B2" w14:textId="77777777" w:rsidR="00546D6E" w:rsidRPr="00BD3DE3" w:rsidRDefault="00546D6E" w:rsidP="00546D6E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E3">
        <w:rPr>
          <w:rFonts w:ascii="Times New Roman" w:eastAsia="Calibri" w:hAnsi="Times New Roman" w:cs="Times New Roman"/>
          <w:sz w:val="24"/>
          <w:szCs w:val="24"/>
        </w:rPr>
        <w:t xml:space="preserve">A Képviselő-testület felkéri a Polgármestert, hogy a Társaság vezérigazgatóját értesítse a szükséges intézkedések megtétele érdekében. </w:t>
      </w:r>
    </w:p>
    <w:p w14:paraId="49E1F112" w14:textId="77777777" w:rsidR="00546D6E" w:rsidRPr="00BD3DE3" w:rsidRDefault="00546D6E" w:rsidP="00546D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A1C39" w14:textId="77777777" w:rsidR="00546D6E" w:rsidRPr="00BD3DE3" w:rsidRDefault="00546D6E" w:rsidP="00546D6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E3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r w:rsidRPr="00BD3DE3">
        <w:rPr>
          <w:rFonts w:ascii="Times New Roman" w:eastAsia="Calibri" w:hAnsi="Times New Roman" w:cs="Times New Roman"/>
          <w:sz w:val="24"/>
          <w:szCs w:val="24"/>
        </w:rPr>
        <w:t>: Polgármester</w:t>
      </w:r>
    </w:p>
    <w:p w14:paraId="5F49AAFF" w14:textId="77777777" w:rsidR="00546D6E" w:rsidRPr="00BD3DE3" w:rsidRDefault="00546D6E" w:rsidP="00546D6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E3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Pr="00BD3DE3">
        <w:rPr>
          <w:rFonts w:ascii="Times New Roman" w:eastAsia="Calibri" w:hAnsi="Times New Roman" w:cs="Times New Roman"/>
          <w:sz w:val="24"/>
          <w:szCs w:val="24"/>
        </w:rPr>
        <w:t xml:space="preserve">: 2022. június 1. </w:t>
      </w:r>
    </w:p>
    <w:p w14:paraId="2831CEE2" w14:textId="77777777" w:rsidR="00546D6E" w:rsidRPr="00B009F5" w:rsidRDefault="00546D6E" w:rsidP="00546D6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2905E9" w14:textId="22C1D7F5" w:rsidR="00546D6E" w:rsidRPr="00444DAF" w:rsidRDefault="00546D6E" w:rsidP="00444DA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1FD49E41" w14:textId="4E401F34" w:rsidR="00546D6E" w:rsidRDefault="00444DAF" w:rsidP="00546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</w:p>
    <w:p w14:paraId="7DADD7AC" w14:textId="69B92589" w:rsidR="00B46CA0" w:rsidRDefault="007872F2" w:rsidP="009D7594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r w:rsidR="00444DAF" w:rsidRPr="00787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B46CA0" w:rsidRPr="00B46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46CA0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2021. </w:t>
      </w:r>
      <w:r w:rsidR="00B46CA0">
        <w:rPr>
          <w:rFonts w:ascii="Times New Roman" w:eastAsia="Times New Roman" w:hAnsi="Times New Roman" w:cs="Times New Roman"/>
          <w:sz w:val="24"/>
          <w:szCs w:val="24"/>
          <w:lang w:eastAsia="hu-HU"/>
        </w:rPr>
        <w:t>évre vonatkozó mérlegbeszámoló</w:t>
      </w:r>
      <w:r w:rsidR="00B46CA0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 Képviselő-testület </w:t>
      </w:r>
      <w:r w:rsidR="0005219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B46CA0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lfogadását követően</w:t>
      </w:r>
      <w:r w:rsidR="000521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május 31. napján</w:t>
      </w:r>
      <w:r w:rsidR="00B46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benyújtásra került</w:t>
      </w:r>
      <w:r w:rsidR="00B46CA0" w:rsidRPr="001755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Cégbíróságra.</w:t>
      </w:r>
    </w:p>
    <w:p w14:paraId="0CF9E15D" w14:textId="77777777" w:rsidR="000B3257" w:rsidRDefault="000B3257" w:rsidP="000B3257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</w:t>
      </w:r>
    </w:p>
    <w:p w14:paraId="6A4B6568" w14:textId="744464FD" w:rsidR="000B3257" w:rsidRPr="000B3257" w:rsidRDefault="000B3257" w:rsidP="000B3257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                     </w:t>
      </w:r>
      <w:r w:rsidRPr="000B3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213-216. számú határozatok végrehajtását végzi: Cégvezető</w:t>
      </w:r>
    </w:p>
    <w:p w14:paraId="697E4808" w14:textId="77777777" w:rsidR="000B3257" w:rsidRPr="000B3257" w:rsidRDefault="000B3257" w:rsidP="000B3257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9B6502F" w14:textId="2C9E4169" w:rsidR="000B3257" w:rsidRPr="000B3257" w:rsidRDefault="000B3257" w:rsidP="000B3257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3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Kérem a határozatokról szóló jelentés elfogadását.</w:t>
      </w:r>
    </w:p>
    <w:p w14:paraId="143F34A9" w14:textId="77777777" w:rsidR="009D7594" w:rsidRPr="00B009F5" w:rsidRDefault="009D7594" w:rsidP="009D7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7D3F429" w14:textId="77777777" w:rsidR="009D7594" w:rsidRPr="00CB39A7" w:rsidRDefault="009D7594" w:rsidP="009D7594">
      <w:pPr>
        <w:widowControl w:val="0"/>
        <w:autoSpaceDE w:val="0"/>
        <w:autoSpaceDN w:val="0"/>
        <w:spacing w:before="1" w:after="0" w:line="240" w:lineRule="auto"/>
        <w:ind w:left="1416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9A7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úgy dönt, hogy a II. Kerületi Sport és Szabadidősport Nonprofit Kft. 2021. évi egyszerűsített éves Beszámolójának könyvvizsgálati jelentést elfogadja, valamint a könyvvizsgálati jelentés alapján haladék ad a 2021. évi egyszerűsített éves Beszámoló 2022. augusztus 31-ig történő elkészülésére. </w:t>
      </w:r>
    </w:p>
    <w:p w14:paraId="794AAEA5" w14:textId="77777777" w:rsidR="009D7594" w:rsidRPr="00CB39A7" w:rsidRDefault="009D7594" w:rsidP="009D7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AE368" w14:textId="77777777" w:rsidR="009D7594" w:rsidRPr="00CB39A7" w:rsidRDefault="009D7594" w:rsidP="009D7594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9A7">
        <w:rPr>
          <w:rFonts w:ascii="Times New Roman" w:eastAsia="Times New Roman" w:hAnsi="Times New Roman" w:cs="Times New Roman"/>
          <w:sz w:val="24"/>
          <w:szCs w:val="24"/>
        </w:rPr>
        <w:t>A Képviselő-testület felkéri a Polgármestert az ügyvezető értesítésére.</w:t>
      </w:r>
    </w:p>
    <w:p w14:paraId="3F92E32D" w14:textId="77777777" w:rsidR="009D7594" w:rsidRPr="00CB39A7" w:rsidRDefault="009D7594" w:rsidP="009D759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1F963" w14:textId="77777777" w:rsidR="009D7594" w:rsidRPr="00CB39A7" w:rsidRDefault="009D7594" w:rsidP="009D7594">
      <w:pPr>
        <w:widowControl w:val="0"/>
        <w:autoSpaceDE w:val="0"/>
        <w:autoSpaceDN w:val="0"/>
        <w:spacing w:before="7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39A7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CB39A7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14:paraId="0F68FBBF" w14:textId="77777777" w:rsidR="009D7594" w:rsidRPr="00CB39A7" w:rsidRDefault="009D7594" w:rsidP="009D7594">
      <w:pPr>
        <w:widowControl w:val="0"/>
        <w:autoSpaceDE w:val="0"/>
        <w:autoSpaceDN w:val="0"/>
        <w:spacing w:before="7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B39A7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CB39A7">
        <w:rPr>
          <w:rFonts w:ascii="Times New Roman" w:eastAsia="Times New Roman" w:hAnsi="Times New Roman" w:cs="Times New Roman"/>
          <w:sz w:val="24"/>
          <w:szCs w:val="24"/>
        </w:rPr>
        <w:t xml:space="preserve"> 2022. augusztus 31.</w:t>
      </w:r>
    </w:p>
    <w:p w14:paraId="498E8B61" w14:textId="77777777" w:rsidR="009D7594" w:rsidRPr="00B009F5" w:rsidRDefault="009D7594" w:rsidP="009D759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85E808" w14:textId="77777777" w:rsidR="009D7594" w:rsidRPr="00B009F5" w:rsidRDefault="009D7594" w:rsidP="009D7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79E9CB23" w14:textId="77777777" w:rsidR="009D7594" w:rsidRPr="00B009F5" w:rsidRDefault="009D7594" w:rsidP="009D7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922F24E" w14:textId="77777777" w:rsidR="009D7594" w:rsidRPr="00B71A41" w:rsidRDefault="009D7594" w:rsidP="009D7594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Képviselő-testület úgy dönt, hogy a II. Kerületi Sport és Szabadidősport Nonprofit Kft. könyvvizsgálói feladatainak ellátásával az </w:t>
      </w:r>
      <w:proofErr w:type="spellStart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>Audit-Service</w:t>
      </w:r>
      <w:proofErr w:type="spellEnd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Könyvszakértő, Adó- és Vezetési Tanácsadó </w:t>
      </w:r>
      <w:proofErr w:type="spellStart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>Kft.-t</w:t>
      </w:r>
      <w:proofErr w:type="spellEnd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bízza meg 2022. június 1. napjától 2025. május 31. napjáig terjedő határozott időtartamra havi bruttó 31.750,- Ft összegű díjazással. Az </w:t>
      </w:r>
      <w:proofErr w:type="spellStart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>Audit-Service</w:t>
      </w:r>
      <w:proofErr w:type="spellEnd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>Kft.-nél</w:t>
      </w:r>
      <w:proofErr w:type="spellEnd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II. Kerületi Sport és Szabadidősport Nonprofit Kft. könyvvizsgálatáért felelős munkatárs: dr. </w:t>
      </w:r>
      <w:proofErr w:type="spellStart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>Serényi</w:t>
      </w:r>
      <w:proofErr w:type="spellEnd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Iván György bejegyzett könyvvizsgáló (MKVK tagszáma: 003607).</w:t>
      </w:r>
    </w:p>
    <w:p w14:paraId="6CB66616" w14:textId="77777777" w:rsidR="009D7594" w:rsidRPr="00B71A41" w:rsidRDefault="009D7594" w:rsidP="009D7594">
      <w:pPr>
        <w:widowControl w:val="0"/>
        <w:autoSpaceDE w:val="0"/>
        <w:autoSpaceDN w:val="0"/>
        <w:spacing w:after="0" w:line="240" w:lineRule="auto"/>
        <w:ind w:left="426" w:firstLine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774C56" w14:textId="77777777" w:rsidR="009D7594" w:rsidRPr="00B71A41" w:rsidRDefault="009D7594" w:rsidP="009D7594">
      <w:pPr>
        <w:widowControl w:val="0"/>
        <w:autoSpaceDE w:val="0"/>
        <w:autoSpaceDN w:val="0"/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>A Képviselő-testület felkéri a Polgármestert az ügyvezető értesítésére.</w:t>
      </w:r>
    </w:p>
    <w:p w14:paraId="77B839E8" w14:textId="77777777" w:rsidR="009D7594" w:rsidRPr="00B71A41" w:rsidRDefault="009D7594" w:rsidP="009D7594">
      <w:pPr>
        <w:widowControl w:val="0"/>
        <w:autoSpaceDE w:val="0"/>
        <w:autoSpaceDN w:val="0"/>
        <w:spacing w:before="7" w:after="0" w:line="240" w:lineRule="auto"/>
        <w:ind w:left="426" w:right="372" w:firstLine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928219" w14:textId="77777777" w:rsidR="009D7594" w:rsidRPr="00B71A41" w:rsidRDefault="009D7594" w:rsidP="009D7594">
      <w:pPr>
        <w:widowControl w:val="0"/>
        <w:autoSpaceDE w:val="0"/>
        <w:autoSpaceDN w:val="0"/>
        <w:spacing w:before="7" w:after="0" w:line="240" w:lineRule="auto"/>
        <w:ind w:left="852" w:right="372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Felelős:</w:t>
      </w:r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polgármester</w:t>
      </w:r>
    </w:p>
    <w:p w14:paraId="1C95ED00" w14:textId="77777777" w:rsidR="009D7594" w:rsidRPr="00B71A41" w:rsidRDefault="009D7594" w:rsidP="009D7594">
      <w:pPr>
        <w:widowControl w:val="0"/>
        <w:autoSpaceDE w:val="0"/>
        <w:autoSpaceDN w:val="0"/>
        <w:spacing w:before="7" w:after="0" w:line="240" w:lineRule="auto"/>
        <w:ind w:left="852" w:right="372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Határidő:</w:t>
      </w:r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 május 31.</w:t>
      </w:r>
    </w:p>
    <w:p w14:paraId="3EB1CC7A" w14:textId="77777777" w:rsidR="009D7594" w:rsidRPr="00B009F5" w:rsidRDefault="009D7594" w:rsidP="009D759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A2AAA" w14:textId="42A724D2" w:rsidR="009D7594" w:rsidRPr="009D7594" w:rsidRDefault="009D7594" w:rsidP="009D7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37F389FC" w14:textId="77777777" w:rsidR="009D7594" w:rsidRPr="00B009F5" w:rsidRDefault="009D7594" w:rsidP="009D7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501544D" w14:textId="77777777" w:rsidR="009D7594" w:rsidRPr="00CB39A7" w:rsidRDefault="009D7594" w:rsidP="009D7594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9A7">
        <w:rPr>
          <w:rFonts w:ascii="Times New Roman" w:eastAsia="Times New Roman" w:hAnsi="Times New Roman" w:cs="Times New Roman"/>
          <w:sz w:val="24"/>
          <w:szCs w:val="24"/>
        </w:rPr>
        <w:t>A Képviselő-testület, mint a II. Kerületi Sport és Szabadidősport Nonprofit Kft. (1024 Budapest, Mechwart liget 1</w:t>
      </w:r>
      <w:proofErr w:type="gramStart"/>
      <w:r w:rsidRPr="00CB39A7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  <w:r w:rsidRPr="00CB39A7">
        <w:rPr>
          <w:rFonts w:ascii="Times New Roman" w:eastAsia="Times New Roman" w:hAnsi="Times New Roman" w:cs="Times New Roman"/>
          <w:sz w:val="24"/>
          <w:szCs w:val="24"/>
        </w:rPr>
        <w:t xml:space="preserve"> Cg.: 01-09-202717; adószáma: 25149724-2-41;) alapítója, alapítói határozattal úgy dönt, hogy a társaság mb. ügyvezetőjének, Nagy Julianna alapbérét 2022. június 1. napjától bruttó 1.051.110,- Ft/hó összegben állapítja meg. </w:t>
      </w:r>
    </w:p>
    <w:p w14:paraId="6F0BD9F3" w14:textId="77777777" w:rsidR="009D7594" w:rsidRPr="00CB39A7" w:rsidRDefault="009D7594" w:rsidP="009D759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52029" w14:textId="77777777" w:rsidR="009D7594" w:rsidRPr="00CB39A7" w:rsidRDefault="009D7594" w:rsidP="009D7594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9A7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felkéri a Polgármestert, hogy a II. Kerületi Sport és Szabadidősport Nonprofit Kft. mb. ügyvezetőjét értesítse a szükséges </w:t>
      </w:r>
      <w:r w:rsidRPr="00CB39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intézkedések megtétele érdekében. </w:t>
      </w:r>
    </w:p>
    <w:p w14:paraId="239F997E" w14:textId="77777777" w:rsidR="009D7594" w:rsidRPr="00CB39A7" w:rsidRDefault="009D7594" w:rsidP="009D7594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3CD02D06" w14:textId="77777777" w:rsidR="009D7594" w:rsidRPr="00CB39A7" w:rsidRDefault="009D7594" w:rsidP="009D7594">
      <w:pPr>
        <w:widowControl w:val="0"/>
        <w:autoSpaceDE w:val="0"/>
        <w:autoSpaceDN w:val="0"/>
        <w:spacing w:after="0" w:line="240" w:lineRule="auto"/>
        <w:ind w:left="85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B39A7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CB39A7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14:paraId="195C0624" w14:textId="77777777" w:rsidR="009D7594" w:rsidRPr="00CB39A7" w:rsidRDefault="009D7594" w:rsidP="009D7594">
      <w:pPr>
        <w:widowControl w:val="0"/>
        <w:autoSpaceDE w:val="0"/>
        <w:autoSpaceDN w:val="0"/>
        <w:spacing w:after="0" w:line="240" w:lineRule="auto"/>
        <w:ind w:left="85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CB39A7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CB39A7">
        <w:rPr>
          <w:rFonts w:ascii="Times New Roman" w:eastAsia="Times New Roman" w:hAnsi="Times New Roman" w:cs="Times New Roman"/>
          <w:sz w:val="24"/>
          <w:szCs w:val="24"/>
        </w:rPr>
        <w:t xml:space="preserve"> azonnal</w:t>
      </w:r>
    </w:p>
    <w:p w14:paraId="7A644713" w14:textId="77777777" w:rsidR="009D7594" w:rsidRPr="00B009F5" w:rsidRDefault="009D7594" w:rsidP="009D759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5ADAC" w14:textId="6A0437F8" w:rsidR="009D7594" w:rsidRPr="009D7594" w:rsidRDefault="009D7594" w:rsidP="009D7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77649DBC" w14:textId="77777777" w:rsidR="009D7594" w:rsidRDefault="009D7594" w:rsidP="009D7594">
      <w:pPr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Pr="000E3F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217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-218-219. számú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Cégvezető</w:t>
      </w:r>
    </w:p>
    <w:p w14:paraId="7EE1E14A" w14:textId="77777777" w:rsidR="00052193" w:rsidRDefault="00052193" w:rsidP="000E3F10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3DC4B9D" w14:textId="3A1A322A" w:rsidR="000E3F10" w:rsidRDefault="009D7594" w:rsidP="000E3F10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21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3F10" w:rsidRP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ött</w:t>
      </w:r>
      <w:r w:rsidR="000E3F10" w:rsidRP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II. Kerületi Sport és Szabadidősport Nonprofit Kft. 2021. évi egyszerűsített éves Beszámolójának könyvvizsgálati jelentés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0E3F10" w:rsidRP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t elfogadja, valamint a könyvvizsgálati jelentés alapján haladék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0E3F10" w:rsidRP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 a 2021. évi egyszerűsített éves Beszámoló 2022. auguszt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us 31-ig történő elkészülésére. </w:t>
      </w:r>
    </w:p>
    <w:p w14:paraId="7264D338" w14:textId="454182F2" w:rsidR="000E3F10" w:rsidRDefault="00052193" w:rsidP="000E3F10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proofErr w:type="spellStart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>Audit-Service</w:t>
      </w:r>
      <w:proofErr w:type="spellEnd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Könyvszakértő, Adó- és Vezetési Tanácsadó </w:t>
      </w:r>
      <w:proofErr w:type="spellStart"/>
      <w:r w:rsidRPr="00B71A41">
        <w:rPr>
          <w:rFonts w:ascii="Times New Roman" w:eastAsia="Times New Roman" w:hAnsi="Times New Roman" w:cs="Times New Roman"/>
          <w:color w:val="000000"/>
          <w:sz w:val="24"/>
          <w:szCs w:val="24"/>
        </w:rPr>
        <w:t>Kf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t-vel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megbízási szerződés 2022. június 1. napján aláírásra került.</w:t>
      </w:r>
    </w:p>
    <w:p w14:paraId="1A033EEA" w14:textId="6638175C" w:rsidR="00161470" w:rsidRDefault="00161470" w:rsidP="000E3F10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Béremelésről az ügyvezető tájékoztatásra került, ez utóbbi végrehajtása további intézkedést nem igényel.</w:t>
      </w:r>
    </w:p>
    <w:p w14:paraId="0F30267F" w14:textId="77777777" w:rsidR="00052193" w:rsidRDefault="00052193" w:rsidP="000E3F10">
      <w:p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7A7F6" w14:textId="654DBD52" w:rsidR="007550D1" w:rsidRDefault="007550D1" w:rsidP="000E3F10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3EE41CE8" w14:textId="4CBA1C6B" w:rsidR="009D7594" w:rsidRPr="00171B48" w:rsidRDefault="009D7594" w:rsidP="009D7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203B0C" w14:textId="3157503C" w:rsidR="00EA56DD" w:rsidRPr="00214377" w:rsidRDefault="00EA56DD" w:rsidP="00B46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222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C8608D6" w14:textId="77777777" w:rsidR="00EA56DD" w:rsidRPr="00CC17AD" w:rsidRDefault="00EA56DD" w:rsidP="00EA56D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tulajdonában és a Közép-Budai Tankerületi Központ vagyonkezelésében álló Budapest, II. kerület, belterület 13834/2 </w:t>
      </w:r>
      <w:proofErr w:type="spellStart"/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természetben 1027 Budapest, II. kerület Medve u. 5-13. szám alatti ingatlanban működő Csik Ferenc Általános Iskola és Gimnázium tekintetében </w:t>
      </w:r>
      <w:r w:rsidRPr="00CC17A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tulajdonosi hozzájárulását</w:t>
      </w: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adja a „</w:t>
      </w:r>
      <w:r w:rsidRPr="00CC17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Csik Ferenc Általános Iskola és Gimnázium tornaterem felújítása</w:t>
      </w: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>” (sportpadló cseréje) című projekt megvalósításához, a támogatási időszak során megvalósuló infrastrukturális fejlesztés támogatást igénylő általi aktiválásához.</w:t>
      </w:r>
      <w:proofErr w:type="gramEnd"/>
    </w:p>
    <w:p w14:paraId="5D0DCC89" w14:textId="77777777" w:rsidR="00EA56DD" w:rsidRPr="00CC17AD" w:rsidRDefault="00EA56DD" w:rsidP="00EA5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6C98F4" w14:textId="77777777" w:rsidR="00EA56DD" w:rsidRPr="00CC17AD" w:rsidRDefault="00EA56DD" w:rsidP="00EA56D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határozat mellékletét </w:t>
      </w: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>képező Tulajdonosi hozzájárulás aláírására.</w:t>
      </w:r>
    </w:p>
    <w:p w14:paraId="6234CC23" w14:textId="77777777" w:rsidR="00EA56DD" w:rsidRPr="00CC17AD" w:rsidRDefault="00EA56DD" w:rsidP="00EA56DD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885287" w14:textId="77777777" w:rsidR="00EA56DD" w:rsidRPr="00CC17AD" w:rsidRDefault="00EA56DD" w:rsidP="00EA56DD">
      <w:pPr>
        <w:spacing w:after="0" w:line="240" w:lineRule="auto"/>
        <w:ind w:left="708"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7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Start"/>
      <w:r w:rsidRPr="00CC17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Polgármester</w:t>
      </w:r>
      <w:proofErr w:type="gramEnd"/>
    </w:p>
    <w:p w14:paraId="6ED2C986" w14:textId="77777777" w:rsidR="00EA56DD" w:rsidRPr="00CC17AD" w:rsidRDefault="00EA56DD" w:rsidP="00EA56DD">
      <w:pPr>
        <w:spacing w:after="0" w:line="240" w:lineRule="auto"/>
        <w:ind w:left="708"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17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május 31. </w:t>
      </w:r>
    </w:p>
    <w:p w14:paraId="278A1AA2" w14:textId="77777777" w:rsidR="00EA56DD" w:rsidRPr="00214377" w:rsidRDefault="00EA56DD" w:rsidP="00EA5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BFBC18" w14:textId="03E542CF" w:rsidR="00EA56DD" w:rsidRPr="00EA56DD" w:rsidRDefault="00EA56DD" w:rsidP="00EA56D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7C9FD8EE" w14:textId="282123B8" w:rsidR="00EA56DD" w:rsidRPr="00CC17AD" w:rsidRDefault="00EA56DD" w:rsidP="00EA5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6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="00D664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</w:p>
    <w:p w14:paraId="275DAB08" w14:textId="77777777" w:rsidR="00D664F4" w:rsidRDefault="00D664F4" w:rsidP="009D7594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A99BEF3" w14:textId="213C630F" w:rsidR="00805F8F" w:rsidRDefault="004A5CF5" w:rsidP="009D7594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6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A56DD" w:rsidRPr="00EA56DD">
        <w:rPr>
          <w:rFonts w:ascii="Times New Roman" w:eastAsia="Times New Roman" w:hAnsi="Times New Roman" w:cs="Times New Roman"/>
          <w:sz w:val="24"/>
          <w:szCs w:val="24"/>
          <w:lang w:eastAsia="ar-SA"/>
        </w:rPr>
        <w:t>A tulajdonosi hozzájárulást – polgármesteri aláírást követően – haladéktalanul megküldtük a Közép-Budai Tankerületi Központ igazgatójának.</w:t>
      </w:r>
    </w:p>
    <w:p w14:paraId="6D094EF4" w14:textId="48EF803E" w:rsidR="007550D1" w:rsidRPr="009D7594" w:rsidRDefault="007550D1" w:rsidP="007550D1">
      <w:pPr>
        <w:keepLines/>
        <w:suppressAutoHyphens/>
        <w:overflowPunct w:val="0"/>
        <w:autoSpaceDE w:val="0"/>
        <w:spacing w:after="120" w:line="240" w:lineRule="auto"/>
        <w:ind w:left="1418" w:hanging="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7FB03603" w14:textId="77777777" w:rsidR="00A07CDA" w:rsidRPr="00F078B9" w:rsidRDefault="00A07CDA" w:rsidP="00A07CD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078B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223/2022.(V.31.)</w:t>
      </w: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614FEDD" w14:textId="77777777" w:rsidR="00A07CDA" w:rsidRPr="00F078B9" w:rsidRDefault="00A07CDA" w:rsidP="00A07CD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8B9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úgy dönt, hogy a 2022. évben az Öveges József díjat </w:t>
      </w:r>
    </w:p>
    <w:p w14:paraId="0E821BCF" w14:textId="77777777" w:rsidR="00A07CDA" w:rsidRPr="00F078B9" w:rsidRDefault="00A07CDA" w:rsidP="00A07C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719E88" w14:textId="77777777" w:rsidR="00A07CDA" w:rsidRPr="00F078B9" w:rsidRDefault="00A07CDA" w:rsidP="00A07CDA">
      <w:pPr>
        <w:spacing w:after="0" w:line="276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78B9">
        <w:rPr>
          <w:rFonts w:ascii="Times New Roman" w:eastAsia="Times New Roman" w:hAnsi="Times New Roman" w:cs="Times New Roman"/>
          <w:sz w:val="24"/>
          <w:szCs w:val="24"/>
        </w:rPr>
        <w:t>Farkas Barnabásné igazgatónak,</w:t>
      </w:r>
    </w:p>
    <w:p w14:paraId="11DB8214" w14:textId="77777777" w:rsidR="00A07CDA" w:rsidRPr="00F078B9" w:rsidRDefault="00A07CDA" w:rsidP="00A07CDA">
      <w:pPr>
        <w:spacing w:after="0" w:line="276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 w:rsidRPr="00F078B9">
        <w:rPr>
          <w:rFonts w:ascii="Times New Roman" w:eastAsia="Times New Roman" w:hAnsi="Times New Roman" w:cs="Times New Roman"/>
          <w:sz w:val="24"/>
          <w:szCs w:val="24"/>
        </w:rPr>
        <w:t xml:space="preserve">Hegedűsné </w:t>
      </w:r>
      <w:proofErr w:type="spellStart"/>
      <w:r w:rsidRPr="00F078B9">
        <w:rPr>
          <w:rFonts w:ascii="Times New Roman" w:eastAsia="Times New Roman" w:hAnsi="Times New Roman" w:cs="Times New Roman"/>
          <w:sz w:val="24"/>
          <w:szCs w:val="24"/>
        </w:rPr>
        <w:t>Eng</w:t>
      </w:r>
      <w:proofErr w:type="spellEnd"/>
      <w:r w:rsidRPr="00F078B9">
        <w:rPr>
          <w:rFonts w:ascii="Times New Roman" w:eastAsia="Times New Roman" w:hAnsi="Times New Roman" w:cs="Times New Roman"/>
          <w:sz w:val="24"/>
          <w:szCs w:val="24"/>
        </w:rPr>
        <w:t xml:space="preserve"> Zsuzsanna tanárnak,</w:t>
      </w:r>
    </w:p>
    <w:p w14:paraId="2D19F55C" w14:textId="77777777" w:rsidR="00A07CDA" w:rsidRPr="00F078B9" w:rsidRDefault="00A07CDA" w:rsidP="00A07CDA">
      <w:pPr>
        <w:spacing w:after="0" w:line="276" w:lineRule="auto"/>
        <w:ind w:left="2832" w:right="-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78B9">
        <w:rPr>
          <w:rFonts w:ascii="Times New Roman" w:eastAsia="Times New Roman" w:hAnsi="Times New Roman" w:cs="Times New Roman"/>
          <w:sz w:val="24"/>
          <w:szCs w:val="24"/>
        </w:rPr>
        <w:t>Karádyné</w:t>
      </w:r>
      <w:proofErr w:type="spellEnd"/>
      <w:r w:rsidRPr="00F078B9">
        <w:rPr>
          <w:rFonts w:ascii="Times New Roman" w:eastAsia="Times New Roman" w:hAnsi="Times New Roman" w:cs="Times New Roman"/>
          <w:sz w:val="24"/>
          <w:szCs w:val="24"/>
        </w:rPr>
        <w:t xml:space="preserve"> Hock Márta tanárnak,</w:t>
      </w:r>
    </w:p>
    <w:p w14:paraId="57E697D2" w14:textId="77777777" w:rsidR="00A07CDA" w:rsidRPr="00F078B9" w:rsidRDefault="00A07CDA" w:rsidP="00A07CDA">
      <w:pPr>
        <w:spacing w:after="0" w:line="276" w:lineRule="auto"/>
        <w:ind w:left="2124" w:right="-709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78B9">
        <w:rPr>
          <w:rFonts w:ascii="Times New Roman" w:eastAsia="Times New Roman" w:hAnsi="Times New Roman" w:cs="Times New Roman"/>
          <w:sz w:val="24"/>
          <w:szCs w:val="24"/>
        </w:rPr>
        <w:t>Keglovicsné</w:t>
      </w:r>
      <w:proofErr w:type="spellEnd"/>
      <w:r w:rsidRPr="00F078B9">
        <w:rPr>
          <w:rFonts w:ascii="Times New Roman" w:eastAsia="Times New Roman" w:hAnsi="Times New Roman" w:cs="Times New Roman"/>
          <w:sz w:val="24"/>
          <w:szCs w:val="24"/>
        </w:rPr>
        <w:t xml:space="preserve"> Vass Éva tanárnak,</w:t>
      </w:r>
    </w:p>
    <w:p w14:paraId="445B457B" w14:textId="77777777" w:rsidR="00A07CDA" w:rsidRPr="00F078B9" w:rsidRDefault="00A07CDA" w:rsidP="00A07CDA">
      <w:pPr>
        <w:spacing w:after="0" w:line="276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78B9">
        <w:rPr>
          <w:rFonts w:ascii="Times New Roman" w:eastAsia="Times New Roman" w:hAnsi="Times New Roman" w:cs="Times New Roman"/>
          <w:sz w:val="24"/>
          <w:szCs w:val="24"/>
        </w:rPr>
        <w:t>Gyurkovics Tamás tanárnak</w:t>
      </w:r>
    </w:p>
    <w:p w14:paraId="7C8552A0" w14:textId="77777777" w:rsidR="00A07CDA" w:rsidRPr="00F078B9" w:rsidRDefault="00A07CDA" w:rsidP="00A07CD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78B9">
        <w:rPr>
          <w:rFonts w:ascii="Times New Roman" w:eastAsia="Times New Roman" w:hAnsi="Times New Roman" w:cs="Times New Roman"/>
          <w:sz w:val="24"/>
          <w:szCs w:val="24"/>
        </w:rPr>
        <w:t>adományozza</w:t>
      </w:r>
      <w:proofErr w:type="gramEnd"/>
      <w:r w:rsidRPr="00F078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BFC740" w14:textId="77777777" w:rsidR="00A07CDA" w:rsidRPr="00F078B9" w:rsidRDefault="00A07CDA" w:rsidP="00A07C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B74B" w14:textId="77777777" w:rsidR="00A07CDA" w:rsidRPr="00F078B9" w:rsidRDefault="00A07CDA" w:rsidP="00A07CD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8B9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F078B9">
        <w:rPr>
          <w:rFonts w:ascii="Times New Roman" w:eastAsia="Times New Roman" w:hAnsi="Times New Roman" w:cs="Times New Roman"/>
          <w:sz w:val="24"/>
          <w:szCs w:val="24"/>
        </w:rPr>
        <w:t>: polgármester</w:t>
      </w:r>
    </w:p>
    <w:p w14:paraId="54C3984E" w14:textId="77777777" w:rsidR="00A07CDA" w:rsidRPr="00F078B9" w:rsidRDefault="00A07CDA" w:rsidP="00A07CD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8B9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F078B9">
        <w:rPr>
          <w:rFonts w:ascii="Times New Roman" w:eastAsia="Times New Roman" w:hAnsi="Times New Roman" w:cs="Times New Roman"/>
          <w:sz w:val="24"/>
          <w:szCs w:val="24"/>
        </w:rPr>
        <w:t xml:space="preserve"> 2022. június 9.</w:t>
      </w:r>
    </w:p>
    <w:p w14:paraId="6EB6BCED" w14:textId="77777777" w:rsidR="00A07CDA" w:rsidRPr="00F078B9" w:rsidRDefault="00A07CDA" w:rsidP="00A07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0046DC" w14:textId="2FA37776" w:rsidR="00A07CDA" w:rsidRPr="00A07CDA" w:rsidRDefault="00A07CDA" w:rsidP="00A07CD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8B9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07AB405D" w14:textId="4318FE8B" w:rsidR="00A07CDA" w:rsidRPr="00CC17AD" w:rsidRDefault="00A07CDA" w:rsidP="00A07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7C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="00D664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C17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Intézményirányítási Osztály </w:t>
      </w:r>
    </w:p>
    <w:p w14:paraId="0ACBAF84" w14:textId="77777777" w:rsidR="00D664F4" w:rsidRDefault="00D664F4" w:rsidP="00A07CDA">
      <w:pPr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060470F" w14:textId="77777777" w:rsidR="00A07CDA" w:rsidRDefault="004D2411" w:rsidP="00A07CDA">
      <w:pPr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D2411">
        <w:rPr>
          <w:szCs w:val="24"/>
        </w:rPr>
        <w:t xml:space="preserve"> </w:t>
      </w:r>
      <w:r w:rsidR="00A07CDA" w:rsidRPr="00A07C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Öveges díjat a kerületi Pedagógus Napon, 2022. június 9-én adta át Polgármester úr az öt kitüntetett részére. </w:t>
      </w:r>
    </w:p>
    <w:p w14:paraId="40F8790E" w14:textId="1748D80B" w:rsidR="007550D1" w:rsidRDefault="007550D1" w:rsidP="00A07CDA">
      <w:pPr>
        <w:ind w:left="141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27D74074" w14:textId="77777777" w:rsidR="009158A9" w:rsidRPr="00F078B9" w:rsidRDefault="009158A9" w:rsidP="009158A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078B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232/2022.(V.31.)</w:t>
      </w:r>
      <w:r w:rsidRPr="00F078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D0595E" w14:textId="77777777" w:rsidR="009158A9" w:rsidRPr="00F078B9" w:rsidRDefault="009158A9" w:rsidP="009158A9">
      <w:pPr>
        <w:widowControl w:val="0"/>
        <w:tabs>
          <w:tab w:val="left" w:pos="709"/>
        </w:tabs>
        <w:suppressAutoHyphens/>
        <w:spacing w:after="0" w:line="240" w:lineRule="auto"/>
        <w:ind w:left="1416"/>
        <w:jc w:val="both"/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</w:pPr>
      <w:proofErr w:type="gramStart"/>
      <w:r w:rsidRPr="00F078B9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 xml:space="preserve">A képviselő-testület az </w:t>
      </w:r>
      <w:r w:rsidRPr="00F078B9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Anderson Jamie Clayton Alistair (1025 Bp., </w:t>
      </w:r>
      <w:proofErr w:type="spellStart"/>
      <w:r w:rsidRPr="00F078B9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>Áfonya</w:t>
      </w:r>
      <w:proofErr w:type="spellEnd"/>
      <w:r w:rsidRPr="00F078B9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 u. 7/b) </w:t>
      </w:r>
      <w:r w:rsidRPr="00F078B9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t</w:t>
      </w: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ulajdonos</w:t>
      </w:r>
      <w:r w:rsidRPr="00F078B9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által, a </w:t>
      </w:r>
      <w:r w:rsidRPr="00F078B9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1025 Bp., </w:t>
      </w:r>
      <w:proofErr w:type="spellStart"/>
      <w:r w:rsidRPr="00F078B9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>Áfonya</w:t>
      </w:r>
      <w:proofErr w:type="spellEnd"/>
      <w:r w:rsidRPr="00F078B9">
        <w:rPr>
          <w:rFonts w:ascii="Times New Roman" w:eastAsia="Lucida Sans Unicode" w:hAnsi="Times New Roman" w:cs="Times New Roman"/>
          <w:b/>
          <w:sz w:val="24"/>
          <w:szCs w:val="24"/>
          <w:lang w:val="en-US" w:eastAsia="zh-CN" w:bidi="hi-IN"/>
        </w:rPr>
        <w:t xml:space="preserve"> u. 7/b</w:t>
      </w:r>
      <w:r w:rsidRPr="00F078B9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. szám, </w:t>
      </w:r>
      <w:r w:rsidRPr="00F078B9">
        <w:rPr>
          <w:rFonts w:ascii="Times New Roman" w:eastAsia="Lucida Sans Unicode" w:hAnsi="Times New Roman" w:cs="Mangal"/>
          <w:noProof/>
          <w:sz w:val="24"/>
          <w:szCs w:val="24"/>
          <w:lang w:eastAsia="zh-CN" w:bidi="hi-IN"/>
        </w:rPr>
        <w:t xml:space="preserve">15091/3 </w:t>
      </w:r>
      <w:r w:rsidRPr="00F078B9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hrsz.</w:t>
      </w:r>
      <w:r w:rsidRPr="00F078B9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alatti ingatlanon </w:t>
      </w:r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 xml:space="preserve">a </w:t>
      </w:r>
      <w:proofErr w:type="spellStart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fürdőmedence</w:t>
      </w:r>
      <w:proofErr w:type="spellEnd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és</w:t>
      </w:r>
      <w:proofErr w:type="spellEnd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 xml:space="preserve"> a </w:t>
      </w:r>
      <w:proofErr w:type="spellStart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hozzá</w:t>
      </w:r>
      <w:proofErr w:type="spellEnd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tartozó</w:t>
      </w:r>
      <w:proofErr w:type="spellEnd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szerkezeti</w:t>
      </w:r>
      <w:proofErr w:type="spellEnd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elemek</w:t>
      </w:r>
      <w:proofErr w:type="spellEnd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 xml:space="preserve"> </w:t>
      </w:r>
      <w:proofErr w:type="spellStart"/>
      <w:r w:rsidRPr="00F078B9">
        <w:rPr>
          <w:rFonts w:ascii="Times New Roman" w:eastAsia="Lucida Sans Unicode" w:hAnsi="Times New Roman" w:cs="Times New Roman"/>
          <w:sz w:val="24"/>
          <w:szCs w:val="24"/>
          <w:lang w:val="en-US" w:eastAsia="zh-CN" w:bidi="hi-IN"/>
        </w:rPr>
        <w:t>bontására</w:t>
      </w:r>
      <w:proofErr w:type="spellEnd"/>
      <w:r w:rsidRPr="00F078B9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 xml:space="preserve">, valamint településkép-védelmi </w:t>
      </w:r>
      <w:r w:rsidRPr="00F078B9">
        <w:rPr>
          <w:rFonts w:ascii="Times New Roman" w:eastAsia="Lucida Sans Unicode" w:hAnsi="Times New Roman" w:cs="Times New Roman"/>
          <w:i/>
          <w:snapToGrid w:val="0"/>
          <w:sz w:val="24"/>
          <w:szCs w:val="24"/>
          <w:lang w:eastAsia="zh-CN" w:bidi="hi-IN"/>
        </w:rPr>
        <w:t xml:space="preserve">bírság </w:t>
      </w:r>
      <w:r w:rsidRPr="00F078B9">
        <w:rPr>
          <w:rFonts w:ascii="Times New Roman" w:eastAsia="Lucida Sans Unicode" w:hAnsi="Times New Roman" w:cs="Times New Roman"/>
          <w:i/>
          <w:sz w:val="24"/>
          <w:szCs w:val="24"/>
          <w:lang w:eastAsia="zh-CN" w:bidi="hi-IN"/>
        </w:rPr>
        <w:t>megfizetésére</w:t>
      </w: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vonatkozó, 2022. március 24. napján kelt, XXXV/165-5/2022 ügyiratszámon hozott határozattal szemben benyújtott XXXV/165-6/2022 ügyiratszámú fellebbezésről a mellékelt határozat szerint dönt.</w:t>
      </w:r>
      <w:proofErr w:type="gramEnd"/>
    </w:p>
    <w:p w14:paraId="5F01199A" w14:textId="77777777" w:rsidR="009158A9" w:rsidRPr="00F078B9" w:rsidRDefault="009158A9" w:rsidP="009158A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14:paraId="48401A76" w14:textId="77777777" w:rsidR="009158A9" w:rsidRPr="00F078B9" w:rsidRDefault="009158A9" w:rsidP="009158A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</w: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Felelős:</w:t>
      </w: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Polgármester</w:t>
      </w:r>
    </w:p>
    <w:p w14:paraId="5E4401D3" w14:textId="77777777" w:rsidR="009158A9" w:rsidRPr="00F078B9" w:rsidRDefault="009158A9" w:rsidP="009158A9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</w: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Határidő:</w:t>
      </w:r>
      <w:r w:rsidRPr="00F078B9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2022. június 30.</w:t>
      </w:r>
    </w:p>
    <w:p w14:paraId="7206D723" w14:textId="77777777" w:rsidR="009158A9" w:rsidRPr="00F078B9" w:rsidRDefault="009158A9" w:rsidP="009158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DF4C66" w14:textId="4860CEAF" w:rsidR="009158A9" w:rsidRPr="009158A9" w:rsidRDefault="009158A9" w:rsidP="009158A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8B9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E82BB86" w14:textId="44E5E298" w:rsidR="009158A9" w:rsidRDefault="009158A9" w:rsidP="009158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58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30E9FF0D" w14:textId="77777777" w:rsidR="00D664F4" w:rsidRDefault="009158A9" w:rsidP="009158A9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</w:t>
      </w:r>
    </w:p>
    <w:p w14:paraId="4232C4F3" w14:textId="0A6808C4" w:rsidR="009158A9" w:rsidRDefault="009158A9" w:rsidP="00D664F4">
      <w:pPr>
        <w:suppressAutoHyphens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158A9">
        <w:t xml:space="preserve"> </w:t>
      </w:r>
      <w:r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232/2022. (V.31.) határozatának mellékletét képező XXXV/165-9/2022 iktatószámú önkormányzati hatósági határozat</w:t>
      </w:r>
      <w:r w:rsidR="000E3F1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158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szerint a Képviselő-testület a – 2022. március 24. napján kelt XXXV/165-5/2022 számú településképi kötelezési eljárásban hozott határozatot megváltoztatta, a kötelezett részére 2022. június 08-án postázásra került. A döntés 2022. június 09-én véglegessé vált.</w:t>
      </w:r>
    </w:p>
    <w:p w14:paraId="4B5F7AD0" w14:textId="77777777" w:rsidR="000E3F10" w:rsidRDefault="000E3F10" w:rsidP="009158A9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68EB24" w14:textId="74BCE474" w:rsidR="009D7594" w:rsidRDefault="007550D1" w:rsidP="00D664F4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051A4">
        <w:rPr>
          <w:rFonts w:ascii="Times New Roman" w:hAnsi="Times New Roman" w:cs="Times New Roman"/>
          <w:b/>
          <w:sz w:val="24"/>
          <w:szCs w:val="24"/>
        </w:rPr>
        <w:t>Kérjük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elfogadását.</w:t>
      </w:r>
    </w:p>
    <w:p w14:paraId="473ED21D" w14:textId="77777777" w:rsidR="009158A9" w:rsidRDefault="009158A9" w:rsidP="00D66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0F78DA" w14:textId="7D36F1E2" w:rsidR="009158A9" w:rsidRPr="00495460" w:rsidRDefault="00D664F4" w:rsidP="00D66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54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Képviselő-testület</w:t>
      </w:r>
      <w:r w:rsidR="00274A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nek az</w:t>
      </w:r>
      <w:r w:rsidRPr="004954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előző testületi ülésen a 163/2022.(V.31.) határozatával elfogadott lejárt </w:t>
      </w:r>
      <w:r w:rsidRPr="0049546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 határozatainak végrehajtásáról szóló beszámoló</w:t>
      </w:r>
      <w:r w:rsidR="00274AD1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495460">
        <w:rPr>
          <w:rFonts w:ascii="Times New Roman" w:eastAsia="Times New Roman" w:hAnsi="Times New Roman" w:cs="Times New Roman"/>
          <w:sz w:val="24"/>
          <w:szCs w:val="24"/>
          <w:lang w:eastAsia="hu-HU"/>
        </w:rPr>
        <w:t>ban számelírások történtek, ezért szükséges azok korrigálása.</w:t>
      </w:r>
    </w:p>
    <w:p w14:paraId="0F205B9A" w14:textId="77777777" w:rsidR="00D664F4" w:rsidRDefault="00D664F4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66EACD" w14:textId="4BDA5331" w:rsidR="00D664F4" w:rsidRDefault="00D664F4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Határozati javaslatok</w:t>
      </w:r>
    </w:p>
    <w:p w14:paraId="0573F067" w14:textId="77777777" w:rsidR="00D664F4" w:rsidRDefault="00D664F4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E7A635" w14:textId="77777777" w:rsidR="00495460" w:rsidRPr="00495460" w:rsidRDefault="00495460" w:rsidP="004954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54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1./</w:t>
      </w:r>
    </w:p>
    <w:p w14:paraId="11B66C59" w14:textId="1EE01367" w:rsidR="00D664F4" w:rsidRDefault="00D664F4" w:rsidP="00495460">
      <w:pPr>
        <w:spacing w:after="0" w:line="240" w:lineRule="auto"/>
        <w:ind w:left="851" w:right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54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Képviselő-testület úgy dönt, hogy a 163/2022.(V.31.) határozatát </w:t>
      </w:r>
      <w:r w:rsidR="00495460" w:rsidRPr="004954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úgy</w:t>
      </w:r>
      <w:r w:rsidRPr="004954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módosítja</w:t>
      </w:r>
      <w:r w:rsidR="00495460" w:rsidRPr="004954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hogy </w:t>
      </w:r>
      <w:proofErr w:type="gramStart"/>
      <w:r w:rsidR="00495460" w:rsidRPr="004954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proofErr w:type="gramEnd"/>
      <w:r w:rsidR="00495460" w:rsidRPr="004954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43086D5" w14:textId="77777777" w:rsidR="00495460" w:rsidRPr="00495460" w:rsidRDefault="00495460" w:rsidP="00495460">
      <w:pPr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94E4416" w14:textId="68392AEC" w:rsidR="00D664F4" w:rsidRPr="00670F86" w:rsidRDefault="00495460" w:rsidP="00D664F4">
      <w:pPr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313, 314, 315, 316, 317</w:t>
      </w:r>
      <w:r w:rsidR="00D664F4"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318/2021., valamint </w:t>
      </w:r>
      <w:proofErr w:type="gramStart"/>
      <w:r w:rsidR="00D664F4"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gramEnd"/>
    </w:p>
    <w:p w14:paraId="1A96C4B4" w14:textId="77777777" w:rsidR="00D664F4" w:rsidRPr="00670F86" w:rsidRDefault="00D664F4" w:rsidP="00D664F4">
      <w:pPr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26, 45, 82, 84, 93, 95, 99, 100, 103, 105, 107, 108, 109, 115, 116, 117, 124, 152/2022.</w:t>
      </w:r>
    </w:p>
    <w:p w14:paraId="2504F686" w14:textId="77777777" w:rsidR="00D664F4" w:rsidRPr="00670F86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Pr="00670F8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elfogadja,</w:t>
      </w:r>
    </w:p>
    <w:p w14:paraId="4A7230F2" w14:textId="77777777" w:rsidR="00D664F4" w:rsidRPr="00670F86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18/2022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határozat végrehajtási idejét 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2022. 07. 31.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napjáig</w:t>
      </w:r>
    </w:p>
    <w:p w14:paraId="19CC8B95" w14:textId="2C01BF04" w:rsidR="00D664F4" w:rsidRPr="00670F86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 w:rsidR="00495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80/2022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2022. 07. 31.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napjáig</w:t>
      </w:r>
    </w:p>
    <w:p w14:paraId="57139A89" w14:textId="442D06EA" w:rsidR="00D664F4" w:rsidRPr="00670F86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 w:rsidR="00495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94/2022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2022. 07. 31.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napjáig</w:t>
      </w:r>
    </w:p>
    <w:p w14:paraId="261C5795" w14:textId="54AF0A4F" w:rsidR="00D664F4" w:rsidRPr="00670F86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 w:rsidR="00495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104/2022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2022. 07. 31.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napjáig</w:t>
      </w:r>
    </w:p>
    <w:p w14:paraId="2858B27E" w14:textId="7F112103" w:rsidR="00D664F4" w:rsidRPr="00670F86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 w:rsidR="00495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123/2022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="00495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</w:t>
      </w:r>
      <w:r w:rsidRPr="00670F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07. 31.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napjáig</w:t>
      </w:r>
    </w:p>
    <w:p w14:paraId="6DC44A90" w14:textId="77777777" w:rsidR="00D664F4" w:rsidRPr="00670F86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6D5865" w14:textId="77777777" w:rsidR="00D664F4" w:rsidRPr="00670F86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4EBB0" w14:textId="77777777" w:rsidR="00D664F4" w:rsidRPr="00670F86" w:rsidRDefault="00D664F4" w:rsidP="00495460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6032A656" w14:textId="77777777" w:rsidR="00D664F4" w:rsidRDefault="00D664F4" w:rsidP="00495460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670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3701F8EF" w14:textId="77777777" w:rsidR="00495460" w:rsidRDefault="00495460" w:rsidP="00495460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7AA9C" w14:textId="164647D6" w:rsidR="00495460" w:rsidRPr="00495460" w:rsidRDefault="00495460" w:rsidP="00495460">
      <w:pPr>
        <w:keepLines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Pr="0049546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határozati javaslat elfogadásához egyszerű többségű szavazati arány szükséges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.)</w:t>
      </w:r>
    </w:p>
    <w:p w14:paraId="1224248F" w14:textId="77777777" w:rsidR="00D664F4" w:rsidRPr="00495460" w:rsidRDefault="00D664F4" w:rsidP="00D664F4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724A9BBA" w14:textId="15550939" w:rsidR="00D664F4" w:rsidRDefault="00495460" w:rsidP="004954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2./</w:t>
      </w:r>
    </w:p>
    <w:p w14:paraId="334525EF" w14:textId="77777777" w:rsidR="00D664F4" w:rsidRDefault="00D664F4" w:rsidP="004954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16D31A1" w14:textId="4EFB25CF" w:rsidR="005448FC" w:rsidRPr="00495460" w:rsidRDefault="00495460" w:rsidP="00495460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7A25B5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56C79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</w:p>
    <w:p w14:paraId="651FAE1F" w14:textId="0D4635A5" w:rsidR="003D0309" w:rsidRDefault="000A5255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334</w:t>
      </w:r>
      <w:r w:rsidR="000E3F10">
        <w:rPr>
          <w:rFonts w:ascii="Times New Roman" w:hAnsi="Times New Roman"/>
          <w:b/>
          <w:sz w:val="24"/>
          <w:szCs w:val="24"/>
        </w:rPr>
        <w:t>,</w:t>
      </w:r>
      <w:r w:rsidR="00C73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379,</w:t>
      </w:r>
      <w:r w:rsidR="00C73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443</w:t>
      </w:r>
      <w:r w:rsidR="00A269A1" w:rsidRPr="00497283">
        <w:rPr>
          <w:rFonts w:ascii="Times New Roman" w:hAnsi="Times New Roman"/>
          <w:b/>
          <w:sz w:val="24"/>
          <w:szCs w:val="24"/>
        </w:rPr>
        <w:t>/2021.</w:t>
      </w:r>
    </w:p>
    <w:p w14:paraId="28AE8031" w14:textId="04CEB9D5" w:rsidR="00C738B4" w:rsidRDefault="00C738B4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28, 36, 98, 110, 111, 112, 113, 127, 130, 131, 132, 133, 134, 135, 136, 137, </w:t>
      </w:r>
      <w:r w:rsidR="00D676CC">
        <w:rPr>
          <w:rFonts w:ascii="Times New Roman" w:hAnsi="Times New Roman"/>
          <w:b/>
          <w:sz w:val="24"/>
          <w:szCs w:val="24"/>
        </w:rPr>
        <w:t>145, 146, 158, 159, 160, 166, 169, 178, 185, 187, 197, 198, 199, 200, 201, 202, 203, 204, 205, 206, 207, 208, 209, 210, 211, 212, 213, 214, 215, 216, 217, 218, 219, 222, 223, 232/2022.</w:t>
      </w:r>
    </w:p>
    <w:p w14:paraId="079B4611" w14:textId="4028ACF4" w:rsidR="00690F2E" w:rsidRPr="00C738B4" w:rsidRDefault="005262AA" w:rsidP="00D676CC">
      <w:pPr>
        <w:keepLines/>
        <w:suppressAutoHyphens/>
        <w:overflowPunct w:val="0"/>
        <w:autoSpaceDE w:val="0"/>
        <w:spacing w:after="100" w:line="240" w:lineRule="auto"/>
        <w:ind w:left="350" w:right="992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proofErr w:type="gramStart"/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határozatok</w:t>
      </w:r>
      <w:proofErr w:type="gramEnd"/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végrehajtásáról szóló beszámolót </w:t>
      </w:r>
      <w:r w:rsidR="00E6641B"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</w:t>
      </w:r>
      <w:r w:rsidR="00E12B8B"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,</w:t>
      </w:r>
    </w:p>
    <w:p w14:paraId="1CC9E587" w14:textId="77777777" w:rsidR="00D00EAD" w:rsidRPr="00C738B4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69CEF80" w14:textId="40846470" w:rsidR="00495460" w:rsidRPr="00C738B4" w:rsidRDefault="00C738B4" w:rsidP="00495460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="00495460"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202/2021</w:t>
      </w:r>
      <w:r w:rsidR="00495460"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határozat végrehajtási idejét 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2022. 09. 30</w:t>
      </w:r>
      <w:r w:rsidR="00495460"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495460"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napjáig</w:t>
      </w:r>
    </w:p>
    <w:p w14:paraId="6D9CD38B" w14:textId="18292417" w:rsidR="00495460" w:rsidRPr="00C738B4" w:rsidRDefault="00495460" w:rsidP="00495460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a </w:t>
      </w:r>
      <w:r w:rsidR="00C738B4"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450/2021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határozat végrehajtási idejét </w:t>
      </w:r>
      <w:r w:rsidR="00C738B4"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2023. 12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 31.</w:t>
      </w: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napjáig</w:t>
      </w:r>
    </w:p>
    <w:p w14:paraId="346C77BA" w14:textId="2ED1EA98" w:rsidR="00495460" w:rsidRPr="00C738B4" w:rsidRDefault="00495460" w:rsidP="00495460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a </w:t>
      </w:r>
      <w:r w:rsidR="00C738B4"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106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/2022.</w:t>
      </w: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határozat végrehajtási idejét 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2022. </w:t>
      </w:r>
      <w:r w:rsidR="00C738B4"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11. 30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napjáig</w:t>
      </w:r>
    </w:p>
    <w:p w14:paraId="4039FAB4" w14:textId="1C5A26A3" w:rsidR="00495460" w:rsidRPr="00C738B4" w:rsidRDefault="00495460" w:rsidP="00495460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- a </w:t>
      </w:r>
      <w:r w:rsidR="00C738B4"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129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/2022.</w:t>
      </w: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határozat végrehajtási idejét </w:t>
      </w:r>
      <w:r w:rsidRPr="00C73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2022. 07. 31.</w:t>
      </w:r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napjáig</w:t>
      </w:r>
    </w:p>
    <w:p w14:paraId="2338B722" w14:textId="77777777" w:rsidR="00495460" w:rsidRPr="00C738B4" w:rsidRDefault="00495460" w:rsidP="00495460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meghosszabbítja</w:t>
      </w:r>
      <w:proofErr w:type="gramEnd"/>
      <w:r w:rsidRPr="00C73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51D65AAF" w14:textId="77777777" w:rsidR="00495460" w:rsidRPr="00C738B4" w:rsidRDefault="00495460" w:rsidP="00495460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761C26B" w14:textId="77777777" w:rsidR="00495460" w:rsidRPr="00670F86" w:rsidRDefault="00495460" w:rsidP="00495460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6C6C4A5A" w14:textId="77777777" w:rsidR="00495460" w:rsidRDefault="00495460" w:rsidP="00495460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670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F86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116D437A" w14:textId="77777777" w:rsidR="00495460" w:rsidRDefault="00495460" w:rsidP="00495460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C25EA3" w14:textId="77777777" w:rsidR="00495460" w:rsidRPr="00495460" w:rsidRDefault="00495460" w:rsidP="00495460">
      <w:pPr>
        <w:keepLines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Pr="0049546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határozati javaslat elfogadásához egyszerű többségű szavazati arány szükséges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.)</w:t>
      </w:r>
    </w:p>
    <w:p w14:paraId="66B55958" w14:textId="77777777" w:rsidR="00495460" w:rsidRPr="00495460" w:rsidRDefault="00495460" w:rsidP="00495460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774661B9" w14:textId="1A7BDC4C" w:rsidR="00B71016" w:rsidRDefault="00817CDD" w:rsidP="00B51927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519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végzik:</w:t>
      </w:r>
      <w:r w:rsidRPr="00B5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érintett Vezetők</w:t>
      </w:r>
    </w:p>
    <w:p w14:paraId="1CBF197E" w14:textId="77777777" w:rsidR="00B51927" w:rsidRPr="00B51927" w:rsidRDefault="00B51927" w:rsidP="00B51927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051F85" w14:textId="56F2800D" w:rsidR="005262AA" w:rsidRDefault="009D11A1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Budapest, 2022. </w:t>
      </w:r>
      <w:r w:rsidR="009D75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június 20</w:t>
      </w:r>
      <w:r w:rsid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63E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247877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D6FBF" w14:textId="77777777" w:rsidR="002F2125" w:rsidRDefault="002F2125" w:rsidP="001D1EA3">
      <w:pPr>
        <w:spacing w:after="0" w:line="240" w:lineRule="auto"/>
      </w:pPr>
      <w:r>
        <w:separator/>
      </w:r>
    </w:p>
  </w:endnote>
  <w:endnote w:type="continuationSeparator" w:id="0">
    <w:p w14:paraId="75C41D3E" w14:textId="77777777" w:rsidR="002F2125" w:rsidRDefault="002F2125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8FFB4" w14:textId="77777777" w:rsidR="002F2125" w:rsidRDefault="002F2125" w:rsidP="001D1EA3">
      <w:pPr>
        <w:spacing w:after="0" w:line="240" w:lineRule="auto"/>
      </w:pPr>
      <w:r>
        <w:separator/>
      </w:r>
    </w:p>
  </w:footnote>
  <w:footnote w:type="continuationSeparator" w:id="0">
    <w:p w14:paraId="21ED949D" w14:textId="77777777" w:rsidR="002F2125" w:rsidRDefault="002F2125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7B4B84" w:rsidRPr="00EC7160" w:rsidRDefault="007B4B84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2F3FFF">
          <w:rPr>
            <w:rFonts w:ascii="Times New Roman" w:hAnsi="Times New Roman" w:cs="Times New Roman"/>
            <w:noProof/>
          </w:rPr>
          <w:t>35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7B4B84" w:rsidRDefault="007B4B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2A2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28209C"/>
    <w:multiLevelType w:val="hybridMultilevel"/>
    <w:tmpl w:val="7C38D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B2A367C"/>
    <w:multiLevelType w:val="hybridMultilevel"/>
    <w:tmpl w:val="D9B6DB38"/>
    <w:lvl w:ilvl="0" w:tplc="2DFEB8C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065BD"/>
    <w:multiLevelType w:val="hybridMultilevel"/>
    <w:tmpl w:val="B7EA1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1816" w:hanging="40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69E60A4"/>
    <w:multiLevelType w:val="hybridMultilevel"/>
    <w:tmpl w:val="C34CD9EC"/>
    <w:lvl w:ilvl="0" w:tplc="628E3AD0">
      <w:start w:val="1"/>
      <w:numFmt w:val="bullet"/>
      <w:lvlText w:val="-"/>
      <w:lvlJc w:val="left"/>
      <w:pPr>
        <w:ind w:left="217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1" w15:restartNumberingAfterBreak="0">
    <w:nsid w:val="46D76C31"/>
    <w:multiLevelType w:val="hybridMultilevel"/>
    <w:tmpl w:val="FBBC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260F"/>
    <w:multiLevelType w:val="hybridMultilevel"/>
    <w:tmpl w:val="2A1A9484"/>
    <w:lvl w:ilvl="0" w:tplc="6AA0E0FE">
      <w:start w:val="1"/>
      <w:numFmt w:val="decimal"/>
      <w:lvlText w:val="%1."/>
      <w:lvlJc w:val="left"/>
      <w:pPr>
        <w:ind w:left="78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84" w:hanging="360"/>
      </w:pPr>
    </w:lvl>
    <w:lvl w:ilvl="2" w:tplc="040E001B" w:tentative="1">
      <w:start w:val="1"/>
      <w:numFmt w:val="lowerRoman"/>
      <w:lvlText w:val="%3."/>
      <w:lvlJc w:val="right"/>
      <w:pPr>
        <w:ind w:left="9304" w:hanging="180"/>
      </w:pPr>
    </w:lvl>
    <w:lvl w:ilvl="3" w:tplc="040E000F" w:tentative="1">
      <w:start w:val="1"/>
      <w:numFmt w:val="decimal"/>
      <w:lvlText w:val="%4."/>
      <w:lvlJc w:val="left"/>
      <w:pPr>
        <w:ind w:left="10024" w:hanging="360"/>
      </w:pPr>
    </w:lvl>
    <w:lvl w:ilvl="4" w:tplc="040E0019" w:tentative="1">
      <w:start w:val="1"/>
      <w:numFmt w:val="lowerLetter"/>
      <w:lvlText w:val="%5."/>
      <w:lvlJc w:val="left"/>
      <w:pPr>
        <w:ind w:left="10744" w:hanging="360"/>
      </w:pPr>
    </w:lvl>
    <w:lvl w:ilvl="5" w:tplc="040E001B" w:tentative="1">
      <w:start w:val="1"/>
      <w:numFmt w:val="lowerRoman"/>
      <w:lvlText w:val="%6."/>
      <w:lvlJc w:val="right"/>
      <w:pPr>
        <w:ind w:left="11464" w:hanging="180"/>
      </w:pPr>
    </w:lvl>
    <w:lvl w:ilvl="6" w:tplc="040E000F" w:tentative="1">
      <w:start w:val="1"/>
      <w:numFmt w:val="decimal"/>
      <w:lvlText w:val="%7."/>
      <w:lvlJc w:val="left"/>
      <w:pPr>
        <w:ind w:left="12184" w:hanging="360"/>
      </w:pPr>
    </w:lvl>
    <w:lvl w:ilvl="7" w:tplc="040E0019" w:tentative="1">
      <w:start w:val="1"/>
      <w:numFmt w:val="lowerLetter"/>
      <w:lvlText w:val="%8."/>
      <w:lvlJc w:val="left"/>
      <w:pPr>
        <w:ind w:left="12904" w:hanging="360"/>
      </w:pPr>
    </w:lvl>
    <w:lvl w:ilvl="8" w:tplc="040E001B" w:tentative="1">
      <w:start w:val="1"/>
      <w:numFmt w:val="lowerRoman"/>
      <w:lvlText w:val="%9."/>
      <w:lvlJc w:val="right"/>
      <w:pPr>
        <w:ind w:left="13624" w:hanging="180"/>
      </w:pPr>
    </w:lvl>
  </w:abstractNum>
  <w:abstractNum w:abstractNumId="13" w15:restartNumberingAfterBreak="0">
    <w:nsid w:val="4A4279AC"/>
    <w:multiLevelType w:val="hybridMultilevel"/>
    <w:tmpl w:val="14568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5" w15:restartNumberingAfterBreak="0">
    <w:nsid w:val="5D054CEB"/>
    <w:multiLevelType w:val="hybridMultilevel"/>
    <w:tmpl w:val="EE2CC896"/>
    <w:lvl w:ilvl="0" w:tplc="6D42ECB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DBD56DD"/>
    <w:multiLevelType w:val="hybridMultilevel"/>
    <w:tmpl w:val="A88467F6"/>
    <w:lvl w:ilvl="0" w:tplc="05F013A2">
      <w:start w:val="108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0B4004B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29F1C3A"/>
    <w:multiLevelType w:val="hybridMultilevel"/>
    <w:tmpl w:val="75B2A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A4D72"/>
    <w:multiLevelType w:val="hybridMultilevel"/>
    <w:tmpl w:val="94F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7"/>
  </w:num>
  <w:num w:numId="5">
    <w:abstractNumId w:val="17"/>
  </w:num>
  <w:num w:numId="6">
    <w:abstractNumId w:val="2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11"/>
  </w:num>
  <w:num w:numId="12">
    <w:abstractNumId w:val="11"/>
  </w:num>
  <w:num w:numId="13">
    <w:abstractNumId w:val="4"/>
  </w:num>
  <w:num w:numId="14">
    <w:abstractNumId w:val="6"/>
  </w:num>
  <w:num w:numId="15">
    <w:abstractNumId w:val="20"/>
  </w:num>
  <w:num w:numId="16">
    <w:abstractNumId w:val="9"/>
  </w:num>
  <w:num w:numId="17">
    <w:abstractNumId w:val="15"/>
  </w:num>
  <w:num w:numId="18">
    <w:abstractNumId w:val="3"/>
  </w:num>
  <w:num w:numId="19">
    <w:abstractNumId w:val="8"/>
  </w:num>
  <w:num w:numId="20">
    <w:abstractNumId w:val="20"/>
  </w:num>
  <w:num w:numId="21">
    <w:abstractNumId w:val="1"/>
  </w:num>
  <w:num w:numId="22">
    <w:abstractNumId w:val="1"/>
  </w:num>
  <w:num w:numId="23">
    <w:abstractNumId w:val="16"/>
  </w:num>
  <w:num w:numId="24">
    <w:abstractNumId w:val="12"/>
  </w:num>
  <w:num w:numId="25">
    <w:abstractNumId w:val="0"/>
  </w:num>
  <w:num w:numId="26">
    <w:abstractNumId w:val="19"/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A87"/>
    <w:rsid w:val="0000334E"/>
    <w:rsid w:val="00003A92"/>
    <w:rsid w:val="00006E0A"/>
    <w:rsid w:val="0000719D"/>
    <w:rsid w:val="0001001A"/>
    <w:rsid w:val="00012504"/>
    <w:rsid w:val="0001387E"/>
    <w:rsid w:val="0001436C"/>
    <w:rsid w:val="00014454"/>
    <w:rsid w:val="000159CA"/>
    <w:rsid w:val="00016582"/>
    <w:rsid w:val="000202A2"/>
    <w:rsid w:val="000205FB"/>
    <w:rsid w:val="00020A7A"/>
    <w:rsid w:val="00021841"/>
    <w:rsid w:val="000218F5"/>
    <w:rsid w:val="00021AED"/>
    <w:rsid w:val="00022517"/>
    <w:rsid w:val="0002321A"/>
    <w:rsid w:val="00024132"/>
    <w:rsid w:val="000248EF"/>
    <w:rsid w:val="00027195"/>
    <w:rsid w:val="0003193C"/>
    <w:rsid w:val="00031A52"/>
    <w:rsid w:val="00031CA8"/>
    <w:rsid w:val="00032179"/>
    <w:rsid w:val="00032EB4"/>
    <w:rsid w:val="00034EED"/>
    <w:rsid w:val="000352A1"/>
    <w:rsid w:val="00035BCB"/>
    <w:rsid w:val="00037888"/>
    <w:rsid w:val="000449C4"/>
    <w:rsid w:val="00044C01"/>
    <w:rsid w:val="00045E92"/>
    <w:rsid w:val="00051618"/>
    <w:rsid w:val="00051ACD"/>
    <w:rsid w:val="00052193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6762"/>
    <w:rsid w:val="0006735C"/>
    <w:rsid w:val="00067A21"/>
    <w:rsid w:val="00070D9C"/>
    <w:rsid w:val="00071DE0"/>
    <w:rsid w:val="000730EC"/>
    <w:rsid w:val="00074BD3"/>
    <w:rsid w:val="0007647B"/>
    <w:rsid w:val="00076565"/>
    <w:rsid w:val="00076A60"/>
    <w:rsid w:val="00080FDE"/>
    <w:rsid w:val="00081C91"/>
    <w:rsid w:val="0008248C"/>
    <w:rsid w:val="00084B27"/>
    <w:rsid w:val="00084E99"/>
    <w:rsid w:val="000856BA"/>
    <w:rsid w:val="0008571C"/>
    <w:rsid w:val="00087A8A"/>
    <w:rsid w:val="0009019E"/>
    <w:rsid w:val="000905AE"/>
    <w:rsid w:val="00090BAC"/>
    <w:rsid w:val="00093DF1"/>
    <w:rsid w:val="000942F5"/>
    <w:rsid w:val="0009506D"/>
    <w:rsid w:val="000956DD"/>
    <w:rsid w:val="00097E5D"/>
    <w:rsid w:val="000A1392"/>
    <w:rsid w:val="000A22E5"/>
    <w:rsid w:val="000A26B4"/>
    <w:rsid w:val="000A2C74"/>
    <w:rsid w:val="000A398B"/>
    <w:rsid w:val="000A5255"/>
    <w:rsid w:val="000A58A9"/>
    <w:rsid w:val="000A6090"/>
    <w:rsid w:val="000A6267"/>
    <w:rsid w:val="000A69B1"/>
    <w:rsid w:val="000A6C8C"/>
    <w:rsid w:val="000A7FE9"/>
    <w:rsid w:val="000B0AAB"/>
    <w:rsid w:val="000B2C9B"/>
    <w:rsid w:val="000B301F"/>
    <w:rsid w:val="000B3257"/>
    <w:rsid w:val="000B49FE"/>
    <w:rsid w:val="000C2588"/>
    <w:rsid w:val="000C3E6C"/>
    <w:rsid w:val="000C4BA6"/>
    <w:rsid w:val="000C6EDB"/>
    <w:rsid w:val="000C751F"/>
    <w:rsid w:val="000C7E11"/>
    <w:rsid w:val="000D2C16"/>
    <w:rsid w:val="000D320D"/>
    <w:rsid w:val="000D3370"/>
    <w:rsid w:val="000D3C7C"/>
    <w:rsid w:val="000E0224"/>
    <w:rsid w:val="000E151D"/>
    <w:rsid w:val="000E2A77"/>
    <w:rsid w:val="000E2B4B"/>
    <w:rsid w:val="000E2C6D"/>
    <w:rsid w:val="000E321A"/>
    <w:rsid w:val="000E3F10"/>
    <w:rsid w:val="000E5ED3"/>
    <w:rsid w:val="000E6E41"/>
    <w:rsid w:val="000F01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1052"/>
    <w:rsid w:val="00102AFA"/>
    <w:rsid w:val="00103B8D"/>
    <w:rsid w:val="001040D4"/>
    <w:rsid w:val="0010426A"/>
    <w:rsid w:val="00105D2B"/>
    <w:rsid w:val="00106F2E"/>
    <w:rsid w:val="00111130"/>
    <w:rsid w:val="00112CF4"/>
    <w:rsid w:val="00113C7A"/>
    <w:rsid w:val="00114381"/>
    <w:rsid w:val="001158DE"/>
    <w:rsid w:val="00115966"/>
    <w:rsid w:val="00117856"/>
    <w:rsid w:val="0012156C"/>
    <w:rsid w:val="00122E35"/>
    <w:rsid w:val="00125C1A"/>
    <w:rsid w:val="00126676"/>
    <w:rsid w:val="00127183"/>
    <w:rsid w:val="001273DC"/>
    <w:rsid w:val="001276E8"/>
    <w:rsid w:val="00127B7C"/>
    <w:rsid w:val="0013350F"/>
    <w:rsid w:val="0013758F"/>
    <w:rsid w:val="0014046E"/>
    <w:rsid w:val="00141AF4"/>
    <w:rsid w:val="00143503"/>
    <w:rsid w:val="0014494B"/>
    <w:rsid w:val="00144CE0"/>
    <w:rsid w:val="0014641A"/>
    <w:rsid w:val="001464A6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470"/>
    <w:rsid w:val="00161543"/>
    <w:rsid w:val="00163D1F"/>
    <w:rsid w:val="00163E7F"/>
    <w:rsid w:val="00164082"/>
    <w:rsid w:val="0016441F"/>
    <w:rsid w:val="00164E70"/>
    <w:rsid w:val="00165C7B"/>
    <w:rsid w:val="00166BB4"/>
    <w:rsid w:val="00166F99"/>
    <w:rsid w:val="00167F7B"/>
    <w:rsid w:val="00171A54"/>
    <w:rsid w:val="00172040"/>
    <w:rsid w:val="001727A4"/>
    <w:rsid w:val="0017317F"/>
    <w:rsid w:val="00173970"/>
    <w:rsid w:val="00174853"/>
    <w:rsid w:val="00174E30"/>
    <w:rsid w:val="00175583"/>
    <w:rsid w:val="00175F8A"/>
    <w:rsid w:val="00180613"/>
    <w:rsid w:val="001812A2"/>
    <w:rsid w:val="00182294"/>
    <w:rsid w:val="00183256"/>
    <w:rsid w:val="00183FAD"/>
    <w:rsid w:val="00184A72"/>
    <w:rsid w:val="001860D2"/>
    <w:rsid w:val="001863EC"/>
    <w:rsid w:val="00187174"/>
    <w:rsid w:val="001872CB"/>
    <w:rsid w:val="001874E1"/>
    <w:rsid w:val="00190D0C"/>
    <w:rsid w:val="00192404"/>
    <w:rsid w:val="00192DC7"/>
    <w:rsid w:val="00194774"/>
    <w:rsid w:val="00194CE3"/>
    <w:rsid w:val="00195973"/>
    <w:rsid w:val="0019691B"/>
    <w:rsid w:val="00196C3F"/>
    <w:rsid w:val="001A471D"/>
    <w:rsid w:val="001A5921"/>
    <w:rsid w:val="001A5FD2"/>
    <w:rsid w:val="001A60CC"/>
    <w:rsid w:val="001A649F"/>
    <w:rsid w:val="001A79BA"/>
    <w:rsid w:val="001B0BBC"/>
    <w:rsid w:val="001B0CA8"/>
    <w:rsid w:val="001B2E2A"/>
    <w:rsid w:val="001B5B8E"/>
    <w:rsid w:val="001B6516"/>
    <w:rsid w:val="001B749B"/>
    <w:rsid w:val="001C26D1"/>
    <w:rsid w:val="001C4282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1F79BE"/>
    <w:rsid w:val="00201005"/>
    <w:rsid w:val="00201B68"/>
    <w:rsid w:val="00201FC2"/>
    <w:rsid w:val="00205430"/>
    <w:rsid w:val="0020637A"/>
    <w:rsid w:val="0020756F"/>
    <w:rsid w:val="00212005"/>
    <w:rsid w:val="002144A5"/>
    <w:rsid w:val="00214738"/>
    <w:rsid w:val="00215033"/>
    <w:rsid w:val="00215C58"/>
    <w:rsid w:val="00217F3F"/>
    <w:rsid w:val="00220EBE"/>
    <w:rsid w:val="00222402"/>
    <w:rsid w:val="00223FA2"/>
    <w:rsid w:val="00225219"/>
    <w:rsid w:val="00225E99"/>
    <w:rsid w:val="0022664C"/>
    <w:rsid w:val="00227BA3"/>
    <w:rsid w:val="002305E0"/>
    <w:rsid w:val="002309C3"/>
    <w:rsid w:val="00230D53"/>
    <w:rsid w:val="00231C00"/>
    <w:rsid w:val="00232878"/>
    <w:rsid w:val="002332AB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3FF3"/>
    <w:rsid w:val="00255475"/>
    <w:rsid w:val="0025601F"/>
    <w:rsid w:val="002571FF"/>
    <w:rsid w:val="002609F1"/>
    <w:rsid w:val="00261438"/>
    <w:rsid w:val="00261E01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5BF"/>
    <w:rsid w:val="00272BF8"/>
    <w:rsid w:val="00273074"/>
    <w:rsid w:val="0027339E"/>
    <w:rsid w:val="00274AD1"/>
    <w:rsid w:val="00274B88"/>
    <w:rsid w:val="0027727E"/>
    <w:rsid w:val="00282AA1"/>
    <w:rsid w:val="00282C05"/>
    <w:rsid w:val="002838DB"/>
    <w:rsid w:val="00284DCC"/>
    <w:rsid w:val="00291AD1"/>
    <w:rsid w:val="00291AFC"/>
    <w:rsid w:val="00296183"/>
    <w:rsid w:val="002965EF"/>
    <w:rsid w:val="0029681F"/>
    <w:rsid w:val="002979DE"/>
    <w:rsid w:val="002A02E5"/>
    <w:rsid w:val="002A183E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99B"/>
    <w:rsid w:val="002D009F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2E2"/>
    <w:rsid w:val="002E13CE"/>
    <w:rsid w:val="002E1466"/>
    <w:rsid w:val="002E2785"/>
    <w:rsid w:val="002E2E42"/>
    <w:rsid w:val="002E43A0"/>
    <w:rsid w:val="002E6952"/>
    <w:rsid w:val="002F0532"/>
    <w:rsid w:val="002F0B6F"/>
    <w:rsid w:val="002F15FD"/>
    <w:rsid w:val="002F1D3D"/>
    <w:rsid w:val="002F2125"/>
    <w:rsid w:val="002F226D"/>
    <w:rsid w:val="002F316D"/>
    <w:rsid w:val="002F335D"/>
    <w:rsid w:val="002F3B09"/>
    <w:rsid w:val="002F3FFF"/>
    <w:rsid w:val="002F690C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1C0F"/>
    <w:rsid w:val="00312B6B"/>
    <w:rsid w:val="003150D8"/>
    <w:rsid w:val="00316066"/>
    <w:rsid w:val="00316C2C"/>
    <w:rsid w:val="00317F09"/>
    <w:rsid w:val="0032149B"/>
    <w:rsid w:val="00321773"/>
    <w:rsid w:val="00321A24"/>
    <w:rsid w:val="00321ADD"/>
    <w:rsid w:val="00323BCE"/>
    <w:rsid w:val="00323C50"/>
    <w:rsid w:val="00326CEE"/>
    <w:rsid w:val="003271BA"/>
    <w:rsid w:val="003276DC"/>
    <w:rsid w:val="0032780D"/>
    <w:rsid w:val="003278F1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41AB1"/>
    <w:rsid w:val="00342279"/>
    <w:rsid w:val="00342F30"/>
    <w:rsid w:val="0034454B"/>
    <w:rsid w:val="003458D3"/>
    <w:rsid w:val="00347179"/>
    <w:rsid w:val="00347CE8"/>
    <w:rsid w:val="00350A43"/>
    <w:rsid w:val="00352107"/>
    <w:rsid w:val="003538C3"/>
    <w:rsid w:val="003546EA"/>
    <w:rsid w:val="0035502C"/>
    <w:rsid w:val="00355D08"/>
    <w:rsid w:val="00356263"/>
    <w:rsid w:val="00356651"/>
    <w:rsid w:val="00356B81"/>
    <w:rsid w:val="003573B1"/>
    <w:rsid w:val="00357F8C"/>
    <w:rsid w:val="00360116"/>
    <w:rsid w:val="00360296"/>
    <w:rsid w:val="003602C3"/>
    <w:rsid w:val="003615C5"/>
    <w:rsid w:val="0036273D"/>
    <w:rsid w:val="00362788"/>
    <w:rsid w:val="003627D6"/>
    <w:rsid w:val="00362D96"/>
    <w:rsid w:val="00363FE3"/>
    <w:rsid w:val="00364123"/>
    <w:rsid w:val="00364694"/>
    <w:rsid w:val="003647D3"/>
    <w:rsid w:val="00365D04"/>
    <w:rsid w:val="003665EC"/>
    <w:rsid w:val="0036777D"/>
    <w:rsid w:val="00374431"/>
    <w:rsid w:val="003746EF"/>
    <w:rsid w:val="00374C00"/>
    <w:rsid w:val="003763DA"/>
    <w:rsid w:val="00377822"/>
    <w:rsid w:val="00377D47"/>
    <w:rsid w:val="00380DEF"/>
    <w:rsid w:val="003815DB"/>
    <w:rsid w:val="00382C77"/>
    <w:rsid w:val="00382DED"/>
    <w:rsid w:val="0038344F"/>
    <w:rsid w:val="00384EE6"/>
    <w:rsid w:val="00390D3D"/>
    <w:rsid w:val="00391D04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22E7"/>
    <w:rsid w:val="003A734D"/>
    <w:rsid w:val="003A7503"/>
    <w:rsid w:val="003A788D"/>
    <w:rsid w:val="003B04A5"/>
    <w:rsid w:val="003B2E90"/>
    <w:rsid w:val="003B3220"/>
    <w:rsid w:val="003B3F0A"/>
    <w:rsid w:val="003B53AC"/>
    <w:rsid w:val="003B6DA1"/>
    <w:rsid w:val="003C0DF6"/>
    <w:rsid w:val="003C1B43"/>
    <w:rsid w:val="003C2371"/>
    <w:rsid w:val="003C31B0"/>
    <w:rsid w:val="003C596F"/>
    <w:rsid w:val="003C6A30"/>
    <w:rsid w:val="003D0309"/>
    <w:rsid w:val="003D0332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A11"/>
    <w:rsid w:val="003E4D41"/>
    <w:rsid w:val="003E5FC4"/>
    <w:rsid w:val="003E7F07"/>
    <w:rsid w:val="003F0050"/>
    <w:rsid w:val="003F1535"/>
    <w:rsid w:val="003F1A68"/>
    <w:rsid w:val="003F39BA"/>
    <w:rsid w:val="003F3DD5"/>
    <w:rsid w:val="003F4BEF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4C1F"/>
    <w:rsid w:val="00414D19"/>
    <w:rsid w:val="00416250"/>
    <w:rsid w:val="004168A4"/>
    <w:rsid w:val="00416C86"/>
    <w:rsid w:val="004178C2"/>
    <w:rsid w:val="00421E24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4DAF"/>
    <w:rsid w:val="00445856"/>
    <w:rsid w:val="00445DA2"/>
    <w:rsid w:val="00446098"/>
    <w:rsid w:val="00446795"/>
    <w:rsid w:val="00447908"/>
    <w:rsid w:val="00447D1C"/>
    <w:rsid w:val="00447E3D"/>
    <w:rsid w:val="00450362"/>
    <w:rsid w:val="00451136"/>
    <w:rsid w:val="0045153D"/>
    <w:rsid w:val="0045376D"/>
    <w:rsid w:val="00454536"/>
    <w:rsid w:val="00455F72"/>
    <w:rsid w:val="00456671"/>
    <w:rsid w:val="0046026E"/>
    <w:rsid w:val="00460353"/>
    <w:rsid w:val="0046055C"/>
    <w:rsid w:val="00461EC1"/>
    <w:rsid w:val="00462369"/>
    <w:rsid w:val="0046372E"/>
    <w:rsid w:val="00466679"/>
    <w:rsid w:val="00466D33"/>
    <w:rsid w:val="004700FE"/>
    <w:rsid w:val="00471A5F"/>
    <w:rsid w:val="00472CC8"/>
    <w:rsid w:val="0047362D"/>
    <w:rsid w:val="00473F10"/>
    <w:rsid w:val="004740BB"/>
    <w:rsid w:val="00475098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13C5"/>
    <w:rsid w:val="00492BCD"/>
    <w:rsid w:val="00492C3A"/>
    <w:rsid w:val="00495460"/>
    <w:rsid w:val="00496F3F"/>
    <w:rsid w:val="00497283"/>
    <w:rsid w:val="004A027F"/>
    <w:rsid w:val="004A0436"/>
    <w:rsid w:val="004A0EFF"/>
    <w:rsid w:val="004A0FFF"/>
    <w:rsid w:val="004A1277"/>
    <w:rsid w:val="004A12D0"/>
    <w:rsid w:val="004A263B"/>
    <w:rsid w:val="004A4C6A"/>
    <w:rsid w:val="004A5314"/>
    <w:rsid w:val="004A5569"/>
    <w:rsid w:val="004A5CF5"/>
    <w:rsid w:val="004A6594"/>
    <w:rsid w:val="004A79EC"/>
    <w:rsid w:val="004B1DF0"/>
    <w:rsid w:val="004B23CA"/>
    <w:rsid w:val="004B3118"/>
    <w:rsid w:val="004B3A02"/>
    <w:rsid w:val="004B45BD"/>
    <w:rsid w:val="004B4774"/>
    <w:rsid w:val="004B5255"/>
    <w:rsid w:val="004B5BD9"/>
    <w:rsid w:val="004B6391"/>
    <w:rsid w:val="004C0765"/>
    <w:rsid w:val="004C09CF"/>
    <w:rsid w:val="004C0B70"/>
    <w:rsid w:val="004C2370"/>
    <w:rsid w:val="004C2769"/>
    <w:rsid w:val="004C2CAF"/>
    <w:rsid w:val="004C3302"/>
    <w:rsid w:val="004C4C2E"/>
    <w:rsid w:val="004C4CC5"/>
    <w:rsid w:val="004C633D"/>
    <w:rsid w:val="004C673F"/>
    <w:rsid w:val="004C77F8"/>
    <w:rsid w:val="004D15C3"/>
    <w:rsid w:val="004D1737"/>
    <w:rsid w:val="004D2411"/>
    <w:rsid w:val="004D349C"/>
    <w:rsid w:val="004D45DF"/>
    <w:rsid w:val="004D4732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7A7"/>
    <w:rsid w:val="004F4419"/>
    <w:rsid w:val="004F4B37"/>
    <w:rsid w:val="004F4D9E"/>
    <w:rsid w:val="004F5491"/>
    <w:rsid w:val="004F65AA"/>
    <w:rsid w:val="004F660A"/>
    <w:rsid w:val="004F6E02"/>
    <w:rsid w:val="004F76BF"/>
    <w:rsid w:val="004F7FE3"/>
    <w:rsid w:val="00501A6E"/>
    <w:rsid w:val="00501C56"/>
    <w:rsid w:val="00502FE6"/>
    <w:rsid w:val="00503085"/>
    <w:rsid w:val="00503A12"/>
    <w:rsid w:val="0050561A"/>
    <w:rsid w:val="00506D01"/>
    <w:rsid w:val="00507347"/>
    <w:rsid w:val="005101CD"/>
    <w:rsid w:val="005119C3"/>
    <w:rsid w:val="00511F01"/>
    <w:rsid w:val="00511FA6"/>
    <w:rsid w:val="00512C2C"/>
    <w:rsid w:val="0051366D"/>
    <w:rsid w:val="005146DF"/>
    <w:rsid w:val="005159D4"/>
    <w:rsid w:val="005169C8"/>
    <w:rsid w:val="00517756"/>
    <w:rsid w:val="005203B6"/>
    <w:rsid w:val="005228C4"/>
    <w:rsid w:val="005262AA"/>
    <w:rsid w:val="0052673D"/>
    <w:rsid w:val="00526B12"/>
    <w:rsid w:val="00527223"/>
    <w:rsid w:val="00527B54"/>
    <w:rsid w:val="0053005A"/>
    <w:rsid w:val="005316FB"/>
    <w:rsid w:val="00532014"/>
    <w:rsid w:val="00532C5E"/>
    <w:rsid w:val="0053481C"/>
    <w:rsid w:val="00534ABC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4BB6"/>
    <w:rsid w:val="00546040"/>
    <w:rsid w:val="00546394"/>
    <w:rsid w:val="00546CB2"/>
    <w:rsid w:val="00546D6E"/>
    <w:rsid w:val="00547914"/>
    <w:rsid w:val="00547972"/>
    <w:rsid w:val="00550020"/>
    <w:rsid w:val="00552FC2"/>
    <w:rsid w:val="005547B8"/>
    <w:rsid w:val="00555C40"/>
    <w:rsid w:val="00555D11"/>
    <w:rsid w:val="005560E1"/>
    <w:rsid w:val="005562EF"/>
    <w:rsid w:val="0055700A"/>
    <w:rsid w:val="00561563"/>
    <w:rsid w:val="00561ACF"/>
    <w:rsid w:val="0056388B"/>
    <w:rsid w:val="00566DE3"/>
    <w:rsid w:val="0056782A"/>
    <w:rsid w:val="0057131A"/>
    <w:rsid w:val="00572504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15E2"/>
    <w:rsid w:val="005A165E"/>
    <w:rsid w:val="005A2748"/>
    <w:rsid w:val="005A3B96"/>
    <w:rsid w:val="005A5AD9"/>
    <w:rsid w:val="005A79BC"/>
    <w:rsid w:val="005A7CA6"/>
    <w:rsid w:val="005B3555"/>
    <w:rsid w:val="005B53A4"/>
    <w:rsid w:val="005B5E3E"/>
    <w:rsid w:val="005B6689"/>
    <w:rsid w:val="005B72C4"/>
    <w:rsid w:val="005B7629"/>
    <w:rsid w:val="005C019A"/>
    <w:rsid w:val="005C0AC4"/>
    <w:rsid w:val="005C225B"/>
    <w:rsid w:val="005C49F4"/>
    <w:rsid w:val="005C52DD"/>
    <w:rsid w:val="005C57E2"/>
    <w:rsid w:val="005C5C4F"/>
    <w:rsid w:val="005D1432"/>
    <w:rsid w:val="005D1693"/>
    <w:rsid w:val="005D53FC"/>
    <w:rsid w:val="005D6A1E"/>
    <w:rsid w:val="005D7EC9"/>
    <w:rsid w:val="005E08D0"/>
    <w:rsid w:val="005E0C70"/>
    <w:rsid w:val="005E115F"/>
    <w:rsid w:val="005E2ACB"/>
    <w:rsid w:val="005E4051"/>
    <w:rsid w:val="005E4130"/>
    <w:rsid w:val="005E74B7"/>
    <w:rsid w:val="005F17EB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0B35"/>
    <w:rsid w:val="006036D7"/>
    <w:rsid w:val="00606F87"/>
    <w:rsid w:val="00607919"/>
    <w:rsid w:val="0061060C"/>
    <w:rsid w:val="00610EC7"/>
    <w:rsid w:val="00613198"/>
    <w:rsid w:val="00613745"/>
    <w:rsid w:val="006138E9"/>
    <w:rsid w:val="0061542B"/>
    <w:rsid w:val="00616AA2"/>
    <w:rsid w:val="0061716D"/>
    <w:rsid w:val="00620133"/>
    <w:rsid w:val="006237C7"/>
    <w:rsid w:val="00623B41"/>
    <w:rsid w:val="00624E16"/>
    <w:rsid w:val="00625016"/>
    <w:rsid w:val="0062576C"/>
    <w:rsid w:val="00627C82"/>
    <w:rsid w:val="006309F2"/>
    <w:rsid w:val="00630A4F"/>
    <w:rsid w:val="006358D4"/>
    <w:rsid w:val="00636996"/>
    <w:rsid w:val="00641754"/>
    <w:rsid w:val="0064201B"/>
    <w:rsid w:val="00642DC2"/>
    <w:rsid w:val="00644109"/>
    <w:rsid w:val="00644EC1"/>
    <w:rsid w:val="00646BB1"/>
    <w:rsid w:val="00650FB0"/>
    <w:rsid w:val="00652CE0"/>
    <w:rsid w:val="006534AC"/>
    <w:rsid w:val="006535EC"/>
    <w:rsid w:val="00653931"/>
    <w:rsid w:val="006542DC"/>
    <w:rsid w:val="00657CBD"/>
    <w:rsid w:val="00657E4F"/>
    <w:rsid w:val="00661151"/>
    <w:rsid w:val="00661550"/>
    <w:rsid w:val="00661AC2"/>
    <w:rsid w:val="00665BEA"/>
    <w:rsid w:val="006679B7"/>
    <w:rsid w:val="00670518"/>
    <w:rsid w:val="00671868"/>
    <w:rsid w:val="00673A29"/>
    <w:rsid w:val="00673C93"/>
    <w:rsid w:val="00680C81"/>
    <w:rsid w:val="00683A15"/>
    <w:rsid w:val="00684144"/>
    <w:rsid w:val="00686082"/>
    <w:rsid w:val="00686434"/>
    <w:rsid w:val="00686534"/>
    <w:rsid w:val="006905E2"/>
    <w:rsid w:val="00690F2E"/>
    <w:rsid w:val="00691B62"/>
    <w:rsid w:val="00691E7A"/>
    <w:rsid w:val="0069447F"/>
    <w:rsid w:val="00694D73"/>
    <w:rsid w:val="00695525"/>
    <w:rsid w:val="006975CE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1CA"/>
    <w:rsid w:val="006A69D0"/>
    <w:rsid w:val="006A6ACE"/>
    <w:rsid w:val="006B075C"/>
    <w:rsid w:val="006B43AD"/>
    <w:rsid w:val="006B463E"/>
    <w:rsid w:val="006B54AD"/>
    <w:rsid w:val="006B5AB4"/>
    <w:rsid w:val="006B6157"/>
    <w:rsid w:val="006C054F"/>
    <w:rsid w:val="006C255D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D6543"/>
    <w:rsid w:val="006E0F1E"/>
    <w:rsid w:val="006E265C"/>
    <w:rsid w:val="006E360F"/>
    <w:rsid w:val="006E483F"/>
    <w:rsid w:val="006E4EA8"/>
    <w:rsid w:val="006E6F00"/>
    <w:rsid w:val="006E7128"/>
    <w:rsid w:val="006F103E"/>
    <w:rsid w:val="006F2B55"/>
    <w:rsid w:val="006F3ABF"/>
    <w:rsid w:val="006F58C9"/>
    <w:rsid w:val="006F5B9B"/>
    <w:rsid w:val="006F7D48"/>
    <w:rsid w:val="007008E7"/>
    <w:rsid w:val="00700EF0"/>
    <w:rsid w:val="00702C41"/>
    <w:rsid w:val="00702DC2"/>
    <w:rsid w:val="007042CA"/>
    <w:rsid w:val="0070462A"/>
    <w:rsid w:val="00704821"/>
    <w:rsid w:val="0070670B"/>
    <w:rsid w:val="0070699E"/>
    <w:rsid w:val="00706B71"/>
    <w:rsid w:val="007075BD"/>
    <w:rsid w:val="00710DA9"/>
    <w:rsid w:val="007133CF"/>
    <w:rsid w:val="00715CE5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47FC"/>
    <w:rsid w:val="0073522E"/>
    <w:rsid w:val="00736374"/>
    <w:rsid w:val="00736B1C"/>
    <w:rsid w:val="00737516"/>
    <w:rsid w:val="00742C10"/>
    <w:rsid w:val="00744124"/>
    <w:rsid w:val="0074527E"/>
    <w:rsid w:val="00745763"/>
    <w:rsid w:val="007474A6"/>
    <w:rsid w:val="00750F40"/>
    <w:rsid w:val="00753EBA"/>
    <w:rsid w:val="007550D1"/>
    <w:rsid w:val="0075559F"/>
    <w:rsid w:val="00755D82"/>
    <w:rsid w:val="007603C1"/>
    <w:rsid w:val="00760D77"/>
    <w:rsid w:val="007624E4"/>
    <w:rsid w:val="00762AFC"/>
    <w:rsid w:val="007635E2"/>
    <w:rsid w:val="007648B4"/>
    <w:rsid w:val="00764A09"/>
    <w:rsid w:val="00764F31"/>
    <w:rsid w:val="00766382"/>
    <w:rsid w:val="00766A00"/>
    <w:rsid w:val="00766E00"/>
    <w:rsid w:val="00767655"/>
    <w:rsid w:val="0077030C"/>
    <w:rsid w:val="00770BEE"/>
    <w:rsid w:val="0077174C"/>
    <w:rsid w:val="00772339"/>
    <w:rsid w:val="00772374"/>
    <w:rsid w:val="007724F9"/>
    <w:rsid w:val="00772A58"/>
    <w:rsid w:val="007730E5"/>
    <w:rsid w:val="007738CB"/>
    <w:rsid w:val="00773B80"/>
    <w:rsid w:val="007744C9"/>
    <w:rsid w:val="00775A54"/>
    <w:rsid w:val="007761D2"/>
    <w:rsid w:val="00777FC4"/>
    <w:rsid w:val="00782A80"/>
    <w:rsid w:val="00782A92"/>
    <w:rsid w:val="00785421"/>
    <w:rsid w:val="007864D3"/>
    <w:rsid w:val="00786DC2"/>
    <w:rsid w:val="00786E69"/>
    <w:rsid w:val="007872F2"/>
    <w:rsid w:val="00790DFE"/>
    <w:rsid w:val="00792C8A"/>
    <w:rsid w:val="00794D46"/>
    <w:rsid w:val="007955AA"/>
    <w:rsid w:val="00795666"/>
    <w:rsid w:val="00795D1F"/>
    <w:rsid w:val="00796006"/>
    <w:rsid w:val="007971B9"/>
    <w:rsid w:val="00797836"/>
    <w:rsid w:val="007A0E7A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A7800"/>
    <w:rsid w:val="007B12F0"/>
    <w:rsid w:val="007B1630"/>
    <w:rsid w:val="007B4B84"/>
    <w:rsid w:val="007B4F19"/>
    <w:rsid w:val="007C0B18"/>
    <w:rsid w:val="007C194C"/>
    <w:rsid w:val="007C1D7A"/>
    <w:rsid w:val="007C4B4E"/>
    <w:rsid w:val="007C526F"/>
    <w:rsid w:val="007C5B08"/>
    <w:rsid w:val="007C72F8"/>
    <w:rsid w:val="007D0158"/>
    <w:rsid w:val="007D0D8C"/>
    <w:rsid w:val="007D16AD"/>
    <w:rsid w:val="007D2AA9"/>
    <w:rsid w:val="007D3364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5AD"/>
    <w:rsid w:val="007F564C"/>
    <w:rsid w:val="007F5BA2"/>
    <w:rsid w:val="007F6840"/>
    <w:rsid w:val="007F7465"/>
    <w:rsid w:val="008002FE"/>
    <w:rsid w:val="00801628"/>
    <w:rsid w:val="00802688"/>
    <w:rsid w:val="0080270B"/>
    <w:rsid w:val="0080398D"/>
    <w:rsid w:val="00804873"/>
    <w:rsid w:val="008051C9"/>
    <w:rsid w:val="00805763"/>
    <w:rsid w:val="00805F8F"/>
    <w:rsid w:val="00812283"/>
    <w:rsid w:val="00813714"/>
    <w:rsid w:val="00814716"/>
    <w:rsid w:val="0081674B"/>
    <w:rsid w:val="00817CDD"/>
    <w:rsid w:val="00817ECC"/>
    <w:rsid w:val="00820B5E"/>
    <w:rsid w:val="00820CF7"/>
    <w:rsid w:val="00821744"/>
    <w:rsid w:val="00821AAF"/>
    <w:rsid w:val="00822529"/>
    <w:rsid w:val="00822CEB"/>
    <w:rsid w:val="008230C5"/>
    <w:rsid w:val="00825802"/>
    <w:rsid w:val="00825C91"/>
    <w:rsid w:val="008266CB"/>
    <w:rsid w:val="00831BB3"/>
    <w:rsid w:val="00831BDB"/>
    <w:rsid w:val="00831F85"/>
    <w:rsid w:val="00834177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454F"/>
    <w:rsid w:val="00844F55"/>
    <w:rsid w:val="008459F2"/>
    <w:rsid w:val="008466DA"/>
    <w:rsid w:val="00847272"/>
    <w:rsid w:val="00850216"/>
    <w:rsid w:val="008517C1"/>
    <w:rsid w:val="008529AF"/>
    <w:rsid w:val="00852D98"/>
    <w:rsid w:val="008532B6"/>
    <w:rsid w:val="0085472C"/>
    <w:rsid w:val="00855852"/>
    <w:rsid w:val="00856D22"/>
    <w:rsid w:val="00860118"/>
    <w:rsid w:val="008602C8"/>
    <w:rsid w:val="008616C2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221A"/>
    <w:rsid w:val="0087296B"/>
    <w:rsid w:val="00874B9C"/>
    <w:rsid w:val="00876C98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8656D"/>
    <w:rsid w:val="00890F82"/>
    <w:rsid w:val="00891374"/>
    <w:rsid w:val="00891FAA"/>
    <w:rsid w:val="00893FE8"/>
    <w:rsid w:val="00894448"/>
    <w:rsid w:val="00895742"/>
    <w:rsid w:val="008959C2"/>
    <w:rsid w:val="008968AB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185E"/>
    <w:rsid w:val="008D2CFF"/>
    <w:rsid w:val="008D4188"/>
    <w:rsid w:val="008E0003"/>
    <w:rsid w:val="008E018F"/>
    <w:rsid w:val="008E51DE"/>
    <w:rsid w:val="008E5FBF"/>
    <w:rsid w:val="008E6301"/>
    <w:rsid w:val="008E783D"/>
    <w:rsid w:val="008F070E"/>
    <w:rsid w:val="008F2D72"/>
    <w:rsid w:val="008F3322"/>
    <w:rsid w:val="008F4C7E"/>
    <w:rsid w:val="008F51F1"/>
    <w:rsid w:val="00900576"/>
    <w:rsid w:val="00900B09"/>
    <w:rsid w:val="009011D6"/>
    <w:rsid w:val="00902311"/>
    <w:rsid w:val="0090231B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58A9"/>
    <w:rsid w:val="009167A6"/>
    <w:rsid w:val="00917A57"/>
    <w:rsid w:val="00920BDD"/>
    <w:rsid w:val="00921603"/>
    <w:rsid w:val="00921F3F"/>
    <w:rsid w:val="00922292"/>
    <w:rsid w:val="00923B6B"/>
    <w:rsid w:val="00923DAE"/>
    <w:rsid w:val="0092404D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34BC"/>
    <w:rsid w:val="00934C4C"/>
    <w:rsid w:val="009357B7"/>
    <w:rsid w:val="0093584F"/>
    <w:rsid w:val="00936D27"/>
    <w:rsid w:val="009376EF"/>
    <w:rsid w:val="00940AC3"/>
    <w:rsid w:val="0094205A"/>
    <w:rsid w:val="00943CCE"/>
    <w:rsid w:val="00946C0D"/>
    <w:rsid w:val="00946FDB"/>
    <w:rsid w:val="00947E22"/>
    <w:rsid w:val="009504DD"/>
    <w:rsid w:val="00951D7D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57F8"/>
    <w:rsid w:val="0096770F"/>
    <w:rsid w:val="00971CAB"/>
    <w:rsid w:val="0097237F"/>
    <w:rsid w:val="00972BC6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3092"/>
    <w:rsid w:val="00993A8F"/>
    <w:rsid w:val="0099475D"/>
    <w:rsid w:val="009947B3"/>
    <w:rsid w:val="00994ADA"/>
    <w:rsid w:val="00994E54"/>
    <w:rsid w:val="00995164"/>
    <w:rsid w:val="0099738A"/>
    <w:rsid w:val="00997405"/>
    <w:rsid w:val="009A0359"/>
    <w:rsid w:val="009A05BB"/>
    <w:rsid w:val="009A3613"/>
    <w:rsid w:val="009A3A04"/>
    <w:rsid w:val="009A418C"/>
    <w:rsid w:val="009A5017"/>
    <w:rsid w:val="009A6077"/>
    <w:rsid w:val="009A632C"/>
    <w:rsid w:val="009A72C0"/>
    <w:rsid w:val="009A770B"/>
    <w:rsid w:val="009A7830"/>
    <w:rsid w:val="009B50AF"/>
    <w:rsid w:val="009B55D0"/>
    <w:rsid w:val="009B5A16"/>
    <w:rsid w:val="009B5E0B"/>
    <w:rsid w:val="009B6168"/>
    <w:rsid w:val="009B6660"/>
    <w:rsid w:val="009C0C08"/>
    <w:rsid w:val="009C130D"/>
    <w:rsid w:val="009C260A"/>
    <w:rsid w:val="009C2A84"/>
    <w:rsid w:val="009C6084"/>
    <w:rsid w:val="009C6469"/>
    <w:rsid w:val="009C66DA"/>
    <w:rsid w:val="009C6899"/>
    <w:rsid w:val="009C6EED"/>
    <w:rsid w:val="009C7B93"/>
    <w:rsid w:val="009D0561"/>
    <w:rsid w:val="009D11A1"/>
    <w:rsid w:val="009D11DB"/>
    <w:rsid w:val="009D155B"/>
    <w:rsid w:val="009D196B"/>
    <w:rsid w:val="009D1FB2"/>
    <w:rsid w:val="009D2B8F"/>
    <w:rsid w:val="009D2BFD"/>
    <w:rsid w:val="009D5F7F"/>
    <w:rsid w:val="009D6C51"/>
    <w:rsid w:val="009D7594"/>
    <w:rsid w:val="009D7A64"/>
    <w:rsid w:val="009D7F3A"/>
    <w:rsid w:val="009E05E2"/>
    <w:rsid w:val="009E31CC"/>
    <w:rsid w:val="009E492E"/>
    <w:rsid w:val="009E4AAC"/>
    <w:rsid w:val="009E4F86"/>
    <w:rsid w:val="009F044F"/>
    <w:rsid w:val="009F21C4"/>
    <w:rsid w:val="009F24E4"/>
    <w:rsid w:val="009F298A"/>
    <w:rsid w:val="009F2EE9"/>
    <w:rsid w:val="009F684E"/>
    <w:rsid w:val="009F6AB4"/>
    <w:rsid w:val="009F7D63"/>
    <w:rsid w:val="00A0030D"/>
    <w:rsid w:val="00A01016"/>
    <w:rsid w:val="00A028A8"/>
    <w:rsid w:val="00A0314E"/>
    <w:rsid w:val="00A04AD4"/>
    <w:rsid w:val="00A05934"/>
    <w:rsid w:val="00A06C1F"/>
    <w:rsid w:val="00A07470"/>
    <w:rsid w:val="00A07CDA"/>
    <w:rsid w:val="00A10F34"/>
    <w:rsid w:val="00A12397"/>
    <w:rsid w:val="00A1285D"/>
    <w:rsid w:val="00A12F81"/>
    <w:rsid w:val="00A13BFC"/>
    <w:rsid w:val="00A15228"/>
    <w:rsid w:val="00A155FC"/>
    <w:rsid w:val="00A15666"/>
    <w:rsid w:val="00A15698"/>
    <w:rsid w:val="00A1627F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4B85"/>
    <w:rsid w:val="00A25426"/>
    <w:rsid w:val="00A2632A"/>
    <w:rsid w:val="00A269A1"/>
    <w:rsid w:val="00A310E4"/>
    <w:rsid w:val="00A32386"/>
    <w:rsid w:val="00A327E9"/>
    <w:rsid w:val="00A336EB"/>
    <w:rsid w:val="00A357C1"/>
    <w:rsid w:val="00A362E3"/>
    <w:rsid w:val="00A37306"/>
    <w:rsid w:val="00A40F9C"/>
    <w:rsid w:val="00A414F6"/>
    <w:rsid w:val="00A41601"/>
    <w:rsid w:val="00A41C77"/>
    <w:rsid w:val="00A44154"/>
    <w:rsid w:val="00A44383"/>
    <w:rsid w:val="00A455AA"/>
    <w:rsid w:val="00A4568C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1BBE"/>
    <w:rsid w:val="00A62D12"/>
    <w:rsid w:val="00A633E0"/>
    <w:rsid w:val="00A65686"/>
    <w:rsid w:val="00A660FF"/>
    <w:rsid w:val="00A75AC0"/>
    <w:rsid w:val="00A75B8B"/>
    <w:rsid w:val="00A77BCB"/>
    <w:rsid w:val="00A808E4"/>
    <w:rsid w:val="00A810F7"/>
    <w:rsid w:val="00A819F3"/>
    <w:rsid w:val="00A82DEE"/>
    <w:rsid w:val="00A84259"/>
    <w:rsid w:val="00A8427E"/>
    <w:rsid w:val="00A85C3E"/>
    <w:rsid w:val="00A87B4A"/>
    <w:rsid w:val="00A903E6"/>
    <w:rsid w:val="00A93767"/>
    <w:rsid w:val="00A93B90"/>
    <w:rsid w:val="00A93CFB"/>
    <w:rsid w:val="00A9473C"/>
    <w:rsid w:val="00A947ED"/>
    <w:rsid w:val="00A955E3"/>
    <w:rsid w:val="00AA1215"/>
    <w:rsid w:val="00AA1D79"/>
    <w:rsid w:val="00AA2093"/>
    <w:rsid w:val="00AA245A"/>
    <w:rsid w:val="00AA40E5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821"/>
    <w:rsid w:val="00AC79B8"/>
    <w:rsid w:val="00AD06FA"/>
    <w:rsid w:val="00AD1221"/>
    <w:rsid w:val="00AD3E4D"/>
    <w:rsid w:val="00AD56B2"/>
    <w:rsid w:val="00AD71A0"/>
    <w:rsid w:val="00AE179F"/>
    <w:rsid w:val="00AE5131"/>
    <w:rsid w:val="00AE5747"/>
    <w:rsid w:val="00AE5FE9"/>
    <w:rsid w:val="00AE68F1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03D7"/>
    <w:rsid w:val="00B01368"/>
    <w:rsid w:val="00B0181A"/>
    <w:rsid w:val="00B02F42"/>
    <w:rsid w:val="00B03396"/>
    <w:rsid w:val="00B0346A"/>
    <w:rsid w:val="00B03608"/>
    <w:rsid w:val="00B050CE"/>
    <w:rsid w:val="00B06D65"/>
    <w:rsid w:val="00B07ACA"/>
    <w:rsid w:val="00B1016B"/>
    <w:rsid w:val="00B10742"/>
    <w:rsid w:val="00B13DFB"/>
    <w:rsid w:val="00B13E71"/>
    <w:rsid w:val="00B14227"/>
    <w:rsid w:val="00B15382"/>
    <w:rsid w:val="00B15F02"/>
    <w:rsid w:val="00B1736A"/>
    <w:rsid w:val="00B1765A"/>
    <w:rsid w:val="00B20315"/>
    <w:rsid w:val="00B20905"/>
    <w:rsid w:val="00B20C7B"/>
    <w:rsid w:val="00B22165"/>
    <w:rsid w:val="00B22197"/>
    <w:rsid w:val="00B223F0"/>
    <w:rsid w:val="00B22420"/>
    <w:rsid w:val="00B225CF"/>
    <w:rsid w:val="00B22718"/>
    <w:rsid w:val="00B23B1E"/>
    <w:rsid w:val="00B257CA"/>
    <w:rsid w:val="00B259EE"/>
    <w:rsid w:val="00B26757"/>
    <w:rsid w:val="00B269B5"/>
    <w:rsid w:val="00B26B8C"/>
    <w:rsid w:val="00B276C2"/>
    <w:rsid w:val="00B30304"/>
    <w:rsid w:val="00B317BC"/>
    <w:rsid w:val="00B327B9"/>
    <w:rsid w:val="00B32AD9"/>
    <w:rsid w:val="00B33881"/>
    <w:rsid w:val="00B34665"/>
    <w:rsid w:val="00B34D7A"/>
    <w:rsid w:val="00B35078"/>
    <w:rsid w:val="00B351D5"/>
    <w:rsid w:val="00B35A67"/>
    <w:rsid w:val="00B4031B"/>
    <w:rsid w:val="00B42B5A"/>
    <w:rsid w:val="00B42CE6"/>
    <w:rsid w:val="00B43584"/>
    <w:rsid w:val="00B43DB7"/>
    <w:rsid w:val="00B43E21"/>
    <w:rsid w:val="00B44D53"/>
    <w:rsid w:val="00B45D4E"/>
    <w:rsid w:val="00B46CA0"/>
    <w:rsid w:val="00B47DEE"/>
    <w:rsid w:val="00B50151"/>
    <w:rsid w:val="00B50368"/>
    <w:rsid w:val="00B50660"/>
    <w:rsid w:val="00B51643"/>
    <w:rsid w:val="00B51793"/>
    <w:rsid w:val="00B51927"/>
    <w:rsid w:val="00B539E4"/>
    <w:rsid w:val="00B54462"/>
    <w:rsid w:val="00B545C8"/>
    <w:rsid w:val="00B572A5"/>
    <w:rsid w:val="00B57EFD"/>
    <w:rsid w:val="00B60695"/>
    <w:rsid w:val="00B60BE8"/>
    <w:rsid w:val="00B60F66"/>
    <w:rsid w:val="00B610BE"/>
    <w:rsid w:val="00B62366"/>
    <w:rsid w:val="00B642BD"/>
    <w:rsid w:val="00B65CB0"/>
    <w:rsid w:val="00B65F22"/>
    <w:rsid w:val="00B662D7"/>
    <w:rsid w:val="00B663F9"/>
    <w:rsid w:val="00B671B9"/>
    <w:rsid w:val="00B71016"/>
    <w:rsid w:val="00B71935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901FB"/>
    <w:rsid w:val="00B93895"/>
    <w:rsid w:val="00B940B2"/>
    <w:rsid w:val="00B944B7"/>
    <w:rsid w:val="00B94D42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13DD"/>
    <w:rsid w:val="00BB4145"/>
    <w:rsid w:val="00BB4426"/>
    <w:rsid w:val="00BB60ED"/>
    <w:rsid w:val="00BC20B0"/>
    <w:rsid w:val="00BC20B5"/>
    <w:rsid w:val="00BC2C3F"/>
    <w:rsid w:val="00BC32F8"/>
    <w:rsid w:val="00BC3309"/>
    <w:rsid w:val="00BC3DEF"/>
    <w:rsid w:val="00BC4D7A"/>
    <w:rsid w:val="00BC4FD1"/>
    <w:rsid w:val="00BC59ED"/>
    <w:rsid w:val="00BC5A07"/>
    <w:rsid w:val="00BC5A4D"/>
    <w:rsid w:val="00BC5F23"/>
    <w:rsid w:val="00BC6365"/>
    <w:rsid w:val="00BC645A"/>
    <w:rsid w:val="00BC7396"/>
    <w:rsid w:val="00BC79DF"/>
    <w:rsid w:val="00BD070A"/>
    <w:rsid w:val="00BD1412"/>
    <w:rsid w:val="00BD2D7F"/>
    <w:rsid w:val="00BD3716"/>
    <w:rsid w:val="00BD57B8"/>
    <w:rsid w:val="00BE02C9"/>
    <w:rsid w:val="00BE2062"/>
    <w:rsid w:val="00BE2501"/>
    <w:rsid w:val="00BE2FAA"/>
    <w:rsid w:val="00BE360E"/>
    <w:rsid w:val="00BE385B"/>
    <w:rsid w:val="00BE6083"/>
    <w:rsid w:val="00BE6370"/>
    <w:rsid w:val="00BE6A10"/>
    <w:rsid w:val="00BE6CD5"/>
    <w:rsid w:val="00BE75E7"/>
    <w:rsid w:val="00BE791D"/>
    <w:rsid w:val="00BF0B89"/>
    <w:rsid w:val="00BF16A1"/>
    <w:rsid w:val="00BF182B"/>
    <w:rsid w:val="00BF21A8"/>
    <w:rsid w:val="00BF3737"/>
    <w:rsid w:val="00BF3DFD"/>
    <w:rsid w:val="00BF4632"/>
    <w:rsid w:val="00BF49BC"/>
    <w:rsid w:val="00BF7FA9"/>
    <w:rsid w:val="00C003F9"/>
    <w:rsid w:val="00C00F43"/>
    <w:rsid w:val="00C01859"/>
    <w:rsid w:val="00C0323F"/>
    <w:rsid w:val="00C03997"/>
    <w:rsid w:val="00C05122"/>
    <w:rsid w:val="00C05256"/>
    <w:rsid w:val="00C05F4D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DF"/>
    <w:rsid w:val="00C12DF6"/>
    <w:rsid w:val="00C13DE8"/>
    <w:rsid w:val="00C150CF"/>
    <w:rsid w:val="00C16139"/>
    <w:rsid w:val="00C16C7A"/>
    <w:rsid w:val="00C179D5"/>
    <w:rsid w:val="00C17AA9"/>
    <w:rsid w:val="00C20149"/>
    <w:rsid w:val="00C207A8"/>
    <w:rsid w:val="00C22103"/>
    <w:rsid w:val="00C22583"/>
    <w:rsid w:val="00C2370A"/>
    <w:rsid w:val="00C237E1"/>
    <w:rsid w:val="00C24508"/>
    <w:rsid w:val="00C245C6"/>
    <w:rsid w:val="00C247C3"/>
    <w:rsid w:val="00C247EA"/>
    <w:rsid w:val="00C25F7B"/>
    <w:rsid w:val="00C26498"/>
    <w:rsid w:val="00C3092F"/>
    <w:rsid w:val="00C311ED"/>
    <w:rsid w:val="00C32E63"/>
    <w:rsid w:val="00C33706"/>
    <w:rsid w:val="00C349E4"/>
    <w:rsid w:val="00C3594C"/>
    <w:rsid w:val="00C366E0"/>
    <w:rsid w:val="00C37473"/>
    <w:rsid w:val="00C40753"/>
    <w:rsid w:val="00C4101F"/>
    <w:rsid w:val="00C41B6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2BEC"/>
    <w:rsid w:val="00C63083"/>
    <w:rsid w:val="00C637AC"/>
    <w:rsid w:val="00C66051"/>
    <w:rsid w:val="00C70458"/>
    <w:rsid w:val="00C7047B"/>
    <w:rsid w:val="00C709A6"/>
    <w:rsid w:val="00C7131A"/>
    <w:rsid w:val="00C728E6"/>
    <w:rsid w:val="00C72A71"/>
    <w:rsid w:val="00C72FF7"/>
    <w:rsid w:val="00C73035"/>
    <w:rsid w:val="00C730B9"/>
    <w:rsid w:val="00C738B4"/>
    <w:rsid w:val="00C7538B"/>
    <w:rsid w:val="00C757CF"/>
    <w:rsid w:val="00C76258"/>
    <w:rsid w:val="00C76405"/>
    <w:rsid w:val="00C76CF1"/>
    <w:rsid w:val="00C77934"/>
    <w:rsid w:val="00C804AC"/>
    <w:rsid w:val="00C80DAF"/>
    <w:rsid w:val="00C81578"/>
    <w:rsid w:val="00C81C40"/>
    <w:rsid w:val="00C81F13"/>
    <w:rsid w:val="00C84859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2028"/>
    <w:rsid w:val="00CA208C"/>
    <w:rsid w:val="00CA3167"/>
    <w:rsid w:val="00CA44C9"/>
    <w:rsid w:val="00CA4675"/>
    <w:rsid w:val="00CA4D4A"/>
    <w:rsid w:val="00CA4F0F"/>
    <w:rsid w:val="00CA7522"/>
    <w:rsid w:val="00CA762C"/>
    <w:rsid w:val="00CB3505"/>
    <w:rsid w:val="00CB4820"/>
    <w:rsid w:val="00CB4974"/>
    <w:rsid w:val="00CB51ED"/>
    <w:rsid w:val="00CB54CF"/>
    <w:rsid w:val="00CB7868"/>
    <w:rsid w:val="00CC1B0F"/>
    <w:rsid w:val="00CC2399"/>
    <w:rsid w:val="00CC4B1E"/>
    <w:rsid w:val="00CC4DB8"/>
    <w:rsid w:val="00CC586E"/>
    <w:rsid w:val="00CC5DE2"/>
    <w:rsid w:val="00CC64FF"/>
    <w:rsid w:val="00CC6594"/>
    <w:rsid w:val="00CC6647"/>
    <w:rsid w:val="00CC7188"/>
    <w:rsid w:val="00CC7AF3"/>
    <w:rsid w:val="00CD05E8"/>
    <w:rsid w:val="00CD1533"/>
    <w:rsid w:val="00CD2D20"/>
    <w:rsid w:val="00CD2F7D"/>
    <w:rsid w:val="00CD3BE2"/>
    <w:rsid w:val="00CD4C4F"/>
    <w:rsid w:val="00CE113B"/>
    <w:rsid w:val="00CE3190"/>
    <w:rsid w:val="00CE3554"/>
    <w:rsid w:val="00CE3877"/>
    <w:rsid w:val="00CE3A2E"/>
    <w:rsid w:val="00CE4AED"/>
    <w:rsid w:val="00CE5954"/>
    <w:rsid w:val="00CE706E"/>
    <w:rsid w:val="00CE78E5"/>
    <w:rsid w:val="00CE7B84"/>
    <w:rsid w:val="00CF0253"/>
    <w:rsid w:val="00CF1DFE"/>
    <w:rsid w:val="00CF3004"/>
    <w:rsid w:val="00CF3207"/>
    <w:rsid w:val="00CF3CA8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1A4"/>
    <w:rsid w:val="00D05F69"/>
    <w:rsid w:val="00D10873"/>
    <w:rsid w:val="00D10CB5"/>
    <w:rsid w:val="00D11DE2"/>
    <w:rsid w:val="00D1293A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33F7A"/>
    <w:rsid w:val="00D34471"/>
    <w:rsid w:val="00D34D38"/>
    <w:rsid w:val="00D34EBA"/>
    <w:rsid w:val="00D368D2"/>
    <w:rsid w:val="00D40BFB"/>
    <w:rsid w:val="00D41E25"/>
    <w:rsid w:val="00D42805"/>
    <w:rsid w:val="00D446E8"/>
    <w:rsid w:val="00D4538A"/>
    <w:rsid w:val="00D45B7F"/>
    <w:rsid w:val="00D46952"/>
    <w:rsid w:val="00D473B6"/>
    <w:rsid w:val="00D4748A"/>
    <w:rsid w:val="00D4759C"/>
    <w:rsid w:val="00D50A51"/>
    <w:rsid w:val="00D526E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64F4"/>
    <w:rsid w:val="00D6767E"/>
    <w:rsid w:val="00D676CC"/>
    <w:rsid w:val="00D67D51"/>
    <w:rsid w:val="00D707DC"/>
    <w:rsid w:val="00D71295"/>
    <w:rsid w:val="00D71336"/>
    <w:rsid w:val="00D7250E"/>
    <w:rsid w:val="00D732FA"/>
    <w:rsid w:val="00D753A4"/>
    <w:rsid w:val="00D7560C"/>
    <w:rsid w:val="00D80054"/>
    <w:rsid w:val="00D81AB6"/>
    <w:rsid w:val="00D822AC"/>
    <w:rsid w:val="00D82781"/>
    <w:rsid w:val="00D844F0"/>
    <w:rsid w:val="00D849BF"/>
    <w:rsid w:val="00D8508B"/>
    <w:rsid w:val="00D850F1"/>
    <w:rsid w:val="00D85C86"/>
    <w:rsid w:val="00D8647B"/>
    <w:rsid w:val="00D8798A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4118"/>
    <w:rsid w:val="00DC49F8"/>
    <w:rsid w:val="00DC4C22"/>
    <w:rsid w:val="00DC551F"/>
    <w:rsid w:val="00DC6A15"/>
    <w:rsid w:val="00DC71DC"/>
    <w:rsid w:val="00DC7F17"/>
    <w:rsid w:val="00DD0029"/>
    <w:rsid w:val="00DD189F"/>
    <w:rsid w:val="00DD19B9"/>
    <w:rsid w:val="00DD29D9"/>
    <w:rsid w:val="00DD37F3"/>
    <w:rsid w:val="00DD3828"/>
    <w:rsid w:val="00DD3C73"/>
    <w:rsid w:val="00DD3CAD"/>
    <w:rsid w:val="00DD463B"/>
    <w:rsid w:val="00DD46F3"/>
    <w:rsid w:val="00DD4EDC"/>
    <w:rsid w:val="00DD5BB5"/>
    <w:rsid w:val="00DD621A"/>
    <w:rsid w:val="00DD7B4C"/>
    <w:rsid w:val="00DE46D0"/>
    <w:rsid w:val="00DE513B"/>
    <w:rsid w:val="00DE61B3"/>
    <w:rsid w:val="00DE6F5D"/>
    <w:rsid w:val="00DE7051"/>
    <w:rsid w:val="00DF084D"/>
    <w:rsid w:val="00DF0BCD"/>
    <w:rsid w:val="00DF13DA"/>
    <w:rsid w:val="00DF19A5"/>
    <w:rsid w:val="00DF35A6"/>
    <w:rsid w:val="00DF3E58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AE"/>
    <w:rsid w:val="00E05997"/>
    <w:rsid w:val="00E059DE"/>
    <w:rsid w:val="00E05DCB"/>
    <w:rsid w:val="00E07D85"/>
    <w:rsid w:val="00E10386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1253"/>
    <w:rsid w:val="00E33863"/>
    <w:rsid w:val="00E360C0"/>
    <w:rsid w:val="00E36628"/>
    <w:rsid w:val="00E36D1B"/>
    <w:rsid w:val="00E378D4"/>
    <w:rsid w:val="00E3791B"/>
    <w:rsid w:val="00E41191"/>
    <w:rsid w:val="00E41E8C"/>
    <w:rsid w:val="00E440BA"/>
    <w:rsid w:val="00E4549E"/>
    <w:rsid w:val="00E500BC"/>
    <w:rsid w:val="00E513E3"/>
    <w:rsid w:val="00E518C1"/>
    <w:rsid w:val="00E51C4B"/>
    <w:rsid w:val="00E51CC4"/>
    <w:rsid w:val="00E523EE"/>
    <w:rsid w:val="00E52EBD"/>
    <w:rsid w:val="00E54B8E"/>
    <w:rsid w:val="00E562B2"/>
    <w:rsid w:val="00E57E57"/>
    <w:rsid w:val="00E60AA9"/>
    <w:rsid w:val="00E61A49"/>
    <w:rsid w:val="00E62783"/>
    <w:rsid w:val="00E63A99"/>
    <w:rsid w:val="00E6553B"/>
    <w:rsid w:val="00E65855"/>
    <w:rsid w:val="00E65B23"/>
    <w:rsid w:val="00E6641B"/>
    <w:rsid w:val="00E712E0"/>
    <w:rsid w:val="00E719B9"/>
    <w:rsid w:val="00E738E9"/>
    <w:rsid w:val="00E75246"/>
    <w:rsid w:val="00E757C5"/>
    <w:rsid w:val="00E758F5"/>
    <w:rsid w:val="00E76EB3"/>
    <w:rsid w:val="00E776F3"/>
    <w:rsid w:val="00E817EA"/>
    <w:rsid w:val="00E85496"/>
    <w:rsid w:val="00E858B9"/>
    <w:rsid w:val="00E86544"/>
    <w:rsid w:val="00E8669E"/>
    <w:rsid w:val="00E87651"/>
    <w:rsid w:val="00E90690"/>
    <w:rsid w:val="00E938B8"/>
    <w:rsid w:val="00E95CBB"/>
    <w:rsid w:val="00E97B0C"/>
    <w:rsid w:val="00EA025D"/>
    <w:rsid w:val="00EA0B91"/>
    <w:rsid w:val="00EA199D"/>
    <w:rsid w:val="00EA20B4"/>
    <w:rsid w:val="00EA2BD8"/>
    <w:rsid w:val="00EA3195"/>
    <w:rsid w:val="00EA56DD"/>
    <w:rsid w:val="00EA70A0"/>
    <w:rsid w:val="00EA736F"/>
    <w:rsid w:val="00EA7E56"/>
    <w:rsid w:val="00EB0FC2"/>
    <w:rsid w:val="00EB1B50"/>
    <w:rsid w:val="00EB28B4"/>
    <w:rsid w:val="00EB425D"/>
    <w:rsid w:val="00EB4ADC"/>
    <w:rsid w:val="00EB6A73"/>
    <w:rsid w:val="00EB6B3D"/>
    <w:rsid w:val="00EB73F7"/>
    <w:rsid w:val="00EB769C"/>
    <w:rsid w:val="00EC1857"/>
    <w:rsid w:val="00EC1A1D"/>
    <w:rsid w:val="00EC32A4"/>
    <w:rsid w:val="00EC518D"/>
    <w:rsid w:val="00EC5710"/>
    <w:rsid w:val="00EC58F9"/>
    <w:rsid w:val="00EC606D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2907"/>
    <w:rsid w:val="00EE3A6A"/>
    <w:rsid w:val="00EE3C14"/>
    <w:rsid w:val="00EF0D7C"/>
    <w:rsid w:val="00EF2458"/>
    <w:rsid w:val="00EF39B8"/>
    <w:rsid w:val="00EF661F"/>
    <w:rsid w:val="00EF7388"/>
    <w:rsid w:val="00EF7CC3"/>
    <w:rsid w:val="00F02E97"/>
    <w:rsid w:val="00F02EB7"/>
    <w:rsid w:val="00F04E50"/>
    <w:rsid w:val="00F0511A"/>
    <w:rsid w:val="00F064EF"/>
    <w:rsid w:val="00F10936"/>
    <w:rsid w:val="00F10E27"/>
    <w:rsid w:val="00F122A9"/>
    <w:rsid w:val="00F12804"/>
    <w:rsid w:val="00F12CA0"/>
    <w:rsid w:val="00F12F56"/>
    <w:rsid w:val="00F13C71"/>
    <w:rsid w:val="00F13EBB"/>
    <w:rsid w:val="00F15597"/>
    <w:rsid w:val="00F15E45"/>
    <w:rsid w:val="00F20430"/>
    <w:rsid w:val="00F20B72"/>
    <w:rsid w:val="00F2132A"/>
    <w:rsid w:val="00F2289F"/>
    <w:rsid w:val="00F22BA9"/>
    <w:rsid w:val="00F232A5"/>
    <w:rsid w:val="00F2458A"/>
    <w:rsid w:val="00F26462"/>
    <w:rsid w:val="00F26A5E"/>
    <w:rsid w:val="00F26F8A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38C7"/>
    <w:rsid w:val="00F3431A"/>
    <w:rsid w:val="00F3568B"/>
    <w:rsid w:val="00F35880"/>
    <w:rsid w:val="00F36F93"/>
    <w:rsid w:val="00F37145"/>
    <w:rsid w:val="00F40F62"/>
    <w:rsid w:val="00F42210"/>
    <w:rsid w:val="00F444C5"/>
    <w:rsid w:val="00F44C31"/>
    <w:rsid w:val="00F45271"/>
    <w:rsid w:val="00F454BE"/>
    <w:rsid w:val="00F45AE7"/>
    <w:rsid w:val="00F45EBF"/>
    <w:rsid w:val="00F47D82"/>
    <w:rsid w:val="00F5151D"/>
    <w:rsid w:val="00F53F17"/>
    <w:rsid w:val="00F548D4"/>
    <w:rsid w:val="00F550F1"/>
    <w:rsid w:val="00F55BF2"/>
    <w:rsid w:val="00F55D17"/>
    <w:rsid w:val="00F57684"/>
    <w:rsid w:val="00F57E6A"/>
    <w:rsid w:val="00F62F5C"/>
    <w:rsid w:val="00F64415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724D"/>
    <w:rsid w:val="00F9765F"/>
    <w:rsid w:val="00FA17A6"/>
    <w:rsid w:val="00FA19D1"/>
    <w:rsid w:val="00FA24A0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49C"/>
    <w:rsid w:val="00FB7609"/>
    <w:rsid w:val="00FC0D65"/>
    <w:rsid w:val="00FC2FA3"/>
    <w:rsid w:val="00FC3644"/>
    <w:rsid w:val="00FD09C8"/>
    <w:rsid w:val="00FD27EB"/>
    <w:rsid w:val="00FD2A5E"/>
    <w:rsid w:val="00FD4A49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A53"/>
    <w:rsid w:val="00FF0170"/>
    <w:rsid w:val="00FF221F"/>
    <w:rsid w:val="00FF3EF5"/>
    <w:rsid w:val="00FF4E8F"/>
    <w:rsid w:val="00FF4F34"/>
    <w:rsid w:val="00FF6E6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5B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2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B3E5-237B-446E-99A7-86022993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9205</Words>
  <Characters>63517</Characters>
  <Application>Microsoft Office Word</Application>
  <DocSecurity>0</DocSecurity>
  <Lines>529</Lines>
  <Paragraphs>145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32</cp:revision>
  <cp:lastPrinted>2022-06-20T12:36:00Z</cp:lastPrinted>
  <dcterms:created xsi:type="dcterms:W3CDTF">2022-06-15T13:40:00Z</dcterms:created>
  <dcterms:modified xsi:type="dcterms:W3CDTF">2022-06-20T12:36:00Z</dcterms:modified>
</cp:coreProperties>
</file>