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133E2" w14:textId="77777777" w:rsidR="00447EEF" w:rsidRDefault="00385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(sz.) napirend</w:t>
      </w:r>
    </w:p>
    <w:p w14:paraId="7170338C" w14:textId="77777777" w:rsidR="00447EEF" w:rsidRDefault="003854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7688E1" w14:textId="77777777" w:rsidR="00447EEF" w:rsidRDefault="00385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6E05DD" w14:textId="77777777" w:rsidR="00447EEF" w:rsidRDefault="00447E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3DF4D" w14:textId="77777777" w:rsidR="00447EEF" w:rsidRDefault="003854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L Ő T E R J E S Z T É S</w:t>
      </w:r>
    </w:p>
    <w:p w14:paraId="41FA7C17" w14:textId="77777777" w:rsidR="00447EEF" w:rsidRDefault="00385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Képviselő-testület 2022.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május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31-i rendes ülésére</w:t>
      </w:r>
    </w:p>
    <w:p w14:paraId="41776695" w14:textId="77777777" w:rsidR="00447EEF" w:rsidRDefault="003854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CA72F02" w14:textId="63B8B4CC" w:rsidR="00447EEF" w:rsidRDefault="0038547F" w:rsidP="00942C0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Tárgy:</w:t>
      </w:r>
      <w:r w:rsidR="006F2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Javaslat </w:t>
      </w:r>
      <w:r>
        <w:rPr>
          <w:rFonts w:ascii="Times New Roman" w:eastAsia="Times New Roman" w:hAnsi="Times New Roman" w:cs="Times New Roman"/>
          <w:sz w:val="24"/>
          <w:szCs w:val="24"/>
        </w:rPr>
        <w:t>Padányi Bendegúz egyéni vállalkozóval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feladat-ellátási szerződés megkötésére</w:t>
      </w:r>
    </w:p>
    <w:p w14:paraId="54C32123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B2B82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0F45D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B8155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D62CA" w14:textId="77777777" w:rsidR="00447EEF" w:rsidRDefault="0038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Készítette: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</w:t>
      </w:r>
      <w:proofErr w:type="gramEnd"/>
    </w:p>
    <w:p w14:paraId="73B388BE" w14:textId="77777777" w:rsidR="00447EEF" w:rsidRDefault="00385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Kerényi Gyula</w:t>
      </w:r>
    </w:p>
    <w:p w14:paraId="4991C50E" w14:textId="77777777" w:rsidR="00447EEF" w:rsidRDefault="0038547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polgármesteri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koordinátor</w:t>
      </w:r>
    </w:p>
    <w:p w14:paraId="7841875E" w14:textId="77777777" w:rsidR="00447EEF" w:rsidRDefault="00447E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326D3" w14:textId="77777777" w:rsidR="00447EEF" w:rsidRDefault="00447E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521EC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Egyeztetve: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proofErr w:type="gramEnd"/>
    </w:p>
    <w:p w14:paraId="4E93608E" w14:textId="77777777" w:rsidR="00447EEF" w:rsidRDefault="003854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Varga Előd Bendegúz</w:t>
      </w:r>
    </w:p>
    <w:p w14:paraId="06EC1150" w14:textId="77777777" w:rsidR="00447EEF" w:rsidRDefault="003854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alpolgármester</w:t>
      </w:r>
      <w:proofErr w:type="gramEnd"/>
    </w:p>
    <w:p w14:paraId="2960E8DB" w14:textId="77777777" w:rsidR="00447EEF" w:rsidRDefault="00447E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1D548" w14:textId="77777777" w:rsidR="00447EEF" w:rsidRDefault="00447E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FD5B7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Látta: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E6ADEA" w14:textId="77777777" w:rsidR="00447EEF" w:rsidRDefault="0038547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Szalai Tibor </w:t>
      </w:r>
    </w:p>
    <w:p w14:paraId="30AABB15" w14:textId="77777777" w:rsidR="00447EEF" w:rsidRDefault="0038547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jegyző</w:t>
      </w:r>
      <w:proofErr w:type="gramEnd"/>
    </w:p>
    <w:p w14:paraId="20D7DCA3" w14:textId="77777777" w:rsidR="00447EEF" w:rsidRDefault="00447E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8220C" w14:textId="77777777" w:rsidR="00447EEF" w:rsidRDefault="00447E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EEF1D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</w:t>
      </w:r>
    </w:p>
    <w:p w14:paraId="48A813AF" w14:textId="77777777" w:rsidR="00447EEF" w:rsidRDefault="0038547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Silye Tamás </w:t>
      </w:r>
    </w:p>
    <w:p w14:paraId="73080CD8" w14:textId="77777777" w:rsidR="00447EEF" w:rsidRDefault="0038547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jegyzői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igazgató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6E1A65E" w14:textId="77777777" w:rsidR="00447EEF" w:rsidRDefault="00447E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82D34" w14:textId="77777777" w:rsidR="00447EEF" w:rsidRDefault="00447E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AB018D" w14:textId="77777777" w:rsidR="00447EEF" w:rsidRDefault="00447EEF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675A03" w14:textId="77777777" w:rsidR="00447EEF" w:rsidRDefault="00447EEF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4EC1F" w14:textId="77777777" w:rsidR="00447EEF" w:rsidRDefault="00447EEF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34298" w14:textId="77777777" w:rsidR="00447EEF" w:rsidRDefault="0038547F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napirend tárgyalása zárt ülést nem igényel.</w:t>
      </w:r>
      <w:r>
        <w:br w:type="page"/>
      </w:r>
    </w:p>
    <w:p w14:paraId="0FEE9930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Tisztelt Képviselő-testület!</w:t>
      </w:r>
    </w:p>
    <w:p w14:paraId="4F77835B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70763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Budapest Főváros II. Kerületi Önkormányzat (a továbbiakban: Önkormányzat) részére kiemelten fontos a Margit körút és környékének (továbbiakban: Margit-negyed) revitalizációja.</w:t>
      </w:r>
    </w:p>
    <w:p w14:paraId="3DE325D3" w14:textId="77777777" w:rsidR="00447EEF" w:rsidRDefault="0044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EE6B8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Padányi Bendegúz és az Önkormányzat együttműködésének célja,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eszközeikhez és lehetőségeikhez mérten a helyiségben olyan hiánypótló oktatási, kulturális és művészeti tevékenységet végezzenek, amely a helyi közösség építését segíti.</w:t>
      </w:r>
    </w:p>
    <w:p w14:paraId="7855FD3A" w14:textId="77777777" w:rsidR="00447EEF" w:rsidRDefault="0044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5E098DA" w14:textId="3FFCD186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Padányi Bendegúz egyéni vállalkozó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segítséget nyújt az Önkormányzatnak Magyarország helyi önkormányzatairól szóló 2011. évi CLXXXIX. tv. 23. § (5) bekezdés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13. és 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pontjaiban meghatározott feladatainak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helyi közművelődési tevékenység támogatása, kulturális örökség helyi védelme; ifjúsági ügyek)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ellátásában.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cél, hogy a Margit-negyedben, a Vitéz utcában egy közösségi teret hozzanak létre, ahol lehetőség nyílik </w:t>
      </w:r>
      <w:r w:rsidRPr="007A67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délutáni kézműves és házi technikai oktatásban való részvételre </w:t>
      </w:r>
      <w:r w:rsidR="006F280B" w:rsidRPr="007A6737">
        <w:rPr>
          <w:rFonts w:ascii="Times New Roman" w:eastAsia="Times New Roman" w:hAnsi="Times New Roman" w:cs="Times New Roman"/>
          <w:sz w:val="24"/>
          <w:szCs w:val="24"/>
          <w:highlight w:val="white"/>
        </w:rPr>
        <w:t>iskoláskorúak</w:t>
      </w:r>
      <w:r w:rsidRPr="007A67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számára, kulturális előadásokon, művészeti programokon való részvételre, valamint közösségi alapon személyi -, illetve háztartási cikkek javítására és elkészítésére (bicikli, cipő, kisebb bútorok).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Szolgáltató támogatja a helyi fiatalokat, a kreatív amatőr alkotókat, tevékeny közösségeket, segíti a helyi társadalom kulturális és közösségi tudatos kapcsolatrendszerének kialakulását.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felül, előzetes egyeztetés alapján a közösségi teret az Önkormányzat – elsősorban fenntarthatósági témájú – rendezvényeire rendelkezésre bocsátja.</w:t>
      </w:r>
    </w:p>
    <w:p w14:paraId="6454A38F" w14:textId="77777777" w:rsidR="00447EEF" w:rsidRDefault="0044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0B0D7" w14:textId="77777777" w:rsidR="006F280B" w:rsidRDefault="006F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37FEA" w14:textId="77777777" w:rsidR="00447EEF" w:rsidRDefault="003854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Határozati javaslat</w:t>
      </w:r>
    </w:p>
    <w:p w14:paraId="6D1EFB1D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46FD6" w14:textId="2AA268BA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6F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Képviselő-testület úgy dönt, hogy – a határozat melléklete szerinti tartalommal – megköti a </w:t>
      </w:r>
      <w:r w:rsidRPr="00942C0D">
        <w:rPr>
          <w:rFonts w:ascii="Times New Roman" w:eastAsia="Times New Roman" w:hAnsi="Times New Roman" w:cs="Times New Roman"/>
          <w:sz w:val="24"/>
          <w:szCs w:val="24"/>
        </w:rPr>
        <w:t>Padányi Bendegúz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egyéni vállalkozó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A6737">
        <w:rPr>
          <w:rFonts w:ascii="Times New Roman" w:eastAsia="Times New Roman" w:hAnsi="Times New Roman" w:cs="Times New Roman"/>
          <w:color w:val="000000"/>
          <w:sz w:val="24"/>
          <w:szCs w:val="24"/>
        </w:rPr>
        <w:t>nyilvántartási szám:</w:t>
      </w:r>
      <w:r w:rsidR="007A6737" w:rsidRPr="007A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57153111</w:t>
      </w:r>
      <w:r w:rsidRPr="007A6737">
        <w:rPr>
          <w:rFonts w:ascii="Times New Roman" w:eastAsia="Times New Roman" w:hAnsi="Times New Roman" w:cs="Times New Roman"/>
          <w:color w:val="000000"/>
          <w:sz w:val="24"/>
          <w:szCs w:val="24"/>
        </w:rPr>
        <w:t>, székhely:</w:t>
      </w:r>
      <w:r w:rsidR="007A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737" w:rsidRPr="007A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1024 Budapest, Lövőház utca 16/a 1. </w:t>
      </w:r>
      <w:r w:rsidR="006F280B">
        <w:rPr>
          <w:rFonts w:ascii="Times New Roman" w:eastAsia="Times New Roman" w:hAnsi="Times New Roman" w:cs="Times New Roman"/>
          <w:color w:val="000000"/>
          <w:sz w:val="24"/>
          <w:szCs w:val="24"/>
        </w:rPr>
        <w:t>em.</w:t>
      </w:r>
      <w:r w:rsidR="006F280B" w:rsidRPr="007A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737" w:rsidRPr="007A673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13. és 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pontjaiban foglaltak szerinti feladatra a feladat ellátási szerződést.</w:t>
      </w:r>
    </w:p>
    <w:p w14:paraId="51933896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EB626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3BCE999C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7CC49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Felelős: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polgármester</w:t>
      </w:r>
    </w:p>
    <w:p w14:paraId="7A950BD2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0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Határidő: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nap</w:t>
      </w:r>
    </w:p>
    <w:p w14:paraId="6C57BC56" w14:textId="77777777" w:rsidR="006F280B" w:rsidRPr="00942C0D" w:rsidRDefault="006F2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D0864" w14:textId="401DF9FE" w:rsidR="00447EEF" w:rsidRPr="001820DD" w:rsidRDefault="006F2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0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Budapest, </w:t>
      </w:r>
      <w:r w:rsidR="0038547F" w:rsidRPr="001820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2022. má</w:t>
      </w:r>
      <w:r w:rsidR="0038547F" w:rsidRPr="001820DD">
        <w:rPr>
          <w:rFonts w:ascii="Times New Roman" w:eastAsia="Times New Roman" w:hAnsi="Times New Roman" w:cs="Times New Roman"/>
          <w:b/>
          <w:sz w:val="24"/>
          <w:szCs w:val="24"/>
        </w:rPr>
        <w:t>jus</w:t>
      </w:r>
      <w:r w:rsidR="0038547F" w:rsidRPr="001820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20D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820DD" w:rsidRPr="001820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8547F" w:rsidRPr="001820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1BC29C2" w14:textId="77777777" w:rsidR="006F280B" w:rsidRPr="001820DD" w:rsidRDefault="006F2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378A8B" w14:textId="32C1C597" w:rsidR="00447EEF" w:rsidRPr="00942C0D" w:rsidRDefault="0038547F" w:rsidP="00942C0D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0DD">
        <w:rPr>
          <w:rFonts w:ascii="Times New Roman" w:eastAsia="Times New Roman" w:hAnsi="Times New Roman" w:cs="Times New Roman"/>
          <w:b/>
          <w:sz w:val="24"/>
          <w:szCs w:val="24"/>
        </w:rPr>
        <w:t>Berg Dániel</w:t>
      </w:r>
    </w:p>
    <w:p w14:paraId="19CAC267" w14:textId="590C542C" w:rsidR="00F33163" w:rsidRDefault="0038547F" w:rsidP="00942C0D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2C0D">
        <w:rPr>
          <w:rFonts w:ascii="Times New Roman" w:eastAsia="Times New Roman" w:hAnsi="Times New Roman" w:cs="Times New Roman"/>
          <w:sz w:val="24"/>
          <w:szCs w:val="24"/>
        </w:rPr>
        <w:t>alpolgármester</w:t>
      </w:r>
      <w:proofErr w:type="gramEnd"/>
      <w:r w:rsidR="001820DD">
        <w:rPr>
          <w:rFonts w:ascii="Times New Roman" w:eastAsia="Times New Roman" w:hAnsi="Times New Roman" w:cs="Times New Roman"/>
          <w:sz w:val="24"/>
          <w:szCs w:val="24"/>
        </w:rPr>
        <w:t xml:space="preserve"> s.k.</w:t>
      </w:r>
    </w:p>
    <w:p w14:paraId="37FEACF2" w14:textId="77777777" w:rsidR="00F33163" w:rsidRDefault="00F331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2909CF9" w14:textId="77777777" w:rsidR="00447EEF" w:rsidRDefault="0038547F" w:rsidP="00942C0D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Határozati javaslat melléklete</w:t>
      </w:r>
    </w:p>
    <w:p w14:paraId="05456007" w14:textId="77777777" w:rsidR="008C1FD3" w:rsidRDefault="008C1FD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1A3EA" w14:textId="77777777" w:rsidR="00447EEF" w:rsidRDefault="0038547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Feladat-ellátási szerződés</w:t>
      </w:r>
    </w:p>
    <w:p w14:paraId="757A2AC3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7641D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amely létrejött egyrészről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</w:p>
    <w:p w14:paraId="7E588E50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894EA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Budapest Főváros II. Kerületi Önkormányzat</w:t>
      </w:r>
    </w:p>
    <w:p w14:paraId="2F55A69B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székhelye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1024 Budapest, Mechwart liget 1.</w:t>
      </w:r>
    </w:p>
    <w:p w14:paraId="03E55ABC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képviseli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Őrsi Gergely polgármester</w:t>
      </w:r>
    </w:p>
    <w:p w14:paraId="10D68A48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törzsszáma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745213</w:t>
      </w:r>
    </w:p>
    <w:p w14:paraId="1183B78A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adóigazgatási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azonosító száma: 15735650-2-41</w:t>
      </w:r>
    </w:p>
    <w:p w14:paraId="0524D246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bankszámlaszáma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12001008-00201761-00100004</w:t>
      </w:r>
    </w:p>
    <w:p w14:paraId="70A37030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KSH statisztikai számjele: 15735650-8411-321-01</w:t>
      </w:r>
    </w:p>
    <w:p w14:paraId="4913DA72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 továbbiakban: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Önkormányzat</w:t>
      </w:r>
      <w:r>
        <w:rPr>
          <w:rFonts w:ascii="Times New Roman" w:eastAsia="Times New Roman" w:hAnsi="Times New Roman" w:cs="Times New Roman"/>
          <w:sz w:val="24"/>
          <w:szCs w:val="24"/>
        </w:rPr>
        <w:t>), valamint </w:t>
      </w:r>
    </w:p>
    <w:p w14:paraId="19B02EBE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DF502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másrészről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</w:p>
    <w:p w14:paraId="27AD1A3B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Padányi Bendegúz egyéni vállalkozó</w:t>
      </w:r>
    </w:p>
    <w:p w14:paraId="36D40E5E" w14:textId="4A943DE0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székhelye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1024</w:t>
      </w:r>
      <w:r w:rsidR="008C1F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Budapest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Lövőház utca 16/a 1</w:t>
      </w:r>
      <w:r w:rsidR="007A67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515B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em. </w:t>
      </w:r>
      <w:r w:rsidR="007A6737">
        <w:rPr>
          <w:rFonts w:ascii="Times New Roman" w:eastAsia="Times New Roman" w:hAnsi="Times New Roman" w:cs="Times New Roman"/>
          <w:sz w:val="24"/>
          <w:szCs w:val="24"/>
          <w:highlight w:val="white"/>
        </w:rPr>
        <w:t>5.</w:t>
      </w:r>
    </w:p>
    <w:p w14:paraId="00380A30" w14:textId="007C25F9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nyilvántartási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száma:</w:t>
      </w:r>
      <w:r w:rsidR="007A6737" w:rsidRPr="007A67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57153111</w:t>
      </w:r>
    </w:p>
    <w:p w14:paraId="00EB8558" w14:textId="439D303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adóigazgatási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azonosító száma: </w:t>
      </w:r>
      <w:r w:rsidR="007A6737" w:rsidRPr="007A6737">
        <w:rPr>
          <w:rFonts w:ascii="Times New Roman" w:eastAsia="Times New Roman" w:hAnsi="Times New Roman" w:cs="Times New Roman"/>
          <w:sz w:val="24"/>
          <w:szCs w:val="24"/>
        </w:rPr>
        <w:t>58797477</w:t>
      </w:r>
      <w:r w:rsidR="007A67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6737" w:rsidRPr="007A67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67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6737" w:rsidRPr="007A6737">
        <w:rPr>
          <w:rFonts w:ascii="Times New Roman" w:eastAsia="Times New Roman" w:hAnsi="Times New Roman" w:cs="Times New Roman"/>
          <w:sz w:val="24"/>
          <w:szCs w:val="24"/>
        </w:rPr>
        <w:t>41</w:t>
      </w:r>
    </w:p>
    <w:p w14:paraId="66673365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 továbbiakban: Szolgáltató) </w:t>
      </w:r>
    </w:p>
    <w:p w14:paraId="202B9B46" w14:textId="77777777" w:rsidR="00447EEF" w:rsidRDefault="0038547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valamint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Önkormányzat és Szolgáltató együttesen említve (a továbbiakban együtt: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Felek</w:t>
      </w:r>
      <w:r>
        <w:rPr>
          <w:rFonts w:ascii="Times New Roman" w:eastAsia="Times New Roman" w:hAnsi="Times New Roman" w:cs="Times New Roman"/>
          <w:sz w:val="24"/>
          <w:szCs w:val="24"/>
        </w:rPr>
        <w:t>) között az alulírott napon és helyen az alábbi feltételekkel:</w:t>
      </w:r>
    </w:p>
    <w:p w14:paraId="43F0829A" w14:textId="77777777" w:rsidR="00447EEF" w:rsidRPr="009A27C6" w:rsidRDefault="0038547F" w:rsidP="009A27C6">
      <w:pPr>
        <w:pStyle w:val="Listaszerbekezds"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7C6">
        <w:rPr>
          <w:rFonts w:ascii="Times New Roman" w:eastAsia="Times New Roman" w:hAnsi="Times New Roman" w:cs="Times New Roman"/>
          <w:b/>
          <w:sz w:val="24"/>
          <w:szCs w:val="24"/>
        </w:rPr>
        <w:t>Szerződés előzményei </w:t>
      </w:r>
    </w:p>
    <w:p w14:paraId="7CCF344B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62618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40.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(2) bekezdése szerint: „A Margit-negyed területén található helyiségek bérbeadása esetén a Képviselő-testület által létrehozott Margit-negyed Döntés-előkészítő és Tanácsadó Testület jogosult javaslatot tenni Budapest Főváros II. Kerületi Önkormányzat Gazdasági és Tulajdonosi Bizottsága (a továbbiakban: 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meghatározott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kötelező feladatok ellátása, az Önkormányzat megbízásából) jogosult a bérleti jogviszonyra vonatkozó szabályokat a jelen rendeletben foglaltaktól eltérően megállapítani.”</w:t>
      </w:r>
    </w:p>
    <w:p w14:paraId="50C04281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43C41" w14:textId="2AB347DC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27C6">
        <w:rPr>
          <w:rFonts w:ascii="Times New Roman" w:eastAsia="Times New Roman" w:hAnsi="Times New Roman" w:cs="Times New Roman"/>
          <w:sz w:val="24"/>
          <w:szCs w:val="24"/>
        </w:rPr>
        <w:t xml:space="preserve"> GTB </w:t>
      </w:r>
      <w:r w:rsidR="005F077E" w:rsidRPr="009A27C6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9A27C6">
        <w:rPr>
          <w:rFonts w:ascii="Times New Roman" w:eastAsia="Times New Roman" w:hAnsi="Times New Roman" w:cs="Times New Roman"/>
          <w:sz w:val="24"/>
          <w:szCs w:val="24"/>
        </w:rPr>
        <w:t>/2022.(I</w:t>
      </w:r>
      <w:r w:rsidR="005F077E" w:rsidRPr="009A27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A27C6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F077E" w:rsidRPr="009A27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27C6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bérlőkijelölésről rendelkező határozata jelen szerződés Szolgáltatóját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 Budapest Főváros II. Kerületi Önkormányzat tulajdonában álló, Budapest II. kerület, belterület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13535/0/A/2 </w:t>
      </w:r>
      <w:r w:rsidR="006F280B">
        <w:rPr>
          <w:rFonts w:ascii="Times New Roman" w:eastAsia="Times New Roman" w:hAnsi="Times New Roman" w:cs="Times New Roman"/>
          <w:sz w:val="24"/>
          <w:szCs w:val="24"/>
          <w:highlight w:val="white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rsz.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-on nyilvántartott, természetben 1027 Budapest, Vitéz </w:t>
      </w:r>
      <w:r w:rsidR="006F280B"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eastAsia="Times New Roman" w:hAnsi="Times New Roman" w:cs="Times New Roman"/>
          <w:sz w:val="24"/>
          <w:szCs w:val="24"/>
        </w:rPr>
        <w:t>18. szám alatt található, 38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területű, </w:t>
      </w:r>
      <w:r w:rsidR="005F077E">
        <w:rPr>
          <w:rFonts w:ascii="Times New Roman" w:eastAsia="Times New Roman" w:hAnsi="Times New Roman" w:cs="Times New Roman"/>
          <w:sz w:val="24"/>
          <w:szCs w:val="24"/>
        </w:rPr>
        <w:t xml:space="preserve">iroda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megnevezésű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ingatlan bérlőjének jelölte ki,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figyelembe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véve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Margit-negyed Döntés-előkészítő és Tanácsadó Testület javaslatát a Szolgáltató bérbevételi céljára („</w:t>
      </w:r>
      <w:r w:rsidR="005F077E">
        <w:rPr>
          <w:rFonts w:ascii="Times New Roman" w:eastAsia="Times New Roman" w:hAnsi="Times New Roman" w:cs="Times New Roman"/>
          <w:sz w:val="24"/>
          <w:szCs w:val="24"/>
        </w:rPr>
        <w:t xml:space="preserve">közösségi tér, </w:t>
      </w:r>
      <w:r w:rsidR="007A6737">
        <w:rPr>
          <w:rFonts w:ascii="Times New Roman" w:eastAsia="Times New Roman" w:hAnsi="Times New Roman" w:cs="Times New Roman"/>
          <w:sz w:val="24"/>
          <w:szCs w:val="24"/>
        </w:rPr>
        <w:t xml:space="preserve">kerékpár </w:t>
      </w:r>
      <w:r w:rsidR="006F280B">
        <w:rPr>
          <w:rFonts w:ascii="Times New Roman" w:eastAsia="Times New Roman" w:hAnsi="Times New Roman" w:cs="Times New Roman"/>
          <w:sz w:val="24"/>
          <w:szCs w:val="24"/>
        </w:rPr>
        <w:t>szerviz</w:t>
      </w:r>
      <w:r w:rsidR="007A67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077E">
        <w:rPr>
          <w:rFonts w:ascii="Times New Roman" w:eastAsia="Times New Roman" w:hAnsi="Times New Roman" w:cs="Times New Roman"/>
          <w:sz w:val="24"/>
          <w:szCs w:val="24"/>
        </w:rPr>
        <w:t>oktatóműhely)</w:t>
      </w:r>
      <w:r>
        <w:rPr>
          <w:rFonts w:ascii="Times New Roman" w:eastAsia="Times New Roman" w:hAnsi="Times New Roman" w:cs="Times New Roman"/>
          <w:sz w:val="24"/>
          <w:szCs w:val="24"/>
        </w:rPr>
        <w:t>” vonatkozólag.</w:t>
      </w:r>
    </w:p>
    <w:p w14:paraId="5548914F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B5BBD" w14:textId="4866E10A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r w:rsidRPr="009A27C6">
        <w:rPr>
          <w:rFonts w:ascii="Times New Roman" w:eastAsia="Times New Roman" w:hAnsi="Times New Roman" w:cs="Times New Roman"/>
          <w:sz w:val="24"/>
          <w:szCs w:val="24"/>
        </w:rPr>
        <w:t xml:space="preserve">GTB </w:t>
      </w:r>
      <w:r w:rsidR="005F077E" w:rsidRPr="009A27C6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9A27C6">
        <w:rPr>
          <w:rFonts w:ascii="Times New Roman" w:eastAsia="Times New Roman" w:hAnsi="Times New Roman" w:cs="Times New Roman"/>
          <w:sz w:val="24"/>
          <w:szCs w:val="24"/>
        </w:rPr>
        <w:t>/2022.(</w:t>
      </w:r>
      <w:r w:rsidR="005F077E" w:rsidRPr="009A27C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A27C6">
        <w:rPr>
          <w:rFonts w:ascii="Times New Roman" w:eastAsia="Times New Roman" w:hAnsi="Times New Roman" w:cs="Times New Roman"/>
          <w:sz w:val="24"/>
          <w:szCs w:val="24"/>
        </w:rPr>
        <w:t>I.2</w:t>
      </w:r>
      <w:r w:rsidR="005F077E" w:rsidRPr="009A27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27C6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határozata rendelkezett továbbá arról, miszerint a fent meghatározott 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feladat ellátási szerződést az Önkormányzattal megkötötték. </w:t>
      </w:r>
    </w:p>
    <w:p w14:paraId="54FB4BE8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BF2D9" w14:textId="3017CC80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 Szolgáltató a</w:t>
      </w:r>
      <w:r w:rsidR="005F077E">
        <w:rPr>
          <w:rFonts w:ascii="Times New Roman" w:eastAsia="Times New Roman" w:hAnsi="Times New Roman" w:cs="Times New Roman"/>
          <w:sz w:val="24"/>
          <w:szCs w:val="24"/>
        </w:rPr>
        <w:t xml:space="preserve"> GTB 7</w:t>
      </w:r>
      <w:r w:rsidR="001820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077E">
        <w:rPr>
          <w:rFonts w:ascii="Times New Roman" w:eastAsia="Times New Roman" w:hAnsi="Times New Roman" w:cs="Times New Roman"/>
          <w:sz w:val="24"/>
          <w:szCs w:val="24"/>
        </w:rPr>
        <w:t>/2022.(II.21</w:t>
      </w:r>
      <w:r w:rsidR="005F077E" w:rsidRPr="005F077E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határozatának meghozatalát követő 6 hónapon belül a feladat-ellátási szerződést az Önkormányzattal nem köti meg, úgy a bérlőkijelölésről rendelkező </w:t>
      </w:r>
      <w:r w:rsidR="001820DD">
        <w:rPr>
          <w:rFonts w:ascii="Times New Roman" w:eastAsia="Times New Roman" w:hAnsi="Times New Roman" w:cs="Times New Roman"/>
          <w:sz w:val="24"/>
          <w:szCs w:val="24"/>
        </w:rPr>
        <w:t>GTB 72</w:t>
      </w:r>
      <w:r w:rsidR="005F077E">
        <w:rPr>
          <w:rFonts w:ascii="Times New Roman" w:eastAsia="Times New Roman" w:hAnsi="Times New Roman" w:cs="Times New Roman"/>
          <w:sz w:val="24"/>
          <w:szCs w:val="24"/>
        </w:rPr>
        <w:t>/2022.(II.21</w:t>
      </w:r>
      <w:r w:rsidR="005F077E" w:rsidRPr="005F077E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</w:rPr>
        <w:t>határozat minden további jogcselekmény nélkül hatályát veszti.</w:t>
      </w:r>
    </w:p>
    <w:p w14:paraId="44C05A6E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A0182" w14:textId="77777777" w:rsidR="00447EEF" w:rsidRPr="009A27C6" w:rsidRDefault="0038547F" w:rsidP="009A27C6">
      <w:pPr>
        <w:pStyle w:val="Listaszerbekezds"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7C6">
        <w:rPr>
          <w:rFonts w:ascii="Times New Roman" w:eastAsia="Times New Roman" w:hAnsi="Times New Roman" w:cs="Times New Roman"/>
          <w:b/>
          <w:sz w:val="24"/>
          <w:szCs w:val="24"/>
        </w:rPr>
        <w:t>Szerződés célja:</w:t>
      </w:r>
    </w:p>
    <w:p w14:paraId="71F8A001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F4703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Önkormányzat Magyarország helyi önkormányzatairól szóló 2011. évi CLXXXIX. törvény 23. § (5) bekezdésének 13. és 17. pontjaiban meghatározott feladatkörében biztosítja a kulturális örökség helyi védelmét és az ifjúsági ügyeket.</w:t>
      </w:r>
    </w:p>
    <w:p w14:paraId="4CF439A5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45CEF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Szolgáltató egyéni vállalkozó, aki az említett helyiségben közösségi teret kíván üzemeltetni. A Szolgáltató döntéseit önállóan és szakmai alapon hozza, minden külső korlátozástól mentesen. </w:t>
      </w:r>
    </w:p>
    <w:p w14:paraId="4F7E2F8A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29E7F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Szolgáltató és az Önkormányzat együttműködésének célja,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eszközeikhez és lehetőségeikhez mérten a helyiségben olyan hiánypótló oktatási, kulturális és művészeti tevékenységet végezzenek, amely a helyi közösség építését segíti.</w:t>
      </w:r>
    </w:p>
    <w:p w14:paraId="14B72E0E" w14:textId="77777777" w:rsidR="00447EEF" w:rsidRDefault="0044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26E803D" w14:textId="3AD893D8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Felek közötti Szerződés célja, hogy a Margit-negyedben, a Vitéz utcában egy közösségi teret hozzanak létre, ahol lehetőség nyílik </w:t>
      </w:r>
      <w:r w:rsidRPr="009A27C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délutáni kézműves és házi technikai oktatásban való részvételre </w:t>
      </w:r>
      <w:r w:rsidR="006F280B" w:rsidRPr="009A27C6">
        <w:rPr>
          <w:rFonts w:ascii="Times New Roman" w:eastAsia="Times New Roman" w:hAnsi="Times New Roman" w:cs="Times New Roman"/>
          <w:sz w:val="24"/>
          <w:szCs w:val="24"/>
          <w:highlight w:val="white"/>
        </w:rPr>
        <w:t>iskoláskorúak</w:t>
      </w:r>
      <w:r w:rsidRPr="009A27C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számára, kulturális előadásokon, művészeti programokon való részvételre, valamint közösségi alapon személyi -, illetve háztartási cikkek javítására és elkészítésére (bicikli, cipő, kisebb bútorok).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Szolgáltató támogatja a helyi fiatalokat, a kreatív amatőr alkotókat, tevékeny közösségeket, segíti a helyi társadalom kulturális és közösségi tudatos kapcsolatrendszerének kialakulását. </w:t>
      </w:r>
    </w:p>
    <w:p w14:paraId="743A83FE" w14:textId="77777777" w:rsidR="00447EEF" w:rsidRDefault="0044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68D54" w14:textId="77777777" w:rsidR="00447EEF" w:rsidRPr="009A27C6" w:rsidRDefault="0038547F" w:rsidP="009A27C6">
      <w:pPr>
        <w:pStyle w:val="Listaszerbekezds"/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77E">
        <w:rPr>
          <w:rFonts w:ascii="Times New Roman" w:eastAsia="Times New Roman" w:hAnsi="Times New Roman" w:cs="Times New Roman"/>
          <w:b/>
          <w:sz w:val="24"/>
          <w:szCs w:val="24"/>
        </w:rPr>
        <w:t>Szerződés tárgya </w:t>
      </w:r>
    </w:p>
    <w:p w14:paraId="3EC89247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08190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Felek megállapodnak abban, hogy a</w:t>
      </w:r>
      <w:r>
        <w:rPr>
          <w:rFonts w:ascii="Times New Roman" w:eastAsia="Times New Roman" w:hAnsi="Times New Roman" w:cs="Times New Roman"/>
          <w:sz w:val="24"/>
          <w:szCs w:val="24"/>
        </w:rPr>
        <w:t>z Önkormányzat fent hivatkozott jogszabályokból fakadó feladatainak ellátása érdekében, az Önkormányzattal együttműködve a Szolgáltató vállalja, hogy: </w:t>
      </w:r>
    </w:p>
    <w:p w14:paraId="3B974E00" w14:textId="027D8AEF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3.1. A Szolgáltató évente összesen legalább 50 nyilvános kézműves workshopot és programot szervez kultúra területén (workshop, kiállítás, képzés, beszélgetés, filmvetítés, kulturális esemény), elsősorban környékbelieknek </w:t>
      </w:r>
    </w:p>
    <w:p w14:paraId="369823ED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3.2. A Szolgáltató programokat szervez éves programterve alapján; a programokról beszámolót készít. </w:t>
      </w:r>
    </w:p>
    <w:p w14:paraId="05A71158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3.3. A Szolgáltató meghatározott időközönként edukációs programot szervez a környéken található oktatási intézményekkel együttműködve. A programszervezésen túl az együttműködéshez szükséges előkészítést, terepszemlét és koordinációt lebonyolítja. </w:t>
      </w:r>
    </w:p>
    <w:p w14:paraId="75511310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3.4. A Szolgáltató segíti az Önkormányzatot helyi közművelődési tevékenység támogatásával és a kulturális örökség helyi védelmével</w:t>
      </w:r>
      <w:r>
        <w:rPr>
          <w:rFonts w:ascii="Arial" w:eastAsia="Arial" w:hAnsi="Arial" w:cs="Arial"/>
          <w:color w:val="474747"/>
          <w:sz w:val="27"/>
          <w:szCs w:val="27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kapcsolatos önkormányzati feladat ellátásában.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Közösségépítő és edukációs céllal hasznosítja és tartalommal tölti meg az Önkormányzat által részére átadott üzlethelyiséget; kiállításokat, előadásokat szervez.</w:t>
      </w:r>
    </w:p>
    <w:p w14:paraId="4255528F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3.5. A Szolgáltató – előzetes egyeztetés alapján – a közösségi teret az Önkormányzat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Margit-negyedhez kapcsolódó rendezvényeire rendelkezésre bocsátja. </w:t>
      </w:r>
    </w:p>
    <w:p w14:paraId="5E4D1AA1" w14:textId="21ACA5E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3.6. A Szolgáltató, mivel a helyi közösség számára kiemelten hasznos tevékenységeket tervez folytatni, ezért a legtöbb  programját nyilvánossá  teszi a lakosság számára, </w:t>
      </w:r>
      <w:r w:rsidR="006F280B">
        <w:rPr>
          <w:rFonts w:ascii="Times New Roman" w:eastAsia="Times New Roman" w:hAnsi="Times New Roman" w:cs="Times New Roman"/>
          <w:sz w:val="24"/>
          <w:szCs w:val="24"/>
          <w:highlight w:val="white"/>
        </w:rPr>
        <w:t>emellett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ingyenes programokat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szervez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és azokra várja a II. kerületi lakosokat is. </w:t>
      </w:r>
    </w:p>
    <w:p w14:paraId="4F0374CB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3.7. A Szerződés megkötését követően a Szolgáltató az esetlegesen szükséges felújításokat elvégzi, megnyitja a közösségi teret, és a megállapodásban vállalt tevékenységét megkezdi. </w:t>
      </w:r>
    </w:p>
    <w:p w14:paraId="52A47593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3.8. A Szerződés során elért eredményekről, a megrendezett programokról, eseményekről az Önkormányzatnak és a kerület lakosságának a megfelelő fórumokon számot ad.</w:t>
      </w:r>
    </w:p>
    <w:p w14:paraId="0A3F5C7A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3.9. A Szolgáltató vállalja, hogy havonta 1 vagy 2 alkalommal a Második Kerület Kártyával rendelkezők számára nyilvános és ingyenes kézműves workshopot és programot szervez kultúra területén (workshop, kiállítás, képzés, beszélgetés, filmvetítés, kulturális esemény)</w:t>
      </w:r>
    </w:p>
    <w:p w14:paraId="3BCB6027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349BFA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Az Önkormányzat vállalja, hogy a jelen szerződés időtartama alatt, előre egyeztetett módon, a Szolgáltató részére megjelenési lehetőséget biztosít a rendelkezésére álló helyi nyomtatott és elektronikus médiában.</w:t>
      </w:r>
    </w:p>
    <w:p w14:paraId="71507732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9ADE7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14:paraId="239150C2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3F427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Felek kötelesek a tudomásszerzést követően haladéktalanul tájékoztatni egymást minden olyan tényről, körülményről, amely a Felek jelen szerződésből eredő jogainak gyakorlását, vagy kötelezettségeinek teljesítését akadályozza, vagy veszélyezteti.</w:t>
      </w:r>
    </w:p>
    <w:p w14:paraId="164A2F32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15F64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 az ingatlannal kapcsolatban. </w:t>
      </w:r>
    </w:p>
    <w:p w14:paraId="4AB54B15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E309C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Szolgáltató köteles minden év március 31. napjáig a tárgyévre vonatkozó írásbeli tervet, valamint az előző évre vonatkozó írásbeli beszámolót elkészíteni szakmai tevékenységéről az Önkormányzat felé. Ez tájékoztatási kötelezettséget jelent a Szolgáltató részéről, az Önkormányzatnak nincs jóváhagyási vagy beleszólási joga Szolgáltató programjaiba. </w:t>
      </w:r>
    </w:p>
    <w:p w14:paraId="436B8B31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C7AB53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Szolgáltató a tevékenységét és jelen szerződésben vállalt feladatainak ellátását politikai, vallási, világnézeti elkötelezettség, bármilyen hátrányos megkülönböztetés – nem, kor, vallás, politikai, nemzeti/társadalmi hovatartozás, vagyoni, születési különbségtétel – nélkül végzi.</w:t>
      </w:r>
    </w:p>
    <w:p w14:paraId="7A043E6E" w14:textId="77777777" w:rsidR="00447EEF" w:rsidRDefault="0044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BF368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A Szolgáltató az őt a jelen szerződés alapján terhelő kötelező szolgáltatásokkal kapcsolatban, a jelen szerződésben részletesen meghatározottak szerint köteles biztosítani a folyamatos szolgáltatást és annak garanciális eszközeit, így különösen: </w:t>
      </w:r>
    </w:p>
    <w:p w14:paraId="04159090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A szükséges személyi és tárgyi feltételek megteremtését, fenntartását és fejlesztését.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E körben a Szolgáltató – szükség szerint – munkáltatói utasítások útján is köteles biztosítani azt, hogy munkavállalói magatartása megfeleljen az Önkormányzat által meghatározott, és a jelen szerződésben foglalt közszolgáltatási feladat ellátásához szükséges mennyiségi és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minőségi követelmények teljesítésére vonatkozó elvárásoknak, amely elvárásokat az Önkormányzat Szolgáltatóval egyeztetve határoz meg;</w:t>
      </w:r>
    </w:p>
    <w:p w14:paraId="4A578521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A szükséges tárgyi feltételek megteremtését, fenntartását és fejlesztését – ide értve az eszközök szükséges cseréjét, korszerűsítését vagy felújítását – az e Szerződés megkötését követő birtokbavétel Felek által dokumentált állapotának megőrzése érdekében, vagy akár értéknövelő fejlesztéséhez az Önkormányzat előzetes egyetértésével és a bérleti díj terhér</w:t>
      </w:r>
      <w:r>
        <w:rPr>
          <w:rFonts w:ascii="Times New Roman" w:eastAsia="Times New Roman" w:hAnsi="Times New Roman" w:cs="Times New Roman"/>
          <w:color w:val="3C4043"/>
          <w:sz w:val="24"/>
          <w:szCs w:val="24"/>
          <w:highlight w:val="white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E3DDB3" w14:textId="77777777" w:rsidR="00447EEF" w:rsidRDefault="00385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14:paraId="16BD000F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805BB" w14:textId="77777777" w:rsidR="00447EEF" w:rsidRDefault="0038547F" w:rsidP="00942C0D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Szerződés hatálya</w:t>
      </w:r>
    </w:p>
    <w:p w14:paraId="0DC0BF50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81497" w14:textId="07205B49" w:rsidR="00447EEF" w:rsidRPr="00942C0D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A </w:t>
      </w:r>
      <w:r w:rsidRPr="00942C0D">
        <w:rPr>
          <w:rFonts w:ascii="Times New Roman" w:eastAsia="Times New Roman" w:hAnsi="Times New Roman" w:cs="Times New Roman"/>
          <w:sz w:val="24"/>
          <w:szCs w:val="24"/>
        </w:rPr>
        <w:t xml:space="preserve">Felek jelen szerződést </w:t>
      </w:r>
      <w:proofErr w:type="gramStart"/>
      <w:r w:rsidRPr="00942C0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F1BA1" w:rsidRPr="00942C0D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EF1BA1" w:rsidRPr="00942C0D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942C0D">
        <w:rPr>
          <w:rFonts w:ascii="Times New Roman" w:eastAsia="Times New Roman" w:hAnsi="Times New Roman" w:cs="Times New Roman"/>
          <w:sz w:val="24"/>
          <w:szCs w:val="24"/>
        </w:rPr>
        <w:t xml:space="preserve"> Képviselő-testületi határozat alapján, </w:t>
      </w:r>
      <w:r w:rsidR="006F280B" w:rsidRPr="00942C0D">
        <w:rPr>
          <w:rFonts w:ascii="Times New Roman" w:hAnsi="Times New Roman" w:cs="Times New Roman"/>
          <w:sz w:val="24"/>
          <w:szCs w:val="24"/>
        </w:rPr>
        <w:t>annak hatálybalépésétől kezdődően határozatlan időre kötik.</w:t>
      </w:r>
    </w:p>
    <w:p w14:paraId="0E5890B3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Jelen szerződés a Felek általi kölcsönös aláírással lép hatályba. Amennyiben a szerződés aláírására nem egy időben és helyen kerül sor, a hatálybalépés időpontja az utolsó aláírás napja.</w:t>
      </w:r>
    </w:p>
    <w:p w14:paraId="6B448F87" w14:textId="77777777" w:rsidR="00447EEF" w:rsidRDefault="0038547F" w:rsidP="00942C0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szerződést a Felek csak közös megegyezéssel, kizárólag írásban módosíthatják. </w:t>
      </w:r>
    </w:p>
    <w:p w14:paraId="40430C87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472D4" w14:textId="77777777" w:rsidR="00447EEF" w:rsidRDefault="0038547F" w:rsidP="00942C0D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Ellenszolgáltatás</w:t>
      </w:r>
    </w:p>
    <w:p w14:paraId="47F61C69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Felek megállapodnak abban, hogy a fent hivatkozott GTB döntések szerint az abban meghatározott helyiségre a Margit-negyed Döntés-előkészítő és Tanácsadó Testület javaslatára a bérleti díj mértékéről a GTB dönt. </w:t>
      </w:r>
    </w:p>
    <w:p w14:paraId="47ACC97A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A2549" w14:textId="77777777" w:rsidR="00447EEF" w:rsidRPr="00665C19" w:rsidRDefault="0038547F" w:rsidP="00942C0D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Szerződés megszüntetése</w:t>
      </w:r>
    </w:p>
    <w:p w14:paraId="623544CC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D39CD" w14:textId="7F5AA20F" w:rsidR="00447EEF" w:rsidRPr="00942C0D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 A Szerződés </w:t>
      </w:r>
      <w:r w:rsidRPr="00942C0D">
        <w:rPr>
          <w:rFonts w:ascii="Times New Roman" w:eastAsia="Times New Roman" w:hAnsi="Times New Roman" w:cs="Times New Roman"/>
          <w:sz w:val="24"/>
          <w:szCs w:val="24"/>
        </w:rPr>
        <w:t>megszüntethető:</w:t>
      </w:r>
    </w:p>
    <w:p w14:paraId="1ABF3256" w14:textId="77777777" w:rsidR="00447EEF" w:rsidRPr="00942C0D" w:rsidRDefault="0038547F" w:rsidP="00942C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42C0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42C0D">
        <w:rPr>
          <w:rFonts w:ascii="Times New Roman" w:eastAsia="Times New Roman" w:hAnsi="Times New Roman" w:cs="Times New Roman"/>
          <w:sz w:val="24"/>
          <w:szCs w:val="24"/>
        </w:rPr>
        <w:t>) Felek közös megegyezésével;</w:t>
      </w:r>
    </w:p>
    <w:p w14:paraId="33FABDF2" w14:textId="53080F89" w:rsidR="00447EEF" w:rsidRPr="00942C0D" w:rsidRDefault="0038547F" w:rsidP="00942C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C0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547764" w:rsidRPr="00942C0D">
        <w:rPr>
          <w:rFonts w:ascii="Times New Roman" w:hAnsi="Times New Roman" w:cs="Times New Roman"/>
          <w:sz w:val="24"/>
          <w:szCs w:val="24"/>
        </w:rPr>
        <w:t>rendes felmondással;</w:t>
      </w:r>
    </w:p>
    <w:p w14:paraId="3555C94D" w14:textId="77777777" w:rsidR="00447EEF" w:rsidRPr="00942C0D" w:rsidRDefault="0038547F" w:rsidP="00942C0D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C0D">
        <w:rPr>
          <w:rFonts w:ascii="Times New Roman" w:eastAsia="Times New Roman" w:hAnsi="Times New Roman" w:cs="Times New Roman"/>
          <w:sz w:val="24"/>
          <w:szCs w:val="24"/>
        </w:rPr>
        <w:t>c) rendkívüli felmondással;</w:t>
      </w:r>
    </w:p>
    <w:p w14:paraId="37186764" w14:textId="77777777" w:rsidR="00447EEF" w:rsidRPr="00942C0D" w:rsidRDefault="0038547F" w:rsidP="00942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2C0D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942C0D">
        <w:rPr>
          <w:rFonts w:ascii="Times New Roman" w:eastAsia="Times New Roman" w:hAnsi="Times New Roman" w:cs="Times New Roman"/>
          <w:sz w:val="24"/>
          <w:szCs w:val="24"/>
        </w:rPr>
        <w:t xml:space="preserve"> alábbiak szerint:</w:t>
      </w:r>
    </w:p>
    <w:p w14:paraId="3E4327B1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68C44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Jelen szerződés közös megegyezéssel bármikor megszüntethető. </w:t>
      </w:r>
    </w:p>
    <w:p w14:paraId="604FD3CF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087C5" w14:textId="465E4890" w:rsidR="00547764" w:rsidRPr="008A00A5" w:rsidRDefault="008A00A5" w:rsidP="008A00A5">
      <w:pPr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8A00A5">
        <w:rPr>
          <w:rFonts w:ascii="Times New Roman" w:hAnsi="Times New Roman" w:cs="Times New Roman"/>
          <w:sz w:val="24"/>
          <w:szCs w:val="24"/>
        </w:rPr>
        <w:t>11.3 A szerződést, annak hatályba 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14:paraId="717D947F" w14:textId="30DD3CA9" w:rsidR="00447EEF" w:rsidRDefault="00547764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11.4. </w:t>
      </w:r>
      <w:r w:rsidR="0038547F">
        <w:rPr>
          <w:rFonts w:ascii="Times New Roman" w:eastAsia="Times New Roman" w:hAnsi="Times New Roman" w:cs="Times New Roman"/>
          <w:sz w:val="24"/>
          <w:szCs w:val="24"/>
        </w:rPr>
        <w:t>A szerződést bármelyik fél jogosult azonnali hatállyal felmondani:</w:t>
      </w:r>
    </w:p>
    <w:p w14:paraId="79B6C657" w14:textId="7748DECC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ha valamelyik fél a </w:t>
      </w:r>
      <w:r w:rsidR="00547764">
        <w:rPr>
          <w:rFonts w:ascii="Times New Roman" w:eastAsia="Times New Roman" w:hAnsi="Times New Roman" w:cs="Times New Roman"/>
          <w:sz w:val="24"/>
          <w:szCs w:val="24"/>
        </w:rPr>
        <w:t xml:space="preserve">szerződésben </w:t>
      </w:r>
      <w:r>
        <w:rPr>
          <w:rFonts w:ascii="Times New Roman" w:eastAsia="Times New Roman" w:hAnsi="Times New Roman" w:cs="Times New Roman"/>
          <w:sz w:val="24"/>
          <w:szCs w:val="24"/>
        </w:rPr>
        <w:t>vállalt, illetve jogszabály szerinti kötelezettségét a másik fél ismételt írásbeli felszólítása ellenére sem teljesíti,</w:t>
      </w:r>
    </w:p>
    <w:p w14:paraId="73E401B2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ha másik fél sérelmére súlyosan jogsértő, jelentős mértékű anyagi vagy erkölcsi károsodást okozó magatartást tanúsít. </w:t>
      </w:r>
    </w:p>
    <w:p w14:paraId="0D2200E1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azonnali hatályú felmondást írásban, indokolással ellátva kell közölni a másik féllel.</w:t>
      </w:r>
    </w:p>
    <w:p w14:paraId="6C886AE9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A6F2B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11.4. A jelen szerződés bármilyen okból történő megszűnése vagy megszüntetése esetén a Szolgáltató köteles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14:paraId="6DC3CA9A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06DE9" w14:textId="77777777" w:rsidR="00447EEF" w:rsidRPr="00665C19" w:rsidRDefault="0038547F" w:rsidP="00942C0D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C19">
        <w:rPr>
          <w:rFonts w:ascii="Times New Roman" w:eastAsia="Times New Roman" w:hAnsi="Times New Roman" w:cs="Times New Roman"/>
          <w:b/>
          <w:sz w:val="24"/>
          <w:szCs w:val="24"/>
        </w:rPr>
        <w:t>Felek kapcsolattartói:</w:t>
      </w:r>
    </w:p>
    <w:p w14:paraId="41C52FC7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6BE9C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14:paraId="178B2DEE" w14:textId="77777777" w:rsidR="00447EEF" w:rsidRDefault="00447EEF" w:rsidP="00942C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62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37"/>
      </w:tblGrid>
      <w:tr w:rsidR="008C1FD3" w14:paraId="7D5155D7" w14:textId="77777777" w:rsidTr="00942C0D">
        <w:trPr>
          <w:trHeight w:val="296"/>
        </w:trPr>
        <w:tc>
          <w:tcPr>
            <w:tcW w:w="623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DD355" w14:textId="419824C1" w:rsidR="008C1FD3" w:rsidRDefault="008C1FD3" w:rsidP="00942C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Önkormányzat részéről: </w:t>
            </w:r>
          </w:p>
        </w:tc>
      </w:tr>
      <w:tr w:rsidR="008C1FD3" w14:paraId="0E080B24" w14:textId="77777777" w:rsidTr="00942C0D">
        <w:trPr>
          <w:trHeight w:val="296"/>
        </w:trPr>
        <w:tc>
          <w:tcPr>
            <w:tcW w:w="623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5723E0" w14:textId="77777777" w:rsidR="008C1FD3" w:rsidRDefault="008C1FD3" w:rsidP="00942C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név: Berg Dániel alpolgármester</w:t>
            </w:r>
          </w:p>
        </w:tc>
      </w:tr>
      <w:tr w:rsidR="008C1FD3" w14:paraId="48CB9EBC" w14:textId="77777777" w:rsidTr="00942C0D">
        <w:trPr>
          <w:trHeight w:val="332"/>
        </w:trPr>
        <w:tc>
          <w:tcPr>
            <w:tcW w:w="623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0117C" w14:textId="77777777" w:rsidR="008C1FD3" w:rsidRDefault="008C1FD3" w:rsidP="00942C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értesítési cím: 1024 Budapest, Mechwart liget 1.</w:t>
            </w:r>
          </w:p>
        </w:tc>
      </w:tr>
      <w:tr w:rsidR="008C1FD3" w14:paraId="6B9940F2" w14:textId="77777777" w:rsidTr="00942C0D">
        <w:trPr>
          <w:trHeight w:val="296"/>
        </w:trPr>
        <w:tc>
          <w:tcPr>
            <w:tcW w:w="623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56039" w14:textId="77777777" w:rsidR="008C1FD3" w:rsidRDefault="008C1FD3" w:rsidP="00942C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telefon: +3613465551</w:t>
            </w:r>
          </w:p>
        </w:tc>
      </w:tr>
      <w:tr w:rsidR="008C1FD3" w14:paraId="2C06E032" w14:textId="77777777" w:rsidTr="00942C0D">
        <w:trPr>
          <w:trHeight w:val="402"/>
        </w:trPr>
        <w:tc>
          <w:tcPr>
            <w:tcW w:w="623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D86BC" w14:textId="77777777" w:rsidR="008C1FD3" w:rsidRDefault="008C1FD3" w:rsidP="00942C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berg.daniel@masodikkerulet.hu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FD3" w14:paraId="6115AD64" w14:textId="77777777" w:rsidTr="00942C0D">
        <w:trPr>
          <w:trHeight w:val="676"/>
        </w:trPr>
        <w:tc>
          <w:tcPr>
            <w:tcW w:w="623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3A86C" w14:textId="77777777" w:rsidR="008C1FD3" w:rsidRPr="008C1FD3" w:rsidRDefault="008C1FD3" w:rsidP="0094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FD3">
              <w:rPr>
                <w:rFonts w:ascii="Times New Roman" w:eastAsia="Times New Roman" w:hAnsi="Times New Roman" w:cs="Times New Roman"/>
                <w:sz w:val="24"/>
                <w:szCs w:val="24"/>
              </w:rPr>
              <w:t>Szolgáltató részéről:</w:t>
            </w:r>
          </w:p>
          <w:p w14:paraId="38F0EAF0" w14:textId="77777777" w:rsidR="008C1FD3" w:rsidRPr="008C1FD3" w:rsidRDefault="008C1FD3" w:rsidP="00547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FD3">
              <w:rPr>
                <w:rFonts w:ascii="Times New Roman" w:eastAsia="Times New Roman" w:hAnsi="Times New Roman" w:cs="Times New Roman"/>
                <w:sz w:val="24"/>
                <w:szCs w:val="24"/>
              </w:rPr>
              <w:t>név: Padányi Bendegúz</w:t>
            </w:r>
          </w:p>
          <w:p w14:paraId="0D71B968" w14:textId="2A128F56" w:rsidR="008C1FD3" w:rsidRPr="008C1FD3" w:rsidRDefault="008C1FD3" w:rsidP="00547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FD3">
              <w:rPr>
                <w:rFonts w:ascii="Times New Roman" w:eastAsia="Times New Roman" w:hAnsi="Times New Roman" w:cs="Times New Roman"/>
                <w:sz w:val="24"/>
                <w:szCs w:val="24"/>
              </w:rPr>
              <w:t>értesít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ési cím: </w:t>
            </w:r>
          </w:p>
          <w:p w14:paraId="5EE27171" w14:textId="2511939C" w:rsidR="008C1FD3" w:rsidRPr="008C1FD3" w:rsidRDefault="008C1FD3" w:rsidP="005477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</w:t>
            </w:r>
          </w:p>
          <w:p w14:paraId="3026F1C4" w14:textId="2E589872" w:rsidR="008C1FD3" w:rsidRDefault="008C1FD3" w:rsidP="008A00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bookmarkStart w:id="0" w:name="_GoBack"/>
            <w:bookmarkEnd w:id="0"/>
          </w:p>
        </w:tc>
      </w:tr>
    </w:tbl>
    <w:p w14:paraId="17A9B038" w14:textId="77777777" w:rsidR="00447EEF" w:rsidRDefault="00447EEF" w:rsidP="00942C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3DA147B" w14:textId="77777777" w:rsidR="00447EEF" w:rsidRDefault="0038547F" w:rsidP="00942C0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Egyéb rendelkezések:</w:t>
      </w:r>
    </w:p>
    <w:p w14:paraId="40509F1B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F4A247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14:paraId="170264F9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85C94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13.2. Szolgáltató kijelenti, hogy az Országos Bírósági Hivatal nyilvántartásában 01-02-0010284 nyilvántartási számon nyilvántartásba vett,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magyarországi székhellyel rendelkező civil szervezet, amelynek szerződéskötési képessége a jelen Szerződés tárgyát képező szolgáltatások vonatkozásban sem kizárás, sem korlátozás alá nem esik. </w:t>
      </w:r>
    </w:p>
    <w:p w14:paraId="5A34757A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8BAFC0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13.3. A Szolgáltató nyilatkozik,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átlátható szervezetnek minősül. E nyilatkozatban foglaltak változása esetén az Önkormányzatot a Szolgáltató haladéktalanul tájékoztatni köteles. Szolgáltató kijelenti továbbá, hogy a nemzeti vagyonról szóló 2011. évi CXCVI. törvény előírásait figyelembe véve, a jelen szerződésben meghatározott közszolgáltatási feladatok megvalósítására alkalmas, a törvény követelményeinek megfelelő jogi személy. </w:t>
      </w:r>
    </w:p>
    <w:p w14:paraId="6EE217D6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96AB2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13.4.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felmerülő valamennyi jogvita esetén a hatáskörrel és illetékességgel rendelkező magyar bíróság jár el.</w:t>
      </w:r>
    </w:p>
    <w:p w14:paraId="4E3F158A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13.5. Jelen szerződésben nem szabályozott kérdésekben Magyarország helyi önkormányzatairól szóló 2011. évi CLXXXIX. törvény, valamint a Polgári Törvénykönyvről szóló 2013. évi V. törvény rendelkezései irányadóak.</w:t>
      </w:r>
    </w:p>
    <w:p w14:paraId="75940EAD" w14:textId="77777777" w:rsidR="003404C4" w:rsidRDefault="003404C4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A381B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13.6. A jelen szerződés 4 egymással szó szerint megegyező eredeti példányban készült, amelyből aláírás után 1 példány Szolgáltatót, 3 példány az Önkormányzatot illeti.</w:t>
      </w:r>
    </w:p>
    <w:p w14:paraId="1FB75002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51B4A" w14:textId="77777777" w:rsidR="00447EEF" w:rsidRDefault="0038547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Felek a jelen 6 oldalból álló folyamatos sorszámozással ellátott szerződést - annak elolvasása és közös értelmezése után - mint akaratukkal mindenben megegyezőt jóváhagyólag írják alá.</w:t>
      </w:r>
    </w:p>
    <w:p w14:paraId="4B74D96C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5E185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98AA0" w14:textId="77777777" w:rsidR="00447EEF" w:rsidRDefault="00447EEF" w:rsidP="0094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29"/>
        <w:gridCol w:w="4018"/>
      </w:tblGrid>
      <w:tr w:rsidR="00447EEF" w14:paraId="1C27C113" w14:textId="77777777" w:rsidTr="00942C0D">
        <w:tc>
          <w:tcPr>
            <w:tcW w:w="46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7F7C4" w14:textId="5DD79DF7" w:rsidR="00447EEF" w:rsidRDefault="0038547F" w:rsidP="00942C0D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Budapest,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2022. </w:t>
            </w:r>
            <w:r w:rsidR="006F280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6F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………. hó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6F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</w:t>
            </w:r>
          </w:p>
          <w:p w14:paraId="40E8D34C" w14:textId="77777777" w:rsidR="00447EEF" w:rsidRDefault="0038547F" w:rsidP="0094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EFEF42F" w14:textId="77777777" w:rsidR="00447EEF" w:rsidRDefault="0038547F" w:rsidP="0094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0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EAF35" w14:textId="62DF851B" w:rsidR="00447EEF" w:rsidRDefault="006F280B" w:rsidP="0094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Budapest,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 hó … nap</w:t>
            </w:r>
            <w:r w:rsidR="00385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85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85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854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157845B" w14:textId="77777777" w:rsidR="003404C4" w:rsidRDefault="003404C4" w:rsidP="0094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4546E" w14:textId="77777777" w:rsidR="00447EEF" w:rsidRDefault="0038547F" w:rsidP="0094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447EEF" w14:paraId="6EB665AC" w14:textId="77777777" w:rsidTr="00942C0D">
        <w:tc>
          <w:tcPr>
            <w:tcW w:w="46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55382" w14:textId="77777777" w:rsidR="006F280B" w:rsidRDefault="0038547F" w:rsidP="0094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Budapest Főváros II. Kerületi Önkormányzat</w:t>
            </w:r>
          </w:p>
          <w:p w14:paraId="3C26C9D3" w14:textId="34024F3A" w:rsidR="00447EEF" w:rsidRDefault="006F280B" w:rsidP="0094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képviseletében</w:t>
            </w:r>
          </w:p>
          <w:p w14:paraId="371967EA" w14:textId="57A6258E" w:rsidR="00447EEF" w:rsidRDefault="0038547F" w:rsidP="0094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Őrsi Gergely</w:t>
            </w:r>
          </w:p>
          <w:p w14:paraId="64B441B0" w14:textId="77777777" w:rsidR="00447EEF" w:rsidRDefault="0038547F" w:rsidP="0094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0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8FA4A" w14:textId="77777777" w:rsidR="00447EEF" w:rsidRDefault="0038547F" w:rsidP="0094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Padányi Bendegúz</w:t>
            </w:r>
          </w:p>
          <w:p w14:paraId="74B6E4A9" w14:textId="77777777" w:rsidR="00447EEF" w:rsidRDefault="0038547F" w:rsidP="0094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egyéni vállalkozó</w:t>
            </w:r>
          </w:p>
          <w:p w14:paraId="276F2A4C" w14:textId="77777777" w:rsidR="00447EEF" w:rsidRDefault="00447EEF" w:rsidP="0094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516415" w14:textId="77777777" w:rsidR="00447EEF" w:rsidRDefault="00447EEF" w:rsidP="0094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47EEF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B04E5" w14:textId="77777777" w:rsidR="00B955F4" w:rsidRDefault="00B955F4" w:rsidP="00F33163">
      <w:pPr>
        <w:spacing w:after="0" w:line="240" w:lineRule="auto"/>
      </w:pPr>
      <w:r>
        <w:separator/>
      </w:r>
    </w:p>
  </w:endnote>
  <w:endnote w:type="continuationSeparator" w:id="0">
    <w:p w14:paraId="0D11630E" w14:textId="77777777" w:rsidR="00B955F4" w:rsidRDefault="00B955F4" w:rsidP="00F3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496C" w14:textId="22A96307" w:rsidR="00F33163" w:rsidRDefault="00F33163" w:rsidP="00F3316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1E75" w14:textId="77777777" w:rsidR="00B955F4" w:rsidRDefault="00B955F4" w:rsidP="00F33163">
      <w:pPr>
        <w:spacing w:after="0" w:line="240" w:lineRule="auto"/>
      </w:pPr>
      <w:r>
        <w:separator/>
      </w:r>
    </w:p>
  </w:footnote>
  <w:footnote w:type="continuationSeparator" w:id="0">
    <w:p w14:paraId="3A48541E" w14:textId="77777777" w:rsidR="00B955F4" w:rsidRDefault="00B955F4" w:rsidP="00F33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0D6"/>
    <w:multiLevelType w:val="multilevel"/>
    <w:tmpl w:val="83666B9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070E65"/>
    <w:multiLevelType w:val="multilevel"/>
    <w:tmpl w:val="B15CA1B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C4E07B1"/>
    <w:multiLevelType w:val="multilevel"/>
    <w:tmpl w:val="87C8999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7B2E90"/>
    <w:multiLevelType w:val="hybridMultilevel"/>
    <w:tmpl w:val="ECB0A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7742"/>
    <w:multiLevelType w:val="multilevel"/>
    <w:tmpl w:val="CA98D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ACB231A"/>
    <w:multiLevelType w:val="multilevel"/>
    <w:tmpl w:val="A3D828F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0F85CD8"/>
    <w:multiLevelType w:val="hybridMultilevel"/>
    <w:tmpl w:val="D1D0BBF0"/>
    <w:lvl w:ilvl="0" w:tplc="836A1CA8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15201"/>
    <w:multiLevelType w:val="hybridMultilevel"/>
    <w:tmpl w:val="8DA2FB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F72BF"/>
    <w:multiLevelType w:val="multilevel"/>
    <w:tmpl w:val="D8DCF60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EF"/>
    <w:rsid w:val="001820DD"/>
    <w:rsid w:val="001A782C"/>
    <w:rsid w:val="003404C4"/>
    <w:rsid w:val="0038547F"/>
    <w:rsid w:val="00447EEF"/>
    <w:rsid w:val="004579ED"/>
    <w:rsid w:val="00515BA0"/>
    <w:rsid w:val="00547764"/>
    <w:rsid w:val="005F077E"/>
    <w:rsid w:val="00665C19"/>
    <w:rsid w:val="006F280B"/>
    <w:rsid w:val="007A6737"/>
    <w:rsid w:val="008A00A5"/>
    <w:rsid w:val="008C1FD3"/>
    <w:rsid w:val="0093563F"/>
    <w:rsid w:val="00935C88"/>
    <w:rsid w:val="00942C0D"/>
    <w:rsid w:val="009A27C6"/>
    <w:rsid w:val="00A31054"/>
    <w:rsid w:val="00B955F4"/>
    <w:rsid w:val="00EF1BA1"/>
    <w:rsid w:val="00F3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D9CC"/>
  <w15:docId w15:val="{3FC95309-78AF-4FFC-B2DF-2B573D8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C04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3Char">
    <w:name w:val="Címsor 3 Char"/>
    <w:basedOn w:val="Bekezdsalapbettpusa"/>
    <w:link w:val="Cmsor3"/>
    <w:uiPriority w:val="9"/>
    <w:rsid w:val="00C04C8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C04C83"/>
  </w:style>
  <w:style w:type="paragraph" w:styleId="Listaszerbekezds">
    <w:name w:val="List Paragraph"/>
    <w:basedOn w:val="Norml"/>
    <w:uiPriority w:val="34"/>
    <w:qFormat/>
    <w:rsid w:val="00EB58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21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43E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5F07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07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077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07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077E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3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3163"/>
  </w:style>
  <w:style w:type="paragraph" w:styleId="llb">
    <w:name w:val="footer"/>
    <w:basedOn w:val="Norml"/>
    <w:link w:val="llbChar"/>
    <w:uiPriority w:val="99"/>
    <w:unhideWhenUsed/>
    <w:rsid w:val="00F3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.daniel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SS4hOg+y2YdfjrotH3eDPNYreA==">AMUW2mXoj8hygifcwMRsL6VHqUPZJcC61jQ12dt/0Q8X3N9ErYtSkAIqTdT51c2NU08/KCYVoRY2nqwFU50sYMg7tZ+6RXT4IFBVjajoNBH71Mfi5rQr033VIqeIl7fH6bz0wvJUsVaz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2341</Words>
  <Characters>16157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Kerényi Gyula</dc:creator>
  <cp:lastModifiedBy>Silye Tamás</cp:lastModifiedBy>
  <cp:revision>6</cp:revision>
  <dcterms:created xsi:type="dcterms:W3CDTF">2022-05-23T12:00:00Z</dcterms:created>
  <dcterms:modified xsi:type="dcterms:W3CDTF">2022-05-25T10:02:00Z</dcterms:modified>
</cp:coreProperties>
</file>