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4835C" w14:textId="77777777" w:rsidR="00273B12" w:rsidRDefault="00273B12" w:rsidP="00C238FF">
      <w:pPr>
        <w:pStyle w:val="BPmellkletcm"/>
        <w:spacing w:after="0"/>
        <w:ind w:left="-567"/>
      </w:pPr>
      <w:r>
        <w:t xml:space="preserve">      </w:t>
      </w:r>
    </w:p>
    <w:sdt>
      <w:sdtPr>
        <w:rPr>
          <w:b/>
          <w:bCs/>
          <w:lang w:eastAsia="hu-HU"/>
        </w:rPr>
        <w:alias w:val="Tárgy"/>
        <w:tag w:val="Tárgy"/>
        <w:id w:val="17734673"/>
        <w:placeholder>
          <w:docPart w:val="3D5566CD1D76465DB15622BFF93315B2"/>
        </w:placeholder>
        <w:dataBinding w:prefixMappings="xmlns:ns0='http://schemas.microsoft.com/office/2006/metadata/properties' xmlns:ns1='http://www.w3.org/2001/XMLSchema-instance' xmlns:ns2='http://schemas.microsoft.com/sharepoint/v3' xmlns:ns3='bc5cb2e4-4dc9-4c15-8c6c-e55c3cae299e' " w:xpath="/ns0:properties[1]/documentManagement[1]/ns2:edok_w_targy[1]" w:storeItemID="{73315CD2-E0BC-4085-9C12-B2B053B52B35}"/>
        <w:text w:multiLine="1"/>
      </w:sdtPr>
      <w:sdtEndPr/>
      <w:sdtContent>
        <w:p w14:paraId="52C4AB52" w14:textId="0C2A7B85" w:rsidR="00273B12" w:rsidRPr="002363C5" w:rsidRDefault="00E94FD3" w:rsidP="00EC314A">
          <w:pPr>
            <w:pStyle w:val="BPiktatadat"/>
          </w:pPr>
          <w:r w:rsidRPr="00E94FD3">
            <w:rPr>
              <w:b/>
              <w:bCs/>
              <w:lang w:eastAsia="hu-HU"/>
            </w:rPr>
            <w:br/>
            <w:t>EGYÜTTMŰKÖDÉSI MEGÁLLAPODÁS</w:t>
          </w:r>
          <w:r w:rsidRPr="00E94FD3">
            <w:rPr>
              <w:b/>
              <w:bCs/>
              <w:lang w:eastAsia="hu-HU"/>
            </w:rPr>
            <w:br/>
          </w:r>
          <w:r w:rsidR="009D201F">
            <w:rPr>
              <w:b/>
              <w:bCs/>
              <w:lang w:eastAsia="hu-HU"/>
            </w:rPr>
            <w:br/>
          </w:r>
          <w:r w:rsidRPr="00E94FD3">
            <w:rPr>
              <w:b/>
              <w:bCs/>
              <w:lang w:eastAsia="hu-HU"/>
            </w:rPr>
            <w:t>Margit krt. zöldfelület fejlesztés</w:t>
          </w:r>
          <w:r>
            <w:rPr>
              <w:b/>
              <w:bCs/>
              <w:lang w:eastAsia="hu-HU"/>
            </w:rPr>
            <w:t>e</w:t>
          </w:r>
          <w:r>
            <w:rPr>
              <w:b/>
              <w:bCs/>
              <w:lang w:eastAsia="hu-HU"/>
            </w:rPr>
            <w:br/>
          </w:r>
        </w:p>
      </w:sdtContent>
    </w:sdt>
    <w:p w14:paraId="5DED5309" w14:textId="77777777" w:rsidR="00273B12" w:rsidRPr="002363C5" w:rsidRDefault="00273B12" w:rsidP="00C238FF">
      <w:pPr>
        <w:spacing w:after="0"/>
        <w:ind w:right="-2"/>
        <w:jc w:val="both"/>
        <w:rPr>
          <w:rFonts w:ascii="Arial" w:eastAsia="Times New Roman" w:hAnsi="Arial" w:cs="Arial"/>
          <w:lang w:eastAsia="hu-HU"/>
        </w:rPr>
      </w:pPr>
      <w:r w:rsidRPr="002363C5">
        <w:rPr>
          <w:rFonts w:ascii="Arial" w:eastAsia="Times New Roman" w:hAnsi="Arial" w:cs="Arial"/>
          <w:lang w:eastAsia="hu-HU"/>
        </w:rPr>
        <w:t xml:space="preserve">(a továbbiakban: </w:t>
      </w:r>
      <w:r w:rsidRPr="002363C5">
        <w:rPr>
          <w:rFonts w:ascii="Arial" w:eastAsia="Times New Roman" w:hAnsi="Arial" w:cs="Arial"/>
          <w:b/>
          <w:bCs/>
          <w:iCs/>
          <w:lang w:eastAsia="hu-HU"/>
        </w:rPr>
        <w:t>Megállapodás</w:t>
      </w:r>
      <w:r w:rsidRPr="002363C5">
        <w:rPr>
          <w:rFonts w:ascii="Arial" w:eastAsia="Times New Roman" w:hAnsi="Arial" w:cs="Arial"/>
          <w:lang w:eastAsia="hu-HU"/>
        </w:rPr>
        <w:t>) amely létrejött egyrészről</w:t>
      </w:r>
    </w:p>
    <w:p w14:paraId="74976FD6" w14:textId="77777777" w:rsidR="00273B12" w:rsidRPr="002363C5" w:rsidRDefault="00273B12" w:rsidP="00C238FF">
      <w:pPr>
        <w:spacing w:after="0"/>
        <w:ind w:right="-2"/>
        <w:jc w:val="both"/>
        <w:rPr>
          <w:rFonts w:ascii="Arial" w:eastAsia="Times New Roman" w:hAnsi="Arial" w:cs="Arial"/>
          <w:lang w:eastAsia="hu-HU"/>
        </w:rPr>
      </w:pPr>
    </w:p>
    <w:p w14:paraId="70AA5056" w14:textId="77777777" w:rsidR="00273B12" w:rsidRPr="002363C5" w:rsidRDefault="00273B12" w:rsidP="00C238FF">
      <w:pPr>
        <w:spacing w:after="0"/>
        <w:jc w:val="both"/>
        <w:rPr>
          <w:rFonts w:ascii="Arial" w:eastAsia="Times New Roman" w:hAnsi="Arial" w:cs="Arial"/>
          <w:b/>
          <w:bCs/>
          <w:lang w:eastAsia="hu-HU"/>
        </w:rPr>
      </w:pPr>
      <w:r w:rsidRPr="002363C5">
        <w:rPr>
          <w:rFonts w:ascii="Arial" w:eastAsia="Times New Roman" w:hAnsi="Arial" w:cs="Arial"/>
          <w:b/>
          <w:bCs/>
          <w:lang w:eastAsia="hu-HU"/>
        </w:rPr>
        <w:t xml:space="preserve">Budapest Főváros Önkormányzata </w:t>
      </w:r>
    </w:p>
    <w:p w14:paraId="50D8ED26" w14:textId="77777777" w:rsidR="00273B12" w:rsidRPr="002363C5" w:rsidRDefault="00273B12" w:rsidP="00C238FF">
      <w:pPr>
        <w:spacing w:after="0"/>
        <w:jc w:val="both"/>
        <w:rPr>
          <w:rFonts w:ascii="Arial" w:eastAsia="Times New Roman" w:hAnsi="Arial" w:cs="Arial"/>
          <w:lang w:eastAsia="hu-HU"/>
        </w:rPr>
      </w:pPr>
      <w:r w:rsidRPr="002363C5">
        <w:rPr>
          <w:rFonts w:ascii="Arial" w:eastAsia="Times New Roman" w:hAnsi="Arial" w:cs="Arial"/>
          <w:lang w:eastAsia="hu-HU"/>
        </w:rPr>
        <w:t>Székhelye:</w:t>
      </w:r>
      <w:r w:rsidRPr="002363C5">
        <w:rPr>
          <w:rFonts w:ascii="Arial" w:eastAsia="Times New Roman" w:hAnsi="Arial" w:cs="Arial"/>
          <w:lang w:eastAsia="hu-HU"/>
        </w:rPr>
        <w:tab/>
      </w:r>
      <w:r w:rsidRPr="002363C5">
        <w:rPr>
          <w:rFonts w:ascii="Arial" w:eastAsia="Times New Roman" w:hAnsi="Arial" w:cs="Arial"/>
          <w:lang w:eastAsia="hu-HU"/>
        </w:rPr>
        <w:tab/>
      </w:r>
      <w:r w:rsidRPr="002363C5">
        <w:rPr>
          <w:rFonts w:ascii="Arial" w:eastAsia="Times New Roman" w:hAnsi="Arial" w:cs="Arial"/>
          <w:lang w:eastAsia="hu-HU"/>
        </w:rPr>
        <w:tab/>
        <w:t xml:space="preserve">1052 Budapest, Városház u. 9-11. </w:t>
      </w:r>
    </w:p>
    <w:p w14:paraId="2D0EB907" w14:textId="040EA53D" w:rsidR="00273B12" w:rsidRPr="002363C5" w:rsidRDefault="00273B12" w:rsidP="00C238FF">
      <w:pPr>
        <w:spacing w:after="0"/>
        <w:jc w:val="both"/>
        <w:rPr>
          <w:rFonts w:ascii="Arial" w:eastAsia="Times New Roman" w:hAnsi="Arial" w:cs="Arial"/>
          <w:lang w:eastAsia="hu-HU"/>
        </w:rPr>
      </w:pPr>
      <w:r w:rsidRPr="002363C5">
        <w:rPr>
          <w:rFonts w:ascii="Arial" w:eastAsia="Times New Roman" w:hAnsi="Arial" w:cs="Arial"/>
          <w:lang w:eastAsia="hu-HU"/>
        </w:rPr>
        <w:t>Törzskönyvi azonosító szám: 735638</w:t>
      </w:r>
      <w:r w:rsidR="00760FD2">
        <w:rPr>
          <w:rFonts w:ascii="Arial" w:eastAsia="Times New Roman" w:hAnsi="Arial" w:cs="Arial"/>
          <w:lang w:eastAsia="hu-HU"/>
        </w:rPr>
        <w:t>-</w:t>
      </w:r>
    </w:p>
    <w:p w14:paraId="28DCFC70" w14:textId="77777777" w:rsidR="00273B12" w:rsidRPr="002363C5" w:rsidRDefault="00273B12" w:rsidP="00C238FF">
      <w:pPr>
        <w:spacing w:after="0"/>
        <w:jc w:val="both"/>
        <w:rPr>
          <w:rFonts w:ascii="Arial" w:eastAsia="Times New Roman" w:hAnsi="Arial" w:cs="Arial"/>
          <w:lang w:eastAsia="hu-HU"/>
        </w:rPr>
      </w:pPr>
      <w:r w:rsidRPr="002363C5">
        <w:rPr>
          <w:rFonts w:ascii="Arial" w:eastAsia="Times New Roman" w:hAnsi="Arial" w:cs="Arial"/>
          <w:lang w:eastAsia="hu-HU"/>
        </w:rPr>
        <w:t>Adószám:</w:t>
      </w:r>
      <w:r w:rsidRPr="002363C5">
        <w:rPr>
          <w:rFonts w:ascii="Arial" w:eastAsia="Times New Roman" w:hAnsi="Arial" w:cs="Arial"/>
          <w:lang w:eastAsia="hu-HU"/>
        </w:rPr>
        <w:tab/>
      </w:r>
      <w:r w:rsidRPr="002363C5">
        <w:rPr>
          <w:rFonts w:ascii="Arial" w:eastAsia="Times New Roman" w:hAnsi="Arial" w:cs="Arial"/>
          <w:lang w:eastAsia="hu-HU"/>
        </w:rPr>
        <w:tab/>
      </w:r>
      <w:r w:rsidRPr="002363C5">
        <w:rPr>
          <w:rFonts w:ascii="Arial" w:eastAsia="Times New Roman" w:hAnsi="Arial" w:cs="Arial"/>
          <w:lang w:eastAsia="hu-HU"/>
        </w:rPr>
        <w:tab/>
        <w:t>15735636-2-41</w:t>
      </w:r>
    </w:p>
    <w:p w14:paraId="40CD25AF" w14:textId="77777777" w:rsidR="00273B12" w:rsidRPr="002363C5" w:rsidRDefault="00273B12" w:rsidP="00C238FF">
      <w:pPr>
        <w:spacing w:after="0"/>
        <w:jc w:val="both"/>
        <w:rPr>
          <w:rFonts w:ascii="Arial" w:eastAsia="Times New Roman" w:hAnsi="Arial" w:cs="Arial"/>
          <w:lang w:eastAsia="hu-HU"/>
        </w:rPr>
      </w:pPr>
      <w:r w:rsidRPr="002363C5">
        <w:rPr>
          <w:rFonts w:ascii="Arial" w:eastAsia="Times New Roman" w:hAnsi="Arial" w:cs="Arial"/>
          <w:lang w:eastAsia="hu-HU"/>
        </w:rPr>
        <w:t>KSH statisztikai számjel:</w:t>
      </w:r>
      <w:r w:rsidRPr="002363C5">
        <w:rPr>
          <w:rFonts w:ascii="Arial" w:eastAsia="Times New Roman" w:hAnsi="Arial" w:cs="Arial"/>
          <w:lang w:eastAsia="hu-HU"/>
        </w:rPr>
        <w:tab/>
        <w:t>15735636-8411-321-01</w:t>
      </w:r>
    </w:p>
    <w:p w14:paraId="192B91FA" w14:textId="77777777" w:rsidR="00273B12" w:rsidRPr="002363C5" w:rsidRDefault="00273B12" w:rsidP="00C238FF">
      <w:pPr>
        <w:spacing w:after="0"/>
        <w:jc w:val="both"/>
        <w:rPr>
          <w:rFonts w:ascii="Arial" w:eastAsia="Times New Roman" w:hAnsi="Arial" w:cs="Arial"/>
          <w:lang w:eastAsia="hu-HU"/>
        </w:rPr>
      </w:pPr>
      <w:r w:rsidRPr="002363C5">
        <w:rPr>
          <w:rFonts w:ascii="Arial" w:eastAsia="Times New Roman" w:hAnsi="Arial" w:cs="Arial"/>
          <w:lang w:eastAsia="hu-HU"/>
        </w:rPr>
        <w:t xml:space="preserve">ÁHTI azonosító: </w:t>
      </w:r>
      <w:r w:rsidRPr="002363C5">
        <w:rPr>
          <w:rFonts w:ascii="Arial" w:eastAsia="Times New Roman" w:hAnsi="Arial" w:cs="Arial"/>
          <w:lang w:eastAsia="hu-HU"/>
        </w:rPr>
        <w:tab/>
      </w:r>
      <w:r w:rsidRPr="002363C5">
        <w:rPr>
          <w:rFonts w:ascii="Arial" w:eastAsia="Times New Roman" w:hAnsi="Arial" w:cs="Arial"/>
          <w:lang w:eastAsia="hu-HU"/>
        </w:rPr>
        <w:tab/>
        <w:t>745192</w:t>
      </w:r>
    </w:p>
    <w:p w14:paraId="378BF0C6" w14:textId="77777777" w:rsidR="00273B12" w:rsidRPr="002363C5" w:rsidRDefault="00273B12" w:rsidP="00C238FF">
      <w:pPr>
        <w:spacing w:after="0"/>
        <w:jc w:val="both"/>
        <w:rPr>
          <w:rFonts w:ascii="Arial" w:eastAsia="Times New Roman" w:hAnsi="Arial" w:cs="Arial"/>
          <w:lang w:eastAsia="hu-HU"/>
        </w:rPr>
      </w:pPr>
      <w:r w:rsidRPr="002363C5">
        <w:rPr>
          <w:rFonts w:ascii="Arial" w:eastAsia="Times New Roman" w:hAnsi="Arial" w:cs="Arial"/>
          <w:lang w:eastAsia="hu-HU"/>
        </w:rPr>
        <w:t>Bankszámlaszáma:</w:t>
      </w:r>
      <w:r w:rsidRPr="002363C5">
        <w:rPr>
          <w:rFonts w:ascii="Arial" w:eastAsia="Times New Roman" w:hAnsi="Arial" w:cs="Arial"/>
          <w:lang w:eastAsia="hu-HU"/>
        </w:rPr>
        <w:tab/>
      </w:r>
      <w:r w:rsidRPr="002363C5">
        <w:rPr>
          <w:rFonts w:ascii="Arial" w:eastAsia="Times New Roman" w:hAnsi="Arial" w:cs="Arial"/>
          <w:lang w:eastAsia="hu-HU"/>
        </w:rPr>
        <w:tab/>
      </w:r>
      <w:r w:rsidRPr="002363C5">
        <w:rPr>
          <w:rFonts w:ascii="Arial" w:hAnsi="Arial" w:cs="Arial"/>
        </w:rPr>
        <w:t>11784009-15490012</w:t>
      </w:r>
    </w:p>
    <w:p w14:paraId="0EA0A450" w14:textId="2F9B722A" w:rsidR="00273B12" w:rsidRPr="002363C5" w:rsidRDefault="00273B12" w:rsidP="00C238FF">
      <w:pPr>
        <w:spacing w:after="0"/>
        <w:ind w:left="2835" w:hanging="2835"/>
        <w:jc w:val="both"/>
        <w:rPr>
          <w:rFonts w:ascii="Arial" w:eastAsia="Times New Roman" w:hAnsi="Arial" w:cs="Arial"/>
          <w:i/>
          <w:lang w:eastAsia="hu-HU"/>
        </w:rPr>
      </w:pPr>
      <w:r w:rsidRPr="002363C5">
        <w:rPr>
          <w:rFonts w:ascii="Arial" w:eastAsia="Times New Roman" w:hAnsi="Arial" w:cs="Arial"/>
          <w:lang w:eastAsia="hu-HU"/>
        </w:rPr>
        <w:t xml:space="preserve">Képviseli: </w:t>
      </w:r>
      <w:r w:rsidRPr="002363C5">
        <w:rPr>
          <w:rFonts w:ascii="Arial" w:eastAsia="Times New Roman" w:hAnsi="Arial" w:cs="Arial"/>
          <w:lang w:eastAsia="hu-HU"/>
        </w:rPr>
        <w:tab/>
        <w:t xml:space="preserve">Karácsony Gergely </w:t>
      </w:r>
      <w:r w:rsidR="00F95497" w:rsidRPr="002363C5">
        <w:rPr>
          <w:rFonts w:ascii="Arial" w:eastAsia="Times New Roman" w:hAnsi="Arial" w:cs="Arial"/>
          <w:lang w:eastAsia="hu-HU"/>
        </w:rPr>
        <w:t>főpolgármester</w:t>
      </w:r>
    </w:p>
    <w:p w14:paraId="1079E13A" w14:textId="3AA9C9D9" w:rsidR="00B774F7" w:rsidRPr="002363C5" w:rsidRDefault="00273B12" w:rsidP="00C238FF">
      <w:pPr>
        <w:spacing w:after="0"/>
        <w:ind w:right="-2"/>
        <w:jc w:val="both"/>
        <w:rPr>
          <w:rFonts w:ascii="Arial" w:eastAsia="Times New Roman" w:hAnsi="Arial" w:cs="Arial"/>
          <w:lang w:eastAsia="hu-HU"/>
        </w:rPr>
      </w:pPr>
      <w:r w:rsidRPr="002363C5">
        <w:rPr>
          <w:rFonts w:ascii="Arial" w:eastAsia="Times New Roman" w:hAnsi="Arial" w:cs="Arial"/>
          <w:lang w:eastAsia="hu-HU"/>
        </w:rPr>
        <w:t xml:space="preserve">mint tulajdonos (a továbbiakban: </w:t>
      </w:r>
      <w:r w:rsidRPr="002363C5">
        <w:rPr>
          <w:rFonts w:ascii="Arial" w:eastAsia="Times New Roman" w:hAnsi="Arial" w:cs="Arial"/>
          <w:b/>
          <w:lang w:eastAsia="hu-HU"/>
        </w:rPr>
        <w:t xml:space="preserve">Tulajdonos </w:t>
      </w:r>
      <w:r w:rsidRPr="002363C5">
        <w:rPr>
          <w:rFonts w:ascii="Arial" w:eastAsia="Times New Roman" w:hAnsi="Arial" w:cs="Arial"/>
          <w:lang w:eastAsia="hu-HU"/>
        </w:rPr>
        <w:t>vagy</w:t>
      </w:r>
      <w:r w:rsidRPr="002363C5">
        <w:rPr>
          <w:rFonts w:ascii="Arial" w:eastAsia="Times New Roman" w:hAnsi="Arial" w:cs="Arial"/>
          <w:b/>
          <w:lang w:eastAsia="hu-HU"/>
        </w:rPr>
        <w:t xml:space="preserve"> Fővárosi Önkormányzat</w:t>
      </w:r>
      <w:r w:rsidRPr="002363C5">
        <w:rPr>
          <w:rFonts w:ascii="Arial" w:eastAsia="Times New Roman" w:hAnsi="Arial" w:cs="Arial"/>
          <w:lang w:eastAsia="hu-HU"/>
        </w:rPr>
        <w:t>)</w:t>
      </w:r>
    </w:p>
    <w:p w14:paraId="111A5507" w14:textId="77777777" w:rsidR="00273B12" w:rsidRPr="002363C5" w:rsidRDefault="00273B12" w:rsidP="00C238FF">
      <w:pPr>
        <w:spacing w:after="0"/>
        <w:ind w:right="-2"/>
        <w:jc w:val="both"/>
        <w:rPr>
          <w:rFonts w:ascii="Arial" w:eastAsia="Times New Roman" w:hAnsi="Arial" w:cs="Arial"/>
          <w:lang w:eastAsia="hu-HU"/>
        </w:rPr>
      </w:pPr>
    </w:p>
    <w:p w14:paraId="3A3CB134" w14:textId="77777777" w:rsidR="00273B12" w:rsidRPr="002363C5" w:rsidRDefault="00273B12" w:rsidP="00C238FF">
      <w:pPr>
        <w:spacing w:after="0"/>
        <w:ind w:right="-2"/>
        <w:jc w:val="both"/>
        <w:rPr>
          <w:rFonts w:ascii="Arial" w:eastAsia="Times New Roman" w:hAnsi="Arial" w:cs="Arial"/>
          <w:lang w:eastAsia="hu-HU"/>
        </w:rPr>
      </w:pPr>
      <w:r w:rsidRPr="002363C5">
        <w:rPr>
          <w:rFonts w:ascii="Arial" w:eastAsia="Times New Roman" w:hAnsi="Arial" w:cs="Arial"/>
          <w:lang w:eastAsia="hu-HU"/>
        </w:rPr>
        <w:t xml:space="preserve">másrészről a </w:t>
      </w:r>
    </w:p>
    <w:p w14:paraId="4566F28E" w14:textId="77777777" w:rsidR="00273B12" w:rsidRPr="002363C5" w:rsidRDefault="00273B12" w:rsidP="00C238FF">
      <w:pPr>
        <w:spacing w:after="0"/>
        <w:ind w:right="-2"/>
        <w:jc w:val="both"/>
        <w:rPr>
          <w:rFonts w:ascii="Arial" w:eastAsia="Times New Roman" w:hAnsi="Arial" w:cs="Arial"/>
          <w:lang w:eastAsia="hu-HU"/>
        </w:rPr>
      </w:pPr>
    </w:p>
    <w:p w14:paraId="7032B1AE" w14:textId="2512FEDD" w:rsidR="00010DD1" w:rsidRPr="002363C5" w:rsidRDefault="00010DD1" w:rsidP="00010DD1">
      <w:pPr>
        <w:spacing w:after="0"/>
        <w:jc w:val="both"/>
        <w:rPr>
          <w:rFonts w:ascii="Arial" w:eastAsia="Times New Roman" w:hAnsi="Arial" w:cs="Arial"/>
          <w:b/>
          <w:bCs/>
          <w:lang w:eastAsia="hu-HU"/>
        </w:rPr>
      </w:pPr>
      <w:r w:rsidRPr="002363C5">
        <w:rPr>
          <w:rFonts w:ascii="Arial" w:eastAsia="Times New Roman" w:hAnsi="Arial" w:cs="Arial"/>
          <w:b/>
          <w:bCs/>
          <w:lang w:eastAsia="hu-HU"/>
        </w:rPr>
        <w:t xml:space="preserve">Budapest Főváros </w:t>
      </w:r>
      <w:r>
        <w:rPr>
          <w:rFonts w:ascii="Arial" w:eastAsia="Times New Roman" w:hAnsi="Arial" w:cs="Arial"/>
          <w:b/>
          <w:bCs/>
          <w:lang w:eastAsia="hu-HU"/>
        </w:rPr>
        <w:t xml:space="preserve">II. Kerületi </w:t>
      </w:r>
      <w:r w:rsidRPr="002363C5">
        <w:rPr>
          <w:rFonts w:ascii="Arial" w:eastAsia="Times New Roman" w:hAnsi="Arial" w:cs="Arial"/>
          <w:b/>
          <w:bCs/>
          <w:lang w:eastAsia="hu-HU"/>
        </w:rPr>
        <w:t xml:space="preserve">Önkormányzat </w:t>
      </w:r>
    </w:p>
    <w:p w14:paraId="63D75D6A" w14:textId="679551EA" w:rsidR="00010DD1" w:rsidRPr="0026210A" w:rsidRDefault="00010DD1" w:rsidP="00010DD1">
      <w:pPr>
        <w:spacing w:after="0"/>
        <w:jc w:val="both"/>
        <w:rPr>
          <w:rFonts w:ascii="Arial" w:eastAsia="Times New Roman" w:hAnsi="Arial" w:cs="Arial"/>
          <w:lang w:eastAsia="hu-HU"/>
        </w:rPr>
      </w:pPr>
      <w:r w:rsidRPr="0026210A">
        <w:rPr>
          <w:rFonts w:ascii="Arial" w:eastAsia="Times New Roman" w:hAnsi="Arial" w:cs="Arial"/>
          <w:lang w:eastAsia="hu-HU"/>
        </w:rPr>
        <w:t>Székhelye:</w:t>
      </w:r>
      <w:r w:rsidRPr="0026210A">
        <w:rPr>
          <w:rFonts w:ascii="Arial" w:eastAsia="Times New Roman" w:hAnsi="Arial" w:cs="Arial"/>
          <w:lang w:eastAsia="hu-HU"/>
        </w:rPr>
        <w:tab/>
      </w:r>
      <w:r w:rsidRPr="0026210A">
        <w:rPr>
          <w:rFonts w:ascii="Arial" w:eastAsia="Times New Roman" w:hAnsi="Arial" w:cs="Arial"/>
          <w:lang w:eastAsia="hu-HU"/>
        </w:rPr>
        <w:tab/>
      </w:r>
      <w:r w:rsidRPr="0026210A">
        <w:rPr>
          <w:rFonts w:ascii="Arial" w:eastAsia="Times New Roman" w:hAnsi="Arial" w:cs="Arial"/>
          <w:lang w:eastAsia="hu-HU"/>
        </w:rPr>
        <w:tab/>
      </w:r>
      <w:r w:rsidR="0026210A" w:rsidRPr="0026210A">
        <w:rPr>
          <w:rFonts w:ascii="Arial" w:eastAsia="Times New Roman" w:hAnsi="Arial" w:cs="Arial"/>
          <w:lang w:eastAsia="hu-HU"/>
        </w:rPr>
        <w:t>1024 Budapest, Mechwart liget 1.</w:t>
      </w:r>
    </w:p>
    <w:p w14:paraId="5827996D" w14:textId="5F5753ED" w:rsidR="00010DD1" w:rsidRPr="0026210A" w:rsidRDefault="0026210A" w:rsidP="00010DD1">
      <w:pPr>
        <w:spacing w:after="0"/>
        <w:jc w:val="both"/>
        <w:rPr>
          <w:rFonts w:ascii="Arial" w:eastAsia="Times New Roman" w:hAnsi="Arial" w:cs="Arial"/>
          <w:lang w:eastAsia="hu-HU"/>
        </w:rPr>
      </w:pPr>
      <w:r>
        <w:rPr>
          <w:rFonts w:ascii="Arial" w:eastAsia="Times New Roman" w:hAnsi="Arial" w:cs="Arial"/>
          <w:lang w:eastAsia="hu-HU"/>
        </w:rPr>
        <w:t xml:space="preserve">Törzskönyvi azonosító szám: </w:t>
      </w:r>
      <w:r w:rsidRPr="0026210A">
        <w:rPr>
          <w:rFonts w:ascii="Arial" w:eastAsia="Times New Roman" w:hAnsi="Arial" w:cs="Arial"/>
          <w:lang w:eastAsia="hu-HU"/>
        </w:rPr>
        <w:t>735650</w:t>
      </w:r>
    </w:p>
    <w:p w14:paraId="0235D659" w14:textId="3E5379C0" w:rsidR="00010DD1" w:rsidRPr="0026210A" w:rsidRDefault="0026210A" w:rsidP="00010DD1">
      <w:pPr>
        <w:spacing w:after="0"/>
        <w:jc w:val="both"/>
        <w:rPr>
          <w:rFonts w:ascii="Arial" w:eastAsia="Times New Roman" w:hAnsi="Arial" w:cs="Arial"/>
          <w:lang w:eastAsia="hu-HU"/>
        </w:rPr>
      </w:pPr>
      <w:r>
        <w:rPr>
          <w:rFonts w:ascii="Arial" w:eastAsia="Times New Roman" w:hAnsi="Arial" w:cs="Arial"/>
          <w:lang w:eastAsia="hu-HU"/>
        </w:rPr>
        <w:t>Adószám:</w:t>
      </w:r>
      <w:r>
        <w:rPr>
          <w:rFonts w:ascii="Arial" w:eastAsia="Times New Roman" w:hAnsi="Arial" w:cs="Arial"/>
          <w:lang w:eastAsia="hu-HU"/>
        </w:rPr>
        <w:tab/>
      </w:r>
      <w:r>
        <w:rPr>
          <w:rFonts w:ascii="Arial" w:eastAsia="Times New Roman" w:hAnsi="Arial" w:cs="Arial"/>
          <w:lang w:eastAsia="hu-HU"/>
        </w:rPr>
        <w:tab/>
      </w:r>
      <w:r>
        <w:rPr>
          <w:rFonts w:ascii="Arial" w:eastAsia="Times New Roman" w:hAnsi="Arial" w:cs="Arial"/>
          <w:lang w:eastAsia="hu-HU"/>
        </w:rPr>
        <w:tab/>
      </w:r>
      <w:r w:rsidRPr="0026210A">
        <w:rPr>
          <w:rFonts w:ascii="Arial" w:eastAsia="Times New Roman" w:hAnsi="Arial" w:cs="Arial"/>
          <w:lang w:eastAsia="hu-HU"/>
        </w:rPr>
        <w:t>15735650-2-41</w:t>
      </w:r>
    </w:p>
    <w:p w14:paraId="666CCF73" w14:textId="656AF4B8" w:rsidR="00010DD1" w:rsidRPr="0026210A" w:rsidRDefault="0026210A" w:rsidP="00010DD1">
      <w:pPr>
        <w:spacing w:after="0"/>
        <w:jc w:val="both"/>
        <w:rPr>
          <w:rFonts w:ascii="Arial" w:eastAsia="Times New Roman" w:hAnsi="Arial" w:cs="Arial"/>
          <w:lang w:eastAsia="hu-HU"/>
        </w:rPr>
      </w:pPr>
      <w:r>
        <w:rPr>
          <w:rFonts w:ascii="Arial" w:eastAsia="Times New Roman" w:hAnsi="Arial" w:cs="Arial"/>
          <w:lang w:eastAsia="hu-HU"/>
        </w:rPr>
        <w:t>KSH statisztikai számjel:</w:t>
      </w:r>
      <w:r>
        <w:rPr>
          <w:rFonts w:ascii="Arial" w:eastAsia="Times New Roman" w:hAnsi="Arial" w:cs="Arial"/>
          <w:lang w:eastAsia="hu-HU"/>
        </w:rPr>
        <w:tab/>
      </w:r>
      <w:r w:rsidRPr="0026210A">
        <w:rPr>
          <w:rFonts w:ascii="Arial" w:eastAsia="Times New Roman" w:hAnsi="Arial" w:cs="Arial"/>
          <w:lang w:eastAsia="hu-HU"/>
        </w:rPr>
        <w:t>15735650-8411-321-01</w:t>
      </w:r>
    </w:p>
    <w:p w14:paraId="775F54AE" w14:textId="795FC939" w:rsidR="00010DD1" w:rsidRPr="0026210A" w:rsidRDefault="0026210A" w:rsidP="00010DD1">
      <w:pPr>
        <w:spacing w:after="0"/>
        <w:jc w:val="both"/>
        <w:rPr>
          <w:rFonts w:ascii="Arial" w:eastAsia="Times New Roman" w:hAnsi="Arial" w:cs="Arial"/>
          <w:lang w:eastAsia="hu-HU"/>
        </w:rPr>
      </w:pPr>
      <w:r>
        <w:rPr>
          <w:rFonts w:ascii="Arial" w:eastAsia="Times New Roman" w:hAnsi="Arial" w:cs="Arial"/>
          <w:lang w:eastAsia="hu-HU"/>
        </w:rPr>
        <w:t xml:space="preserve">ÁHTI azonosító: </w:t>
      </w:r>
      <w:r>
        <w:rPr>
          <w:rFonts w:ascii="Arial" w:eastAsia="Times New Roman" w:hAnsi="Arial" w:cs="Arial"/>
          <w:lang w:eastAsia="hu-HU"/>
        </w:rPr>
        <w:tab/>
      </w:r>
      <w:r>
        <w:rPr>
          <w:rFonts w:ascii="Arial" w:eastAsia="Times New Roman" w:hAnsi="Arial" w:cs="Arial"/>
          <w:lang w:eastAsia="hu-HU"/>
        </w:rPr>
        <w:tab/>
      </w:r>
      <w:r w:rsidRPr="0026210A">
        <w:rPr>
          <w:rFonts w:ascii="Arial" w:eastAsia="Times New Roman" w:hAnsi="Arial" w:cs="Arial"/>
          <w:lang w:eastAsia="hu-HU"/>
        </w:rPr>
        <w:t>745213</w:t>
      </w:r>
    </w:p>
    <w:p w14:paraId="1F408941" w14:textId="1A2C33C1" w:rsidR="00010DD1" w:rsidRPr="002363C5" w:rsidRDefault="00010DD1" w:rsidP="00010DD1">
      <w:pPr>
        <w:spacing w:after="0"/>
        <w:jc w:val="both"/>
        <w:rPr>
          <w:rFonts w:ascii="Arial" w:eastAsia="Times New Roman" w:hAnsi="Arial" w:cs="Arial"/>
          <w:lang w:eastAsia="hu-HU"/>
        </w:rPr>
      </w:pPr>
      <w:r w:rsidRPr="0026210A">
        <w:rPr>
          <w:rFonts w:ascii="Arial" w:eastAsia="Times New Roman" w:hAnsi="Arial" w:cs="Arial"/>
          <w:lang w:eastAsia="hu-HU"/>
        </w:rPr>
        <w:t>Bankszámlaszáma:</w:t>
      </w:r>
      <w:r w:rsidRPr="0026210A">
        <w:rPr>
          <w:rFonts w:ascii="Arial" w:eastAsia="Times New Roman" w:hAnsi="Arial" w:cs="Arial"/>
          <w:lang w:eastAsia="hu-HU"/>
        </w:rPr>
        <w:tab/>
      </w:r>
      <w:r w:rsidRPr="0026210A">
        <w:rPr>
          <w:rFonts w:ascii="Arial" w:eastAsia="Times New Roman" w:hAnsi="Arial" w:cs="Arial"/>
          <w:lang w:eastAsia="hu-HU"/>
        </w:rPr>
        <w:tab/>
      </w:r>
      <w:r w:rsidR="0026210A" w:rsidRPr="0026210A">
        <w:rPr>
          <w:rFonts w:ascii="Arial" w:eastAsia="Times New Roman" w:hAnsi="Arial" w:cs="Arial"/>
          <w:lang w:eastAsia="hu-HU"/>
        </w:rPr>
        <w:t>12001008-00201761-00100004</w:t>
      </w:r>
    </w:p>
    <w:p w14:paraId="09DE47C7" w14:textId="2C41F58C" w:rsidR="00010DD1" w:rsidRPr="002363C5" w:rsidRDefault="00010DD1" w:rsidP="00010DD1">
      <w:pPr>
        <w:spacing w:after="0"/>
        <w:ind w:left="2835" w:hanging="2835"/>
        <w:jc w:val="both"/>
        <w:rPr>
          <w:rFonts w:ascii="Arial" w:eastAsia="Times New Roman" w:hAnsi="Arial" w:cs="Arial"/>
          <w:i/>
          <w:lang w:eastAsia="hu-HU"/>
        </w:rPr>
      </w:pPr>
      <w:r w:rsidRPr="002363C5">
        <w:rPr>
          <w:rFonts w:ascii="Arial" w:eastAsia="Times New Roman" w:hAnsi="Arial" w:cs="Arial"/>
          <w:lang w:eastAsia="hu-HU"/>
        </w:rPr>
        <w:t xml:space="preserve">Képviseli: </w:t>
      </w:r>
      <w:r w:rsidRPr="002363C5">
        <w:rPr>
          <w:rFonts w:ascii="Arial" w:eastAsia="Times New Roman" w:hAnsi="Arial" w:cs="Arial"/>
          <w:lang w:eastAsia="hu-HU"/>
        </w:rPr>
        <w:tab/>
      </w:r>
      <w:r w:rsidR="00FF09ED">
        <w:rPr>
          <w:rFonts w:ascii="Arial" w:eastAsia="Times New Roman" w:hAnsi="Arial" w:cs="Arial"/>
          <w:lang w:eastAsia="hu-HU"/>
        </w:rPr>
        <w:t>Ő</w:t>
      </w:r>
      <w:r>
        <w:rPr>
          <w:rFonts w:ascii="Arial" w:eastAsia="Times New Roman" w:hAnsi="Arial" w:cs="Arial"/>
          <w:lang w:eastAsia="hu-HU"/>
        </w:rPr>
        <w:t xml:space="preserve">rsi Gergely polgármester </w:t>
      </w:r>
    </w:p>
    <w:p w14:paraId="2F744382" w14:textId="6FB78392" w:rsidR="00010DD1" w:rsidRPr="002363C5" w:rsidRDefault="00010DD1" w:rsidP="00010DD1">
      <w:pPr>
        <w:spacing w:after="0"/>
        <w:ind w:right="-2"/>
        <w:jc w:val="both"/>
        <w:rPr>
          <w:rFonts w:ascii="Arial" w:eastAsia="Times New Roman" w:hAnsi="Arial" w:cs="Arial"/>
          <w:lang w:eastAsia="hu-HU"/>
        </w:rPr>
      </w:pPr>
      <w:r w:rsidRPr="002363C5">
        <w:rPr>
          <w:rFonts w:ascii="Arial" w:eastAsia="Times New Roman" w:hAnsi="Arial" w:cs="Arial"/>
          <w:lang w:eastAsia="hu-HU"/>
        </w:rPr>
        <w:t>mint</w:t>
      </w:r>
      <w:r w:rsidR="00B50A4F">
        <w:rPr>
          <w:rFonts w:ascii="Arial" w:eastAsia="Times New Roman" w:hAnsi="Arial" w:cs="Arial"/>
          <w:lang w:eastAsia="hu-HU"/>
        </w:rPr>
        <w:t xml:space="preserve"> beruházó</w:t>
      </w:r>
      <w:r w:rsidRPr="002363C5">
        <w:rPr>
          <w:rFonts w:ascii="Arial" w:eastAsia="Times New Roman" w:hAnsi="Arial" w:cs="Arial"/>
          <w:lang w:eastAsia="hu-HU"/>
        </w:rPr>
        <w:t xml:space="preserve"> (a továbbiakban: </w:t>
      </w:r>
      <w:r>
        <w:rPr>
          <w:rFonts w:ascii="Arial" w:eastAsia="Times New Roman" w:hAnsi="Arial" w:cs="Arial"/>
          <w:b/>
          <w:lang w:eastAsia="hu-HU"/>
        </w:rPr>
        <w:t>Beruházó</w:t>
      </w:r>
      <w:r w:rsidRPr="002363C5">
        <w:rPr>
          <w:rFonts w:ascii="Arial" w:eastAsia="Times New Roman" w:hAnsi="Arial" w:cs="Arial"/>
          <w:lang w:eastAsia="hu-HU"/>
        </w:rPr>
        <w:t>)</w:t>
      </w:r>
    </w:p>
    <w:p w14:paraId="54426829" w14:textId="12A2DB0B" w:rsidR="001112B5" w:rsidRPr="002363C5" w:rsidRDefault="001112B5" w:rsidP="00C238FF">
      <w:pPr>
        <w:spacing w:after="0"/>
        <w:ind w:right="-2"/>
        <w:jc w:val="both"/>
        <w:rPr>
          <w:rFonts w:ascii="Arial" w:eastAsia="Times New Roman" w:hAnsi="Arial" w:cs="Arial"/>
          <w:b/>
          <w:bCs/>
          <w:lang w:eastAsia="hu-HU"/>
        </w:rPr>
      </w:pPr>
    </w:p>
    <w:p w14:paraId="0CB9E8ED" w14:textId="40050FA2" w:rsidR="001112B5" w:rsidRPr="002363C5" w:rsidRDefault="001112B5" w:rsidP="00C238FF">
      <w:pPr>
        <w:spacing w:after="0"/>
        <w:ind w:right="-2"/>
        <w:jc w:val="both"/>
        <w:rPr>
          <w:rFonts w:ascii="Arial" w:eastAsia="Times New Roman" w:hAnsi="Arial" w:cs="Arial"/>
          <w:lang w:eastAsia="hu-HU"/>
        </w:rPr>
      </w:pPr>
      <w:r w:rsidRPr="002363C5">
        <w:rPr>
          <w:rFonts w:ascii="Arial" w:eastAsia="Times New Roman" w:hAnsi="Arial" w:cs="Arial"/>
          <w:lang w:eastAsia="hu-HU"/>
        </w:rPr>
        <w:t>harmadrészről a</w:t>
      </w:r>
    </w:p>
    <w:p w14:paraId="1D35A0F5" w14:textId="2D6C8815" w:rsidR="001112B5" w:rsidRPr="002363C5" w:rsidRDefault="001112B5" w:rsidP="00C238FF">
      <w:pPr>
        <w:spacing w:after="0"/>
        <w:ind w:right="-2"/>
        <w:jc w:val="both"/>
        <w:rPr>
          <w:rFonts w:ascii="Arial" w:eastAsia="Times New Roman" w:hAnsi="Arial" w:cs="Arial"/>
          <w:b/>
          <w:bCs/>
          <w:lang w:eastAsia="hu-HU"/>
        </w:rPr>
      </w:pPr>
    </w:p>
    <w:p w14:paraId="3D233B01" w14:textId="77777777" w:rsidR="001112B5" w:rsidRPr="002363C5" w:rsidRDefault="001112B5" w:rsidP="001112B5">
      <w:pPr>
        <w:spacing w:after="0"/>
        <w:rPr>
          <w:rFonts w:ascii="Arial" w:eastAsia="Times New Roman" w:hAnsi="Arial" w:cs="Arial"/>
          <w:b/>
          <w:bCs/>
          <w:lang w:eastAsia="hu-HU"/>
        </w:rPr>
      </w:pPr>
      <w:r w:rsidRPr="002363C5">
        <w:rPr>
          <w:rFonts w:ascii="Arial" w:eastAsia="Times New Roman" w:hAnsi="Arial" w:cs="Arial"/>
          <w:b/>
          <w:bCs/>
          <w:lang w:eastAsia="hu-HU"/>
        </w:rPr>
        <w:t xml:space="preserve">BKM Budapesti Közművek Nonprofit Zártkörűen Működő Részvénytársaság </w:t>
      </w:r>
    </w:p>
    <w:p w14:paraId="6CA5F552" w14:textId="7E67D52C" w:rsidR="001112B5" w:rsidRPr="002363C5" w:rsidRDefault="001112B5" w:rsidP="001112B5">
      <w:pPr>
        <w:spacing w:after="0"/>
        <w:rPr>
          <w:rFonts w:ascii="Arial" w:eastAsia="Times New Roman" w:hAnsi="Arial" w:cs="Arial"/>
          <w:lang w:eastAsia="hu-HU"/>
        </w:rPr>
      </w:pPr>
      <w:r w:rsidRPr="002363C5">
        <w:rPr>
          <w:rFonts w:ascii="Arial" w:eastAsia="Times New Roman" w:hAnsi="Arial" w:cs="Arial"/>
          <w:lang w:eastAsia="hu-HU"/>
        </w:rPr>
        <w:t>Székhelye</w:t>
      </w:r>
      <w:proofErr w:type="gramStart"/>
      <w:r w:rsidRPr="002363C5">
        <w:rPr>
          <w:rFonts w:ascii="Arial" w:eastAsia="Times New Roman" w:hAnsi="Arial" w:cs="Arial"/>
          <w:lang w:eastAsia="hu-HU"/>
        </w:rPr>
        <w:t xml:space="preserve">: </w:t>
      </w:r>
      <w:r w:rsidR="00513FB6" w:rsidRPr="002363C5">
        <w:rPr>
          <w:rFonts w:ascii="Arial" w:eastAsia="Times New Roman" w:hAnsi="Arial" w:cs="Arial"/>
          <w:lang w:eastAsia="hu-HU"/>
        </w:rPr>
        <w:t xml:space="preserve">                            </w:t>
      </w:r>
      <w:r w:rsidRPr="002363C5">
        <w:rPr>
          <w:rFonts w:ascii="Arial" w:eastAsia="Times New Roman" w:hAnsi="Arial" w:cs="Arial"/>
          <w:lang w:eastAsia="hu-HU"/>
        </w:rPr>
        <w:t>1116</w:t>
      </w:r>
      <w:proofErr w:type="gramEnd"/>
      <w:r w:rsidRPr="002363C5">
        <w:rPr>
          <w:rFonts w:ascii="Arial" w:eastAsia="Times New Roman" w:hAnsi="Arial" w:cs="Arial"/>
          <w:lang w:eastAsia="hu-HU"/>
        </w:rPr>
        <w:t xml:space="preserve"> Budapest, Kalotaszeg utca 31.</w:t>
      </w:r>
    </w:p>
    <w:p w14:paraId="1F1B3B9D" w14:textId="5DDF6998" w:rsidR="001112B5" w:rsidRPr="002363C5" w:rsidRDefault="001112B5" w:rsidP="001112B5">
      <w:pPr>
        <w:spacing w:after="0"/>
        <w:rPr>
          <w:rFonts w:ascii="Arial" w:eastAsia="Times New Roman" w:hAnsi="Arial" w:cs="Arial"/>
          <w:lang w:eastAsia="hu-HU"/>
        </w:rPr>
      </w:pPr>
      <w:r w:rsidRPr="002363C5">
        <w:rPr>
          <w:rFonts w:ascii="Arial" w:eastAsia="Times New Roman" w:hAnsi="Arial" w:cs="Arial"/>
          <w:lang w:eastAsia="hu-HU"/>
        </w:rPr>
        <w:t>Cégjegyzékszáma</w:t>
      </w:r>
      <w:proofErr w:type="gramStart"/>
      <w:r w:rsidRPr="002363C5">
        <w:rPr>
          <w:rFonts w:ascii="Arial" w:eastAsia="Times New Roman" w:hAnsi="Arial" w:cs="Arial"/>
          <w:lang w:eastAsia="hu-HU"/>
        </w:rPr>
        <w:t xml:space="preserve">: </w:t>
      </w:r>
      <w:r w:rsidR="00513FB6" w:rsidRPr="002363C5">
        <w:rPr>
          <w:rFonts w:ascii="Arial" w:eastAsia="Times New Roman" w:hAnsi="Arial" w:cs="Arial"/>
          <w:lang w:eastAsia="hu-HU"/>
        </w:rPr>
        <w:t xml:space="preserve">                </w:t>
      </w:r>
      <w:r w:rsidRPr="002363C5">
        <w:rPr>
          <w:rFonts w:ascii="Arial" w:eastAsia="Times New Roman" w:hAnsi="Arial" w:cs="Arial"/>
          <w:lang w:eastAsia="hu-HU"/>
        </w:rPr>
        <w:t>Cg</w:t>
      </w:r>
      <w:proofErr w:type="gramEnd"/>
      <w:r w:rsidRPr="002363C5">
        <w:rPr>
          <w:rFonts w:ascii="Arial" w:eastAsia="Times New Roman" w:hAnsi="Arial" w:cs="Arial"/>
          <w:lang w:eastAsia="hu-HU"/>
        </w:rPr>
        <w:t>. 01-10-042582</w:t>
      </w:r>
    </w:p>
    <w:p w14:paraId="23A3F849" w14:textId="674145A0" w:rsidR="001112B5" w:rsidRPr="002363C5" w:rsidRDefault="001112B5" w:rsidP="001112B5">
      <w:pPr>
        <w:spacing w:after="0"/>
        <w:rPr>
          <w:rFonts w:ascii="Arial" w:eastAsia="Times New Roman" w:hAnsi="Arial" w:cs="Arial"/>
          <w:lang w:eastAsia="hu-HU"/>
        </w:rPr>
      </w:pPr>
      <w:r w:rsidRPr="002363C5">
        <w:rPr>
          <w:rFonts w:ascii="Arial" w:eastAsia="Times New Roman" w:hAnsi="Arial" w:cs="Arial"/>
          <w:lang w:eastAsia="hu-HU"/>
        </w:rPr>
        <w:t>Adószáma</w:t>
      </w:r>
      <w:proofErr w:type="gramStart"/>
      <w:r w:rsidRPr="002363C5">
        <w:rPr>
          <w:rFonts w:ascii="Arial" w:eastAsia="Times New Roman" w:hAnsi="Arial" w:cs="Arial"/>
          <w:lang w:eastAsia="hu-HU"/>
        </w:rPr>
        <w:t xml:space="preserve">: </w:t>
      </w:r>
      <w:r w:rsidR="00513FB6" w:rsidRPr="002363C5">
        <w:rPr>
          <w:rFonts w:ascii="Arial" w:eastAsia="Times New Roman" w:hAnsi="Arial" w:cs="Arial"/>
          <w:lang w:eastAsia="hu-HU"/>
        </w:rPr>
        <w:t xml:space="preserve">                            </w:t>
      </w:r>
      <w:r w:rsidRPr="002363C5">
        <w:rPr>
          <w:rFonts w:ascii="Arial" w:eastAsia="Times New Roman" w:hAnsi="Arial" w:cs="Arial"/>
          <w:lang w:eastAsia="hu-HU"/>
        </w:rPr>
        <w:t>10941362-2-44</w:t>
      </w:r>
      <w:proofErr w:type="gramEnd"/>
    </w:p>
    <w:p w14:paraId="64031C69" w14:textId="1988143E" w:rsidR="001112B5" w:rsidRPr="002363C5" w:rsidRDefault="001112B5" w:rsidP="001112B5">
      <w:pPr>
        <w:spacing w:after="0"/>
        <w:rPr>
          <w:rFonts w:ascii="Arial" w:eastAsia="Times New Roman" w:hAnsi="Arial" w:cs="Arial"/>
          <w:lang w:eastAsia="hu-HU"/>
        </w:rPr>
      </w:pPr>
      <w:r w:rsidRPr="002363C5">
        <w:rPr>
          <w:rFonts w:ascii="Arial" w:eastAsia="Times New Roman" w:hAnsi="Arial" w:cs="Arial"/>
          <w:lang w:eastAsia="hu-HU"/>
        </w:rPr>
        <w:t>KSH statisztikai számjele</w:t>
      </w:r>
      <w:proofErr w:type="gramStart"/>
      <w:r w:rsidRPr="002363C5">
        <w:rPr>
          <w:rFonts w:ascii="Arial" w:eastAsia="Times New Roman" w:hAnsi="Arial" w:cs="Arial"/>
          <w:lang w:eastAsia="hu-HU"/>
        </w:rPr>
        <w:t xml:space="preserve">: </w:t>
      </w:r>
      <w:r w:rsidR="00513FB6" w:rsidRPr="002363C5">
        <w:rPr>
          <w:rFonts w:ascii="Arial" w:eastAsia="Times New Roman" w:hAnsi="Arial" w:cs="Arial"/>
          <w:lang w:eastAsia="hu-HU"/>
        </w:rPr>
        <w:t xml:space="preserve">     </w:t>
      </w:r>
      <w:r w:rsidRPr="002363C5">
        <w:rPr>
          <w:rFonts w:ascii="Arial" w:eastAsia="Times New Roman" w:hAnsi="Arial" w:cs="Arial"/>
          <w:lang w:eastAsia="hu-HU"/>
        </w:rPr>
        <w:t>10941362-3530-573-01</w:t>
      </w:r>
      <w:proofErr w:type="gramEnd"/>
    </w:p>
    <w:p w14:paraId="526B8AB4" w14:textId="388E504F" w:rsidR="001112B5" w:rsidRPr="002363C5" w:rsidRDefault="001112B5" w:rsidP="001112B5">
      <w:pPr>
        <w:spacing w:after="0"/>
        <w:rPr>
          <w:rFonts w:ascii="Arial" w:eastAsia="Times New Roman" w:hAnsi="Arial" w:cs="Arial"/>
          <w:lang w:eastAsia="hu-HU"/>
        </w:rPr>
      </w:pPr>
      <w:r w:rsidRPr="002363C5">
        <w:rPr>
          <w:rFonts w:ascii="Arial" w:eastAsia="Times New Roman" w:hAnsi="Arial" w:cs="Arial"/>
          <w:lang w:eastAsia="hu-HU"/>
        </w:rPr>
        <w:t>Bankszámlaszáma</w:t>
      </w:r>
      <w:proofErr w:type="gramStart"/>
      <w:r w:rsidRPr="002363C5">
        <w:rPr>
          <w:rFonts w:ascii="Arial" w:eastAsia="Times New Roman" w:hAnsi="Arial" w:cs="Arial"/>
          <w:lang w:eastAsia="hu-HU"/>
        </w:rPr>
        <w:t xml:space="preserve">: </w:t>
      </w:r>
      <w:r w:rsidR="00513FB6" w:rsidRPr="002363C5">
        <w:rPr>
          <w:rFonts w:ascii="Arial" w:eastAsia="Times New Roman" w:hAnsi="Arial" w:cs="Arial"/>
          <w:lang w:eastAsia="hu-HU"/>
        </w:rPr>
        <w:t xml:space="preserve">               </w:t>
      </w:r>
      <w:r w:rsidRPr="002363C5">
        <w:rPr>
          <w:rFonts w:ascii="Arial" w:eastAsia="Times New Roman" w:hAnsi="Arial" w:cs="Arial"/>
          <w:lang w:eastAsia="hu-HU"/>
        </w:rPr>
        <w:t>10401093-49564956-57501033</w:t>
      </w:r>
      <w:proofErr w:type="gramEnd"/>
    </w:p>
    <w:p w14:paraId="24DD0125" w14:textId="6F8BB659" w:rsidR="001112B5" w:rsidRPr="002363C5" w:rsidRDefault="001112B5" w:rsidP="001112B5">
      <w:pPr>
        <w:spacing w:after="0"/>
        <w:rPr>
          <w:rFonts w:ascii="Arial" w:eastAsia="Times New Roman" w:hAnsi="Arial" w:cs="Arial"/>
          <w:lang w:eastAsia="hu-HU"/>
        </w:rPr>
      </w:pPr>
      <w:r w:rsidRPr="002363C5">
        <w:rPr>
          <w:rFonts w:ascii="Arial" w:eastAsia="Times New Roman" w:hAnsi="Arial" w:cs="Arial"/>
          <w:lang w:eastAsia="hu-HU"/>
        </w:rPr>
        <w:t>Képviseli</w:t>
      </w:r>
      <w:proofErr w:type="gramStart"/>
      <w:r w:rsidRPr="002363C5">
        <w:rPr>
          <w:rFonts w:ascii="Arial" w:eastAsia="Times New Roman" w:hAnsi="Arial" w:cs="Arial"/>
          <w:lang w:eastAsia="hu-HU"/>
        </w:rPr>
        <w:t xml:space="preserve">: </w:t>
      </w:r>
      <w:r w:rsidR="00513FB6" w:rsidRPr="002363C5">
        <w:rPr>
          <w:rFonts w:ascii="Arial" w:eastAsia="Times New Roman" w:hAnsi="Arial" w:cs="Arial"/>
          <w:lang w:eastAsia="hu-HU"/>
        </w:rPr>
        <w:t xml:space="preserve">                               </w:t>
      </w:r>
      <w:r w:rsidRPr="002363C5">
        <w:rPr>
          <w:rFonts w:ascii="Arial" w:eastAsia="Times New Roman" w:hAnsi="Arial" w:cs="Arial"/>
          <w:lang w:eastAsia="hu-HU"/>
        </w:rPr>
        <w:t>Zakar</w:t>
      </w:r>
      <w:proofErr w:type="gramEnd"/>
      <w:r w:rsidRPr="002363C5">
        <w:rPr>
          <w:rFonts w:ascii="Arial" w:eastAsia="Times New Roman" w:hAnsi="Arial" w:cs="Arial"/>
          <w:lang w:eastAsia="hu-HU"/>
        </w:rPr>
        <w:t xml:space="preserve"> András főigazgató és Hidegné Fehér Krisztina gazdasági igazgató együttesen</w:t>
      </w:r>
    </w:p>
    <w:p w14:paraId="5FD63252" w14:textId="2FF0BB4C" w:rsidR="000304F3" w:rsidRPr="002363C5" w:rsidRDefault="001112B5" w:rsidP="001112B5">
      <w:pPr>
        <w:spacing w:after="0"/>
        <w:rPr>
          <w:rFonts w:ascii="Arial" w:eastAsia="Times New Roman" w:hAnsi="Arial" w:cs="Arial"/>
          <w:lang w:eastAsia="hu-HU"/>
        </w:rPr>
      </w:pPr>
      <w:r w:rsidRPr="002363C5">
        <w:rPr>
          <w:rFonts w:ascii="Arial" w:eastAsia="Times New Roman" w:hAnsi="Arial" w:cs="Arial"/>
          <w:lang w:eastAsia="hu-HU"/>
        </w:rPr>
        <w:t>mint üzemeltető (a továbbiakban:</w:t>
      </w:r>
      <w:r w:rsidR="0092151A">
        <w:rPr>
          <w:rFonts w:ascii="Arial" w:eastAsia="Times New Roman" w:hAnsi="Arial" w:cs="Arial"/>
          <w:lang w:eastAsia="hu-HU"/>
        </w:rPr>
        <w:t xml:space="preserve"> </w:t>
      </w:r>
      <w:r w:rsidR="0092151A" w:rsidRPr="0092151A">
        <w:rPr>
          <w:rFonts w:ascii="Arial" w:eastAsia="Times New Roman" w:hAnsi="Arial" w:cs="Arial"/>
          <w:b/>
          <w:bCs/>
          <w:lang w:eastAsia="hu-HU"/>
        </w:rPr>
        <w:t xml:space="preserve">BKM </w:t>
      </w:r>
      <w:r w:rsidR="0092151A">
        <w:rPr>
          <w:rFonts w:ascii="Arial" w:eastAsia="Times New Roman" w:hAnsi="Arial" w:cs="Arial"/>
          <w:b/>
          <w:bCs/>
          <w:lang w:eastAsia="hu-HU"/>
        </w:rPr>
        <w:t xml:space="preserve">Nonprofit </w:t>
      </w:r>
      <w:r w:rsidR="0092151A" w:rsidRPr="0092151A">
        <w:rPr>
          <w:rFonts w:ascii="Arial" w:eastAsia="Times New Roman" w:hAnsi="Arial" w:cs="Arial"/>
          <w:b/>
          <w:bCs/>
          <w:lang w:eastAsia="hu-HU"/>
        </w:rPr>
        <w:t>Zrt.</w:t>
      </w:r>
      <w:r w:rsidR="0092151A">
        <w:rPr>
          <w:rFonts w:ascii="Arial" w:eastAsia="Times New Roman" w:hAnsi="Arial" w:cs="Arial"/>
          <w:lang w:eastAsia="hu-HU"/>
        </w:rPr>
        <w:t>, vagy</w:t>
      </w:r>
      <w:r w:rsidRPr="002363C5">
        <w:rPr>
          <w:rFonts w:ascii="Arial" w:eastAsia="Times New Roman" w:hAnsi="Arial" w:cs="Arial"/>
          <w:lang w:eastAsia="hu-HU"/>
        </w:rPr>
        <w:t xml:space="preserve"> </w:t>
      </w:r>
      <w:r w:rsidRPr="002363C5">
        <w:rPr>
          <w:rFonts w:ascii="Arial" w:eastAsia="Times New Roman" w:hAnsi="Arial" w:cs="Arial"/>
          <w:b/>
          <w:bCs/>
          <w:lang w:eastAsia="hu-HU"/>
        </w:rPr>
        <w:t>Üzemeltető</w:t>
      </w:r>
      <w:r w:rsidRPr="002363C5">
        <w:rPr>
          <w:rFonts w:ascii="Arial" w:eastAsia="Times New Roman" w:hAnsi="Arial" w:cs="Arial"/>
          <w:lang w:eastAsia="hu-HU"/>
        </w:rPr>
        <w:t>)</w:t>
      </w:r>
    </w:p>
    <w:p w14:paraId="53088312" w14:textId="77777777" w:rsidR="00273B12" w:rsidRPr="002363C5" w:rsidRDefault="00273B12" w:rsidP="00C238FF">
      <w:pPr>
        <w:spacing w:after="0"/>
        <w:ind w:right="-2"/>
        <w:jc w:val="both"/>
        <w:rPr>
          <w:rFonts w:ascii="Arial" w:eastAsia="Times New Roman" w:hAnsi="Arial" w:cs="Arial"/>
          <w:lang w:eastAsia="hu-HU"/>
        </w:rPr>
      </w:pPr>
    </w:p>
    <w:p w14:paraId="76900AAA" w14:textId="39187AA6" w:rsidR="00273B12" w:rsidRPr="002363C5" w:rsidRDefault="00273B12" w:rsidP="00C238FF">
      <w:pPr>
        <w:widowControl w:val="0"/>
        <w:spacing w:after="0"/>
        <w:ind w:right="-2"/>
        <w:jc w:val="both"/>
        <w:rPr>
          <w:rFonts w:ascii="Arial" w:hAnsi="Arial" w:cs="Arial"/>
        </w:rPr>
      </w:pPr>
      <w:r w:rsidRPr="002363C5">
        <w:rPr>
          <w:rFonts w:ascii="Arial" w:eastAsia="Times New Roman" w:hAnsi="Arial" w:cs="Arial"/>
          <w:lang w:eastAsia="hu-HU"/>
        </w:rPr>
        <w:t xml:space="preserve">– együttesen: </w:t>
      </w:r>
      <w:r w:rsidRPr="002363C5">
        <w:rPr>
          <w:rFonts w:ascii="Arial" w:eastAsia="Times New Roman" w:hAnsi="Arial" w:cs="Arial"/>
          <w:b/>
          <w:lang w:eastAsia="hu-HU"/>
        </w:rPr>
        <w:t>Felek</w:t>
      </w:r>
      <w:r w:rsidRPr="002363C5">
        <w:rPr>
          <w:rFonts w:ascii="Arial" w:eastAsia="Times New Roman" w:hAnsi="Arial" w:cs="Arial"/>
          <w:lang w:eastAsia="hu-HU"/>
        </w:rPr>
        <w:t xml:space="preserve"> – között</w:t>
      </w:r>
      <w:r w:rsidRPr="002363C5">
        <w:rPr>
          <w:rFonts w:ascii="Arial" w:hAnsi="Arial" w:cs="Arial"/>
        </w:rPr>
        <w:t>, az alulírott napon és helyen az alábbi feltételekkel:</w:t>
      </w:r>
    </w:p>
    <w:p w14:paraId="0EF61AEA" w14:textId="77777777" w:rsidR="00273B12" w:rsidRPr="002363C5" w:rsidRDefault="00273B12" w:rsidP="00C238FF">
      <w:pPr>
        <w:keepNext/>
        <w:spacing w:after="0"/>
        <w:jc w:val="both"/>
        <w:rPr>
          <w:rFonts w:ascii="Arial" w:eastAsia="Times New Roman" w:hAnsi="Arial" w:cs="Arial"/>
          <w:b/>
          <w:lang w:eastAsia="hu-HU"/>
        </w:rPr>
      </w:pPr>
    </w:p>
    <w:p w14:paraId="12733FED" w14:textId="77777777" w:rsidR="00273B12" w:rsidRPr="002363C5" w:rsidRDefault="00273B12" w:rsidP="00C238FF">
      <w:pPr>
        <w:keepNext/>
        <w:numPr>
          <w:ilvl w:val="0"/>
          <w:numId w:val="1"/>
        </w:numPr>
        <w:spacing w:after="0"/>
        <w:contextualSpacing/>
        <w:jc w:val="center"/>
        <w:rPr>
          <w:rFonts w:ascii="Arial" w:eastAsia="Times New Roman" w:hAnsi="Arial" w:cs="Arial"/>
          <w:b/>
          <w:u w:val="single"/>
          <w:lang w:eastAsia="hu-HU"/>
        </w:rPr>
      </w:pPr>
      <w:r w:rsidRPr="002363C5">
        <w:rPr>
          <w:rFonts w:ascii="Arial" w:eastAsia="Times New Roman" w:hAnsi="Arial" w:cs="Arial"/>
          <w:b/>
          <w:u w:val="single"/>
          <w:lang w:eastAsia="hu-HU"/>
        </w:rPr>
        <w:t>Előzmények és a Megállapodás célja</w:t>
      </w:r>
    </w:p>
    <w:p w14:paraId="6A68346C" w14:textId="77777777" w:rsidR="00273B12" w:rsidRPr="00740996" w:rsidRDefault="00273B12" w:rsidP="00C238FF">
      <w:pPr>
        <w:pStyle w:val="Listaszerbekezds"/>
        <w:tabs>
          <w:tab w:val="left" w:pos="284"/>
        </w:tabs>
        <w:spacing w:after="0"/>
        <w:ind w:left="0"/>
        <w:jc w:val="both"/>
        <w:rPr>
          <w:rFonts w:ascii="Arial" w:eastAsia="Times New Roman" w:hAnsi="Arial" w:cs="Arial"/>
          <w:lang w:eastAsia="hu-HU"/>
        </w:rPr>
      </w:pPr>
    </w:p>
    <w:p w14:paraId="03177F40" w14:textId="0D423B97" w:rsidR="00B23ED4" w:rsidRDefault="00B23ED4" w:rsidP="00711339">
      <w:pPr>
        <w:pStyle w:val="Default"/>
        <w:spacing w:before="120" w:after="120"/>
        <w:jc w:val="both"/>
        <w:rPr>
          <w:rFonts w:ascii="Arial" w:eastAsia="Arial" w:hAnsi="Arial" w:cs="Arial"/>
          <w:bCs/>
          <w:sz w:val="22"/>
          <w:szCs w:val="22"/>
        </w:rPr>
      </w:pPr>
      <w:r>
        <w:rPr>
          <w:rFonts w:ascii="Arial" w:hAnsi="Arial" w:cs="Arial"/>
          <w:sz w:val="22"/>
          <w:szCs w:val="22"/>
        </w:rPr>
        <w:t xml:space="preserve">A </w:t>
      </w:r>
      <w:r w:rsidR="00711339" w:rsidRPr="00740996">
        <w:rPr>
          <w:rFonts w:ascii="Arial" w:hAnsi="Arial" w:cs="Arial"/>
          <w:sz w:val="22"/>
          <w:szCs w:val="22"/>
        </w:rPr>
        <w:t xml:space="preserve">BKM Nonprofit Zrt. 2021. </w:t>
      </w:r>
      <w:r w:rsidR="0092151A">
        <w:rPr>
          <w:rFonts w:ascii="Arial" w:hAnsi="Arial" w:cs="Arial"/>
          <w:sz w:val="22"/>
          <w:szCs w:val="22"/>
        </w:rPr>
        <w:t xml:space="preserve">évben </w:t>
      </w:r>
      <w:r w:rsidR="00711339" w:rsidRPr="00740996">
        <w:rPr>
          <w:rFonts w:ascii="Arial" w:hAnsi="Arial" w:cs="Arial"/>
          <w:sz w:val="22"/>
          <w:szCs w:val="22"/>
        </w:rPr>
        <w:t>elkészítette Budapest II. kerület Margit körút Margit utca – Keleti Károly utca közötti</w:t>
      </w:r>
      <w:r w:rsidR="0092151A">
        <w:rPr>
          <w:rFonts w:ascii="Arial" w:hAnsi="Arial" w:cs="Arial"/>
          <w:sz w:val="22"/>
          <w:szCs w:val="22"/>
        </w:rPr>
        <w:t xml:space="preserve"> szakaszának</w:t>
      </w:r>
      <w:r w:rsidR="00711339" w:rsidRPr="00740996">
        <w:rPr>
          <w:rFonts w:ascii="Arial" w:hAnsi="Arial" w:cs="Arial"/>
          <w:sz w:val="22"/>
          <w:szCs w:val="22"/>
        </w:rPr>
        <w:t xml:space="preserve"> zöldsáv rehabilitációjának kiviteli terv</w:t>
      </w:r>
      <w:r w:rsidR="0092151A">
        <w:rPr>
          <w:rFonts w:ascii="Arial" w:hAnsi="Arial" w:cs="Arial"/>
          <w:sz w:val="22"/>
          <w:szCs w:val="22"/>
        </w:rPr>
        <w:t xml:space="preserve">dokumentációját (a </w:t>
      </w:r>
      <w:r w:rsidR="0092151A">
        <w:rPr>
          <w:rFonts w:ascii="Arial" w:hAnsi="Arial" w:cs="Arial"/>
          <w:sz w:val="22"/>
          <w:szCs w:val="22"/>
        </w:rPr>
        <w:lastRenderedPageBreak/>
        <w:t>továbbiakban:</w:t>
      </w:r>
      <w:r w:rsidR="00B50A4F">
        <w:rPr>
          <w:rFonts w:ascii="Arial" w:hAnsi="Arial" w:cs="Arial"/>
          <w:sz w:val="22"/>
          <w:szCs w:val="22"/>
        </w:rPr>
        <w:t xml:space="preserve"> </w:t>
      </w:r>
      <w:r w:rsidR="0092151A">
        <w:rPr>
          <w:rFonts w:ascii="Arial" w:hAnsi="Arial" w:cs="Arial"/>
          <w:sz w:val="22"/>
          <w:szCs w:val="22"/>
        </w:rPr>
        <w:t>Tervdokumentáció)</w:t>
      </w:r>
      <w:r w:rsidR="00711339" w:rsidRPr="00740996">
        <w:rPr>
          <w:rFonts w:ascii="Arial" w:hAnsi="Arial" w:cs="Arial"/>
          <w:sz w:val="22"/>
          <w:szCs w:val="22"/>
        </w:rPr>
        <w:t xml:space="preserve">. A </w:t>
      </w:r>
      <w:r w:rsidR="0092151A">
        <w:rPr>
          <w:rFonts w:ascii="Arial" w:hAnsi="Arial" w:cs="Arial"/>
          <w:sz w:val="22"/>
          <w:szCs w:val="22"/>
        </w:rPr>
        <w:t>Tervdokumentáció</w:t>
      </w:r>
      <w:r w:rsidR="0026210A">
        <w:rPr>
          <w:rFonts w:ascii="Arial" w:hAnsi="Arial" w:cs="Arial"/>
          <w:sz w:val="22"/>
          <w:szCs w:val="22"/>
        </w:rPr>
        <w:t xml:space="preserve"> zöldinfrastruktúra-</w:t>
      </w:r>
      <w:r w:rsidR="00711339" w:rsidRPr="00740996">
        <w:rPr>
          <w:rFonts w:ascii="Arial" w:hAnsi="Arial" w:cs="Arial"/>
          <w:sz w:val="22"/>
          <w:szCs w:val="22"/>
        </w:rPr>
        <w:t>fejlesztést (fatelepítés, zöldfelület növelés, évelő telepítés) tartalmaz</w:t>
      </w:r>
      <w:r w:rsidR="0092151A">
        <w:rPr>
          <w:rFonts w:ascii="Arial" w:eastAsia="Arial" w:hAnsi="Arial" w:cs="Arial"/>
          <w:bCs/>
          <w:sz w:val="22"/>
          <w:szCs w:val="22"/>
        </w:rPr>
        <w:t>,</w:t>
      </w:r>
      <w:r w:rsidR="00711339" w:rsidRPr="00740996">
        <w:rPr>
          <w:rFonts w:ascii="Arial" w:eastAsia="Arial" w:hAnsi="Arial" w:cs="Arial"/>
          <w:bCs/>
          <w:sz w:val="22"/>
          <w:szCs w:val="22"/>
        </w:rPr>
        <w:t xml:space="preserve"> célja a Margit körút zöldfelületeinek, fáinak mennyiségi és minőségi növelése, a területre hulló csapadék visszatartása. </w:t>
      </w:r>
      <w:r w:rsidR="0092151A">
        <w:rPr>
          <w:rFonts w:ascii="Arial" w:eastAsia="Arial" w:hAnsi="Arial" w:cs="Arial"/>
          <w:bCs/>
          <w:sz w:val="22"/>
          <w:szCs w:val="22"/>
        </w:rPr>
        <w:t xml:space="preserve">Mindez </w:t>
      </w:r>
      <w:r w:rsidR="00711339" w:rsidRPr="00740996">
        <w:rPr>
          <w:rFonts w:ascii="Arial" w:eastAsia="Arial" w:hAnsi="Arial" w:cs="Arial"/>
          <w:bCs/>
          <w:sz w:val="22"/>
          <w:szCs w:val="22"/>
        </w:rPr>
        <w:t>kedvezőbb mikroklimatikus viszonyokat teremt a</w:t>
      </w:r>
      <w:r w:rsidR="0092151A">
        <w:rPr>
          <w:rFonts w:ascii="Arial" w:eastAsia="Arial" w:hAnsi="Arial" w:cs="Arial"/>
          <w:bCs/>
          <w:sz w:val="22"/>
          <w:szCs w:val="22"/>
        </w:rPr>
        <w:t>z érintett területen</w:t>
      </w:r>
      <w:r w:rsidR="00711339" w:rsidRPr="00740996">
        <w:rPr>
          <w:rFonts w:ascii="Arial" w:eastAsia="Arial" w:hAnsi="Arial" w:cs="Arial"/>
          <w:bCs/>
          <w:sz w:val="22"/>
          <w:szCs w:val="22"/>
        </w:rPr>
        <w:t xml:space="preserve"> a vegetációs időszakban, vízvisszatartó hatása révén mérsékli a klímaváltozás hatásait, illetve a vonzóbbá, élhetőbbé teszi</w:t>
      </w:r>
      <w:r w:rsidR="0092151A">
        <w:rPr>
          <w:rFonts w:ascii="Arial" w:eastAsia="Arial" w:hAnsi="Arial" w:cs="Arial"/>
          <w:bCs/>
          <w:sz w:val="22"/>
          <w:szCs w:val="22"/>
        </w:rPr>
        <w:t xml:space="preserve"> a közterületet</w:t>
      </w:r>
      <w:r w:rsidR="00711339" w:rsidRPr="00740996">
        <w:rPr>
          <w:rFonts w:ascii="Arial" w:eastAsia="Arial" w:hAnsi="Arial" w:cs="Arial"/>
          <w:bCs/>
          <w:sz w:val="22"/>
          <w:szCs w:val="22"/>
        </w:rPr>
        <w:t xml:space="preserve">. </w:t>
      </w:r>
    </w:p>
    <w:p w14:paraId="2A6B9A83" w14:textId="73E20B35" w:rsidR="00711339" w:rsidRPr="00740996" w:rsidRDefault="00711339" w:rsidP="00711339">
      <w:pPr>
        <w:pStyle w:val="Default"/>
        <w:spacing w:before="120" w:after="120"/>
        <w:jc w:val="both"/>
        <w:rPr>
          <w:rFonts w:ascii="Arial" w:eastAsia="Arial" w:hAnsi="Arial" w:cs="Arial"/>
          <w:bCs/>
          <w:sz w:val="22"/>
          <w:szCs w:val="22"/>
        </w:rPr>
      </w:pPr>
      <w:r w:rsidRPr="00740996">
        <w:rPr>
          <w:rFonts w:ascii="Arial" w:eastAsia="Arial" w:hAnsi="Arial" w:cs="Arial"/>
          <w:bCs/>
          <w:sz w:val="22"/>
          <w:szCs w:val="22"/>
        </w:rPr>
        <w:t>A Fővárosi Önkormányzat</w:t>
      </w:r>
      <w:r w:rsidR="00B23ED4">
        <w:rPr>
          <w:rFonts w:ascii="Arial" w:eastAsia="Arial" w:hAnsi="Arial" w:cs="Arial"/>
          <w:bCs/>
          <w:sz w:val="22"/>
          <w:szCs w:val="22"/>
        </w:rPr>
        <w:t>, a BKM Nonprofit Zrt. és a Beruházó között a „</w:t>
      </w:r>
      <w:r w:rsidR="00B23ED4" w:rsidRPr="00B23ED4">
        <w:rPr>
          <w:rFonts w:ascii="Arial" w:eastAsia="Arial" w:hAnsi="Arial" w:cs="Arial"/>
          <w:bCs/>
          <w:sz w:val="22"/>
          <w:szCs w:val="22"/>
        </w:rPr>
        <w:t>II. kerület Margit körút zöldsáv rehabilitáció kiviteli tervre vonatkozó felhasználási engedély térítésmentes biztosítása tárgyában</w:t>
      </w:r>
      <w:r w:rsidR="00B23ED4">
        <w:rPr>
          <w:rFonts w:ascii="Arial" w:eastAsia="Arial" w:hAnsi="Arial" w:cs="Arial"/>
          <w:bCs/>
          <w:sz w:val="22"/>
          <w:szCs w:val="22"/>
        </w:rPr>
        <w:t xml:space="preserve">” </w:t>
      </w:r>
      <w:r w:rsidR="0026210A" w:rsidRPr="00AC162E">
        <w:rPr>
          <w:rFonts w:ascii="Arial" w:eastAsia="Arial" w:hAnsi="Arial" w:cs="Arial"/>
          <w:bCs/>
          <w:color w:val="auto"/>
          <w:sz w:val="22"/>
          <w:szCs w:val="22"/>
        </w:rPr>
        <w:t>2022. április 06.</w:t>
      </w:r>
      <w:r w:rsidR="0026210A" w:rsidRPr="0026210A">
        <w:rPr>
          <w:rFonts w:ascii="Arial" w:eastAsia="Arial" w:hAnsi="Arial" w:cs="Arial"/>
          <w:bCs/>
          <w:color w:val="auto"/>
          <w:sz w:val="22"/>
          <w:szCs w:val="22"/>
        </w:rPr>
        <w:t xml:space="preserve"> </w:t>
      </w:r>
      <w:r w:rsidR="00B23ED4">
        <w:rPr>
          <w:rFonts w:ascii="Arial" w:eastAsia="Arial" w:hAnsi="Arial" w:cs="Arial"/>
          <w:bCs/>
          <w:sz w:val="22"/>
          <w:szCs w:val="22"/>
        </w:rPr>
        <w:t xml:space="preserve">napján megállapodás (a továbbiakban: </w:t>
      </w:r>
      <w:r w:rsidR="00B23ED4" w:rsidRPr="00B50A4F">
        <w:rPr>
          <w:rFonts w:ascii="Arial" w:eastAsia="Arial" w:hAnsi="Arial" w:cs="Arial"/>
          <w:bCs/>
          <w:i/>
          <w:iCs/>
          <w:sz w:val="22"/>
          <w:szCs w:val="22"/>
        </w:rPr>
        <w:t>Szerződés</w:t>
      </w:r>
      <w:r w:rsidR="00B23ED4">
        <w:rPr>
          <w:rFonts w:ascii="Arial" w:eastAsia="Arial" w:hAnsi="Arial" w:cs="Arial"/>
          <w:bCs/>
          <w:sz w:val="22"/>
          <w:szCs w:val="22"/>
        </w:rPr>
        <w:t xml:space="preserve">) jött létre, melynek keretében a Fővárosi Önkormányzat a Tervdokumentáció vonatkozásában térítésmentesen </w:t>
      </w:r>
      <w:r w:rsidR="0092151A">
        <w:rPr>
          <w:rFonts w:ascii="Arial" w:eastAsia="Arial" w:hAnsi="Arial" w:cs="Arial"/>
          <w:bCs/>
          <w:sz w:val="22"/>
          <w:szCs w:val="22"/>
        </w:rPr>
        <w:t>felhasználási engedélyt biztosított</w:t>
      </w:r>
      <w:r w:rsidRPr="00740996">
        <w:rPr>
          <w:rFonts w:ascii="Arial" w:eastAsia="Arial" w:hAnsi="Arial" w:cs="Arial"/>
          <w:bCs/>
          <w:sz w:val="22"/>
          <w:szCs w:val="22"/>
        </w:rPr>
        <w:t xml:space="preserve"> a Beruházó</w:t>
      </w:r>
      <w:r w:rsidR="0092151A">
        <w:rPr>
          <w:rFonts w:ascii="Arial" w:eastAsia="Arial" w:hAnsi="Arial" w:cs="Arial"/>
          <w:bCs/>
          <w:sz w:val="22"/>
          <w:szCs w:val="22"/>
        </w:rPr>
        <w:t>nak</w:t>
      </w:r>
      <w:r w:rsidR="00B23ED4">
        <w:rPr>
          <w:rFonts w:ascii="Arial" w:eastAsia="Arial" w:hAnsi="Arial" w:cs="Arial"/>
          <w:bCs/>
          <w:sz w:val="22"/>
          <w:szCs w:val="22"/>
        </w:rPr>
        <w:t xml:space="preserve">, figyelemmel arra, hogy a Beruházó </w:t>
      </w:r>
      <w:r w:rsidR="00B23ED4" w:rsidRPr="00B23ED4">
        <w:rPr>
          <w:rFonts w:ascii="Arial" w:eastAsia="Arial" w:hAnsi="Arial" w:cs="Arial"/>
          <w:bCs/>
          <w:sz w:val="22"/>
          <w:szCs w:val="22"/>
        </w:rPr>
        <w:t>a Magyarország helyi önkormányzatairól szóló 2011. évi CLXXXIX. törvény 23. § (5) bekezdés 1. pontja alapján a közigazgatási határán belül elhelyezkedő közterek fejlesztéséhez kapcsolódóan közfeladatot lát el</w:t>
      </w:r>
      <w:r w:rsidR="00C801C3">
        <w:rPr>
          <w:rFonts w:ascii="Arial" w:eastAsia="Arial" w:hAnsi="Arial" w:cs="Arial"/>
          <w:bCs/>
          <w:sz w:val="22"/>
          <w:szCs w:val="22"/>
        </w:rPr>
        <w:t xml:space="preserve"> és a Beruházó</w:t>
      </w:r>
      <w:r w:rsidR="00B23ED4">
        <w:rPr>
          <w:rFonts w:ascii="Arial" w:eastAsia="Arial" w:hAnsi="Arial" w:cs="Arial"/>
          <w:bCs/>
          <w:sz w:val="22"/>
          <w:szCs w:val="22"/>
        </w:rPr>
        <w:t xml:space="preserve"> előzetesen </w:t>
      </w:r>
      <w:r w:rsidR="00B23ED4" w:rsidRPr="00B23ED4">
        <w:rPr>
          <w:rFonts w:ascii="Arial" w:eastAsia="Arial" w:hAnsi="Arial" w:cs="Arial"/>
          <w:bCs/>
          <w:sz w:val="22"/>
          <w:szCs w:val="22"/>
        </w:rPr>
        <w:t>hivatalos úton megkereste a</w:t>
      </w:r>
      <w:r w:rsidR="00B23ED4">
        <w:rPr>
          <w:rFonts w:ascii="Arial" w:eastAsia="Arial" w:hAnsi="Arial" w:cs="Arial"/>
          <w:bCs/>
          <w:sz w:val="22"/>
          <w:szCs w:val="22"/>
        </w:rPr>
        <w:t xml:space="preserve"> Fővárosi</w:t>
      </w:r>
      <w:r w:rsidR="00B23ED4" w:rsidRPr="00B23ED4">
        <w:rPr>
          <w:rFonts w:ascii="Arial" w:eastAsia="Arial" w:hAnsi="Arial" w:cs="Arial"/>
          <w:bCs/>
          <w:sz w:val="22"/>
          <w:szCs w:val="22"/>
        </w:rPr>
        <w:t xml:space="preserve"> Önkormányzatot, mely</w:t>
      </w:r>
      <w:r w:rsidR="00C801C3">
        <w:rPr>
          <w:rFonts w:ascii="Arial" w:eastAsia="Arial" w:hAnsi="Arial" w:cs="Arial"/>
          <w:bCs/>
          <w:sz w:val="22"/>
          <w:szCs w:val="22"/>
        </w:rPr>
        <w:t xml:space="preserve"> során</w:t>
      </w:r>
      <w:r w:rsidR="00B23ED4" w:rsidRPr="00B23ED4">
        <w:rPr>
          <w:rFonts w:ascii="Arial" w:eastAsia="Arial" w:hAnsi="Arial" w:cs="Arial"/>
          <w:bCs/>
          <w:sz w:val="22"/>
          <w:szCs w:val="22"/>
        </w:rPr>
        <w:t xml:space="preserve"> jelezte, hogy a Margit körút Margit utca – Keleti Károly utca közötti szakaszának</w:t>
      </w:r>
      <w:r w:rsidR="00B23ED4">
        <w:rPr>
          <w:rFonts w:ascii="Arial" w:eastAsia="Arial" w:hAnsi="Arial" w:cs="Arial"/>
          <w:bCs/>
          <w:sz w:val="22"/>
          <w:szCs w:val="22"/>
        </w:rPr>
        <w:t xml:space="preserve"> zöldsáv fejlesztéséhez</w:t>
      </w:r>
      <w:r w:rsidR="00B23ED4" w:rsidRPr="00B23ED4">
        <w:rPr>
          <w:rFonts w:ascii="Arial" w:eastAsia="Arial" w:hAnsi="Arial" w:cs="Arial"/>
          <w:bCs/>
          <w:sz w:val="22"/>
          <w:szCs w:val="22"/>
        </w:rPr>
        <w:t xml:space="preserve"> előreláthatólag szükséges beruházási forrás teljes egészében a rendelkezésére áll, ezért a </w:t>
      </w:r>
      <w:r w:rsidR="00C801C3">
        <w:rPr>
          <w:rFonts w:ascii="Arial" w:eastAsia="Arial" w:hAnsi="Arial" w:cs="Arial"/>
          <w:bCs/>
          <w:sz w:val="22"/>
          <w:szCs w:val="22"/>
        </w:rPr>
        <w:t xml:space="preserve">megvalósítást </w:t>
      </w:r>
      <w:r w:rsidR="00B23ED4" w:rsidRPr="00B23ED4">
        <w:rPr>
          <w:rFonts w:ascii="Arial" w:eastAsia="Arial" w:hAnsi="Arial" w:cs="Arial"/>
          <w:bCs/>
          <w:sz w:val="22"/>
          <w:szCs w:val="22"/>
        </w:rPr>
        <w:t>– a kivitelezéshez szükséges közbeszerzési eljárás lebonyolítását követően – önállóan el tudja végezni</w:t>
      </w:r>
      <w:r w:rsidRPr="00740996">
        <w:rPr>
          <w:rFonts w:ascii="Arial" w:eastAsia="Arial" w:hAnsi="Arial" w:cs="Arial"/>
          <w:bCs/>
          <w:sz w:val="22"/>
          <w:szCs w:val="22"/>
        </w:rPr>
        <w:t xml:space="preserve">. </w:t>
      </w:r>
    </w:p>
    <w:p w14:paraId="307F4365" w14:textId="10ADC470" w:rsidR="00240F17" w:rsidRPr="00740996" w:rsidRDefault="00B23ED4" w:rsidP="007B71C1">
      <w:pPr>
        <w:pStyle w:val="Listaszerbekezds"/>
        <w:tabs>
          <w:tab w:val="left" w:pos="426"/>
        </w:tabs>
        <w:spacing w:after="0" w:line="240" w:lineRule="auto"/>
        <w:ind w:left="0"/>
        <w:jc w:val="both"/>
        <w:rPr>
          <w:rFonts w:ascii="Arial" w:hAnsi="Arial" w:cs="Arial"/>
          <w:i/>
          <w:iCs/>
          <w:color w:val="000000" w:themeColor="text1"/>
        </w:rPr>
      </w:pPr>
      <w:r>
        <w:rPr>
          <w:rFonts w:ascii="Arial" w:eastAsia="Arial" w:hAnsi="Arial" w:cs="Arial"/>
          <w:bCs/>
        </w:rPr>
        <w:t xml:space="preserve">A Szerződés </w:t>
      </w:r>
      <w:r w:rsidR="00240F17" w:rsidRPr="00740996">
        <w:rPr>
          <w:rFonts w:ascii="Arial" w:eastAsia="Arial" w:hAnsi="Arial" w:cs="Arial"/>
          <w:bCs/>
        </w:rPr>
        <w:t>2.7</w:t>
      </w:r>
      <w:r w:rsidR="00C87B39">
        <w:rPr>
          <w:rFonts w:ascii="Arial" w:eastAsia="Arial" w:hAnsi="Arial" w:cs="Arial"/>
          <w:bCs/>
        </w:rPr>
        <w:t>.</w:t>
      </w:r>
      <w:r w:rsidR="00240F17" w:rsidRPr="00740996">
        <w:rPr>
          <w:rFonts w:ascii="Arial" w:eastAsia="Arial" w:hAnsi="Arial" w:cs="Arial"/>
          <w:bCs/>
        </w:rPr>
        <w:t xml:space="preserve"> pontja értelmében „</w:t>
      </w:r>
      <w:r w:rsidR="00C87B39" w:rsidRPr="004C19BD">
        <w:rPr>
          <w:rFonts w:ascii="Arial" w:hAnsi="Arial" w:cs="Arial"/>
          <w:i/>
          <w:iCs/>
          <w:color w:val="000000" w:themeColor="text1"/>
        </w:rPr>
        <w:t>A</w:t>
      </w:r>
      <w:r w:rsidR="00240F17" w:rsidRPr="004C19BD">
        <w:rPr>
          <w:rFonts w:ascii="Arial" w:hAnsi="Arial" w:cs="Arial"/>
          <w:i/>
          <w:iCs/>
          <w:color w:val="000000" w:themeColor="text1"/>
        </w:rPr>
        <w:t xml:space="preserve"> II. Kerületi Önkormányzat kifejezetten kötelezettséget vállal arra, hogy a Fejlesztés kivitelezésére irányuló közbeszerzési eljárás megkezdését megelőzően az Önkormányzattal a Fejlesztés megvalósításának műszaki- és jogi fel</w:t>
      </w:r>
      <w:r w:rsidR="00B50A4F">
        <w:rPr>
          <w:rFonts w:ascii="Arial" w:hAnsi="Arial" w:cs="Arial"/>
          <w:i/>
          <w:iCs/>
          <w:color w:val="000000" w:themeColor="text1"/>
        </w:rPr>
        <w:t>t</w:t>
      </w:r>
      <w:r w:rsidR="00240F17" w:rsidRPr="004C19BD">
        <w:rPr>
          <w:rFonts w:ascii="Arial" w:hAnsi="Arial" w:cs="Arial"/>
          <w:i/>
          <w:iCs/>
          <w:color w:val="000000" w:themeColor="text1"/>
        </w:rPr>
        <w:t>ételeiről, továbbá a Fejlesztés eredményeként létrejövő vagyonnövekmény tulajdoni- és aktiválási kérdéseinek rendezéséről külön beruházási megállapodást köt. Felek rögzítik, hogy a jelen Megállapodás hatályba lépését követően haladéktalanul megkezdik az egyeztetéseket a beruházási megállapodás mielőbbi létrehozása érdekében.”</w:t>
      </w:r>
    </w:p>
    <w:p w14:paraId="7B10BDDD" w14:textId="08144D95" w:rsidR="00240F17" w:rsidRPr="00740996" w:rsidRDefault="00240F17" w:rsidP="00240F17">
      <w:pPr>
        <w:tabs>
          <w:tab w:val="left" w:pos="426"/>
        </w:tabs>
        <w:spacing w:after="0" w:line="240" w:lineRule="auto"/>
        <w:jc w:val="both"/>
        <w:rPr>
          <w:rFonts w:ascii="Arial" w:hAnsi="Arial" w:cs="Arial"/>
          <w:color w:val="000000" w:themeColor="text1"/>
        </w:rPr>
      </w:pPr>
    </w:p>
    <w:p w14:paraId="08C4A949" w14:textId="1F783B27" w:rsidR="00240F17" w:rsidRPr="00F7525E" w:rsidRDefault="00FF5E41" w:rsidP="00F7525E">
      <w:pPr>
        <w:tabs>
          <w:tab w:val="left" w:pos="426"/>
        </w:tabs>
        <w:spacing w:after="0" w:line="240" w:lineRule="auto"/>
        <w:jc w:val="both"/>
        <w:rPr>
          <w:rFonts w:ascii="Arial" w:hAnsi="Arial" w:cs="Arial"/>
          <w:color w:val="000000" w:themeColor="text1"/>
        </w:rPr>
      </w:pPr>
      <w:r>
        <w:rPr>
          <w:rFonts w:ascii="Arial" w:hAnsi="Arial" w:cs="Arial"/>
          <w:color w:val="000000" w:themeColor="text1"/>
        </w:rPr>
        <w:t>Felek tudomásul veszik, t</w:t>
      </w:r>
      <w:r w:rsidR="00C801C3">
        <w:rPr>
          <w:rFonts w:ascii="Arial" w:hAnsi="Arial" w:cs="Arial"/>
          <w:color w:val="000000" w:themeColor="text1"/>
        </w:rPr>
        <w:t>ekintettel arra</w:t>
      </w:r>
      <w:r w:rsidR="00C87B39">
        <w:rPr>
          <w:rFonts w:ascii="Arial" w:hAnsi="Arial" w:cs="Arial"/>
          <w:color w:val="000000" w:themeColor="text1"/>
        </w:rPr>
        <w:t xml:space="preserve"> a körülményre</w:t>
      </w:r>
      <w:r w:rsidR="00C801C3">
        <w:rPr>
          <w:rFonts w:ascii="Arial" w:hAnsi="Arial" w:cs="Arial"/>
          <w:color w:val="000000" w:themeColor="text1"/>
        </w:rPr>
        <w:t xml:space="preserve">, hogy a Beruházó </w:t>
      </w:r>
      <w:r w:rsidR="00240F17" w:rsidRPr="00740996">
        <w:rPr>
          <w:rFonts w:ascii="Arial" w:hAnsi="Arial" w:cs="Arial"/>
          <w:color w:val="000000" w:themeColor="text1"/>
        </w:rPr>
        <w:t>a</w:t>
      </w:r>
      <w:r w:rsidR="00C801C3">
        <w:rPr>
          <w:rFonts w:ascii="Arial" w:hAnsi="Arial" w:cs="Arial"/>
          <w:color w:val="000000" w:themeColor="text1"/>
        </w:rPr>
        <w:t xml:space="preserve"> kivitelezésre irányuló</w:t>
      </w:r>
      <w:r w:rsidR="00240F17" w:rsidRPr="00740996">
        <w:rPr>
          <w:rFonts w:ascii="Arial" w:hAnsi="Arial" w:cs="Arial"/>
          <w:color w:val="000000" w:themeColor="text1"/>
        </w:rPr>
        <w:t xml:space="preserve"> </w:t>
      </w:r>
      <w:r w:rsidR="00C801C3">
        <w:rPr>
          <w:rFonts w:ascii="Arial" w:hAnsi="Arial" w:cs="Arial"/>
          <w:color w:val="000000" w:themeColor="text1"/>
        </w:rPr>
        <w:t>köz</w:t>
      </w:r>
      <w:r w:rsidR="00240F17" w:rsidRPr="00740996">
        <w:rPr>
          <w:rFonts w:ascii="Arial" w:hAnsi="Arial" w:cs="Arial"/>
          <w:color w:val="000000" w:themeColor="text1"/>
        </w:rPr>
        <w:t>beszerzést</w:t>
      </w:r>
      <w:r w:rsidR="00F7525E">
        <w:rPr>
          <w:rFonts w:ascii="Arial" w:hAnsi="Arial" w:cs="Arial"/>
          <w:color w:val="000000" w:themeColor="text1"/>
        </w:rPr>
        <w:t xml:space="preserve"> a </w:t>
      </w:r>
      <w:r w:rsidR="00C87B39">
        <w:rPr>
          <w:rFonts w:ascii="Arial" w:hAnsi="Arial" w:cs="Arial"/>
          <w:color w:val="000000" w:themeColor="text1"/>
        </w:rPr>
        <w:t xml:space="preserve">rendelkezésére álló </w:t>
      </w:r>
      <w:r w:rsidR="00240F17" w:rsidRPr="00740996">
        <w:rPr>
          <w:rFonts w:ascii="Arial" w:hAnsi="Arial" w:cs="Arial"/>
          <w:color w:val="000000" w:themeColor="text1"/>
        </w:rPr>
        <w:t>közbeszerzési keretszerződés keretében</w:t>
      </w:r>
      <w:r w:rsidR="00C801C3">
        <w:rPr>
          <w:rFonts w:ascii="Arial" w:hAnsi="Arial" w:cs="Arial"/>
          <w:color w:val="000000" w:themeColor="text1"/>
        </w:rPr>
        <w:t xml:space="preserve"> bonyolítja le</w:t>
      </w:r>
      <w:r w:rsidR="00240F17" w:rsidRPr="00740996">
        <w:rPr>
          <w:rFonts w:ascii="Arial" w:hAnsi="Arial" w:cs="Arial"/>
          <w:color w:val="000000" w:themeColor="text1"/>
        </w:rPr>
        <w:t xml:space="preserve">, </w:t>
      </w:r>
      <w:r w:rsidR="00C87B39">
        <w:rPr>
          <w:rFonts w:ascii="Arial" w:hAnsi="Arial" w:cs="Arial"/>
          <w:color w:val="000000" w:themeColor="text1"/>
        </w:rPr>
        <w:t>ebből adódóan</w:t>
      </w:r>
      <w:r w:rsidR="00240F17" w:rsidRPr="00740996">
        <w:rPr>
          <w:rFonts w:ascii="Arial" w:hAnsi="Arial" w:cs="Arial"/>
          <w:color w:val="000000" w:themeColor="text1"/>
        </w:rPr>
        <w:t xml:space="preserve"> a </w:t>
      </w:r>
      <w:r w:rsidR="00C801C3">
        <w:rPr>
          <w:rFonts w:ascii="Arial" w:hAnsi="Arial" w:cs="Arial"/>
          <w:color w:val="000000" w:themeColor="text1"/>
        </w:rPr>
        <w:t xml:space="preserve">fentebb említett beruházási </w:t>
      </w:r>
      <w:r w:rsidR="00240F17" w:rsidRPr="00740996">
        <w:rPr>
          <w:rFonts w:ascii="Arial" w:hAnsi="Arial" w:cs="Arial"/>
          <w:color w:val="000000" w:themeColor="text1"/>
        </w:rPr>
        <w:t xml:space="preserve">megállapodás </w:t>
      </w:r>
      <w:r w:rsidR="00C801C3">
        <w:rPr>
          <w:rFonts w:ascii="Arial" w:hAnsi="Arial" w:cs="Arial"/>
          <w:color w:val="000000" w:themeColor="text1"/>
        </w:rPr>
        <w:t xml:space="preserve">megkötésére </w:t>
      </w:r>
      <w:r w:rsidR="00F7525E">
        <w:rPr>
          <w:rFonts w:ascii="Arial" w:hAnsi="Arial" w:cs="Arial"/>
          <w:color w:val="000000" w:themeColor="text1"/>
        </w:rPr>
        <w:t xml:space="preserve">a Szerződésben foglaltaktól eltérően </w:t>
      </w:r>
      <w:r w:rsidR="00240F17" w:rsidRPr="00740996">
        <w:rPr>
          <w:rFonts w:ascii="Arial" w:hAnsi="Arial" w:cs="Arial"/>
          <w:color w:val="000000" w:themeColor="text1"/>
        </w:rPr>
        <w:t>a kivitelezési szerződés megkötését megelőzően – és nem a közbeszerzési eljárás</w:t>
      </w:r>
      <w:r w:rsidR="00F7525E">
        <w:rPr>
          <w:rFonts w:ascii="Arial" w:hAnsi="Arial" w:cs="Arial"/>
          <w:color w:val="000000" w:themeColor="text1"/>
        </w:rPr>
        <w:t xml:space="preserve"> megkezdését</w:t>
      </w:r>
      <w:r w:rsidR="00240F17" w:rsidRPr="00740996">
        <w:rPr>
          <w:rFonts w:ascii="Arial" w:hAnsi="Arial" w:cs="Arial"/>
          <w:color w:val="000000" w:themeColor="text1"/>
        </w:rPr>
        <w:t xml:space="preserve"> megelőzően – kerül sor. </w:t>
      </w:r>
    </w:p>
    <w:p w14:paraId="47FAADD1" w14:textId="77777777" w:rsidR="00273B12" w:rsidRPr="002363C5" w:rsidRDefault="00273B12" w:rsidP="00C238FF">
      <w:pPr>
        <w:spacing w:after="0"/>
        <w:jc w:val="both"/>
        <w:rPr>
          <w:rFonts w:ascii="Arial" w:hAnsi="Arial" w:cs="Arial"/>
        </w:rPr>
      </w:pPr>
    </w:p>
    <w:p w14:paraId="76EB05E3" w14:textId="77777777" w:rsidR="00273B12" w:rsidRPr="002363C5" w:rsidRDefault="00273B12" w:rsidP="00C238FF">
      <w:pPr>
        <w:keepNext/>
        <w:numPr>
          <w:ilvl w:val="0"/>
          <w:numId w:val="1"/>
        </w:numPr>
        <w:spacing w:after="0"/>
        <w:contextualSpacing/>
        <w:jc w:val="center"/>
        <w:rPr>
          <w:rFonts w:ascii="Arial" w:eastAsia="Times New Roman" w:hAnsi="Arial" w:cs="Arial"/>
          <w:b/>
          <w:u w:val="single"/>
          <w:lang w:eastAsia="hu-HU"/>
        </w:rPr>
      </w:pPr>
      <w:r w:rsidRPr="002363C5">
        <w:rPr>
          <w:rFonts w:ascii="Arial" w:eastAsia="Times New Roman" w:hAnsi="Arial" w:cs="Arial"/>
          <w:b/>
          <w:u w:val="single"/>
          <w:lang w:eastAsia="hu-HU"/>
        </w:rPr>
        <w:t>A Megállapodás tárgya</w:t>
      </w:r>
    </w:p>
    <w:p w14:paraId="49E67A1A" w14:textId="4AC2DEF6" w:rsidR="004F5F83" w:rsidRPr="002363C5" w:rsidRDefault="004F5F83" w:rsidP="006155CC">
      <w:pPr>
        <w:tabs>
          <w:tab w:val="left" w:pos="426"/>
        </w:tabs>
        <w:spacing w:after="0"/>
        <w:jc w:val="both"/>
        <w:rPr>
          <w:rFonts w:ascii="Arial" w:hAnsi="Arial" w:cs="Arial"/>
        </w:rPr>
      </w:pPr>
    </w:p>
    <w:p w14:paraId="6D971CE9" w14:textId="29619427" w:rsidR="004F5F83" w:rsidRPr="002363C5" w:rsidRDefault="004F5F83" w:rsidP="00BA4DBF">
      <w:pPr>
        <w:tabs>
          <w:tab w:val="left" w:pos="426"/>
        </w:tabs>
        <w:spacing w:after="0" w:line="240" w:lineRule="auto"/>
        <w:jc w:val="both"/>
        <w:rPr>
          <w:rFonts w:ascii="Arial" w:hAnsi="Arial" w:cs="Arial"/>
        </w:rPr>
      </w:pPr>
      <w:r w:rsidRPr="002363C5">
        <w:rPr>
          <w:rFonts w:ascii="Arial" w:hAnsi="Arial" w:cs="Arial"/>
        </w:rPr>
        <w:t xml:space="preserve">2.1. A Beruházó </w:t>
      </w:r>
      <w:r w:rsidR="00221B5D" w:rsidRPr="002363C5">
        <w:rPr>
          <w:rFonts w:ascii="Arial" w:hAnsi="Arial" w:cs="Arial"/>
        </w:rPr>
        <w:t xml:space="preserve">vállalja, hogy </w:t>
      </w:r>
      <w:r w:rsidRPr="002363C5">
        <w:rPr>
          <w:rFonts w:ascii="Arial" w:hAnsi="Arial" w:cs="Arial"/>
        </w:rPr>
        <w:t xml:space="preserve">a Budapest </w:t>
      </w:r>
      <w:r w:rsidR="00415D9A" w:rsidRPr="002363C5">
        <w:rPr>
          <w:rFonts w:ascii="Arial" w:hAnsi="Arial" w:cs="Arial"/>
        </w:rPr>
        <w:t xml:space="preserve">II. kerület </w:t>
      </w:r>
      <w:r w:rsidR="00740996">
        <w:rPr>
          <w:rFonts w:ascii="Arial" w:hAnsi="Arial" w:cs="Arial"/>
        </w:rPr>
        <w:t>Margit k</w:t>
      </w:r>
      <w:r w:rsidR="00C801C3">
        <w:rPr>
          <w:rFonts w:ascii="Arial" w:hAnsi="Arial" w:cs="Arial"/>
        </w:rPr>
        <w:t>ö</w:t>
      </w:r>
      <w:r w:rsidR="00740996">
        <w:rPr>
          <w:rFonts w:ascii="Arial" w:hAnsi="Arial" w:cs="Arial"/>
        </w:rPr>
        <w:t>r</w:t>
      </w:r>
      <w:r w:rsidR="00C801C3">
        <w:rPr>
          <w:rFonts w:ascii="Arial" w:hAnsi="Arial" w:cs="Arial"/>
        </w:rPr>
        <w:t>ú</w:t>
      </w:r>
      <w:r w:rsidR="00740996">
        <w:rPr>
          <w:rFonts w:ascii="Arial" w:hAnsi="Arial" w:cs="Arial"/>
        </w:rPr>
        <w:t xml:space="preserve">t Margit utca – </w:t>
      </w:r>
      <w:r w:rsidR="00740996" w:rsidRPr="00AC162E">
        <w:rPr>
          <w:rFonts w:ascii="Arial" w:hAnsi="Arial" w:cs="Arial"/>
        </w:rPr>
        <w:t>Keleti Károly</w:t>
      </w:r>
      <w:r w:rsidR="0026210A" w:rsidRPr="00AC162E">
        <w:rPr>
          <w:rFonts w:ascii="Arial" w:hAnsi="Arial" w:cs="Arial"/>
        </w:rPr>
        <w:t xml:space="preserve"> utca</w:t>
      </w:r>
      <w:r w:rsidR="00740996" w:rsidRPr="00AC162E">
        <w:rPr>
          <w:rFonts w:ascii="Arial" w:hAnsi="Arial" w:cs="Arial"/>
        </w:rPr>
        <w:t xml:space="preserve"> közötti</w:t>
      </w:r>
      <w:r w:rsidR="00740996">
        <w:rPr>
          <w:rFonts w:ascii="Arial" w:hAnsi="Arial" w:cs="Arial"/>
        </w:rPr>
        <w:t xml:space="preserve"> szakasz</w:t>
      </w:r>
      <w:r w:rsidR="00C801C3">
        <w:rPr>
          <w:rFonts w:ascii="Arial" w:hAnsi="Arial" w:cs="Arial"/>
        </w:rPr>
        <w:t>án</w:t>
      </w:r>
      <w:r w:rsidR="00415D9A" w:rsidRPr="002363C5">
        <w:rPr>
          <w:rFonts w:ascii="Arial" w:hAnsi="Arial" w:cs="Arial"/>
        </w:rPr>
        <w:t xml:space="preserve"> </w:t>
      </w:r>
      <w:r w:rsidR="00221B5D" w:rsidRPr="002363C5">
        <w:rPr>
          <w:rFonts w:ascii="Arial" w:hAnsi="Arial" w:cs="Arial"/>
        </w:rPr>
        <w:t xml:space="preserve">a </w:t>
      </w:r>
      <w:r w:rsidR="00415D9A" w:rsidRPr="002363C5">
        <w:rPr>
          <w:rFonts w:ascii="Arial" w:hAnsi="Arial" w:cs="Arial"/>
        </w:rPr>
        <w:t xml:space="preserve">jelen </w:t>
      </w:r>
      <w:r w:rsidR="008B034B">
        <w:rPr>
          <w:rFonts w:ascii="Arial" w:hAnsi="Arial" w:cs="Arial"/>
        </w:rPr>
        <w:t>M</w:t>
      </w:r>
      <w:r w:rsidRPr="002363C5">
        <w:rPr>
          <w:rFonts w:ascii="Arial" w:hAnsi="Arial" w:cs="Arial"/>
        </w:rPr>
        <w:t xml:space="preserve">egállapodás 1. számú mellékletét képező </w:t>
      </w:r>
      <w:r w:rsidR="00C801C3">
        <w:rPr>
          <w:rFonts w:ascii="Arial" w:hAnsi="Arial" w:cs="Arial"/>
        </w:rPr>
        <w:t>T</w:t>
      </w:r>
      <w:r w:rsidR="00740996">
        <w:rPr>
          <w:rFonts w:ascii="Arial" w:hAnsi="Arial" w:cs="Arial"/>
        </w:rPr>
        <w:t>ervdokumentáció</w:t>
      </w:r>
      <w:r w:rsidR="002719B8" w:rsidRPr="002363C5">
        <w:rPr>
          <w:rFonts w:ascii="Arial" w:hAnsi="Arial" w:cs="Arial"/>
        </w:rPr>
        <w:t xml:space="preserve"> és 2. számú </w:t>
      </w:r>
      <w:r w:rsidR="00C801C3">
        <w:rPr>
          <w:rFonts w:ascii="Arial" w:hAnsi="Arial" w:cs="Arial"/>
        </w:rPr>
        <w:t xml:space="preserve">mellékletét képező </w:t>
      </w:r>
      <w:r w:rsidR="00C801C3" w:rsidRPr="00BA4DBF">
        <w:rPr>
          <w:rFonts w:ascii="Arial" w:hAnsi="Arial" w:cs="Arial"/>
        </w:rPr>
        <w:t>tételes</w:t>
      </w:r>
      <w:r w:rsidR="0026210A" w:rsidRPr="00BA4DBF">
        <w:rPr>
          <w:rFonts w:ascii="Arial" w:hAnsi="Arial" w:cs="Arial"/>
        </w:rPr>
        <w:t>, tervezett</w:t>
      </w:r>
      <w:r w:rsidR="00C801C3">
        <w:rPr>
          <w:rFonts w:ascii="Arial" w:hAnsi="Arial" w:cs="Arial"/>
        </w:rPr>
        <w:t xml:space="preserve"> költségvetés </w:t>
      </w:r>
      <w:r w:rsidR="00221B5D" w:rsidRPr="002363C5">
        <w:rPr>
          <w:rFonts w:ascii="Arial" w:hAnsi="Arial" w:cs="Arial"/>
        </w:rPr>
        <w:t>szerinti zöldfelület</w:t>
      </w:r>
      <w:r w:rsidR="00C801C3">
        <w:rPr>
          <w:rFonts w:ascii="Arial" w:hAnsi="Arial" w:cs="Arial"/>
        </w:rPr>
        <w:t xml:space="preserve"> fejlesztést</w:t>
      </w:r>
      <w:r w:rsidR="00221B5D" w:rsidRPr="002363C5">
        <w:rPr>
          <w:rFonts w:ascii="Arial" w:hAnsi="Arial" w:cs="Arial"/>
        </w:rPr>
        <w:t xml:space="preserve"> megvalósítja </w:t>
      </w:r>
      <w:r w:rsidRPr="002363C5">
        <w:rPr>
          <w:rFonts w:ascii="Arial" w:hAnsi="Arial" w:cs="Arial"/>
        </w:rPr>
        <w:t xml:space="preserve">(a továbbiakban: </w:t>
      </w:r>
      <w:r w:rsidRPr="002363C5">
        <w:rPr>
          <w:rFonts w:ascii="Arial" w:hAnsi="Arial" w:cs="Arial"/>
          <w:b/>
          <w:bCs/>
        </w:rPr>
        <w:t>Fejlesztés</w:t>
      </w:r>
      <w:r w:rsidRPr="002363C5">
        <w:rPr>
          <w:rFonts w:ascii="Arial" w:hAnsi="Arial" w:cs="Arial"/>
        </w:rPr>
        <w:t xml:space="preserve">). </w:t>
      </w:r>
    </w:p>
    <w:p w14:paraId="5EC790DF" w14:textId="77777777" w:rsidR="004F5F83" w:rsidRPr="002363C5" w:rsidRDefault="004F5F83" w:rsidP="00BA4DBF">
      <w:pPr>
        <w:tabs>
          <w:tab w:val="left" w:pos="426"/>
        </w:tabs>
        <w:spacing w:after="0" w:line="240" w:lineRule="auto"/>
        <w:jc w:val="both"/>
        <w:rPr>
          <w:rFonts w:ascii="Arial" w:hAnsi="Arial" w:cs="Arial"/>
        </w:rPr>
      </w:pPr>
    </w:p>
    <w:p w14:paraId="225A712D" w14:textId="2C773A44" w:rsidR="006155CC" w:rsidRPr="002363C5" w:rsidRDefault="004F5F83" w:rsidP="00BA4DBF">
      <w:pPr>
        <w:tabs>
          <w:tab w:val="left" w:pos="426"/>
        </w:tabs>
        <w:spacing w:after="0" w:line="240" w:lineRule="auto"/>
        <w:jc w:val="both"/>
        <w:rPr>
          <w:rFonts w:ascii="Arial" w:hAnsi="Arial" w:cs="Arial"/>
          <w:lang w:eastAsia="hu-HU"/>
        </w:rPr>
      </w:pPr>
      <w:r w:rsidRPr="002363C5">
        <w:rPr>
          <w:rFonts w:ascii="Arial" w:hAnsi="Arial" w:cs="Arial"/>
        </w:rPr>
        <w:t xml:space="preserve">A Fejlesztéssel érintett Budapest </w:t>
      </w:r>
      <w:r w:rsidR="00415D9A" w:rsidRPr="002363C5">
        <w:rPr>
          <w:rFonts w:ascii="Arial" w:hAnsi="Arial" w:cs="Arial"/>
        </w:rPr>
        <w:t xml:space="preserve">II. kerület </w:t>
      </w:r>
      <w:r w:rsidR="00740996">
        <w:rPr>
          <w:rFonts w:ascii="Arial" w:hAnsi="Arial" w:cs="Arial"/>
        </w:rPr>
        <w:t xml:space="preserve">Margit körút Margit utca – Keleti Károly utca közötti szakasz </w:t>
      </w:r>
      <w:r w:rsidR="00415D9A" w:rsidRPr="002363C5">
        <w:rPr>
          <w:rFonts w:ascii="Arial" w:hAnsi="Arial" w:cs="Arial"/>
        </w:rPr>
        <w:t>(</w:t>
      </w:r>
      <w:r w:rsidR="00740996">
        <w:rPr>
          <w:rFonts w:ascii="Arial" w:hAnsi="Arial" w:cs="Arial"/>
        </w:rPr>
        <w:t>13543</w:t>
      </w:r>
      <w:r w:rsidR="00415D9A" w:rsidRPr="002363C5">
        <w:rPr>
          <w:rFonts w:ascii="Arial" w:hAnsi="Arial" w:cs="Arial"/>
        </w:rPr>
        <w:t>/1</w:t>
      </w:r>
      <w:r w:rsidR="00C801C3">
        <w:rPr>
          <w:rFonts w:ascii="Arial" w:hAnsi="Arial" w:cs="Arial"/>
        </w:rPr>
        <w:t xml:space="preserve"> hrsz.</w:t>
      </w:r>
      <w:r w:rsidR="00400CDF">
        <w:rPr>
          <w:rFonts w:ascii="Arial" w:hAnsi="Arial" w:cs="Arial"/>
        </w:rPr>
        <w:t xml:space="preserve">-ú és </w:t>
      </w:r>
      <w:r w:rsidR="00740996">
        <w:rPr>
          <w:rFonts w:ascii="Arial" w:hAnsi="Arial" w:cs="Arial"/>
        </w:rPr>
        <w:t>13543/2 hrsz</w:t>
      </w:r>
      <w:r w:rsidR="00C801C3">
        <w:rPr>
          <w:rFonts w:ascii="Arial" w:hAnsi="Arial" w:cs="Arial"/>
        </w:rPr>
        <w:t>.</w:t>
      </w:r>
      <w:r w:rsidR="00400CDF">
        <w:rPr>
          <w:rFonts w:ascii="Arial" w:hAnsi="Arial" w:cs="Arial"/>
        </w:rPr>
        <w:t>-ú ingatlanok</w:t>
      </w:r>
      <w:r w:rsidR="00C801C3">
        <w:rPr>
          <w:rFonts w:ascii="Arial" w:hAnsi="Arial" w:cs="Arial"/>
        </w:rPr>
        <w:t xml:space="preserve">, </w:t>
      </w:r>
      <w:r w:rsidRPr="002363C5">
        <w:rPr>
          <w:rFonts w:ascii="Arial" w:hAnsi="Arial" w:cs="Arial"/>
        </w:rPr>
        <w:t>a</w:t>
      </w:r>
      <w:r w:rsidR="00400CDF">
        <w:rPr>
          <w:rFonts w:ascii="Arial" w:hAnsi="Arial" w:cs="Arial"/>
        </w:rPr>
        <w:t xml:space="preserve"> Fejlesztéssel érintett ingatlanok</w:t>
      </w:r>
      <w:r w:rsidRPr="002363C5">
        <w:rPr>
          <w:rFonts w:ascii="Arial" w:hAnsi="Arial" w:cs="Arial"/>
        </w:rPr>
        <w:t xml:space="preserve"> továbbiakban</w:t>
      </w:r>
      <w:r w:rsidR="00C87B39">
        <w:rPr>
          <w:rFonts w:ascii="Arial" w:hAnsi="Arial" w:cs="Arial"/>
        </w:rPr>
        <w:t xml:space="preserve"> együttesen</w:t>
      </w:r>
      <w:r w:rsidRPr="002363C5">
        <w:rPr>
          <w:rFonts w:ascii="Arial" w:hAnsi="Arial" w:cs="Arial"/>
        </w:rPr>
        <w:t>:</w:t>
      </w:r>
      <w:r w:rsidR="00400CDF">
        <w:rPr>
          <w:rFonts w:ascii="Arial" w:hAnsi="Arial" w:cs="Arial"/>
        </w:rPr>
        <w:t xml:space="preserve"> </w:t>
      </w:r>
      <w:r w:rsidR="00C801C3">
        <w:rPr>
          <w:rFonts w:ascii="Arial" w:hAnsi="Arial" w:cs="Arial"/>
          <w:b/>
          <w:bCs/>
        </w:rPr>
        <w:t>Fejlesztési terület</w:t>
      </w:r>
      <w:r w:rsidRPr="002363C5">
        <w:rPr>
          <w:rFonts w:ascii="Arial" w:hAnsi="Arial" w:cs="Arial"/>
        </w:rPr>
        <w:t xml:space="preserve">) a Fővárosi Önkormányzat kizárólagos tulajdonában van. </w:t>
      </w:r>
    </w:p>
    <w:p w14:paraId="02B484AC" w14:textId="77777777" w:rsidR="006155CC" w:rsidRPr="002363C5" w:rsidRDefault="006155CC" w:rsidP="00BA4DBF">
      <w:pPr>
        <w:pStyle w:val="Listaszerbekezds"/>
        <w:widowControl w:val="0"/>
        <w:suppressAutoHyphens/>
        <w:spacing w:after="0" w:line="240" w:lineRule="auto"/>
        <w:ind w:left="0"/>
        <w:jc w:val="both"/>
        <w:rPr>
          <w:rFonts w:ascii="Arial" w:hAnsi="Arial" w:cs="Arial"/>
        </w:rPr>
      </w:pPr>
    </w:p>
    <w:p w14:paraId="62526C3C" w14:textId="77B89229" w:rsidR="006155CC" w:rsidRPr="002363C5" w:rsidRDefault="006155CC" w:rsidP="006155CC">
      <w:pPr>
        <w:pStyle w:val="Listaszerbekezds"/>
        <w:widowControl w:val="0"/>
        <w:suppressAutoHyphens/>
        <w:spacing w:after="0" w:line="240" w:lineRule="auto"/>
        <w:ind w:left="0"/>
        <w:jc w:val="both"/>
        <w:rPr>
          <w:rFonts w:ascii="Arial" w:hAnsi="Arial" w:cs="Arial"/>
        </w:rPr>
      </w:pPr>
      <w:r w:rsidRPr="002363C5">
        <w:rPr>
          <w:rFonts w:ascii="Arial" w:hAnsi="Arial" w:cs="Arial"/>
        </w:rPr>
        <w:t>2.2. Tulajdonos a jelen Megállapodás aláírásával tulajdonosi hozzájárulást ad a Fejlesztés elvégzéséhez az 1.</w:t>
      </w:r>
      <w:r w:rsidRPr="002363C5">
        <w:rPr>
          <w:rStyle w:val="Jegyzethivatkozs"/>
          <w:rFonts w:ascii="Arial" w:hAnsi="Arial" w:cs="Arial"/>
        </w:rPr>
        <w:t xml:space="preserve"> </w:t>
      </w:r>
      <w:r w:rsidRPr="002363C5">
        <w:rPr>
          <w:rStyle w:val="Jegyzethivatkozs"/>
          <w:rFonts w:ascii="Arial" w:hAnsi="Arial" w:cs="Arial"/>
          <w:sz w:val="22"/>
          <w:szCs w:val="22"/>
        </w:rPr>
        <w:t>számú m</w:t>
      </w:r>
      <w:r w:rsidRPr="002363C5">
        <w:rPr>
          <w:rFonts w:ascii="Arial" w:hAnsi="Arial" w:cs="Arial"/>
        </w:rPr>
        <w:t xml:space="preserve">ellékletben foglalt </w:t>
      </w:r>
      <w:r w:rsidR="00C87B39">
        <w:rPr>
          <w:rFonts w:ascii="Arial" w:hAnsi="Arial" w:cs="Arial"/>
        </w:rPr>
        <w:t xml:space="preserve">Tervdokumentáció </w:t>
      </w:r>
      <w:r w:rsidRPr="002363C5">
        <w:rPr>
          <w:rFonts w:ascii="Arial" w:hAnsi="Arial" w:cs="Arial"/>
        </w:rPr>
        <w:t>szerint. A jelen pontban rögzített tulajdonosi hozzájárulás az engedélyező szervek, szakhatóságok előírásainak maradéktalan betartásával a Megállapodás aláírásának napjától számított 2 (k</w:t>
      </w:r>
      <w:r w:rsidR="00B50A4F">
        <w:rPr>
          <w:rFonts w:ascii="Arial" w:hAnsi="Arial" w:cs="Arial"/>
        </w:rPr>
        <w:t>ettő</w:t>
      </w:r>
      <w:r w:rsidRPr="002363C5">
        <w:rPr>
          <w:rFonts w:ascii="Arial" w:hAnsi="Arial" w:cs="Arial"/>
        </w:rPr>
        <w:t xml:space="preserve">) évig érvényes. </w:t>
      </w:r>
    </w:p>
    <w:p w14:paraId="0F0F2B05" w14:textId="77777777" w:rsidR="006155CC" w:rsidRPr="002363C5" w:rsidRDefault="006155CC" w:rsidP="006155CC">
      <w:pPr>
        <w:pStyle w:val="Listaszerbekezds"/>
        <w:widowControl w:val="0"/>
        <w:suppressAutoHyphens/>
        <w:spacing w:after="0" w:line="240" w:lineRule="auto"/>
        <w:ind w:left="0"/>
        <w:jc w:val="both"/>
        <w:rPr>
          <w:rFonts w:ascii="Arial" w:hAnsi="Arial" w:cs="Arial"/>
        </w:rPr>
      </w:pPr>
    </w:p>
    <w:p w14:paraId="53F2148A" w14:textId="569807C8" w:rsidR="006155CC" w:rsidRPr="002363C5" w:rsidRDefault="006155CC" w:rsidP="006155CC">
      <w:pPr>
        <w:pStyle w:val="Listaszerbekezds"/>
        <w:widowControl w:val="0"/>
        <w:suppressAutoHyphens/>
        <w:spacing w:after="0" w:line="240" w:lineRule="auto"/>
        <w:ind w:left="0"/>
        <w:jc w:val="both"/>
        <w:rPr>
          <w:rFonts w:ascii="Arial" w:hAnsi="Arial" w:cs="Arial"/>
        </w:rPr>
      </w:pPr>
      <w:r w:rsidRPr="002363C5">
        <w:rPr>
          <w:rFonts w:ascii="Arial" w:hAnsi="Arial" w:cs="Arial"/>
        </w:rPr>
        <w:t>2.3. A Beruházó tudomásul veszi, hogy amennyiben a tulajdonosi hozzájárulás érvényességi ideje alatt nem kezdi meg a jelen Megállapodás szerinti Fejlesztést, úgy ennek megvalósítására új tulajdonosi hozzájárulást kell kérnie.</w:t>
      </w:r>
    </w:p>
    <w:p w14:paraId="090AD50B" w14:textId="77777777" w:rsidR="006155CC" w:rsidRPr="002363C5" w:rsidRDefault="006155CC" w:rsidP="006155CC">
      <w:pPr>
        <w:pStyle w:val="Listaszerbekezds"/>
        <w:widowControl w:val="0"/>
        <w:suppressAutoHyphens/>
        <w:spacing w:after="0" w:line="240" w:lineRule="auto"/>
        <w:ind w:left="0"/>
        <w:jc w:val="both"/>
        <w:rPr>
          <w:rFonts w:ascii="Arial" w:hAnsi="Arial" w:cs="Arial"/>
        </w:rPr>
      </w:pPr>
    </w:p>
    <w:p w14:paraId="7F9BB17A" w14:textId="490A4A66" w:rsidR="006155CC" w:rsidRPr="002363C5" w:rsidRDefault="006155CC" w:rsidP="006155CC">
      <w:pPr>
        <w:widowControl w:val="0"/>
        <w:suppressAutoHyphens/>
        <w:spacing w:after="0" w:line="240" w:lineRule="auto"/>
        <w:jc w:val="both"/>
        <w:rPr>
          <w:rFonts w:ascii="Arial" w:eastAsia="Times New Roman" w:hAnsi="Arial" w:cs="Arial"/>
          <w:lang w:eastAsia="hu-HU"/>
        </w:rPr>
      </w:pPr>
      <w:r w:rsidRPr="002363C5">
        <w:rPr>
          <w:rFonts w:ascii="Arial" w:eastAsia="Times New Roman" w:hAnsi="Arial" w:cs="Arial"/>
          <w:lang w:eastAsia="hu-HU"/>
        </w:rPr>
        <w:t>2.4. A Megállapodás keretében Felek megállapodnak abban, hogy</w:t>
      </w:r>
    </w:p>
    <w:p w14:paraId="12F49527" w14:textId="77777777" w:rsidR="006155CC" w:rsidRPr="002363C5" w:rsidRDefault="006155CC" w:rsidP="006155CC">
      <w:pPr>
        <w:widowControl w:val="0"/>
        <w:suppressAutoHyphens/>
        <w:spacing w:after="0" w:line="240" w:lineRule="auto"/>
        <w:contextualSpacing/>
        <w:jc w:val="both"/>
        <w:rPr>
          <w:rFonts w:ascii="Arial" w:eastAsia="Times New Roman" w:hAnsi="Arial" w:cs="Arial"/>
          <w:lang w:eastAsia="hu-HU"/>
        </w:rPr>
      </w:pPr>
    </w:p>
    <w:p w14:paraId="4C0AA826" w14:textId="490FD881" w:rsidR="006155CC" w:rsidRPr="002363C5" w:rsidRDefault="006155CC" w:rsidP="006155CC">
      <w:pPr>
        <w:widowControl w:val="0"/>
        <w:numPr>
          <w:ilvl w:val="0"/>
          <w:numId w:val="2"/>
        </w:numPr>
        <w:tabs>
          <w:tab w:val="left" w:pos="567"/>
        </w:tabs>
        <w:suppressAutoHyphens/>
        <w:spacing w:after="0" w:line="240" w:lineRule="auto"/>
        <w:ind w:left="851" w:firstLine="0"/>
        <w:contextualSpacing/>
        <w:jc w:val="both"/>
        <w:rPr>
          <w:rFonts w:ascii="Arial" w:eastAsia="Times New Roman" w:hAnsi="Arial" w:cs="Arial"/>
          <w:lang w:eastAsia="hu-HU"/>
        </w:rPr>
      </w:pPr>
      <w:r w:rsidRPr="002363C5">
        <w:rPr>
          <w:rFonts w:ascii="Arial" w:eastAsia="Times New Roman" w:hAnsi="Arial" w:cs="Arial"/>
          <w:lang w:eastAsia="hu-HU"/>
        </w:rPr>
        <w:t>a Fejlesztés vonatkozásában a Tulajdonos jogosult a kivitelezés folyamatát végigkísérni, a munkafolyamatokat és a teljesítést ellenőrizni, a jelen Megállapodás keretében jóváhagyott műszaki tartalomtól eltérő, vagy hibás megvalósítás esetén a Tulajdonos jogosult javítást, vagy pótlást kezdeményezni a Beruházónál;</w:t>
      </w:r>
    </w:p>
    <w:p w14:paraId="6B5FB6A8" w14:textId="77777777" w:rsidR="006155CC" w:rsidRPr="002363C5" w:rsidRDefault="006155CC" w:rsidP="006155CC">
      <w:pPr>
        <w:widowControl w:val="0"/>
        <w:tabs>
          <w:tab w:val="left" w:pos="567"/>
        </w:tabs>
        <w:suppressAutoHyphens/>
        <w:spacing w:after="0" w:line="240" w:lineRule="auto"/>
        <w:contextualSpacing/>
        <w:jc w:val="both"/>
        <w:rPr>
          <w:rFonts w:ascii="Arial" w:eastAsia="Times New Roman" w:hAnsi="Arial" w:cs="Arial"/>
          <w:lang w:eastAsia="hu-HU"/>
        </w:rPr>
      </w:pPr>
    </w:p>
    <w:p w14:paraId="51EF2A44" w14:textId="3A847958" w:rsidR="006155CC" w:rsidRPr="002363C5" w:rsidRDefault="006155CC" w:rsidP="006155CC">
      <w:pPr>
        <w:pStyle w:val="Listaszerbekezds"/>
        <w:numPr>
          <w:ilvl w:val="0"/>
          <w:numId w:val="2"/>
        </w:numPr>
        <w:tabs>
          <w:tab w:val="left" w:pos="567"/>
        </w:tabs>
        <w:spacing w:after="0" w:line="240" w:lineRule="auto"/>
        <w:ind w:left="851" w:firstLine="0"/>
        <w:jc w:val="both"/>
        <w:rPr>
          <w:rFonts w:ascii="Arial" w:eastAsia="Times New Roman" w:hAnsi="Arial" w:cs="Arial"/>
          <w:lang w:eastAsia="hu-HU"/>
        </w:rPr>
      </w:pPr>
      <w:r w:rsidRPr="002363C5">
        <w:rPr>
          <w:rFonts w:ascii="Arial" w:eastAsia="Times New Roman" w:hAnsi="Arial" w:cs="Arial"/>
          <w:lang w:eastAsia="hu-HU"/>
        </w:rPr>
        <w:lastRenderedPageBreak/>
        <w:t xml:space="preserve">a Beruházó kijelenti, hogy a Fejlesztés </w:t>
      </w:r>
      <w:r w:rsidRPr="002363C5">
        <w:rPr>
          <w:rFonts w:ascii="Arial" w:hAnsi="Arial" w:cs="Arial"/>
        </w:rPr>
        <w:t>megvalósításával</w:t>
      </w:r>
      <w:r w:rsidRPr="002363C5">
        <w:rPr>
          <w:rFonts w:ascii="Arial" w:eastAsia="Times New Roman" w:hAnsi="Arial" w:cs="Arial"/>
          <w:lang w:eastAsia="hu-HU"/>
        </w:rPr>
        <w:t xml:space="preserve"> kapcsolatosan felmerülő valamennyi költséget kizárólag maga viseli, ezzel összefüggésben a Fővárosi Önkormányzat felé semmilyen pénzügyi ellenérték</w:t>
      </w:r>
      <w:r w:rsidR="00400CDF">
        <w:rPr>
          <w:rFonts w:ascii="Arial" w:eastAsia="Times New Roman" w:hAnsi="Arial" w:cs="Arial"/>
          <w:lang w:eastAsia="hu-HU"/>
        </w:rPr>
        <w:t>,</w:t>
      </w:r>
      <w:r w:rsidRPr="002363C5">
        <w:rPr>
          <w:rFonts w:ascii="Arial" w:eastAsia="Times New Roman" w:hAnsi="Arial" w:cs="Arial"/>
          <w:lang w:eastAsia="hu-HU"/>
        </w:rPr>
        <w:t xml:space="preserve"> vagy költségigényt, követelést nem támaszt, annak Tulajdonos részéről történő elszámolására, megtérítésére sem most, sem pedig a jövőben semmilyen jogcímen nem tart igényt</w:t>
      </w:r>
      <w:r w:rsidR="005B552A">
        <w:rPr>
          <w:rFonts w:ascii="Arial" w:eastAsia="Times New Roman" w:hAnsi="Arial" w:cs="Arial"/>
          <w:lang w:eastAsia="hu-HU"/>
        </w:rPr>
        <w:t>, erre nézve Tulajdonos és Üzemeltető kijelenti, hogy az 1.</w:t>
      </w:r>
      <w:r w:rsidR="00400CDF">
        <w:rPr>
          <w:rFonts w:ascii="Arial" w:eastAsia="Times New Roman" w:hAnsi="Arial" w:cs="Arial"/>
          <w:lang w:eastAsia="hu-HU"/>
        </w:rPr>
        <w:t xml:space="preserve"> </w:t>
      </w:r>
      <w:r w:rsidR="005B552A">
        <w:rPr>
          <w:rFonts w:ascii="Arial" w:eastAsia="Times New Roman" w:hAnsi="Arial" w:cs="Arial"/>
          <w:lang w:eastAsia="hu-HU"/>
        </w:rPr>
        <w:t>sz</w:t>
      </w:r>
      <w:r w:rsidR="00400CDF">
        <w:rPr>
          <w:rFonts w:ascii="Arial" w:eastAsia="Times New Roman" w:hAnsi="Arial" w:cs="Arial"/>
          <w:lang w:eastAsia="hu-HU"/>
        </w:rPr>
        <w:t>ámú</w:t>
      </w:r>
      <w:r w:rsidR="005B552A">
        <w:rPr>
          <w:rFonts w:ascii="Arial" w:eastAsia="Times New Roman" w:hAnsi="Arial" w:cs="Arial"/>
          <w:lang w:eastAsia="hu-HU"/>
        </w:rPr>
        <w:t xml:space="preserve"> melléklet</w:t>
      </w:r>
      <w:r w:rsidR="00D465A5">
        <w:rPr>
          <w:rFonts w:ascii="Arial" w:eastAsia="Times New Roman" w:hAnsi="Arial" w:cs="Arial"/>
          <w:lang w:eastAsia="hu-HU"/>
        </w:rPr>
        <w:t xml:space="preserve"> </w:t>
      </w:r>
      <w:r w:rsidR="00400CDF">
        <w:rPr>
          <w:rFonts w:ascii="Arial" w:eastAsia="Times New Roman" w:hAnsi="Arial" w:cs="Arial"/>
          <w:lang w:eastAsia="hu-HU"/>
        </w:rPr>
        <w:t>szerinti Tervdokumentációban</w:t>
      </w:r>
      <w:r w:rsidR="005B552A">
        <w:rPr>
          <w:rFonts w:ascii="Arial" w:eastAsia="Times New Roman" w:hAnsi="Arial" w:cs="Arial"/>
          <w:lang w:eastAsia="hu-HU"/>
        </w:rPr>
        <w:t xml:space="preserve"> meghatározott </w:t>
      </w:r>
      <w:r w:rsidR="00400CDF">
        <w:rPr>
          <w:rFonts w:ascii="Arial" w:eastAsia="Times New Roman" w:hAnsi="Arial" w:cs="Arial"/>
          <w:lang w:eastAsia="hu-HU"/>
        </w:rPr>
        <w:t xml:space="preserve">műszaki </w:t>
      </w:r>
      <w:r w:rsidR="005B552A">
        <w:rPr>
          <w:rFonts w:ascii="Arial" w:eastAsia="Times New Roman" w:hAnsi="Arial" w:cs="Arial"/>
          <w:lang w:eastAsia="hu-HU"/>
        </w:rPr>
        <w:t>tartalmon felül csak a hibás vagy eltérő teljesítés esetén kérhet módosítást, ezen felül többlet</w:t>
      </w:r>
      <w:r w:rsidR="00400CDF">
        <w:rPr>
          <w:rFonts w:ascii="Arial" w:eastAsia="Times New Roman" w:hAnsi="Arial" w:cs="Arial"/>
          <w:lang w:eastAsia="hu-HU"/>
        </w:rPr>
        <w:t xml:space="preserve"> műszaki</w:t>
      </w:r>
      <w:r w:rsidR="005B552A">
        <w:rPr>
          <w:rFonts w:ascii="Arial" w:eastAsia="Times New Roman" w:hAnsi="Arial" w:cs="Arial"/>
          <w:lang w:eastAsia="hu-HU"/>
        </w:rPr>
        <w:t xml:space="preserve"> tartalmat nem kérhet</w:t>
      </w:r>
      <w:r w:rsidRPr="002363C5">
        <w:rPr>
          <w:rFonts w:ascii="Arial" w:eastAsia="Times New Roman" w:hAnsi="Arial" w:cs="Arial"/>
          <w:lang w:eastAsia="hu-HU"/>
        </w:rPr>
        <w:t>;</w:t>
      </w:r>
      <w:r w:rsidR="005B552A">
        <w:rPr>
          <w:rFonts w:ascii="Arial" w:eastAsia="Times New Roman" w:hAnsi="Arial" w:cs="Arial"/>
          <w:lang w:eastAsia="hu-HU"/>
        </w:rPr>
        <w:t xml:space="preserve"> </w:t>
      </w:r>
    </w:p>
    <w:p w14:paraId="5F354772" w14:textId="77777777" w:rsidR="006155CC" w:rsidRPr="002363C5" w:rsidRDefault="006155CC" w:rsidP="006155CC">
      <w:pPr>
        <w:pStyle w:val="Listaszerbekezds"/>
        <w:tabs>
          <w:tab w:val="left" w:pos="567"/>
        </w:tabs>
        <w:spacing w:after="0"/>
        <w:ind w:left="851"/>
        <w:jc w:val="both"/>
        <w:rPr>
          <w:rFonts w:ascii="Arial" w:eastAsia="Times New Roman" w:hAnsi="Arial" w:cs="Arial"/>
          <w:lang w:eastAsia="hu-HU"/>
        </w:rPr>
      </w:pPr>
    </w:p>
    <w:p w14:paraId="62431C77" w14:textId="178C5BA6" w:rsidR="006155CC" w:rsidRPr="00AC162E" w:rsidRDefault="006155CC" w:rsidP="00B807EE">
      <w:pPr>
        <w:widowControl w:val="0"/>
        <w:numPr>
          <w:ilvl w:val="0"/>
          <w:numId w:val="2"/>
        </w:numPr>
        <w:tabs>
          <w:tab w:val="left" w:pos="567"/>
        </w:tabs>
        <w:suppressAutoHyphens/>
        <w:spacing w:after="0" w:line="240" w:lineRule="auto"/>
        <w:ind w:left="851" w:firstLine="0"/>
        <w:contextualSpacing/>
        <w:jc w:val="both"/>
        <w:rPr>
          <w:rFonts w:ascii="Arial" w:eastAsia="Times New Roman" w:hAnsi="Arial" w:cs="Arial"/>
          <w:bCs/>
          <w:lang w:eastAsia="hu-HU"/>
        </w:rPr>
      </w:pPr>
      <w:r w:rsidRPr="002363C5">
        <w:rPr>
          <w:rFonts w:ascii="Arial" w:eastAsia="Times New Roman" w:hAnsi="Arial" w:cs="Arial"/>
          <w:lang w:eastAsia="hu-HU"/>
        </w:rPr>
        <w:t xml:space="preserve">Felek </w:t>
      </w:r>
      <w:r w:rsidRPr="00AC162E">
        <w:rPr>
          <w:rFonts w:ascii="Arial" w:eastAsia="Times New Roman" w:hAnsi="Arial" w:cs="Arial"/>
          <w:lang w:eastAsia="hu-HU"/>
        </w:rPr>
        <w:t xml:space="preserve">megállapítják, hogy </w:t>
      </w:r>
      <w:r w:rsidRPr="00AC162E">
        <w:rPr>
          <w:rFonts w:ascii="Arial" w:hAnsi="Arial" w:cs="Arial"/>
        </w:rPr>
        <w:t xml:space="preserve">a </w:t>
      </w:r>
      <w:r w:rsidR="00400CDF" w:rsidRPr="00AC162E">
        <w:rPr>
          <w:rFonts w:ascii="Arial" w:hAnsi="Arial" w:cs="Arial"/>
        </w:rPr>
        <w:t>Terv</w:t>
      </w:r>
      <w:r w:rsidRPr="00AC162E">
        <w:rPr>
          <w:rFonts w:ascii="Arial" w:hAnsi="Arial" w:cs="Arial"/>
        </w:rPr>
        <w:t xml:space="preserve">dokumentáció </w:t>
      </w:r>
      <w:r w:rsidRPr="00AC162E">
        <w:rPr>
          <w:rFonts w:ascii="Arial" w:eastAsia="Times New Roman" w:hAnsi="Arial" w:cs="Arial"/>
          <w:lang w:eastAsia="hu-HU"/>
        </w:rPr>
        <w:t>(</w:t>
      </w:r>
      <w:r w:rsidRPr="00AC162E">
        <w:rPr>
          <w:rFonts w:ascii="Arial" w:eastAsia="Times New Roman" w:hAnsi="Arial" w:cs="Arial"/>
          <w:bCs/>
          <w:lang w:eastAsia="hu-HU"/>
        </w:rPr>
        <w:t>1. számú melléklet</w:t>
      </w:r>
      <w:r w:rsidRPr="00AC162E">
        <w:rPr>
          <w:rFonts w:ascii="Arial" w:eastAsia="Times New Roman" w:hAnsi="Arial" w:cs="Arial"/>
          <w:lang w:eastAsia="hu-HU"/>
        </w:rPr>
        <w:t xml:space="preserve">) </w:t>
      </w:r>
      <w:r w:rsidRPr="00AC162E">
        <w:rPr>
          <w:rFonts w:ascii="Arial" w:hAnsi="Arial" w:cs="Arial"/>
        </w:rPr>
        <w:t xml:space="preserve">alapján a </w:t>
      </w:r>
      <w:r w:rsidRPr="00AC162E">
        <w:rPr>
          <w:rFonts w:ascii="Arial" w:hAnsi="Arial" w:cs="Arial"/>
          <w:bCs/>
        </w:rPr>
        <w:t xml:space="preserve">Fejlesztés tervezett </w:t>
      </w:r>
      <w:r w:rsidRPr="00AC162E">
        <w:rPr>
          <w:rFonts w:ascii="Arial" w:eastAsia="Times New Roman" w:hAnsi="Arial" w:cs="Arial"/>
          <w:bCs/>
          <w:lang w:eastAsia="hu-HU"/>
        </w:rPr>
        <w:t xml:space="preserve">költsége </w:t>
      </w:r>
      <w:r w:rsidRPr="00356D82">
        <w:rPr>
          <w:rFonts w:ascii="Arial" w:eastAsia="Times New Roman" w:hAnsi="Arial" w:cs="Arial"/>
          <w:b/>
          <w:lang w:eastAsia="hu-HU"/>
        </w:rPr>
        <w:t xml:space="preserve">nettó </w:t>
      </w:r>
      <w:bookmarkStart w:id="0" w:name="_Hlk92787238"/>
      <w:r w:rsidR="00D465A5" w:rsidRPr="00356D82">
        <w:rPr>
          <w:rFonts w:ascii="Arial" w:eastAsia="Times New Roman" w:hAnsi="Arial" w:cs="Arial"/>
          <w:b/>
          <w:lang w:eastAsia="hu-HU"/>
        </w:rPr>
        <w:t>120 914 338</w:t>
      </w:r>
      <w:r w:rsidRPr="00356D82">
        <w:rPr>
          <w:rFonts w:ascii="Arial" w:eastAsia="Times New Roman" w:hAnsi="Arial" w:cs="Arial"/>
          <w:b/>
          <w:lang w:eastAsia="hu-HU"/>
        </w:rPr>
        <w:t xml:space="preserve"> Ft + ÁFA</w:t>
      </w:r>
      <w:bookmarkEnd w:id="0"/>
      <w:r w:rsidRPr="00AC162E">
        <w:rPr>
          <w:rFonts w:ascii="Arial" w:eastAsia="Times New Roman" w:hAnsi="Arial" w:cs="Arial"/>
          <w:bCs/>
          <w:lang w:eastAsia="hu-HU"/>
        </w:rPr>
        <w:t xml:space="preserve">, azaz nettó </w:t>
      </w:r>
      <w:proofErr w:type="spellStart"/>
      <w:r w:rsidR="00D465A5" w:rsidRPr="00AC162E">
        <w:rPr>
          <w:rFonts w:ascii="Arial" w:eastAsia="Times New Roman" w:hAnsi="Arial" w:cs="Arial"/>
          <w:bCs/>
          <w:lang w:eastAsia="hu-HU"/>
        </w:rPr>
        <w:t>egyszázhúszmilló-kilencszáztizennégyezer-háromszázharmincnyolc</w:t>
      </w:r>
      <w:proofErr w:type="spellEnd"/>
      <w:r w:rsidR="00D465A5" w:rsidRPr="00AC162E">
        <w:rPr>
          <w:rFonts w:ascii="Arial" w:eastAsia="Times New Roman" w:hAnsi="Arial" w:cs="Arial"/>
          <w:bCs/>
          <w:lang w:eastAsia="hu-HU"/>
        </w:rPr>
        <w:t xml:space="preserve"> </w:t>
      </w:r>
      <w:r w:rsidRPr="00AC162E">
        <w:rPr>
          <w:rFonts w:ascii="Arial" w:eastAsia="Times New Roman" w:hAnsi="Arial" w:cs="Arial"/>
          <w:bCs/>
          <w:lang w:eastAsia="hu-HU"/>
        </w:rPr>
        <w:t>forint + ÁFA</w:t>
      </w:r>
      <w:r w:rsidRPr="00AC162E">
        <w:rPr>
          <w:rFonts w:ascii="Arial" w:hAnsi="Arial" w:cs="Arial"/>
          <w:bCs/>
        </w:rPr>
        <w:t xml:space="preserve">, </w:t>
      </w:r>
      <w:r w:rsidRPr="00AC162E">
        <w:rPr>
          <w:rFonts w:ascii="Arial" w:eastAsia="Times New Roman" w:hAnsi="Arial" w:cs="Arial"/>
          <w:bCs/>
          <w:lang w:eastAsia="hu-HU"/>
        </w:rPr>
        <w:t>amelyet teljes egészében a Beruházó visel</w:t>
      </w:r>
      <w:r w:rsidR="00400CDF" w:rsidRPr="00AC162E">
        <w:rPr>
          <w:rFonts w:ascii="Arial" w:eastAsia="Times New Roman" w:hAnsi="Arial" w:cs="Arial"/>
          <w:lang w:eastAsia="hu-HU"/>
        </w:rPr>
        <w:t>;</w:t>
      </w:r>
    </w:p>
    <w:p w14:paraId="14A8F9FF" w14:textId="77777777" w:rsidR="00D465A5" w:rsidRPr="002363C5" w:rsidRDefault="00D465A5" w:rsidP="00D465A5">
      <w:pPr>
        <w:widowControl w:val="0"/>
        <w:tabs>
          <w:tab w:val="left" w:pos="567"/>
        </w:tabs>
        <w:suppressAutoHyphens/>
        <w:spacing w:after="0" w:line="240" w:lineRule="auto"/>
        <w:contextualSpacing/>
        <w:jc w:val="both"/>
        <w:rPr>
          <w:rFonts w:ascii="Arial" w:eastAsia="Times New Roman" w:hAnsi="Arial" w:cs="Arial"/>
          <w:b/>
          <w:bCs/>
          <w:lang w:eastAsia="hu-HU"/>
        </w:rPr>
      </w:pPr>
    </w:p>
    <w:p w14:paraId="7F499149" w14:textId="10D81821" w:rsidR="00B807EE" w:rsidRPr="0025224C" w:rsidRDefault="00B807EE" w:rsidP="00C87B39">
      <w:pPr>
        <w:numPr>
          <w:ilvl w:val="0"/>
          <w:numId w:val="2"/>
        </w:numPr>
        <w:tabs>
          <w:tab w:val="left" w:pos="993"/>
        </w:tabs>
        <w:spacing w:after="0" w:line="240" w:lineRule="auto"/>
        <w:ind w:left="851" w:firstLine="0"/>
        <w:contextualSpacing/>
        <w:jc w:val="both"/>
        <w:rPr>
          <w:rFonts w:ascii="Arial" w:eastAsia="Times New Roman" w:hAnsi="Arial" w:cs="Arial"/>
          <w:bCs/>
          <w:i/>
          <w:lang w:eastAsia="hu-HU"/>
        </w:rPr>
      </w:pPr>
      <w:r w:rsidRPr="0025224C">
        <w:rPr>
          <w:rFonts w:ascii="Arial" w:eastAsia="Times New Roman" w:hAnsi="Arial" w:cs="Arial"/>
          <w:bCs/>
          <w:iCs/>
          <w:lang w:eastAsia="hu-HU"/>
        </w:rPr>
        <w:t xml:space="preserve">Beruházó kijelenti, hogy </w:t>
      </w:r>
      <w:r w:rsidR="001112B5" w:rsidRPr="0025224C">
        <w:rPr>
          <w:rFonts w:ascii="Arial" w:eastAsia="Times New Roman" w:hAnsi="Arial" w:cs="Arial"/>
          <w:bCs/>
          <w:iCs/>
          <w:lang w:eastAsia="hu-HU"/>
        </w:rPr>
        <w:t>a Fejlesztés</w:t>
      </w:r>
      <w:r w:rsidR="00912B92" w:rsidRPr="0025224C">
        <w:rPr>
          <w:rFonts w:ascii="Arial" w:eastAsia="Times New Roman" w:hAnsi="Arial" w:cs="Arial"/>
          <w:bCs/>
          <w:iCs/>
          <w:lang w:eastAsia="hu-HU"/>
        </w:rPr>
        <w:t xml:space="preserve"> befejezését követően m</w:t>
      </w:r>
      <w:r w:rsidRPr="0025224C">
        <w:rPr>
          <w:rFonts w:ascii="Arial" w:eastAsia="Times New Roman" w:hAnsi="Arial" w:cs="Arial"/>
          <w:bCs/>
          <w:iCs/>
          <w:lang w:eastAsia="hu-HU"/>
        </w:rPr>
        <w:t>egvalós</w:t>
      </w:r>
      <w:r w:rsidR="00AF789F" w:rsidRPr="0025224C">
        <w:rPr>
          <w:rFonts w:ascii="Arial" w:eastAsia="Times New Roman" w:hAnsi="Arial" w:cs="Arial"/>
          <w:bCs/>
          <w:iCs/>
          <w:lang w:eastAsia="hu-HU"/>
        </w:rPr>
        <w:t>ul</w:t>
      </w:r>
      <w:r w:rsidRPr="0025224C">
        <w:rPr>
          <w:rFonts w:ascii="Arial" w:eastAsia="Times New Roman" w:hAnsi="Arial" w:cs="Arial"/>
          <w:bCs/>
          <w:iCs/>
          <w:lang w:eastAsia="hu-HU"/>
        </w:rPr>
        <w:t xml:space="preserve">ási dokumentációt készít, mely tartalmazza a </w:t>
      </w:r>
      <w:r w:rsidR="00A7668E" w:rsidRPr="0025224C">
        <w:rPr>
          <w:rFonts w:ascii="Arial" w:eastAsia="Times New Roman" w:hAnsi="Arial" w:cs="Arial"/>
          <w:bCs/>
          <w:iCs/>
          <w:lang w:eastAsia="hu-HU"/>
        </w:rPr>
        <w:t xml:space="preserve">beépített </w:t>
      </w:r>
      <w:r w:rsidRPr="0025224C">
        <w:rPr>
          <w:rFonts w:ascii="Arial" w:eastAsia="Times New Roman" w:hAnsi="Arial" w:cs="Arial"/>
          <w:bCs/>
          <w:iCs/>
          <w:lang w:eastAsia="hu-HU"/>
        </w:rPr>
        <w:t xml:space="preserve">anyagok </w:t>
      </w:r>
      <w:r w:rsidR="002719B8" w:rsidRPr="0025224C">
        <w:rPr>
          <w:rFonts w:ascii="Arial" w:eastAsia="Times New Roman" w:hAnsi="Arial" w:cs="Arial"/>
          <w:bCs/>
          <w:iCs/>
          <w:lang w:eastAsia="hu-HU"/>
        </w:rPr>
        <w:t>teljesítmény nyilatkozatát</w:t>
      </w:r>
      <w:r w:rsidR="00DF692B" w:rsidRPr="0025224C">
        <w:rPr>
          <w:rFonts w:ascii="Arial" w:eastAsia="Times New Roman" w:hAnsi="Arial" w:cs="Arial"/>
          <w:bCs/>
          <w:iCs/>
          <w:lang w:eastAsia="hu-HU"/>
        </w:rPr>
        <w:t xml:space="preserve"> </w:t>
      </w:r>
      <w:r w:rsidR="00DF692B" w:rsidRPr="0025224C">
        <w:rPr>
          <w:rStyle w:val="Jegyzethivatkozs"/>
          <w:rFonts w:ascii="Arial" w:hAnsi="Arial" w:cs="Arial"/>
          <w:sz w:val="22"/>
          <w:szCs w:val="22"/>
        </w:rPr>
        <w:t>és karbantartási útmutatóját</w:t>
      </w:r>
      <w:r w:rsidR="00A7668E" w:rsidRPr="0025224C">
        <w:rPr>
          <w:rFonts w:ascii="Arial" w:eastAsia="Times New Roman" w:hAnsi="Arial" w:cs="Arial"/>
          <w:bCs/>
          <w:iCs/>
          <w:lang w:eastAsia="hu-HU"/>
        </w:rPr>
        <w:t xml:space="preserve">, </w:t>
      </w:r>
      <w:r w:rsidRPr="0025224C">
        <w:rPr>
          <w:rFonts w:ascii="Arial" w:eastAsia="Times New Roman" w:hAnsi="Arial" w:cs="Arial"/>
          <w:bCs/>
          <w:iCs/>
          <w:lang w:eastAsia="hu-HU"/>
        </w:rPr>
        <w:t>a megvalósulási helyszínrajzot</w:t>
      </w:r>
      <w:r w:rsidR="00F32FAC" w:rsidRPr="0025224C">
        <w:rPr>
          <w:rFonts w:ascii="Arial" w:eastAsia="Times New Roman" w:hAnsi="Arial" w:cs="Arial"/>
          <w:bCs/>
          <w:iCs/>
          <w:lang w:eastAsia="hu-HU"/>
        </w:rPr>
        <w:t>,</w:t>
      </w:r>
      <w:r w:rsidR="00A7668E" w:rsidRPr="0025224C">
        <w:rPr>
          <w:rFonts w:ascii="Arial" w:eastAsia="Times New Roman" w:hAnsi="Arial" w:cs="Arial"/>
          <w:bCs/>
          <w:iCs/>
          <w:lang w:eastAsia="hu-HU"/>
        </w:rPr>
        <w:t xml:space="preserve"> a telepített növények eredetét igazoló növényútlevelet</w:t>
      </w:r>
      <w:r w:rsidR="00DF692B" w:rsidRPr="0025224C">
        <w:rPr>
          <w:rFonts w:ascii="Arial" w:eastAsia="Times New Roman" w:hAnsi="Arial" w:cs="Arial"/>
          <w:bCs/>
          <w:iCs/>
          <w:lang w:eastAsia="hu-HU"/>
        </w:rPr>
        <w:t xml:space="preserve"> </w:t>
      </w:r>
      <w:r w:rsidR="00DF692B" w:rsidRPr="0025224C">
        <w:rPr>
          <w:rFonts w:ascii="Arial" w:hAnsi="Arial" w:cs="Arial"/>
        </w:rPr>
        <w:t>és az első éves üzemeltetési tervet</w:t>
      </w:r>
      <w:r w:rsidR="00400CDF">
        <w:rPr>
          <w:rFonts w:ascii="Arial" w:eastAsia="Times New Roman" w:hAnsi="Arial" w:cs="Arial"/>
          <w:bCs/>
          <w:iCs/>
          <w:lang w:eastAsia="hu-HU"/>
        </w:rPr>
        <w:t>;</w:t>
      </w:r>
    </w:p>
    <w:p w14:paraId="43E474F4" w14:textId="77777777" w:rsidR="00B807EE" w:rsidRPr="002363C5" w:rsidRDefault="00B807EE" w:rsidP="00C87B39">
      <w:pPr>
        <w:tabs>
          <w:tab w:val="left" w:pos="993"/>
        </w:tabs>
        <w:spacing w:after="0" w:line="240" w:lineRule="auto"/>
        <w:ind w:left="851"/>
        <w:contextualSpacing/>
        <w:jc w:val="both"/>
        <w:rPr>
          <w:rFonts w:ascii="Arial" w:eastAsia="Times New Roman" w:hAnsi="Arial" w:cs="Arial"/>
          <w:bCs/>
          <w:i/>
          <w:lang w:eastAsia="hu-HU"/>
        </w:rPr>
      </w:pPr>
    </w:p>
    <w:p w14:paraId="4457A6DD" w14:textId="41D2E90B" w:rsidR="00B807EE" w:rsidRPr="002363C5" w:rsidRDefault="00513FB6" w:rsidP="00C87B39">
      <w:pPr>
        <w:numPr>
          <w:ilvl w:val="0"/>
          <w:numId w:val="2"/>
        </w:numPr>
        <w:tabs>
          <w:tab w:val="left" w:pos="993"/>
        </w:tabs>
        <w:spacing w:after="0" w:line="240" w:lineRule="auto"/>
        <w:ind w:left="851" w:firstLine="0"/>
        <w:contextualSpacing/>
        <w:jc w:val="both"/>
        <w:rPr>
          <w:rFonts w:ascii="Arial" w:eastAsia="Times New Roman" w:hAnsi="Arial" w:cs="Arial"/>
          <w:bCs/>
          <w:i/>
          <w:lang w:eastAsia="hu-HU"/>
        </w:rPr>
      </w:pPr>
      <w:r w:rsidRPr="002363C5">
        <w:rPr>
          <w:rFonts w:ascii="Arial" w:eastAsia="Times New Roman" w:hAnsi="Arial" w:cs="Arial"/>
          <w:bCs/>
          <w:iCs/>
          <w:lang w:eastAsia="hu-HU"/>
        </w:rPr>
        <w:t>a</w:t>
      </w:r>
      <w:r w:rsidR="00B807EE" w:rsidRPr="002363C5">
        <w:rPr>
          <w:rFonts w:ascii="Arial" w:eastAsia="Times New Roman" w:hAnsi="Arial" w:cs="Arial"/>
          <w:bCs/>
          <w:iCs/>
          <w:lang w:eastAsia="hu-HU"/>
        </w:rPr>
        <w:t xml:space="preserve"> </w:t>
      </w:r>
      <w:r w:rsidR="001112B5" w:rsidRPr="002363C5">
        <w:rPr>
          <w:rFonts w:ascii="Arial" w:eastAsia="Times New Roman" w:hAnsi="Arial" w:cs="Arial"/>
          <w:bCs/>
          <w:iCs/>
          <w:lang w:eastAsia="hu-HU"/>
        </w:rPr>
        <w:t xml:space="preserve">Fejlesztés eredményeként </w:t>
      </w:r>
      <w:r w:rsidR="00B807EE" w:rsidRPr="002363C5">
        <w:rPr>
          <w:rFonts w:ascii="Arial" w:eastAsia="Times New Roman" w:hAnsi="Arial" w:cs="Arial"/>
          <w:bCs/>
          <w:iCs/>
          <w:lang w:eastAsia="hu-HU"/>
        </w:rPr>
        <w:t>megvalósult állapotot a Beruházó által átadott megvalósulási dokumentáció alapján a Fővárosi Önkormányzat a</w:t>
      </w:r>
      <w:r w:rsidR="001112B5" w:rsidRPr="002363C5">
        <w:rPr>
          <w:rFonts w:ascii="Arial" w:eastAsia="Times New Roman" w:hAnsi="Arial" w:cs="Arial"/>
          <w:bCs/>
          <w:iCs/>
          <w:lang w:eastAsia="hu-HU"/>
        </w:rPr>
        <w:t>z Üzemeltető</w:t>
      </w:r>
      <w:r w:rsidR="00B807EE" w:rsidRPr="002363C5">
        <w:rPr>
          <w:rFonts w:ascii="Arial" w:eastAsia="Times New Roman" w:hAnsi="Arial" w:cs="Arial"/>
          <w:bCs/>
          <w:iCs/>
          <w:lang w:eastAsia="hu-HU"/>
        </w:rPr>
        <w:t xml:space="preserve"> által üzemeltetett parkkataszteri nyilvántartásban rögzíti</w:t>
      </w:r>
      <w:r w:rsidR="00356D82">
        <w:rPr>
          <w:rFonts w:ascii="Arial" w:eastAsia="Times New Roman" w:hAnsi="Arial" w:cs="Arial"/>
          <w:bCs/>
          <w:iCs/>
          <w:lang w:eastAsia="hu-HU"/>
        </w:rPr>
        <w:t>.</w:t>
      </w:r>
    </w:p>
    <w:p w14:paraId="68CA8416" w14:textId="77777777" w:rsidR="006155CC" w:rsidRPr="002363C5" w:rsidRDefault="006155CC" w:rsidP="006155CC">
      <w:pPr>
        <w:pStyle w:val="Listaszerbekezds"/>
        <w:widowControl w:val="0"/>
        <w:suppressAutoHyphens/>
        <w:spacing w:after="0" w:line="240" w:lineRule="auto"/>
        <w:ind w:left="0"/>
        <w:jc w:val="both"/>
        <w:rPr>
          <w:rFonts w:ascii="Arial" w:hAnsi="Arial" w:cs="Arial"/>
        </w:rPr>
      </w:pPr>
    </w:p>
    <w:p w14:paraId="1CEC6752" w14:textId="11A5DF47" w:rsidR="006155CC" w:rsidRDefault="006155CC" w:rsidP="006155CC">
      <w:pPr>
        <w:widowControl w:val="0"/>
        <w:suppressAutoHyphens/>
        <w:spacing w:after="0" w:line="240" w:lineRule="auto"/>
        <w:jc w:val="both"/>
        <w:rPr>
          <w:rFonts w:ascii="Arial" w:hAnsi="Arial" w:cs="Arial"/>
          <w:bCs/>
        </w:rPr>
      </w:pPr>
      <w:r w:rsidRPr="002363C5">
        <w:rPr>
          <w:rFonts w:ascii="Arial" w:hAnsi="Arial" w:cs="Arial"/>
        </w:rPr>
        <w:t>2.</w:t>
      </w:r>
      <w:r w:rsidR="002719B8" w:rsidRPr="002363C5">
        <w:rPr>
          <w:rFonts w:ascii="Arial" w:hAnsi="Arial" w:cs="Arial"/>
        </w:rPr>
        <w:t>5</w:t>
      </w:r>
      <w:r w:rsidRPr="002363C5">
        <w:rPr>
          <w:rFonts w:ascii="Arial" w:hAnsi="Arial" w:cs="Arial"/>
        </w:rPr>
        <w:t xml:space="preserve">. </w:t>
      </w:r>
      <w:r w:rsidR="00F83C03" w:rsidRPr="002363C5">
        <w:rPr>
          <w:rFonts w:ascii="Arial" w:hAnsi="Arial" w:cs="Arial"/>
          <w:bCs/>
        </w:rPr>
        <w:t>A Beruházó</w:t>
      </w:r>
      <w:r w:rsidRPr="002363C5">
        <w:rPr>
          <w:rFonts w:ascii="Arial" w:hAnsi="Arial" w:cs="Arial"/>
          <w:bCs/>
        </w:rPr>
        <w:t xml:space="preserve"> saját költségén és kockázatára vállalja a </w:t>
      </w:r>
      <w:r w:rsidR="00400CDF">
        <w:rPr>
          <w:rFonts w:ascii="Arial" w:hAnsi="Arial" w:cs="Arial"/>
          <w:bCs/>
        </w:rPr>
        <w:t xml:space="preserve">Fejlesztéshez kapcsolódó </w:t>
      </w:r>
      <w:r w:rsidRPr="002363C5">
        <w:rPr>
          <w:rFonts w:ascii="Arial" w:hAnsi="Arial" w:cs="Arial"/>
          <w:bCs/>
        </w:rPr>
        <w:t xml:space="preserve">kivitelezési munkák </w:t>
      </w:r>
      <w:r w:rsidR="0025224C">
        <w:rPr>
          <w:rFonts w:ascii="Arial" w:hAnsi="Arial" w:cs="Arial"/>
          <w:bCs/>
        </w:rPr>
        <w:t xml:space="preserve">teljeskörű </w:t>
      </w:r>
      <w:r w:rsidRPr="002363C5">
        <w:rPr>
          <w:rFonts w:ascii="Arial" w:hAnsi="Arial" w:cs="Arial"/>
          <w:bCs/>
        </w:rPr>
        <w:t>lebonyolítását</w:t>
      </w:r>
      <w:r w:rsidR="00400CDF">
        <w:rPr>
          <w:rFonts w:ascii="Arial" w:hAnsi="Arial" w:cs="Arial"/>
          <w:bCs/>
        </w:rPr>
        <w:t>.</w:t>
      </w:r>
      <w:r w:rsidRPr="002363C5">
        <w:rPr>
          <w:rFonts w:ascii="Arial" w:hAnsi="Arial" w:cs="Arial"/>
          <w:bCs/>
        </w:rPr>
        <w:t xml:space="preserve"> </w:t>
      </w:r>
    </w:p>
    <w:p w14:paraId="4AC40D98" w14:textId="77777777" w:rsidR="00D465A5" w:rsidRPr="002363C5" w:rsidRDefault="00D465A5" w:rsidP="006155CC">
      <w:pPr>
        <w:widowControl w:val="0"/>
        <w:suppressAutoHyphens/>
        <w:spacing w:after="0" w:line="240" w:lineRule="auto"/>
        <w:jc w:val="both"/>
        <w:rPr>
          <w:rFonts w:ascii="Arial" w:hAnsi="Arial" w:cs="Arial"/>
          <w:bCs/>
        </w:rPr>
      </w:pPr>
    </w:p>
    <w:p w14:paraId="34446B0A" w14:textId="6D5922AD" w:rsidR="006155CC" w:rsidRPr="002363C5" w:rsidRDefault="006155CC" w:rsidP="006155CC">
      <w:pPr>
        <w:pStyle w:val="Listaszerbekezds"/>
        <w:widowControl w:val="0"/>
        <w:suppressAutoHyphens/>
        <w:spacing w:after="0" w:line="240" w:lineRule="auto"/>
        <w:ind w:left="0"/>
        <w:jc w:val="both"/>
        <w:rPr>
          <w:rFonts w:ascii="Arial" w:hAnsi="Arial" w:cs="Arial"/>
          <w:bCs/>
        </w:rPr>
      </w:pPr>
      <w:r w:rsidRPr="002363C5">
        <w:rPr>
          <w:rFonts w:ascii="Arial" w:hAnsi="Arial" w:cs="Arial"/>
          <w:bCs/>
        </w:rPr>
        <w:t>2.</w:t>
      </w:r>
      <w:r w:rsidR="002719B8" w:rsidRPr="002363C5">
        <w:rPr>
          <w:rFonts w:ascii="Arial" w:hAnsi="Arial" w:cs="Arial"/>
          <w:bCs/>
        </w:rPr>
        <w:t>6</w:t>
      </w:r>
      <w:r w:rsidRPr="002363C5">
        <w:rPr>
          <w:rFonts w:ascii="Arial" w:hAnsi="Arial" w:cs="Arial"/>
          <w:bCs/>
        </w:rPr>
        <w:t xml:space="preserve">. </w:t>
      </w:r>
      <w:r w:rsidR="00F83C03" w:rsidRPr="002363C5">
        <w:rPr>
          <w:rFonts w:ascii="Arial" w:hAnsi="Arial" w:cs="Arial"/>
          <w:bCs/>
        </w:rPr>
        <w:t>A Beruházó</w:t>
      </w:r>
      <w:r w:rsidRPr="002363C5">
        <w:rPr>
          <w:rFonts w:ascii="Arial" w:hAnsi="Arial" w:cs="Arial"/>
          <w:bCs/>
        </w:rPr>
        <w:t xml:space="preserve"> kijelenti, hogy a jelen Megállapodás</w:t>
      </w:r>
      <w:r w:rsidR="00F83C03" w:rsidRPr="002363C5">
        <w:rPr>
          <w:rFonts w:ascii="Arial" w:hAnsi="Arial" w:cs="Arial"/>
          <w:bCs/>
        </w:rPr>
        <w:t xml:space="preserve"> </w:t>
      </w:r>
      <w:r w:rsidRPr="002363C5">
        <w:rPr>
          <w:rFonts w:ascii="Arial" w:hAnsi="Arial" w:cs="Arial"/>
          <w:bCs/>
        </w:rPr>
        <w:t xml:space="preserve">alapján tervezett Fejlesztést kizárólag saját finanszírozása keretében valósítja meg, </w:t>
      </w:r>
      <w:r w:rsidR="00F83C03" w:rsidRPr="002363C5">
        <w:rPr>
          <w:rFonts w:ascii="Arial" w:hAnsi="Arial" w:cs="Arial"/>
          <w:bCs/>
        </w:rPr>
        <w:t xml:space="preserve">a Fővárosi </w:t>
      </w:r>
      <w:r w:rsidRPr="002363C5">
        <w:rPr>
          <w:rFonts w:ascii="Arial" w:hAnsi="Arial" w:cs="Arial"/>
          <w:bCs/>
        </w:rPr>
        <w:t>Önkormányzat annak megvalósításához semmilyen forrás biztosítására nem köteles</w:t>
      </w:r>
      <w:r w:rsidR="006C381B" w:rsidRPr="002363C5">
        <w:rPr>
          <w:rFonts w:ascii="Arial" w:hAnsi="Arial" w:cs="Arial"/>
          <w:bCs/>
        </w:rPr>
        <w:t xml:space="preserve"> és felé a Fejlesztéssel kapcsolatos fizetési igényt a jövőben sem támaszt</w:t>
      </w:r>
      <w:r w:rsidRPr="002363C5">
        <w:rPr>
          <w:rFonts w:ascii="Arial" w:hAnsi="Arial" w:cs="Arial"/>
          <w:bCs/>
        </w:rPr>
        <w:t>.</w:t>
      </w:r>
    </w:p>
    <w:p w14:paraId="3FCB2597" w14:textId="77777777" w:rsidR="006155CC" w:rsidRPr="002363C5" w:rsidRDefault="006155CC" w:rsidP="006155CC">
      <w:pPr>
        <w:pStyle w:val="Listaszerbekezds"/>
        <w:widowControl w:val="0"/>
        <w:suppressAutoHyphens/>
        <w:spacing w:after="0" w:line="240" w:lineRule="auto"/>
        <w:ind w:left="0"/>
        <w:jc w:val="both"/>
        <w:rPr>
          <w:rFonts w:ascii="Arial" w:hAnsi="Arial" w:cs="Arial"/>
        </w:rPr>
      </w:pPr>
    </w:p>
    <w:p w14:paraId="6F6DEC37" w14:textId="0F943273" w:rsidR="006155CC" w:rsidRPr="002363C5" w:rsidRDefault="006155CC" w:rsidP="006155CC">
      <w:pPr>
        <w:pStyle w:val="Listaszerbekezds"/>
        <w:widowControl w:val="0"/>
        <w:suppressAutoHyphens/>
        <w:spacing w:after="0" w:line="240" w:lineRule="auto"/>
        <w:ind w:left="0"/>
        <w:jc w:val="both"/>
        <w:rPr>
          <w:rFonts w:ascii="Arial" w:eastAsia="Times New Roman" w:hAnsi="Arial" w:cs="Arial"/>
          <w:lang w:eastAsia="hu-HU"/>
        </w:rPr>
      </w:pPr>
      <w:r w:rsidRPr="002363C5">
        <w:rPr>
          <w:rFonts w:ascii="Arial" w:eastAsia="Times New Roman" w:hAnsi="Arial" w:cs="Arial"/>
          <w:lang w:eastAsia="hu-HU"/>
        </w:rPr>
        <w:t>2.</w:t>
      </w:r>
      <w:r w:rsidR="002719B8" w:rsidRPr="002363C5">
        <w:rPr>
          <w:rFonts w:ascii="Arial" w:eastAsia="Times New Roman" w:hAnsi="Arial" w:cs="Arial"/>
          <w:lang w:eastAsia="hu-HU"/>
        </w:rPr>
        <w:t>7</w:t>
      </w:r>
      <w:r w:rsidRPr="002363C5">
        <w:rPr>
          <w:rFonts w:ascii="Arial" w:eastAsia="Times New Roman" w:hAnsi="Arial" w:cs="Arial"/>
          <w:lang w:eastAsia="hu-HU"/>
        </w:rPr>
        <w:t xml:space="preserve">. A </w:t>
      </w:r>
      <w:r w:rsidR="00F83C03" w:rsidRPr="002363C5">
        <w:rPr>
          <w:rFonts w:ascii="Arial" w:eastAsia="Times New Roman" w:hAnsi="Arial" w:cs="Arial"/>
          <w:lang w:eastAsia="hu-HU"/>
        </w:rPr>
        <w:t>Beruházó</w:t>
      </w:r>
      <w:r w:rsidRPr="002363C5">
        <w:rPr>
          <w:rFonts w:ascii="Arial" w:eastAsia="Times New Roman" w:hAnsi="Arial" w:cs="Arial"/>
          <w:lang w:eastAsia="hu-HU"/>
        </w:rPr>
        <w:t xml:space="preserve"> vállalja, hogy a jelen Megállapodás szerinti Fejlesztés</w:t>
      </w:r>
      <w:r w:rsidR="00F83C03" w:rsidRPr="002363C5">
        <w:rPr>
          <w:rFonts w:ascii="Arial" w:eastAsia="Times New Roman" w:hAnsi="Arial" w:cs="Arial"/>
          <w:lang w:eastAsia="hu-HU"/>
        </w:rPr>
        <w:t>s</w:t>
      </w:r>
      <w:r w:rsidRPr="002363C5">
        <w:rPr>
          <w:rFonts w:ascii="Arial" w:eastAsia="Times New Roman" w:hAnsi="Arial" w:cs="Arial"/>
          <w:lang w:eastAsia="hu-HU"/>
        </w:rPr>
        <w:t xml:space="preserve">el kapcsolatban minden szükséges információt, adatot olyan időben hoz Tulajdonos tudomására, hogy Tulajdonosnak az azzal kapcsolatos véleménye kialakítására, illetve intézkedés megtételére elegendő idő álljon rendelkezésre. </w:t>
      </w:r>
    </w:p>
    <w:p w14:paraId="0EC539D0" w14:textId="3F47A3EC" w:rsidR="00A22137" w:rsidRPr="00AC162E" w:rsidRDefault="00A22137" w:rsidP="006155CC">
      <w:pPr>
        <w:pStyle w:val="Listaszerbekezds"/>
        <w:widowControl w:val="0"/>
        <w:suppressAutoHyphens/>
        <w:spacing w:after="0" w:line="240" w:lineRule="auto"/>
        <w:ind w:left="0"/>
        <w:jc w:val="both"/>
        <w:rPr>
          <w:rFonts w:ascii="Arial" w:eastAsia="Times New Roman" w:hAnsi="Arial" w:cs="Arial"/>
          <w:lang w:eastAsia="hu-HU"/>
        </w:rPr>
      </w:pPr>
    </w:p>
    <w:p w14:paraId="16385529" w14:textId="0547CE78" w:rsidR="009520BA" w:rsidRPr="002363C5" w:rsidRDefault="009520BA" w:rsidP="009520BA">
      <w:pPr>
        <w:pStyle w:val="Listaszerbekezds"/>
        <w:widowControl w:val="0"/>
        <w:suppressAutoHyphens/>
        <w:spacing w:after="0" w:line="240" w:lineRule="auto"/>
        <w:ind w:left="0"/>
        <w:jc w:val="both"/>
        <w:rPr>
          <w:rFonts w:ascii="Arial" w:eastAsia="Times New Roman" w:hAnsi="Arial" w:cs="Arial"/>
          <w:lang w:eastAsia="hu-HU"/>
        </w:rPr>
      </w:pPr>
      <w:r w:rsidRPr="00AC162E">
        <w:rPr>
          <w:rFonts w:ascii="Arial" w:eastAsia="Times New Roman" w:hAnsi="Arial" w:cs="Arial"/>
          <w:lang w:eastAsia="hu-HU"/>
        </w:rPr>
        <w:t xml:space="preserve">2.8. A Beruházó vállalja, hogy a jelen Megállapodás szerinti Fejlesztést </w:t>
      </w:r>
      <w:r w:rsidR="00D21935" w:rsidRPr="00AC162E">
        <w:rPr>
          <w:rFonts w:ascii="Arial" w:eastAsia="Times New Roman" w:hAnsi="Arial" w:cs="Arial"/>
          <w:lang w:eastAsia="hu-HU"/>
        </w:rPr>
        <w:t xml:space="preserve">2022. </w:t>
      </w:r>
      <w:r w:rsidR="00AC162E" w:rsidRPr="00AC162E">
        <w:rPr>
          <w:rFonts w:ascii="Arial" w:eastAsia="Times New Roman" w:hAnsi="Arial" w:cs="Arial"/>
          <w:lang w:eastAsia="hu-HU"/>
        </w:rPr>
        <w:t>december</w:t>
      </w:r>
      <w:r w:rsidR="00D21935" w:rsidRPr="00AC162E">
        <w:rPr>
          <w:rFonts w:ascii="Arial" w:eastAsia="Times New Roman" w:hAnsi="Arial" w:cs="Arial"/>
          <w:lang w:eastAsia="hu-HU"/>
        </w:rPr>
        <w:t xml:space="preserve"> 31-</w:t>
      </w:r>
      <w:r w:rsidRPr="00AC162E">
        <w:rPr>
          <w:rFonts w:ascii="Arial" w:eastAsia="Times New Roman" w:hAnsi="Arial" w:cs="Arial"/>
          <w:lang w:eastAsia="hu-HU"/>
        </w:rPr>
        <w:t xml:space="preserve">ig </w:t>
      </w:r>
      <w:r w:rsidRPr="002363C5">
        <w:rPr>
          <w:rFonts w:ascii="Arial" w:eastAsia="Times New Roman" w:hAnsi="Arial" w:cs="Arial"/>
          <w:lang w:eastAsia="hu-HU"/>
        </w:rPr>
        <w:t xml:space="preserve">megvalósítja. </w:t>
      </w:r>
    </w:p>
    <w:p w14:paraId="3A6879E3" w14:textId="77777777" w:rsidR="00A22137" w:rsidRPr="002363C5" w:rsidRDefault="00A22137" w:rsidP="006155CC">
      <w:pPr>
        <w:pStyle w:val="Listaszerbekezds"/>
        <w:widowControl w:val="0"/>
        <w:suppressAutoHyphens/>
        <w:spacing w:after="0" w:line="240" w:lineRule="auto"/>
        <w:ind w:left="0"/>
        <w:jc w:val="both"/>
        <w:rPr>
          <w:rFonts w:ascii="Arial" w:eastAsia="Times New Roman" w:hAnsi="Arial" w:cs="Arial"/>
          <w:lang w:eastAsia="hu-HU"/>
        </w:rPr>
      </w:pPr>
    </w:p>
    <w:p w14:paraId="670BFC6E" w14:textId="77777777" w:rsidR="006155CC" w:rsidRPr="002363C5" w:rsidRDefault="006155CC" w:rsidP="006155CC">
      <w:pPr>
        <w:widowControl w:val="0"/>
        <w:suppressAutoHyphens/>
        <w:spacing w:after="0" w:line="240" w:lineRule="auto"/>
        <w:contextualSpacing/>
        <w:rPr>
          <w:rFonts w:ascii="Arial" w:eastAsia="Times New Roman" w:hAnsi="Arial" w:cs="Arial"/>
          <w:lang w:eastAsia="hu-HU"/>
        </w:rPr>
      </w:pPr>
    </w:p>
    <w:p w14:paraId="51DFEAF1" w14:textId="28694BBA" w:rsidR="006155CC" w:rsidRPr="002363C5" w:rsidRDefault="006155CC" w:rsidP="006155CC">
      <w:pPr>
        <w:widowControl w:val="0"/>
        <w:suppressAutoHyphens/>
        <w:spacing w:after="0" w:line="240" w:lineRule="auto"/>
        <w:ind w:left="360"/>
        <w:contextualSpacing/>
        <w:jc w:val="center"/>
        <w:rPr>
          <w:rFonts w:ascii="Arial" w:eastAsia="Times New Roman" w:hAnsi="Arial" w:cs="Arial"/>
          <w:b/>
          <w:u w:val="single"/>
          <w:lang w:eastAsia="hu-HU"/>
        </w:rPr>
      </w:pPr>
      <w:r w:rsidRPr="002363C5">
        <w:rPr>
          <w:rFonts w:ascii="Arial" w:eastAsia="Times New Roman" w:hAnsi="Arial" w:cs="Arial"/>
          <w:b/>
          <w:lang w:eastAsia="hu-HU"/>
        </w:rPr>
        <w:t xml:space="preserve">3. </w:t>
      </w:r>
      <w:r w:rsidRPr="002363C5">
        <w:rPr>
          <w:rFonts w:ascii="Arial" w:eastAsia="Times New Roman" w:hAnsi="Arial" w:cs="Arial"/>
          <w:b/>
          <w:u w:val="single"/>
          <w:lang w:eastAsia="hu-HU"/>
        </w:rPr>
        <w:t>A Fejlesztés megkezdésének és megvalósításának feltételei</w:t>
      </w:r>
    </w:p>
    <w:p w14:paraId="1644F75F" w14:textId="77777777" w:rsidR="006155CC" w:rsidRPr="002363C5" w:rsidRDefault="006155CC" w:rsidP="006155CC">
      <w:pPr>
        <w:widowControl w:val="0"/>
        <w:suppressAutoHyphens/>
        <w:spacing w:after="0" w:line="240" w:lineRule="auto"/>
        <w:ind w:left="360"/>
        <w:contextualSpacing/>
        <w:jc w:val="center"/>
        <w:rPr>
          <w:rFonts w:ascii="Arial" w:eastAsia="Times New Roman" w:hAnsi="Arial" w:cs="Arial"/>
          <w:b/>
          <w:lang w:eastAsia="hu-HU"/>
        </w:rPr>
      </w:pPr>
    </w:p>
    <w:p w14:paraId="6ED2A67D" w14:textId="77777777" w:rsidR="006155CC" w:rsidRPr="002363C5" w:rsidRDefault="006155CC" w:rsidP="006155CC">
      <w:pPr>
        <w:widowControl w:val="0"/>
        <w:suppressAutoHyphens/>
        <w:spacing w:after="0" w:line="240" w:lineRule="auto"/>
        <w:jc w:val="both"/>
        <w:rPr>
          <w:rFonts w:ascii="Arial" w:hAnsi="Arial" w:cs="Arial"/>
          <w:bCs/>
          <w:i/>
          <w:u w:val="single"/>
        </w:rPr>
      </w:pPr>
      <w:r w:rsidRPr="002363C5">
        <w:rPr>
          <w:rFonts w:ascii="Arial" w:hAnsi="Arial" w:cs="Arial"/>
          <w:bCs/>
          <w:i/>
          <w:u w:val="single"/>
        </w:rPr>
        <w:t>Általános feltételek</w:t>
      </w:r>
    </w:p>
    <w:p w14:paraId="224A0558" w14:textId="77777777" w:rsidR="006155CC" w:rsidRPr="002363C5" w:rsidRDefault="006155CC" w:rsidP="006155CC">
      <w:pPr>
        <w:widowControl w:val="0"/>
        <w:suppressAutoHyphens/>
        <w:spacing w:after="0" w:line="240" w:lineRule="auto"/>
        <w:jc w:val="both"/>
        <w:rPr>
          <w:rFonts w:ascii="Arial" w:hAnsi="Arial" w:cs="Arial"/>
          <w:bCs/>
          <w:i/>
          <w:u w:val="single"/>
        </w:rPr>
      </w:pPr>
    </w:p>
    <w:p w14:paraId="0CBBC53B" w14:textId="5B10FBFA" w:rsidR="006155CC" w:rsidRPr="002363C5" w:rsidRDefault="006155CC" w:rsidP="006155CC">
      <w:pPr>
        <w:pStyle w:val="Listaszerbekezds"/>
        <w:widowControl w:val="0"/>
        <w:suppressAutoHyphens/>
        <w:spacing w:after="0" w:line="240" w:lineRule="auto"/>
        <w:ind w:left="0"/>
        <w:contextualSpacing w:val="0"/>
        <w:jc w:val="both"/>
        <w:rPr>
          <w:rFonts w:ascii="Arial" w:hAnsi="Arial" w:cs="Arial"/>
          <w:bCs/>
        </w:rPr>
      </w:pPr>
      <w:r w:rsidRPr="002363C5">
        <w:rPr>
          <w:rFonts w:ascii="Arial" w:hAnsi="Arial" w:cs="Arial"/>
          <w:bCs/>
        </w:rPr>
        <w:t>3.1. Felek rögzítik, hogy a jelen Megállapodás</w:t>
      </w:r>
      <w:r w:rsidR="00F83C03" w:rsidRPr="002363C5">
        <w:rPr>
          <w:rFonts w:ascii="Arial" w:hAnsi="Arial" w:cs="Arial"/>
          <w:bCs/>
        </w:rPr>
        <w:t xml:space="preserve"> </w:t>
      </w:r>
      <w:r w:rsidRPr="002363C5">
        <w:rPr>
          <w:rFonts w:ascii="Arial" w:hAnsi="Arial" w:cs="Arial"/>
          <w:bCs/>
        </w:rPr>
        <w:t xml:space="preserve">az 1. számú melléklet szerinti </w:t>
      </w:r>
      <w:r w:rsidR="00400CDF">
        <w:rPr>
          <w:rFonts w:ascii="Arial" w:hAnsi="Arial" w:cs="Arial"/>
          <w:bCs/>
        </w:rPr>
        <w:t>T</w:t>
      </w:r>
      <w:r w:rsidR="00912B92" w:rsidRPr="002363C5">
        <w:rPr>
          <w:rFonts w:ascii="Arial" w:hAnsi="Arial" w:cs="Arial"/>
          <w:bCs/>
        </w:rPr>
        <w:t xml:space="preserve">ervdokumentáció szerinti </w:t>
      </w:r>
      <w:r w:rsidRPr="002363C5">
        <w:rPr>
          <w:rFonts w:ascii="Arial" w:hAnsi="Arial" w:cs="Arial"/>
          <w:bCs/>
        </w:rPr>
        <w:t xml:space="preserve">műszaki tartalom megvalósítására vonatkozik, ezért amennyiben ahhoz képest a </w:t>
      </w:r>
      <w:r w:rsidR="00F83C03" w:rsidRPr="002363C5">
        <w:rPr>
          <w:rFonts w:ascii="Arial" w:hAnsi="Arial" w:cs="Arial"/>
          <w:bCs/>
        </w:rPr>
        <w:t xml:space="preserve">Beruházó </w:t>
      </w:r>
      <w:r w:rsidRPr="002363C5">
        <w:rPr>
          <w:rFonts w:ascii="Arial" w:hAnsi="Arial" w:cs="Arial"/>
          <w:bCs/>
        </w:rPr>
        <w:t>bármilyen változtatást kíván eszközölni a Fejlesztés tekintetében, úgy erről köteles előzetesen a Fővárosi Önkormányzatot írásban értesíteni a tervezett változtatás műszaki és pénzügyi részletezése mellett. A Fővárosi Önkormányzat az előzetes értesítés alapján egyoldalúan jogosult határozni az eltérő műszaki tartalom engedélyezéséről, ennek körében dönt arról, hogy az engedélyt külön hozzájáruló nyilatkozatban adja meg</w:t>
      </w:r>
      <w:r w:rsidR="00400CDF">
        <w:rPr>
          <w:rFonts w:ascii="Arial" w:hAnsi="Arial" w:cs="Arial"/>
          <w:bCs/>
        </w:rPr>
        <w:t>,</w:t>
      </w:r>
      <w:r w:rsidRPr="002363C5">
        <w:rPr>
          <w:rFonts w:ascii="Arial" w:hAnsi="Arial" w:cs="Arial"/>
          <w:bCs/>
        </w:rPr>
        <w:t xml:space="preserve"> vagy pedig a jelen Megállapodás módosításához köti.</w:t>
      </w:r>
    </w:p>
    <w:p w14:paraId="1A8A2E1F" w14:textId="77777777" w:rsidR="006155CC" w:rsidRPr="002363C5" w:rsidRDefault="006155CC" w:rsidP="006155CC">
      <w:pPr>
        <w:pStyle w:val="Listaszerbekezds"/>
        <w:widowControl w:val="0"/>
        <w:suppressAutoHyphens/>
        <w:spacing w:after="0" w:line="240" w:lineRule="auto"/>
        <w:ind w:left="0"/>
        <w:contextualSpacing w:val="0"/>
        <w:jc w:val="both"/>
        <w:rPr>
          <w:rFonts w:ascii="Arial" w:hAnsi="Arial" w:cs="Arial"/>
          <w:bCs/>
        </w:rPr>
      </w:pPr>
    </w:p>
    <w:p w14:paraId="42180BE4" w14:textId="2287D7A2" w:rsidR="006155CC" w:rsidRDefault="006155CC" w:rsidP="006155CC">
      <w:pPr>
        <w:pStyle w:val="AOGenNum3List"/>
        <w:widowControl w:val="0"/>
        <w:numPr>
          <w:ilvl w:val="0"/>
          <w:numId w:val="0"/>
        </w:numPr>
        <w:suppressAutoHyphens/>
        <w:spacing w:before="0" w:line="240" w:lineRule="auto"/>
        <w:rPr>
          <w:rFonts w:ascii="Arial" w:eastAsia="Times New Roman" w:hAnsi="Arial" w:cs="Arial"/>
          <w:bCs/>
          <w:lang w:val="hu-HU"/>
        </w:rPr>
      </w:pPr>
      <w:r w:rsidRPr="002363C5">
        <w:rPr>
          <w:rFonts w:ascii="Arial" w:eastAsia="Times New Roman" w:hAnsi="Arial" w:cs="Arial"/>
          <w:bCs/>
          <w:lang w:val="hu-HU"/>
        </w:rPr>
        <w:t xml:space="preserve">3.2. Ha a </w:t>
      </w:r>
      <w:r w:rsidR="00F83C03" w:rsidRPr="002363C5">
        <w:rPr>
          <w:rFonts w:ascii="Arial" w:eastAsia="Times New Roman" w:hAnsi="Arial" w:cs="Arial"/>
          <w:bCs/>
          <w:lang w:val="hu-HU"/>
        </w:rPr>
        <w:t>Beruházó</w:t>
      </w:r>
      <w:r w:rsidRPr="002363C5">
        <w:rPr>
          <w:rFonts w:ascii="Arial" w:eastAsia="Times New Roman" w:hAnsi="Arial" w:cs="Arial"/>
          <w:bCs/>
          <w:lang w:val="hu-HU"/>
        </w:rPr>
        <w:t xml:space="preserve"> a Fejlesztés</w:t>
      </w:r>
      <w:r w:rsidR="00F83C03" w:rsidRPr="002363C5">
        <w:rPr>
          <w:rFonts w:ascii="Arial" w:eastAsia="Times New Roman" w:hAnsi="Arial" w:cs="Arial"/>
          <w:bCs/>
          <w:lang w:val="hu-HU"/>
        </w:rPr>
        <w:t xml:space="preserve"> </w:t>
      </w:r>
      <w:r w:rsidRPr="002363C5">
        <w:rPr>
          <w:rFonts w:ascii="Arial" w:eastAsia="Times New Roman" w:hAnsi="Arial" w:cs="Arial"/>
          <w:bCs/>
          <w:lang w:val="hu-HU"/>
        </w:rPr>
        <w:t>végzése során a Fővárosi Önkormányzat előzetes és írásos hozzájárulása nélkül eltér az 1. számú melléklet szerinti műszaki tartalomtól, úgy a Fővárosi Önkormányzat felszólítására haladéktalanul köteles a megszabott határidőre</w:t>
      </w:r>
      <w:r w:rsidR="00400CDF">
        <w:rPr>
          <w:rFonts w:ascii="Arial" w:eastAsia="Times New Roman" w:hAnsi="Arial" w:cs="Arial"/>
          <w:bCs/>
          <w:lang w:val="hu-HU"/>
        </w:rPr>
        <w:t xml:space="preserve"> és</w:t>
      </w:r>
      <w:r w:rsidR="00D21935">
        <w:rPr>
          <w:rFonts w:ascii="Arial" w:eastAsia="Times New Roman" w:hAnsi="Arial" w:cs="Arial"/>
          <w:bCs/>
          <w:lang w:val="hu-HU"/>
        </w:rPr>
        <w:t xml:space="preserve"> a</w:t>
      </w:r>
      <w:r w:rsidRPr="002363C5">
        <w:rPr>
          <w:rFonts w:ascii="Arial" w:eastAsia="Times New Roman" w:hAnsi="Arial" w:cs="Arial"/>
          <w:bCs/>
          <w:lang w:val="hu-HU"/>
        </w:rPr>
        <w:t xml:space="preserve"> jelen Megállapodás keretében a Tulajdonos által jóváhagyott műszaki tartalomnak megfelelően elvégezni a Fejlesztést, vagy – a Fővárosi Önkormányzat választása szerint – köteles saját költségén és saját veszélyére helyreállítani a </w:t>
      </w:r>
      <w:r w:rsidR="00400CDF">
        <w:rPr>
          <w:rFonts w:ascii="Arial" w:eastAsia="Times New Roman" w:hAnsi="Arial" w:cs="Arial"/>
          <w:bCs/>
          <w:lang w:val="hu-HU"/>
        </w:rPr>
        <w:t>Fejlesztési terület</w:t>
      </w:r>
      <w:r w:rsidRPr="002363C5">
        <w:rPr>
          <w:rFonts w:ascii="Arial" w:eastAsia="Times New Roman" w:hAnsi="Arial" w:cs="Arial"/>
          <w:bCs/>
          <w:lang w:val="hu-HU"/>
        </w:rPr>
        <w:t xml:space="preserve"> Fejlesztés megkezdésekor fennállt eredeti állapotát.</w:t>
      </w:r>
    </w:p>
    <w:p w14:paraId="17EC30D8" w14:textId="77777777" w:rsidR="00D21935" w:rsidRPr="002363C5" w:rsidRDefault="00D21935" w:rsidP="006155CC">
      <w:pPr>
        <w:pStyle w:val="AOGenNum3List"/>
        <w:widowControl w:val="0"/>
        <w:numPr>
          <w:ilvl w:val="0"/>
          <w:numId w:val="0"/>
        </w:numPr>
        <w:suppressAutoHyphens/>
        <w:spacing w:before="0" w:line="240" w:lineRule="auto"/>
        <w:rPr>
          <w:rFonts w:ascii="Arial" w:eastAsia="Times New Roman" w:hAnsi="Arial" w:cs="Arial"/>
          <w:bCs/>
          <w:lang w:val="hu-HU"/>
        </w:rPr>
      </w:pPr>
    </w:p>
    <w:p w14:paraId="4F28F06C" w14:textId="34556123" w:rsidR="006155CC" w:rsidRPr="002363C5" w:rsidRDefault="006155CC" w:rsidP="006155CC">
      <w:pPr>
        <w:pStyle w:val="AOHead2"/>
        <w:keepNext w:val="0"/>
        <w:widowControl w:val="0"/>
        <w:numPr>
          <w:ilvl w:val="0"/>
          <w:numId w:val="0"/>
        </w:numPr>
        <w:suppressAutoHyphens/>
        <w:spacing w:before="0" w:line="240" w:lineRule="auto"/>
        <w:contextualSpacing/>
        <w:rPr>
          <w:rFonts w:ascii="Arial" w:eastAsia="Times New Roman" w:hAnsi="Arial" w:cs="Arial"/>
          <w:b w:val="0"/>
          <w:lang w:val="hu-HU"/>
        </w:rPr>
      </w:pPr>
      <w:r w:rsidRPr="002363C5">
        <w:rPr>
          <w:rFonts w:ascii="Arial" w:eastAsia="Times New Roman" w:hAnsi="Arial" w:cs="Arial"/>
          <w:b w:val="0"/>
          <w:lang w:val="hu-HU"/>
        </w:rPr>
        <w:lastRenderedPageBreak/>
        <w:t xml:space="preserve">3.3. Ha a </w:t>
      </w:r>
      <w:r w:rsidR="00F83C03" w:rsidRPr="002363C5">
        <w:rPr>
          <w:rFonts w:ascii="Arial" w:eastAsia="Times New Roman" w:hAnsi="Arial" w:cs="Arial"/>
          <w:b w:val="0"/>
          <w:lang w:val="hu-HU"/>
        </w:rPr>
        <w:t>Beruházó</w:t>
      </w:r>
      <w:r w:rsidRPr="002363C5">
        <w:rPr>
          <w:rFonts w:ascii="Arial" w:eastAsia="Times New Roman" w:hAnsi="Arial" w:cs="Arial"/>
          <w:b w:val="0"/>
          <w:lang w:val="hu-HU"/>
        </w:rPr>
        <w:t xml:space="preserve"> nem teljesíti a 3.2. pontban meghatározott kötelezettségeit, úgy a Fővárosi Önkormányzat jogosult a </w:t>
      </w:r>
      <w:r w:rsidR="00F83C03" w:rsidRPr="002363C5">
        <w:rPr>
          <w:rFonts w:ascii="Arial" w:eastAsia="Times New Roman" w:hAnsi="Arial" w:cs="Arial"/>
          <w:b w:val="0"/>
          <w:lang w:val="hu-HU"/>
        </w:rPr>
        <w:t>Beruházó</w:t>
      </w:r>
      <w:r w:rsidRPr="002363C5">
        <w:rPr>
          <w:rFonts w:ascii="Arial" w:eastAsia="Times New Roman" w:hAnsi="Arial" w:cs="Arial"/>
          <w:b w:val="0"/>
          <w:lang w:val="hu-HU"/>
        </w:rPr>
        <w:t xml:space="preserve"> költségére és veszélyére a </w:t>
      </w:r>
      <w:r w:rsidR="00400CDF">
        <w:rPr>
          <w:rFonts w:ascii="Arial" w:eastAsia="Times New Roman" w:hAnsi="Arial" w:cs="Arial"/>
          <w:b w:val="0"/>
          <w:lang w:val="hu-HU"/>
        </w:rPr>
        <w:t>Fejlesztési terület</w:t>
      </w:r>
      <w:r w:rsidRPr="002363C5">
        <w:rPr>
          <w:rFonts w:ascii="Arial" w:eastAsia="Times New Roman" w:hAnsi="Arial" w:cs="Arial"/>
          <w:b w:val="0"/>
          <w:lang w:val="hu-HU"/>
        </w:rPr>
        <w:t xml:space="preserve"> Fejlesztés megkezdésekor fennállt, eredeti állapotát maga helyreállítani vagy mással helyreállíttatni, illetve az engedély nélkül végzett munkák során létesített építményeket, berendezéseket, szerelvényeket és más ingóságokat, valamint a felhalmozott építőanyagokat </w:t>
      </w:r>
      <w:r w:rsidR="00F83C03" w:rsidRPr="002363C5">
        <w:rPr>
          <w:rFonts w:ascii="Arial" w:eastAsia="Times New Roman" w:hAnsi="Arial" w:cs="Arial"/>
          <w:b w:val="0"/>
          <w:lang w:val="hu-HU"/>
        </w:rPr>
        <w:t>Beruházó</w:t>
      </w:r>
      <w:r w:rsidRPr="002363C5">
        <w:rPr>
          <w:rFonts w:ascii="Arial" w:eastAsia="Times New Roman" w:hAnsi="Arial" w:cs="Arial"/>
          <w:b w:val="0"/>
          <w:lang w:val="hu-HU"/>
        </w:rPr>
        <w:t xml:space="preserve"> költségére és veszélyére maga eltávolítani, </w:t>
      </w:r>
      <w:r w:rsidR="00400CDF">
        <w:rPr>
          <w:rFonts w:ascii="Arial" w:eastAsia="Times New Roman" w:hAnsi="Arial" w:cs="Arial"/>
          <w:b w:val="0"/>
          <w:lang w:val="hu-HU"/>
        </w:rPr>
        <w:t xml:space="preserve">vagy </w:t>
      </w:r>
      <w:r w:rsidRPr="002363C5">
        <w:rPr>
          <w:rFonts w:ascii="Arial" w:eastAsia="Times New Roman" w:hAnsi="Arial" w:cs="Arial"/>
          <w:b w:val="0"/>
          <w:lang w:val="hu-HU"/>
        </w:rPr>
        <w:t xml:space="preserve">mással eltávolíttatni. </w:t>
      </w:r>
    </w:p>
    <w:p w14:paraId="709C4595" w14:textId="77777777" w:rsidR="006155CC" w:rsidRPr="002363C5" w:rsidRDefault="006155CC" w:rsidP="006155CC">
      <w:pPr>
        <w:widowControl w:val="0"/>
        <w:tabs>
          <w:tab w:val="left" w:pos="1620"/>
        </w:tabs>
        <w:suppressAutoHyphens/>
        <w:spacing w:after="0" w:line="240" w:lineRule="auto"/>
        <w:jc w:val="both"/>
        <w:rPr>
          <w:rFonts w:ascii="Arial" w:hAnsi="Arial" w:cs="Arial"/>
          <w:bCs/>
        </w:rPr>
      </w:pPr>
    </w:p>
    <w:p w14:paraId="362669FA" w14:textId="4A7C3975" w:rsidR="006155CC" w:rsidRDefault="006155CC" w:rsidP="006155CC">
      <w:pPr>
        <w:widowControl w:val="0"/>
        <w:tabs>
          <w:tab w:val="left" w:pos="1620"/>
        </w:tabs>
        <w:suppressAutoHyphens/>
        <w:spacing w:after="0" w:line="240" w:lineRule="auto"/>
        <w:jc w:val="both"/>
        <w:rPr>
          <w:rFonts w:ascii="Arial" w:hAnsi="Arial" w:cs="Arial"/>
          <w:bCs/>
        </w:rPr>
      </w:pPr>
      <w:r w:rsidRPr="002363C5">
        <w:rPr>
          <w:rFonts w:ascii="Arial" w:hAnsi="Arial" w:cs="Arial"/>
          <w:bCs/>
        </w:rPr>
        <w:t>3.4. A Fejlesztés megvalósítására vonatkozó tulajdonosi hozzájárulás megadása a Fővárosi Önkormányzat terhére nem jelent kötelezettségvállalást, a jelenlegi tulajdon- és birtokviszonyokban Fővárosi Önkormányzat számára hátrányos változást nem eredményezhet.</w:t>
      </w:r>
    </w:p>
    <w:p w14:paraId="1AB50AC2" w14:textId="77777777" w:rsidR="00400CDF" w:rsidRDefault="00400CDF" w:rsidP="006155CC">
      <w:pPr>
        <w:widowControl w:val="0"/>
        <w:tabs>
          <w:tab w:val="left" w:pos="1620"/>
        </w:tabs>
        <w:suppressAutoHyphens/>
        <w:spacing w:after="0" w:line="240" w:lineRule="auto"/>
        <w:jc w:val="both"/>
        <w:rPr>
          <w:rFonts w:ascii="Arial" w:hAnsi="Arial" w:cs="Arial"/>
          <w:bCs/>
        </w:rPr>
      </w:pPr>
    </w:p>
    <w:p w14:paraId="2B4562B5" w14:textId="4544D2E7" w:rsidR="006155CC" w:rsidRPr="002363C5" w:rsidRDefault="006155CC" w:rsidP="006155CC">
      <w:pPr>
        <w:widowControl w:val="0"/>
        <w:suppressAutoHyphens/>
        <w:spacing w:after="0" w:line="240" w:lineRule="auto"/>
        <w:jc w:val="both"/>
        <w:rPr>
          <w:rFonts w:ascii="Arial" w:hAnsi="Arial" w:cs="Arial"/>
          <w:bCs/>
          <w:i/>
          <w:u w:val="single"/>
        </w:rPr>
      </w:pPr>
      <w:r w:rsidRPr="002363C5">
        <w:rPr>
          <w:rFonts w:ascii="Arial" w:hAnsi="Arial" w:cs="Arial"/>
          <w:bCs/>
          <w:i/>
          <w:u w:val="single"/>
        </w:rPr>
        <w:t>A munkavégzés részletes feltételei</w:t>
      </w:r>
    </w:p>
    <w:p w14:paraId="1FE874BA" w14:textId="77777777" w:rsidR="006155CC" w:rsidRPr="002363C5" w:rsidRDefault="006155CC" w:rsidP="006155CC">
      <w:pPr>
        <w:widowControl w:val="0"/>
        <w:suppressAutoHyphens/>
        <w:spacing w:after="0" w:line="240" w:lineRule="auto"/>
        <w:jc w:val="both"/>
        <w:rPr>
          <w:rFonts w:ascii="Arial" w:hAnsi="Arial" w:cs="Arial"/>
          <w:bCs/>
          <w:i/>
          <w:u w:val="single"/>
        </w:rPr>
      </w:pPr>
    </w:p>
    <w:p w14:paraId="33D2B52D" w14:textId="54B87D13" w:rsidR="006155CC" w:rsidRPr="00AC162E" w:rsidRDefault="006155CC" w:rsidP="006155CC">
      <w:pPr>
        <w:widowControl w:val="0"/>
        <w:suppressAutoHyphens/>
        <w:spacing w:after="0" w:line="240" w:lineRule="auto"/>
        <w:jc w:val="both"/>
        <w:rPr>
          <w:rFonts w:ascii="Arial" w:hAnsi="Arial" w:cs="Arial"/>
          <w:bCs/>
        </w:rPr>
      </w:pPr>
      <w:r w:rsidRPr="00AC162E">
        <w:rPr>
          <w:rFonts w:ascii="Arial" w:hAnsi="Arial" w:cs="Arial"/>
          <w:bCs/>
        </w:rPr>
        <w:t>3.</w:t>
      </w:r>
      <w:r w:rsidR="00BA4DBF">
        <w:rPr>
          <w:rFonts w:ascii="Arial" w:hAnsi="Arial" w:cs="Arial"/>
          <w:bCs/>
        </w:rPr>
        <w:t>5</w:t>
      </w:r>
      <w:r w:rsidRPr="00AC162E">
        <w:rPr>
          <w:rFonts w:ascii="Arial" w:hAnsi="Arial" w:cs="Arial"/>
          <w:bCs/>
        </w:rPr>
        <w:t xml:space="preserve">. </w:t>
      </w:r>
      <w:r w:rsidR="00F83C03" w:rsidRPr="00AC162E">
        <w:rPr>
          <w:rFonts w:ascii="Arial" w:hAnsi="Arial" w:cs="Arial"/>
          <w:bCs/>
        </w:rPr>
        <w:t>Beruházó</w:t>
      </w:r>
      <w:r w:rsidRPr="00AC162E">
        <w:rPr>
          <w:rFonts w:ascii="Arial" w:hAnsi="Arial" w:cs="Arial"/>
          <w:bCs/>
        </w:rPr>
        <w:t xml:space="preserve"> köteles a Fejlesztés</w:t>
      </w:r>
      <w:r w:rsidR="00F83C03" w:rsidRPr="00AC162E">
        <w:rPr>
          <w:rFonts w:ascii="Arial" w:hAnsi="Arial" w:cs="Arial"/>
          <w:bCs/>
        </w:rPr>
        <w:t>he</w:t>
      </w:r>
      <w:r w:rsidRPr="00AC162E">
        <w:rPr>
          <w:rFonts w:ascii="Arial" w:hAnsi="Arial" w:cs="Arial"/>
          <w:bCs/>
        </w:rPr>
        <w:t>z kapcsolódó mindennemű munkálatot teljes körű gondossággal, a vonatkozó jogszabályok, műszaki előírások és szabványok betartásával</w:t>
      </w:r>
      <w:r w:rsidR="00984F87" w:rsidRPr="00AC162E">
        <w:rPr>
          <w:rFonts w:ascii="Arial" w:hAnsi="Arial" w:cs="Arial"/>
          <w:bCs/>
        </w:rPr>
        <w:t xml:space="preserve">, </w:t>
      </w:r>
      <w:r w:rsidRPr="00AC162E">
        <w:rPr>
          <w:rFonts w:ascii="Arial" w:hAnsi="Arial" w:cs="Arial"/>
          <w:bCs/>
        </w:rPr>
        <w:t>I. osztályú minőségben</w:t>
      </w:r>
      <w:r w:rsidR="00984F87" w:rsidRPr="00AC162E">
        <w:rPr>
          <w:rFonts w:ascii="Arial" w:hAnsi="Arial" w:cs="Arial"/>
          <w:bCs/>
        </w:rPr>
        <w:t xml:space="preserve"> elvégezni</w:t>
      </w:r>
      <w:r w:rsidRPr="00AC162E">
        <w:rPr>
          <w:rFonts w:ascii="Arial" w:hAnsi="Arial" w:cs="Arial"/>
          <w:bCs/>
        </w:rPr>
        <w:t xml:space="preserve">. </w:t>
      </w:r>
    </w:p>
    <w:p w14:paraId="357D3C44" w14:textId="77777777" w:rsidR="006155CC" w:rsidRPr="00AC162E" w:rsidRDefault="006155CC" w:rsidP="006155CC">
      <w:pPr>
        <w:widowControl w:val="0"/>
        <w:suppressAutoHyphens/>
        <w:spacing w:after="0" w:line="240" w:lineRule="auto"/>
        <w:jc w:val="both"/>
        <w:rPr>
          <w:rFonts w:ascii="Arial" w:hAnsi="Arial" w:cs="Arial"/>
          <w:bCs/>
        </w:rPr>
      </w:pPr>
    </w:p>
    <w:p w14:paraId="207DCA08" w14:textId="415AAEF6" w:rsidR="006155CC" w:rsidRPr="00AC162E" w:rsidRDefault="006155CC" w:rsidP="006155CC">
      <w:pPr>
        <w:widowControl w:val="0"/>
        <w:suppressAutoHyphens/>
        <w:spacing w:after="0" w:line="240" w:lineRule="auto"/>
        <w:jc w:val="both"/>
        <w:rPr>
          <w:rFonts w:ascii="Arial" w:hAnsi="Arial" w:cs="Arial"/>
          <w:bCs/>
        </w:rPr>
      </w:pPr>
      <w:r w:rsidRPr="00AC162E">
        <w:rPr>
          <w:rFonts w:ascii="Arial" w:hAnsi="Arial" w:cs="Arial"/>
          <w:bCs/>
        </w:rPr>
        <w:t>3.</w:t>
      </w:r>
      <w:r w:rsidR="00BA4DBF">
        <w:rPr>
          <w:rFonts w:ascii="Arial" w:hAnsi="Arial" w:cs="Arial"/>
          <w:bCs/>
        </w:rPr>
        <w:t>6</w:t>
      </w:r>
      <w:r w:rsidRPr="00AC162E">
        <w:rPr>
          <w:rFonts w:ascii="Arial" w:hAnsi="Arial" w:cs="Arial"/>
          <w:bCs/>
        </w:rPr>
        <w:t xml:space="preserve">. </w:t>
      </w:r>
      <w:r w:rsidR="00F83C03" w:rsidRPr="00AC162E">
        <w:rPr>
          <w:rFonts w:ascii="Arial" w:hAnsi="Arial" w:cs="Arial"/>
          <w:bCs/>
        </w:rPr>
        <w:t>Beruházó</w:t>
      </w:r>
      <w:r w:rsidRPr="00AC162E">
        <w:rPr>
          <w:rFonts w:ascii="Arial" w:hAnsi="Arial" w:cs="Arial"/>
          <w:bCs/>
        </w:rPr>
        <w:t xml:space="preserve"> kötelezettséget vállal arra, hogy a Fejlesztés során betart minden, az építési, fejlesztési és kivitelezési tevékenységre irányadó előírást, szabályt</w:t>
      </w:r>
      <w:r w:rsidR="00984F87" w:rsidRPr="00AC162E">
        <w:rPr>
          <w:rFonts w:ascii="Arial" w:hAnsi="Arial" w:cs="Arial"/>
          <w:bCs/>
        </w:rPr>
        <w:t>,</w:t>
      </w:r>
      <w:r w:rsidRPr="00AC162E">
        <w:rPr>
          <w:rFonts w:ascii="Arial" w:hAnsi="Arial" w:cs="Arial"/>
          <w:bCs/>
        </w:rPr>
        <w:t xml:space="preserve"> beleértve a munkavédelmi és foglalkoztatási szabályokat is.</w:t>
      </w:r>
    </w:p>
    <w:p w14:paraId="18F19A2F" w14:textId="77777777" w:rsidR="005D22EA" w:rsidRPr="00AC162E" w:rsidRDefault="005D22EA" w:rsidP="006155CC">
      <w:pPr>
        <w:widowControl w:val="0"/>
        <w:suppressAutoHyphens/>
        <w:spacing w:after="0" w:line="240" w:lineRule="auto"/>
        <w:jc w:val="both"/>
        <w:rPr>
          <w:rFonts w:ascii="Arial" w:hAnsi="Arial" w:cs="Arial"/>
          <w:bCs/>
        </w:rPr>
      </w:pPr>
    </w:p>
    <w:p w14:paraId="7A07B273" w14:textId="72613723" w:rsidR="006155CC" w:rsidRPr="00AC162E" w:rsidRDefault="00832970" w:rsidP="000136FF">
      <w:pPr>
        <w:spacing w:line="240" w:lineRule="auto"/>
        <w:jc w:val="both"/>
        <w:rPr>
          <w:rFonts w:ascii="Arial" w:hAnsi="Arial" w:cs="Arial"/>
          <w:bCs/>
        </w:rPr>
      </w:pPr>
      <w:r w:rsidRPr="00AC162E">
        <w:rPr>
          <w:rFonts w:ascii="Arial" w:hAnsi="Arial" w:cs="Arial"/>
          <w:bCs/>
        </w:rPr>
        <w:t>3.</w:t>
      </w:r>
      <w:r w:rsidR="00BA4DBF">
        <w:rPr>
          <w:rFonts w:ascii="Arial" w:hAnsi="Arial" w:cs="Arial"/>
          <w:bCs/>
        </w:rPr>
        <w:t>7</w:t>
      </w:r>
      <w:r w:rsidRPr="00AC162E">
        <w:rPr>
          <w:rFonts w:ascii="Arial" w:hAnsi="Arial" w:cs="Arial"/>
          <w:bCs/>
        </w:rPr>
        <w:t xml:space="preserve">. </w:t>
      </w:r>
      <w:r w:rsidR="00F83C03" w:rsidRPr="00AC162E">
        <w:rPr>
          <w:rFonts w:ascii="Arial" w:hAnsi="Arial" w:cs="Arial"/>
          <w:bCs/>
        </w:rPr>
        <w:t>Beruházó</w:t>
      </w:r>
      <w:r w:rsidR="006155CC" w:rsidRPr="00AC162E">
        <w:rPr>
          <w:rFonts w:ascii="Arial" w:hAnsi="Arial" w:cs="Arial"/>
          <w:bCs/>
        </w:rPr>
        <w:t xml:space="preserve"> előzetes egyeztetés alapján bármikor biztosítja a Fővárosi Önkormányzat részére a </w:t>
      </w:r>
      <w:r w:rsidR="00400CDF" w:rsidRPr="00AC162E">
        <w:rPr>
          <w:rFonts w:ascii="Arial" w:hAnsi="Arial" w:cs="Arial"/>
          <w:bCs/>
        </w:rPr>
        <w:t>Fejlesztési terület</w:t>
      </w:r>
      <w:r w:rsidR="006155CC" w:rsidRPr="00AC162E">
        <w:rPr>
          <w:rFonts w:ascii="Arial" w:hAnsi="Arial" w:cs="Arial"/>
          <w:bCs/>
        </w:rPr>
        <w:t>r</w:t>
      </w:r>
      <w:r w:rsidR="00954344" w:rsidRPr="00AC162E">
        <w:rPr>
          <w:rFonts w:ascii="Arial" w:hAnsi="Arial" w:cs="Arial"/>
          <w:bCs/>
        </w:rPr>
        <w:t>e</w:t>
      </w:r>
      <w:r w:rsidR="006155CC" w:rsidRPr="00AC162E">
        <w:rPr>
          <w:rFonts w:ascii="Arial" w:hAnsi="Arial" w:cs="Arial"/>
          <w:bCs/>
        </w:rPr>
        <w:t xml:space="preserve"> való bejutást, a Fejlesztés megvalósítása keretében végzett munkák ellenőrzését. </w:t>
      </w:r>
      <w:r w:rsidR="00F83C03" w:rsidRPr="00AC162E">
        <w:rPr>
          <w:rFonts w:ascii="Arial" w:hAnsi="Arial" w:cs="Arial"/>
          <w:bCs/>
        </w:rPr>
        <w:t>Beruházó</w:t>
      </w:r>
      <w:r w:rsidR="006155CC" w:rsidRPr="00AC162E">
        <w:rPr>
          <w:rFonts w:ascii="Arial" w:hAnsi="Arial" w:cs="Arial"/>
          <w:bCs/>
        </w:rPr>
        <w:t xml:space="preserve"> köteles az ellenőrzések során a Fővárosi Önkormányzat képviselőivel, kapcsolattartójával, az általa esetlegesen bevont szakértőkkel és egyéb közreműködőkkel együttműködni, az ellenőrzés végzéséhez szükséges támogatást megadni. Az ellenőrzések keretében a </w:t>
      </w:r>
      <w:r w:rsidR="00F83C03" w:rsidRPr="00AC162E">
        <w:rPr>
          <w:rFonts w:ascii="Arial" w:hAnsi="Arial" w:cs="Arial"/>
          <w:bCs/>
        </w:rPr>
        <w:t>Beruházó</w:t>
      </w:r>
      <w:r w:rsidR="006155CC" w:rsidRPr="00AC162E">
        <w:rPr>
          <w:rFonts w:ascii="Arial" w:hAnsi="Arial" w:cs="Arial"/>
          <w:bCs/>
        </w:rPr>
        <w:t xml:space="preserve"> köteles a tervekbe, műszaki iratokba való betekintést biztosítani, illetve az összes szükséges dokumentumot rendelkezésre bocsátani, a helyszín megtekintését lehetővé tenni. Az ellenőrzés eredményeként a Fővárosi Önkormányzat követelheti a Megállapodás</w:t>
      </w:r>
      <w:r w:rsidR="00954344" w:rsidRPr="00AC162E">
        <w:rPr>
          <w:rFonts w:ascii="Arial" w:hAnsi="Arial" w:cs="Arial"/>
          <w:bCs/>
        </w:rPr>
        <w:t>ban rögzítettekkel</w:t>
      </w:r>
      <w:r w:rsidR="006155CC" w:rsidRPr="00AC162E">
        <w:rPr>
          <w:rFonts w:ascii="Arial" w:hAnsi="Arial" w:cs="Arial"/>
          <w:bCs/>
        </w:rPr>
        <w:t xml:space="preserve"> ellentétes tevékenység gyakorlásának haladéktalan megszüntetését.</w:t>
      </w:r>
    </w:p>
    <w:p w14:paraId="061B9208" w14:textId="4307DD4A" w:rsidR="006155CC" w:rsidRPr="00AC162E" w:rsidRDefault="006155CC" w:rsidP="006155CC">
      <w:pPr>
        <w:pStyle w:val="Szvegtrzsbehzssal21"/>
        <w:widowControl w:val="0"/>
        <w:tabs>
          <w:tab w:val="clear" w:pos="1701"/>
        </w:tabs>
        <w:spacing w:before="0"/>
        <w:ind w:left="0" w:firstLine="0"/>
        <w:rPr>
          <w:rFonts w:ascii="Arial" w:eastAsia="Times New Roman" w:hAnsi="Arial" w:cs="Arial"/>
          <w:bCs/>
          <w:sz w:val="22"/>
          <w:lang w:eastAsia="hu-HU"/>
        </w:rPr>
      </w:pPr>
      <w:r w:rsidRPr="00AC162E">
        <w:rPr>
          <w:rFonts w:ascii="Arial" w:eastAsia="Times New Roman" w:hAnsi="Arial" w:cs="Arial"/>
          <w:bCs/>
          <w:sz w:val="22"/>
          <w:lang w:eastAsia="hu-HU"/>
        </w:rPr>
        <w:t>3.</w:t>
      </w:r>
      <w:r w:rsidR="00BA4DBF">
        <w:rPr>
          <w:rFonts w:ascii="Arial" w:eastAsia="Times New Roman" w:hAnsi="Arial" w:cs="Arial"/>
          <w:bCs/>
          <w:sz w:val="22"/>
          <w:lang w:eastAsia="hu-HU"/>
        </w:rPr>
        <w:t>8</w:t>
      </w:r>
      <w:r w:rsidRPr="00AC162E">
        <w:rPr>
          <w:rFonts w:ascii="Arial" w:eastAsia="Times New Roman" w:hAnsi="Arial" w:cs="Arial"/>
          <w:bCs/>
          <w:sz w:val="22"/>
          <w:lang w:eastAsia="hu-HU"/>
        </w:rPr>
        <w:t xml:space="preserve">. Felek rögzítik, hogy a Fejlesztés megvalósításából eredő esetleges károk viselésére teljes mértékben a </w:t>
      </w:r>
      <w:r w:rsidR="00F83C03" w:rsidRPr="00AC162E">
        <w:rPr>
          <w:rFonts w:ascii="Arial" w:eastAsia="Times New Roman" w:hAnsi="Arial" w:cs="Arial"/>
          <w:bCs/>
          <w:sz w:val="22"/>
          <w:lang w:eastAsia="hu-HU"/>
        </w:rPr>
        <w:t>Beruházó</w:t>
      </w:r>
      <w:r w:rsidRPr="00AC162E">
        <w:rPr>
          <w:rFonts w:ascii="Arial" w:eastAsia="Times New Roman" w:hAnsi="Arial" w:cs="Arial"/>
          <w:bCs/>
          <w:sz w:val="22"/>
          <w:lang w:eastAsia="hu-HU"/>
        </w:rPr>
        <w:t xml:space="preserve"> köteles. A </w:t>
      </w:r>
      <w:r w:rsidR="00F83C03" w:rsidRPr="00AC162E">
        <w:rPr>
          <w:rFonts w:ascii="Arial" w:eastAsia="Times New Roman" w:hAnsi="Arial" w:cs="Arial"/>
          <w:bCs/>
          <w:sz w:val="22"/>
          <w:lang w:eastAsia="hu-HU"/>
        </w:rPr>
        <w:t>Beruházó</w:t>
      </w:r>
      <w:r w:rsidRPr="00AC162E">
        <w:rPr>
          <w:rFonts w:ascii="Arial" w:eastAsia="Times New Roman" w:hAnsi="Arial" w:cs="Arial"/>
          <w:bCs/>
          <w:sz w:val="22"/>
          <w:lang w:eastAsia="hu-HU"/>
        </w:rPr>
        <w:t xml:space="preserve"> tudomásul veszi, hogy a kárfelelőssége a Fejlesztés megvalósításának idő</w:t>
      </w:r>
      <w:r w:rsidR="006417BD" w:rsidRPr="00AC162E">
        <w:rPr>
          <w:rFonts w:ascii="Arial" w:eastAsia="Times New Roman" w:hAnsi="Arial" w:cs="Arial"/>
          <w:bCs/>
          <w:sz w:val="22"/>
          <w:lang w:eastAsia="hu-HU"/>
        </w:rPr>
        <w:t xml:space="preserve">tartama </w:t>
      </w:r>
      <w:r w:rsidR="006417BD" w:rsidRPr="00852494">
        <w:rPr>
          <w:rFonts w:ascii="Arial" w:eastAsia="Times New Roman" w:hAnsi="Arial" w:cs="Arial"/>
          <w:bCs/>
          <w:sz w:val="22"/>
          <w:lang w:eastAsia="hu-HU"/>
        </w:rPr>
        <w:t>alatt</w:t>
      </w:r>
      <w:r w:rsidR="00852494" w:rsidRPr="00852494">
        <w:rPr>
          <w:rFonts w:ascii="Arial" w:eastAsia="Times New Roman" w:hAnsi="Arial" w:cs="Arial"/>
          <w:bCs/>
          <w:sz w:val="22"/>
          <w:lang w:eastAsia="hu-HU"/>
        </w:rPr>
        <w:t xml:space="preserve">, a </w:t>
      </w:r>
      <w:r w:rsidR="00852494" w:rsidRPr="00D72DDB">
        <w:rPr>
          <w:rFonts w:ascii="Arial" w:hAnsi="Arial" w:cs="Arial"/>
          <w:bCs/>
          <w:sz w:val="22"/>
        </w:rPr>
        <w:t>műszaki átadás-átvételi eljárás sikeres lezárásáig</w:t>
      </w:r>
      <w:r w:rsidR="008B1594">
        <w:rPr>
          <w:rFonts w:ascii="Arial" w:hAnsi="Arial" w:cs="Arial"/>
          <w:bCs/>
          <w:sz w:val="22"/>
        </w:rPr>
        <w:t xml:space="preserve"> </w:t>
      </w:r>
      <w:r w:rsidR="006417BD" w:rsidRPr="00852494">
        <w:rPr>
          <w:rFonts w:ascii="Arial" w:eastAsia="Times New Roman" w:hAnsi="Arial" w:cs="Arial"/>
          <w:bCs/>
          <w:sz w:val="22"/>
          <w:lang w:eastAsia="hu-HU"/>
        </w:rPr>
        <w:t>fennáll minden, a</w:t>
      </w:r>
      <w:r w:rsidRPr="00852494">
        <w:rPr>
          <w:rFonts w:ascii="Arial" w:eastAsia="Times New Roman" w:hAnsi="Arial" w:cs="Arial"/>
          <w:bCs/>
          <w:sz w:val="22"/>
          <w:lang w:eastAsia="hu-HU"/>
        </w:rPr>
        <w:t xml:space="preserve"> </w:t>
      </w:r>
      <w:r w:rsidR="00400CDF" w:rsidRPr="00852494">
        <w:rPr>
          <w:rFonts w:ascii="Arial" w:eastAsia="Times New Roman" w:hAnsi="Arial" w:cs="Arial"/>
          <w:bCs/>
          <w:sz w:val="22"/>
          <w:lang w:eastAsia="hu-HU"/>
        </w:rPr>
        <w:t>Fejlesztési terület</w:t>
      </w:r>
      <w:r w:rsidR="00EB51A2" w:rsidRPr="00D72DDB">
        <w:rPr>
          <w:rFonts w:ascii="Arial" w:eastAsia="Times New Roman" w:hAnsi="Arial" w:cs="Arial"/>
          <w:bCs/>
          <w:sz w:val="22"/>
          <w:lang w:eastAsia="hu-HU"/>
        </w:rPr>
        <w:t>e</w:t>
      </w:r>
      <w:r w:rsidR="00F83C03" w:rsidRPr="00D72DDB">
        <w:rPr>
          <w:rFonts w:ascii="Arial" w:eastAsia="Times New Roman" w:hAnsi="Arial" w:cs="Arial"/>
          <w:bCs/>
          <w:sz w:val="22"/>
          <w:lang w:eastAsia="hu-HU"/>
        </w:rPr>
        <w:t>n</w:t>
      </w:r>
      <w:r w:rsidR="00852494" w:rsidRPr="00D72DDB">
        <w:rPr>
          <w:rFonts w:ascii="Arial" w:eastAsia="Times New Roman" w:hAnsi="Arial" w:cs="Arial"/>
          <w:bCs/>
          <w:sz w:val="22"/>
          <w:lang w:eastAsia="hu-HU"/>
        </w:rPr>
        <w:t>, a Fejlesztés megvalósításából eredő</w:t>
      </w:r>
      <w:r w:rsidRPr="00D72DDB">
        <w:rPr>
          <w:rFonts w:ascii="Arial" w:eastAsia="Times New Roman" w:hAnsi="Arial" w:cs="Arial"/>
          <w:bCs/>
          <w:sz w:val="22"/>
          <w:lang w:eastAsia="hu-HU"/>
        </w:rPr>
        <w:t xml:space="preserve"> k</w:t>
      </w:r>
      <w:r w:rsidRPr="00AC162E">
        <w:rPr>
          <w:rFonts w:ascii="Arial" w:eastAsia="Times New Roman" w:hAnsi="Arial" w:cs="Arial"/>
          <w:bCs/>
          <w:sz w:val="22"/>
          <w:lang w:eastAsia="hu-HU"/>
        </w:rPr>
        <w:t xml:space="preserve">árokkal összefüggésben. A </w:t>
      </w:r>
      <w:r w:rsidR="00F83C03" w:rsidRPr="00AC162E">
        <w:rPr>
          <w:rFonts w:ascii="Arial" w:eastAsia="Times New Roman" w:hAnsi="Arial" w:cs="Arial"/>
          <w:bCs/>
          <w:sz w:val="22"/>
          <w:lang w:eastAsia="hu-HU"/>
        </w:rPr>
        <w:t>Beruházó</w:t>
      </w:r>
      <w:r w:rsidRPr="00AC162E">
        <w:rPr>
          <w:rFonts w:ascii="Arial" w:eastAsia="Times New Roman" w:hAnsi="Arial" w:cs="Arial"/>
          <w:bCs/>
          <w:sz w:val="22"/>
          <w:lang w:eastAsia="hu-HU"/>
        </w:rPr>
        <w:t xml:space="preserve"> a </w:t>
      </w:r>
      <w:r w:rsidR="00852494" w:rsidRPr="00B828C7">
        <w:rPr>
          <w:rFonts w:ascii="Arial" w:eastAsia="Times New Roman" w:hAnsi="Arial" w:cs="Arial"/>
          <w:bCs/>
          <w:sz w:val="22"/>
          <w:lang w:eastAsia="hu-HU"/>
        </w:rPr>
        <w:t>Fejlesztés megvalósításából eredő</w:t>
      </w:r>
      <w:r w:rsidR="00852494" w:rsidRPr="00AC162E">
        <w:rPr>
          <w:rFonts w:ascii="Arial" w:eastAsia="Times New Roman" w:hAnsi="Arial" w:cs="Arial"/>
          <w:bCs/>
          <w:sz w:val="22"/>
          <w:lang w:eastAsia="hu-HU"/>
        </w:rPr>
        <w:t xml:space="preserve"> </w:t>
      </w:r>
      <w:r w:rsidRPr="00AC162E">
        <w:rPr>
          <w:rFonts w:ascii="Arial" w:eastAsia="Times New Roman" w:hAnsi="Arial" w:cs="Arial"/>
          <w:bCs/>
          <w:sz w:val="22"/>
          <w:lang w:eastAsia="hu-HU"/>
        </w:rPr>
        <w:t>tevékenységével összefüggésben teljes körű felelősséget vállal minden közvetlenül - akár a Fővárosi Önkormányzatnak, akár harmadik személyeknek - okozott vagyoni és nem vagyoni kár megtérítéséért</w:t>
      </w:r>
      <w:r w:rsidR="00EB51A2" w:rsidRPr="00AC162E">
        <w:rPr>
          <w:rFonts w:ascii="Arial" w:eastAsia="Times New Roman" w:hAnsi="Arial" w:cs="Arial"/>
          <w:bCs/>
          <w:sz w:val="22"/>
          <w:lang w:eastAsia="hu-HU"/>
        </w:rPr>
        <w:t>,</w:t>
      </w:r>
      <w:r w:rsidRPr="00AC162E">
        <w:rPr>
          <w:rFonts w:ascii="Arial" w:eastAsia="Times New Roman" w:hAnsi="Arial" w:cs="Arial"/>
          <w:bCs/>
          <w:sz w:val="22"/>
          <w:lang w:eastAsia="hu-HU"/>
        </w:rPr>
        <w:t xml:space="preserve"> a</w:t>
      </w:r>
      <w:r w:rsidR="00EB51A2" w:rsidRPr="00AC162E">
        <w:rPr>
          <w:rFonts w:ascii="Arial" w:eastAsia="Times New Roman" w:hAnsi="Arial" w:cs="Arial"/>
          <w:bCs/>
          <w:sz w:val="22"/>
          <w:lang w:eastAsia="hu-HU"/>
        </w:rPr>
        <w:t>z esetlegesen</w:t>
      </w:r>
      <w:r w:rsidRPr="00AC162E">
        <w:rPr>
          <w:rFonts w:ascii="Arial" w:eastAsia="Times New Roman" w:hAnsi="Arial" w:cs="Arial"/>
          <w:bCs/>
          <w:sz w:val="22"/>
          <w:lang w:eastAsia="hu-HU"/>
        </w:rPr>
        <w:t xml:space="preserve"> bekövetkezett károkért a Fővárosi Önkormányzatot semmilyen felelősség nem terheli. </w:t>
      </w:r>
    </w:p>
    <w:p w14:paraId="6ABDDDA6" w14:textId="77777777" w:rsidR="006155CC" w:rsidRPr="00AC162E" w:rsidRDefault="006155CC" w:rsidP="006155CC">
      <w:pPr>
        <w:pStyle w:val="Szvegtrzsbehzssal21"/>
        <w:widowControl w:val="0"/>
        <w:tabs>
          <w:tab w:val="clear" w:pos="1701"/>
        </w:tabs>
        <w:spacing w:before="0"/>
        <w:ind w:left="0" w:firstLine="0"/>
        <w:rPr>
          <w:rFonts w:ascii="Arial" w:eastAsia="Times New Roman" w:hAnsi="Arial" w:cs="Arial"/>
          <w:bCs/>
          <w:sz w:val="22"/>
          <w:lang w:eastAsia="hu-HU"/>
        </w:rPr>
      </w:pPr>
    </w:p>
    <w:p w14:paraId="10ED119C" w14:textId="554A89EC" w:rsidR="006155CC" w:rsidRPr="00AC162E" w:rsidRDefault="006155CC" w:rsidP="006155CC">
      <w:pPr>
        <w:widowControl w:val="0"/>
        <w:suppressAutoHyphens/>
        <w:spacing w:after="0" w:line="240" w:lineRule="auto"/>
        <w:jc w:val="both"/>
        <w:rPr>
          <w:rFonts w:ascii="Arial" w:hAnsi="Arial" w:cs="Arial"/>
          <w:bCs/>
        </w:rPr>
      </w:pPr>
      <w:r w:rsidRPr="00AC162E">
        <w:rPr>
          <w:rFonts w:ascii="Arial" w:hAnsi="Arial" w:cs="Arial"/>
          <w:bCs/>
        </w:rPr>
        <w:t>3.</w:t>
      </w:r>
      <w:r w:rsidR="00BA4DBF">
        <w:rPr>
          <w:rFonts w:ascii="Arial" w:hAnsi="Arial" w:cs="Arial"/>
          <w:bCs/>
        </w:rPr>
        <w:t>9</w:t>
      </w:r>
      <w:r w:rsidRPr="00AC162E">
        <w:rPr>
          <w:rFonts w:ascii="Arial" w:hAnsi="Arial" w:cs="Arial"/>
          <w:bCs/>
        </w:rPr>
        <w:t xml:space="preserve">. A </w:t>
      </w:r>
      <w:r w:rsidR="00F83C03" w:rsidRPr="00AC162E">
        <w:rPr>
          <w:rFonts w:ascii="Arial" w:hAnsi="Arial" w:cs="Arial"/>
          <w:bCs/>
        </w:rPr>
        <w:t>Beruházó</w:t>
      </w:r>
      <w:r w:rsidRPr="00AC162E">
        <w:rPr>
          <w:rFonts w:ascii="Arial" w:hAnsi="Arial" w:cs="Arial"/>
          <w:bCs/>
        </w:rPr>
        <w:t xml:space="preserve"> tudomásul veszi, hogy a Fejlesztés keretében elvégzendő kivitelezési munkák megrendelőjeként</w:t>
      </w:r>
      <w:r w:rsidR="00A13A83" w:rsidRPr="00AC162E">
        <w:rPr>
          <w:rFonts w:ascii="Arial" w:hAnsi="Arial" w:cs="Arial"/>
          <w:bCs/>
        </w:rPr>
        <w:t xml:space="preserve"> </w:t>
      </w:r>
      <w:r w:rsidR="00AC54EA" w:rsidRPr="00AC162E">
        <w:rPr>
          <w:rFonts w:ascii="Arial" w:hAnsi="Arial" w:cs="Arial"/>
          <w:bCs/>
        </w:rPr>
        <w:t xml:space="preserve">az Üzemeltetőre </w:t>
      </w:r>
      <w:r w:rsidR="00A12563" w:rsidRPr="00AC162E">
        <w:rPr>
          <w:rFonts w:ascii="Arial" w:hAnsi="Arial" w:cs="Arial"/>
          <w:bCs/>
        </w:rPr>
        <w:t xml:space="preserve">történő engedményezés időpontjáig </w:t>
      </w:r>
      <w:r w:rsidRPr="00AC162E">
        <w:rPr>
          <w:rFonts w:ascii="Arial" w:hAnsi="Arial" w:cs="Arial"/>
          <w:bCs/>
        </w:rPr>
        <w:t>jogosult és köteles a kivitelező</w:t>
      </w:r>
      <w:r w:rsidR="00A13A83" w:rsidRPr="00AC162E">
        <w:rPr>
          <w:rFonts w:ascii="Arial" w:hAnsi="Arial" w:cs="Arial"/>
          <w:bCs/>
        </w:rPr>
        <w:t>v</w:t>
      </w:r>
      <w:r w:rsidRPr="00AC162E">
        <w:rPr>
          <w:rFonts w:ascii="Arial" w:hAnsi="Arial" w:cs="Arial"/>
          <w:bCs/>
        </w:rPr>
        <w:t>el</w:t>
      </w:r>
      <w:r w:rsidR="009E7276" w:rsidRPr="00AC162E">
        <w:rPr>
          <w:rFonts w:ascii="Arial" w:hAnsi="Arial" w:cs="Arial"/>
          <w:bCs/>
        </w:rPr>
        <w:t xml:space="preserve"> </w:t>
      </w:r>
      <w:r w:rsidRPr="00AC162E">
        <w:rPr>
          <w:rFonts w:ascii="Arial" w:hAnsi="Arial" w:cs="Arial"/>
          <w:bCs/>
        </w:rPr>
        <w:t>szemben közvetlenül érvényesíteni jótállási és szavatossági jogait.</w:t>
      </w:r>
      <w:r w:rsidR="00F83C03" w:rsidRPr="00AC162E">
        <w:t xml:space="preserve"> </w:t>
      </w:r>
      <w:r w:rsidR="00F83C03" w:rsidRPr="00AC162E">
        <w:rPr>
          <w:rFonts w:ascii="Arial" w:hAnsi="Arial" w:cs="Arial"/>
          <w:bCs/>
        </w:rPr>
        <w:t xml:space="preserve">A Beruházó kijelenti, hogy a Fejlesztés eredményeként létrejövő </w:t>
      </w:r>
      <w:r w:rsidR="002719B8" w:rsidRPr="00AC162E">
        <w:rPr>
          <w:rFonts w:ascii="Arial" w:hAnsi="Arial" w:cs="Arial"/>
          <w:bCs/>
        </w:rPr>
        <w:t xml:space="preserve">közparki beruházás épített és zöldfelületi elemeihez </w:t>
      </w:r>
      <w:r w:rsidR="00F83C03" w:rsidRPr="00AC162E">
        <w:rPr>
          <w:rFonts w:ascii="Arial" w:hAnsi="Arial" w:cs="Arial"/>
          <w:bCs/>
        </w:rPr>
        <w:t>kapcsolódó garanciális jog</w:t>
      </w:r>
      <w:r w:rsidR="002719B8" w:rsidRPr="00AC162E">
        <w:rPr>
          <w:rFonts w:ascii="Arial" w:hAnsi="Arial" w:cs="Arial"/>
          <w:bCs/>
        </w:rPr>
        <w:t>okat</w:t>
      </w:r>
      <w:r w:rsidR="00F83C03" w:rsidRPr="00AC162E">
        <w:rPr>
          <w:rFonts w:ascii="Arial" w:hAnsi="Arial" w:cs="Arial"/>
          <w:bCs/>
        </w:rPr>
        <w:t xml:space="preserve"> (szavatosság, jótállás, stb.) </w:t>
      </w:r>
      <w:r w:rsidR="00A13A83" w:rsidRPr="00AC162E">
        <w:rPr>
          <w:rFonts w:ascii="Arial" w:hAnsi="Arial" w:cs="Arial"/>
          <w:bCs/>
        </w:rPr>
        <w:t xml:space="preserve">a </w:t>
      </w:r>
      <w:r w:rsidR="00EB51A2" w:rsidRPr="00AC162E">
        <w:rPr>
          <w:rFonts w:ascii="Arial" w:hAnsi="Arial" w:cs="Arial"/>
          <w:bCs/>
        </w:rPr>
        <w:t>jelen Megállapodás 3.1</w:t>
      </w:r>
      <w:r w:rsidR="00C245B7">
        <w:rPr>
          <w:rFonts w:ascii="Arial" w:hAnsi="Arial" w:cs="Arial"/>
          <w:bCs/>
        </w:rPr>
        <w:t>3</w:t>
      </w:r>
      <w:r w:rsidR="00EB51A2" w:rsidRPr="00AC162E">
        <w:rPr>
          <w:rFonts w:ascii="Arial" w:hAnsi="Arial" w:cs="Arial"/>
          <w:bCs/>
        </w:rPr>
        <w:t>. pontjában rögzített műszaki átadás-átvétel</w:t>
      </w:r>
      <w:r w:rsidR="004D3AD6" w:rsidRPr="00AC162E">
        <w:rPr>
          <w:rFonts w:ascii="Arial" w:hAnsi="Arial" w:cs="Arial"/>
          <w:bCs/>
        </w:rPr>
        <w:t>i eljárás sikeres lezárásának</w:t>
      </w:r>
      <w:r w:rsidR="00EB51A2" w:rsidRPr="00AC162E">
        <w:rPr>
          <w:rFonts w:ascii="Arial" w:hAnsi="Arial" w:cs="Arial"/>
          <w:bCs/>
        </w:rPr>
        <w:t xml:space="preserve"> napjával </w:t>
      </w:r>
      <w:r w:rsidR="009E7276" w:rsidRPr="00AC162E">
        <w:rPr>
          <w:rFonts w:ascii="Arial" w:hAnsi="Arial" w:cs="Arial"/>
          <w:bCs/>
        </w:rPr>
        <w:t xml:space="preserve">térítésmentesen </w:t>
      </w:r>
      <w:r w:rsidR="001439EA" w:rsidRPr="00AC162E">
        <w:rPr>
          <w:rFonts w:ascii="Arial" w:hAnsi="Arial" w:cs="Arial"/>
          <w:bCs/>
        </w:rPr>
        <w:t>a</w:t>
      </w:r>
      <w:r w:rsidR="001112B5" w:rsidRPr="00AC162E">
        <w:rPr>
          <w:rFonts w:ascii="Arial" w:hAnsi="Arial" w:cs="Arial"/>
          <w:bCs/>
        </w:rPr>
        <w:t>z Üzemeltetőre</w:t>
      </w:r>
      <w:r w:rsidR="001439EA" w:rsidRPr="00AC162E">
        <w:rPr>
          <w:rFonts w:ascii="Arial" w:hAnsi="Arial" w:cs="Arial"/>
          <w:bCs/>
        </w:rPr>
        <w:t xml:space="preserve"> </w:t>
      </w:r>
      <w:r w:rsidR="00F83C03" w:rsidRPr="00AC162E">
        <w:rPr>
          <w:rFonts w:ascii="Arial" w:hAnsi="Arial" w:cs="Arial"/>
          <w:bCs/>
        </w:rPr>
        <w:t>engedményezi</w:t>
      </w:r>
      <w:r w:rsidR="00A13A83" w:rsidRPr="00AC162E">
        <w:rPr>
          <w:rFonts w:ascii="Arial" w:hAnsi="Arial" w:cs="Arial"/>
          <w:bCs/>
        </w:rPr>
        <w:t>.</w:t>
      </w:r>
      <w:r w:rsidR="009E7276" w:rsidRPr="00AC162E">
        <w:rPr>
          <w:rFonts w:ascii="Arial" w:hAnsi="Arial" w:cs="Arial"/>
          <w:bCs/>
        </w:rPr>
        <w:t xml:space="preserve"> Beruházó kötelezettséget vállal arra, hogy az engedményezés időpontjáról írásban értesíti a </w:t>
      </w:r>
      <w:r w:rsidR="00F82591" w:rsidRPr="00AC162E">
        <w:rPr>
          <w:rFonts w:ascii="Arial" w:hAnsi="Arial" w:cs="Arial"/>
          <w:bCs/>
        </w:rPr>
        <w:t xml:space="preserve">garanciális kötelezettségekkel érintett partnereit, beszállítóit. </w:t>
      </w:r>
    </w:p>
    <w:p w14:paraId="71C93B27" w14:textId="77777777" w:rsidR="006155CC" w:rsidRPr="00AC162E" w:rsidRDefault="006155CC" w:rsidP="006155CC">
      <w:pPr>
        <w:widowControl w:val="0"/>
        <w:suppressAutoHyphens/>
        <w:spacing w:after="0" w:line="240" w:lineRule="auto"/>
        <w:jc w:val="both"/>
        <w:rPr>
          <w:rFonts w:ascii="Arial" w:hAnsi="Arial" w:cs="Arial"/>
          <w:bCs/>
        </w:rPr>
      </w:pPr>
    </w:p>
    <w:p w14:paraId="4FEF2AD2" w14:textId="68216716" w:rsidR="006155CC" w:rsidRPr="00AC162E" w:rsidRDefault="006155CC" w:rsidP="006155CC">
      <w:pPr>
        <w:widowControl w:val="0"/>
        <w:suppressAutoHyphens/>
        <w:spacing w:after="0" w:line="240" w:lineRule="auto"/>
        <w:jc w:val="both"/>
        <w:rPr>
          <w:rFonts w:ascii="Arial" w:eastAsia="Times New Roman" w:hAnsi="Arial" w:cs="Arial"/>
          <w:lang w:eastAsia="hu-HU"/>
        </w:rPr>
      </w:pPr>
      <w:r w:rsidRPr="00AC162E">
        <w:rPr>
          <w:rFonts w:ascii="Arial" w:eastAsia="Times New Roman" w:hAnsi="Arial" w:cs="Arial"/>
          <w:lang w:eastAsia="hu-HU"/>
        </w:rPr>
        <w:t>3.</w:t>
      </w:r>
      <w:r w:rsidR="0025224C" w:rsidRPr="00AC162E">
        <w:rPr>
          <w:rFonts w:ascii="Arial" w:eastAsia="Times New Roman" w:hAnsi="Arial" w:cs="Arial"/>
          <w:lang w:eastAsia="hu-HU"/>
        </w:rPr>
        <w:t>1</w:t>
      </w:r>
      <w:r w:rsidR="00BA4DBF">
        <w:rPr>
          <w:rFonts w:ascii="Arial" w:eastAsia="Times New Roman" w:hAnsi="Arial" w:cs="Arial"/>
          <w:lang w:eastAsia="hu-HU"/>
        </w:rPr>
        <w:t>0</w:t>
      </w:r>
      <w:r w:rsidRPr="00AC162E">
        <w:rPr>
          <w:rFonts w:ascii="Arial" w:eastAsia="Times New Roman" w:hAnsi="Arial" w:cs="Arial"/>
          <w:lang w:eastAsia="hu-HU"/>
        </w:rPr>
        <w:t>. A Fejlesztés</w:t>
      </w:r>
      <w:r w:rsidR="00A13A83" w:rsidRPr="00AC162E">
        <w:rPr>
          <w:rFonts w:ascii="Arial" w:eastAsia="Times New Roman" w:hAnsi="Arial" w:cs="Arial"/>
          <w:lang w:eastAsia="hu-HU"/>
        </w:rPr>
        <w:t>he</w:t>
      </w:r>
      <w:r w:rsidRPr="00AC162E">
        <w:rPr>
          <w:rFonts w:ascii="Arial" w:eastAsia="Times New Roman" w:hAnsi="Arial" w:cs="Arial"/>
          <w:lang w:eastAsia="hu-HU"/>
        </w:rPr>
        <w:t>z kapcsolódó munkálatok elvégzéséhez esetlegesen szükséges egyéb engedélyek</w:t>
      </w:r>
      <w:r w:rsidR="002719B8" w:rsidRPr="00AC162E">
        <w:rPr>
          <w:rFonts w:ascii="Arial" w:eastAsia="Times New Roman" w:hAnsi="Arial" w:cs="Arial"/>
          <w:lang w:eastAsia="hu-HU"/>
        </w:rPr>
        <w:t xml:space="preserve"> rendelkezésre állását a</w:t>
      </w:r>
      <w:r w:rsidR="00F070C8" w:rsidRPr="00AC162E">
        <w:rPr>
          <w:rFonts w:ascii="Arial" w:eastAsia="Times New Roman" w:hAnsi="Arial" w:cs="Arial"/>
          <w:lang w:eastAsia="hu-HU"/>
        </w:rPr>
        <w:t xml:space="preserve"> </w:t>
      </w:r>
      <w:r w:rsidR="002719B8" w:rsidRPr="00AC162E">
        <w:rPr>
          <w:rFonts w:ascii="Arial" w:eastAsia="Times New Roman" w:hAnsi="Arial" w:cs="Arial"/>
          <w:lang w:eastAsia="hu-HU"/>
        </w:rPr>
        <w:t>Beruházó</w:t>
      </w:r>
      <w:r w:rsidR="00F070C8" w:rsidRPr="00AC162E">
        <w:rPr>
          <w:rFonts w:ascii="Arial" w:eastAsia="Times New Roman" w:hAnsi="Arial" w:cs="Arial"/>
          <w:lang w:eastAsia="hu-HU"/>
        </w:rPr>
        <w:t xml:space="preserve"> </w:t>
      </w:r>
      <w:r w:rsidRPr="00AC162E">
        <w:rPr>
          <w:rFonts w:ascii="Arial" w:eastAsia="Times New Roman" w:hAnsi="Arial" w:cs="Arial"/>
          <w:lang w:eastAsia="hu-HU"/>
        </w:rPr>
        <w:t>saját költségen</w:t>
      </w:r>
      <w:r w:rsidR="00C830E5" w:rsidRPr="00AC162E">
        <w:rPr>
          <w:rFonts w:ascii="Arial" w:eastAsia="Times New Roman" w:hAnsi="Arial" w:cs="Arial"/>
          <w:lang w:eastAsia="hu-HU"/>
        </w:rPr>
        <w:t xml:space="preserve"> biztosítja </w:t>
      </w:r>
      <w:r w:rsidR="002719B8" w:rsidRPr="00AC162E">
        <w:rPr>
          <w:rFonts w:ascii="Arial" w:eastAsia="Times New Roman" w:hAnsi="Arial" w:cs="Arial"/>
          <w:lang w:eastAsia="hu-HU"/>
        </w:rPr>
        <w:t>kivitelezési munkák megkezdésének időpontjáig</w:t>
      </w:r>
      <w:r w:rsidR="00C830E5" w:rsidRPr="00AC162E">
        <w:rPr>
          <w:rFonts w:ascii="Arial" w:eastAsia="Times New Roman" w:hAnsi="Arial" w:cs="Arial"/>
          <w:lang w:eastAsia="hu-HU"/>
        </w:rPr>
        <w:t>.</w:t>
      </w:r>
      <w:r w:rsidRPr="00AC162E">
        <w:rPr>
          <w:rFonts w:ascii="Arial" w:eastAsia="Times New Roman" w:hAnsi="Arial" w:cs="Arial"/>
          <w:lang w:eastAsia="hu-HU"/>
        </w:rPr>
        <w:t xml:space="preserve"> </w:t>
      </w:r>
      <w:r w:rsidR="00A13A83" w:rsidRPr="00AC162E">
        <w:rPr>
          <w:rFonts w:ascii="Arial" w:eastAsia="Times New Roman" w:hAnsi="Arial" w:cs="Arial"/>
          <w:lang w:eastAsia="hu-HU"/>
        </w:rPr>
        <w:t>A Fővárosi Önkormányzat e körben kötelezettséget vállal arra, hogy a Fejlesztés megkezdését megelőzően a zöld</w:t>
      </w:r>
      <w:r w:rsidR="00AF789F" w:rsidRPr="00AC162E">
        <w:rPr>
          <w:rFonts w:ascii="Arial" w:eastAsia="Times New Roman" w:hAnsi="Arial" w:cs="Arial"/>
          <w:lang w:eastAsia="hu-HU"/>
        </w:rPr>
        <w:t>felület</w:t>
      </w:r>
      <w:r w:rsidR="00AF32CF" w:rsidRPr="00AC162E">
        <w:rPr>
          <w:rFonts w:ascii="Arial" w:eastAsia="Times New Roman" w:hAnsi="Arial" w:cs="Arial"/>
          <w:lang w:eastAsia="hu-HU"/>
        </w:rPr>
        <w:t>-</w:t>
      </w:r>
      <w:r w:rsidR="00A13A83" w:rsidRPr="00AC162E">
        <w:rPr>
          <w:rFonts w:ascii="Arial" w:eastAsia="Times New Roman" w:hAnsi="Arial" w:cs="Arial"/>
          <w:lang w:eastAsia="hu-HU"/>
        </w:rPr>
        <w:t>kezelői szakvéleményt a Beruházó részére térítésmentesen megadja</w:t>
      </w:r>
      <w:r w:rsidR="002719B8" w:rsidRPr="00AC162E">
        <w:rPr>
          <w:rFonts w:ascii="Arial" w:eastAsia="Times New Roman" w:hAnsi="Arial" w:cs="Arial"/>
          <w:lang w:eastAsia="hu-HU"/>
        </w:rPr>
        <w:t xml:space="preserve">. </w:t>
      </w:r>
    </w:p>
    <w:p w14:paraId="2CEBDA82" w14:textId="6F2A6545" w:rsidR="001D04D7" w:rsidRPr="00AC162E" w:rsidRDefault="001D04D7" w:rsidP="006155CC">
      <w:pPr>
        <w:widowControl w:val="0"/>
        <w:suppressAutoHyphens/>
        <w:spacing w:after="0" w:line="240" w:lineRule="auto"/>
        <w:jc w:val="both"/>
        <w:rPr>
          <w:rFonts w:ascii="Arial" w:eastAsia="Times New Roman" w:hAnsi="Arial" w:cs="Arial"/>
          <w:lang w:eastAsia="hu-HU"/>
        </w:rPr>
      </w:pPr>
    </w:p>
    <w:p w14:paraId="189DED25" w14:textId="7555C0F2" w:rsidR="001D04D7" w:rsidRPr="00AC162E" w:rsidRDefault="001D04D7" w:rsidP="001D04D7">
      <w:pPr>
        <w:widowControl w:val="0"/>
        <w:suppressAutoHyphens/>
        <w:spacing w:after="0" w:line="240" w:lineRule="auto"/>
        <w:jc w:val="both"/>
        <w:rPr>
          <w:rFonts w:ascii="Arial" w:eastAsia="Times New Roman" w:hAnsi="Arial" w:cs="Arial"/>
          <w:lang w:eastAsia="hu-HU"/>
        </w:rPr>
      </w:pPr>
      <w:r w:rsidRPr="00AC162E">
        <w:rPr>
          <w:rFonts w:ascii="Arial" w:eastAsia="Times New Roman" w:hAnsi="Arial" w:cs="Arial"/>
          <w:lang w:eastAsia="hu-HU"/>
        </w:rPr>
        <w:t>3.</w:t>
      </w:r>
      <w:r w:rsidR="0025224C" w:rsidRPr="00AC162E">
        <w:rPr>
          <w:rFonts w:ascii="Arial" w:eastAsia="Times New Roman" w:hAnsi="Arial" w:cs="Arial"/>
          <w:lang w:eastAsia="hu-HU"/>
        </w:rPr>
        <w:t>1</w:t>
      </w:r>
      <w:r w:rsidR="00BA4DBF">
        <w:rPr>
          <w:rFonts w:ascii="Arial" w:eastAsia="Times New Roman" w:hAnsi="Arial" w:cs="Arial"/>
          <w:lang w:eastAsia="hu-HU"/>
        </w:rPr>
        <w:t>1</w:t>
      </w:r>
      <w:r w:rsidRPr="00AC162E">
        <w:rPr>
          <w:rFonts w:ascii="Arial" w:eastAsia="Times New Roman" w:hAnsi="Arial" w:cs="Arial"/>
          <w:lang w:eastAsia="hu-HU"/>
        </w:rPr>
        <w:t xml:space="preserve">. A Fejlesztéshez kapcsolódó kiviteli munkálatok szakszerű elvégzésének </w:t>
      </w:r>
      <w:r w:rsidR="000D7535" w:rsidRPr="00AC162E">
        <w:rPr>
          <w:rFonts w:ascii="Arial" w:eastAsia="Times New Roman" w:hAnsi="Arial" w:cs="Arial"/>
          <w:lang w:eastAsia="hu-HU"/>
        </w:rPr>
        <w:t>felügyelete</w:t>
      </w:r>
      <w:r w:rsidRPr="00AC162E">
        <w:rPr>
          <w:rFonts w:ascii="Arial" w:eastAsia="Times New Roman" w:hAnsi="Arial" w:cs="Arial"/>
          <w:lang w:eastAsia="hu-HU"/>
        </w:rPr>
        <w:t>, így a műszaki ellenőrzés és a kertészeti</w:t>
      </w:r>
      <w:r w:rsidR="00EB51A2" w:rsidRPr="00AC162E">
        <w:rPr>
          <w:rFonts w:ascii="Arial" w:eastAsia="Times New Roman" w:hAnsi="Arial" w:cs="Arial"/>
          <w:lang w:eastAsia="hu-HU"/>
        </w:rPr>
        <w:t>-,</w:t>
      </w:r>
      <w:r w:rsidRPr="00AC162E">
        <w:rPr>
          <w:rFonts w:ascii="Arial" w:eastAsia="Times New Roman" w:hAnsi="Arial" w:cs="Arial"/>
          <w:lang w:eastAsia="hu-HU"/>
        </w:rPr>
        <w:t xml:space="preserve"> valamint szükség esetén egyéb szakfelügy</w:t>
      </w:r>
      <w:r w:rsidR="00B50A4F">
        <w:rPr>
          <w:rFonts w:ascii="Arial" w:eastAsia="Times New Roman" w:hAnsi="Arial" w:cs="Arial"/>
          <w:lang w:eastAsia="hu-HU"/>
        </w:rPr>
        <w:t>e</w:t>
      </w:r>
      <w:r w:rsidRPr="00AC162E">
        <w:rPr>
          <w:rFonts w:ascii="Arial" w:eastAsia="Times New Roman" w:hAnsi="Arial" w:cs="Arial"/>
          <w:lang w:eastAsia="hu-HU"/>
        </w:rPr>
        <w:t xml:space="preserve">leti feladatok </w:t>
      </w:r>
      <w:r w:rsidR="000D7535" w:rsidRPr="00AC162E">
        <w:rPr>
          <w:rFonts w:ascii="Arial" w:eastAsia="Times New Roman" w:hAnsi="Arial" w:cs="Arial"/>
          <w:lang w:eastAsia="hu-HU"/>
        </w:rPr>
        <w:t xml:space="preserve">megrendelése </w:t>
      </w:r>
      <w:r w:rsidRPr="00AC162E">
        <w:rPr>
          <w:rFonts w:ascii="Arial" w:eastAsia="Times New Roman" w:hAnsi="Arial" w:cs="Arial"/>
          <w:lang w:eastAsia="hu-HU"/>
        </w:rPr>
        <w:t xml:space="preserve">és finanszírozása a Beruházó feladata. </w:t>
      </w:r>
    </w:p>
    <w:p w14:paraId="487C032C" w14:textId="77777777" w:rsidR="001D04D7" w:rsidRPr="00AC162E" w:rsidRDefault="001D04D7" w:rsidP="006155CC">
      <w:pPr>
        <w:widowControl w:val="0"/>
        <w:suppressAutoHyphens/>
        <w:spacing w:after="0" w:line="240" w:lineRule="auto"/>
        <w:jc w:val="both"/>
        <w:rPr>
          <w:rFonts w:ascii="Arial" w:eastAsia="Times New Roman" w:hAnsi="Arial" w:cs="Arial"/>
          <w:lang w:eastAsia="hu-HU"/>
        </w:rPr>
      </w:pPr>
    </w:p>
    <w:p w14:paraId="3C7FE0DD" w14:textId="65312537" w:rsidR="006155CC" w:rsidRPr="00AC162E" w:rsidRDefault="006155CC" w:rsidP="006155CC">
      <w:pPr>
        <w:widowControl w:val="0"/>
        <w:suppressAutoHyphens/>
        <w:spacing w:after="0" w:line="240" w:lineRule="auto"/>
        <w:jc w:val="both"/>
        <w:rPr>
          <w:rFonts w:ascii="Arial" w:eastAsia="Times New Roman" w:hAnsi="Arial" w:cs="Arial"/>
          <w:lang w:eastAsia="hu-HU"/>
        </w:rPr>
      </w:pPr>
      <w:r w:rsidRPr="00AC162E">
        <w:rPr>
          <w:rFonts w:ascii="Arial" w:eastAsia="Times New Roman" w:hAnsi="Arial" w:cs="Arial"/>
          <w:lang w:eastAsia="hu-HU"/>
        </w:rPr>
        <w:lastRenderedPageBreak/>
        <w:t>3.</w:t>
      </w:r>
      <w:r w:rsidR="001D04D7" w:rsidRPr="00AC162E">
        <w:rPr>
          <w:rFonts w:ascii="Arial" w:eastAsia="Times New Roman" w:hAnsi="Arial" w:cs="Arial"/>
          <w:lang w:eastAsia="hu-HU"/>
        </w:rPr>
        <w:t>1</w:t>
      </w:r>
      <w:r w:rsidR="00BA4DBF">
        <w:rPr>
          <w:rFonts w:ascii="Arial" w:eastAsia="Times New Roman" w:hAnsi="Arial" w:cs="Arial"/>
          <w:lang w:eastAsia="hu-HU"/>
        </w:rPr>
        <w:t>2</w:t>
      </w:r>
      <w:r w:rsidRPr="00AC162E">
        <w:rPr>
          <w:rFonts w:ascii="Arial" w:eastAsia="Times New Roman" w:hAnsi="Arial" w:cs="Arial"/>
          <w:lang w:eastAsia="hu-HU"/>
        </w:rPr>
        <w:t xml:space="preserve">. A </w:t>
      </w:r>
      <w:r w:rsidR="00F83C03" w:rsidRPr="00AC162E">
        <w:rPr>
          <w:rFonts w:ascii="Arial" w:eastAsia="Times New Roman" w:hAnsi="Arial" w:cs="Arial"/>
          <w:lang w:eastAsia="hu-HU"/>
        </w:rPr>
        <w:t>Beruházó</w:t>
      </w:r>
      <w:r w:rsidRPr="00AC162E">
        <w:rPr>
          <w:rFonts w:ascii="Arial" w:eastAsia="Times New Roman" w:hAnsi="Arial" w:cs="Arial"/>
          <w:lang w:eastAsia="hu-HU"/>
        </w:rPr>
        <w:t xml:space="preserve"> felelősséget vállal azért, hogy a Fejles</w:t>
      </w:r>
      <w:r w:rsidR="00A13A83" w:rsidRPr="00AC162E">
        <w:rPr>
          <w:rFonts w:ascii="Arial" w:eastAsia="Times New Roman" w:hAnsi="Arial" w:cs="Arial"/>
          <w:lang w:eastAsia="hu-HU"/>
        </w:rPr>
        <w:t xml:space="preserve">ztés </w:t>
      </w:r>
      <w:r w:rsidRPr="00AC162E">
        <w:rPr>
          <w:rFonts w:ascii="Arial" w:eastAsia="Times New Roman" w:hAnsi="Arial" w:cs="Arial"/>
          <w:lang w:eastAsia="hu-HU"/>
        </w:rPr>
        <w:t>kapcsán létrejött vagyonnövekmény per-, teher</w:t>
      </w:r>
      <w:r w:rsidR="00EB7443" w:rsidRPr="00AC162E">
        <w:rPr>
          <w:rFonts w:ascii="Arial" w:eastAsia="Times New Roman" w:hAnsi="Arial" w:cs="Arial"/>
          <w:lang w:eastAsia="hu-HU"/>
        </w:rPr>
        <w:t>-</w:t>
      </w:r>
      <w:r w:rsidRPr="00AC162E">
        <w:rPr>
          <w:rFonts w:ascii="Arial" w:eastAsia="Times New Roman" w:hAnsi="Arial" w:cs="Arial"/>
          <w:lang w:eastAsia="hu-HU"/>
        </w:rPr>
        <w:t xml:space="preserve"> és igénymentes.</w:t>
      </w:r>
    </w:p>
    <w:p w14:paraId="10E24EFC" w14:textId="77777777" w:rsidR="006155CC" w:rsidRPr="00AC162E" w:rsidRDefault="006155CC" w:rsidP="006155CC">
      <w:pPr>
        <w:widowControl w:val="0"/>
        <w:suppressAutoHyphens/>
        <w:spacing w:after="0" w:line="240" w:lineRule="auto"/>
        <w:jc w:val="both"/>
        <w:rPr>
          <w:rFonts w:ascii="Arial" w:eastAsia="Times New Roman" w:hAnsi="Arial" w:cs="Arial"/>
          <w:lang w:eastAsia="hu-HU"/>
        </w:rPr>
      </w:pPr>
    </w:p>
    <w:p w14:paraId="54FCE513" w14:textId="6D6E0C32" w:rsidR="006155CC" w:rsidRPr="002363C5" w:rsidRDefault="006155CC" w:rsidP="006155CC">
      <w:pPr>
        <w:widowControl w:val="0"/>
        <w:suppressAutoHyphens/>
        <w:spacing w:after="0" w:line="240" w:lineRule="auto"/>
        <w:jc w:val="both"/>
        <w:rPr>
          <w:rFonts w:ascii="Arial" w:eastAsia="Times New Roman" w:hAnsi="Arial" w:cs="Arial"/>
          <w:lang w:eastAsia="hu-HU"/>
        </w:rPr>
      </w:pPr>
      <w:r w:rsidRPr="00AC162E">
        <w:rPr>
          <w:rFonts w:ascii="Arial" w:eastAsia="Times New Roman" w:hAnsi="Arial" w:cs="Arial"/>
          <w:lang w:eastAsia="hu-HU"/>
        </w:rPr>
        <w:t>3.</w:t>
      </w:r>
      <w:r w:rsidR="001D04D7" w:rsidRPr="00AC162E">
        <w:rPr>
          <w:rFonts w:ascii="Arial" w:eastAsia="Times New Roman" w:hAnsi="Arial" w:cs="Arial"/>
          <w:lang w:eastAsia="hu-HU"/>
        </w:rPr>
        <w:t>1</w:t>
      </w:r>
      <w:r w:rsidR="00BA4DBF">
        <w:rPr>
          <w:rFonts w:ascii="Arial" w:eastAsia="Times New Roman" w:hAnsi="Arial" w:cs="Arial"/>
          <w:lang w:eastAsia="hu-HU"/>
        </w:rPr>
        <w:t>3</w:t>
      </w:r>
      <w:r w:rsidRPr="00AC162E">
        <w:rPr>
          <w:rFonts w:ascii="Arial" w:eastAsia="Times New Roman" w:hAnsi="Arial" w:cs="Arial"/>
          <w:lang w:eastAsia="hu-HU"/>
        </w:rPr>
        <w:t xml:space="preserve">. </w:t>
      </w:r>
      <w:r w:rsidR="00F83C03" w:rsidRPr="00AC162E">
        <w:rPr>
          <w:rFonts w:ascii="Arial" w:eastAsia="Times New Roman" w:hAnsi="Arial" w:cs="Arial"/>
          <w:lang w:eastAsia="hu-HU"/>
        </w:rPr>
        <w:t>Beruházó</w:t>
      </w:r>
      <w:r w:rsidRPr="00AC162E">
        <w:rPr>
          <w:rFonts w:ascii="Arial" w:eastAsia="Times New Roman" w:hAnsi="Arial" w:cs="Arial"/>
          <w:lang w:eastAsia="hu-HU"/>
        </w:rPr>
        <w:t xml:space="preserve"> a Fejlesztés befejezéséről a Tulajdonos képviselőjét tájékoztatja</w:t>
      </w:r>
      <w:r w:rsidR="00746BE3" w:rsidRPr="00AC162E">
        <w:rPr>
          <w:rFonts w:ascii="Arial" w:eastAsia="Times New Roman" w:hAnsi="Arial" w:cs="Arial"/>
          <w:lang w:eastAsia="hu-HU"/>
        </w:rPr>
        <w:t xml:space="preserve">. Felek </w:t>
      </w:r>
      <w:r w:rsidRPr="00AC162E">
        <w:rPr>
          <w:rFonts w:ascii="Arial" w:eastAsia="Times New Roman" w:hAnsi="Arial" w:cs="Arial"/>
          <w:lang w:eastAsia="hu-HU"/>
        </w:rPr>
        <w:t xml:space="preserve">az </w:t>
      </w:r>
      <w:r w:rsidR="00400CDF" w:rsidRPr="00AC162E">
        <w:rPr>
          <w:rFonts w:ascii="Arial" w:eastAsia="Times New Roman" w:hAnsi="Arial" w:cs="Arial"/>
          <w:lang w:eastAsia="hu-HU"/>
        </w:rPr>
        <w:t>Fejlesztési terület</w:t>
      </w:r>
      <w:r w:rsidR="00A13A83" w:rsidRPr="00AC162E">
        <w:rPr>
          <w:rFonts w:ascii="Arial" w:eastAsia="Times New Roman" w:hAnsi="Arial" w:cs="Arial"/>
          <w:lang w:eastAsia="hu-HU"/>
        </w:rPr>
        <w:t xml:space="preserve"> </w:t>
      </w:r>
      <w:r w:rsidRPr="00AC162E">
        <w:rPr>
          <w:rFonts w:ascii="Arial" w:eastAsia="Times New Roman" w:hAnsi="Arial" w:cs="Arial"/>
          <w:lang w:eastAsia="hu-HU"/>
        </w:rPr>
        <w:t>műszaki állapotáról,</w:t>
      </w:r>
      <w:r w:rsidR="00A13A83" w:rsidRPr="00AC162E">
        <w:rPr>
          <w:rFonts w:ascii="Arial" w:eastAsia="Times New Roman" w:hAnsi="Arial" w:cs="Arial"/>
          <w:lang w:eastAsia="hu-HU"/>
        </w:rPr>
        <w:t xml:space="preserve"> </w:t>
      </w:r>
      <w:r w:rsidRPr="00AC162E">
        <w:rPr>
          <w:rFonts w:ascii="Arial" w:eastAsia="Times New Roman" w:hAnsi="Arial" w:cs="Arial"/>
          <w:lang w:eastAsia="hu-HU"/>
        </w:rPr>
        <w:t xml:space="preserve">a Fejlesztés megvalósulásáról </w:t>
      </w:r>
      <w:r w:rsidR="00746BE3" w:rsidRPr="00AC162E">
        <w:rPr>
          <w:rFonts w:ascii="Arial" w:eastAsia="Times New Roman" w:hAnsi="Arial" w:cs="Arial"/>
          <w:lang w:eastAsia="hu-HU"/>
        </w:rPr>
        <w:t xml:space="preserve">műszaki átadás-átvételi eljárást folytatnak le és </w:t>
      </w:r>
      <w:r w:rsidR="00EB51A2" w:rsidRPr="00AC162E">
        <w:rPr>
          <w:rFonts w:ascii="Arial" w:eastAsia="Times New Roman" w:hAnsi="Arial" w:cs="Arial"/>
          <w:lang w:eastAsia="hu-HU"/>
        </w:rPr>
        <w:t xml:space="preserve">az eljárás </w:t>
      </w:r>
      <w:r w:rsidR="004D3AD6" w:rsidRPr="00AC162E">
        <w:rPr>
          <w:rFonts w:ascii="Arial" w:eastAsia="Times New Roman" w:hAnsi="Arial" w:cs="Arial"/>
          <w:lang w:eastAsia="hu-HU"/>
        </w:rPr>
        <w:t>sikeres</w:t>
      </w:r>
      <w:r w:rsidR="00EB51A2" w:rsidRPr="00AC162E">
        <w:rPr>
          <w:rFonts w:ascii="Arial" w:eastAsia="Times New Roman" w:hAnsi="Arial" w:cs="Arial"/>
          <w:lang w:eastAsia="hu-HU"/>
        </w:rPr>
        <w:t xml:space="preserve"> lezárásána</w:t>
      </w:r>
      <w:r w:rsidR="004D3AD6" w:rsidRPr="00AC162E">
        <w:rPr>
          <w:rFonts w:ascii="Arial" w:eastAsia="Times New Roman" w:hAnsi="Arial" w:cs="Arial"/>
          <w:lang w:eastAsia="hu-HU"/>
        </w:rPr>
        <w:t xml:space="preserve">k napján </w:t>
      </w:r>
      <w:r w:rsidR="00BE3FFA" w:rsidRPr="00AC162E">
        <w:rPr>
          <w:rFonts w:ascii="Arial" w:eastAsia="Times New Roman" w:hAnsi="Arial" w:cs="Arial"/>
          <w:lang w:eastAsia="hu-HU"/>
        </w:rPr>
        <w:t xml:space="preserve">műszaki átadás-átvételi </w:t>
      </w:r>
      <w:r w:rsidRPr="00AC162E">
        <w:rPr>
          <w:rFonts w:ascii="Arial" w:eastAsia="Times New Roman" w:hAnsi="Arial" w:cs="Arial"/>
          <w:lang w:eastAsia="hu-HU"/>
        </w:rPr>
        <w:t>jegyzőkönyvet vesznek fel a jelen Megállapodás</w:t>
      </w:r>
      <w:r w:rsidR="002C7DC7" w:rsidRPr="00AC162E">
        <w:rPr>
          <w:rFonts w:ascii="Arial" w:eastAsia="Times New Roman" w:hAnsi="Arial" w:cs="Arial"/>
          <w:lang w:eastAsia="hu-HU"/>
        </w:rPr>
        <w:t xml:space="preserve"> </w:t>
      </w:r>
      <w:r w:rsidRPr="00AC162E">
        <w:rPr>
          <w:rFonts w:ascii="Arial" w:eastAsia="Times New Roman" w:hAnsi="Arial" w:cs="Arial"/>
          <w:lang w:eastAsia="hu-HU"/>
        </w:rPr>
        <w:t>2.</w:t>
      </w:r>
      <w:r w:rsidR="00A547CF" w:rsidRPr="00AC162E">
        <w:rPr>
          <w:rFonts w:ascii="Arial" w:eastAsia="Times New Roman" w:hAnsi="Arial" w:cs="Arial"/>
          <w:lang w:eastAsia="hu-HU"/>
        </w:rPr>
        <w:t>8</w:t>
      </w:r>
      <w:r w:rsidRPr="00AC162E">
        <w:rPr>
          <w:rFonts w:ascii="Arial" w:eastAsia="Times New Roman" w:hAnsi="Arial" w:cs="Arial"/>
          <w:lang w:eastAsia="hu-HU"/>
        </w:rPr>
        <w:t xml:space="preserve">. pontjában rögzített határidőt követő </w:t>
      </w:r>
      <w:r w:rsidR="00746BE3" w:rsidRPr="00AC162E">
        <w:rPr>
          <w:rFonts w:ascii="Arial" w:eastAsia="Times New Roman" w:hAnsi="Arial" w:cs="Arial"/>
          <w:lang w:eastAsia="hu-HU"/>
        </w:rPr>
        <w:t>legkésőbb</w:t>
      </w:r>
      <w:r w:rsidR="00746BE3" w:rsidRPr="002363C5">
        <w:rPr>
          <w:rFonts w:ascii="Arial" w:eastAsia="Times New Roman" w:hAnsi="Arial" w:cs="Arial"/>
          <w:lang w:eastAsia="hu-HU"/>
        </w:rPr>
        <w:t xml:space="preserve"> </w:t>
      </w:r>
      <w:r w:rsidRPr="002363C5">
        <w:rPr>
          <w:rFonts w:ascii="Arial" w:eastAsia="Times New Roman" w:hAnsi="Arial" w:cs="Arial"/>
          <w:lang w:eastAsia="hu-HU"/>
        </w:rPr>
        <w:t>30 munkanapon belül.</w:t>
      </w:r>
    </w:p>
    <w:p w14:paraId="65EC7DCE" w14:textId="77777777" w:rsidR="006155CC" w:rsidRPr="002363C5" w:rsidRDefault="006155CC" w:rsidP="00EB7443">
      <w:pPr>
        <w:widowControl w:val="0"/>
        <w:suppressAutoHyphens/>
        <w:spacing w:after="0" w:line="240" w:lineRule="auto"/>
        <w:jc w:val="both"/>
        <w:rPr>
          <w:rFonts w:ascii="Arial" w:eastAsia="Times New Roman" w:hAnsi="Arial" w:cs="Arial"/>
          <w:lang w:eastAsia="hu-HU"/>
        </w:rPr>
      </w:pPr>
    </w:p>
    <w:p w14:paraId="3CA3280B" w14:textId="49DA240C" w:rsidR="006155CC" w:rsidRPr="002363C5" w:rsidRDefault="006155CC" w:rsidP="006155CC">
      <w:pPr>
        <w:widowControl w:val="0"/>
        <w:suppressAutoHyphens/>
        <w:spacing w:after="0" w:line="240" w:lineRule="auto"/>
        <w:ind w:left="360"/>
        <w:contextualSpacing/>
        <w:jc w:val="center"/>
        <w:rPr>
          <w:rFonts w:ascii="Arial" w:eastAsia="Times New Roman" w:hAnsi="Arial" w:cs="Arial"/>
          <w:b/>
          <w:u w:val="single"/>
          <w:lang w:eastAsia="hu-HU"/>
        </w:rPr>
      </w:pPr>
      <w:r w:rsidRPr="002363C5">
        <w:rPr>
          <w:rFonts w:ascii="Arial" w:eastAsia="Times New Roman" w:hAnsi="Arial" w:cs="Arial"/>
          <w:b/>
          <w:lang w:eastAsia="hu-HU"/>
        </w:rPr>
        <w:t xml:space="preserve">4. </w:t>
      </w:r>
      <w:r w:rsidRPr="002363C5">
        <w:rPr>
          <w:rFonts w:ascii="Arial" w:eastAsia="Times New Roman" w:hAnsi="Arial" w:cs="Arial"/>
          <w:b/>
          <w:u w:val="single"/>
          <w:lang w:eastAsia="hu-HU"/>
        </w:rPr>
        <w:t>Fejlesztés</w:t>
      </w:r>
      <w:r w:rsidR="00EB7443" w:rsidRPr="002363C5">
        <w:rPr>
          <w:rFonts w:ascii="Arial" w:eastAsia="Times New Roman" w:hAnsi="Arial" w:cs="Arial"/>
          <w:b/>
          <w:u w:val="single"/>
          <w:lang w:eastAsia="hu-HU"/>
        </w:rPr>
        <w:t>s</w:t>
      </w:r>
      <w:r w:rsidRPr="002363C5">
        <w:rPr>
          <w:rFonts w:ascii="Arial" w:eastAsia="Times New Roman" w:hAnsi="Arial" w:cs="Arial"/>
          <w:b/>
          <w:u w:val="single"/>
          <w:lang w:eastAsia="hu-HU"/>
        </w:rPr>
        <w:t>el kapcsolatos költségviselés, a Fejlesztés eredménye, tulajdoni kérdések</w:t>
      </w:r>
    </w:p>
    <w:p w14:paraId="5A441087" w14:textId="77777777" w:rsidR="006155CC" w:rsidRPr="002363C5" w:rsidRDefault="006155CC" w:rsidP="006155CC">
      <w:pPr>
        <w:widowControl w:val="0"/>
        <w:suppressAutoHyphens/>
        <w:spacing w:after="0" w:line="240" w:lineRule="auto"/>
        <w:contextualSpacing/>
        <w:jc w:val="both"/>
        <w:rPr>
          <w:rFonts w:ascii="Arial" w:eastAsia="Times New Roman" w:hAnsi="Arial" w:cs="Arial"/>
          <w:lang w:eastAsia="hu-HU"/>
        </w:rPr>
      </w:pPr>
    </w:p>
    <w:p w14:paraId="003ADF6B" w14:textId="0F0FA9E5" w:rsidR="006155CC" w:rsidRPr="002363C5" w:rsidRDefault="006155CC" w:rsidP="006155CC">
      <w:pPr>
        <w:pStyle w:val="Listaszerbekezds"/>
        <w:widowControl w:val="0"/>
        <w:suppressAutoHyphens/>
        <w:spacing w:after="0" w:line="240" w:lineRule="auto"/>
        <w:ind w:left="0"/>
        <w:contextualSpacing w:val="0"/>
        <w:jc w:val="both"/>
        <w:rPr>
          <w:rFonts w:ascii="Arial" w:hAnsi="Arial" w:cs="Arial"/>
          <w:bCs/>
        </w:rPr>
      </w:pPr>
      <w:r w:rsidRPr="002363C5">
        <w:rPr>
          <w:rFonts w:ascii="Arial" w:hAnsi="Arial" w:cs="Arial"/>
          <w:bCs/>
        </w:rPr>
        <w:t xml:space="preserve">4.1. Felek kijelentik, hogy a Fejlesztést a </w:t>
      </w:r>
      <w:r w:rsidR="00F83C03" w:rsidRPr="002363C5">
        <w:rPr>
          <w:rFonts w:ascii="Arial" w:hAnsi="Arial" w:cs="Arial"/>
          <w:bCs/>
        </w:rPr>
        <w:t>Beruházó</w:t>
      </w:r>
      <w:r w:rsidRPr="002363C5">
        <w:rPr>
          <w:rFonts w:ascii="Arial" w:hAnsi="Arial" w:cs="Arial"/>
          <w:bCs/>
        </w:rPr>
        <w:t xml:space="preserve"> saját költségén valósítja meg, a Fejlesztés</w:t>
      </w:r>
      <w:r w:rsidR="00EB51A2">
        <w:rPr>
          <w:rFonts w:ascii="Arial" w:hAnsi="Arial" w:cs="Arial"/>
          <w:bCs/>
        </w:rPr>
        <w:t>sel</w:t>
      </w:r>
      <w:r w:rsidRPr="002363C5">
        <w:rPr>
          <w:rFonts w:ascii="Arial" w:hAnsi="Arial" w:cs="Arial"/>
          <w:bCs/>
        </w:rPr>
        <w:t xml:space="preserve"> összefüggésben felmerülő pénzügyi kötelezettségek (különösen, de nem kizárólag ÁFA, adó, illeték, egyéb költség fizetésének kötelezettsége) a Fővárosi Önkormányzatot semmilyen módon nem terhelhetik, a </w:t>
      </w:r>
      <w:r w:rsidR="00F83C03" w:rsidRPr="002363C5">
        <w:rPr>
          <w:rFonts w:ascii="Arial" w:hAnsi="Arial" w:cs="Arial"/>
          <w:bCs/>
        </w:rPr>
        <w:t>Beruházó</w:t>
      </w:r>
      <w:r w:rsidRPr="002363C5">
        <w:rPr>
          <w:rFonts w:ascii="Arial" w:hAnsi="Arial" w:cs="Arial"/>
          <w:bCs/>
        </w:rPr>
        <w:t xml:space="preserve"> a Fővárosi Önkormányzattal szemben – a Megállapodás, vagy annak esetleges módosítása, illetve egyéb megállapodás eltérő rendelkezése hiányában – semminemű megtérítési igénnyel nem élhet. Amennyiben a Fejlesztés következtében </w:t>
      </w:r>
      <w:r w:rsidR="00EB51A2">
        <w:rPr>
          <w:rFonts w:ascii="Arial" w:hAnsi="Arial" w:cs="Arial"/>
          <w:bCs/>
        </w:rPr>
        <w:t>a műszaki átadás-átvétel</w:t>
      </w:r>
      <w:r w:rsidR="004D3AD6">
        <w:rPr>
          <w:rFonts w:ascii="Arial" w:hAnsi="Arial" w:cs="Arial"/>
          <w:bCs/>
        </w:rPr>
        <w:t>i eljárás sikeres lezárásának napját</w:t>
      </w:r>
      <w:r w:rsidR="00EB51A2">
        <w:rPr>
          <w:rFonts w:ascii="Arial" w:hAnsi="Arial" w:cs="Arial"/>
          <w:bCs/>
        </w:rPr>
        <w:t xml:space="preserve"> megelőzően </w:t>
      </w:r>
      <w:r w:rsidRPr="002363C5">
        <w:rPr>
          <w:rFonts w:ascii="Arial" w:hAnsi="Arial" w:cs="Arial"/>
          <w:bCs/>
        </w:rPr>
        <w:t xml:space="preserve">a Fővárosi Önkormányzatnál bármilyen járulékos költség (ideértve különösen az adó, díj és egyéb, a tulajdonost terhelő fizetési kötelezettségeket) merül fel, úgy azt a </w:t>
      </w:r>
      <w:r w:rsidR="00F83C03" w:rsidRPr="002363C5">
        <w:rPr>
          <w:rFonts w:ascii="Arial" w:hAnsi="Arial" w:cs="Arial"/>
          <w:bCs/>
        </w:rPr>
        <w:t>Beruházó</w:t>
      </w:r>
      <w:r w:rsidRPr="002363C5">
        <w:rPr>
          <w:rFonts w:ascii="Arial" w:hAnsi="Arial" w:cs="Arial"/>
          <w:bCs/>
        </w:rPr>
        <w:t xml:space="preserve"> köteles a Fővárosi Önkormányzat javára megtéríteni.</w:t>
      </w:r>
    </w:p>
    <w:p w14:paraId="6D99AD36" w14:textId="77777777" w:rsidR="006155CC" w:rsidRPr="002363C5" w:rsidRDefault="006155CC" w:rsidP="006155CC">
      <w:pPr>
        <w:pStyle w:val="Listaszerbekezds"/>
        <w:widowControl w:val="0"/>
        <w:suppressAutoHyphens/>
        <w:spacing w:after="0" w:line="240" w:lineRule="auto"/>
        <w:ind w:left="0"/>
        <w:contextualSpacing w:val="0"/>
        <w:jc w:val="both"/>
        <w:rPr>
          <w:rFonts w:ascii="Arial" w:hAnsi="Arial" w:cs="Arial"/>
          <w:bCs/>
        </w:rPr>
      </w:pPr>
    </w:p>
    <w:p w14:paraId="3B96EA4E" w14:textId="6FC6D815" w:rsidR="006155CC" w:rsidRPr="002363C5" w:rsidRDefault="006155CC" w:rsidP="006155CC">
      <w:pPr>
        <w:pStyle w:val="Listaszerbekezds"/>
        <w:widowControl w:val="0"/>
        <w:suppressAutoHyphens/>
        <w:spacing w:after="0" w:line="240" w:lineRule="auto"/>
        <w:ind w:left="0"/>
        <w:contextualSpacing w:val="0"/>
        <w:jc w:val="both"/>
        <w:rPr>
          <w:rFonts w:ascii="Arial" w:hAnsi="Arial" w:cs="Arial"/>
          <w:bCs/>
        </w:rPr>
      </w:pPr>
      <w:r w:rsidRPr="002363C5">
        <w:rPr>
          <w:rFonts w:ascii="Arial" w:hAnsi="Arial" w:cs="Arial"/>
          <w:bCs/>
        </w:rPr>
        <w:t xml:space="preserve">4.2. Felek </w:t>
      </w:r>
      <w:r w:rsidR="007A1FF1">
        <w:rPr>
          <w:rFonts w:ascii="Arial" w:hAnsi="Arial" w:cs="Arial"/>
          <w:bCs/>
        </w:rPr>
        <w:t>jelen</w:t>
      </w:r>
      <w:r w:rsidRPr="002363C5">
        <w:rPr>
          <w:rFonts w:ascii="Arial" w:hAnsi="Arial" w:cs="Arial"/>
          <w:bCs/>
        </w:rPr>
        <w:t xml:space="preserve"> Megállapodás aláírásával kifejezetten megállapodnak abban, hogy a Fejlesztés nem eredményez közös tulajdont, a Fejlesztés révén </w:t>
      </w:r>
      <w:r w:rsidR="00F83C03" w:rsidRPr="002363C5">
        <w:rPr>
          <w:rFonts w:ascii="Arial" w:hAnsi="Arial" w:cs="Arial"/>
          <w:bCs/>
        </w:rPr>
        <w:t>Beruházó</w:t>
      </w:r>
      <w:r w:rsidRPr="002363C5">
        <w:rPr>
          <w:rFonts w:ascii="Arial" w:hAnsi="Arial" w:cs="Arial"/>
          <w:bCs/>
        </w:rPr>
        <w:t xml:space="preserve">nak semminemű tulajdoni igénye nem keletkezik. </w:t>
      </w:r>
    </w:p>
    <w:p w14:paraId="27A7739A" w14:textId="77777777" w:rsidR="006155CC" w:rsidRPr="002363C5" w:rsidRDefault="006155CC" w:rsidP="006155CC">
      <w:pPr>
        <w:pStyle w:val="Listaszerbekezds"/>
        <w:widowControl w:val="0"/>
        <w:suppressAutoHyphens/>
        <w:spacing w:after="0" w:line="240" w:lineRule="auto"/>
        <w:ind w:left="0"/>
        <w:contextualSpacing w:val="0"/>
        <w:jc w:val="both"/>
        <w:rPr>
          <w:rFonts w:ascii="Arial" w:hAnsi="Arial" w:cs="Arial"/>
          <w:bCs/>
        </w:rPr>
      </w:pPr>
    </w:p>
    <w:p w14:paraId="5E0A9670" w14:textId="0E7BC1FE" w:rsidR="006155CC" w:rsidRPr="002363C5" w:rsidRDefault="006155CC" w:rsidP="006155CC">
      <w:pPr>
        <w:widowControl w:val="0"/>
        <w:suppressAutoHyphens/>
        <w:spacing w:after="0" w:line="240" w:lineRule="auto"/>
        <w:jc w:val="both"/>
        <w:rPr>
          <w:rFonts w:ascii="Arial" w:eastAsia="Times New Roman" w:hAnsi="Arial" w:cs="Arial"/>
          <w:lang w:eastAsia="hu-HU"/>
        </w:rPr>
      </w:pPr>
      <w:r w:rsidRPr="002363C5">
        <w:rPr>
          <w:rFonts w:ascii="Arial" w:hAnsi="Arial" w:cs="Arial"/>
          <w:bCs/>
        </w:rPr>
        <w:t xml:space="preserve">4.3. </w:t>
      </w:r>
      <w:r w:rsidR="00F83C03" w:rsidRPr="002363C5">
        <w:rPr>
          <w:rFonts w:ascii="Arial" w:hAnsi="Arial" w:cs="Arial"/>
          <w:bCs/>
        </w:rPr>
        <w:t>Beruházó</w:t>
      </w:r>
      <w:r w:rsidRPr="002363C5">
        <w:rPr>
          <w:rFonts w:ascii="Arial" w:hAnsi="Arial" w:cs="Arial"/>
          <w:bCs/>
        </w:rPr>
        <w:t xml:space="preserve"> a Fejlesztés </w:t>
      </w:r>
      <w:r w:rsidR="007A1FF1">
        <w:rPr>
          <w:rFonts w:ascii="Arial" w:hAnsi="Arial" w:cs="Arial"/>
          <w:bCs/>
        </w:rPr>
        <w:t>eredményeképpen tulajdonjogot a</w:t>
      </w:r>
      <w:r w:rsidRPr="002363C5">
        <w:rPr>
          <w:rFonts w:ascii="Arial" w:hAnsi="Arial" w:cs="Arial"/>
          <w:bCs/>
        </w:rPr>
        <w:t xml:space="preserve"> </w:t>
      </w:r>
      <w:r w:rsidR="00400CDF">
        <w:rPr>
          <w:rFonts w:ascii="Arial" w:hAnsi="Arial" w:cs="Arial"/>
          <w:bCs/>
        </w:rPr>
        <w:t>Fejlesztési terület</w:t>
      </w:r>
      <w:r w:rsidR="004D3AD6">
        <w:rPr>
          <w:rFonts w:ascii="Arial" w:hAnsi="Arial" w:cs="Arial"/>
          <w:bCs/>
        </w:rPr>
        <w:t>e</w:t>
      </w:r>
      <w:r w:rsidR="00BE3FFA" w:rsidRPr="002363C5">
        <w:rPr>
          <w:rFonts w:ascii="Arial" w:hAnsi="Arial" w:cs="Arial"/>
          <w:bCs/>
        </w:rPr>
        <w:t>n</w:t>
      </w:r>
      <w:r w:rsidRPr="002363C5">
        <w:rPr>
          <w:rFonts w:ascii="Arial" w:hAnsi="Arial" w:cs="Arial"/>
          <w:bCs/>
        </w:rPr>
        <w:t xml:space="preserve"> nem szerez</w:t>
      </w:r>
      <w:r w:rsidR="000136FF">
        <w:rPr>
          <w:rFonts w:ascii="Arial" w:eastAsia="Times New Roman" w:hAnsi="Arial" w:cs="Arial"/>
          <w:lang w:eastAsia="hu-HU"/>
        </w:rPr>
        <w:t xml:space="preserve">, a Fejlesztés keretében </w:t>
      </w:r>
      <w:r w:rsidR="000136FF" w:rsidRPr="000136FF">
        <w:rPr>
          <w:rFonts w:ascii="Arial" w:eastAsia="Times New Roman" w:hAnsi="Arial" w:cs="Arial"/>
          <w:lang w:eastAsia="hu-HU"/>
        </w:rPr>
        <w:t>beépítésre kerülő anyagok, dolgok, tárgyi eszközök</w:t>
      </w:r>
      <w:r w:rsidR="000136FF">
        <w:rPr>
          <w:rFonts w:ascii="Arial" w:eastAsia="Times New Roman" w:hAnsi="Arial" w:cs="Arial"/>
          <w:lang w:eastAsia="hu-HU"/>
        </w:rPr>
        <w:t>, továbbá telepítésre kerü</w:t>
      </w:r>
      <w:r w:rsidR="0029682F">
        <w:rPr>
          <w:rFonts w:ascii="Arial" w:eastAsia="Times New Roman" w:hAnsi="Arial" w:cs="Arial"/>
          <w:lang w:eastAsia="hu-HU"/>
        </w:rPr>
        <w:t>lő</w:t>
      </w:r>
      <w:r w:rsidR="000136FF">
        <w:rPr>
          <w:rFonts w:ascii="Arial" w:eastAsia="Times New Roman" w:hAnsi="Arial" w:cs="Arial"/>
          <w:lang w:eastAsia="hu-HU"/>
        </w:rPr>
        <w:t xml:space="preserve"> növényzet</w:t>
      </w:r>
      <w:r w:rsidR="000136FF" w:rsidRPr="000136FF">
        <w:rPr>
          <w:rFonts w:ascii="Arial" w:eastAsia="Times New Roman" w:hAnsi="Arial" w:cs="Arial"/>
          <w:lang w:eastAsia="hu-HU"/>
        </w:rPr>
        <w:t xml:space="preserve"> a </w:t>
      </w:r>
      <w:r w:rsidR="00400CDF">
        <w:rPr>
          <w:rFonts w:ascii="Arial" w:eastAsia="Times New Roman" w:hAnsi="Arial" w:cs="Arial"/>
          <w:lang w:eastAsia="hu-HU"/>
        </w:rPr>
        <w:t>Fejlesztési terület</w:t>
      </w:r>
      <w:r w:rsidR="000136FF" w:rsidRPr="000136FF">
        <w:rPr>
          <w:rFonts w:ascii="Arial" w:eastAsia="Times New Roman" w:hAnsi="Arial" w:cs="Arial"/>
          <w:lang w:eastAsia="hu-HU"/>
        </w:rPr>
        <w:t xml:space="preserve"> alkotórészévé válnak. A Beruházó tudomásul veszi, hogy a </w:t>
      </w:r>
      <w:r w:rsidR="00400CDF">
        <w:rPr>
          <w:rFonts w:ascii="Arial" w:eastAsia="Times New Roman" w:hAnsi="Arial" w:cs="Arial"/>
          <w:lang w:eastAsia="hu-HU"/>
        </w:rPr>
        <w:t>Fejlesztési terület</w:t>
      </w:r>
      <w:r w:rsidR="004D3AD6">
        <w:rPr>
          <w:rFonts w:ascii="Arial" w:eastAsia="Times New Roman" w:hAnsi="Arial" w:cs="Arial"/>
          <w:lang w:eastAsia="hu-HU"/>
        </w:rPr>
        <w:t>e</w:t>
      </w:r>
      <w:r w:rsidR="000136FF" w:rsidRPr="000136FF">
        <w:rPr>
          <w:rFonts w:ascii="Arial" w:eastAsia="Times New Roman" w:hAnsi="Arial" w:cs="Arial"/>
          <w:lang w:eastAsia="hu-HU"/>
        </w:rPr>
        <w:t xml:space="preserve">n a Fejlesztés eredménye osztja az </w:t>
      </w:r>
      <w:r w:rsidR="00400CDF">
        <w:rPr>
          <w:rFonts w:ascii="Arial" w:eastAsia="Times New Roman" w:hAnsi="Arial" w:cs="Arial"/>
          <w:lang w:eastAsia="hu-HU"/>
        </w:rPr>
        <w:t>Fejlesztési terület</w:t>
      </w:r>
      <w:r w:rsidR="000136FF" w:rsidRPr="000136FF">
        <w:rPr>
          <w:rFonts w:ascii="Arial" w:eastAsia="Times New Roman" w:hAnsi="Arial" w:cs="Arial"/>
          <w:lang w:eastAsia="hu-HU"/>
        </w:rPr>
        <w:t xml:space="preserve"> jogi sorsát.</w:t>
      </w:r>
    </w:p>
    <w:p w14:paraId="573A2911" w14:textId="77777777" w:rsidR="006155CC" w:rsidRPr="002363C5" w:rsidRDefault="006155CC" w:rsidP="006155CC">
      <w:pPr>
        <w:widowControl w:val="0"/>
        <w:suppressAutoHyphens/>
        <w:spacing w:after="0" w:line="240" w:lineRule="auto"/>
        <w:jc w:val="both"/>
        <w:rPr>
          <w:rFonts w:ascii="Arial" w:eastAsia="Times New Roman" w:hAnsi="Arial" w:cs="Arial"/>
          <w:lang w:eastAsia="hu-HU"/>
        </w:rPr>
      </w:pPr>
    </w:p>
    <w:p w14:paraId="6D465DF8" w14:textId="40465F14" w:rsidR="006155CC" w:rsidRPr="00E94FD3" w:rsidRDefault="006155CC" w:rsidP="006155CC">
      <w:pPr>
        <w:widowControl w:val="0"/>
        <w:suppressAutoHyphens/>
        <w:spacing w:after="0" w:line="240" w:lineRule="auto"/>
        <w:jc w:val="both"/>
        <w:rPr>
          <w:rFonts w:ascii="Arial" w:eastAsia="Times New Roman" w:hAnsi="Arial" w:cs="Arial"/>
          <w:lang w:eastAsia="hu-HU"/>
        </w:rPr>
      </w:pPr>
      <w:r w:rsidRPr="00E94FD3">
        <w:rPr>
          <w:rFonts w:ascii="Arial" w:eastAsia="Times New Roman" w:hAnsi="Arial" w:cs="Arial"/>
          <w:lang w:eastAsia="hu-HU"/>
        </w:rPr>
        <w:t xml:space="preserve">4.4. A Felek megállapodnak, hogy a Fejlesztés eredményeként létrejövő vagyonnövekmény a </w:t>
      </w:r>
      <w:r w:rsidR="000136FF" w:rsidRPr="00E94FD3">
        <w:rPr>
          <w:rFonts w:ascii="Arial" w:eastAsia="Times New Roman" w:hAnsi="Arial" w:cs="Arial"/>
          <w:lang w:eastAsia="hu-HU"/>
        </w:rPr>
        <w:t xml:space="preserve">Fejlesztés </w:t>
      </w:r>
      <w:r w:rsidR="000136FF" w:rsidRPr="003D6B45">
        <w:rPr>
          <w:rFonts w:ascii="Arial" w:eastAsia="Times New Roman" w:hAnsi="Arial" w:cs="Arial"/>
          <w:lang w:eastAsia="hu-HU"/>
        </w:rPr>
        <w:t xml:space="preserve">megvalósításával </w:t>
      </w:r>
      <w:r w:rsidR="00E94FD3" w:rsidRPr="003D6B45">
        <w:rPr>
          <w:rFonts w:ascii="Arial" w:hAnsi="Arial" w:cs="Arial"/>
          <w:lang w:eastAsia="hu-HU"/>
        </w:rPr>
        <w:t xml:space="preserve">(a sikeres műszaki átadás-átvétel napjával) térítésmentesen </w:t>
      </w:r>
      <w:r w:rsidRPr="00E94FD3">
        <w:rPr>
          <w:rFonts w:ascii="Arial" w:eastAsia="Times New Roman" w:hAnsi="Arial" w:cs="Arial"/>
          <w:lang w:eastAsia="hu-HU"/>
        </w:rPr>
        <w:t xml:space="preserve">a Tulajdonos tulajdonába kerül és a </w:t>
      </w:r>
      <w:r w:rsidR="00F83C03" w:rsidRPr="00E94FD3">
        <w:rPr>
          <w:rFonts w:ascii="Arial" w:eastAsia="Times New Roman" w:hAnsi="Arial" w:cs="Arial"/>
          <w:lang w:eastAsia="hu-HU"/>
        </w:rPr>
        <w:t>Beruházó</w:t>
      </w:r>
      <w:r w:rsidRPr="00E94FD3">
        <w:rPr>
          <w:rFonts w:ascii="Arial" w:eastAsia="Times New Roman" w:hAnsi="Arial" w:cs="Arial"/>
          <w:lang w:eastAsia="hu-HU"/>
        </w:rPr>
        <w:t xml:space="preserve"> semmilyen követeléssel nem él Tulajdonos felé</w:t>
      </w:r>
      <w:r w:rsidR="00EB7443" w:rsidRPr="00E94FD3">
        <w:rPr>
          <w:rFonts w:ascii="Arial" w:eastAsia="Times New Roman" w:hAnsi="Arial" w:cs="Arial"/>
          <w:lang w:eastAsia="hu-HU"/>
        </w:rPr>
        <w:t>.</w:t>
      </w:r>
    </w:p>
    <w:p w14:paraId="29E1F5DA" w14:textId="77777777" w:rsidR="006155CC" w:rsidRPr="002363C5" w:rsidRDefault="006155CC" w:rsidP="006155CC">
      <w:pPr>
        <w:pStyle w:val="BPmellkletcm"/>
        <w:widowControl w:val="0"/>
        <w:suppressAutoHyphens/>
        <w:spacing w:after="0"/>
        <w:ind w:left="0"/>
        <w:jc w:val="both"/>
        <w:rPr>
          <w:sz w:val="22"/>
          <w:szCs w:val="22"/>
        </w:rPr>
      </w:pPr>
    </w:p>
    <w:p w14:paraId="5CA16B35" w14:textId="42C8FAB8" w:rsidR="006155CC" w:rsidRPr="002363C5" w:rsidRDefault="006155CC" w:rsidP="006155CC">
      <w:pPr>
        <w:widowControl w:val="0"/>
        <w:suppressAutoHyphens/>
        <w:spacing w:after="0" w:line="240" w:lineRule="auto"/>
        <w:contextualSpacing/>
        <w:jc w:val="both"/>
        <w:rPr>
          <w:rFonts w:ascii="Arial" w:eastAsia="Times New Roman" w:hAnsi="Arial" w:cs="Arial"/>
          <w:lang w:eastAsia="hu-HU"/>
        </w:rPr>
      </w:pPr>
      <w:r w:rsidRPr="002363C5">
        <w:rPr>
          <w:rFonts w:ascii="Arial" w:eastAsia="Times New Roman" w:hAnsi="Arial" w:cs="Arial"/>
          <w:lang w:eastAsia="hu-HU"/>
        </w:rPr>
        <w:t>4.</w:t>
      </w:r>
      <w:r w:rsidR="00EC5ED6" w:rsidRPr="002363C5">
        <w:rPr>
          <w:rFonts w:ascii="Arial" w:eastAsia="Times New Roman" w:hAnsi="Arial" w:cs="Arial"/>
          <w:lang w:eastAsia="hu-HU"/>
        </w:rPr>
        <w:t>5</w:t>
      </w:r>
      <w:r w:rsidRPr="002363C5">
        <w:rPr>
          <w:rFonts w:ascii="Arial" w:eastAsia="Times New Roman" w:hAnsi="Arial" w:cs="Arial"/>
          <w:lang w:eastAsia="hu-HU"/>
        </w:rPr>
        <w:t xml:space="preserve">. </w:t>
      </w:r>
      <w:r w:rsidR="00746BE3" w:rsidRPr="002363C5">
        <w:rPr>
          <w:rFonts w:ascii="Arial" w:eastAsia="Times New Roman" w:hAnsi="Arial" w:cs="Arial"/>
          <w:lang w:eastAsia="hu-HU"/>
        </w:rPr>
        <w:t xml:space="preserve">A Felek által kölcsönösen aláírt </w:t>
      </w:r>
      <w:r w:rsidRPr="002363C5">
        <w:rPr>
          <w:rFonts w:ascii="Arial" w:eastAsia="Times New Roman" w:hAnsi="Arial" w:cs="Arial"/>
          <w:lang w:eastAsia="hu-HU"/>
        </w:rPr>
        <w:t>műszaki átadás-átvételi jegyzőkönyv</w:t>
      </w:r>
      <w:r w:rsidR="00D612DC" w:rsidRPr="002363C5">
        <w:rPr>
          <w:rFonts w:ascii="Arial" w:eastAsia="Times New Roman" w:hAnsi="Arial" w:cs="Arial"/>
          <w:lang w:eastAsia="hu-HU"/>
        </w:rPr>
        <w:t xml:space="preserve"> mellékletét képezi </w:t>
      </w:r>
      <w:r w:rsidRPr="002363C5">
        <w:rPr>
          <w:rFonts w:ascii="Arial" w:eastAsia="Times New Roman" w:hAnsi="Arial" w:cs="Arial"/>
          <w:lang w:eastAsia="hu-HU"/>
        </w:rPr>
        <w:t>a</w:t>
      </w:r>
      <w:r w:rsidR="00D612DC" w:rsidRPr="002363C5">
        <w:rPr>
          <w:rFonts w:ascii="Arial" w:eastAsia="Times New Roman" w:hAnsi="Arial" w:cs="Arial"/>
          <w:lang w:eastAsia="hu-HU"/>
        </w:rPr>
        <w:t xml:space="preserve"> Beruházó által</w:t>
      </w:r>
      <w:r w:rsidRPr="002363C5">
        <w:rPr>
          <w:rFonts w:ascii="Arial" w:eastAsia="Times New Roman" w:hAnsi="Arial" w:cs="Arial"/>
          <w:lang w:eastAsia="hu-HU"/>
        </w:rPr>
        <w:t xml:space="preserve"> aláírt</w:t>
      </w:r>
      <w:r w:rsidR="00D612DC" w:rsidRPr="002363C5">
        <w:rPr>
          <w:rFonts w:ascii="Arial" w:eastAsia="Times New Roman" w:hAnsi="Arial" w:cs="Arial"/>
          <w:lang w:eastAsia="hu-HU"/>
        </w:rPr>
        <w:t>,</w:t>
      </w:r>
      <w:r w:rsidRPr="002363C5">
        <w:rPr>
          <w:rFonts w:ascii="Arial" w:eastAsia="Times New Roman" w:hAnsi="Arial" w:cs="Arial"/>
          <w:lang w:eastAsia="hu-HU"/>
        </w:rPr>
        <w:t xml:space="preserve"> beárazott műszaki leltá</w:t>
      </w:r>
      <w:r w:rsidR="00A8444F" w:rsidRPr="002363C5">
        <w:rPr>
          <w:rFonts w:ascii="Arial" w:eastAsia="Times New Roman" w:hAnsi="Arial" w:cs="Arial"/>
          <w:lang w:eastAsia="hu-HU"/>
        </w:rPr>
        <w:t>r, amely tartalmazza a Fejlesztés tényleges bekerülési értékét a megvalósult vagyontárgyak szerinti bontásban</w:t>
      </w:r>
      <w:r w:rsidR="00746BE3" w:rsidRPr="002363C5">
        <w:rPr>
          <w:rFonts w:ascii="Arial" w:eastAsia="Times New Roman" w:hAnsi="Arial" w:cs="Arial"/>
          <w:lang w:eastAsia="hu-HU"/>
        </w:rPr>
        <w:t xml:space="preserve">. </w:t>
      </w:r>
      <w:r w:rsidRPr="002363C5">
        <w:rPr>
          <w:rFonts w:ascii="Arial" w:eastAsia="Times New Roman" w:hAnsi="Arial" w:cs="Arial"/>
          <w:lang w:eastAsia="hu-HU"/>
        </w:rPr>
        <w:t xml:space="preserve">A Fejlesztés során </w:t>
      </w:r>
      <w:r w:rsidR="00746BE3" w:rsidRPr="002363C5">
        <w:rPr>
          <w:rFonts w:ascii="Arial" w:eastAsia="Times New Roman" w:hAnsi="Arial" w:cs="Arial"/>
          <w:lang w:eastAsia="hu-HU"/>
        </w:rPr>
        <w:t>létrejött vagyonnövekmény</w:t>
      </w:r>
      <w:r w:rsidRPr="002363C5">
        <w:rPr>
          <w:rFonts w:ascii="Arial" w:eastAsia="Times New Roman" w:hAnsi="Arial" w:cs="Arial"/>
          <w:lang w:eastAsia="hu-HU"/>
        </w:rPr>
        <w:t xml:space="preserve"> nyilvántartásba vételét</w:t>
      </w:r>
      <w:r w:rsidR="00BE3FFA" w:rsidRPr="002363C5">
        <w:rPr>
          <w:rFonts w:ascii="Arial" w:eastAsia="Times New Roman" w:hAnsi="Arial" w:cs="Arial"/>
          <w:lang w:eastAsia="hu-HU"/>
        </w:rPr>
        <w:t xml:space="preserve"> és aktiválását</w:t>
      </w:r>
      <w:r w:rsidRPr="002363C5">
        <w:rPr>
          <w:rFonts w:ascii="Arial" w:eastAsia="Times New Roman" w:hAnsi="Arial" w:cs="Arial"/>
          <w:lang w:eastAsia="hu-HU"/>
        </w:rPr>
        <w:t xml:space="preserve"> </w:t>
      </w:r>
      <w:r w:rsidR="004F5F83" w:rsidRPr="002363C5">
        <w:rPr>
          <w:rFonts w:ascii="Arial" w:eastAsia="Times New Roman" w:hAnsi="Arial" w:cs="Arial"/>
          <w:lang w:eastAsia="hu-HU"/>
        </w:rPr>
        <w:t xml:space="preserve">befejezetlen beruházásként bekerülési értéken a </w:t>
      </w:r>
      <w:r w:rsidRPr="002363C5">
        <w:rPr>
          <w:rFonts w:ascii="Arial" w:eastAsia="Times New Roman" w:hAnsi="Arial" w:cs="Arial"/>
          <w:lang w:eastAsia="hu-HU"/>
        </w:rPr>
        <w:t>Tulajdonos végzi.</w:t>
      </w:r>
    </w:p>
    <w:p w14:paraId="379AC73E" w14:textId="77777777" w:rsidR="006155CC" w:rsidRPr="002363C5" w:rsidRDefault="006155CC" w:rsidP="006155CC">
      <w:pPr>
        <w:widowControl w:val="0"/>
        <w:suppressAutoHyphens/>
        <w:spacing w:after="0" w:line="240" w:lineRule="auto"/>
        <w:contextualSpacing/>
        <w:jc w:val="both"/>
        <w:rPr>
          <w:rFonts w:ascii="Arial" w:eastAsia="Times New Roman" w:hAnsi="Arial" w:cs="Arial"/>
          <w:lang w:eastAsia="hu-HU"/>
        </w:rPr>
      </w:pPr>
    </w:p>
    <w:p w14:paraId="47DA5A15" w14:textId="3CCDD67C" w:rsidR="006155CC" w:rsidRPr="002363C5" w:rsidRDefault="006155CC" w:rsidP="006155CC">
      <w:pPr>
        <w:widowControl w:val="0"/>
        <w:suppressAutoHyphens/>
        <w:spacing w:after="0" w:line="240" w:lineRule="auto"/>
        <w:contextualSpacing/>
        <w:jc w:val="both"/>
        <w:rPr>
          <w:rFonts w:ascii="Arial" w:eastAsia="Times New Roman" w:hAnsi="Arial" w:cs="Arial"/>
          <w:lang w:eastAsia="hu-HU"/>
        </w:rPr>
      </w:pPr>
      <w:r w:rsidRPr="002363C5">
        <w:rPr>
          <w:rFonts w:ascii="Arial" w:eastAsia="Times New Roman" w:hAnsi="Arial" w:cs="Arial"/>
          <w:lang w:eastAsia="hu-HU"/>
        </w:rPr>
        <w:t>4.</w:t>
      </w:r>
      <w:r w:rsidR="00EC5ED6" w:rsidRPr="002363C5">
        <w:rPr>
          <w:rFonts w:ascii="Arial" w:eastAsia="Times New Roman" w:hAnsi="Arial" w:cs="Arial"/>
          <w:lang w:eastAsia="hu-HU"/>
        </w:rPr>
        <w:t>6</w:t>
      </w:r>
      <w:r w:rsidRPr="002363C5">
        <w:rPr>
          <w:rFonts w:ascii="Arial" w:eastAsia="Times New Roman" w:hAnsi="Arial" w:cs="Arial"/>
          <w:lang w:eastAsia="hu-HU"/>
        </w:rPr>
        <w:t xml:space="preserve">. </w:t>
      </w:r>
      <w:r w:rsidR="00F83C03" w:rsidRPr="002363C5">
        <w:rPr>
          <w:rFonts w:ascii="Arial" w:eastAsia="Times New Roman" w:hAnsi="Arial" w:cs="Arial"/>
          <w:lang w:eastAsia="hu-HU"/>
        </w:rPr>
        <w:t>Beruházó</w:t>
      </w:r>
      <w:r w:rsidRPr="002363C5">
        <w:rPr>
          <w:rFonts w:ascii="Arial" w:eastAsia="Times New Roman" w:hAnsi="Arial" w:cs="Arial"/>
          <w:lang w:eastAsia="hu-HU"/>
        </w:rPr>
        <w:t xml:space="preserve"> az általa készíttetett </w:t>
      </w:r>
      <w:r w:rsidR="00746BE3" w:rsidRPr="002363C5">
        <w:rPr>
          <w:rFonts w:ascii="Arial" w:eastAsia="Times New Roman" w:hAnsi="Arial" w:cs="Arial"/>
          <w:lang w:eastAsia="hu-HU"/>
        </w:rPr>
        <w:t>megvalósulási dokumentáció</w:t>
      </w:r>
      <w:r w:rsidR="00B00A71" w:rsidRPr="002363C5">
        <w:rPr>
          <w:rFonts w:ascii="Arial" w:eastAsia="Times New Roman" w:hAnsi="Arial" w:cs="Arial"/>
          <w:lang w:eastAsia="hu-HU"/>
        </w:rPr>
        <w:t xml:space="preserve">, </w:t>
      </w:r>
      <w:r w:rsidR="00F82591" w:rsidRPr="002363C5">
        <w:rPr>
          <w:rFonts w:ascii="Arial" w:eastAsia="Times New Roman" w:hAnsi="Arial" w:cs="Arial"/>
          <w:lang w:eastAsia="hu-HU"/>
        </w:rPr>
        <w:t>ennek részeként a jótállási dokumentumok</w:t>
      </w:r>
      <w:r w:rsidR="003229D9">
        <w:rPr>
          <w:rFonts w:ascii="Arial" w:eastAsia="Times New Roman" w:hAnsi="Arial" w:cs="Arial"/>
          <w:lang w:eastAsia="hu-HU"/>
        </w:rPr>
        <w:t>,</w:t>
      </w:r>
      <w:r w:rsidR="00F82591" w:rsidRPr="002363C5">
        <w:rPr>
          <w:rFonts w:ascii="Arial" w:eastAsia="Times New Roman" w:hAnsi="Arial" w:cs="Arial"/>
          <w:lang w:eastAsia="hu-HU"/>
        </w:rPr>
        <w:t xml:space="preserve"> </w:t>
      </w:r>
      <w:r w:rsidR="00B00A71" w:rsidRPr="002363C5">
        <w:rPr>
          <w:rFonts w:ascii="Arial" w:eastAsia="Times New Roman" w:hAnsi="Arial" w:cs="Arial"/>
          <w:lang w:eastAsia="hu-HU"/>
        </w:rPr>
        <w:t>illetőleg az esetleges kellékszavatossági igények érvényesítéséhez szükséges egyéb dokumentumok</w:t>
      </w:r>
      <w:r w:rsidRPr="002363C5">
        <w:rPr>
          <w:rFonts w:ascii="Arial" w:eastAsia="Times New Roman" w:hAnsi="Arial" w:cs="Arial"/>
          <w:lang w:eastAsia="hu-HU"/>
        </w:rPr>
        <w:t xml:space="preserve"> egy</w:t>
      </w:r>
      <w:r w:rsidR="00513FB6" w:rsidRPr="002363C5">
        <w:rPr>
          <w:rFonts w:ascii="Arial" w:eastAsia="Times New Roman" w:hAnsi="Arial" w:cs="Arial"/>
          <w:lang w:eastAsia="hu-HU"/>
        </w:rPr>
        <w:t>-egy</w:t>
      </w:r>
      <w:r w:rsidRPr="002363C5">
        <w:rPr>
          <w:rFonts w:ascii="Arial" w:eastAsia="Times New Roman" w:hAnsi="Arial" w:cs="Arial"/>
          <w:lang w:eastAsia="hu-HU"/>
        </w:rPr>
        <w:t xml:space="preserve"> eredeti példányát a Fejlesztés megvalósítását követően – a </w:t>
      </w:r>
      <w:r w:rsidR="00746BE3" w:rsidRPr="002363C5">
        <w:rPr>
          <w:rFonts w:ascii="Arial" w:eastAsia="Times New Roman" w:hAnsi="Arial" w:cs="Arial"/>
          <w:lang w:eastAsia="hu-HU"/>
        </w:rPr>
        <w:t>műszaki átadás-átvételi eljárás</w:t>
      </w:r>
      <w:r w:rsidR="002C7DC7" w:rsidRPr="002363C5">
        <w:rPr>
          <w:rFonts w:ascii="Arial" w:eastAsia="Times New Roman" w:hAnsi="Arial" w:cs="Arial"/>
          <w:lang w:eastAsia="hu-HU"/>
        </w:rPr>
        <w:t xml:space="preserve"> </w:t>
      </w:r>
      <w:r w:rsidR="004D3AD6">
        <w:rPr>
          <w:rFonts w:ascii="Arial" w:eastAsia="Times New Roman" w:hAnsi="Arial" w:cs="Arial"/>
          <w:lang w:eastAsia="hu-HU"/>
        </w:rPr>
        <w:t>sikeres lezárásának napján</w:t>
      </w:r>
      <w:r w:rsidR="009E7560">
        <w:rPr>
          <w:rFonts w:ascii="Arial" w:eastAsia="Times New Roman" w:hAnsi="Arial" w:cs="Arial"/>
          <w:lang w:eastAsia="hu-HU"/>
        </w:rPr>
        <w:t>, a műszaki átadás-átvételi jegyzőkönyv felvételével egyidejűleg</w:t>
      </w:r>
      <w:r w:rsidR="004D3AD6">
        <w:rPr>
          <w:rFonts w:ascii="Arial" w:eastAsia="Times New Roman" w:hAnsi="Arial" w:cs="Arial"/>
          <w:lang w:eastAsia="hu-HU"/>
        </w:rPr>
        <w:t xml:space="preserve"> </w:t>
      </w:r>
      <w:r w:rsidRPr="002363C5">
        <w:rPr>
          <w:rFonts w:ascii="Arial" w:eastAsia="Times New Roman" w:hAnsi="Arial" w:cs="Arial"/>
          <w:lang w:eastAsia="hu-HU"/>
        </w:rPr>
        <w:t xml:space="preserve">– </w:t>
      </w:r>
      <w:r w:rsidR="00D612DC" w:rsidRPr="002363C5">
        <w:rPr>
          <w:rFonts w:ascii="Arial" w:eastAsia="Times New Roman" w:hAnsi="Arial" w:cs="Arial"/>
          <w:lang w:eastAsia="hu-HU"/>
        </w:rPr>
        <w:t xml:space="preserve">köteles </w:t>
      </w:r>
      <w:r w:rsidRPr="002363C5">
        <w:rPr>
          <w:rFonts w:ascii="Arial" w:eastAsia="Times New Roman" w:hAnsi="Arial" w:cs="Arial"/>
          <w:lang w:eastAsia="hu-HU"/>
        </w:rPr>
        <w:t>átad</w:t>
      </w:r>
      <w:r w:rsidR="00D612DC" w:rsidRPr="002363C5">
        <w:rPr>
          <w:rFonts w:ascii="Arial" w:eastAsia="Times New Roman" w:hAnsi="Arial" w:cs="Arial"/>
          <w:lang w:eastAsia="hu-HU"/>
        </w:rPr>
        <w:t>ni</w:t>
      </w:r>
      <w:r w:rsidRPr="002363C5">
        <w:rPr>
          <w:rFonts w:ascii="Arial" w:eastAsia="Times New Roman" w:hAnsi="Arial" w:cs="Arial"/>
          <w:lang w:eastAsia="hu-HU"/>
        </w:rPr>
        <w:t xml:space="preserve"> a</w:t>
      </w:r>
      <w:r w:rsidR="00513FB6" w:rsidRPr="002363C5">
        <w:rPr>
          <w:rFonts w:ascii="Arial" w:eastAsia="Times New Roman" w:hAnsi="Arial" w:cs="Arial"/>
          <w:lang w:eastAsia="hu-HU"/>
        </w:rPr>
        <w:t>z Üzemeltető és a</w:t>
      </w:r>
      <w:r w:rsidRPr="002363C5">
        <w:rPr>
          <w:rFonts w:ascii="Arial" w:eastAsia="Times New Roman" w:hAnsi="Arial" w:cs="Arial"/>
          <w:lang w:eastAsia="hu-HU"/>
        </w:rPr>
        <w:t xml:space="preserve"> Tulajdonos részére. </w:t>
      </w:r>
    </w:p>
    <w:p w14:paraId="1EBEB930" w14:textId="77777777" w:rsidR="006155CC" w:rsidRPr="002363C5" w:rsidRDefault="006155CC" w:rsidP="006155CC">
      <w:pPr>
        <w:widowControl w:val="0"/>
        <w:suppressAutoHyphens/>
        <w:spacing w:after="0" w:line="240" w:lineRule="auto"/>
        <w:jc w:val="both"/>
        <w:rPr>
          <w:rFonts w:ascii="Arial" w:eastAsia="Times New Roman" w:hAnsi="Arial" w:cs="Arial"/>
          <w:lang w:eastAsia="hu-HU"/>
        </w:rPr>
      </w:pPr>
    </w:p>
    <w:p w14:paraId="15D32CF3" w14:textId="6754676D" w:rsidR="006155CC" w:rsidRPr="002363C5" w:rsidRDefault="006155CC" w:rsidP="006155CC">
      <w:pPr>
        <w:pStyle w:val="Listaszerbekezds"/>
        <w:widowControl w:val="0"/>
        <w:tabs>
          <w:tab w:val="left" w:pos="567"/>
        </w:tabs>
        <w:suppressAutoHyphens/>
        <w:spacing w:after="0" w:line="240" w:lineRule="auto"/>
        <w:ind w:left="0"/>
        <w:contextualSpacing w:val="0"/>
        <w:jc w:val="both"/>
        <w:rPr>
          <w:rFonts w:ascii="Arial" w:eastAsia="Times New Roman" w:hAnsi="Arial" w:cs="Arial"/>
          <w:lang w:eastAsia="hu-HU"/>
        </w:rPr>
      </w:pPr>
      <w:r w:rsidRPr="002363C5">
        <w:rPr>
          <w:rFonts w:ascii="Arial" w:eastAsia="Times New Roman" w:hAnsi="Arial" w:cs="Arial"/>
          <w:lang w:eastAsia="hu-HU"/>
        </w:rPr>
        <w:t>4.</w:t>
      </w:r>
      <w:r w:rsidR="00EC5ED6" w:rsidRPr="002363C5">
        <w:rPr>
          <w:rFonts w:ascii="Arial" w:eastAsia="Times New Roman" w:hAnsi="Arial" w:cs="Arial"/>
          <w:lang w:eastAsia="hu-HU"/>
        </w:rPr>
        <w:t>7</w:t>
      </w:r>
      <w:r w:rsidRPr="002363C5">
        <w:rPr>
          <w:rFonts w:ascii="Arial" w:eastAsia="Times New Roman" w:hAnsi="Arial" w:cs="Arial"/>
          <w:lang w:eastAsia="hu-HU"/>
        </w:rPr>
        <w:t xml:space="preserve">. </w:t>
      </w:r>
      <w:r w:rsidR="00F83C03" w:rsidRPr="002363C5">
        <w:rPr>
          <w:rFonts w:ascii="Arial" w:eastAsia="Times New Roman" w:hAnsi="Arial" w:cs="Arial"/>
          <w:lang w:eastAsia="hu-HU"/>
        </w:rPr>
        <w:t>Beruházó</w:t>
      </w:r>
      <w:r w:rsidRPr="002363C5">
        <w:rPr>
          <w:rFonts w:ascii="Arial" w:eastAsia="Times New Roman" w:hAnsi="Arial" w:cs="Arial"/>
          <w:lang w:eastAsia="hu-HU"/>
        </w:rPr>
        <w:t xml:space="preserve"> kijelenti, hogy a </w:t>
      </w:r>
      <w:r w:rsidR="00746BE3" w:rsidRPr="002363C5">
        <w:rPr>
          <w:rFonts w:ascii="Arial" w:eastAsia="Times New Roman" w:hAnsi="Arial" w:cs="Arial"/>
          <w:lang w:eastAsia="hu-HU"/>
        </w:rPr>
        <w:t>Fejlesztéssel</w:t>
      </w:r>
      <w:r w:rsidRPr="002363C5">
        <w:rPr>
          <w:rFonts w:ascii="Arial" w:eastAsia="Times New Roman" w:hAnsi="Arial" w:cs="Arial"/>
          <w:lang w:eastAsia="hu-HU"/>
        </w:rPr>
        <w:t xml:space="preserve"> kapcsolatban a Fővárosi Önkormányzat felé semmilyen pénzügyi ellenérték</w:t>
      </w:r>
      <w:r w:rsidR="00746BE3" w:rsidRPr="002363C5">
        <w:rPr>
          <w:rFonts w:ascii="Arial" w:eastAsia="Times New Roman" w:hAnsi="Arial" w:cs="Arial"/>
          <w:lang w:eastAsia="hu-HU"/>
        </w:rPr>
        <w:t>-, v</w:t>
      </w:r>
      <w:r w:rsidRPr="002363C5">
        <w:rPr>
          <w:rFonts w:ascii="Arial" w:eastAsia="Times New Roman" w:hAnsi="Arial" w:cs="Arial"/>
          <w:lang w:eastAsia="hu-HU"/>
        </w:rPr>
        <w:t>agy költségigénye, követelése nincs és a jövőben sem lép fel semmilyen követeléssel a</w:t>
      </w:r>
      <w:r w:rsidR="00746BE3" w:rsidRPr="002363C5">
        <w:rPr>
          <w:rFonts w:ascii="Arial" w:eastAsia="Times New Roman" w:hAnsi="Arial" w:cs="Arial"/>
          <w:lang w:eastAsia="hu-HU"/>
        </w:rPr>
        <w:t xml:space="preserve"> Fejlesztéssel</w:t>
      </w:r>
      <w:r w:rsidRPr="002363C5">
        <w:rPr>
          <w:rFonts w:ascii="Arial" w:eastAsia="Times New Roman" w:hAnsi="Arial" w:cs="Arial"/>
          <w:lang w:eastAsia="hu-HU"/>
        </w:rPr>
        <w:t xml:space="preserve"> kapcsolatban. </w:t>
      </w:r>
    </w:p>
    <w:p w14:paraId="617016D4" w14:textId="77777777" w:rsidR="006155CC" w:rsidRPr="002363C5" w:rsidRDefault="006155CC" w:rsidP="006155CC">
      <w:pPr>
        <w:pStyle w:val="Listaszerbekezds"/>
        <w:widowControl w:val="0"/>
        <w:tabs>
          <w:tab w:val="left" w:pos="567"/>
        </w:tabs>
        <w:suppressAutoHyphens/>
        <w:spacing w:after="0" w:line="240" w:lineRule="auto"/>
        <w:ind w:left="0"/>
        <w:contextualSpacing w:val="0"/>
        <w:jc w:val="both"/>
        <w:rPr>
          <w:rFonts w:ascii="Arial" w:eastAsia="Times New Roman" w:hAnsi="Arial" w:cs="Arial"/>
          <w:lang w:eastAsia="hu-HU"/>
        </w:rPr>
      </w:pPr>
    </w:p>
    <w:p w14:paraId="2428B7D5" w14:textId="661E14F9" w:rsidR="006155CC" w:rsidRDefault="006155CC" w:rsidP="006155CC">
      <w:pPr>
        <w:pStyle w:val="Listaszerbekezds"/>
        <w:widowControl w:val="0"/>
        <w:tabs>
          <w:tab w:val="left" w:pos="567"/>
        </w:tabs>
        <w:suppressAutoHyphens/>
        <w:spacing w:after="0" w:line="240" w:lineRule="auto"/>
        <w:ind w:left="0"/>
        <w:contextualSpacing w:val="0"/>
        <w:jc w:val="both"/>
        <w:rPr>
          <w:rFonts w:ascii="Arial" w:eastAsia="Times New Roman" w:hAnsi="Arial" w:cs="Arial"/>
          <w:lang w:eastAsia="hu-HU"/>
        </w:rPr>
      </w:pPr>
      <w:r w:rsidRPr="002363C5">
        <w:rPr>
          <w:rFonts w:ascii="Arial" w:eastAsia="Times New Roman" w:hAnsi="Arial" w:cs="Arial"/>
          <w:lang w:eastAsia="hu-HU"/>
        </w:rPr>
        <w:t>4.</w:t>
      </w:r>
      <w:r w:rsidR="00EC5ED6" w:rsidRPr="002363C5">
        <w:rPr>
          <w:rFonts w:ascii="Arial" w:eastAsia="Times New Roman" w:hAnsi="Arial" w:cs="Arial"/>
          <w:lang w:eastAsia="hu-HU"/>
        </w:rPr>
        <w:t>8</w:t>
      </w:r>
      <w:r w:rsidRPr="002363C5">
        <w:rPr>
          <w:rFonts w:ascii="Arial" w:eastAsia="Times New Roman" w:hAnsi="Arial" w:cs="Arial"/>
          <w:lang w:eastAsia="hu-HU"/>
        </w:rPr>
        <w:t xml:space="preserve">. </w:t>
      </w:r>
      <w:r w:rsidR="00F83C03" w:rsidRPr="002363C5">
        <w:rPr>
          <w:rFonts w:ascii="Arial" w:eastAsia="Times New Roman" w:hAnsi="Arial" w:cs="Arial"/>
          <w:lang w:eastAsia="hu-HU"/>
        </w:rPr>
        <w:t>Beruházó</w:t>
      </w:r>
      <w:r w:rsidRPr="002363C5">
        <w:rPr>
          <w:rFonts w:ascii="Arial" w:eastAsia="Times New Roman" w:hAnsi="Arial" w:cs="Arial"/>
          <w:lang w:eastAsia="hu-HU"/>
        </w:rPr>
        <w:t xml:space="preserve"> kijelenti, hogy az </w:t>
      </w:r>
      <w:r w:rsidR="00400CDF">
        <w:rPr>
          <w:rFonts w:ascii="Arial" w:eastAsia="Times New Roman" w:hAnsi="Arial" w:cs="Arial"/>
          <w:lang w:eastAsia="hu-HU"/>
        </w:rPr>
        <w:t>Fejlesztési terület</w:t>
      </w:r>
      <w:r w:rsidRPr="002363C5">
        <w:rPr>
          <w:rFonts w:ascii="Arial" w:eastAsia="Times New Roman" w:hAnsi="Arial" w:cs="Arial"/>
          <w:lang w:eastAsia="hu-HU"/>
        </w:rPr>
        <w:t>r</w:t>
      </w:r>
      <w:r w:rsidR="004D3AD6">
        <w:rPr>
          <w:rFonts w:ascii="Arial" w:eastAsia="Times New Roman" w:hAnsi="Arial" w:cs="Arial"/>
          <w:lang w:eastAsia="hu-HU"/>
        </w:rPr>
        <w:t>e</w:t>
      </w:r>
      <w:r w:rsidRPr="002363C5">
        <w:rPr>
          <w:rFonts w:ascii="Arial" w:eastAsia="Times New Roman" w:hAnsi="Arial" w:cs="Arial"/>
          <w:lang w:eastAsia="hu-HU"/>
        </w:rPr>
        <w:t xml:space="preserve"> fordított értéknövelő fejlesztés</w:t>
      </w:r>
      <w:r w:rsidR="00746BE3" w:rsidRPr="002363C5">
        <w:rPr>
          <w:rFonts w:ascii="Arial" w:eastAsia="Times New Roman" w:hAnsi="Arial" w:cs="Arial"/>
          <w:lang w:eastAsia="hu-HU"/>
        </w:rPr>
        <w:t xml:space="preserve">éért </w:t>
      </w:r>
      <w:r w:rsidRPr="002363C5">
        <w:rPr>
          <w:rFonts w:ascii="Arial" w:eastAsia="Times New Roman" w:hAnsi="Arial" w:cs="Arial"/>
          <w:lang w:eastAsia="hu-HU"/>
        </w:rPr>
        <w:t>ellenértéket nem kér, megtérítési igénnyel nem él.</w:t>
      </w:r>
    </w:p>
    <w:p w14:paraId="6841DB79" w14:textId="77777777" w:rsidR="00955C0A" w:rsidRPr="002363C5" w:rsidRDefault="00955C0A" w:rsidP="006155CC">
      <w:pPr>
        <w:pStyle w:val="Listaszerbekezds"/>
        <w:widowControl w:val="0"/>
        <w:tabs>
          <w:tab w:val="left" w:pos="567"/>
        </w:tabs>
        <w:suppressAutoHyphens/>
        <w:spacing w:after="0" w:line="240" w:lineRule="auto"/>
        <w:ind w:left="0"/>
        <w:contextualSpacing w:val="0"/>
        <w:jc w:val="both"/>
        <w:rPr>
          <w:rFonts w:ascii="Arial" w:eastAsia="Times New Roman" w:hAnsi="Arial" w:cs="Arial"/>
          <w:lang w:eastAsia="hu-HU"/>
        </w:rPr>
      </w:pPr>
    </w:p>
    <w:p w14:paraId="7739E0DF" w14:textId="0E294038" w:rsidR="00273B12" w:rsidRPr="002363C5" w:rsidRDefault="00273B12" w:rsidP="000951D0">
      <w:pPr>
        <w:pStyle w:val="Listaszerbekezds"/>
        <w:spacing w:after="0"/>
        <w:ind w:left="0"/>
        <w:jc w:val="center"/>
        <w:rPr>
          <w:rFonts w:ascii="Arial" w:hAnsi="Arial" w:cs="Arial"/>
          <w:b/>
          <w:bCs/>
        </w:rPr>
      </w:pPr>
      <w:r w:rsidRPr="002363C5">
        <w:rPr>
          <w:rFonts w:ascii="Arial" w:hAnsi="Arial" w:cs="Arial"/>
          <w:b/>
          <w:bCs/>
        </w:rPr>
        <w:t xml:space="preserve">5. </w:t>
      </w:r>
      <w:r w:rsidR="00D612DC" w:rsidRPr="002363C5">
        <w:rPr>
          <w:rFonts w:ascii="Arial" w:hAnsi="Arial" w:cs="Arial"/>
          <w:b/>
          <w:bCs/>
          <w:u w:val="single"/>
        </w:rPr>
        <w:t>Megállapodást</w:t>
      </w:r>
      <w:r w:rsidRPr="002363C5">
        <w:rPr>
          <w:rFonts w:ascii="Arial" w:hAnsi="Arial" w:cs="Arial"/>
          <w:b/>
          <w:bCs/>
          <w:u w:val="single"/>
        </w:rPr>
        <w:t xml:space="preserve"> biztosító mellékkötelezettség</w:t>
      </w:r>
    </w:p>
    <w:p w14:paraId="0274B4E4" w14:textId="77777777" w:rsidR="00273B12" w:rsidRPr="002363C5" w:rsidRDefault="00273B12" w:rsidP="00C238FF">
      <w:pPr>
        <w:pStyle w:val="Listaszerbekezds"/>
        <w:tabs>
          <w:tab w:val="left" w:pos="567"/>
        </w:tabs>
        <w:suppressAutoHyphens/>
        <w:spacing w:after="0"/>
        <w:ind w:left="0"/>
        <w:jc w:val="both"/>
        <w:rPr>
          <w:rFonts w:ascii="Arial" w:hAnsi="Arial" w:cs="Arial"/>
          <w:b/>
          <w:bCs/>
        </w:rPr>
      </w:pPr>
    </w:p>
    <w:p w14:paraId="72318F50" w14:textId="1CCB1872" w:rsidR="00C86287" w:rsidRDefault="00273B12" w:rsidP="00010DD1">
      <w:pPr>
        <w:tabs>
          <w:tab w:val="left" w:pos="567"/>
        </w:tabs>
        <w:suppressAutoHyphens/>
        <w:spacing w:after="0"/>
        <w:jc w:val="both"/>
        <w:rPr>
          <w:rFonts w:ascii="Arial" w:hAnsi="Arial" w:cs="Arial"/>
          <w:bCs/>
        </w:rPr>
      </w:pPr>
      <w:r w:rsidRPr="002363C5">
        <w:rPr>
          <w:rFonts w:ascii="Arial" w:hAnsi="Arial" w:cs="Arial"/>
          <w:bCs/>
        </w:rPr>
        <w:t>Amennyiben a Fejlesztés a Beruházónak felróható okból félbemarad, a műszaki készültség függvényében Beruházó köteles a Fővárosi Önkormányzat felszólítására – a Fővárosi Önkormányzat választása szerint</w:t>
      </w:r>
      <w:r w:rsidR="00E74104" w:rsidRPr="002363C5">
        <w:rPr>
          <w:rFonts w:ascii="Arial" w:hAnsi="Arial" w:cs="Arial"/>
          <w:bCs/>
        </w:rPr>
        <w:t xml:space="preserve"> </w:t>
      </w:r>
      <w:r w:rsidR="007A1FF1">
        <w:rPr>
          <w:rFonts w:ascii="Arial" w:hAnsi="Arial" w:cs="Arial"/>
          <w:bCs/>
        </w:rPr>
        <w:t>–</w:t>
      </w:r>
      <w:r w:rsidRPr="002363C5">
        <w:rPr>
          <w:rFonts w:ascii="Arial" w:hAnsi="Arial" w:cs="Arial"/>
          <w:bCs/>
        </w:rPr>
        <w:t xml:space="preserve"> a Fejlesztésnek a rendeltetésszerű használatra alkalmas állapotú befejezéséhez, vagy az eredeti állapot helyreállításához szükséges forrást a Fővárosi Önkormányzat által </w:t>
      </w:r>
      <w:r w:rsidRPr="002363C5">
        <w:rPr>
          <w:rFonts w:ascii="Arial" w:hAnsi="Arial" w:cs="Arial"/>
          <w:bCs/>
        </w:rPr>
        <w:lastRenderedPageBreak/>
        <w:t>meghatározott megfelelő határidőn belül átadni. A Fejlesztés Beruházónak felróható okból történő félbemaradásának minősül</w:t>
      </w:r>
      <w:r w:rsidR="007A1FF1">
        <w:rPr>
          <w:rFonts w:ascii="Arial" w:hAnsi="Arial" w:cs="Arial"/>
          <w:bCs/>
        </w:rPr>
        <w:t>,</w:t>
      </w:r>
      <w:r w:rsidR="002C7DC7" w:rsidRPr="002363C5">
        <w:rPr>
          <w:rFonts w:ascii="Arial" w:hAnsi="Arial" w:cs="Arial"/>
          <w:bCs/>
        </w:rPr>
        <w:t xml:space="preserve"> amennyiben a</w:t>
      </w:r>
      <w:r w:rsidR="00DE23C9" w:rsidRPr="002363C5">
        <w:rPr>
          <w:rFonts w:ascii="Arial" w:hAnsi="Arial" w:cs="Arial"/>
          <w:bCs/>
        </w:rPr>
        <w:t xml:space="preserve"> 2.</w:t>
      </w:r>
      <w:r w:rsidR="009520BA" w:rsidRPr="002363C5">
        <w:rPr>
          <w:rFonts w:ascii="Arial" w:hAnsi="Arial" w:cs="Arial"/>
          <w:bCs/>
        </w:rPr>
        <w:t>8</w:t>
      </w:r>
      <w:r w:rsidR="00356AF5" w:rsidRPr="002363C5">
        <w:rPr>
          <w:rFonts w:ascii="Arial" w:hAnsi="Arial" w:cs="Arial"/>
          <w:bCs/>
        </w:rPr>
        <w:t>.</w:t>
      </w:r>
      <w:r w:rsidR="00DE23C9" w:rsidRPr="002363C5">
        <w:rPr>
          <w:rFonts w:ascii="Arial" w:hAnsi="Arial" w:cs="Arial"/>
          <w:bCs/>
        </w:rPr>
        <w:t xml:space="preserve"> pont szerinti teljesítési </w:t>
      </w:r>
      <w:r w:rsidRPr="002363C5">
        <w:rPr>
          <w:rFonts w:ascii="Arial" w:hAnsi="Arial" w:cs="Arial"/>
          <w:bCs/>
        </w:rPr>
        <w:t xml:space="preserve">határidőt a Beruházó elmulasztja </w:t>
      </w:r>
      <w:r w:rsidR="00DE23C9" w:rsidRPr="002363C5">
        <w:rPr>
          <w:rFonts w:ascii="Arial" w:hAnsi="Arial" w:cs="Arial"/>
          <w:bCs/>
        </w:rPr>
        <w:t xml:space="preserve">anélkül, hogy jelen </w:t>
      </w:r>
      <w:r w:rsidR="002C7DC7" w:rsidRPr="002363C5">
        <w:rPr>
          <w:rFonts w:ascii="Arial" w:hAnsi="Arial" w:cs="Arial"/>
          <w:bCs/>
        </w:rPr>
        <w:t>M</w:t>
      </w:r>
      <w:r w:rsidR="00DE23C9" w:rsidRPr="002363C5">
        <w:rPr>
          <w:rFonts w:ascii="Arial" w:hAnsi="Arial" w:cs="Arial"/>
          <w:bCs/>
        </w:rPr>
        <w:t xml:space="preserve">egállapodás </w:t>
      </w:r>
      <w:r w:rsidR="0054016C" w:rsidRPr="002363C5">
        <w:rPr>
          <w:rFonts w:ascii="Arial" w:hAnsi="Arial" w:cs="Arial"/>
          <w:bCs/>
        </w:rPr>
        <w:t xml:space="preserve">módosításával a Felek új határidőt jelölnének ki. </w:t>
      </w:r>
    </w:p>
    <w:p w14:paraId="19556C24" w14:textId="77777777" w:rsidR="00273B12" w:rsidRPr="002363C5" w:rsidRDefault="00273B12" w:rsidP="00C238FF">
      <w:pPr>
        <w:spacing w:after="0"/>
        <w:ind w:left="720"/>
        <w:contextualSpacing/>
        <w:rPr>
          <w:rFonts w:ascii="Arial" w:eastAsia="Times New Roman" w:hAnsi="Arial" w:cs="Arial"/>
          <w:lang w:eastAsia="hu-HU"/>
        </w:rPr>
      </w:pPr>
    </w:p>
    <w:p w14:paraId="7D226C9A" w14:textId="77777777" w:rsidR="00273B12" w:rsidRPr="002363C5" w:rsidRDefault="00273B12" w:rsidP="00C238FF">
      <w:pPr>
        <w:keepNext/>
        <w:spacing w:after="0"/>
        <w:ind w:left="360"/>
        <w:contextualSpacing/>
        <w:jc w:val="center"/>
        <w:rPr>
          <w:rFonts w:ascii="Arial" w:eastAsia="Times New Roman" w:hAnsi="Arial" w:cs="Arial"/>
          <w:b/>
          <w:u w:val="single"/>
          <w:lang w:eastAsia="hu-HU"/>
        </w:rPr>
      </w:pPr>
      <w:r w:rsidRPr="002363C5">
        <w:rPr>
          <w:rFonts w:ascii="Arial" w:eastAsia="Times New Roman" w:hAnsi="Arial" w:cs="Arial"/>
          <w:b/>
          <w:lang w:eastAsia="hu-HU"/>
        </w:rPr>
        <w:t xml:space="preserve">6. </w:t>
      </w:r>
      <w:r w:rsidRPr="002363C5">
        <w:rPr>
          <w:rFonts w:ascii="Arial" w:eastAsia="Times New Roman" w:hAnsi="Arial" w:cs="Arial"/>
          <w:b/>
          <w:u w:val="single"/>
          <w:lang w:eastAsia="hu-HU"/>
        </w:rPr>
        <w:t>Kapcsolattartás</w:t>
      </w:r>
    </w:p>
    <w:p w14:paraId="2CAD53BF" w14:textId="77777777" w:rsidR="00273B12" w:rsidRPr="002363C5" w:rsidRDefault="00273B12" w:rsidP="00C238FF">
      <w:pPr>
        <w:keepNext/>
        <w:spacing w:after="0"/>
        <w:ind w:left="720"/>
        <w:rPr>
          <w:rFonts w:ascii="Arial" w:eastAsia="Times New Roman" w:hAnsi="Arial" w:cs="Arial"/>
          <w:b/>
          <w:lang w:eastAsia="hu-HU"/>
        </w:rPr>
      </w:pPr>
    </w:p>
    <w:p w14:paraId="10728D59" w14:textId="77777777" w:rsidR="00273B12" w:rsidRPr="002363C5" w:rsidRDefault="00273B12" w:rsidP="00C238FF">
      <w:pPr>
        <w:spacing w:after="0"/>
        <w:contextualSpacing/>
        <w:jc w:val="both"/>
        <w:rPr>
          <w:rFonts w:ascii="Arial" w:eastAsia="Times New Roman" w:hAnsi="Arial" w:cs="Arial"/>
          <w:b/>
          <w:lang w:eastAsia="hu-HU"/>
        </w:rPr>
      </w:pPr>
      <w:r w:rsidRPr="002363C5">
        <w:rPr>
          <w:rFonts w:ascii="Arial" w:eastAsia="Times New Roman" w:hAnsi="Arial" w:cs="Arial"/>
          <w:lang w:eastAsia="hu-HU"/>
        </w:rPr>
        <w:t>6.1. Felek a jelen Megállapodás teljesítésének érdekében kapcsolattartó személyeket jelölnek ki a következők szerint:</w:t>
      </w:r>
    </w:p>
    <w:p w14:paraId="15A54356" w14:textId="77777777" w:rsidR="00273B12" w:rsidRPr="002363C5" w:rsidRDefault="00273B12" w:rsidP="00C238FF">
      <w:pPr>
        <w:spacing w:after="0"/>
        <w:contextualSpacing/>
        <w:rPr>
          <w:rFonts w:ascii="Arial" w:eastAsia="Times New Roman" w:hAnsi="Arial" w:cs="Arial"/>
          <w:lang w:eastAsia="hu-HU"/>
        </w:rPr>
      </w:pPr>
    </w:p>
    <w:p w14:paraId="0014EFF8" w14:textId="77777777" w:rsidR="00273B12" w:rsidRPr="002363C5" w:rsidRDefault="00273B12" w:rsidP="00C238FF">
      <w:pPr>
        <w:spacing w:after="0"/>
        <w:ind w:left="993"/>
        <w:contextualSpacing/>
        <w:rPr>
          <w:rFonts w:ascii="Arial" w:eastAsia="Times New Roman" w:hAnsi="Arial" w:cs="Arial"/>
          <w:b/>
          <w:lang w:eastAsia="hu-HU"/>
        </w:rPr>
      </w:pPr>
      <w:r w:rsidRPr="002363C5">
        <w:rPr>
          <w:rFonts w:ascii="Arial" w:eastAsia="Times New Roman" w:hAnsi="Arial" w:cs="Arial"/>
          <w:b/>
          <w:lang w:eastAsia="hu-HU"/>
        </w:rPr>
        <w:t>Tulajdonos részéről:</w:t>
      </w:r>
    </w:p>
    <w:p w14:paraId="3E46B9A3" w14:textId="33B33337" w:rsidR="00273B12" w:rsidRPr="002363C5" w:rsidRDefault="0054016C" w:rsidP="00C238FF">
      <w:pPr>
        <w:spacing w:after="0"/>
        <w:ind w:left="993"/>
        <w:contextualSpacing/>
        <w:rPr>
          <w:rFonts w:ascii="Arial" w:eastAsia="Times New Roman" w:hAnsi="Arial" w:cs="Arial"/>
          <w:lang w:eastAsia="hu-HU"/>
        </w:rPr>
      </w:pPr>
      <w:r w:rsidRPr="002363C5">
        <w:rPr>
          <w:rFonts w:ascii="Arial" w:eastAsia="Times New Roman" w:hAnsi="Arial" w:cs="Arial"/>
          <w:lang w:eastAsia="hu-HU"/>
        </w:rPr>
        <w:t xml:space="preserve">név: </w:t>
      </w:r>
      <w:r w:rsidRPr="002363C5">
        <w:rPr>
          <w:rFonts w:ascii="Arial" w:eastAsia="Times New Roman" w:hAnsi="Arial" w:cs="Arial"/>
          <w:lang w:eastAsia="hu-HU"/>
        </w:rPr>
        <w:tab/>
        <w:t>Gábor Péter csoportvezető, BFFH Várostervezési Főosztály</w:t>
      </w:r>
    </w:p>
    <w:p w14:paraId="3A4C7311" w14:textId="6D7E58F4" w:rsidR="00273B12" w:rsidRPr="002363C5" w:rsidRDefault="00273B12" w:rsidP="00C238FF">
      <w:pPr>
        <w:spacing w:after="0"/>
        <w:ind w:left="993"/>
        <w:contextualSpacing/>
        <w:rPr>
          <w:rFonts w:ascii="Arial" w:eastAsia="Times New Roman" w:hAnsi="Arial" w:cs="Arial"/>
          <w:lang w:eastAsia="hu-HU"/>
        </w:rPr>
      </w:pPr>
      <w:r w:rsidRPr="002363C5">
        <w:rPr>
          <w:rFonts w:ascii="Arial" w:eastAsia="Times New Roman" w:hAnsi="Arial" w:cs="Arial"/>
          <w:lang w:eastAsia="hu-HU"/>
        </w:rPr>
        <w:t xml:space="preserve">tel.: </w:t>
      </w:r>
      <w:r w:rsidR="0054016C" w:rsidRPr="002363C5">
        <w:rPr>
          <w:rFonts w:ascii="Arial" w:eastAsia="Times New Roman" w:hAnsi="Arial" w:cs="Arial"/>
          <w:lang w:eastAsia="hu-HU"/>
        </w:rPr>
        <w:tab/>
      </w:r>
      <w:r w:rsidR="0054016C" w:rsidRPr="002363C5">
        <w:rPr>
          <w:rFonts w:ascii="Arial" w:eastAsia="Times New Roman" w:hAnsi="Arial" w:cs="Arial"/>
          <w:lang w:eastAsia="hu-HU"/>
        </w:rPr>
        <w:tab/>
      </w:r>
      <w:r w:rsidRPr="002363C5">
        <w:rPr>
          <w:rFonts w:ascii="Arial" w:hAnsi="Arial" w:cs="Arial"/>
        </w:rPr>
        <w:t xml:space="preserve">+36 </w:t>
      </w:r>
      <w:r w:rsidR="0054016C" w:rsidRPr="002363C5">
        <w:rPr>
          <w:rFonts w:ascii="Arial" w:hAnsi="Arial" w:cs="Arial"/>
        </w:rPr>
        <w:t>30/832-5978</w:t>
      </w:r>
    </w:p>
    <w:p w14:paraId="21E713EA" w14:textId="69BA2C3B" w:rsidR="00273B12" w:rsidRPr="002363C5" w:rsidRDefault="00273B12" w:rsidP="00C238FF">
      <w:pPr>
        <w:spacing w:after="0"/>
        <w:ind w:left="993"/>
        <w:contextualSpacing/>
        <w:rPr>
          <w:rFonts w:ascii="Arial" w:hAnsi="Arial" w:cs="Arial"/>
        </w:rPr>
      </w:pPr>
      <w:r w:rsidRPr="002363C5">
        <w:rPr>
          <w:rFonts w:ascii="Arial" w:eastAsia="Times New Roman" w:hAnsi="Arial" w:cs="Arial"/>
          <w:lang w:eastAsia="hu-HU"/>
        </w:rPr>
        <w:t xml:space="preserve">e-mail: </w:t>
      </w:r>
      <w:r w:rsidR="0054016C" w:rsidRPr="002363C5">
        <w:rPr>
          <w:rFonts w:ascii="Arial" w:eastAsia="Times New Roman" w:hAnsi="Arial" w:cs="Arial"/>
          <w:lang w:eastAsia="hu-HU"/>
        </w:rPr>
        <w:tab/>
      </w:r>
      <w:hyperlink r:id="rId11" w:history="1">
        <w:r w:rsidR="00B6601D" w:rsidRPr="002363C5">
          <w:rPr>
            <w:rStyle w:val="Hiperhivatkozs"/>
            <w:rFonts w:ascii="Arial" w:hAnsi="Arial" w:cs="Arial"/>
          </w:rPr>
          <w:t>gabor.peter@budapest.hu</w:t>
        </w:r>
      </w:hyperlink>
    </w:p>
    <w:p w14:paraId="5800D9DF" w14:textId="77777777" w:rsidR="007A1FF1" w:rsidRDefault="007A1FF1" w:rsidP="00C238FF">
      <w:pPr>
        <w:keepNext/>
        <w:spacing w:after="0"/>
        <w:ind w:left="993"/>
        <w:contextualSpacing/>
        <w:rPr>
          <w:rFonts w:ascii="Arial" w:eastAsia="Times New Roman" w:hAnsi="Arial" w:cs="Arial"/>
          <w:lang w:eastAsia="hu-HU"/>
        </w:rPr>
      </w:pPr>
    </w:p>
    <w:p w14:paraId="7C6A47A4" w14:textId="77777777" w:rsidR="00273B12" w:rsidRPr="002363C5" w:rsidRDefault="00273B12" w:rsidP="00C238FF">
      <w:pPr>
        <w:keepNext/>
        <w:spacing w:after="0"/>
        <w:ind w:left="993"/>
        <w:contextualSpacing/>
        <w:rPr>
          <w:rFonts w:ascii="Arial" w:eastAsia="Times New Roman" w:hAnsi="Arial" w:cs="Arial"/>
          <w:b/>
          <w:lang w:eastAsia="hu-HU"/>
        </w:rPr>
      </w:pPr>
      <w:r w:rsidRPr="002363C5">
        <w:rPr>
          <w:rFonts w:ascii="Arial" w:eastAsia="Times New Roman" w:hAnsi="Arial" w:cs="Arial"/>
          <w:b/>
          <w:lang w:eastAsia="hu-HU"/>
        </w:rPr>
        <w:t>Beruházó részéről:</w:t>
      </w:r>
    </w:p>
    <w:p w14:paraId="144B48C1" w14:textId="4F90C2F2" w:rsidR="00273B12" w:rsidRPr="002363C5" w:rsidRDefault="0054016C" w:rsidP="00C238FF">
      <w:pPr>
        <w:keepNext/>
        <w:spacing w:after="0"/>
        <w:ind w:left="993"/>
        <w:contextualSpacing/>
        <w:rPr>
          <w:rFonts w:ascii="Arial" w:eastAsia="Times New Roman" w:hAnsi="Arial" w:cs="Arial"/>
          <w:lang w:eastAsia="hu-HU"/>
        </w:rPr>
      </w:pPr>
      <w:bookmarkStart w:id="1" w:name="_Hlk91693157"/>
      <w:r w:rsidRPr="002363C5">
        <w:rPr>
          <w:rFonts w:ascii="Arial" w:eastAsia="Times New Roman" w:hAnsi="Arial" w:cs="Arial"/>
          <w:lang w:eastAsia="hu-HU"/>
        </w:rPr>
        <w:t xml:space="preserve">név: </w:t>
      </w:r>
      <w:r w:rsidRPr="002363C5">
        <w:rPr>
          <w:rFonts w:ascii="Arial" w:eastAsia="Times New Roman" w:hAnsi="Arial" w:cs="Arial"/>
          <w:lang w:eastAsia="hu-HU"/>
        </w:rPr>
        <w:tab/>
      </w:r>
      <w:r w:rsidR="007A1FF1" w:rsidRPr="007A1FF1">
        <w:rPr>
          <w:rFonts w:ascii="Arial" w:eastAsia="Times New Roman" w:hAnsi="Arial" w:cs="Arial"/>
          <w:lang w:eastAsia="hu-HU"/>
        </w:rPr>
        <w:t>Kerényi Gyula</w:t>
      </w:r>
      <w:r w:rsidR="007A1FF1">
        <w:rPr>
          <w:rFonts w:ascii="Arial" w:eastAsia="Times New Roman" w:hAnsi="Arial" w:cs="Arial"/>
          <w:lang w:eastAsia="hu-HU"/>
        </w:rPr>
        <w:t>, polgármesteri koordinátor</w:t>
      </w:r>
    </w:p>
    <w:p w14:paraId="6458E3EB" w14:textId="5401199C" w:rsidR="00273B12" w:rsidRPr="002363C5" w:rsidRDefault="0054016C" w:rsidP="00C238FF">
      <w:pPr>
        <w:keepNext/>
        <w:spacing w:after="0"/>
        <w:ind w:left="993"/>
        <w:contextualSpacing/>
        <w:rPr>
          <w:rFonts w:ascii="Arial" w:eastAsia="Times New Roman" w:hAnsi="Arial" w:cs="Arial"/>
          <w:lang w:eastAsia="hu-HU"/>
        </w:rPr>
      </w:pPr>
      <w:r w:rsidRPr="002363C5">
        <w:rPr>
          <w:rFonts w:ascii="Arial" w:eastAsia="Times New Roman" w:hAnsi="Arial" w:cs="Arial"/>
          <w:lang w:eastAsia="hu-HU"/>
        </w:rPr>
        <w:t>t</w:t>
      </w:r>
      <w:r w:rsidR="00273B12" w:rsidRPr="002363C5">
        <w:rPr>
          <w:rFonts w:ascii="Arial" w:eastAsia="Times New Roman" w:hAnsi="Arial" w:cs="Arial"/>
          <w:lang w:eastAsia="hu-HU"/>
        </w:rPr>
        <w:t xml:space="preserve">el.: </w:t>
      </w:r>
      <w:r w:rsidR="00F95497" w:rsidRPr="002363C5">
        <w:rPr>
          <w:rFonts w:ascii="Arial" w:eastAsia="Times New Roman" w:hAnsi="Arial" w:cs="Arial"/>
          <w:lang w:eastAsia="hu-HU"/>
        </w:rPr>
        <w:tab/>
      </w:r>
      <w:r w:rsidRPr="002363C5">
        <w:rPr>
          <w:rFonts w:ascii="Arial" w:eastAsia="Times New Roman" w:hAnsi="Arial" w:cs="Arial"/>
          <w:lang w:eastAsia="hu-HU"/>
        </w:rPr>
        <w:tab/>
      </w:r>
      <w:r w:rsidR="007A1FF1" w:rsidRPr="007A1FF1">
        <w:rPr>
          <w:rFonts w:ascii="Arial" w:eastAsia="Times New Roman" w:hAnsi="Arial" w:cs="Arial"/>
          <w:lang w:eastAsia="hu-HU"/>
        </w:rPr>
        <w:t>+36 30 871 9373</w:t>
      </w:r>
    </w:p>
    <w:p w14:paraId="412CA3C9" w14:textId="10639968" w:rsidR="00273B12" w:rsidRPr="002363C5" w:rsidRDefault="00273B12" w:rsidP="00C238FF">
      <w:pPr>
        <w:keepNext/>
        <w:spacing w:after="0"/>
        <w:ind w:left="993"/>
        <w:contextualSpacing/>
        <w:rPr>
          <w:rFonts w:ascii="Arial" w:eastAsia="Times New Roman" w:hAnsi="Arial" w:cs="Arial"/>
          <w:lang w:eastAsia="hu-HU"/>
        </w:rPr>
      </w:pPr>
      <w:r w:rsidRPr="002363C5">
        <w:rPr>
          <w:rFonts w:ascii="Arial" w:eastAsia="Times New Roman" w:hAnsi="Arial" w:cs="Arial"/>
          <w:lang w:eastAsia="hu-HU"/>
        </w:rPr>
        <w:t xml:space="preserve">e-mail: </w:t>
      </w:r>
      <w:r w:rsidR="0054016C" w:rsidRPr="002363C5">
        <w:rPr>
          <w:rFonts w:ascii="Arial" w:eastAsia="Times New Roman" w:hAnsi="Arial" w:cs="Arial"/>
          <w:lang w:eastAsia="hu-HU"/>
        </w:rPr>
        <w:tab/>
      </w:r>
      <w:hyperlink r:id="rId12" w:history="1">
        <w:r w:rsidR="007A1FF1" w:rsidRPr="009150B8">
          <w:rPr>
            <w:rStyle w:val="Hiperhivatkozs"/>
            <w:rFonts w:ascii="Arial" w:eastAsia="Times New Roman" w:hAnsi="Arial" w:cs="Arial"/>
            <w:lang w:eastAsia="hu-HU"/>
          </w:rPr>
          <w:t>kerenyi.gyula@masodikkerulet.hu</w:t>
        </w:r>
      </w:hyperlink>
      <w:r w:rsidR="007A1FF1">
        <w:rPr>
          <w:rFonts w:ascii="Arial" w:eastAsia="Times New Roman" w:hAnsi="Arial" w:cs="Arial"/>
          <w:lang w:eastAsia="hu-HU"/>
        </w:rPr>
        <w:t xml:space="preserve"> </w:t>
      </w:r>
    </w:p>
    <w:p w14:paraId="30F06D7E" w14:textId="34440C8E" w:rsidR="00486F61" w:rsidRPr="002363C5" w:rsidRDefault="00486F61" w:rsidP="00C238FF">
      <w:pPr>
        <w:keepNext/>
        <w:spacing w:after="0"/>
        <w:ind w:left="993"/>
        <w:contextualSpacing/>
        <w:rPr>
          <w:rFonts w:ascii="Arial" w:eastAsia="Times New Roman" w:hAnsi="Arial" w:cs="Arial"/>
          <w:lang w:eastAsia="hu-HU"/>
        </w:rPr>
      </w:pPr>
    </w:p>
    <w:p w14:paraId="31A2679F" w14:textId="44701A25" w:rsidR="00486F61" w:rsidRPr="002363C5" w:rsidRDefault="00486F61" w:rsidP="00C726E2">
      <w:pPr>
        <w:keepNext/>
        <w:spacing w:after="0"/>
        <w:ind w:left="993"/>
        <w:contextualSpacing/>
        <w:rPr>
          <w:rFonts w:ascii="Arial" w:eastAsia="Times New Roman" w:hAnsi="Arial" w:cs="Arial"/>
          <w:b/>
          <w:bCs/>
          <w:lang w:eastAsia="hu-HU"/>
        </w:rPr>
      </w:pPr>
      <w:r w:rsidRPr="002363C5">
        <w:rPr>
          <w:rFonts w:ascii="Arial" w:eastAsia="Times New Roman" w:hAnsi="Arial" w:cs="Arial"/>
          <w:b/>
          <w:bCs/>
          <w:lang w:eastAsia="hu-HU"/>
        </w:rPr>
        <w:t>BKM részéről:</w:t>
      </w:r>
    </w:p>
    <w:p w14:paraId="3817DFF4" w14:textId="0918B5FE" w:rsidR="00486F61" w:rsidRPr="002363C5" w:rsidRDefault="00486F61" w:rsidP="00C726E2">
      <w:pPr>
        <w:keepNext/>
        <w:spacing w:after="0"/>
        <w:ind w:left="993"/>
        <w:contextualSpacing/>
        <w:rPr>
          <w:rFonts w:ascii="Arial" w:eastAsia="Times New Roman" w:hAnsi="Arial" w:cs="Arial"/>
          <w:lang w:eastAsia="hu-HU"/>
        </w:rPr>
      </w:pPr>
      <w:r w:rsidRPr="002363C5">
        <w:rPr>
          <w:rFonts w:ascii="Arial" w:eastAsia="Times New Roman" w:hAnsi="Arial" w:cs="Arial"/>
          <w:lang w:eastAsia="hu-HU"/>
        </w:rPr>
        <w:t>név:</w:t>
      </w:r>
      <w:r w:rsidR="00D45B6C" w:rsidRPr="002363C5">
        <w:rPr>
          <w:rFonts w:ascii="Arial" w:eastAsia="Times New Roman" w:hAnsi="Arial" w:cs="Arial"/>
          <w:lang w:eastAsia="hu-HU"/>
        </w:rPr>
        <w:t xml:space="preserve"> </w:t>
      </w:r>
      <w:r w:rsidR="00C726E2" w:rsidRPr="002363C5">
        <w:rPr>
          <w:rFonts w:ascii="Arial" w:eastAsia="Times New Roman" w:hAnsi="Arial" w:cs="Arial"/>
          <w:lang w:eastAsia="hu-HU"/>
        </w:rPr>
        <w:tab/>
      </w:r>
      <w:r w:rsidR="00D45B6C" w:rsidRPr="002363C5">
        <w:rPr>
          <w:rFonts w:ascii="Arial" w:eastAsia="Times New Roman" w:hAnsi="Arial" w:cs="Arial"/>
          <w:lang w:eastAsia="hu-HU"/>
        </w:rPr>
        <w:t>Biró Borbála főosztályvezető</w:t>
      </w:r>
    </w:p>
    <w:p w14:paraId="5E90DC40" w14:textId="140A8F3E" w:rsidR="00486F61" w:rsidRPr="002363C5" w:rsidRDefault="00486F61" w:rsidP="00C726E2">
      <w:pPr>
        <w:keepNext/>
        <w:spacing w:after="0"/>
        <w:ind w:left="993"/>
        <w:contextualSpacing/>
        <w:rPr>
          <w:rFonts w:ascii="Arial" w:eastAsia="Times New Roman" w:hAnsi="Arial" w:cs="Arial"/>
          <w:lang w:eastAsia="hu-HU"/>
        </w:rPr>
      </w:pPr>
      <w:r w:rsidRPr="002363C5">
        <w:rPr>
          <w:rFonts w:ascii="Arial" w:eastAsia="Times New Roman" w:hAnsi="Arial" w:cs="Arial"/>
          <w:lang w:eastAsia="hu-HU"/>
        </w:rPr>
        <w:t>tel.:</w:t>
      </w:r>
      <w:r w:rsidR="00D45B6C" w:rsidRPr="002363C5">
        <w:rPr>
          <w:rFonts w:ascii="Arial" w:eastAsia="Times New Roman" w:hAnsi="Arial" w:cs="Arial"/>
          <w:lang w:eastAsia="hu-HU"/>
        </w:rPr>
        <w:t xml:space="preserve">  </w:t>
      </w:r>
      <w:r w:rsidR="00C726E2" w:rsidRPr="002363C5">
        <w:rPr>
          <w:rFonts w:ascii="Arial" w:eastAsia="Times New Roman" w:hAnsi="Arial" w:cs="Arial"/>
          <w:lang w:eastAsia="hu-HU"/>
        </w:rPr>
        <w:tab/>
      </w:r>
      <w:r w:rsidR="00D45B6C" w:rsidRPr="002363C5">
        <w:rPr>
          <w:rFonts w:ascii="Arial" w:eastAsia="Times New Roman" w:hAnsi="Arial" w:cs="Arial"/>
          <w:lang w:eastAsia="hu-HU"/>
        </w:rPr>
        <w:t>+36-20-5826787</w:t>
      </w:r>
    </w:p>
    <w:p w14:paraId="6D7BD7BC" w14:textId="134CE586" w:rsidR="00486F61" w:rsidRPr="002363C5" w:rsidRDefault="00486F61" w:rsidP="00C726E2">
      <w:pPr>
        <w:keepNext/>
        <w:spacing w:after="0"/>
        <w:ind w:left="993"/>
        <w:contextualSpacing/>
        <w:rPr>
          <w:rFonts w:ascii="Arial" w:eastAsia="Times New Roman" w:hAnsi="Arial" w:cs="Arial"/>
          <w:lang w:eastAsia="hu-HU"/>
        </w:rPr>
      </w:pPr>
      <w:r w:rsidRPr="002363C5">
        <w:rPr>
          <w:rFonts w:ascii="Arial" w:eastAsia="Times New Roman" w:hAnsi="Arial" w:cs="Arial"/>
          <w:lang w:eastAsia="hu-HU"/>
        </w:rPr>
        <w:t>e-mail:</w:t>
      </w:r>
      <w:r w:rsidR="00D45B6C" w:rsidRPr="002363C5">
        <w:rPr>
          <w:rFonts w:ascii="Arial" w:eastAsia="Times New Roman" w:hAnsi="Arial" w:cs="Arial"/>
          <w:lang w:eastAsia="hu-HU"/>
        </w:rPr>
        <w:t xml:space="preserve"> </w:t>
      </w:r>
      <w:r w:rsidR="00C726E2" w:rsidRPr="002363C5">
        <w:rPr>
          <w:rFonts w:ascii="Arial" w:eastAsia="Times New Roman" w:hAnsi="Arial" w:cs="Arial"/>
          <w:lang w:eastAsia="hu-HU"/>
        </w:rPr>
        <w:tab/>
      </w:r>
      <w:hyperlink r:id="rId13" w:history="1">
        <w:r w:rsidR="00C726E2" w:rsidRPr="002363C5">
          <w:rPr>
            <w:rStyle w:val="Hiperhivatkozs"/>
            <w:rFonts w:ascii="Arial" w:eastAsia="Times New Roman" w:hAnsi="Arial" w:cs="Arial"/>
            <w:lang w:eastAsia="hu-HU"/>
          </w:rPr>
          <w:t>biro.borbala@fokert.hu</w:t>
        </w:r>
      </w:hyperlink>
      <w:r w:rsidR="00D45B6C" w:rsidRPr="002363C5">
        <w:rPr>
          <w:rFonts w:ascii="Arial" w:eastAsia="Times New Roman" w:hAnsi="Arial" w:cs="Arial"/>
          <w:lang w:eastAsia="hu-HU"/>
        </w:rPr>
        <w:t xml:space="preserve"> </w:t>
      </w:r>
    </w:p>
    <w:bookmarkEnd w:id="1"/>
    <w:p w14:paraId="689421B2" w14:textId="77777777" w:rsidR="00273B12" w:rsidRPr="002363C5" w:rsidRDefault="00273B12" w:rsidP="00C238FF">
      <w:pPr>
        <w:spacing w:after="0"/>
        <w:ind w:left="426" w:firstLine="567"/>
        <w:contextualSpacing/>
        <w:jc w:val="both"/>
        <w:rPr>
          <w:rStyle w:val="Hiperhivatkozs"/>
          <w:rFonts w:ascii="Arial" w:eastAsia="Times New Roman" w:hAnsi="Arial" w:cs="Arial"/>
          <w:lang w:eastAsia="hu-HU"/>
        </w:rPr>
      </w:pPr>
    </w:p>
    <w:p w14:paraId="15DD950A" w14:textId="77777777" w:rsidR="00273B12" w:rsidRPr="002363C5" w:rsidRDefault="00273B12" w:rsidP="00C238FF">
      <w:pPr>
        <w:spacing w:after="0"/>
        <w:contextualSpacing/>
        <w:jc w:val="both"/>
        <w:rPr>
          <w:rFonts w:ascii="Arial" w:eastAsia="Times New Roman" w:hAnsi="Arial" w:cs="Arial"/>
          <w:lang w:eastAsia="hu-HU"/>
        </w:rPr>
      </w:pPr>
      <w:r w:rsidRPr="002363C5">
        <w:rPr>
          <w:rFonts w:ascii="Arial" w:eastAsia="Times New Roman" w:hAnsi="Arial" w:cs="Arial"/>
          <w:lang w:eastAsia="hu-HU"/>
        </w:rPr>
        <w:t>Felek haladéktalanul tájékoztatják egymást a fent megnevezett kapcsolattartók személyében bekövetkezett változásról. Bármely Fél megváltoztathatja kapcsolattartó címét a másik Félnek küldött értesítés mellett. A kapcsolattartó cím megváltozása az értesítéstől számított öt (5) munkanap elteltével válik hatályossá, amely nem minősül a Megállapodás módosításának.</w:t>
      </w:r>
    </w:p>
    <w:p w14:paraId="70AB5F45" w14:textId="77777777" w:rsidR="00273B12" w:rsidRPr="002363C5" w:rsidRDefault="00273B12" w:rsidP="00C238FF">
      <w:pPr>
        <w:spacing w:after="0"/>
        <w:ind w:left="426" w:firstLine="567"/>
        <w:contextualSpacing/>
        <w:jc w:val="both"/>
        <w:rPr>
          <w:rFonts w:ascii="Arial" w:eastAsia="Times New Roman" w:hAnsi="Arial" w:cs="Arial"/>
          <w:b/>
          <w:lang w:eastAsia="hu-HU"/>
        </w:rPr>
      </w:pPr>
    </w:p>
    <w:p w14:paraId="7972D492" w14:textId="77777777" w:rsidR="00273B12" w:rsidRPr="002363C5" w:rsidRDefault="00273B12" w:rsidP="00C238FF">
      <w:pPr>
        <w:spacing w:after="0"/>
        <w:contextualSpacing/>
        <w:jc w:val="both"/>
        <w:rPr>
          <w:rFonts w:ascii="Arial" w:eastAsia="Times New Roman" w:hAnsi="Arial" w:cs="Arial"/>
          <w:b/>
          <w:lang w:eastAsia="hu-HU"/>
        </w:rPr>
      </w:pPr>
      <w:r w:rsidRPr="002363C5">
        <w:rPr>
          <w:rFonts w:ascii="Arial" w:eastAsia="Times New Roman" w:hAnsi="Arial" w:cs="Arial"/>
          <w:lang w:eastAsia="hu-HU"/>
        </w:rPr>
        <w:t>6.2. Felek rögzítik, hogy egymás között minden nyilatkozatot vagy egyéb értesítést írásban, szükség szerint tértivevényes levélben, e-mailben kell megküldeni.</w:t>
      </w:r>
    </w:p>
    <w:p w14:paraId="4551E4A4" w14:textId="77777777" w:rsidR="00273B12" w:rsidRPr="002363C5" w:rsidRDefault="00273B12" w:rsidP="00C238FF">
      <w:pPr>
        <w:spacing w:after="0"/>
        <w:ind w:left="142"/>
        <w:contextualSpacing/>
        <w:jc w:val="both"/>
        <w:rPr>
          <w:rFonts w:ascii="Arial" w:eastAsia="Times New Roman" w:hAnsi="Arial" w:cs="Arial"/>
          <w:b/>
          <w:lang w:eastAsia="hu-HU"/>
        </w:rPr>
      </w:pPr>
    </w:p>
    <w:p w14:paraId="71BD4E4D" w14:textId="77777777" w:rsidR="00273B12" w:rsidRPr="002363C5" w:rsidRDefault="00273B12" w:rsidP="00C238FF">
      <w:pPr>
        <w:spacing w:after="0"/>
        <w:contextualSpacing/>
        <w:jc w:val="both"/>
        <w:rPr>
          <w:rFonts w:ascii="Arial" w:eastAsia="Times New Roman" w:hAnsi="Arial" w:cs="Arial"/>
          <w:b/>
          <w:lang w:eastAsia="hu-HU"/>
        </w:rPr>
      </w:pPr>
      <w:r w:rsidRPr="002363C5">
        <w:rPr>
          <w:rFonts w:ascii="Arial" w:eastAsia="Times New Roman" w:hAnsi="Arial" w:cs="Arial"/>
          <w:lang w:eastAsia="hu-HU"/>
        </w:rPr>
        <w:t>6.3. A megküldés akkor tekinthető szabályszerűnek, ha azt a kijelölt kapcsolattartó személyek részére igazolt módon kézbesítették. Elektronikus üzenet akkor tekintendő kézbesítettnek, ha azt a címzett igazoltan kézhez vette, vagy automatikusan, vagy kifejezetten visszajelezte. A tértivevényes, vagy ajánlott küldeményeket a kézbesítés megkísérlésének napján kézbesítettnek kell tekinteni, ha a címzett az átvételt megtagadta.</w:t>
      </w:r>
    </w:p>
    <w:p w14:paraId="5FFF2F08" w14:textId="77777777" w:rsidR="00F95497" w:rsidRPr="002363C5" w:rsidRDefault="00F95497" w:rsidP="00A82CCB">
      <w:pPr>
        <w:spacing w:after="0"/>
        <w:rPr>
          <w:rFonts w:ascii="Arial" w:eastAsia="Times New Roman" w:hAnsi="Arial" w:cs="Arial"/>
          <w:b/>
          <w:lang w:eastAsia="hu-HU"/>
        </w:rPr>
      </w:pPr>
    </w:p>
    <w:p w14:paraId="59DD0E3A" w14:textId="77777777" w:rsidR="00273B12" w:rsidRPr="002363C5" w:rsidRDefault="00273B12" w:rsidP="00C238FF">
      <w:pPr>
        <w:keepNext/>
        <w:spacing w:after="0"/>
        <w:ind w:left="360"/>
        <w:contextualSpacing/>
        <w:jc w:val="center"/>
        <w:rPr>
          <w:rFonts w:ascii="Arial" w:eastAsia="Times New Roman" w:hAnsi="Arial" w:cs="Arial"/>
          <w:b/>
          <w:u w:val="single"/>
          <w:lang w:eastAsia="hu-HU"/>
        </w:rPr>
      </w:pPr>
      <w:r w:rsidRPr="002363C5">
        <w:rPr>
          <w:rFonts w:ascii="Arial" w:eastAsia="Times New Roman" w:hAnsi="Arial" w:cs="Arial"/>
          <w:b/>
          <w:lang w:eastAsia="hu-HU"/>
        </w:rPr>
        <w:t>7.</w:t>
      </w:r>
      <w:r w:rsidRPr="002363C5">
        <w:rPr>
          <w:rFonts w:ascii="Arial" w:eastAsia="Times New Roman" w:hAnsi="Arial" w:cs="Arial"/>
          <w:b/>
          <w:u w:val="single"/>
          <w:lang w:eastAsia="hu-HU"/>
        </w:rPr>
        <w:t xml:space="preserve"> A Megállapodás megszűnése</w:t>
      </w:r>
    </w:p>
    <w:p w14:paraId="1077BD4F" w14:textId="77777777" w:rsidR="00273B12" w:rsidRPr="002363C5" w:rsidRDefault="00273B12" w:rsidP="00C238FF">
      <w:pPr>
        <w:spacing w:after="0"/>
        <w:jc w:val="both"/>
        <w:rPr>
          <w:rFonts w:ascii="Arial" w:eastAsia="Times New Roman" w:hAnsi="Arial" w:cs="Arial"/>
          <w:lang w:eastAsia="hu-HU"/>
        </w:rPr>
      </w:pPr>
    </w:p>
    <w:p w14:paraId="5CA64B4D" w14:textId="685875CA" w:rsidR="00273B12" w:rsidRPr="002363C5" w:rsidRDefault="00273B12" w:rsidP="00C238FF">
      <w:pPr>
        <w:spacing w:after="0"/>
        <w:jc w:val="both"/>
        <w:rPr>
          <w:rFonts w:ascii="Arial" w:eastAsia="Times New Roman" w:hAnsi="Arial" w:cs="Arial"/>
          <w:lang w:eastAsia="hu-HU"/>
        </w:rPr>
      </w:pPr>
      <w:r w:rsidRPr="002363C5">
        <w:rPr>
          <w:rFonts w:ascii="Arial" w:eastAsia="Times New Roman" w:hAnsi="Arial" w:cs="Arial"/>
          <w:lang w:eastAsia="hu-HU"/>
        </w:rPr>
        <w:t xml:space="preserve">7.1. </w:t>
      </w:r>
      <w:r w:rsidRPr="002363C5">
        <w:rPr>
          <w:rFonts w:ascii="Arial" w:hAnsi="Arial" w:cs="Arial"/>
          <w:bCs/>
        </w:rPr>
        <w:t xml:space="preserve"> </w:t>
      </w:r>
      <w:r w:rsidRPr="002363C5">
        <w:rPr>
          <w:rFonts w:ascii="Arial" w:eastAsia="Times New Roman" w:hAnsi="Arial" w:cs="Arial"/>
          <w:lang w:eastAsia="hu-HU"/>
        </w:rPr>
        <w:t>A Megállapodás megszűnik:</w:t>
      </w:r>
    </w:p>
    <w:p w14:paraId="24ABAD56" w14:textId="77777777" w:rsidR="00513FB6" w:rsidRPr="002363C5" w:rsidRDefault="00513FB6" w:rsidP="00C238FF">
      <w:pPr>
        <w:spacing w:after="0"/>
        <w:jc w:val="both"/>
        <w:rPr>
          <w:rFonts w:ascii="Arial" w:eastAsia="Times New Roman" w:hAnsi="Arial" w:cs="Arial"/>
          <w:lang w:eastAsia="hu-HU"/>
        </w:rPr>
      </w:pPr>
    </w:p>
    <w:p w14:paraId="72A3AD60" w14:textId="14B9D74C" w:rsidR="00273B12" w:rsidRPr="002363C5" w:rsidRDefault="00273B12" w:rsidP="00C238FF">
      <w:pPr>
        <w:numPr>
          <w:ilvl w:val="0"/>
          <w:numId w:val="3"/>
        </w:numPr>
        <w:spacing w:after="0"/>
        <w:jc w:val="both"/>
        <w:rPr>
          <w:rFonts w:ascii="Arial" w:eastAsia="Times New Roman" w:hAnsi="Arial" w:cs="Arial"/>
          <w:lang w:eastAsia="hu-HU"/>
        </w:rPr>
      </w:pPr>
      <w:r w:rsidRPr="002363C5">
        <w:rPr>
          <w:rFonts w:ascii="Arial" w:eastAsia="Times New Roman" w:hAnsi="Arial" w:cs="Arial"/>
          <w:lang w:eastAsia="hu-HU"/>
        </w:rPr>
        <w:t>a Fejlesztés megvalósulásával</w:t>
      </w:r>
      <w:r w:rsidR="004D3AD6">
        <w:rPr>
          <w:rFonts w:ascii="Arial" w:eastAsia="Times New Roman" w:hAnsi="Arial" w:cs="Arial"/>
          <w:lang w:eastAsia="hu-HU"/>
        </w:rPr>
        <w:t xml:space="preserve"> és a műszaki átadás-átvételi eljárás sikeres lezárásával</w:t>
      </w:r>
      <w:r w:rsidRPr="002363C5">
        <w:rPr>
          <w:rFonts w:ascii="Arial" w:eastAsia="Times New Roman" w:hAnsi="Arial" w:cs="Arial"/>
          <w:lang w:eastAsia="hu-HU"/>
        </w:rPr>
        <w:t>,</w:t>
      </w:r>
    </w:p>
    <w:p w14:paraId="0C3F2501" w14:textId="77777777" w:rsidR="00273B12" w:rsidRPr="002363C5" w:rsidRDefault="00273B12" w:rsidP="00C238FF">
      <w:pPr>
        <w:numPr>
          <w:ilvl w:val="0"/>
          <w:numId w:val="3"/>
        </w:numPr>
        <w:spacing w:after="0"/>
        <w:jc w:val="both"/>
        <w:rPr>
          <w:rFonts w:ascii="Arial" w:eastAsia="Times New Roman" w:hAnsi="Arial" w:cs="Arial"/>
          <w:lang w:eastAsia="hu-HU"/>
        </w:rPr>
      </w:pPr>
      <w:r w:rsidRPr="002363C5">
        <w:rPr>
          <w:rFonts w:ascii="Arial" w:eastAsia="Times New Roman" w:hAnsi="Arial" w:cs="Arial"/>
          <w:lang w:eastAsia="hu-HU"/>
        </w:rPr>
        <w:t>a Felek erre irányuló közös megegyezésével,</w:t>
      </w:r>
    </w:p>
    <w:p w14:paraId="6D7B44D8" w14:textId="77777777" w:rsidR="00273B12" w:rsidRPr="002363C5" w:rsidRDefault="00273B12" w:rsidP="00C238FF">
      <w:pPr>
        <w:numPr>
          <w:ilvl w:val="0"/>
          <w:numId w:val="3"/>
        </w:numPr>
        <w:spacing w:after="0"/>
        <w:jc w:val="both"/>
        <w:rPr>
          <w:rFonts w:ascii="Arial" w:eastAsia="Times New Roman" w:hAnsi="Arial" w:cs="Arial"/>
          <w:lang w:eastAsia="hu-HU"/>
        </w:rPr>
      </w:pPr>
      <w:r w:rsidRPr="002363C5">
        <w:rPr>
          <w:rFonts w:ascii="Arial" w:eastAsia="Times New Roman" w:hAnsi="Arial" w:cs="Arial"/>
          <w:lang w:eastAsia="hu-HU"/>
        </w:rPr>
        <w:t>a Megállapodás 7.2. pontja szerinti felmondása következtében.</w:t>
      </w:r>
    </w:p>
    <w:p w14:paraId="2D0CF620" w14:textId="77777777" w:rsidR="00273B12" w:rsidRPr="002363C5" w:rsidRDefault="00273B12" w:rsidP="00C238FF">
      <w:pPr>
        <w:pStyle w:val="Listaszerbekezds"/>
        <w:tabs>
          <w:tab w:val="left" w:pos="567"/>
        </w:tabs>
        <w:suppressAutoHyphens/>
        <w:spacing w:after="0"/>
        <w:ind w:left="0"/>
        <w:jc w:val="both"/>
        <w:rPr>
          <w:rFonts w:ascii="Arial" w:hAnsi="Arial" w:cs="Arial"/>
          <w:bCs/>
        </w:rPr>
      </w:pPr>
    </w:p>
    <w:p w14:paraId="654AF394" w14:textId="6CFC293D" w:rsidR="00273B12" w:rsidRPr="002363C5" w:rsidRDefault="00273B12" w:rsidP="00C238FF">
      <w:pPr>
        <w:pStyle w:val="Listaszerbekezds"/>
        <w:tabs>
          <w:tab w:val="left" w:pos="567"/>
        </w:tabs>
        <w:suppressAutoHyphens/>
        <w:spacing w:after="0"/>
        <w:ind w:left="0"/>
        <w:jc w:val="both"/>
        <w:rPr>
          <w:rFonts w:ascii="Arial" w:hAnsi="Arial" w:cs="Arial"/>
          <w:bCs/>
        </w:rPr>
      </w:pPr>
      <w:r w:rsidRPr="002363C5">
        <w:rPr>
          <w:rFonts w:ascii="Arial" w:hAnsi="Arial" w:cs="Arial"/>
          <w:bCs/>
        </w:rPr>
        <w:t xml:space="preserve">7.2. Felek rögzítik, hogy amennyiben valamelyik Fél a jelen Megállapodásban foglalt lényeges kötelezettségeit súlyosan megszegi, úgy a sérelmet szenvedett Fél jogosult a jelen Megállapodást azonnali hatállyal felmondani. </w:t>
      </w:r>
    </w:p>
    <w:p w14:paraId="076F5953" w14:textId="77777777" w:rsidR="00273B12" w:rsidRPr="002363C5" w:rsidRDefault="00273B12" w:rsidP="00C238FF">
      <w:pPr>
        <w:pStyle w:val="Listaszerbekezds"/>
        <w:tabs>
          <w:tab w:val="left" w:pos="567"/>
        </w:tabs>
        <w:suppressAutoHyphens/>
        <w:spacing w:after="0"/>
        <w:ind w:left="0"/>
        <w:jc w:val="both"/>
        <w:rPr>
          <w:rFonts w:ascii="Arial" w:hAnsi="Arial" w:cs="Arial"/>
          <w:bCs/>
        </w:rPr>
      </w:pPr>
    </w:p>
    <w:p w14:paraId="55C26F7C" w14:textId="59292903" w:rsidR="00273B12" w:rsidRPr="002363C5" w:rsidRDefault="00273B12" w:rsidP="00C238FF">
      <w:pPr>
        <w:tabs>
          <w:tab w:val="left" w:pos="567"/>
        </w:tabs>
        <w:suppressAutoHyphens/>
        <w:spacing w:after="0"/>
        <w:jc w:val="both"/>
        <w:rPr>
          <w:rFonts w:ascii="Arial" w:hAnsi="Arial" w:cs="Arial"/>
          <w:bCs/>
        </w:rPr>
      </w:pPr>
      <w:r w:rsidRPr="002363C5">
        <w:rPr>
          <w:rFonts w:ascii="Arial" w:hAnsi="Arial" w:cs="Arial"/>
          <w:bCs/>
        </w:rPr>
        <w:t>Súlyos szerződésszegésnek minősül különösen, de nem kizárólagosan, ha:</w:t>
      </w:r>
    </w:p>
    <w:p w14:paraId="1B174FAE" w14:textId="77777777" w:rsidR="00513FB6" w:rsidRPr="002363C5" w:rsidRDefault="00513FB6" w:rsidP="00C238FF">
      <w:pPr>
        <w:tabs>
          <w:tab w:val="left" w:pos="567"/>
        </w:tabs>
        <w:suppressAutoHyphens/>
        <w:spacing w:after="0"/>
        <w:jc w:val="both"/>
        <w:rPr>
          <w:rFonts w:ascii="Arial" w:hAnsi="Arial" w:cs="Arial"/>
          <w:bCs/>
        </w:rPr>
      </w:pPr>
    </w:p>
    <w:p w14:paraId="1F3BD9F1" w14:textId="69A17714" w:rsidR="00273B12" w:rsidRPr="002363C5" w:rsidRDefault="00273B12" w:rsidP="00C238FF">
      <w:pPr>
        <w:pStyle w:val="Listaszerbekezds"/>
        <w:numPr>
          <w:ilvl w:val="0"/>
          <w:numId w:val="4"/>
        </w:numPr>
        <w:tabs>
          <w:tab w:val="left" w:pos="567"/>
        </w:tabs>
        <w:suppressAutoHyphens/>
        <w:spacing w:after="0"/>
        <w:jc w:val="both"/>
        <w:rPr>
          <w:rFonts w:ascii="Arial" w:hAnsi="Arial" w:cs="Arial"/>
          <w:bCs/>
        </w:rPr>
      </w:pPr>
      <w:r w:rsidRPr="002363C5">
        <w:rPr>
          <w:rFonts w:ascii="Arial" w:hAnsi="Arial" w:cs="Arial"/>
          <w:bCs/>
        </w:rPr>
        <w:t xml:space="preserve">Beruházó a Fejlesztés </w:t>
      </w:r>
      <w:r w:rsidR="00984F87" w:rsidRPr="002363C5">
        <w:rPr>
          <w:rFonts w:ascii="Arial" w:hAnsi="Arial" w:cs="Arial"/>
          <w:bCs/>
        </w:rPr>
        <w:t xml:space="preserve">megvalósítása </w:t>
      </w:r>
      <w:r w:rsidRPr="002363C5">
        <w:rPr>
          <w:rFonts w:ascii="Arial" w:hAnsi="Arial" w:cs="Arial"/>
          <w:bCs/>
        </w:rPr>
        <w:t xml:space="preserve">során a Fővárosi Önkormányzat előzetes hozzájárulása nélkül eltér az 1. számú mellékletben foglalt, </w:t>
      </w:r>
      <w:r w:rsidR="00984F87" w:rsidRPr="002363C5">
        <w:rPr>
          <w:rFonts w:ascii="Arial" w:hAnsi="Arial" w:cs="Arial"/>
          <w:bCs/>
        </w:rPr>
        <w:t>jelen M</w:t>
      </w:r>
      <w:r w:rsidRPr="002363C5">
        <w:rPr>
          <w:rFonts w:ascii="Arial" w:hAnsi="Arial" w:cs="Arial"/>
          <w:bCs/>
        </w:rPr>
        <w:t>egállapodás szerinti műszaki tartalomtól</w:t>
      </w:r>
      <w:r w:rsidR="00A547CF">
        <w:rPr>
          <w:rFonts w:ascii="Arial" w:hAnsi="Arial" w:cs="Arial"/>
          <w:bCs/>
        </w:rPr>
        <w:t xml:space="preserve">, </w:t>
      </w:r>
    </w:p>
    <w:p w14:paraId="5624A99F" w14:textId="7418445F" w:rsidR="00273B12" w:rsidRPr="002363C5" w:rsidRDefault="00273B12" w:rsidP="00C238FF">
      <w:pPr>
        <w:pStyle w:val="Listaszerbekezds"/>
        <w:numPr>
          <w:ilvl w:val="0"/>
          <w:numId w:val="4"/>
        </w:numPr>
        <w:tabs>
          <w:tab w:val="left" w:pos="567"/>
        </w:tabs>
        <w:suppressAutoHyphens/>
        <w:spacing w:after="0"/>
        <w:jc w:val="both"/>
        <w:rPr>
          <w:rFonts w:ascii="Arial" w:hAnsi="Arial" w:cs="Arial"/>
          <w:bCs/>
        </w:rPr>
      </w:pPr>
      <w:r w:rsidRPr="002363C5">
        <w:rPr>
          <w:rFonts w:ascii="Arial" w:hAnsi="Arial" w:cs="Arial"/>
          <w:bCs/>
        </w:rPr>
        <w:t xml:space="preserve">Beruházó a </w:t>
      </w:r>
      <w:r w:rsidR="002C7DC7" w:rsidRPr="002363C5">
        <w:rPr>
          <w:rFonts w:ascii="Arial" w:hAnsi="Arial" w:cs="Arial"/>
          <w:bCs/>
        </w:rPr>
        <w:t>Fejlesztést</w:t>
      </w:r>
      <w:r w:rsidRPr="002363C5">
        <w:rPr>
          <w:rFonts w:ascii="Arial" w:hAnsi="Arial" w:cs="Arial"/>
          <w:bCs/>
        </w:rPr>
        <w:t xml:space="preserve"> félbehagyja (5. pont), </w:t>
      </w:r>
    </w:p>
    <w:p w14:paraId="578C2602" w14:textId="549A96DD" w:rsidR="00273B12" w:rsidRPr="002363C5" w:rsidRDefault="002C7DC7" w:rsidP="00C238FF">
      <w:pPr>
        <w:pStyle w:val="Listaszerbekezds"/>
        <w:numPr>
          <w:ilvl w:val="0"/>
          <w:numId w:val="4"/>
        </w:numPr>
        <w:tabs>
          <w:tab w:val="left" w:pos="567"/>
        </w:tabs>
        <w:suppressAutoHyphens/>
        <w:spacing w:after="0"/>
        <w:jc w:val="both"/>
        <w:rPr>
          <w:rFonts w:ascii="Arial" w:hAnsi="Arial" w:cs="Arial"/>
          <w:bCs/>
        </w:rPr>
      </w:pPr>
      <w:r w:rsidRPr="002363C5">
        <w:rPr>
          <w:rFonts w:ascii="Arial" w:hAnsi="Arial" w:cs="Arial"/>
          <w:bCs/>
        </w:rPr>
        <w:t xml:space="preserve">a </w:t>
      </w:r>
      <w:r w:rsidR="00273B12" w:rsidRPr="002363C5">
        <w:rPr>
          <w:rFonts w:ascii="Arial" w:hAnsi="Arial" w:cs="Arial"/>
          <w:bCs/>
        </w:rPr>
        <w:t>Fejlesztés megvalósítása során a Beruházóval közvetlen vagy közvetett módon jogviszonyban álló harmadik fél</w:t>
      </w:r>
      <w:r w:rsidRPr="002363C5">
        <w:rPr>
          <w:rFonts w:ascii="Arial" w:hAnsi="Arial" w:cs="Arial"/>
          <w:bCs/>
        </w:rPr>
        <w:t xml:space="preserve">, vagy </w:t>
      </w:r>
      <w:r w:rsidR="00273B12" w:rsidRPr="002363C5">
        <w:rPr>
          <w:rFonts w:ascii="Arial" w:hAnsi="Arial" w:cs="Arial"/>
          <w:bCs/>
        </w:rPr>
        <w:t>szervezet a jelen Megállapodás megkötését követően beállott körülmény folytán már nem minősül átlátható szervezetnek</w:t>
      </w:r>
      <w:r w:rsidR="004D3AD6">
        <w:rPr>
          <w:rFonts w:ascii="Arial" w:hAnsi="Arial" w:cs="Arial"/>
          <w:bCs/>
        </w:rPr>
        <w:t xml:space="preserve"> (</w:t>
      </w:r>
      <w:r w:rsidR="009E7560">
        <w:rPr>
          <w:rFonts w:ascii="Arial" w:hAnsi="Arial" w:cs="Arial"/>
          <w:bCs/>
        </w:rPr>
        <w:t>Nvtv. 11. § (11) bekezdés c) pont</w:t>
      </w:r>
      <w:r w:rsidR="004D3AD6">
        <w:rPr>
          <w:rFonts w:ascii="Arial" w:hAnsi="Arial" w:cs="Arial"/>
          <w:bCs/>
        </w:rPr>
        <w:t>)</w:t>
      </w:r>
      <w:r w:rsidR="00273B12" w:rsidRPr="002363C5">
        <w:rPr>
          <w:rFonts w:ascii="Arial" w:hAnsi="Arial" w:cs="Arial"/>
          <w:bCs/>
        </w:rPr>
        <w:t>.</w:t>
      </w:r>
    </w:p>
    <w:p w14:paraId="369AEE1F" w14:textId="77777777" w:rsidR="00273B12" w:rsidRPr="002363C5" w:rsidRDefault="00273B12" w:rsidP="00C238FF">
      <w:pPr>
        <w:pStyle w:val="Listaszerbekezds"/>
        <w:tabs>
          <w:tab w:val="left" w:pos="567"/>
        </w:tabs>
        <w:suppressAutoHyphens/>
        <w:spacing w:after="0"/>
        <w:ind w:left="1080"/>
        <w:jc w:val="both"/>
        <w:rPr>
          <w:rFonts w:ascii="Arial" w:hAnsi="Arial" w:cs="Arial"/>
          <w:bCs/>
        </w:rPr>
      </w:pPr>
    </w:p>
    <w:p w14:paraId="5D950D1F" w14:textId="77777777" w:rsidR="00273B12" w:rsidRPr="002363C5" w:rsidRDefault="00273B12" w:rsidP="00C238FF">
      <w:pPr>
        <w:spacing w:after="0"/>
        <w:ind w:right="-2"/>
        <w:jc w:val="center"/>
        <w:rPr>
          <w:rFonts w:ascii="Arial" w:eastAsia="Times New Roman" w:hAnsi="Arial" w:cs="Arial"/>
          <w:b/>
          <w:lang w:eastAsia="hu-HU"/>
        </w:rPr>
      </w:pPr>
      <w:r w:rsidRPr="002363C5">
        <w:rPr>
          <w:rFonts w:ascii="Arial" w:eastAsia="Times New Roman" w:hAnsi="Arial" w:cs="Arial"/>
          <w:b/>
          <w:lang w:eastAsia="hu-HU"/>
        </w:rPr>
        <w:t xml:space="preserve">8. </w:t>
      </w:r>
      <w:r w:rsidRPr="002363C5">
        <w:rPr>
          <w:rFonts w:ascii="Arial" w:eastAsia="Times New Roman" w:hAnsi="Arial" w:cs="Arial"/>
          <w:b/>
          <w:u w:val="single"/>
          <w:lang w:eastAsia="hu-HU"/>
        </w:rPr>
        <w:t>Egyéb rendelkezések</w:t>
      </w:r>
    </w:p>
    <w:p w14:paraId="3A255912" w14:textId="77777777" w:rsidR="00273B12" w:rsidRPr="002363C5" w:rsidRDefault="00273B12" w:rsidP="00C238FF">
      <w:pPr>
        <w:spacing w:after="0"/>
        <w:ind w:right="-2"/>
        <w:jc w:val="both"/>
        <w:rPr>
          <w:rFonts w:ascii="Arial" w:eastAsia="Times New Roman" w:hAnsi="Arial" w:cs="Arial"/>
          <w:lang w:eastAsia="hu-HU"/>
        </w:rPr>
      </w:pPr>
    </w:p>
    <w:p w14:paraId="69BA7959" w14:textId="7DA59F41" w:rsidR="0054016C" w:rsidRPr="002363C5" w:rsidRDefault="00273B12" w:rsidP="00A82CCB">
      <w:pPr>
        <w:spacing w:after="0"/>
        <w:jc w:val="both"/>
        <w:rPr>
          <w:rFonts w:ascii="Arial" w:hAnsi="Arial" w:cs="Arial"/>
        </w:rPr>
      </w:pPr>
      <w:r w:rsidRPr="002363C5">
        <w:rPr>
          <w:rFonts w:ascii="Arial" w:hAnsi="Arial" w:cs="Arial"/>
        </w:rPr>
        <w:t>8.1. Beruházó jelen Megállapodás aláírásával tudomásul veszi, hogy jelen Megállapodás adattartalma az információs önrendelkezési jogról és az információszabadságról szóló 2011. évi CXII. törvény szerint közérdekű adatnak minősül.</w:t>
      </w:r>
    </w:p>
    <w:p w14:paraId="57C29950" w14:textId="77777777" w:rsidR="008D5128" w:rsidRPr="002363C5" w:rsidRDefault="008D5128" w:rsidP="00A82CCB">
      <w:pPr>
        <w:spacing w:after="0"/>
        <w:jc w:val="both"/>
        <w:rPr>
          <w:rFonts w:ascii="Arial" w:hAnsi="Arial" w:cs="Arial"/>
        </w:rPr>
      </w:pPr>
    </w:p>
    <w:p w14:paraId="2D359FDD" w14:textId="6E3F59D1" w:rsidR="0054016C" w:rsidRPr="002363C5" w:rsidRDefault="00273B12" w:rsidP="008D5128">
      <w:pPr>
        <w:spacing w:after="0"/>
        <w:jc w:val="both"/>
        <w:rPr>
          <w:rFonts w:ascii="Arial" w:hAnsi="Arial" w:cs="Arial"/>
        </w:rPr>
      </w:pPr>
      <w:r w:rsidRPr="002363C5">
        <w:rPr>
          <w:rFonts w:ascii="Arial" w:hAnsi="Arial" w:cs="Arial"/>
        </w:rPr>
        <w:t xml:space="preserve">8.2. Beruházó kijelenti, hogy a nemzeti vagyonról szóló 2011. évi CXCVI. törvény (továbbiakban: Nvtv.) 3. § (1) bekezdés 1. pont </w:t>
      </w:r>
      <w:r w:rsidR="003F0278">
        <w:rPr>
          <w:rFonts w:ascii="Arial" w:hAnsi="Arial" w:cs="Arial"/>
        </w:rPr>
        <w:t>a</w:t>
      </w:r>
      <w:r w:rsidRPr="002363C5">
        <w:rPr>
          <w:rFonts w:ascii="Arial" w:hAnsi="Arial" w:cs="Arial"/>
        </w:rPr>
        <w:t xml:space="preserve">) </w:t>
      </w:r>
      <w:r w:rsidR="000E6887" w:rsidRPr="002363C5">
        <w:rPr>
          <w:rFonts w:ascii="Arial" w:hAnsi="Arial" w:cs="Arial"/>
        </w:rPr>
        <w:t>a</w:t>
      </w:r>
      <w:r w:rsidRPr="002363C5">
        <w:rPr>
          <w:rFonts w:ascii="Arial" w:hAnsi="Arial" w:cs="Arial"/>
        </w:rPr>
        <w:t xml:space="preserve">lpontja szerint átlátható szervezetnek minősül. </w:t>
      </w:r>
    </w:p>
    <w:p w14:paraId="6B7674A2" w14:textId="77777777" w:rsidR="008D5128" w:rsidRPr="002363C5" w:rsidRDefault="008D5128" w:rsidP="008D5128">
      <w:pPr>
        <w:spacing w:after="0"/>
        <w:jc w:val="both"/>
        <w:rPr>
          <w:rFonts w:ascii="Arial" w:hAnsi="Arial" w:cs="Arial"/>
        </w:rPr>
      </w:pPr>
    </w:p>
    <w:p w14:paraId="2D537D54" w14:textId="02B31860" w:rsidR="00273B12" w:rsidRPr="002363C5" w:rsidRDefault="00273B12" w:rsidP="00A82CCB">
      <w:pPr>
        <w:spacing w:after="0"/>
        <w:jc w:val="both"/>
        <w:rPr>
          <w:rFonts w:ascii="Arial" w:hAnsi="Arial" w:cs="Arial"/>
        </w:rPr>
      </w:pPr>
      <w:r w:rsidRPr="002363C5">
        <w:rPr>
          <w:rFonts w:ascii="Arial" w:hAnsi="Arial" w:cs="Arial"/>
        </w:rPr>
        <w:t>8.3. Egyik Fél sem követ el szerződésszegést, ha a Megállapodás aláírásának időpontja után a kötelezettségei teljesítését olyan előre nem látható események akadályozzák meg, amelye</w:t>
      </w:r>
      <w:r w:rsidR="004D3AD6">
        <w:rPr>
          <w:rFonts w:ascii="Arial" w:hAnsi="Arial" w:cs="Arial"/>
        </w:rPr>
        <w:t>k a Felek</w:t>
      </w:r>
      <w:r w:rsidRPr="002363C5">
        <w:rPr>
          <w:rFonts w:ascii="Arial" w:hAnsi="Arial" w:cs="Arial"/>
        </w:rPr>
        <w:t xml:space="preserve"> érdekkörén kívül merülnek fel, és amelyeket a Felek kellő gondossággal sem tudnak kiküszöbölni. Ha bármely Fél megítélése szerint az akadályoztatás körülményei kihathatnak a jelen megállapodás szerinti kötelezettségei teljesítésére, haladéktalanul értesítenie kell a másik Felet, megadva a körülmények jellegét, feltehető időtartamát és valószínű hatását. Az akadályoztatott Félnek minden tőle elvárhatót meg kell tennie annak érdekében, hogy az akadályoztatás hatásait elhárítva teljesíteni tudja szerződéses kötelezettségeit. Felek vállalják, hogy vis maior esemény esetén haladéktalanul egyeztetést folytatnak a megállapodásban foglalt kötelezettségek további teljesítésének módjáról, ennek megfelelően közös megegyezéssel módosítják jelen megállapodást, vagy külön megállapodást kötnek egymással.</w:t>
      </w:r>
    </w:p>
    <w:p w14:paraId="667B2AC6" w14:textId="77777777" w:rsidR="00A82CCB" w:rsidRPr="002363C5" w:rsidRDefault="00A82CCB" w:rsidP="00A82CCB">
      <w:pPr>
        <w:spacing w:after="0"/>
        <w:jc w:val="both"/>
        <w:rPr>
          <w:rFonts w:ascii="Arial" w:hAnsi="Arial" w:cs="Arial"/>
        </w:rPr>
      </w:pPr>
    </w:p>
    <w:p w14:paraId="426EFCA3" w14:textId="172F5A8F" w:rsidR="0054016C" w:rsidRPr="002363C5" w:rsidRDefault="00273B12" w:rsidP="00C238FF">
      <w:pPr>
        <w:spacing w:before="100" w:beforeAutospacing="1" w:after="0"/>
        <w:contextualSpacing/>
        <w:jc w:val="both"/>
        <w:rPr>
          <w:rFonts w:ascii="Arial" w:eastAsia="Times New Roman" w:hAnsi="Arial" w:cs="Arial"/>
          <w:lang w:eastAsia="hu-HU"/>
        </w:rPr>
      </w:pPr>
      <w:r w:rsidRPr="002363C5">
        <w:rPr>
          <w:rFonts w:ascii="Arial" w:eastAsia="Times New Roman" w:hAnsi="Arial" w:cs="Arial"/>
          <w:lang w:eastAsia="hu-HU"/>
        </w:rPr>
        <w:t>8.4. Felek kijelentik, hogy megtesznek mindent annak érdekében, hogy közvetlen tárgyalások útján rendezzenek minden olyan nézeteltérést, vagy vitát, amely közöttük jelen Megállapodással kapcsolatosan felmerül.</w:t>
      </w:r>
    </w:p>
    <w:p w14:paraId="13F0719F" w14:textId="77777777" w:rsidR="00A82CCB" w:rsidRPr="002363C5" w:rsidRDefault="00A82CCB" w:rsidP="00C238FF">
      <w:pPr>
        <w:spacing w:before="100" w:beforeAutospacing="1" w:after="0"/>
        <w:contextualSpacing/>
        <w:jc w:val="both"/>
        <w:rPr>
          <w:rFonts w:ascii="Arial" w:eastAsia="Times New Roman" w:hAnsi="Arial" w:cs="Arial"/>
          <w:lang w:eastAsia="hu-HU"/>
        </w:rPr>
      </w:pPr>
    </w:p>
    <w:p w14:paraId="3272FBE9" w14:textId="65F73FF7" w:rsidR="00273B12" w:rsidRPr="002363C5" w:rsidRDefault="00273B12" w:rsidP="00A82CCB">
      <w:pPr>
        <w:spacing w:after="0"/>
        <w:jc w:val="both"/>
        <w:rPr>
          <w:rFonts w:ascii="Arial" w:hAnsi="Arial" w:cs="Arial"/>
        </w:rPr>
      </w:pPr>
      <w:r w:rsidRPr="002363C5">
        <w:rPr>
          <w:rFonts w:ascii="Arial" w:hAnsi="Arial" w:cs="Arial"/>
        </w:rPr>
        <w:t>8.5. Jelen Megállapodásban nem szabályozott kérdések tekintetében a Polgári Törvénykönyvről szóló 2013. évi V. törvény (Ptk.), az Nvtv. és a</w:t>
      </w:r>
      <w:r w:rsidR="00DE7388" w:rsidRPr="002363C5">
        <w:rPr>
          <w:rFonts w:ascii="Arial" w:hAnsi="Arial" w:cs="Arial"/>
        </w:rPr>
        <w:t xml:space="preserve"> </w:t>
      </w:r>
      <w:r w:rsidRPr="002363C5">
        <w:rPr>
          <w:rFonts w:ascii="Arial" w:hAnsi="Arial" w:cs="Arial"/>
        </w:rPr>
        <w:t>vonatkozó fővárosi önkormányzati</w:t>
      </w:r>
      <w:r w:rsidR="00170D15" w:rsidRPr="002363C5">
        <w:rPr>
          <w:rFonts w:ascii="Arial" w:hAnsi="Arial" w:cs="Arial"/>
        </w:rPr>
        <w:t xml:space="preserve"> </w:t>
      </w:r>
      <w:r w:rsidRPr="002363C5">
        <w:rPr>
          <w:rFonts w:ascii="Arial" w:hAnsi="Arial" w:cs="Arial"/>
        </w:rPr>
        <w:t>rendeletek hatályos szabályai az irányadók.</w:t>
      </w:r>
    </w:p>
    <w:p w14:paraId="732ECA88" w14:textId="77777777" w:rsidR="00A82CCB" w:rsidRPr="002363C5" w:rsidRDefault="00A82CCB" w:rsidP="00A82CCB">
      <w:pPr>
        <w:spacing w:after="0"/>
        <w:jc w:val="both"/>
        <w:rPr>
          <w:rFonts w:ascii="Arial" w:hAnsi="Arial" w:cs="Arial"/>
        </w:rPr>
      </w:pPr>
    </w:p>
    <w:p w14:paraId="0036E6E6" w14:textId="77777777" w:rsidR="00273B12" w:rsidRPr="002363C5" w:rsidRDefault="00273B12" w:rsidP="00A82CCB">
      <w:pPr>
        <w:spacing w:after="0"/>
        <w:jc w:val="both"/>
        <w:rPr>
          <w:rFonts w:ascii="Arial" w:hAnsi="Arial" w:cs="Arial"/>
        </w:rPr>
      </w:pPr>
      <w:r w:rsidRPr="002363C5">
        <w:rPr>
          <w:rFonts w:ascii="Arial" w:hAnsi="Arial" w:cs="Arial"/>
        </w:rPr>
        <w:t>8.6. Jelen megállapodás a Felek általi kölcsönös aláírásának napján, amennyiben a Megállapodást a Felek nem ugyanazon a napon írják alá, úgy az a későbbi aláírás időpontjában lép hatályba.</w:t>
      </w:r>
    </w:p>
    <w:p w14:paraId="77F164AB" w14:textId="77777777" w:rsidR="00A82CCB" w:rsidRPr="002363C5" w:rsidRDefault="00A82CCB" w:rsidP="00A82CCB">
      <w:pPr>
        <w:spacing w:after="0"/>
        <w:jc w:val="both"/>
        <w:rPr>
          <w:rFonts w:ascii="Arial" w:hAnsi="Arial" w:cs="Arial"/>
        </w:rPr>
      </w:pPr>
    </w:p>
    <w:p w14:paraId="5544C372" w14:textId="6E38146B" w:rsidR="00273B12" w:rsidRPr="002363C5" w:rsidRDefault="00273B12" w:rsidP="00A82CCB">
      <w:pPr>
        <w:spacing w:after="0"/>
        <w:jc w:val="both"/>
        <w:rPr>
          <w:rFonts w:ascii="Arial" w:hAnsi="Arial" w:cs="Arial"/>
        </w:rPr>
      </w:pPr>
      <w:r w:rsidRPr="002363C5">
        <w:rPr>
          <w:rFonts w:ascii="Arial" w:hAnsi="Arial" w:cs="Arial"/>
        </w:rPr>
        <w:t>8.7. Felek jelen Megállapodást közös megegyezéssel, kizárólag írásban módosíthatják.</w:t>
      </w:r>
    </w:p>
    <w:p w14:paraId="0DB774D1" w14:textId="77777777" w:rsidR="00185028" w:rsidRPr="002363C5" w:rsidRDefault="00185028" w:rsidP="00A82CCB">
      <w:pPr>
        <w:spacing w:after="0"/>
        <w:jc w:val="both"/>
        <w:rPr>
          <w:rFonts w:ascii="Arial" w:hAnsi="Arial" w:cs="Arial"/>
        </w:rPr>
      </w:pPr>
    </w:p>
    <w:p w14:paraId="4A0AC79A" w14:textId="5F81EB6B" w:rsidR="00273B12" w:rsidRDefault="00273B12" w:rsidP="008D5128">
      <w:pPr>
        <w:pStyle w:val="Listaszerbekezds"/>
        <w:spacing w:after="0"/>
        <w:ind w:left="0"/>
        <w:jc w:val="both"/>
        <w:rPr>
          <w:rFonts w:ascii="Arial" w:eastAsia="Times New Roman" w:hAnsi="Arial" w:cs="Arial"/>
          <w:lang w:eastAsia="hu-HU"/>
        </w:rPr>
      </w:pPr>
      <w:r w:rsidRPr="002363C5">
        <w:rPr>
          <w:rFonts w:ascii="Arial" w:eastAsia="Times New Roman" w:hAnsi="Arial" w:cs="Arial"/>
          <w:lang w:eastAsia="hu-HU"/>
        </w:rPr>
        <w:t>8.8. Felek kijelentik, hogy a Megállapodásban foglaltak végrehajtásakor a vonatkozó jogszabályi rendelkezéseket figyelembe véve az eljárási cselekmények során jóhiszeműen, együttműködve járnak el.</w:t>
      </w:r>
    </w:p>
    <w:p w14:paraId="5FEBD2F4" w14:textId="77777777" w:rsidR="00852494" w:rsidRDefault="00852494" w:rsidP="008D5128">
      <w:pPr>
        <w:pStyle w:val="Listaszerbekezds"/>
        <w:spacing w:after="0"/>
        <w:ind w:left="0"/>
        <w:jc w:val="both"/>
        <w:rPr>
          <w:rFonts w:ascii="Arial" w:eastAsia="Times New Roman" w:hAnsi="Arial" w:cs="Arial"/>
          <w:lang w:eastAsia="hu-HU"/>
        </w:rPr>
      </w:pPr>
    </w:p>
    <w:p w14:paraId="7508CFC0" w14:textId="1B68000C" w:rsidR="00852494" w:rsidRDefault="00852494" w:rsidP="008D5128">
      <w:pPr>
        <w:pStyle w:val="Listaszerbekezds"/>
        <w:spacing w:after="0"/>
        <w:ind w:left="0"/>
        <w:jc w:val="both"/>
        <w:rPr>
          <w:rFonts w:ascii="Arial" w:eastAsia="Times New Roman" w:hAnsi="Arial" w:cs="Arial"/>
          <w:lang w:eastAsia="hu-HU"/>
        </w:rPr>
      </w:pPr>
      <w:r w:rsidRPr="002363C5">
        <w:rPr>
          <w:rFonts w:ascii="Arial" w:eastAsia="Times New Roman" w:hAnsi="Arial" w:cs="Arial"/>
          <w:lang w:eastAsia="hu-HU"/>
        </w:rPr>
        <w:t>8.</w:t>
      </w:r>
      <w:r w:rsidR="008B1594">
        <w:rPr>
          <w:rFonts w:ascii="Arial" w:eastAsia="Times New Roman" w:hAnsi="Arial" w:cs="Arial"/>
          <w:lang w:eastAsia="hu-HU"/>
        </w:rPr>
        <w:t>9</w:t>
      </w:r>
      <w:r w:rsidR="004D6CF1">
        <w:rPr>
          <w:rFonts w:ascii="Arial" w:eastAsia="Times New Roman" w:hAnsi="Arial" w:cs="Arial"/>
          <w:lang w:eastAsia="hu-HU"/>
        </w:rPr>
        <w:t>. J</w:t>
      </w:r>
      <w:r>
        <w:rPr>
          <w:rFonts w:ascii="Arial" w:hAnsi="Arial" w:cs="Arial"/>
        </w:rPr>
        <w:t xml:space="preserve">elen Megállapodás </w:t>
      </w:r>
      <w:r>
        <w:rPr>
          <w:rFonts w:ascii="Arial" w:eastAsia="Arial" w:hAnsi="Arial" w:cs="Arial"/>
          <w:bCs/>
        </w:rPr>
        <w:t>a</w:t>
      </w:r>
      <w:r w:rsidR="003F0278">
        <w:rPr>
          <w:rFonts w:ascii="Arial" w:eastAsia="Arial" w:hAnsi="Arial" w:cs="Arial"/>
          <w:bCs/>
        </w:rPr>
        <w:t xml:space="preserve"> Tulajdonos </w:t>
      </w:r>
      <w:proofErr w:type="gramStart"/>
      <w:r w:rsidR="003F0278">
        <w:rPr>
          <w:rFonts w:ascii="Arial" w:eastAsia="Arial" w:hAnsi="Arial" w:cs="Arial"/>
          <w:bCs/>
        </w:rPr>
        <w:t>részéről …</w:t>
      </w:r>
      <w:proofErr w:type="gramEnd"/>
      <w:r w:rsidR="003F0278">
        <w:rPr>
          <w:rFonts w:ascii="Arial" w:eastAsia="Arial" w:hAnsi="Arial" w:cs="Arial"/>
          <w:bCs/>
        </w:rPr>
        <w:t>………………….. sz., a Beruházó részéről ………………….. sz. határozattal került jóváhagyásra</w:t>
      </w:r>
      <w:r>
        <w:rPr>
          <w:rFonts w:ascii="Arial" w:eastAsia="Arial" w:hAnsi="Arial" w:cs="Arial"/>
          <w:bCs/>
        </w:rPr>
        <w:t>.</w:t>
      </w:r>
    </w:p>
    <w:p w14:paraId="1A984959" w14:textId="77777777" w:rsidR="00273B12" w:rsidRPr="002363C5" w:rsidRDefault="00273B12" w:rsidP="00C238FF">
      <w:pPr>
        <w:pStyle w:val="Listaszerbekezds"/>
        <w:spacing w:after="0"/>
        <w:ind w:left="0"/>
        <w:jc w:val="both"/>
        <w:rPr>
          <w:rFonts w:ascii="Arial" w:eastAsia="Times New Roman" w:hAnsi="Arial" w:cs="Arial"/>
          <w:lang w:eastAsia="hu-HU"/>
        </w:rPr>
      </w:pPr>
    </w:p>
    <w:p w14:paraId="5F428C1C" w14:textId="2A7539CE" w:rsidR="00273B12" w:rsidRPr="002363C5" w:rsidRDefault="00273B12" w:rsidP="00C238FF">
      <w:pPr>
        <w:pStyle w:val="Listaszerbekezds"/>
        <w:spacing w:after="0"/>
        <w:ind w:left="0"/>
        <w:jc w:val="both"/>
        <w:rPr>
          <w:rFonts w:ascii="Arial" w:eastAsia="Times New Roman" w:hAnsi="Arial" w:cs="Arial"/>
          <w:lang w:eastAsia="hu-HU"/>
        </w:rPr>
      </w:pPr>
      <w:r w:rsidRPr="002363C5">
        <w:rPr>
          <w:rFonts w:ascii="Arial" w:eastAsia="Times New Roman" w:hAnsi="Arial" w:cs="Arial"/>
          <w:lang w:eastAsia="hu-HU"/>
        </w:rPr>
        <w:lastRenderedPageBreak/>
        <w:t xml:space="preserve">Felek a Megállapodást, mint akaratukkal mindenben megegyezőt, érvényesen aláírták az alulírott napon és helyen </w:t>
      </w:r>
      <w:r w:rsidR="00C63D3A">
        <w:rPr>
          <w:rFonts w:ascii="Arial" w:eastAsia="Times New Roman" w:hAnsi="Arial" w:cs="Arial"/>
          <w:lang w:eastAsia="hu-HU"/>
        </w:rPr>
        <w:t>6</w:t>
      </w:r>
      <w:r w:rsidR="0054016C" w:rsidRPr="002363C5">
        <w:rPr>
          <w:rFonts w:ascii="Arial" w:eastAsia="Times New Roman" w:hAnsi="Arial" w:cs="Arial"/>
          <w:lang w:eastAsia="hu-HU"/>
        </w:rPr>
        <w:t xml:space="preserve"> </w:t>
      </w:r>
      <w:r w:rsidRPr="002363C5">
        <w:rPr>
          <w:rFonts w:ascii="Arial" w:eastAsia="Times New Roman" w:hAnsi="Arial" w:cs="Arial"/>
          <w:lang w:eastAsia="hu-HU"/>
        </w:rPr>
        <w:t xml:space="preserve">eredeti példányban, amelyből Tulajdonost </w:t>
      </w:r>
      <w:r w:rsidR="0054016C" w:rsidRPr="002363C5">
        <w:rPr>
          <w:rFonts w:ascii="Arial" w:eastAsia="Times New Roman" w:hAnsi="Arial" w:cs="Arial"/>
          <w:lang w:eastAsia="hu-HU"/>
        </w:rPr>
        <w:t>3</w:t>
      </w:r>
      <w:r w:rsidRPr="002363C5">
        <w:rPr>
          <w:rFonts w:ascii="Arial" w:eastAsia="Times New Roman" w:hAnsi="Arial" w:cs="Arial"/>
          <w:lang w:eastAsia="hu-HU"/>
        </w:rPr>
        <w:t xml:space="preserve">, </w:t>
      </w:r>
      <w:r w:rsidR="00D612DC" w:rsidRPr="002363C5">
        <w:rPr>
          <w:rFonts w:ascii="Arial" w:eastAsia="Times New Roman" w:hAnsi="Arial" w:cs="Arial"/>
          <w:lang w:eastAsia="hu-HU"/>
        </w:rPr>
        <w:t xml:space="preserve">a </w:t>
      </w:r>
      <w:r w:rsidRPr="002363C5">
        <w:rPr>
          <w:rFonts w:ascii="Arial" w:eastAsia="Times New Roman" w:hAnsi="Arial" w:cs="Arial"/>
          <w:lang w:eastAsia="hu-HU"/>
        </w:rPr>
        <w:t>Be</w:t>
      </w:r>
      <w:r w:rsidR="004A4417" w:rsidRPr="002363C5">
        <w:rPr>
          <w:rFonts w:ascii="Arial" w:eastAsia="Times New Roman" w:hAnsi="Arial" w:cs="Arial"/>
          <w:lang w:eastAsia="hu-HU"/>
        </w:rPr>
        <w:t>r</w:t>
      </w:r>
      <w:r w:rsidRPr="002363C5">
        <w:rPr>
          <w:rFonts w:ascii="Arial" w:eastAsia="Times New Roman" w:hAnsi="Arial" w:cs="Arial"/>
          <w:lang w:eastAsia="hu-HU"/>
        </w:rPr>
        <w:t xml:space="preserve">uházót </w:t>
      </w:r>
      <w:r w:rsidR="0054016C" w:rsidRPr="002363C5">
        <w:rPr>
          <w:rFonts w:ascii="Arial" w:eastAsia="Times New Roman" w:hAnsi="Arial" w:cs="Arial"/>
          <w:lang w:eastAsia="hu-HU"/>
        </w:rPr>
        <w:t xml:space="preserve">2 </w:t>
      </w:r>
      <w:r w:rsidR="00513FB6" w:rsidRPr="002363C5">
        <w:rPr>
          <w:rFonts w:ascii="Arial" w:eastAsia="Times New Roman" w:hAnsi="Arial" w:cs="Arial"/>
          <w:lang w:eastAsia="hu-HU"/>
        </w:rPr>
        <w:t xml:space="preserve">és az Üzemeltetőt </w:t>
      </w:r>
      <w:r w:rsidR="00C63D3A">
        <w:rPr>
          <w:rFonts w:ascii="Arial" w:eastAsia="Times New Roman" w:hAnsi="Arial" w:cs="Arial"/>
          <w:lang w:eastAsia="hu-HU"/>
        </w:rPr>
        <w:t>1</w:t>
      </w:r>
      <w:r w:rsidR="00513FB6" w:rsidRPr="002363C5">
        <w:rPr>
          <w:rFonts w:ascii="Arial" w:eastAsia="Times New Roman" w:hAnsi="Arial" w:cs="Arial"/>
          <w:lang w:eastAsia="hu-HU"/>
        </w:rPr>
        <w:t xml:space="preserve"> </w:t>
      </w:r>
      <w:r w:rsidRPr="002363C5">
        <w:rPr>
          <w:rFonts w:ascii="Arial" w:eastAsia="Times New Roman" w:hAnsi="Arial" w:cs="Arial"/>
          <w:lang w:eastAsia="hu-HU"/>
        </w:rPr>
        <w:t>példány illet meg.</w:t>
      </w:r>
    </w:p>
    <w:p w14:paraId="1F5E12AC" w14:textId="03D32774" w:rsidR="002719B8" w:rsidRPr="002363C5" w:rsidRDefault="002719B8" w:rsidP="00C238FF">
      <w:pPr>
        <w:pStyle w:val="Listaszerbekezds"/>
        <w:spacing w:after="0"/>
        <w:ind w:left="0"/>
        <w:jc w:val="both"/>
        <w:rPr>
          <w:rFonts w:ascii="Arial" w:eastAsia="Times New Roman" w:hAnsi="Arial" w:cs="Arial"/>
          <w:lang w:eastAsia="hu-HU"/>
        </w:rPr>
      </w:pPr>
    </w:p>
    <w:p w14:paraId="35FDD599" w14:textId="6676B85B" w:rsidR="002719B8" w:rsidRPr="002363C5" w:rsidRDefault="002719B8" w:rsidP="002719B8">
      <w:pPr>
        <w:autoSpaceDE w:val="0"/>
        <w:autoSpaceDN w:val="0"/>
        <w:adjustRightInd w:val="0"/>
        <w:spacing w:after="0"/>
        <w:ind w:right="-2"/>
        <w:jc w:val="both"/>
        <w:rPr>
          <w:rFonts w:ascii="Arial" w:eastAsia="Times New Roman" w:hAnsi="Arial" w:cs="Arial"/>
          <w:b/>
          <w:lang w:eastAsia="hu-HU"/>
        </w:rPr>
      </w:pPr>
      <w:r w:rsidRPr="002363C5">
        <w:rPr>
          <w:rFonts w:ascii="Arial" w:eastAsia="Times New Roman" w:hAnsi="Arial" w:cs="Arial"/>
          <w:b/>
          <w:lang w:eastAsia="hu-HU"/>
        </w:rPr>
        <w:t>Mellékletek:</w:t>
      </w:r>
    </w:p>
    <w:p w14:paraId="65F813BD" w14:textId="50227C9A" w:rsidR="002719B8" w:rsidRPr="002363C5" w:rsidRDefault="002719B8" w:rsidP="002719B8">
      <w:pPr>
        <w:pStyle w:val="Listaszerbekezds"/>
        <w:numPr>
          <w:ilvl w:val="0"/>
          <w:numId w:val="9"/>
        </w:numPr>
        <w:autoSpaceDE w:val="0"/>
        <w:autoSpaceDN w:val="0"/>
        <w:adjustRightInd w:val="0"/>
        <w:spacing w:after="0"/>
        <w:ind w:right="-2"/>
        <w:jc w:val="both"/>
        <w:rPr>
          <w:rFonts w:ascii="Arial" w:eastAsia="Times New Roman" w:hAnsi="Arial" w:cs="Arial"/>
          <w:bCs/>
          <w:lang w:eastAsia="hu-HU"/>
        </w:rPr>
      </w:pPr>
      <w:r w:rsidRPr="002363C5">
        <w:rPr>
          <w:rFonts w:ascii="Arial" w:eastAsia="Times New Roman" w:hAnsi="Arial" w:cs="Arial"/>
          <w:bCs/>
          <w:lang w:eastAsia="hu-HU"/>
        </w:rPr>
        <w:t xml:space="preserve">sz. melléklet: </w:t>
      </w:r>
      <w:r w:rsidR="0064647A">
        <w:rPr>
          <w:rFonts w:ascii="Arial" w:eastAsia="Times New Roman" w:hAnsi="Arial" w:cs="Arial"/>
          <w:bCs/>
          <w:lang w:eastAsia="hu-HU"/>
        </w:rPr>
        <w:t>T</w:t>
      </w:r>
      <w:r w:rsidR="0025224C">
        <w:rPr>
          <w:rFonts w:ascii="Arial" w:eastAsia="Times New Roman" w:hAnsi="Arial" w:cs="Arial"/>
          <w:bCs/>
          <w:lang w:eastAsia="hu-HU"/>
        </w:rPr>
        <w:t>ervdokumentáció (kivonata)</w:t>
      </w:r>
      <w:r w:rsidRPr="002363C5">
        <w:rPr>
          <w:rFonts w:ascii="Arial" w:eastAsia="Times New Roman" w:hAnsi="Arial" w:cs="Arial"/>
          <w:bCs/>
          <w:lang w:eastAsia="hu-HU"/>
        </w:rPr>
        <w:t xml:space="preserve"> </w:t>
      </w:r>
    </w:p>
    <w:p w14:paraId="791A2C99" w14:textId="3BFCB17D" w:rsidR="002719B8" w:rsidRPr="004D6CF1" w:rsidRDefault="002719B8" w:rsidP="002719B8">
      <w:pPr>
        <w:pStyle w:val="Listaszerbekezds"/>
        <w:numPr>
          <w:ilvl w:val="0"/>
          <w:numId w:val="9"/>
        </w:numPr>
        <w:autoSpaceDE w:val="0"/>
        <w:autoSpaceDN w:val="0"/>
        <w:adjustRightInd w:val="0"/>
        <w:spacing w:after="0"/>
        <w:ind w:right="-2"/>
        <w:jc w:val="both"/>
        <w:rPr>
          <w:rFonts w:ascii="Arial" w:eastAsia="Times New Roman" w:hAnsi="Arial" w:cs="Arial"/>
          <w:bCs/>
          <w:lang w:eastAsia="hu-HU"/>
        </w:rPr>
      </w:pPr>
      <w:r w:rsidRPr="004D6CF1">
        <w:rPr>
          <w:rFonts w:ascii="Arial" w:eastAsia="Times New Roman" w:hAnsi="Arial" w:cs="Arial"/>
          <w:bCs/>
          <w:lang w:eastAsia="hu-HU"/>
        </w:rPr>
        <w:t>sz</w:t>
      </w:r>
      <w:r w:rsidR="001E3F3D" w:rsidRPr="004D6CF1">
        <w:rPr>
          <w:rFonts w:ascii="Arial" w:eastAsia="Times New Roman" w:hAnsi="Arial" w:cs="Arial"/>
          <w:bCs/>
          <w:lang w:eastAsia="hu-HU"/>
        </w:rPr>
        <w:t>.</w:t>
      </w:r>
      <w:r w:rsidRPr="004D6CF1">
        <w:rPr>
          <w:rFonts w:ascii="Arial" w:eastAsia="Times New Roman" w:hAnsi="Arial" w:cs="Arial"/>
          <w:bCs/>
          <w:lang w:eastAsia="hu-HU"/>
        </w:rPr>
        <w:t xml:space="preserve"> melléklet: </w:t>
      </w:r>
      <w:r w:rsidR="0025224C" w:rsidRPr="004D6CF1">
        <w:rPr>
          <w:rFonts w:ascii="Arial" w:eastAsia="Times New Roman" w:hAnsi="Arial" w:cs="Arial"/>
          <w:bCs/>
          <w:lang w:eastAsia="hu-HU"/>
        </w:rPr>
        <w:t>Tételes</w:t>
      </w:r>
      <w:r w:rsidR="00003E76" w:rsidRPr="004D6CF1">
        <w:rPr>
          <w:rFonts w:ascii="Arial" w:eastAsia="Times New Roman" w:hAnsi="Arial" w:cs="Arial"/>
          <w:bCs/>
          <w:lang w:eastAsia="hu-HU"/>
        </w:rPr>
        <w:t xml:space="preserve">, </w:t>
      </w:r>
      <w:r w:rsidR="00003E76" w:rsidRPr="004D6CF1">
        <w:rPr>
          <w:rFonts w:ascii="Arial" w:hAnsi="Arial" w:cs="Arial"/>
        </w:rPr>
        <w:t>tervezett</w:t>
      </w:r>
      <w:r w:rsidR="0025224C" w:rsidRPr="004D6CF1">
        <w:rPr>
          <w:rFonts w:ascii="Arial" w:eastAsia="Times New Roman" w:hAnsi="Arial" w:cs="Arial"/>
          <w:bCs/>
          <w:lang w:eastAsia="hu-HU"/>
        </w:rPr>
        <w:t xml:space="preserve"> költségvetés </w:t>
      </w:r>
    </w:p>
    <w:p w14:paraId="078FDA78" w14:textId="77777777" w:rsidR="002719B8" w:rsidRPr="002363C5" w:rsidRDefault="002719B8" w:rsidP="00C238FF">
      <w:pPr>
        <w:pStyle w:val="Listaszerbekezds"/>
        <w:spacing w:after="0"/>
        <w:ind w:left="0"/>
        <w:jc w:val="both"/>
        <w:rPr>
          <w:rFonts w:ascii="Arial" w:eastAsia="Times New Roman" w:hAnsi="Arial" w:cs="Arial"/>
          <w:lang w:eastAsia="hu-HU"/>
        </w:rPr>
      </w:pPr>
    </w:p>
    <w:p w14:paraId="5A0F9C56" w14:textId="77777777" w:rsidR="00273B12" w:rsidRPr="002363C5" w:rsidRDefault="00273B12" w:rsidP="00C238FF">
      <w:pPr>
        <w:spacing w:after="0"/>
        <w:ind w:right="-2"/>
        <w:jc w:val="both"/>
        <w:rPr>
          <w:rFonts w:ascii="Arial" w:eastAsia="Times New Roman" w:hAnsi="Arial" w:cs="Arial"/>
          <w:lang w:eastAsia="hu-HU"/>
        </w:rPr>
      </w:pPr>
    </w:p>
    <w:p w14:paraId="23ED7658" w14:textId="05846841" w:rsidR="00273B12" w:rsidRPr="002363C5" w:rsidRDefault="00273B12" w:rsidP="00C238FF">
      <w:pPr>
        <w:spacing w:after="0"/>
        <w:jc w:val="both"/>
        <w:rPr>
          <w:rFonts w:ascii="Arial" w:eastAsia="Times New Roman" w:hAnsi="Arial" w:cs="Arial"/>
        </w:rPr>
      </w:pPr>
      <w:r w:rsidRPr="002363C5">
        <w:rPr>
          <w:rFonts w:ascii="Arial" w:eastAsia="Times New Roman" w:hAnsi="Arial" w:cs="Arial"/>
        </w:rPr>
        <w:t>Budapest, 20</w:t>
      </w:r>
      <w:r w:rsidR="0054016C" w:rsidRPr="002363C5">
        <w:rPr>
          <w:rFonts w:ascii="Arial" w:eastAsia="Times New Roman" w:hAnsi="Arial" w:cs="Arial"/>
        </w:rPr>
        <w:t>22</w:t>
      </w:r>
      <w:r w:rsidRPr="002363C5">
        <w:rPr>
          <w:rFonts w:ascii="Arial" w:eastAsia="Times New Roman" w:hAnsi="Arial" w:cs="Arial"/>
        </w:rPr>
        <w:t xml:space="preserve">.. .………..………...….              </w:t>
      </w:r>
      <w:r w:rsidRPr="002363C5">
        <w:rPr>
          <w:rFonts w:ascii="Arial" w:eastAsia="Times New Roman" w:hAnsi="Arial" w:cs="Arial"/>
        </w:rPr>
        <w:tab/>
        <w:t xml:space="preserve">    Budapest, 20</w:t>
      </w:r>
      <w:r w:rsidR="0054016C" w:rsidRPr="002363C5">
        <w:rPr>
          <w:rFonts w:ascii="Arial" w:eastAsia="Times New Roman" w:hAnsi="Arial" w:cs="Arial"/>
        </w:rPr>
        <w:t>22</w:t>
      </w:r>
      <w:proofErr w:type="gramStart"/>
      <w:r w:rsidRPr="002363C5">
        <w:rPr>
          <w:rFonts w:ascii="Arial" w:eastAsia="Times New Roman" w:hAnsi="Arial" w:cs="Arial"/>
        </w:rPr>
        <w:t>………..</w:t>
      </w:r>
      <w:proofErr w:type="gramEnd"/>
      <w:r w:rsidRPr="002363C5">
        <w:rPr>
          <w:rFonts w:ascii="Arial" w:eastAsia="Times New Roman" w:hAnsi="Arial" w:cs="Arial"/>
        </w:rPr>
        <w:t xml:space="preserve"> ………………………</w:t>
      </w:r>
    </w:p>
    <w:p w14:paraId="3242C9C0" w14:textId="77777777" w:rsidR="00B41A5E" w:rsidRPr="002363C5" w:rsidRDefault="00B41A5E" w:rsidP="00B41A5E">
      <w:pPr>
        <w:autoSpaceDE w:val="0"/>
        <w:autoSpaceDN w:val="0"/>
        <w:adjustRightInd w:val="0"/>
        <w:spacing w:after="0"/>
        <w:ind w:right="-2"/>
        <w:jc w:val="both"/>
        <w:rPr>
          <w:rFonts w:ascii="Arial" w:eastAsia="Times New Roman" w:hAnsi="Arial" w:cs="Arial"/>
          <w:b/>
          <w:lang w:eastAsia="hu-HU"/>
        </w:rPr>
      </w:pPr>
    </w:p>
    <w:p w14:paraId="4742911C" w14:textId="77777777" w:rsidR="00B41A5E" w:rsidRDefault="00B41A5E" w:rsidP="00B41A5E">
      <w:pPr>
        <w:autoSpaceDE w:val="0"/>
        <w:autoSpaceDN w:val="0"/>
        <w:adjustRightInd w:val="0"/>
        <w:spacing w:after="0"/>
        <w:ind w:right="-2"/>
        <w:jc w:val="both"/>
        <w:rPr>
          <w:rFonts w:ascii="Arial" w:eastAsia="Times New Roman" w:hAnsi="Arial" w:cs="Arial"/>
          <w:b/>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678"/>
      </w:tblGrid>
      <w:tr w:rsidR="00B41A5E" w14:paraId="5180E03C" w14:textId="77777777" w:rsidTr="00BA0F30">
        <w:tc>
          <w:tcPr>
            <w:tcW w:w="4815" w:type="dxa"/>
          </w:tcPr>
          <w:p w14:paraId="5FC5A827" w14:textId="77777777" w:rsidR="00B41A5E" w:rsidRPr="00420868" w:rsidRDefault="00B41A5E" w:rsidP="00BA0F30">
            <w:pPr>
              <w:autoSpaceDE w:val="0"/>
              <w:autoSpaceDN w:val="0"/>
              <w:adjustRightInd w:val="0"/>
              <w:spacing w:after="0"/>
              <w:ind w:right="-2"/>
              <w:jc w:val="center"/>
              <w:rPr>
                <w:rFonts w:ascii="Arial" w:eastAsia="Times New Roman" w:hAnsi="Arial" w:cs="Arial"/>
                <w:b/>
                <w:sz w:val="22"/>
                <w:szCs w:val="22"/>
              </w:rPr>
            </w:pPr>
          </w:p>
          <w:p w14:paraId="3CD0B6DC" w14:textId="77777777" w:rsidR="00B41A5E" w:rsidRPr="00420868" w:rsidRDefault="00B41A5E" w:rsidP="00BA0F30">
            <w:pPr>
              <w:autoSpaceDE w:val="0"/>
              <w:autoSpaceDN w:val="0"/>
              <w:adjustRightInd w:val="0"/>
              <w:spacing w:after="0"/>
              <w:ind w:right="-2"/>
              <w:jc w:val="center"/>
              <w:rPr>
                <w:rFonts w:ascii="Arial" w:eastAsia="Times New Roman" w:hAnsi="Arial" w:cs="Arial"/>
                <w:b/>
                <w:sz w:val="22"/>
                <w:szCs w:val="22"/>
              </w:rPr>
            </w:pPr>
          </w:p>
          <w:p w14:paraId="2E03F5D5" w14:textId="77777777" w:rsidR="00B41A5E" w:rsidRPr="00420868" w:rsidRDefault="00B41A5E" w:rsidP="00BA0F30">
            <w:pPr>
              <w:spacing w:after="0" w:line="240" w:lineRule="auto"/>
              <w:jc w:val="center"/>
              <w:rPr>
                <w:rFonts w:ascii="Arial" w:hAnsi="Arial" w:cs="Arial"/>
                <w:sz w:val="22"/>
                <w:szCs w:val="22"/>
              </w:rPr>
            </w:pPr>
            <w:r w:rsidRPr="00420868">
              <w:rPr>
                <w:rFonts w:ascii="Arial" w:hAnsi="Arial" w:cs="Arial"/>
                <w:sz w:val="22"/>
                <w:szCs w:val="22"/>
              </w:rPr>
              <w:t>……………………………………………..</w:t>
            </w:r>
          </w:p>
          <w:p w14:paraId="68FAB309" w14:textId="77777777" w:rsidR="00B41A5E" w:rsidRPr="00420868" w:rsidRDefault="00B41A5E" w:rsidP="00BA0F30">
            <w:pPr>
              <w:spacing w:after="0" w:line="240" w:lineRule="auto"/>
              <w:jc w:val="center"/>
              <w:rPr>
                <w:rFonts w:ascii="Arial" w:eastAsia="Times New Roman" w:hAnsi="Arial" w:cs="Arial"/>
                <w:bCs/>
                <w:sz w:val="22"/>
                <w:szCs w:val="22"/>
              </w:rPr>
            </w:pPr>
            <w:r w:rsidRPr="00420868">
              <w:rPr>
                <w:rFonts w:ascii="Arial" w:eastAsia="Times New Roman" w:hAnsi="Arial" w:cs="Arial"/>
                <w:bCs/>
                <w:sz w:val="22"/>
                <w:szCs w:val="22"/>
              </w:rPr>
              <w:t>Budapest Főváros Önkormányzata</w:t>
            </w:r>
          </w:p>
          <w:p w14:paraId="74B3451F" w14:textId="77777777" w:rsidR="00B41A5E" w:rsidRPr="00420868" w:rsidRDefault="00B41A5E" w:rsidP="00BA0F30">
            <w:pPr>
              <w:spacing w:after="0" w:line="240" w:lineRule="auto"/>
              <w:jc w:val="center"/>
              <w:rPr>
                <w:rFonts w:ascii="Arial" w:eastAsia="Times New Roman" w:hAnsi="Arial" w:cs="Arial"/>
                <w:bCs/>
                <w:sz w:val="22"/>
                <w:szCs w:val="22"/>
              </w:rPr>
            </w:pPr>
            <w:r w:rsidRPr="00420868">
              <w:rPr>
                <w:rFonts w:ascii="Arial" w:eastAsia="Times New Roman" w:hAnsi="Arial" w:cs="Arial"/>
                <w:bCs/>
                <w:sz w:val="22"/>
                <w:szCs w:val="22"/>
              </w:rPr>
              <w:t>képviseletében</w:t>
            </w:r>
          </w:p>
          <w:p w14:paraId="1C6FA2D6" w14:textId="77777777" w:rsidR="00B41A5E" w:rsidRPr="00420868" w:rsidRDefault="00B41A5E" w:rsidP="00BA0F30">
            <w:pPr>
              <w:spacing w:after="0" w:line="240" w:lineRule="auto"/>
              <w:jc w:val="center"/>
              <w:rPr>
                <w:rFonts w:ascii="Arial" w:eastAsia="Times New Roman" w:hAnsi="Arial" w:cs="Arial"/>
                <w:bCs/>
                <w:sz w:val="22"/>
                <w:szCs w:val="22"/>
              </w:rPr>
            </w:pPr>
            <w:r w:rsidRPr="00420868">
              <w:rPr>
                <w:rFonts w:ascii="Arial" w:eastAsia="Times New Roman" w:hAnsi="Arial" w:cs="Arial"/>
                <w:bCs/>
                <w:sz w:val="22"/>
                <w:szCs w:val="22"/>
              </w:rPr>
              <w:t>A főpolgármester hatáskörében eljárva</w:t>
            </w:r>
          </w:p>
          <w:p w14:paraId="01C6A6DD" w14:textId="77777777" w:rsidR="00B41A5E" w:rsidRPr="00420868" w:rsidRDefault="00B41A5E" w:rsidP="00BA0F30">
            <w:pPr>
              <w:spacing w:after="0" w:line="240" w:lineRule="auto"/>
              <w:jc w:val="center"/>
              <w:rPr>
                <w:rFonts w:ascii="Arial" w:eastAsia="Times New Roman" w:hAnsi="Arial" w:cs="Arial"/>
                <w:bCs/>
                <w:sz w:val="22"/>
                <w:szCs w:val="22"/>
              </w:rPr>
            </w:pPr>
          </w:p>
          <w:p w14:paraId="3CFC2BD3" w14:textId="77777777" w:rsidR="00B41A5E" w:rsidRPr="00420868" w:rsidRDefault="00B41A5E" w:rsidP="00BA0F30">
            <w:pPr>
              <w:spacing w:after="0" w:line="240" w:lineRule="auto"/>
              <w:jc w:val="center"/>
              <w:rPr>
                <w:rFonts w:ascii="Arial" w:eastAsia="Times New Roman" w:hAnsi="Arial" w:cs="Arial"/>
                <w:bCs/>
                <w:sz w:val="22"/>
                <w:szCs w:val="22"/>
              </w:rPr>
            </w:pPr>
            <w:proofErr w:type="spellStart"/>
            <w:r w:rsidRPr="00420868">
              <w:rPr>
                <w:rFonts w:ascii="Arial" w:eastAsia="Times New Roman" w:hAnsi="Arial" w:cs="Arial"/>
                <w:bCs/>
                <w:sz w:val="22"/>
                <w:szCs w:val="22"/>
              </w:rPr>
              <w:t>Kerpel-Fronius</w:t>
            </w:r>
            <w:proofErr w:type="spellEnd"/>
            <w:r w:rsidRPr="00420868">
              <w:rPr>
                <w:rFonts w:ascii="Arial" w:eastAsia="Times New Roman" w:hAnsi="Arial" w:cs="Arial"/>
                <w:bCs/>
                <w:sz w:val="22"/>
                <w:szCs w:val="22"/>
              </w:rPr>
              <w:t xml:space="preserve"> Gábor</w:t>
            </w:r>
          </w:p>
          <w:p w14:paraId="312A18B2" w14:textId="77777777" w:rsidR="00B41A5E" w:rsidRPr="00420868" w:rsidRDefault="00B41A5E" w:rsidP="00BA0F30">
            <w:pPr>
              <w:spacing w:after="0" w:line="240" w:lineRule="auto"/>
              <w:jc w:val="center"/>
              <w:rPr>
                <w:rFonts w:ascii="Arial" w:eastAsia="Times New Roman" w:hAnsi="Arial" w:cs="Arial"/>
                <w:bCs/>
                <w:sz w:val="22"/>
                <w:szCs w:val="22"/>
              </w:rPr>
            </w:pPr>
            <w:r w:rsidRPr="00420868">
              <w:rPr>
                <w:rFonts w:ascii="Arial" w:eastAsia="Times New Roman" w:hAnsi="Arial" w:cs="Arial"/>
                <w:bCs/>
                <w:sz w:val="22"/>
                <w:szCs w:val="22"/>
              </w:rPr>
              <w:t>főpolgármester-helyettes</w:t>
            </w:r>
          </w:p>
          <w:p w14:paraId="37022361" w14:textId="77777777" w:rsidR="00B41A5E" w:rsidRPr="00420868" w:rsidRDefault="00B41A5E" w:rsidP="00BA0F30">
            <w:pPr>
              <w:spacing w:after="0" w:line="240" w:lineRule="auto"/>
              <w:jc w:val="center"/>
              <w:rPr>
                <w:rFonts w:ascii="Arial" w:eastAsia="Times New Roman" w:hAnsi="Arial" w:cs="Arial"/>
                <w:b/>
                <w:sz w:val="22"/>
                <w:szCs w:val="22"/>
              </w:rPr>
            </w:pPr>
          </w:p>
          <w:p w14:paraId="68141B59" w14:textId="77777777" w:rsidR="00B41A5E" w:rsidRPr="00420868" w:rsidRDefault="00B41A5E" w:rsidP="00BA0F30">
            <w:pPr>
              <w:autoSpaceDE w:val="0"/>
              <w:autoSpaceDN w:val="0"/>
              <w:adjustRightInd w:val="0"/>
              <w:spacing w:after="0"/>
              <w:ind w:right="-2"/>
              <w:jc w:val="center"/>
              <w:rPr>
                <w:rFonts w:ascii="Arial" w:hAnsi="Arial" w:cs="Arial"/>
                <w:b/>
                <w:bCs/>
                <w:sz w:val="22"/>
                <w:szCs w:val="22"/>
              </w:rPr>
            </w:pPr>
            <w:r w:rsidRPr="00420868">
              <w:rPr>
                <w:rFonts w:ascii="Arial" w:hAnsi="Arial" w:cs="Arial"/>
                <w:b/>
                <w:bCs/>
                <w:sz w:val="22"/>
                <w:szCs w:val="22"/>
              </w:rPr>
              <w:t>Tulajdonos</w:t>
            </w:r>
          </w:p>
          <w:p w14:paraId="666A20BD" w14:textId="77777777" w:rsidR="00B41A5E" w:rsidRPr="00420868" w:rsidRDefault="00B41A5E" w:rsidP="00BA0F30">
            <w:pPr>
              <w:autoSpaceDE w:val="0"/>
              <w:autoSpaceDN w:val="0"/>
              <w:adjustRightInd w:val="0"/>
              <w:spacing w:after="0"/>
              <w:ind w:right="-2"/>
              <w:jc w:val="center"/>
              <w:rPr>
                <w:rFonts w:ascii="Arial" w:hAnsi="Arial" w:cs="Arial"/>
                <w:b/>
                <w:bCs/>
                <w:sz w:val="22"/>
                <w:szCs w:val="22"/>
              </w:rPr>
            </w:pPr>
          </w:p>
          <w:p w14:paraId="1076D2B9" w14:textId="77777777" w:rsidR="00B41A5E" w:rsidRPr="00420868" w:rsidRDefault="00B41A5E" w:rsidP="00BA0F30">
            <w:pPr>
              <w:spacing w:after="0"/>
              <w:jc w:val="center"/>
              <w:rPr>
                <w:rFonts w:ascii="Arial" w:eastAsia="Times New Roman" w:hAnsi="Arial" w:cs="Arial"/>
                <w:sz w:val="22"/>
                <w:szCs w:val="22"/>
              </w:rPr>
            </w:pPr>
            <w:r w:rsidRPr="00420868">
              <w:rPr>
                <w:rFonts w:ascii="Arial" w:eastAsia="Times New Roman" w:hAnsi="Arial" w:cs="Arial"/>
                <w:b/>
                <w:bCs/>
                <w:sz w:val="22"/>
                <w:szCs w:val="22"/>
              </w:rPr>
              <w:t>Pénzügyi ellenjegyzést végezte:</w:t>
            </w:r>
          </w:p>
          <w:p w14:paraId="397EB170" w14:textId="77777777" w:rsidR="00B41A5E" w:rsidRDefault="00B41A5E" w:rsidP="00BA0F30">
            <w:pPr>
              <w:spacing w:after="0" w:line="240" w:lineRule="auto"/>
              <w:jc w:val="center"/>
              <w:rPr>
                <w:rFonts w:ascii="Arial" w:hAnsi="Arial" w:cs="Arial"/>
                <w:sz w:val="22"/>
                <w:szCs w:val="22"/>
              </w:rPr>
            </w:pPr>
            <w:bookmarkStart w:id="2" w:name="_GoBack"/>
            <w:bookmarkEnd w:id="2"/>
          </w:p>
          <w:p w14:paraId="4C69F24C" w14:textId="77777777" w:rsidR="00B41A5E" w:rsidRPr="00420868" w:rsidRDefault="00B41A5E" w:rsidP="00BA0F30">
            <w:pPr>
              <w:spacing w:after="0" w:line="240" w:lineRule="auto"/>
              <w:jc w:val="center"/>
              <w:rPr>
                <w:rFonts w:ascii="Arial" w:hAnsi="Arial" w:cs="Arial"/>
                <w:sz w:val="22"/>
                <w:szCs w:val="22"/>
              </w:rPr>
            </w:pPr>
          </w:p>
          <w:p w14:paraId="17813AEF" w14:textId="77777777" w:rsidR="00B41A5E" w:rsidRPr="00420868" w:rsidRDefault="00B41A5E" w:rsidP="00BA0F30">
            <w:pPr>
              <w:spacing w:after="0" w:line="240" w:lineRule="auto"/>
              <w:jc w:val="center"/>
              <w:rPr>
                <w:rFonts w:ascii="Arial" w:hAnsi="Arial" w:cs="Arial"/>
                <w:sz w:val="22"/>
                <w:szCs w:val="22"/>
              </w:rPr>
            </w:pPr>
            <w:r w:rsidRPr="00420868">
              <w:rPr>
                <w:rFonts w:ascii="Arial" w:hAnsi="Arial" w:cs="Arial"/>
                <w:sz w:val="22"/>
                <w:szCs w:val="22"/>
              </w:rPr>
              <w:t>……………………………….</w:t>
            </w:r>
          </w:p>
          <w:p w14:paraId="53BE96D3" w14:textId="77777777" w:rsidR="00B41A5E" w:rsidRPr="00420868" w:rsidRDefault="00B41A5E" w:rsidP="00BA0F30">
            <w:pPr>
              <w:spacing w:after="0" w:line="240" w:lineRule="auto"/>
              <w:jc w:val="center"/>
              <w:rPr>
                <w:rFonts w:ascii="Arial" w:hAnsi="Arial" w:cs="Arial"/>
                <w:sz w:val="22"/>
                <w:szCs w:val="22"/>
              </w:rPr>
            </w:pPr>
            <w:r w:rsidRPr="00420868">
              <w:rPr>
                <w:rFonts w:ascii="Arial" w:hAnsi="Arial" w:cs="Arial"/>
                <w:sz w:val="22"/>
                <w:szCs w:val="22"/>
              </w:rPr>
              <w:t>Berente Katalin</w:t>
            </w:r>
          </w:p>
          <w:p w14:paraId="51ACF8BD" w14:textId="77777777" w:rsidR="00B41A5E" w:rsidRPr="00420868" w:rsidRDefault="00B41A5E" w:rsidP="00BA0F30">
            <w:pPr>
              <w:spacing w:after="0" w:line="240" w:lineRule="auto"/>
              <w:jc w:val="center"/>
              <w:rPr>
                <w:rFonts w:ascii="Arial" w:hAnsi="Arial" w:cs="Arial"/>
                <w:sz w:val="22"/>
                <w:szCs w:val="22"/>
              </w:rPr>
            </w:pPr>
            <w:r w:rsidRPr="00420868">
              <w:rPr>
                <w:rFonts w:ascii="Arial" w:hAnsi="Arial" w:cs="Arial"/>
                <w:sz w:val="22"/>
                <w:szCs w:val="22"/>
              </w:rPr>
              <w:t>gazdasági igazgató</w:t>
            </w:r>
          </w:p>
          <w:p w14:paraId="73CF4D90" w14:textId="77777777" w:rsidR="00B41A5E" w:rsidRPr="00420868" w:rsidRDefault="00B41A5E" w:rsidP="00BA0F30">
            <w:pPr>
              <w:spacing w:after="0" w:line="240" w:lineRule="auto"/>
              <w:jc w:val="center"/>
              <w:rPr>
                <w:rFonts w:ascii="Arial" w:eastAsia="Times New Roman" w:hAnsi="Arial" w:cs="Arial"/>
                <w:sz w:val="22"/>
                <w:szCs w:val="22"/>
              </w:rPr>
            </w:pPr>
          </w:p>
          <w:p w14:paraId="72DF8485" w14:textId="77777777" w:rsidR="00B41A5E" w:rsidRPr="00420868" w:rsidRDefault="00B41A5E" w:rsidP="00BA0F30">
            <w:pPr>
              <w:spacing w:after="0" w:line="240" w:lineRule="auto"/>
              <w:ind w:left="3866" w:hanging="3866"/>
              <w:jc w:val="center"/>
              <w:rPr>
                <w:rFonts w:ascii="Arial" w:eastAsia="Times New Roman" w:hAnsi="Arial" w:cs="Arial"/>
                <w:sz w:val="22"/>
                <w:szCs w:val="22"/>
              </w:rPr>
            </w:pPr>
            <w:proofErr w:type="gramStart"/>
            <w:r w:rsidRPr="00420868">
              <w:rPr>
                <w:rFonts w:ascii="Arial" w:eastAsia="Times New Roman" w:hAnsi="Arial" w:cs="Arial"/>
                <w:sz w:val="22"/>
                <w:szCs w:val="22"/>
              </w:rPr>
              <w:t>2022. …</w:t>
            </w:r>
            <w:proofErr w:type="gramEnd"/>
            <w:r w:rsidRPr="00420868">
              <w:rPr>
                <w:rFonts w:ascii="Arial" w:eastAsia="Times New Roman" w:hAnsi="Arial" w:cs="Arial"/>
                <w:sz w:val="22"/>
                <w:szCs w:val="22"/>
              </w:rPr>
              <w:t>………..…………hónap  „…..” nap</w:t>
            </w:r>
          </w:p>
          <w:p w14:paraId="03EBE239" w14:textId="77777777" w:rsidR="00B41A5E" w:rsidRDefault="00B41A5E" w:rsidP="00BA0F30">
            <w:pPr>
              <w:autoSpaceDE w:val="0"/>
              <w:autoSpaceDN w:val="0"/>
              <w:adjustRightInd w:val="0"/>
              <w:spacing w:after="0"/>
              <w:ind w:right="-2"/>
              <w:jc w:val="center"/>
              <w:rPr>
                <w:rFonts w:ascii="Arial" w:eastAsia="Times New Roman" w:hAnsi="Arial" w:cs="Arial"/>
                <w:b/>
              </w:rPr>
            </w:pPr>
          </w:p>
        </w:tc>
        <w:tc>
          <w:tcPr>
            <w:tcW w:w="4678" w:type="dxa"/>
          </w:tcPr>
          <w:p w14:paraId="0B525A96" w14:textId="77777777" w:rsidR="00B41A5E" w:rsidRPr="00420868" w:rsidRDefault="00B41A5E" w:rsidP="00BA0F30">
            <w:pPr>
              <w:tabs>
                <w:tab w:val="left" w:pos="1014"/>
              </w:tabs>
              <w:spacing w:after="0"/>
              <w:jc w:val="center"/>
              <w:rPr>
                <w:rFonts w:ascii="Arial" w:eastAsia="Times New Roman" w:hAnsi="Arial" w:cs="Arial"/>
                <w:sz w:val="22"/>
              </w:rPr>
            </w:pPr>
          </w:p>
          <w:p w14:paraId="7169D09B" w14:textId="77777777" w:rsidR="00B41A5E" w:rsidRPr="00420868" w:rsidRDefault="00B41A5E" w:rsidP="00BA0F30">
            <w:pPr>
              <w:tabs>
                <w:tab w:val="left" w:pos="1014"/>
              </w:tabs>
              <w:spacing w:after="0"/>
              <w:jc w:val="center"/>
              <w:rPr>
                <w:rFonts w:ascii="Arial" w:eastAsia="Times New Roman" w:hAnsi="Arial" w:cs="Arial"/>
                <w:sz w:val="22"/>
              </w:rPr>
            </w:pPr>
          </w:p>
          <w:p w14:paraId="0374B948" w14:textId="77777777" w:rsidR="00B41A5E" w:rsidRPr="00420868" w:rsidRDefault="00B41A5E" w:rsidP="00BA0F30">
            <w:pPr>
              <w:tabs>
                <w:tab w:val="left" w:pos="1014"/>
              </w:tabs>
              <w:spacing w:after="0"/>
              <w:jc w:val="center"/>
              <w:rPr>
                <w:rFonts w:ascii="Arial" w:eastAsia="Times New Roman" w:hAnsi="Arial" w:cs="Arial"/>
                <w:sz w:val="22"/>
              </w:rPr>
            </w:pPr>
            <w:r w:rsidRPr="00420868">
              <w:rPr>
                <w:rFonts w:ascii="Arial" w:eastAsia="Times New Roman" w:hAnsi="Arial" w:cs="Arial"/>
                <w:sz w:val="22"/>
              </w:rPr>
              <w:t>…………………………………….</w:t>
            </w:r>
          </w:p>
          <w:p w14:paraId="2FF4B315" w14:textId="77777777" w:rsidR="00B41A5E" w:rsidRPr="00420868" w:rsidRDefault="00B41A5E" w:rsidP="00BA0F30">
            <w:pPr>
              <w:spacing w:after="0"/>
              <w:jc w:val="center"/>
              <w:rPr>
                <w:rFonts w:ascii="Arial" w:eastAsia="Times New Roman" w:hAnsi="Arial" w:cs="Arial"/>
                <w:bCs/>
                <w:sz w:val="22"/>
              </w:rPr>
            </w:pPr>
            <w:r w:rsidRPr="00420868">
              <w:rPr>
                <w:rFonts w:ascii="Arial" w:eastAsia="Times New Roman" w:hAnsi="Arial" w:cs="Arial"/>
                <w:bCs/>
                <w:sz w:val="22"/>
              </w:rPr>
              <w:t>Budapest Főváros II. Kerület Önkormányzata</w:t>
            </w:r>
          </w:p>
          <w:p w14:paraId="598701BF" w14:textId="77777777" w:rsidR="00B41A5E" w:rsidRPr="00420868" w:rsidRDefault="00B41A5E" w:rsidP="00BA0F30">
            <w:pPr>
              <w:spacing w:after="0"/>
              <w:jc w:val="center"/>
              <w:rPr>
                <w:rFonts w:ascii="Arial" w:eastAsia="Times New Roman" w:hAnsi="Arial" w:cs="Arial"/>
                <w:bCs/>
                <w:sz w:val="22"/>
              </w:rPr>
            </w:pPr>
            <w:r w:rsidRPr="00420868">
              <w:rPr>
                <w:rFonts w:ascii="Arial" w:eastAsia="Times New Roman" w:hAnsi="Arial" w:cs="Arial"/>
                <w:bCs/>
                <w:sz w:val="22"/>
              </w:rPr>
              <w:t xml:space="preserve">képviseletében </w:t>
            </w:r>
          </w:p>
          <w:p w14:paraId="2B5AE36A" w14:textId="77777777" w:rsidR="00B41A5E" w:rsidRPr="00420868" w:rsidRDefault="00B41A5E" w:rsidP="00BA0F30">
            <w:pPr>
              <w:spacing w:after="0"/>
              <w:jc w:val="center"/>
              <w:rPr>
                <w:rFonts w:ascii="Arial" w:eastAsia="Times New Roman" w:hAnsi="Arial" w:cs="Arial"/>
                <w:bCs/>
                <w:sz w:val="22"/>
              </w:rPr>
            </w:pPr>
          </w:p>
          <w:p w14:paraId="58D329FB" w14:textId="77777777" w:rsidR="00B41A5E" w:rsidRPr="00420868" w:rsidRDefault="00B41A5E" w:rsidP="00BA0F30">
            <w:pPr>
              <w:spacing w:after="0"/>
              <w:jc w:val="center"/>
              <w:rPr>
                <w:rFonts w:ascii="Arial" w:eastAsia="Times New Roman" w:hAnsi="Arial" w:cs="Arial"/>
                <w:sz w:val="22"/>
              </w:rPr>
            </w:pPr>
            <w:r w:rsidRPr="00420868">
              <w:rPr>
                <w:rFonts w:ascii="Arial" w:eastAsia="Times New Roman" w:hAnsi="Arial" w:cs="Arial"/>
                <w:sz w:val="22"/>
              </w:rPr>
              <w:t>Őrsi Gergely</w:t>
            </w:r>
          </w:p>
          <w:p w14:paraId="37FE5F2C" w14:textId="77777777" w:rsidR="00B41A5E" w:rsidRPr="00420868" w:rsidRDefault="00B41A5E" w:rsidP="00BA0F30">
            <w:pPr>
              <w:spacing w:after="0"/>
              <w:jc w:val="center"/>
              <w:rPr>
                <w:rFonts w:ascii="Arial" w:hAnsi="Arial" w:cs="Arial"/>
                <w:sz w:val="22"/>
                <w:highlight w:val="yellow"/>
              </w:rPr>
            </w:pPr>
            <w:r w:rsidRPr="00420868">
              <w:rPr>
                <w:rFonts w:ascii="Arial" w:eastAsia="Times New Roman" w:hAnsi="Arial" w:cs="Arial"/>
                <w:sz w:val="22"/>
              </w:rPr>
              <w:t>polgármester</w:t>
            </w:r>
          </w:p>
          <w:p w14:paraId="3495DE6C" w14:textId="77777777" w:rsidR="00B41A5E" w:rsidRPr="00420868" w:rsidRDefault="00B41A5E" w:rsidP="00BA0F30">
            <w:pPr>
              <w:spacing w:after="0"/>
              <w:jc w:val="center"/>
              <w:rPr>
                <w:rFonts w:ascii="Arial" w:eastAsia="Times New Roman" w:hAnsi="Arial" w:cs="Arial"/>
                <w:b/>
                <w:sz w:val="22"/>
              </w:rPr>
            </w:pPr>
          </w:p>
          <w:p w14:paraId="74829AFD" w14:textId="77777777" w:rsidR="00B41A5E" w:rsidRDefault="00B41A5E" w:rsidP="00BA0F30">
            <w:pPr>
              <w:spacing w:after="0"/>
              <w:jc w:val="center"/>
              <w:rPr>
                <w:rFonts w:ascii="Arial" w:eastAsia="Times New Roman" w:hAnsi="Arial" w:cs="Arial"/>
                <w:b/>
              </w:rPr>
            </w:pPr>
            <w:r w:rsidRPr="00420868">
              <w:rPr>
                <w:rFonts w:ascii="Arial" w:eastAsia="Times New Roman" w:hAnsi="Arial" w:cs="Arial"/>
                <w:b/>
                <w:sz w:val="22"/>
              </w:rPr>
              <w:t>Beruházó</w:t>
            </w:r>
          </w:p>
        </w:tc>
      </w:tr>
    </w:tbl>
    <w:p w14:paraId="724C485E" w14:textId="77777777" w:rsidR="00B41A5E" w:rsidRPr="002363C5" w:rsidRDefault="00B41A5E" w:rsidP="00B41A5E">
      <w:pPr>
        <w:autoSpaceDE w:val="0"/>
        <w:autoSpaceDN w:val="0"/>
        <w:adjustRightInd w:val="0"/>
        <w:spacing w:after="0"/>
        <w:ind w:right="-2"/>
        <w:jc w:val="both"/>
        <w:rPr>
          <w:rFonts w:ascii="Arial" w:eastAsia="Times New Roman" w:hAnsi="Arial" w:cs="Arial"/>
          <w:b/>
          <w:lang w:eastAsia="hu-HU"/>
        </w:rPr>
      </w:pPr>
    </w:p>
    <w:p w14:paraId="02A56288" w14:textId="77777777" w:rsidR="009520BA" w:rsidRPr="002363C5" w:rsidRDefault="009520BA" w:rsidP="00C238FF">
      <w:pPr>
        <w:autoSpaceDE w:val="0"/>
        <w:autoSpaceDN w:val="0"/>
        <w:adjustRightInd w:val="0"/>
        <w:spacing w:after="0"/>
        <w:ind w:right="-2"/>
        <w:jc w:val="both"/>
        <w:rPr>
          <w:rFonts w:ascii="Arial" w:eastAsia="Times New Roman" w:hAnsi="Arial" w:cs="Arial"/>
          <w:b/>
          <w:lang w:eastAsia="hu-HU"/>
        </w:rPr>
      </w:pPr>
    </w:p>
    <w:p w14:paraId="5A12BF3F" w14:textId="1DC1B507" w:rsidR="001112B5" w:rsidRPr="002363C5" w:rsidRDefault="001112B5" w:rsidP="001112B5">
      <w:pPr>
        <w:pStyle w:val="PBDocTxt"/>
        <w:spacing w:before="0" w:line="276" w:lineRule="auto"/>
        <w:rPr>
          <w:rFonts w:ascii="Arial" w:hAnsi="Arial" w:cs="Arial"/>
          <w:szCs w:val="22"/>
        </w:rPr>
      </w:pPr>
      <w:r w:rsidRPr="002363C5">
        <w:rPr>
          <w:rFonts w:ascii="Arial" w:hAnsi="Arial" w:cs="Arial"/>
          <w:szCs w:val="22"/>
        </w:rPr>
        <w:t xml:space="preserve">Budapest, </w:t>
      </w:r>
      <w:proofErr w:type="gramStart"/>
      <w:r w:rsidRPr="002363C5">
        <w:rPr>
          <w:rFonts w:ascii="Arial" w:hAnsi="Arial" w:cs="Arial"/>
          <w:szCs w:val="22"/>
        </w:rPr>
        <w:t>202</w:t>
      </w:r>
      <w:r w:rsidR="00513FB6" w:rsidRPr="002363C5">
        <w:rPr>
          <w:rFonts w:ascii="Arial" w:hAnsi="Arial" w:cs="Arial"/>
          <w:szCs w:val="22"/>
        </w:rPr>
        <w:t>2</w:t>
      </w:r>
      <w:r w:rsidRPr="002363C5">
        <w:rPr>
          <w:rFonts w:ascii="Arial" w:hAnsi="Arial" w:cs="Arial"/>
          <w:szCs w:val="22"/>
        </w:rPr>
        <w:t xml:space="preserve"> …</w:t>
      </w:r>
      <w:proofErr w:type="gramEnd"/>
      <w:r w:rsidRPr="002363C5">
        <w:rPr>
          <w:rFonts w:ascii="Arial" w:hAnsi="Arial" w:cs="Arial"/>
          <w:szCs w:val="22"/>
        </w:rPr>
        <w:t>…………………….. „    „</w:t>
      </w:r>
    </w:p>
    <w:p w14:paraId="2B4A9B2C" w14:textId="77777777" w:rsidR="009520BA" w:rsidRPr="002363C5" w:rsidRDefault="009520BA" w:rsidP="001112B5">
      <w:pPr>
        <w:pStyle w:val="PBDocTxt"/>
        <w:spacing w:before="0" w:line="276" w:lineRule="auto"/>
        <w:rPr>
          <w:rFonts w:ascii="Arial" w:hAnsi="Arial" w:cs="Arial"/>
          <w:szCs w:val="22"/>
        </w:rPr>
      </w:pPr>
    </w:p>
    <w:p w14:paraId="1C3FAC28" w14:textId="77777777" w:rsidR="001112B5" w:rsidRPr="002363C5" w:rsidRDefault="001112B5" w:rsidP="001112B5">
      <w:pPr>
        <w:pStyle w:val="PBDocTxt"/>
        <w:numPr>
          <w:ilvl w:val="0"/>
          <w:numId w:val="0"/>
        </w:numPr>
        <w:spacing w:before="0" w:line="276" w:lineRule="auto"/>
        <w:rPr>
          <w:rFonts w:ascii="Arial" w:hAnsi="Arial" w:cs="Arial"/>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9520BA" w:rsidRPr="002363C5" w14:paraId="46305BFA" w14:textId="75A61DEF" w:rsidTr="002363C5">
        <w:trPr>
          <w:trHeight w:val="635"/>
        </w:trPr>
        <w:tc>
          <w:tcPr>
            <w:tcW w:w="4583" w:type="dxa"/>
          </w:tcPr>
          <w:p w14:paraId="0824609F" w14:textId="77777777" w:rsidR="009520BA" w:rsidRPr="002363C5" w:rsidRDefault="009520BA" w:rsidP="001112B5">
            <w:pPr>
              <w:pStyle w:val="PBDocTxt"/>
              <w:spacing w:before="0" w:line="276" w:lineRule="auto"/>
              <w:jc w:val="center"/>
              <w:rPr>
                <w:rFonts w:ascii="Arial" w:hAnsi="Arial" w:cs="Arial"/>
                <w:sz w:val="22"/>
                <w:szCs w:val="22"/>
              </w:rPr>
            </w:pPr>
            <w:bookmarkStart w:id="3" w:name="_Hlk88563066"/>
            <w:r w:rsidRPr="002363C5">
              <w:rPr>
                <w:rFonts w:ascii="Arial" w:hAnsi="Arial" w:cs="Arial"/>
                <w:szCs w:val="22"/>
              </w:rPr>
              <w:t>…………………………………………………</w:t>
            </w:r>
          </w:p>
          <w:p w14:paraId="3E7F2216" w14:textId="77777777" w:rsidR="009520BA" w:rsidRPr="002363C5" w:rsidRDefault="009520BA" w:rsidP="001112B5">
            <w:pPr>
              <w:pStyle w:val="PBDocTxt"/>
              <w:spacing w:before="0" w:line="276" w:lineRule="auto"/>
              <w:jc w:val="center"/>
              <w:rPr>
                <w:rFonts w:ascii="Arial" w:hAnsi="Arial" w:cs="Arial"/>
                <w:sz w:val="22"/>
                <w:szCs w:val="22"/>
              </w:rPr>
            </w:pPr>
            <w:r w:rsidRPr="002363C5">
              <w:rPr>
                <w:rFonts w:ascii="Arial" w:hAnsi="Arial" w:cs="Arial"/>
                <w:sz w:val="22"/>
                <w:szCs w:val="22"/>
              </w:rPr>
              <w:t xml:space="preserve">     BKM Budapesti Közművek Nonprofit Zártkörűen Működő Részvénytársaság</w:t>
            </w:r>
          </w:p>
          <w:p w14:paraId="6A6E25E4" w14:textId="77777777" w:rsidR="009520BA" w:rsidRPr="002363C5" w:rsidRDefault="009520BA" w:rsidP="001112B5">
            <w:pPr>
              <w:pStyle w:val="PBDocTxt"/>
              <w:spacing w:before="0" w:line="276" w:lineRule="auto"/>
              <w:jc w:val="center"/>
              <w:rPr>
                <w:rFonts w:ascii="Arial" w:hAnsi="Arial" w:cs="Arial"/>
                <w:sz w:val="22"/>
                <w:szCs w:val="22"/>
              </w:rPr>
            </w:pPr>
            <w:r w:rsidRPr="002363C5">
              <w:rPr>
                <w:rFonts w:ascii="Arial" w:hAnsi="Arial" w:cs="Arial"/>
                <w:sz w:val="22"/>
                <w:szCs w:val="22"/>
              </w:rPr>
              <w:t>képviseletében</w:t>
            </w:r>
          </w:p>
          <w:p w14:paraId="3B159636" w14:textId="6647C56F" w:rsidR="009520BA" w:rsidRPr="002363C5" w:rsidRDefault="009520BA" w:rsidP="001112B5">
            <w:pPr>
              <w:pStyle w:val="PBDocTxt"/>
              <w:spacing w:before="0" w:line="276" w:lineRule="auto"/>
              <w:jc w:val="center"/>
              <w:rPr>
                <w:rFonts w:ascii="Arial" w:hAnsi="Arial" w:cs="Arial"/>
                <w:sz w:val="22"/>
                <w:szCs w:val="22"/>
              </w:rPr>
            </w:pPr>
          </w:p>
        </w:tc>
        <w:tc>
          <w:tcPr>
            <w:tcW w:w="4583" w:type="dxa"/>
          </w:tcPr>
          <w:p w14:paraId="32992C13" w14:textId="116F820A" w:rsidR="009520BA" w:rsidRPr="002363C5" w:rsidRDefault="009520BA" w:rsidP="002363C5">
            <w:pPr>
              <w:pStyle w:val="Style6"/>
              <w:widowControl/>
              <w:tabs>
                <w:tab w:val="left" w:pos="252"/>
              </w:tabs>
              <w:spacing w:line="276" w:lineRule="auto"/>
              <w:jc w:val="center"/>
              <w:rPr>
                <w:rStyle w:val="FontStyle37"/>
                <w:bCs/>
                <w:sz w:val="22"/>
                <w:szCs w:val="22"/>
              </w:rPr>
            </w:pPr>
            <w:r w:rsidRPr="002363C5">
              <w:rPr>
                <w:rStyle w:val="FontStyle37"/>
                <w:bCs/>
                <w:sz w:val="22"/>
                <w:szCs w:val="22"/>
              </w:rPr>
              <w:t>…………………………………………………</w:t>
            </w:r>
          </w:p>
          <w:p w14:paraId="393C9FC2" w14:textId="77777777" w:rsidR="009520BA" w:rsidRPr="002363C5" w:rsidRDefault="009520BA" w:rsidP="009520BA">
            <w:pPr>
              <w:pStyle w:val="Style6"/>
              <w:widowControl/>
              <w:tabs>
                <w:tab w:val="left" w:pos="252"/>
              </w:tabs>
              <w:spacing w:line="276" w:lineRule="auto"/>
              <w:jc w:val="center"/>
              <w:rPr>
                <w:rStyle w:val="FontStyle37"/>
                <w:bCs/>
                <w:sz w:val="22"/>
                <w:szCs w:val="22"/>
              </w:rPr>
            </w:pPr>
            <w:r w:rsidRPr="002363C5">
              <w:rPr>
                <w:rStyle w:val="FontStyle37"/>
                <w:bCs/>
                <w:sz w:val="22"/>
                <w:szCs w:val="22"/>
              </w:rPr>
              <w:t>BKM Budapesti Közművek Nonprofit Zártkörűen Működő Részvénytársaság</w:t>
            </w:r>
          </w:p>
          <w:p w14:paraId="65C99A8F" w14:textId="77777777" w:rsidR="009520BA" w:rsidRPr="002363C5" w:rsidRDefault="009520BA" w:rsidP="002363C5">
            <w:pPr>
              <w:pStyle w:val="Style6"/>
              <w:widowControl/>
              <w:tabs>
                <w:tab w:val="left" w:pos="252"/>
              </w:tabs>
              <w:spacing w:line="276" w:lineRule="auto"/>
              <w:jc w:val="center"/>
              <w:rPr>
                <w:bCs/>
                <w:color w:val="000000"/>
                <w:sz w:val="22"/>
                <w:szCs w:val="22"/>
              </w:rPr>
            </w:pPr>
            <w:r w:rsidRPr="002363C5">
              <w:rPr>
                <w:rStyle w:val="FontStyle37"/>
                <w:sz w:val="22"/>
                <w:szCs w:val="22"/>
              </w:rPr>
              <w:t>képviseletében</w:t>
            </w:r>
          </w:p>
          <w:p w14:paraId="00D761AC" w14:textId="77777777" w:rsidR="009520BA" w:rsidRPr="002363C5" w:rsidRDefault="009520BA" w:rsidP="002363C5">
            <w:pPr>
              <w:pStyle w:val="PBDocTxt"/>
              <w:spacing w:before="0" w:line="276" w:lineRule="auto"/>
              <w:jc w:val="center"/>
              <w:rPr>
                <w:rFonts w:ascii="Arial" w:hAnsi="Arial" w:cs="Arial"/>
                <w:szCs w:val="22"/>
              </w:rPr>
            </w:pPr>
          </w:p>
        </w:tc>
      </w:tr>
      <w:tr w:rsidR="009520BA" w:rsidRPr="002223B6" w14:paraId="1CDF3193" w14:textId="61CAC319" w:rsidTr="002363C5">
        <w:tc>
          <w:tcPr>
            <w:tcW w:w="4583" w:type="dxa"/>
          </w:tcPr>
          <w:p w14:paraId="58B71CA5" w14:textId="77777777" w:rsidR="009520BA" w:rsidRPr="002363C5" w:rsidRDefault="009520BA" w:rsidP="009E1AA9">
            <w:pPr>
              <w:pStyle w:val="Style6"/>
              <w:widowControl/>
              <w:tabs>
                <w:tab w:val="left" w:pos="252"/>
              </w:tabs>
              <w:spacing w:line="276" w:lineRule="auto"/>
              <w:rPr>
                <w:rStyle w:val="FontStyle37"/>
                <w:bCs/>
                <w:sz w:val="22"/>
                <w:szCs w:val="22"/>
              </w:rPr>
            </w:pPr>
            <w:r w:rsidRPr="002363C5">
              <w:rPr>
                <w:rStyle w:val="FontStyle37"/>
                <w:bCs/>
                <w:sz w:val="22"/>
                <w:szCs w:val="22"/>
              </w:rPr>
              <w:t xml:space="preserve">                         Zakar András</w:t>
            </w:r>
          </w:p>
          <w:p w14:paraId="03D2D284" w14:textId="77777777" w:rsidR="009520BA" w:rsidRPr="002363C5" w:rsidRDefault="009520BA" w:rsidP="009E1AA9">
            <w:pPr>
              <w:pStyle w:val="Style6"/>
              <w:widowControl/>
              <w:tabs>
                <w:tab w:val="left" w:pos="252"/>
              </w:tabs>
              <w:spacing w:line="276" w:lineRule="auto"/>
              <w:jc w:val="center"/>
              <w:rPr>
                <w:rStyle w:val="FontStyle37"/>
                <w:bCs/>
                <w:sz w:val="22"/>
                <w:szCs w:val="22"/>
              </w:rPr>
            </w:pPr>
            <w:r w:rsidRPr="002363C5">
              <w:rPr>
                <w:rStyle w:val="FontStyle37"/>
                <w:bCs/>
                <w:sz w:val="22"/>
                <w:szCs w:val="22"/>
              </w:rPr>
              <w:t xml:space="preserve"> </w:t>
            </w:r>
            <w:r w:rsidRPr="002363C5">
              <w:rPr>
                <w:rStyle w:val="FontStyle37"/>
                <w:bCs/>
              </w:rPr>
              <w:t xml:space="preserve"> </w:t>
            </w:r>
            <w:r w:rsidRPr="002363C5">
              <w:rPr>
                <w:rStyle w:val="FontStyle37"/>
                <w:bCs/>
                <w:sz w:val="22"/>
                <w:szCs w:val="22"/>
              </w:rPr>
              <w:t>főigazgató</w:t>
            </w:r>
          </w:p>
          <w:p w14:paraId="49E2CCFF" w14:textId="402EF2FE" w:rsidR="009520BA" w:rsidRPr="002363C5" w:rsidRDefault="009520BA" w:rsidP="002363C5">
            <w:pPr>
              <w:pStyle w:val="PBDocTxt"/>
              <w:numPr>
                <w:ilvl w:val="0"/>
                <w:numId w:val="0"/>
              </w:numPr>
              <w:spacing w:before="0" w:line="276" w:lineRule="auto"/>
              <w:ind w:left="360" w:hanging="360"/>
              <w:jc w:val="center"/>
              <w:rPr>
                <w:rFonts w:ascii="Arial" w:hAnsi="Arial" w:cs="Arial"/>
                <w:bCs/>
                <w:sz w:val="22"/>
                <w:szCs w:val="22"/>
              </w:rPr>
            </w:pPr>
            <w:r w:rsidRPr="002363C5">
              <w:rPr>
                <w:rFonts w:ascii="Arial" w:hAnsi="Arial" w:cs="Arial"/>
                <w:b/>
                <w:bCs/>
                <w:sz w:val="22"/>
                <w:szCs w:val="22"/>
                <w:lang w:eastAsia="en-US"/>
              </w:rPr>
              <w:t>Üzemeltető</w:t>
            </w:r>
          </w:p>
        </w:tc>
        <w:tc>
          <w:tcPr>
            <w:tcW w:w="4583" w:type="dxa"/>
          </w:tcPr>
          <w:p w14:paraId="05BDB4AD" w14:textId="7DDC824F" w:rsidR="009520BA" w:rsidRPr="002363C5" w:rsidRDefault="009520BA" w:rsidP="002363C5">
            <w:pPr>
              <w:pStyle w:val="Style6"/>
              <w:widowControl/>
              <w:tabs>
                <w:tab w:val="left" w:pos="252"/>
              </w:tabs>
              <w:spacing w:line="276" w:lineRule="auto"/>
              <w:jc w:val="center"/>
              <w:rPr>
                <w:rStyle w:val="FontStyle37"/>
                <w:bCs/>
                <w:sz w:val="22"/>
                <w:szCs w:val="22"/>
              </w:rPr>
            </w:pPr>
            <w:r w:rsidRPr="002363C5">
              <w:rPr>
                <w:rStyle w:val="FontStyle37"/>
                <w:bCs/>
                <w:sz w:val="22"/>
                <w:szCs w:val="22"/>
              </w:rPr>
              <w:t>Hidegné Fehér Krisztina</w:t>
            </w:r>
          </w:p>
          <w:p w14:paraId="24C425E0" w14:textId="77777777" w:rsidR="009520BA" w:rsidRPr="002363C5" w:rsidRDefault="009520BA" w:rsidP="009520BA">
            <w:pPr>
              <w:pStyle w:val="Style6"/>
              <w:widowControl/>
              <w:tabs>
                <w:tab w:val="left" w:pos="252"/>
              </w:tabs>
              <w:spacing w:line="276" w:lineRule="auto"/>
              <w:jc w:val="center"/>
              <w:rPr>
                <w:rStyle w:val="FontStyle37"/>
                <w:bCs/>
                <w:sz w:val="22"/>
                <w:szCs w:val="22"/>
              </w:rPr>
            </w:pPr>
            <w:r w:rsidRPr="002363C5">
              <w:rPr>
                <w:rStyle w:val="FontStyle37"/>
                <w:bCs/>
                <w:sz w:val="22"/>
                <w:szCs w:val="22"/>
              </w:rPr>
              <w:t>gazdasági igazgató</w:t>
            </w:r>
          </w:p>
          <w:p w14:paraId="3AAB7817" w14:textId="13EDCEA8" w:rsidR="009520BA" w:rsidRPr="002223B6" w:rsidRDefault="009520BA" w:rsidP="002363C5">
            <w:pPr>
              <w:pStyle w:val="Style6"/>
              <w:widowControl/>
              <w:tabs>
                <w:tab w:val="left" w:pos="252"/>
              </w:tabs>
              <w:spacing w:line="276" w:lineRule="auto"/>
              <w:jc w:val="center"/>
              <w:rPr>
                <w:rStyle w:val="FontStyle37"/>
                <w:bCs/>
                <w:sz w:val="22"/>
                <w:szCs w:val="22"/>
              </w:rPr>
            </w:pPr>
            <w:r w:rsidRPr="002363C5">
              <w:rPr>
                <w:b/>
                <w:bCs/>
                <w:sz w:val="22"/>
                <w:szCs w:val="22"/>
                <w:lang w:eastAsia="en-US"/>
              </w:rPr>
              <w:t>Üzemeltető</w:t>
            </w:r>
          </w:p>
        </w:tc>
      </w:tr>
      <w:bookmarkEnd w:id="3"/>
    </w:tbl>
    <w:p w14:paraId="6E70910F" w14:textId="29D4F4D0" w:rsidR="002719B8" w:rsidRPr="009520BA" w:rsidRDefault="002719B8" w:rsidP="002719B8">
      <w:pPr>
        <w:autoSpaceDE w:val="0"/>
        <w:autoSpaceDN w:val="0"/>
        <w:adjustRightInd w:val="0"/>
        <w:spacing w:after="0"/>
        <w:ind w:right="-2"/>
        <w:jc w:val="both"/>
        <w:rPr>
          <w:rFonts w:ascii="Arial" w:eastAsia="Times New Roman" w:hAnsi="Arial" w:cs="Arial"/>
          <w:bCs/>
          <w:lang w:eastAsia="hu-HU"/>
        </w:rPr>
      </w:pPr>
    </w:p>
    <w:sectPr w:rsidR="002719B8" w:rsidRPr="009520BA" w:rsidSect="001F0131">
      <w:footerReference w:type="default" r:id="rId14"/>
      <w:headerReference w:type="first" r:id="rId15"/>
      <w:footerReference w:type="first" r:id="rId16"/>
      <w:pgSz w:w="11906" w:h="16838" w:code="9"/>
      <w:pgMar w:top="1134" w:right="851" w:bottom="567" w:left="113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A6CE7" w14:textId="77777777" w:rsidR="007430CA" w:rsidRDefault="007430CA">
      <w:pPr>
        <w:spacing w:after="0" w:line="240" w:lineRule="auto"/>
      </w:pPr>
      <w:r>
        <w:separator/>
      </w:r>
    </w:p>
  </w:endnote>
  <w:endnote w:type="continuationSeparator" w:id="0">
    <w:p w14:paraId="75F82429" w14:textId="77777777" w:rsidR="007430CA" w:rsidRDefault="0074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734417"/>
      <w:docPartObj>
        <w:docPartGallery w:val="Page Numbers (Top of Page)"/>
        <w:docPartUnique/>
      </w:docPartObj>
    </w:sdtPr>
    <w:sdtEndPr/>
    <w:sdtContent>
      <w:p w14:paraId="23EF6285" w14:textId="77777777" w:rsidR="001F0131" w:rsidRPr="004E7D10" w:rsidRDefault="00B142D4" w:rsidP="001F0131">
        <w:pPr>
          <w:pStyle w:val="BPoldalszm"/>
          <w:jc w:val="right"/>
        </w:pPr>
        <w:r>
          <w:fldChar w:fldCharType="begin"/>
        </w:r>
        <w:r>
          <w:instrText xml:space="preserve"> PAGE </w:instrText>
        </w:r>
        <w:r>
          <w:fldChar w:fldCharType="separate"/>
        </w:r>
        <w:r w:rsidR="00B41A5E">
          <w:rPr>
            <w:noProof/>
          </w:rPr>
          <w:t>5</w:t>
        </w:r>
        <w:r>
          <w:rPr>
            <w:noProof/>
          </w:rPr>
          <w:fldChar w:fldCharType="end"/>
        </w:r>
        <w:r w:rsidRPr="000B5409">
          <w:t xml:space="preserve"> / </w:t>
        </w:r>
        <w:r>
          <w:rPr>
            <w:noProof/>
          </w:rPr>
          <w:fldChar w:fldCharType="begin"/>
        </w:r>
        <w:r>
          <w:rPr>
            <w:noProof/>
          </w:rPr>
          <w:instrText xml:space="preserve"> NUMPAGES  </w:instrText>
        </w:r>
        <w:r>
          <w:rPr>
            <w:noProof/>
          </w:rPr>
          <w:fldChar w:fldCharType="separate"/>
        </w:r>
        <w:r w:rsidR="00B41A5E">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5687D" w14:textId="77777777" w:rsidR="001F0131" w:rsidRPr="00BE7239" w:rsidRDefault="001F0131" w:rsidP="001F0131">
    <w:pPr>
      <w:pStyle w:val="BPoldalszm"/>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BBAE3" w14:textId="77777777" w:rsidR="007430CA" w:rsidRDefault="007430CA">
      <w:pPr>
        <w:spacing w:after="0" w:line="240" w:lineRule="auto"/>
      </w:pPr>
      <w:r>
        <w:separator/>
      </w:r>
    </w:p>
  </w:footnote>
  <w:footnote w:type="continuationSeparator" w:id="0">
    <w:p w14:paraId="4B59D4D6" w14:textId="77777777" w:rsidR="007430CA" w:rsidRDefault="00743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46"/>
      <w:gridCol w:w="993"/>
      <w:gridCol w:w="3401"/>
    </w:tblGrid>
    <w:tr w:rsidR="001F0131" w:rsidRPr="00BB3B91" w14:paraId="37EEE96B" w14:textId="77777777" w:rsidTr="001F0131">
      <w:trPr>
        <w:trHeight w:val="1077"/>
      </w:trPr>
      <w:tc>
        <w:tcPr>
          <w:tcW w:w="2721" w:type="pct"/>
          <w:tcBorders>
            <w:top w:val="nil"/>
            <w:left w:val="nil"/>
            <w:bottom w:val="nil"/>
            <w:right w:val="nil"/>
          </w:tcBorders>
          <w:vAlign w:val="bottom"/>
        </w:tcPr>
        <w:p w14:paraId="6D530B9F" w14:textId="7E7436B2" w:rsidR="001F0131" w:rsidRPr="00FD7698" w:rsidRDefault="001F0131" w:rsidP="001F0131">
          <w:pPr>
            <w:pStyle w:val="BPbarcode"/>
            <w:ind w:left="482"/>
            <w:rPr>
              <w:rFonts w:ascii="Arial Narrow" w:hAnsi="Arial Narrow"/>
            </w:rPr>
          </w:pPr>
        </w:p>
      </w:tc>
      <w:tc>
        <w:tcPr>
          <w:tcW w:w="515" w:type="pct"/>
          <w:tcBorders>
            <w:top w:val="nil"/>
            <w:left w:val="nil"/>
            <w:bottom w:val="nil"/>
            <w:right w:val="nil"/>
          </w:tcBorders>
          <w:tcMar>
            <w:top w:w="170" w:type="dxa"/>
            <w:left w:w="0" w:type="dxa"/>
            <w:bottom w:w="0" w:type="dxa"/>
            <w:right w:w="113" w:type="dxa"/>
          </w:tcMar>
          <w:vAlign w:val="bottom"/>
        </w:tcPr>
        <w:p w14:paraId="25F1BE96" w14:textId="77777777" w:rsidR="001F0131" w:rsidRPr="009073EE" w:rsidRDefault="00B142D4" w:rsidP="001F0131">
          <w:pPr>
            <w:pStyle w:val="BPiktatcm"/>
          </w:pPr>
          <w:proofErr w:type="spellStart"/>
          <w:r w:rsidRPr="009073EE">
            <w:t>ikt</w:t>
          </w:r>
          <w:proofErr w:type="spellEnd"/>
          <w:r w:rsidRPr="009073EE">
            <w:t>. szám:</w:t>
          </w:r>
        </w:p>
      </w:tc>
      <w:sdt>
        <w:sdtPr>
          <w:alias w:val="Iktatószám"/>
          <w:tag w:val="Iktatószám"/>
          <w:id w:val="-158771231"/>
          <w:dataBinding w:prefixMappings="xmlns:ns0='http://schemas.microsoft.com/office/2006/metadata/properties' xmlns:ns1='http://www.w3.org/2001/XMLSchema-instance' xmlns:ns2='http://schemas.microsoft.com/sharepoint/v3' xmlns:ns3='bc5cb2e4-4dc9-4c15-8c6c-e55c3cae299e' " w:xpath="/ns0:properties[1]/documentManagement[1]/ns2:edok_w_iktatoszam[1]" w:storeItemID="{73315CD2-E0BC-4085-9C12-B2B053B52B35}"/>
          <w:text/>
        </w:sdtPr>
        <w:sdtEndPr>
          <w:rPr>
            <w:szCs w:val="22"/>
          </w:rPr>
        </w:sdtEndPr>
        <w:sdtContent>
          <w:tc>
            <w:tcPr>
              <w:tcW w:w="1765" w:type="pct"/>
              <w:tcBorders>
                <w:top w:val="nil"/>
                <w:left w:val="nil"/>
                <w:bottom w:val="nil"/>
                <w:right w:val="nil"/>
              </w:tcBorders>
              <w:vAlign w:val="bottom"/>
            </w:tcPr>
            <w:p w14:paraId="462942A7" w14:textId="38BAF529" w:rsidR="001F0131" w:rsidRPr="00A506A3" w:rsidRDefault="00B142D4" w:rsidP="007A3D96">
              <w:pPr>
                <w:pStyle w:val="BPiktatadat"/>
              </w:pPr>
              <w:r>
                <w:t>FPH05</w:t>
              </w:r>
              <w:r w:rsidR="007452DE">
                <w:t>9</w:t>
              </w:r>
              <w:r>
                <w:t xml:space="preserve"> /</w:t>
              </w:r>
              <w:proofErr w:type="gramStart"/>
              <w:r>
                <w:t>…….…</w:t>
              </w:r>
              <w:proofErr w:type="gramEnd"/>
              <w:r>
                <w:t>/20….</w:t>
              </w:r>
            </w:p>
          </w:tc>
        </w:sdtContent>
      </w:sdt>
    </w:tr>
  </w:tbl>
  <w:p w14:paraId="637D8529" w14:textId="77777777" w:rsidR="001F0131" w:rsidRDefault="00B142D4" w:rsidP="001F0131">
    <w:pPr>
      <w:pStyle w:val="lfej"/>
      <w:ind w:left="-426"/>
      <w:jc w:val="cent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43D5"/>
    <w:multiLevelType w:val="hybridMultilevel"/>
    <w:tmpl w:val="90E4FDC4"/>
    <w:lvl w:ilvl="0" w:tplc="5F4C5AC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1A7C4CA7"/>
    <w:multiLevelType w:val="hybridMultilevel"/>
    <w:tmpl w:val="7630B4B8"/>
    <w:lvl w:ilvl="0" w:tplc="040E0017">
      <w:start w:val="1"/>
      <w:numFmt w:val="lowerLetter"/>
      <w:lvlText w:val="%1)"/>
      <w:lvlJc w:val="left"/>
      <w:pPr>
        <w:ind w:left="1353" w:hanging="360"/>
      </w:pPr>
      <w:rPr>
        <w:b w:val="0"/>
        <w:i w:val="0"/>
        <w:iCs/>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 w15:restartNumberingAfterBreak="0">
    <w:nsid w:val="220C5436"/>
    <w:multiLevelType w:val="hybridMultilevel"/>
    <w:tmpl w:val="CDA6EDD2"/>
    <w:lvl w:ilvl="0" w:tplc="040E0017">
      <w:start w:val="1"/>
      <w:numFmt w:val="lowerLetter"/>
      <w:lvlText w:val="%1)"/>
      <w:lvlJc w:val="left"/>
      <w:pPr>
        <w:ind w:left="1428" w:hanging="360"/>
      </w:pPr>
      <w:rPr>
        <w:rFonts w:cs="Times New Roman"/>
      </w:rPr>
    </w:lvl>
    <w:lvl w:ilvl="1" w:tplc="040E0019" w:tentative="1">
      <w:start w:val="1"/>
      <w:numFmt w:val="lowerLetter"/>
      <w:lvlText w:val="%2."/>
      <w:lvlJc w:val="left"/>
      <w:pPr>
        <w:ind w:left="2148" w:hanging="360"/>
      </w:pPr>
      <w:rPr>
        <w:rFonts w:cs="Times New Roman"/>
      </w:rPr>
    </w:lvl>
    <w:lvl w:ilvl="2" w:tplc="040E001B" w:tentative="1">
      <w:start w:val="1"/>
      <w:numFmt w:val="lowerRoman"/>
      <w:lvlText w:val="%3."/>
      <w:lvlJc w:val="right"/>
      <w:pPr>
        <w:ind w:left="2868" w:hanging="180"/>
      </w:pPr>
      <w:rPr>
        <w:rFonts w:cs="Times New Roman"/>
      </w:rPr>
    </w:lvl>
    <w:lvl w:ilvl="3" w:tplc="040E000F" w:tentative="1">
      <w:start w:val="1"/>
      <w:numFmt w:val="decimal"/>
      <w:lvlText w:val="%4."/>
      <w:lvlJc w:val="left"/>
      <w:pPr>
        <w:ind w:left="3588" w:hanging="360"/>
      </w:pPr>
      <w:rPr>
        <w:rFonts w:cs="Times New Roman"/>
      </w:rPr>
    </w:lvl>
    <w:lvl w:ilvl="4" w:tplc="040E0019" w:tentative="1">
      <w:start w:val="1"/>
      <w:numFmt w:val="lowerLetter"/>
      <w:lvlText w:val="%5."/>
      <w:lvlJc w:val="left"/>
      <w:pPr>
        <w:ind w:left="4308" w:hanging="360"/>
      </w:pPr>
      <w:rPr>
        <w:rFonts w:cs="Times New Roman"/>
      </w:rPr>
    </w:lvl>
    <w:lvl w:ilvl="5" w:tplc="040E001B" w:tentative="1">
      <w:start w:val="1"/>
      <w:numFmt w:val="lowerRoman"/>
      <w:lvlText w:val="%6."/>
      <w:lvlJc w:val="right"/>
      <w:pPr>
        <w:ind w:left="5028" w:hanging="180"/>
      </w:pPr>
      <w:rPr>
        <w:rFonts w:cs="Times New Roman"/>
      </w:rPr>
    </w:lvl>
    <w:lvl w:ilvl="6" w:tplc="040E000F" w:tentative="1">
      <w:start w:val="1"/>
      <w:numFmt w:val="decimal"/>
      <w:lvlText w:val="%7."/>
      <w:lvlJc w:val="left"/>
      <w:pPr>
        <w:ind w:left="5748" w:hanging="360"/>
      </w:pPr>
      <w:rPr>
        <w:rFonts w:cs="Times New Roman"/>
      </w:rPr>
    </w:lvl>
    <w:lvl w:ilvl="7" w:tplc="040E0019" w:tentative="1">
      <w:start w:val="1"/>
      <w:numFmt w:val="lowerLetter"/>
      <w:lvlText w:val="%8."/>
      <w:lvlJc w:val="left"/>
      <w:pPr>
        <w:ind w:left="6468" w:hanging="360"/>
      </w:pPr>
      <w:rPr>
        <w:rFonts w:cs="Times New Roman"/>
      </w:rPr>
    </w:lvl>
    <w:lvl w:ilvl="8" w:tplc="040E001B" w:tentative="1">
      <w:start w:val="1"/>
      <w:numFmt w:val="lowerRoman"/>
      <w:lvlText w:val="%9."/>
      <w:lvlJc w:val="right"/>
      <w:pPr>
        <w:ind w:left="7188" w:hanging="180"/>
      </w:pPr>
      <w:rPr>
        <w:rFonts w:cs="Times New Roman"/>
      </w:rPr>
    </w:lvl>
  </w:abstractNum>
  <w:abstractNum w:abstractNumId="3" w15:restartNumberingAfterBreak="0">
    <w:nsid w:val="334D3DBE"/>
    <w:multiLevelType w:val="hybridMultilevel"/>
    <w:tmpl w:val="41ACEC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75B3203"/>
    <w:multiLevelType w:val="multilevel"/>
    <w:tmpl w:val="D7C8A714"/>
    <w:lvl w:ilvl="0">
      <w:start w:val="1"/>
      <w:numFmt w:val="none"/>
      <w:pStyle w:val="PBDocTxt"/>
      <w:suff w:val="nothing"/>
      <w:lvlText w:val=""/>
      <w:lvlJc w:val="left"/>
      <w:pPr>
        <w:tabs>
          <w:tab w:val="num" w:pos="360"/>
        </w:tabs>
        <w:ind w:left="360" w:hanging="360"/>
      </w:pPr>
    </w:lvl>
    <w:lvl w:ilvl="1">
      <w:start w:val="1"/>
      <w:numFmt w:val="none"/>
      <w:pStyle w:val="PBDocTxtL1"/>
      <w:suff w:val="nothing"/>
      <w:lvlText w:val=""/>
      <w:lvlJc w:val="left"/>
      <w:pPr>
        <w:ind w:left="720" w:firstLine="0"/>
      </w:pPr>
    </w:lvl>
    <w:lvl w:ilvl="2">
      <w:start w:val="1"/>
      <w:numFmt w:val="none"/>
      <w:pStyle w:val="PBDocTxtL2"/>
      <w:suff w:val="nothing"/>
      <w:lvlText w:val=""/>
      <w:lvlJc w:val="left"/>
      <w:pPr>
        <w:ind w:left="1080" w:firstLine="0"/>
      </w:pPr>
    </w:lvl>
    <w:lvl w:ilvl="3">
      <w:start w:val="1"/>
      <w:numFmt w:val="none"/>
      <w:pStyle w:val="PBDocTxtL3"/>
      <w:suff w:val="nothing"/>
      <w:lvlText w:val=""/>
      <w:lvlJc w:val="left"/>
      <w:pPr>
        <w:ind w:left="1440" w:firstLine="0"/>
      </w:pPr>
    </w:lvl>
    <w:lvl w:ilvl="4">
      <w:start w:val="1"/>
      <w:numFmt w:val="none"/>
      <w:pStyle w:val="PBDocTxtL4"/>
      <w:suff w:val="nothing"/>
      <w:lvlText w:val=""/>
      <w:lvlJc w:val="left"/>
      <w:pPr>
        <w:ind w:left="1800" w:firstLine="0"/>
      </w:pPr>
    </w:lvl>
    <w:lvl w:ilvl="5">
      <w:start w:val="1"/>
      <w:numFmt w:val="none"/>
      <w:pStyle w:val="PBDocTxtL5"/>
      <w:suff w:val="nothing"/>
      <w:lvlText w:val=""/>
      <w:lvlJc w:val="left"/>
      <w:pPr>
        <w:ind w:left="2160" w:firstLine="0"/>
      </w:pPr>
    </w:lvl>
    <w:lvl w:ilvl="6">
      <w:start w:val="1"/>
      <w:numFmt w:val="none"/>
      <w:pStyle w:val="PBDocTxtL6"/>
      <w:suff w:val="nothing"/>
      <w:lvlText w:val=""/>
      <w:lvlJc w:val="left"/>
      <w:pPr>
        <w:ind w:left="2520" w:firstLine="0"/>
      </w:pPr>
    </w:lvl>
    <w:lvl w:ilvl="7">
      <w:start w:val="1"/>
      <w:numFmt w:val="none"/>
      <w:pStyle w:val="PBDocTxtL7"/>
      <w:suff w:val="nothing"/>
      <w:lvlText w:val=""/>
      <w:lvlJc w:val="left"/>
      <w:pPr>
        <w:ind w:left="2880" w:firstLine="0"/>
      </w:pPr>
    </w:lvl>
    <w:lvl w:ilvl="8">
      <w:start w:val="1"/>
      <w:numFmt w:val="none"/>
      <w:pStyle w:val="PBDocTxtL8"/>
      <w:suff w:val="nothing"/>
      <w:lvlText w:val=""/>
      <w:lvlJc w:val="left"/>
      <w:pPr>
        <w:ind w:left="5760" w:firstLine="0"/>
      </w:pPr>
    </w:lvl>
  </w:abstractNum>
  <w:abstractNum w:abstractNumId="5" w15:restartNumberingAfterBreak="0">
    <w:nsid w:val="47B238E7"/>
    <w:multiLevelType w:val="multilevel"/>
    <w:tmpl w:val="1264CC64"/>
    <w:name w:val="AOGen3"/>
    <w:lvl w:ilvl="0">
      <w:start w:val="1"/>
      <w:numFmt w:val="decimal"/>
      <w:pStyle w:val="AOGenNum3"/>
      <w:lvlText w:val="%1."/>
      <w:lvlJc w:val="left"/>
      <w:pPr>
        <w:tabs>
          <w:tab w:val="num" w:pos="720"/>
        </w:tabs>
        <w:ind w:left="720" w:hanging="720"/>
      </w:pPr>
      <w:rPr>
        <w:rFonts w:ascii="Times New Roman" w:hAnsi="Times New Roman" w:cs="Times New Roman" w:hint="default"/>
      </w:rPr>
    </w:lvl>
    <w:lvl w:ilvl="1">
      <w:start w:val="1"/>
      <w:numFmt w:val="decimal"/>
      <w:pStyle w:val="AOGenNum3List"/>
      <w:lvlText w:val="%1.%2"/>
      <w:lvlJc w:val="left"/>
      <w:pPr>
        <w:tabs>
          <w:tab w:val="num" w:pos="720"/>
        </w:tabs>
        <w:ind w:left="720" w:hanging="720"/>
      </w:pPr>
      <w:rPr>
        <w:rFonts w:ascii="Times New Roman" w:hAnsi="Times New Roman" w:cs="Times New Roman" w:hint="default"/>
      </w:rPr>
    </w:lvl>
    <w:lvl w:ilvl="2">
      <w:start w:val="1"/>
      <w:numFmt w:val="lowerLetter"/>
      <w:lvlText w:val="(%3)"/>
      <w:lvlJc w:val="left"/>
      <w:pPr>
        <w:tabs>
          <w:tab w:val="num" w:pos="720"/>
        </w:tabs>
        <w:ind w:left="720" w:hanging="720"/>
      </w:pPr>
      <w:rPr>
        <w:rFonts w:ascii="Times New Roman" w:hAnsi="Times New Roman" w:cs="Times New Roman" w:hint="default"/>
      </w:rPr>
    </w:lvl>
    <w:lvl w:ilvl="3">
      <w:start w:val="1"/>
      <w:numFmt w:val="lowerRoman"/>
      <w:lvlText w:val="(%4)"/>
      <w:lvlJc w:val="left"/>
      <w:pPr>
        <w:tabs>
          <w:tab w:val="num" w:pos="2139"/>
        </w:tabs>
        <w:ind w:left="2139" w:hanging="720"/>
      </w:pPr>
      <w:rPr>
        <w:rFonts w:ascii="Times New Roman" w:eastAsia="SimSun" w:hAnsi="Times New Roman" w:cs="Times New Roman" w:hint="default"/>
      </w:rPr>
    </w:lvl>
    <w:lvl w:ilvl="4">
      <w:start w:val="1"/>
      <w:numFmt w:val="lowerRoman"/>
      <w:lvlText w:val="(%5)"/>
      <w:lvlJc w:val="left"/>
      <w:pPr>
        <w:tabs>
          <w:tab w:val="num" w:pos="1440"/>
        </w:tabs>
        <w:ind w:left="1440" w:hanging="720"/>
      </w:pPr>
      <w:rPr>
        <w:rFonts w:ascii="Times New Roman" w:hAnsi="Times New Roman" w:cs="Times New Roman" w:hint="default"/>
      </w:rPr>
    </w:lvl>
    <w:lvl w:ilvl="5">
      <w:start w:val="1"/>
      <w:numFmt w:val="lowerRoman"/>
      <w:lvlText w:val="(%6)"/>
      <w:lvlJc w:val="left"/>
      <w:pPr>
        <w:tabs>
          <w:tab w:val="num" w:pos="2160"/>
        </w:tabs>
        <w:ind w:left="2160" w:hanging="720"/>
      </w:pPr>
      <w:rPr>
        <w:rFonts w:ascii="Times New Roman" w:hAnsi="Times New Roman" w:cs="Times New Roman" w:hint="default"/>
      </w:rPr>
    </w:lvl>
    <w:lvl w:ilvl="6">
      <w:start w:val="1"/>
      <w:numFmt w:val="upperLetter"/>
      <w:lvlText w:val="(%7)"/>
      <w:lvlJc w:val="left"/>
      <w:pPr>
        <w:tabs>
          <w:tab w:val="num" w:pos="2160"/>
        </w:tabs>
        <w:ind w:left="2160" w:hanging="720"/>
      </w:pPr>
      <w:rPr>
        <w:rFonts w:ascii="Times New Roman" w:hAnsi="Times New Roman" w:cs="Times New Roman" w:hint="default"/>
      </w:rPr>
    </w:lvl>
    <w:lvl w:ilvl="7">
      <w:start w:val="1"/>
      <w:numFmt w:val="upperLetter"/>
      <w:lvlText w:val="(%8)"/>
      <w:lvlJc w:val="left"/>
      <w:pPr>
        <w:tabs>
          <w:tab w:val="num" w:pos="2880"/>
        </w:tabs>
        <w:ind w:left="2880" w:hanging="720"/>
      </w:pPr>
      <w:rPr>
        <w:rFonts w:ascii="Times New Roman" w:hAnsi="Times New Roman" w:cs="Times New Roman" w:hint="default"/>
      </w:rPr>
    </w:lvl>
    <w:lvl w:ilvl="8">
      <w:start w:val="1"/>
      <w:numFmt w:val="upperRoman"/>
      <w:lvlText w:val="%9."/>
      <w:lvlJc w:val="left"/>
      <w:pPr>
        <w:tabs>
          <w:tab w:val="num" w:pos="3600"/>
        </w:tabs>
        <w:ind w:left="3600" w:hanging="720"/>
      </w:pPr>
      <w:rPr>
        <w:rFonts w:ascii="Times New Roman" w:hAnsi="Times New Roman" w:cs="Times New Roman" w:hint="default"/>
      </w:rPr>
    </w:lvl>
  </w:abstractNum>
  <w:abstractNum w:abstractNumId="6" w15:restartNumberingAfterBreak="0">
    <w:nsid w:val="4E4B4E3E"/>
    <w:multiLevelType w:val="multilevel"/>
    <w:tmpl w:val="E280E4B6"/>
    <w:name w:val="AO1"/>
    <w:lvl w:ilvl="0">
      <w:start w:val="1"/>
      <w:numFmt w:val="decimal"/>
      <w:pStyle w:val="AOHead1"/>
      <w:lvlText w:val="%1."/>
      <w:lvlJc w:val="left"/>
      <w:pPr>
        <w:tabs>
          <w:tab w:val="num" w:pos="720"/>
        </w:tabs>
        <w:ind w:left="720" w:hanging="720"/>
      </w:pPr>
      <w:rPr>
        <w:rFonts w:ascii="Times New Roman" w:hAnsi="Times New Roman" w:cs="Times New Roman" w:hint="default"/>
      </w:rPr>
    </w:lvl>
    <w:lvl w:ilvl="1">
      <w:start w:val="1"/>
      <w:numFmt w:val="decimal"/>
      <w:pStyle w:val="AOHead2"/>
      <w:lvlText w:val="%1.%2"/>
      <w:lvlJc w:val="left"/>
      <w:pPr>
        <w:tabs>
          <w:tab w:val="num" w:pos="720"/>
        </w:tabs>
        <w:ind w:left="720" w:hanging="720"/>
      </w:pPr>
      <w:rPr>
        <w:rFonts w:ascii="Times New Roman" w:hAnsi="Times New Roman" w:cs="Times New Roman" w:hint="default"/>
        <w:b/>
        <w:bCs/>
      </w:rPr>
    </w:lvl>
    <w:lvl w:ilvl="2">
      <w:start w:val="1"/>
      <w:numFmt w:val="lowerLetter"/>
      <w:pStyle w:val="AOHead3"/>
      <w:lvlText w:val="(%3)"/>
      <w:lvlJc w:val="left"/>
      <w:pPr>
        <w:tabs>
          <w:tab w:val="num" w:pos="1571"/>
        </w:tabs>
        <w:ind w:left="1571" w:hanging="720"/>
      </w:pPr>
      <w:rPr>
        <w:rFonts w:ascii="Times New Roman" w:eastAsia="SimSun" w:hAnsi="Times New Roman" w:cs="Times New Roman" w:hint="default"/>
        <w:b w:val="0"/>
        <w:bCs w:val="0"/>
        <w:color w:val="auto"/>
      </w:rPr>
    </w:lvl>
    <w:lvl w:ilvl="3">
      <w:start w:val="1"/>
      <w:numFmt w:val="lowerLetter"/>
      <w:pStyle w:val="AOHead4"/>
      <w:lvlText w:val="(%4)"/>
      <w:lvlJc w:val="left"/>
      <w:pPr>
        <w:tabs>
          <w:tab w:val="num" w:pos="1854"/>
        </w:tabs>
        <w:ind w:left="1854" w:hanging="720"/>
      </w:pPr>
      <w:rPr>
        <w:rFonts w:ascii="Times New Roman" w:eastAsia="SimSun" w:hAnsi="Times New Roman" w:cs="Times New Roman"/>
      </w:rPr>
    </w:lvl>
    <w:lvl w:ilvl="4">
      <w:start w:val="1"/>
      <w:numFmt w:val="upperLetter"/>
      <w:pStyle w:val="AOHead5"/>
      <w:lvlText w:val="(%5)"/>
      <w:lvlJc w:val="left"/>
      <w:pPr>
        <w:tabs>
          <w:tab w:val="num" w:pos="2880"/>
        </w:tabs>
        <w:ind w:left="2880" w:hanging="720"/>
      </w:pPr>
      <w:rPr>
        <w:rFonts w:ascii="Times New Roman" w:hAnsi="Times New Roman" w:cs="Times New Roman" w:hint="default"/>
      </w:rPr>
    </w:lvl>
    <w:lvl w:ilvl="5">
      <w:start w:val="1"/>
      <w:numFmt w:val="upperRoman"/>
      <w:pStyle w:val="AOHead6"/>
      <w:lvlText w:val="%6."/>
      <w:lvlJc w:val="left"/>
      <w:pPr>
        <w:tabs>
          <w:tab w:val="num" w:pos="3600"/>
        </w:tabs>
        <w:ind w:left="3600" w:hanging="720"/>
      </w:pPr>
      <w:rPr>
        <w:rFonts w:ascii="Times New Roman" w:hAnsi="Times New Roman" w:cs="Times New Roman" w:hint="default"/>
      </w:rPr>
    </w:lvl>
    <w:lvl w:ilvl="6">
      <w:start w:val="1"/>
      <w:numFmt w:val="none"/>
      <w:lvlRestart w:val="0"/>
      <w:suff w:val="nothing"/>
      <w:lvlText w:val=""/>
      <w:lvlJc w:val="left"/>
      <w:pPr>
        <w:ind w:left="0" w:firstLine="0"/>
      </w:pPr>
      <w:rPr>
        <w:rFonts w:ascii="Times New Roman" w:hAnsi="Times New Roman" w:cs="Times New Roman" w:hint="default"/>
      </w:rPr>
    </w:lvl>
    <w:lvl w:ilvl="7">
      <w:start w:val="1"/>
      <w:numFmt w:val="none"/>
      <w:lvlRestart w:val="0"/>
      <w:suff w:val="nothing"/>
      <w:lvlText w:val=""/>
      <w:lvlJc w:val="left"/>
      <w:pPr>
        <w:ind w:left="0" w:firstLine="0"/>
      </w:pPr>
      <w:rPr>
        <w:rFonts w:ascii="Times New Roman" w:hAnsi="Times New Roman" w:cs="Times New Roman" w:hint="default"/>
      </w:rPr>
    </w:lvl>
    <w:lvl w:ilvl="8">
      <w:start w:val="1"/>
      <w:numFmt w:val="none"/>
      <w:lvlRestart w:val="0"/>
      <w:suff w:val="nothing"/>
      <w:lvlText w:val=""/>
      <w:lvlJc w:val="left"/>
      <w:pPr>
        <w:ind w:left="0" w:firstLine="0"/>
      </w:pPr>
      <w:rPr>
        <w:rFonts w:ascii="Times New Roman" w:hAnsi="Times New Roman" w:cs="Times New Roman" w:hint="default"/>
      </w:rPr>
    </w:lvl>
  </w:abstractNum>
  <w:abstractNum w:abstractNumId="7" w15:restartNumberingAfterBreak="0">
    <w:nsid w:val="57C578A2"/>
    <w:multiLevelType w:val="multilevel"/>
    <w:tmpl w:val="1B90D01C"/>
    <w:lvl w:ilvl="0">
      <w:start w:val="2"/>
      <w:numFmt w:val="decimal"/>
      <w:lvlText w:val="%1."/>
      <w:lvlJc w:val="left"/>
      <w:pPr>
        <w:ind w:left="405" w:hanging="405"/>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64B83184"/>
    <w:multiLevelType w:val="multilevel"/>
    <w:tmpl w:val="72C08FA8"/>
    <w:lvl w:ilvl="0">
      <w:start w:val="1"/>
      <w:numFmt w:val="decimal"/>
      <w:lvlText w:val="%1."/>
      <w:lvlJc w:val="left"/>
      <w:pPr>
        <w:ind w:left="720" w:hanging="360"/>
      </w:pPr>
      <w:rPr>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47F6AEF"/>
    <w:multiLevelType w:val="hybridMultilevel"/>
    <w:tmpl w:val="494C60D4"/>
    <w:lvl w:ilvl="0" w:tplc="263E6A4C">
      <w:start w:val="5"/>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5"/>
  </w:num>
  <w:num w:numId="6">
    <w:abstractNumId w:val="6"/>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12"/>
    <w:rsid w:val="00000928"/>
    <w:rsid w:val="00003539"/>
    <w:rsid w:val="00003E76"/>
    <w:rsid w:val="00004F83"/>
    <w:rsid w:val="00006998"/>
    <w:rsid w:val="00006DCA"/>
    <w:rsid w:val="00010DD1"/>
    <w:rsid w:val="000136FF"/>
    <w:rsid w:val="000217F7"/>
    <w:rsid w:val="00023A96"/>
    <w:rsid w:val="00026045"/>
    <w:rsid w:val="000278FC"/>
    <w:rsid w:val="000304F3"/>
    <w:rsid w:val="00031D40"/>
    <w:rsid w:val="00041C12"/>
    <w:rsid w:val="000465CC"/>
    <w:rsid w:val="00061A96"/>
    <w:rsid w:val="00061DC6"/>
    <w:rsid w:val="000659FF"/>
    <w:rsid w:val="000674EC"/>
    <w:rsid w:val="00082989"/>
    <w:rsid w:val="00086714"/>
    <w:rsid w:val="00087F2D"/>
    <w:rsid w:val="000951D0"/>
    <w:rsid w:val="00095B4E"/>
    <w:rsid w:val="00096D9D"/>
    <w:rsid w:val="000C0BA9"/>
    <w:rsid w:val="000C18E2"/>
    <w:rsid w:val="000C4016"/>
    <w:rsid w:val="000D3148"/>
    <w:rsid w:val="000D7535"/>
    <w:rsid w:val="000E5C6F"/>
    <w:rsid w:val="000E6887"/>
    <w:rsid w:val="000E7D86"/>
    <w:rsid w:val="000F0E1F"/>
    <w:rsid w:val="000F4738"/>
    <w:rsid w:val="000F607C"/>
    <w:rsid w:val="00103AA1"/>
    <w:rsid w:val="001112B5"/>
    <w:rsid w:val="0011396C"/>
    <w:rsid w:val="001229D4"/>
    <w:rsid w:val="00131DB3"/>
    <w:rsid w:val="00141FD6"/>
    <w:rsid w:val="00143711"/>
    <w:rsid w:val="001439EA"/>
    <w:rsid w:val="0014474A"/>
    <w:rsid w:val="00146357"/>
    <w:rsid w:val="00164148"/>
    <w:rsid w:val="00170D15"/>
    <w:rsid w:val="00174E99"/>
    <w:rsid w:val="00183A95"/>
    <w:rsid w:val="00185028"/>
    <w:rsid w:val="00191683"/>
    <w:rsid w:val="00195D09"/>
    <w:rsid w:val="001B1A00"/>
    <w:rsid w:val="001B2281"/>
    <w:rsid w:val="001B7CAB"/>
    <w:rsid w:val="001C3C82"/>
    <w:rsid w:val="001C56DF"/>
    <w:rsid w:val="001D04D7"/>
    <w:rsid w:val="001D2B51"/>
    <w:rsid w:val="001D4383"/>
    <w:rsid w:val="001E3F3D"/>
    <w:rsid w:val="001F0131"/>
    <w:rsid w:val="001F5F87"/>
    <w:rsid w:val="001F6208"/>
    <w:rsid w:val="00210854"/>
    <w:rsid w:val="00210CDD"/>
    <w:rsid w:val="002135C9"/>
    <w:rsid w:val="00213CA6"/>
    <w:rsid w:val="00221B5D"/>
    <w:rsid w:val="0022647F"/>
    <w:rsid w:val="002363C5"/>
    <w:rsid w:val="00240F17"/>
    <w:rsid w:val="002505F0"/>
    <w:rsid w:val="0025224C"/>
    <w:rsid w:val="00252434"/>
    <w:rsid w:val="002548FD"/>
    <w:rsid w:val="00255092"/>
    <w:rsid w:val="00260C4A"/>
    <w:rsid w:val="0026210A"/>
    <w:rsid w:val="0027147F"/>
    <w:rsid w:val="002719B8"/>
    <w:rsid w:val="00273B12"/>
    <w:rsid w:val="002746B8"/>
    <w:rsid w:val="00276D25"/>
    <w:rsid w:val="00284476"/>
    <w:rsid w:val="002933F6"/>
    <w:rsid w:val="00295499"/>
    <w:rsid w:val="002955E1"/>
    <w:rsid w:val="0029682F"/>
    <w:rsid w:val="002A3A83"/>
    <w:rsid w:val="002B6B6C"/>
    <w:rsid w:val="002C02DA"/>
    <w:rsid w:val="002C4895"/>
    <w:rsid w:val="002C7DC7"/>
    <w:rsid w:val="002D38D1"/>
    <w:rsid w:val="002F141D"/>
    <w:rsid w:val="002F73FF"/>
    <w:rsid w:val="00301A30"/>
    <w:rsid w:val="0030693A"/>
    <w:rsid w:val="00307BE3"/>
    <w:rsid w:val="0031062D"/>
    <w:rsid w:val="0031172D"/>
    <w:rsid w:val="00315033"/>
    <w:rsid w:val="0031510F"/>
    <w:rsid w:val="003161DF"/>
    <w:rsid w:val="00317909"/>
    <w:rsid w:val="0032127A"/>
    <w:rsid w:val="00322221"/>
    <w:rsid w:val="003229D9"/>
    <w:rsid w:val="003279B9"/>
    <w:rsid w:val="00331F9E"/>
    <w:rsid w:val="00333C58"/>
    <w:rsid w:val="00335C32"/>
    <w:rsid w:val="00342E56"/>
    <w:rsid w:val="00345066"/>
    <w:rsid w:val="00356AF5"/>
    <w:rsid w:val="00356D82"/>
    <w:rsid w:val="00366E13"/>
    <w:rsid w:val="00366F23"/>
    <w:rsid w:val="00367C2B"/>
    <w:rsid w:val="003759B0"/>
    <w:rsid w:val="003845AB"/>
    <w:rsid w:val="00393E93"/>
    <w:rsid w:val="00394828"/>
    <w:rsid w:val="003A7A74"/>
    <w:rsid w:val="003B2C9D"/>
    <w:rsid w:val="003B3EC3"/>
    <w:rsid w:val="003B6BE5"/>
    <w:rsid w:val="003B7493"/>
    <w:rsid w:val="003D29C6"/>
    <w:rsid w:val="003D3479"/>
    <w:rsid w:val="003D642E"/>
    <w:rsid w:val="003D6B45"/>
    <w:rsid w:val="003E4F8F"/>
    <w:rsid w:val="003F0278"/>
    <w:rsid w:val="00400CDF"/>
    <w:rsid w:val="00405C59"/>
    <w:rsid w:val="00406C42"/>
    <w:rsid w:val="0041095A"/>
    <w:rsid w:val="00415D9A"/>
    <w:rsid w:val="00422379"/>
    <w:rsid w:val="0042271B"/>
    <w:rsid w:val="00450EEF"/>
    <w:rsid w:val="004516D3"/>
    <w:rsid w:val="004551FF"/>
    <w:rsid w:val="00463AE4"/>
    <w:rsid w:val="004708B3"/>
    <w:rsid w:val="0047233E"/>
    <w:rsid w:val="00484560"/>
    <w:rsid w:val="004855F3"/>
    <w:rsid w:val="00486B43"/>
    <w:rsid w:val="00486F61"/>
    <w:rsid w:val="004A1722"/>
    <w:rsid w:val="004A2D1A"/>
    <w:rsid w:val="004A4417"/>
    <w:rsid w:val="004A4EA4"/>
    <w:rsid w:val="004A5ADE"/>
    <w:rsid w:val="004A7B67"/>
    <w:rsid w:val="004B5E78"/>
    <w:rsid w:val="004C0023"/>
    <w:rsid w:val="004C19BD"/>
    <w:rsid w:val="004C2330"/>
    <w:rsid w:val="004C29D6"/>
    <w:rsid w:val="004C2BBF"/>
    <w:rsid w:val="004D1129"/>
    <w:rsid w:val="004D3AD6"/>
    <w:rsid w:val="004D6CF1"/>
    <w:rsid w:val="004E0238"/>
    <w:rsid w:val="004E5234"/>
    <w:rsid w:val="004E72E4"/>
    <w:rsid w:val="004F18EF"/>
    <w:rsid w:val="004F5F83"/>
    <w:rsid w:val="004F74B3"/>
    <w:rsid w:val="00503397"/>
    <w:rsid w:val="005108E9"/>
    <w:rsid w:val="00513FB6"/>
    <w:rsid w:val="005150AB"/>
    <w:rsid w:val="0052438E"/>
    <w:rsid w:val="005254F6"/>
    <w:rsid w:val="00527B2F"/>
    <w:rsid w:val="0054016C"/>
    <w:rsid w:val="00550045"/>
    <w:rsid w:val="00551F59"/>
    <w:rsid w:val="00553224"/>
    <w:rsid w:val="00566634"/>
    <w:rsid w:val="00577390"/>
    <w:rsid w:val="00582F98"/>
    <w:rsid w:val="0058498B"/>
    <w:rsid w:val="0058535F"/>
    <w:rsid w:val="0059155B"/>
    <w:rsid w:val="005931E4"/>
    <w:rsid w:val="005931F8"/>
    <w:rsid w:val="005A24D2"/>
    <w:rsid w:val="005B552A"/>
    <w:rsid w:val="005B69A2"/>
    <w:rsid w:val="005B719E"/>
    <w:rsid w:val="005C3EDC"/>
    <w:rsid w:val="005C5EFB"/>
    <w:rsid w:val="005D1C1C"/>
    <w:rsid w:val="005D22EA"/>
    <w:rsid w:val="005D5191"/>
    <w:rsid w:val="005E344A"/>
    <w:rsid w:val="005F060D"/>
    <w:rsid w:val="005F3295"/>
    <w:rsid w:val="005F517F"/>
    <w:rsid w:val="006010F0"/>
    <w:rsid w:val="006071F7"/>
    <w:rsid w:val="00607F11"/>
    <w:rsid w:val="0061043F"/>
    <w:rsid w:val="00610BE0"/>
    <w:rsid w:val="00611392"/>
    <w:rsid w:val="006155CC"/>
    <w:rsid w:val="00620C45"/>
    <w:rsid w:val="006259D6"/>
    <w:rsid w:val="00625B01"/>
    <w:rsid w:val="00631508"/>
    <w:rsid w:val="0063775D"/>
    <w:rsid w:val="00640414"/>
    <w:rsid w:val="006417BD"/>
    <w:rsid w:val="00644654"/>
    <w:rsid w:val="006449B7"/>
    <w:rsid w:val="0064647A"/>
    <w:rsid w:val="00647C10"/>
    <w:rsid w:val="00657800"/>
    <w:rsid w:val="0067221B"/>
    <w:rsid w:val="00677550"/>
    <w:rsid w:val="006944EE"/>
    <w:rsid w:val="00694682"/>
    <w:rsid w:val="006A7E38"/>
    <w:rsid w:val="006B782F"/>
    <w:rsid w:val="006B7C53"/>
    <w:rsid w:val="006C09D3"/>
    <w:rsid w:val="006C381B"/>
    <w:rsid w:val="006D2072"/>
    <w:rsid w:val="006D78E3"/>
    <w:rsid w:val="006E18E8"/>
    <w:rsid w:val="006E353C"/>
    <w:rsid w:val="006F13F9"/>
    <w:rsid w:val="00703933"/>
    <w:rsid w:val="007104ED"/>
    <w:rsid w:val="00711339"/>
    <w:rsid w:val="00712F50"/>
    <w:rsid w:val="00713A97"/>
    <w:rsid w:val="0071656B"/>
    <w:rsid w:val="00724D9A"/>
    <w:rsid w:val="00737C83"/>
    <w:rsid w:val="00740996"/>
    <w:rsid w:val="007430CA"/>
    <w:rsid w:val="007452DE"/>
    <w:rsid w:val="00745E76"/>
    <w:rsid w:val="00746BE3"/>
    <w:rsid w:val="00747E4E"/>
    <w:rsid w:val="00750475"/>
    <w:rsid w:val="007573E1"/>
    <w:rsid w:val="00760FD2"/>
    <w:rsid w:val="00780443"/>
    <w:rsid w:val="00794024"/>
    <w:rsid w:val="0079517D"/>
    <w:rsid w:val="007A1FF1"/>
    <w:rsid w:val="007A3D96"/>
    <w:rsid w:val="007A4E8C"/>
    <w:rsid w:val="007B71C1"/>
    <w:rsid w:val="007C0908"/>
    <w:rsid w:val="007C72CF"/>
    <w:rsid w:val="007D3BC4"/>
    <w:rsid w:val="007F0D13"/>
    <w:rsid w:val="00800BE0"/>
    <w:rsid w:val="00805FA9"/>
    <w:rsid w:val="00806C2B"/>
    <w:rsid w:val="00817905"/>
    <w:rsid w:val="008276DB"/>
    <w:rsid w:val="00832970"/>
    <w:rsid w:val="00835BC8"/>
    <w:rsid w:val="00835BD2"/>
    <w:rsid w:val="00836742"/>
    <w:rsid w:val="008438F2"/>
    <w:rsid w:val="00852494"/>
    <w:rsid w:val="00857B3F"/>
    <w:rsid w:val="008601CC"/>
    <w:rsid w:val="00861A5F"/>
    <w:rsid w:val="0086468C"/>
    <w:rsid w:val="00875A6A"/>
    <w:rsid w:val="008A6070"/>
    <w:rsid w:val="008A70E6"/>
    <w:rsid w:val="008B034B"/>
    <w:rsid w:val="008B0CFD"/>
    <w:rsid w:val="008B1594"/>
    <w:rsid w:val="008B50E8"/>
    <w:rsid w:val="008C49B3"/>
    <w:rsid w:val="008C6926"/>
    <w:rsid w:val="008D23AA"/>
    <w:rsid w:val="008D5128"/>
    <w:rsid w:val="008D58AA"/>
    <w:rsid w:val="008E270B"/>
    <w:rsid w:val="008E47C8"/>
    <w:rsid w:val="008E527F"/>
    <w:rsid w:val="008E6945"/>
    <w:rsid w:val="008F1843"/>
    <w:rsid w:val="00901B3C"/>
    <w:rsid w:val="00904D09"/>
    <w:rsid w:val="00912B92"/>
    <w:rsid w:val="0091504D"/>
    <w:rsid w:val="009164FA"/>
    <w:rsid w:val="009210E7"/>
    <w:rsid w:val="0092151A"/>
    <w:rsid w:val="00926414"/>
    <w:rsid w:val="00926C2B"/>
    <w:rsid w:val="00931D3E"/>
    <w:rsid w:val="009359E2"/>
    <w:rsid w:val="009474EC"/>
    <w:rsid w:val="00951849"/>
    <w:rsid w:val="009520BA"/>
    <w:rsid w:val="0095260F"/>
    <w:rsid w:val="00954344"/>
    <w:rsid w:val="00955C0A"/>
    <w:rsid w:val="009613F9"/>
    <w:rsid w:val="00970221"/>
    <w:rsid w:val="00984F87"/>
    <w:rsid w:val="00985D21"/>
    <w:rsid w:val="0098710D"/>
    <w:rsid w:val="009971B9"/>
    <w:rsid w:val="009A5BAB"/>
    <w:rsid w:val="009B7D1B"/>
    <w:rsid w:val="009C062A"/>
    <w:rsid w:val="009C090E"/>
    <w:rsid w:val="009C6AB7"/>
    <w:rsid w:val="009D201F"/>
    <w:rsid w:val="009D4E5E"/>
    <w:rsid w:val="009E7276"/>
    <w:rsid w:val="009E7560"/>
    <w:rsid w:val="009F56C0"/>
    <w:rsid w:val="00A04020"/>
    <w:rsid w:val="00A12563"/>
    <w:rsid w:val="00A13396"/>
    <w:rsid w:val="00A13A83"/>
    <w:rsid w:val="00A22137"/>
    <w:rsid w:val="00A233D0"/>
    <w:rsid w:val="00A278D3"/>
    <w:rsid w:val="00A31431"/>
    <w:rsid w:val="00A547CF"/>
    <w:rsid w:val="00A56F9B"/>
    <w:rsid w:val="00A75274"/>
    <w:rsid w:val="00A7668E"/>
    <w:rsid w:val="00A82CCB"/>
    <w:rsid w:val="00A8444F"/>
    <w:rsid w:val="00A87131"/>
    <w:rsid w:val="00A90EAD"/>
    <w:rsid w:val="00A9143A"/>
    <w:rsid w:val="00A95E63"/>
    <w:rsid w:val="00A976E0"/>
    <w:rsid w:val="00AB3F52"/>
    <w:rsid w:val="00AB7C84"/>
    <w:rsid w:val="00AC162E"/>
    <w:rsid w:val="00AC30B4"/>
    <w:rsid w:val="00AC54EA"/>
    <w:rsid w:val="00AC5929"/>
    <w:rsid w:val="00AD1E31"/>
    <w:rsid w:val="00AD5CB7"/>
    <w:rsid w:val="00AF32CF"/>
    <w:rsid w:val="00AF789F"/>
    <w:rsid w:val="00B00A71"/>
    <w:rsid w:val="00B012AB"/>
    <w:rsid w:val="00B02612"/>
    <w:rsid w:val="00B131D9"/>
    <w:rsid w:val="00B142D4"/>
    <w:rsid w:val="00B145C1"/>
    <w:rsid w:val="00B17470"/>
    <w:rsid w:val="00B23359"/>
    <w:rsid w:val="00B23ED4"/>
    <w:rsid w:val="00B257E3"/>
    <w:rsid w:val="00B30E2B"/>
    <w:rsid w:val="00B40A4E"/>
    <w:rsid w:val="00B41A5E"/>
    <w:rsid w:val="00B43252"/>
    <w:rsid w:val="00B44AF6"/>
    <w:rsid w:val="00B47501"/>
    <w:rsid w:val="00B50096"/>
    <w:rsid w:val="00B50A4F"/>
    <w:rsid w:val="00B50EE0"/>
    <w:rsid w:val="00B62B00"/>
    <w:rsid w:val="00B6601D"/>
    <w:rsid w:val="00B7232D"/>
    <w:rsid w:val="00B774F7"/>
    <w:rsid w:val="00B807EE"/>
    <w:rsid w:val="00B93BF8"/>
    <w:rsid w:val="00BA4DBF"/>
    <w:rsid w:val="00BA69D1"/>
    <w:rsid w:val="00BB474B"/>
    <w:rsid w:val="00BD2D25"/>
    <w:rsid w:val="00BD55BC"/>
    <w:rsid w:val="00BD59A0"/>
    <w:rsid w:val="00BD6641"/>
    <w:rsid w:val="00BD67E6"/>
    <w:rsid w:val="00BD736B"/>
    <w:rsid w:val="00BE3FFA"/>
    <w:rsid w:val="00BE66ED"/>
    <w:rsid w:val="00BF0C22"/>
    <w:rsid w:val="00BF7A4E"/>
    <w:rsid w:val="00C03AA4"/>
    <w:rsid w:val="00C03FF4"/>
    <w:rsid w:val="00C04142"/>
    <w:rsid w:val="00C06665"/>
    <w:rsid w:val="00C10A41"/>
    <w:rsid w:val="00C122D8"/>
    <w:rsid w:val="00C238FF"/>
    <w:rsid w:val="00C245B7"/>
    <w:rsid w:val="00C309C3"/>
    <w:rsid w:val="00C31902"/>
    <w:rsid w:val="00C332C8"/>
    <w:rsid w:val="00C477D4"/>
    <w:rsid w:val="00C52B89"/>
    <w:rsid w:val="00C52BEB"/>
    <w:rsid w:val="00C610CF"/>
    <w:rsid w:val="00C6362F"/>
    <w:rsid w:val="00C63D3A"/>
    <w:rsid w:val="00C65096"/>
    <w:rsid w:val="00C726E2"/>
    <w:rsid w:val="00C77E41"/>
    <w:rsid w:val="00C801C3"/>
    <w:rsid w:val="00C830E5"/>
    <w:rsid w:val="00C86287"/>
    <w:rsid w:val="00C86BF2"/>
    <w:rsid w:val="00C87B39"/>
    <w:rsid w:val="00C87C1F"/>
    <w:rsid w:val="00C92AC5"/>
    <w:rsid w:val="00C95B50"/>
    <w:rsid w:val="00C96490"/>
    <w:rsid w:val="00CA3E06"/>
    <w:rsid w:val="00CA56DF"/>
    <w:rsid w:val="00CA6FB0"/>
    <w:rsid w:val="00CB1869"/>
    <w:rsid w:val="00CB34E6"/>
    <w:rsid w:val="00CB73D1"/>
    <w:rsid w:val="00CC405D"/>
    <w:rsid w:val="00CD3D9A"/>
    <w:rsid w:val="00CD3F3F"/>
    <w:rsid w:val="00CE0837"/>
    <w:rsid w:val="00CE3329"/>
    <w:rsid w:val="00CE3615"/>
    <w:rsid w:val="00CE7094"/>
    <w:rsid w:val="00CF6F3D"/>
    <w:rsid w:val="00D03402"/>
    <w:rsid w:val="00D12C63"/>
    <w:rsid w:val="00D21935"/>
    <w:rsid w:val="00D22E58"/>
    <w:rsid w:val="00D22FFF"/>
    <w:rsid w:val="00D242BF"/>
    <w:rsid w:val="00D32372"/>
    <w:rsid w:val="00D33826"/>
    <w:rsid w:val="00D34878"/>
    <w:rsid w:val="00D4087A"/>
    <w:rsid w:val="00D45B6C"/>
    <w:rsid w:val="00D465A5"/>
    <w:rsid w:val="00D53744"/>
    <w:rsid w:val="00D55724"/>
    <w:rsid w:val="00D60468"/>
    <w:rsid w:val="00D612DC"/>
    <w:rsid w:val="00D64DB6"/>
    <w:rsid w:val="00D72DDB"/>
    <w:rsid w:val="00D730FB"/>
    <w:rsid w:val="00D756B2"/>
    <w:rsid w:val="00D764AE"/>
    <w:rsid w:val="00D85DE5"/>
    <w:rsid w:val="00D85EB8"/>
    <w:rsid w:val="00D87B60"/>
    <w:rsid w:val="00D91F27"/>
    <w:rsid w:val="00D960F2"/>
    <w:rsid w:val="00DA0CED"/>
    <w:rsid w:val="00DA5768"/>
    <w:rsid w:val="00DA6045"/>
    <w:rsid w:val="00DB0368"/>
    <w:rsid w:val="00DC5F93"/>
    <w:rsid w:val="00DD20DB"/>
    <w:rsid w:val="00DD347B"/>
    <w:rsid w:val="00DD482C"/>
    <w:rsid w:val="00DE23C9"/>
    <w:rsid w:val="00DE7388"/>
    <w:rsid w:val="00DF692B"/>
    <w:rsid w:val="00E002E8"/>
    <w:rsid w:val="00E025CA"/>
    <w:rsid w:val="00E06D77"/>
    <w:rsid w:val="00E11063"/>
    <w:rsid w:val="00E22B47"/>
    <w:rsid w:val="00E27F2E"/>
    <w:rsid w:val="00E413A4"/>
    <w:rsid w:val="00E515B9"/>
    <w:rsid w:val="00E52C89"/>
    <w:rsid w:val="00E56696"/>
    <w:rsid w:val="00E623F1"/>
    <w:rsid w:val="00E7074B"/>
    <w:rsid w:val="00E71916"/>
    <w:rsid w:val="00E71D05"/>
    <w:rsid w:val="00E74104"/>
    <w:rsid w:val="00E76504"/>
    <w:rsid w:val="00E84D41"/>
    <w:rsid w:val="00E9020C"/>
    <w:rsid w:val="00E9166B"/>
    <w:rsid w:val="00E94FD3"/>
    <w:rsid w:val="00E95847"/>
    <w:rsid w:val="00E97618"/>
    <w:rsid w:val="00EA05C7"/>
    <w:rsid w:val="00EA0C4E"/>
    <w:rsid w:val="00EA5457"/>
    <w:rsid w:val="00EB2C3A"/>
    <w:rsid w:val="00EB51A2"/>
    <w:rsid w:val="00EB6A8C"/>
    <w:rsid w:val="00EB6B91"/>
    <w:rsid w:val="00EB7443"/>
    <w:rsid w:val="00EC314A"/>
    <w:rsid w:val="00EC3A02"/>
    <w:rsid w:val="00EC4D36"/>
    <w:rsid w:val="00EC5ED6"/>
    <w:rsid w:val="00EE2A62"/>
    <w:rsid w:val="00EE3438"/>
    <w:rsid w:val="00EF1AD9"/>
    <w:rsid w:val="00EF33FB"/>
    <w:rsid w:val="00F020FF"/>
    <w:rsid w:val="00F0247E"/>
    <w:rsid w:val="00F05DC0"/>
    <w:rsid w:val="00F070C8"/>
    <w:rsid w:val="00F14080"/>
    <w:rsid w:val="00F17433"/>
    <w:rsid w:val="00F17ED0"/>
    <w:rsid w:val="00F211F0"/>
    <w:rsid w:val="00F2649D"/>
    <w:rsid w:val="00F32FAC"/>
    <w:rsid w:val="00F356F8"/>
    <w:rsid w:val="00F477B7"/>
    <w:rsid w:val="00F50DC2"/>
    <w:rsid w:val="00F60D0F"/>
    <w:rsid w:val="00F63C3F"/>
    <w:rsid w:val="00F66F41"/>
    <w:rsid w:val="00F67D80"/>
    <w:rsid w:val="00F7525E"/>
    <w:rsid w:val="00F80A2A"/>
    <w:rsid w:val="00F82591"/>
    <w:rsid w:val="00F83C03"/>
    <w:rsid w:val="00F87BC2"/>
    <w:rsid w:val="00F93132"/>
    <w:rsid w:val="00F95497"/>
    <w:rsid w:val="00FA3DA5"/>
    <w:rsid w:val="00FA693A"/>
    <w:rsid w:val="00FB4A78"/>
    <w:rsid w:val="00FB56D8"/>
    <w:rsid w:val="00FC29EC"/>
    <w:rsid w:val="00FC3168"/>
    <w:rsid w:val="00FC46EA"/>
    <w:rsid w:val="00FD1857"/>
    <w:rsid w:val="00FD581E"/>
    <w:rsid w:val="00FE2DBA"/>
    <w:rsid w:val="00FF09ED"/>
    <w:rsid w:val="00FF4745"/>
    <w:rsid w:val="00FF5E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D32862"/>
  <w15:chartTrackingRefBased/>
  <w15:docId w15:val="{A891DAE9-73A0-4B79-8CC5-DE64DBEA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3B12"/>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73B12"/>
    <w:pPr>
      <w:tabs>
        <w:tab w:val="center" w:pos="4536"/>
        <w:tab w:val="right" w:pos="9072"/>
      </w:tabs>
      <w:spacing w:after="0" w:line="240" w:lineRule="auto"/>
    </w:pPr>
  </w:style>
  <w:style w:type="character" w:customStyle="1" w:styleId="lfejChar">
    <w:name w:val="Élőfej Char"/>
    <w:basedOn w:val="Bekezdsalapbettpusa"/>
    <w:link w:val="lfej"/>
    <w:uiPriority w:val="99"/>
    <w:rsid w:val="00273B12"/>
    <w:rPr>
      <w:rFonts w:ascii="Calibri" w:eastAsia="Calibri" w:hAnsi="Calibri" w:cs="Times New Roman"/>
    </w:rPr>
  </w:style>
  <w:style w:type="character" w:styleId="Hiperhivatkozs">
    <w:name w:val="Hyperlink"/>
    <w:basedOn w:val="Bekezdsalapbettpusa"/>
    <w:uiPriority w:val="99"/>
    <w:unhideWhenUsed/>
    <w:rsid w:val="00273B12"/>
    <w:rPr>
      <w:color w:val="0000FF"/>
      <w:u w:val="single"/>
    </w:rPr>
  </w:style>
  <w:style w:type="paragraph" w:customStyle="1" w:styleId="BPiktatcm">
    <w:name w:val="BP_iktató_cím"/>
    <w:basedOn w:val="Norml"/>
    <w:link w:val="BPiktatcmChar"/>
    <w:qFormat/>
    <w:rsid w:val="00273B12"/>
    <w:pPr>
      <w:spacing w:before="40" w:after="60" w:line="240" w:lineRule="auto"/>
    </w:pPr>
    <w:rPr>
      <w:rFonts w:ascii="Arial" w:hAnsi="Arial" w:cs="Arial"/>
      <w:sz w:val="16"/>
      <w:szCs w:val="16"/>
    </w:rPr>
  </w:style>
  <w:style w:type="character" w:customStyle="1" w:styleId="BPiktatcmChar">
    <w:name w:val="BP_iktató_cím Char"/>
    <w:basedOn w:val="Bekezdsalapbettpusa"/>
    <w:link w:val="BPiktatcm"/>
    <w:rsid w:val="00273B12"/>
    <w:rPr>
      <w:rFonts w:ascii="Arial" w:eastAsia="Calibri" w:hAnsi="Arial" w:cs="Arial"/>
      <w:sz w:val="16"/>
      <w:szCs w:val="16"/>
    </w:rPr>
  </w:style>
  <w:style w:type="paragraph" w:customStyle="1" w:styleId="BPszvegtest">
    <w:name w:val="BP_szövegtest"/>
    <w:basedOn w:val="Norml"/>
    <w:qFormat/>
    <w:rsid w:val="00273B12"/>
    <w:pPr>
      <w:tabs>
        <w:tab w:val="left" w:pos="3740"/>
        <w:tab w:val="left" w:pos="5720"/>
      </w:tabs>
      <w:jc w:val="both"/>
    </w:pPr>
    <w:rPr>
      <w:rFonts w:ascii="Arial" w:hAnsi="Arial" w:cs="Arial"/>
    </w:rPr>
  </w:style>
  <w:style w:type="paragraph" w:customStyle="1" w:styleId="BPbarcode">
    <w:name w:val="BP_barcode"/>
    <w:basedOn w:val="Norml"/>
    <w:link w:val="BPbarcodeChar"/>
    <w:qFormat/>
    <w:rsid w:val="00273B12"/>
    <w:pPr>
      <w:spacing w:after="60" w:line="240" w:lineRule="auto"/>
    </w:pPr>
    <w:rPr>
      <w:rFonts w:ascii="Arial" w:hAnsi="Arial" w:cs="Arial"/>
      <w:noProof/>
      <w:sz w:val="16"/>
      <w:lang w:eastAsia="hu-HU"/>
    </w:rPr>
  </w:style>
  <w:style w:type="paragraph" w:styleId="Listaszerbekezds">
    <w:name w:val="List Paragraph"/>
    <w:aliases w:val="bekezdés1,Welt L,lista_2,List Paragraph à moi,Dot pt,List Paragraph Char Char Char,Indicator Text,Numbered Para 1,Bullet List,FooterText,numbered,Paragraphe de liste1,Bulletr List Paragraph,列出段落,列出段落1,Bullet_1,Számozott lista 1"/>
    <w:basedOn w:val="Norml"/>
    <w:link w:val="ListaszerbekezdsChar"/>
    <w:qFormat/>
    <w:rsid w:val="00273B12"/>
    <w:pPr>
      <w:ind w:left="720"/>
      <w:contextualSpacing/>
    </w:pPr>
  </w:style>
  <w:style w:type="paragraph" w:customStyle="1" w:styleId="BPmellkletcm">
    <w:name w:val="BP_melléklet_cím"/>
    <w:basedOn w:val="Norml"/>
    <w:qFormat/>
    <w:rsid w:val="00273B12"/>
    <w:pPr>
      <w:spacing w:after="120" w:line="240" w:lineRule="auto"/>
      <w:ind w:left="-1191"/>
    </w:pPr>
    <w:rPr>
      <w:rFonts w:ascii="Arial" w:hAnsi="Arial" w:cs="Arial"/>
      <w:spacing w:val="20"/>
      <w:position w:val="-6"/>
      <w:sz w:val="16"/>
      <w:szCs w:val="16"/>
    </w:rPr>
  </w:style>
  <w:style w:type="paragraph" w:customStyle="1" w:styleId="BPoldalszm">
    <w:name w:val="BP_oldalszám"/>
    <w:basedOn w:val="Norml"/>
    <w:qFormat/>
    <w:rsid w:val="00273B12"/>
    <w:pPr>
      <w:spacing w:after="0"/>
    </w:pPr>
    <w:rPr>
      <w:rFonts w:ascii="Arial" w:hAnsi="Arial" w:cs="Arial"/>
      <w:sz w:val="16"/>
      <w:szCs w:val="16"/>
    </w:rPr>
  </w:style>
  <w:style w:type="paragraph" w:customStyle="1" w:styleId="BPiktatadat">
    <w:name w:val="BP_iktató_adat"/>
    <w:basedOn w:val="Norml"/>
    <w:link w:val="BPiktatadatChar"/>
    <w:autoRedefine/>
    <w:qFormat/>
    <w:rsid w:val="007A3D96"/>
    <w:pPr>
      <w:spacing w:after="0" w:line="240" w:lineRule="auto"/>
      <w:jc w:val="center"/>
    </w:pPr>
    <w:rPr>
      <w:rFonts w:ascii="Arial" w:hAnsi="Arial"/>
      <w:sz w:val="20"/>
      <w:szCs w:val="20"/>
    </w:rPr>
  </w:style>
  <w:style w:type="character" w:customStyle="1" w:styleId="BPiktatadatChar">
    <w:name w:val="BP_iktató_adat Char"/>
    <w:basedOn w:val="BPiktatcmChar"/>
    <w:link w:val="BPiktatadat"/>
    <w:rsid w:val="007A3D96"/>
    <w:rPr>
      <w:rFonts w:ascii="Arial" w:eastAsia="Calibri" w:hAnsi="Arial" w:cs="Times New Roman"/>
      <w:sz w:val="20"/>
      <w:szCs w:val="20"/>
    </w:rPr>
  </w:style>
  <w:style w:type="character" w:customStyle="1" w:styleId="BPbarcodeChar">
    <w:name w:val="BP_barcode Char"/>
    <w:basedOn w:val="Bekezdsalapbettpusa"/>
    <w:link w:val="BPbarcode"/>
    <w:rsid w:val="00273B12"/>
    <w:rPr>
      <w:rFonts w:ascii="Arial" w:eastAsia="Calibri" w:hAnsi="Arial" w:cs="Arial"/>
      <w:noProof/>
      <w:sz w:val="16"/>
      <w:lang w:eastAsia="hu-HU"/>
    </w:rPr>
  </w:style>
  <w:style w:type="character" w:styleId="Jegyzethivatkozs">
    <w:name w:val="annotation reference"/>
    <w:basedOn w:val="Bekezdsalapbettpusa"/>
    <w:uiPriority w:val="99"/>
    <w:semiHidden/>
    <w:unhideWhenUsed/>
    <w:rsid w:val="00273B12"/>
    <w:rPr>
      <w:sz w:val="16"/>
      <w:szCs w:val="16"/>
    </w:rPr>
  </w:style>
  <w:style w:type="character" w:customStyle="1" w:styleId="ListaszerbekezdsChar">
    <w:name w:val="Listaszerű bekezdés Char"/>
    <w:aliases w:val="bekezdés1 Char,Welt L Char,lista_2 Char,List Paragraph à moi Char,Dot pt Char,List Paragraph Char Char Char Char,Indicator Text Char,Numbered Para 1 Char,Bullet List Char,FooterText Char,numbered Char,Paragraphe de liste1 Char"/>
    <w:basedOn w:val="Bekezdsalapbettpusa"/>
    <w:link w:val="Listaszerbekezds"/>
    <w:qFormat/>
    <w:rsid w:val="00273B12"/>
    <w:rPr>
      <w:rFonts w:ascii="Calibri" w:eastAsia="Calibri" w:hAnsi="Calibri" w:cs="Times New Roman"/>
    </w:rPr>
  </w:style>
  <w:style w:type="paragraph" w:customStyle="1" w:styleId="AOGenNum3">
    <w:name w:val="AOGenNum3"/>
    <w:basedOn w:val="Norml"/>
    <w:next w:val="AOGenNum3List"/>
    <w:uiPriority w:val="99"/>
    <w:rsid w:val="00273B12"/>
    <w:pPr>
      <w:numPr>
        <w:numId w:val="5"/>
      </w:numPr>
      <w:spacing w:before="240" w:after="0" w:line="260" w:lineRule="atLeast"/>
      <w:jc w:val="both"/>
    </w:pPr>
    <w:rPr>
      <w:rFonts w:ascii="Times New Roman" w:eastAsia="SimSun" w:hAnsi="Times New Roman"/>
      <w:lang w:val="en-GB" w:eastAsia="hu-HU"/>
    </w:rPr>
  </w:style>
  <w:style w:type="paragraph" w:customStyle="1" w:styleId="AOGenNum3List">
    <w:name w:val="AOGenNum3List"/>
    <w:basedOn w:val="AOGenNum3"/>
    <w:uiPriority w:val="99"/>
    <w:rsid w:val="00273B12"/>
    <w:pPr>
      <w:numPr>
        <w:ilvl w:val="1"/>
      </w:numPr>
    </w:pPr>
  </w:style>
  <w:style w:type="paragraph" w:customStyle="1" w:styleId="AOHead1">
    <w:name w:val="AOHead1"/>
    <w:basedOn w:val="Norml"/>
    <w:next w:val="Norml"/>
    <w:uiPriority w:val="99"/>
    <w:rsid w:val="00273B12"/>
    <w:pPr>
      <w:keepNext/>
      <w:numPr>
        <w:numId w:val="6"/>
      </w:numPr>
      <w:spacing w:before="240" w:after="0" w:line="260" w:lineRule="atLeast"/>
      <w:jc w:val="both"/>
      <w:outlineLvl w:val="0"/>
    </w:pPr>
    <w:rPr>
      <w:rFonts w:ascii="Times New Roman" w:eastAsia="SimSun" w:hAnsi="Times New Roman"/>
      <w:b/>
      <w:bCs/>
      <w:caps/>
      <w:kern w:val="28"/>
      <w:lang w:val="en-GB" w:eastAsia="hu-HU"/>
    </w:rPr>
  </w:style>
  <w:style w:type="paragraph" w:customStyle="1" w:styleId="AOHead2">
    <w:name w:val="AOHead2"/>
    <w:basedOn w:val="Norml"/>
    <w:next w:val="Norml"/>
    <w:uiPriority w:val="99"/>
    <w:rsid w:val="00273B12"/>
    <w:pPr>
      <w:keepNext/>
      <w:numPr>
        <w:ilvl w:val="1"/>
        <w:numId w:val="6"/>
      </w:numPr>
      <w:spacing w:before="240" w:after="0" w:line="260" w:lineRule="atLeast"/>
      <w:jc w:val="both"/>
      <w:outlineLvl w:val="1"/>
    </w:pPr>
    <w:rPr>
      <w:rFonts w:ascii="Times New Roman" w:eastAsia="SimSun" w:hAnsi="Times New Roman"/>
      <w:b/>
      <w:bCs/>
      <w:lang w:val="en-GB" w:eastAsia="hu-HU"/>
    </w:rPr>
  </w:style>
  <w:style w:type="paragraph" w:customStyle="1" w:styleId="AOHead3">
    <w:name w:val="AOHead3"/>
    <w:basedOn w:val="Norml"/>
    <w:next w:val="Norml"/>
    <w:uiPriority w:val="99"/>
    <w:rsid w:val="00273B12"/>
    <w:pPr>
      <w:numPr>
        <w:ilvl w:val="2"/>
        <w:numId w:val="6"/>
      </w:numPr>
      <w:spacing w:before="240" w:after="0" w:line="260" w:lineRule="atLeast"/>
      <w:jc w:val="both"/>
      <w:outlineLvl w:val="2"/>
    </w:pPr>
    <w:rPr>
      <w:rFonts w:ascii="Times New Roman" w:eastAsia="SimSun" w:hAnsi="Times New Roman"/>
      <w:lang w:val="en-GB" w:eastAsia="hu-HU"/>
    </w:rPr>
  </w:style>
  <w:style w:type="paragraph" w:customStyle="1" w:styleId="AOHead4">
    <w:name w:val="AOHead4"/>
    <w:basedOn w:val="Norml"/>
    <w:next w:val="Norml"/>
    <w:uiPriority w:val="99"/>
    <w:rsid w:val="00273B12"/>
    <w:pPr>
      <w:numPr>
        <w:ilvl w:val="3"/>
        <w:numId w:val="6"/>
      </w:numPr>
      <w:spacing w:before="240" w:after="0" w:line="260" w:lineRule="atLeast"/>
      <w:jc w:val="both"/>
      <w:outlineLvl w:val="3"/>
    </w:pPr>
    <w:rPr>
      <w:rFonts w:ascii="Times New Roman" w:eastAsia="SimSun" w:hAnsi="Times New Roman"/>
      <w:lang w:val="en-GB" w:eastAsia="hu-HU"/>
    </w:rPr>
  </w:style>
  <w:style w:type="paragraph" w:customStyle="1" w:styleId="AOHead5">
    <w:name w:val="AOHead5"/>
    <w:basedOn w:val="Norml"/>
    <w:next w:val="Norml"/>
    <w:uiPriority w:val="99"/>
    <w:rsid w:val="00273B12"/>
    <w:pPr>
      <w:numPr>
        <w:ilvl w:val="4"/>
        <w:numId w:val="6"/>
      </w:numPr>
      <w:spacing w:before="240" w:after="0" w:line="260" w:lineRule="atLeast"/>
      <w:jc w:val="both"/>
      <w:outlineLvl w:val="4"/>
    </w:pPr>
    <w:rPr>
      <w:rFonts w:ascii="Times New Roman" w:eastAsia="SimSun" w:hAnsi="Times New Roman"/>
      <w:lang w:val="en-GB" w:eastAsia="hu-HU"/>
    </w:rPr>
  </w:style>
  <w:style w:type="paragraph" w:customStyle="1" w:styleId="AOHead6">
    <w:name w:val="AOHead6"/>
    <w:basedOn w:val="Norml"/>
    <w:next w:val="Norml"/>
    <w:uiPriority w:val="99"/>
    <w:rsid w:val="00273B12"/>
    <w:pPr>
      <w:numPr>
        <w:ilvl w:val="5"/>
        <w:numId w:val="6"/>
      </w:numPr>
      <w:spacing w:before="240" w:after="0" w:line="260" w:lineRule="atLeast"/>
      <w:jc w:val="both"/>
      <w:outlineLvl w:val="5"/>
    </w:pPr>
    <w:rPr>
      <w:rFonts w:ascii="Times New Roman" w:eastAsia="SimSun" w:hAnsi="Times New Roman"/>
      <w:lang w:val="en-GB" w:eastAsia="hu-HU"/>
    </w:rPr>
  </w:style>
  <w:style w:type="paragraph" w:customStyle="1" w:styleId="Szvegtrzsbehzssal21">
    <w:name w:val="Szövegtörzs behúzással 21"/>
    <w:basedOn w:val="Norml"/>
    <w:rsid w:val="00273B12"/>
    <w:pPr>
      <w:tabs>
        <w:tab w:val="left" w:pos="1701"/>
      </w:tabs>
      <w:suppressAutoHyphens/>
      <w:spacing w:before="120" w:after="0" w:line="240" w:lineRule="auto"/>
      <w:ind w:left="567" w:hanging="28"/>
      <w:jc w:val="both"/>
    </w:pPr>
    <w:rPr>
      <w:rFonts w:ascii="Arial Narrow" w:hAnsi="Arial Narrow" w:cs="Arial Narrow"/>
      <w:sz w:val="24"/>
      <w:lang w:eastAsia="zh-CN"/>
    </w:rPr>
  </w:style>
  <w:style w:type="paragraph" w:styleId="llb">
    <w:name w:val="footer"/>
    <w:basedOn w:val="Norml"/>
    <w:link w:val="llbChar"/>
    <w:uiPriority w:val="99"/>
    <w:unhideWhenUsed/>
    <w:rsid w:val="007452DE"/>
    <w:pPr>
      <w:tabs>
        <w:tab w:val="center" w:pos="4536"/>
        <w:tab w:val="right" w:pos="9072"/>
      </w:tabs>
      <w:spacing w:after="0" w:line="240" w:lineRule="auto"/>
    </w:pPr>
  </w:style>
  <w:style w:type="character" w:customStyle="1" w:styleId="llbChar">
    <w:name w:val="Élőláb Char"/>
    <w:basedOn w:val="Bekezdsalapbettpusa"/>
    <w:link w:val="llb"/>
    <w:uiPriority w:val="99"/>
    <w:rsid w:val="007452DE"/>
    <w:rPr>
      <w:rFonts w:ascii="Calibri" w:eastAsia="Calibri" w:hAnsi="Calibri" w:cs="Times New Roman"/>
    </w:rPr>
  </w:style>
  <w:style w:type="paragraph" w:styleId="Jegyzetszveg">
    <w:name w:val="annotation text"/>
    <w:basedOn w:val="Norml"/>
    <w:link w:val="JegyzetszvegChar"/>
    <w:uiPriority w:val="99"/>
    <w:semiHidden/>
    <w:unhideWhenUsed/>
    <w:rsid w:val="00164148"/>
    <w:pPr>
      <w:spacing w:line="240" w:lineRule="auto"/>
    </w:pPr>
    <w:rPr>
      <w:sz w:val="20"/>
      <w:szCs w:val="20"/>
    </w:rPr>
  </w:style>
  <w:style w:type="character" w:customStyle="1" w:styleId="JegyzetszvegChar">
    <w:name w:val="Jegyzetszöveg Char"/>
    <w:basedOn w:val="Bekezdsalapbettpusa"/>
    <w:link w:val="Jegyzetszveg"/>
    <w:uiPriority w:val="99"/>
    <w:semiHidden/>
    <w:rsid w:val="00164148"/>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164148"/>
    <w:rPr>
      <w:b/>
      <w:bCs/>
    </w:rPr>
  </w:style>
  <w:style w:type="character" w:customStyle="1" w:styleId="MegjegyzstrgyaChar">
    <w:name w:val="Megjegyzés tárgya Char"/>
    <w:basedOn w:val="JegyzetszvegChar"/>
    <w:link w:val="Megjegyzstrgya"/>
    <w:uiPriority w:val="99"/>
    <w:semiHidden/>
    <w:rsid w:val="00164148"/>
    <w:rPr>
      <w:rFonts w:ascii="Calibri" w:eastAsia="Calibri" w:hAnsi="Calibri" w:cs="Times New Roman"/>
      <w:b/>
      <w:bCs/>
      <w:sz w:val="20"/>
      <w:szCs w:val="20"/>
    </w:rPr>
  </w:style>
  <w:style w:type="paragraph" w:styleId="Vltozat">
    <w:name w:val="Revision"/>
    <w:hidden/>
    <w:uiPriority w:val="99"/>
    <w:semiHidden/>
    <w:rsid w:val="00C122D8"/>
    <w:pPr>
      <w:spacing w:after="0" w:line="240" w:lineRule="auto"/>
    </w:pPr>
    <w:rPr>
      <w:rFonts w:ascii="Calibri" w:eastAsia="Calibri" w:hAnsi="Calibri" w:cs="Times New Roman"/>
    </w:rPr>
  </w:style>
  <w:style w:type="character" w:customStyle="1" w:styleId="Feloldatlanmegemlts1">
    <w:name w:val="Feloldatlan megemlítés1"/>
    <w:basedOn w:val="Bekezdsalapbettpusa"/>
    <w:uiPriority w:val="99"/>
    <w:semiHidden/>
    <w:unhideWhenUsed/>
    <w:rsid w:val="00B6601D"/>
    <w:rPr>
      <w:color w:val="605E5C"/>
      <w:shd w:val="clear" w:color="auto" w:fill="E1DFDD"/>
    </w:rPr>
  </w:style>
  <w:style w:type="paragraph" w:customStyle="1" w:styleId="PBDocTxt">
    <w:name w:val="PBDocTxt"/>
    <w:basedOn w:val="Norml"/>
    <w:rsid w:val="001112B5"/>
    <w:pPr>
      <w:numPr>
        <w:numId w:val="8"/>
      </w:numPr>
      <w:spacing w:before="240" w:after="0" w:line="240" w:lineRule="auto"/>
      <w:jc w:val="both"/>
    </w:pPr>
    <w:rPr>
      <w:rFonts w:ascii="Times New Roman" w:eastAsia="Times New Roman" w:hAnsi="Times New Roman"/>
      <w:szCs w:val="20"/>
    </w:rPr>
  </w:style>
  <w:style w:type="paragraph" w:customStyle="1" w:styleId="PBDocTxtL1">
    <w:name w:val="PBDocTxtL1"/>
    <w:basedOn w:val="PBDocTxt"/>
    <w:rsid w:val="001112B5"/>
    <w:pPr>
      <w:numPr>
        <w:ilvl w:val="1"/>
      </w:numPr>
      <w:spacing w:line="260" w:lineRule="atLeast"/>
    </w:pPr>
  </w:style>
  <w:style w:type="paragraph" w:customStyle="1" w:styleId="PBDocTxtL2">
    <w:name w:val="PBDocTxtL2"/>
    <w:basedOn w:val="PBDocTxt"/>
    <w:rsid w:val="001112B5"/>
    <w:pPr>
      <w:numPr>
        <w:ilvl w:val="2"/>
      </w:numPr>
      <w:spacing w:line="260" w:lineRule="atLeast"/>
      <w:ind w:left="1440"/>
    </w:pPr>
  </w:style>
  <w:style w:type="paragraph" w:customStyle="1" w:styleId="PBDocTxtL3">
    <w:name w:val="PBDocTxtL3"/>
    <w:basedOn w:val="PBDocTxt"/>
    <w:rsid w:val="001112B5"/>
    <w:pPr>
      <w:numPr>
        <w:ilvl w:val="3"/>
      </w:numPr>
      <w:spacing w:line="260" w:lineRule="atLeast"/>
    </w:pPr>
  </w:style>
  <w:style w:type="paragraph" w:customStyle="1" w:styleId="PBDocTxtL4">
    <w:name w:val="PBDocTxtL4"/>
    <w:basedOn w:val="PBDocTxt"/>
    <w:rsid w:val="001112B5"/>
    <w:pPr>
      <w:numPr>
        <w:ilvl w:val="4"/>
      </w:numPr>
      <w:spacing w:line="260" w:lineRule="atLeast"/>
      <w:ind w:left="2880"/>
    </w:pPr>
  </w:style>
  <w:style w:type="paragraph" w:customStyle="1" w:styleId="PBDocTxtL5">
    <w:name w:val="PBDocTxtL5"/>
    <w:basedOn w:val="PBDocTxt"/>
    <w:rsid w:val="001112B5"/>
    <w:pPr>
      <w:numPr>
        <w:ilvl w:val="5"/>
      </w:numPr>
      <w:spacing w:line="260" w:lineRule="atLeast"/>
      <w:ind w:left="3600"/>
    </w:pPr>
  </w:style>
  <w:style w:type="paragraph" w:customStyle="1" w:styleId="PBDocTxtL6">
    <w:name w:val="PBDocTxtL6"/>
    <w:basedOn w:val="PBDocTxt"/>
    <w:rsid w:val="001112B5"/>
    <w:pPr>
      <w:numPr>
        <w:ilvl w:val="6"/>
      </w:numPr>
      <w:spacing w:line="260" w:lineRule="atLeast"/>
      <w:ind w:left="4320"/>
    </w:pPr>
  </w:style>
  <w:style w:type="paragraph" w:customStyle="1" w:styleId="PBDocTxtL7">
    <w:name w:val="PBDocTxtL7"/>
    <w:basedOn w:val="PBDocTxt"/>
    <w:rsid w:val="001112B5"/>
    <w:pPr>
      <w:numPr>
        <w:ilvl w:val="7"/>
      </w:numPr>
      <w:spacing w:line="260" w:lineRule="atLeast"/>
      <w:ind w:left="5040"/>
    </w:pPr>
  </w:style>
  <w:style w:type="paragraph" w:customStyle="1" w:styleId="PBDocTxtL8">
    <w:name w:val="PBDocTxtL8"/>
    <w:basedOn w:val="PBDocTxt"/>
    <w:rsid w:val="001112B5"/>
    <w:pPr>
      <w:numPr>
        <w:ilvl w:val="8"/>
      </w:numPr>
      <w:spacing w:line="260" w:lineRule="atLeast"/>
    </w:pPr>
  </w:style>
  <w:style w:type="table" w:styleId="Rcsostblzat">
    <w:name w:val="Table Grid"/>
    <w:basedOn w:val="Normltblzat"/>
    <w:uiPriority w:val="39"/>
    <w:rsid w:val="001112B5"/>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7">
    <w:name w:val="Font Style37"/>
    <w:uiPriority w:val="99"/>
    <w:rsid w:val="001112B5"/>
    <w:rPr>
      <w:rFonts w:ascii="Arial" w:hAnsi="Arial"/>
      <w:color w:val="000000"/>
      <w:sz w:val="18"/>
    </w:rPr>
  </w:style>
  <w:style w:type="paragraph" w:customStyle="1" w:styleId="Style6">
    <w:name w:val="Style6"/>
    <w:basedOn w:val="Norml"/>
    <w:uiPriority w:val="99"/>
    <w:rsid w:val="001112B5"/>
    <w:pPr>
      <w:widowControl w:val="0"/>
      <w:autoSpaceDE w:val="0"/>
      <w:autoSpaceDN w:val="0"/>
      <w:adjustRightInd w:val="0"/>
      <w:spacing w:after="0" w:line="240" w:lineRule="auto"/>
    </w:pPr>
    <w:rPr>
      <w:rFonts w:ascii="Arial" w:hAnsi="Arial" w:cs="Arial"/>
      <w:sz w:val="24"/>
      <w:szCs w:val="24"/>
      <w:lang w:eastAsia="hu-HU"/>
    </w:rPr>
  </w:style>
  <w:style w:type="character" w:customStyle="1" w:styleId="formfield">
    <w:name w:val="formfield"/>
    <w:basedOn w:val="Bekezdsalapbettpusa"/>
    <w:rsid w:val="00B43252"/>
  </w:style>
  <w:style w:type="paragraph" w:customStyle="1" w:styleId="Default">
    <w:name w:val="Default"/>
    <w:rsid w:val="00711339"/>
    <w:pPr>
      <w:autoSpaceDE w:val="0"/>
      <w:autoSpaceDN w:val="0"/>
      <w:adjustRightInd w:val="0"/>
      <w:spacing w:after="0" w:line="240" w:lineRule="auto"/>
    </w:pPr>
    <w:rPr>
      <w:rFonts w:ascii="Calibri" w:hAnsi="Calibri" w:cs="Calibri"/>
      <w:color w:val="000000"/>
      <w:sz w:val="24"/>
      <w:szCs w:val="24"/>
    </w:rPr>
  </w:style>
  <w:style w:type="paragraph" w:styleId="Buborkszveg">
    <w:name w:val="Balloon Text"/>
    <w:basedOn w:val="Norml"/>
    <w:link w:val="BuborkszvegChar"/>
    <w:uiPriority w:val="99"/>
    <w:semiHidden/>
    <w:unhideWhenUsed/>
    <w:rsid w:val="007573E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573E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01477">
      <w:bodyDiv w:val="1"/>
      <w:marLeft w:val="0"/>
      <w:marRight w:val="0"/>
      <w:marTop w:val="0"/>
      <w:marBottom w:val="0"/>
      <w:divBdr>
        <w:top w:val="none" w:sz="0" w:space="0" w:color="auto"/>
        <w:left w:val="none" w:sz="0" w:space="0" w:color="auto"/>
        <w:bottom w:val="none" w:sz="0" w:space="0" w:color="auto"/>
        <w:right w:val="none" w:sz="0" w:space="0" w:color="auto"/>
      </w:divBdr>
    </w:div>
    <w:div w:id="1039353981">
      <w:bodyDiv w:val="1"/>
      <w:marLeft w:val="0"/>
      <w:marRight w:val="0"/>
      <w:marTop w:val="0"/>
      <w:marBottom w:val="0"/>
      <w:divBdr>
        <w:top w:val="none" w:sz="0" w:space="0" w:color="auto"/>
        <w:left w:val="none" w:sz="0" w:space="0" w:color="auto"/>
        <w:bottom w:val="none" w:sz="0" w:space="0" w:color="auto"/>
        <w:right w:val="none" w:sz="0" w:space="0" w:color="auto"/>
      </w:divBdr>
    </w:div>
    <w:div w:id="1144009148">
      <w:bodyDiv w:val="1"/>
      <w:marLeft w:val="0"/>
      <w:marRight w:val="0"/>
      <w:marTop w:val="0"/>
      <w:marBottom w:val="0"/>
      <w:divBdr>
        <w:top w:val="none" w:sz="0" w:space="0" w:color="auto"/>
        <w:left w:val="none" w:sz="0" w:space="0" w:color="auto"/>
        <w:bottom w:val="none" w:sz="0" w:space="0" w:color="auto"/>
        <w:right w:val="none" w:sz="0" w:space="0" w:color="auto"/>
      </w:divBdr>
    </w:div>
    <w:div w:id="1370062445">
      <w:bodyDiv w:val="1"/>
      <w:marLeft w:val="0"/>
      <w:marRight w:val="0"/>
      <w:marTop w:val="0"/>
      <w:marBottom w:val="0"/>
      <w:divBdr>
        <w:top w:val="none" w:sz="0" w:space="0" w:color="auto"/>
        <w:left w:val="none" w:sz="0" w:space="0" w:color="auto"/>
        <w:bottom w:val="none" w:sz="0" w:space="0" w:color="auto"/>
        <w:right w:val="none" w:sz="0" w:space="0" w:color="auto"/>
      </w:divBdr>
    </w:div>
    <w:div w:id="1683317730">
      <w:bodyDiv w:val="1"/>
      <w:marLeft w:val="0"/>
      <w:marRight w:val="0"/>
      <w:marTop w:val="0"/>
      <w:marBottom w:val="0"/>
      <w:divBdr>
        <w:top w:val="none" w:sz="0" w:space="0" w:color="auto"/>
        <w:left w:val="none" w:sz="0" w:space="0" w:color="auto"/>
        <w:bottom w:val="none" w:sz="0" w:space="0" w:color="auto"/>
        <w:right w:val="none" w:sz="0" w:space="0" w:color="auto"/>
      </w:divBdr>
    </w:div>
    <w:div w:id="19806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ro.borbala@fokert.h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renyi.gyula@masodikkerulet.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bor.peter@budapest.h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5566CD1D76465DB15622BFF93315B2"/>
        <w:category>
          <w:name w:val="Általános"/>
          <w:gallery w:val="placeholder"/>
        </w:category>
        <w:types>
          <w:type w:val="bbPlcHdr"/>
        </w:types>
        <w:behaviors>
          <w:behavior w:val="content"/>
        </w:behaviors>
        <w:guid w:val="{90DE6837-6365-45B7-BB15-14F9EA9FA70E}"/>
      </w:docPartPr>
      <w:docPartBody>
        <w:p w:rsidR="00AD4D91" w:rsidRDefault="00644F7B" w:rsidP="00644F7B">
          <w:pPr>
            <w:pStyle w:val="3D5566CD1D76465DB15622BFF93315B2"/>
          </w:pPr>
          <w:r>
            <w:t xml:space="preserve">  </w:t>
          </w:r>
          <w:r w:rsidRPr="00C759D1">
            <w:t>[Tárgy]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7B"/>
    <w:rsid w:val="000713BA"/>
    <w:rsid w:val="00083470"/>
    <w:rsid w:val="00177B90"/>
    <w:rsid w:val="001A4BB9"/>
    <w:rsid w:val="001B4E08"/>
    <w:rsid w:val="001C4B1B"/>
    <w:rsid w:val="00267C17"/>
    <w:rsid w:val="00334789"/>
    <w:rsid w:val="0039361F"/>
    <w:rsid w:val="003A0BA0"/>
    <w:rsid w:val="0042249B"/>
    <w:rsid w:val="00432554"/>
    <w:rsid w:val="00434D09"/>
    <w:rsid w:val="004821F6"/>
    <w:rsid w:val="00644F7B"/>
    <w:rsid w:val="0078646D"/>
    <w:rsid w:val="007E444B"/>
    <w:rsid w:val="008023F1"/>
    <w:rsid w:val="008F1C91"/>
    <w:rsid w:val="008F77FE"/>
    <w:rsid w:val="0098031B"/>
    <w:rsid w:val="009E14AE"/>
    <w:rsid w:val="00AC6DE2"/>
    <w:rsid w:val="00AD4D91"/>
    <w:rsid w:val="00B035C2"/>
    <w:rsid w:val="00B857A5"/>
    <w:rsid w:val="00BF0907"/>
    <w:rsid w:val="00C3644E"/>
    <w:rsid w:val="00D5606C"/>
    <w:rsid w:val="00E37685"/>
    <w:rsid w:val="00E678DF"/>
    <w:rsid w:val="00E84BE9"/>
    <w:rsid w:val="00EF654E"/>
    <w:rsid w:val="00F360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3D5566CD1D76465DB15622BFF93315B2">
    <w:name w:val="3D5566CD1D76465DB15622BFF93315B2"/>
    <w:rsid w:val="00644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A855B7616492584B8A64D3E014E68CDE" ma:contentTypeVersion="0" ma:contentTypeDescription="Új dokumentum létrehozása." ma:contentTypeScope="" ma:versionID="1a278cc4928a08bac4d97199dfda39f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3352C-C69A-4730-BD0C-C74B6193B62F}">
  <ds:schemaRefs>
    <ds:schemaRef ds:uri="http://schemas.microsoft.com/sharepoint/v3/contenttype/forms"/>
  </ds:schemaRefs>
</ds:datastoreItem>
</file>

<file path=customXml/itemProps2.xml><?xml version="1.0" encoding="utf-8"?>
<ds:datastoreItem xmlns:ds="http://schemas.openxmlformats.org/officeDocument/2006/customXml" ds:itemID="{7C620B01-3071-4F53-BBA6-4D3EF36BB0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85EC33-C467-45FD-8CEB-C01D74298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85D9F1-5B69-4B2F-98F0-27B8B33D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3064</Words>
  <Characters>21144</Characters>
  <Application>Microsoft Office Word</Application>
  <DocSecurity>0</DocSecurity>
  <Lines>176</Lines>
  <Paragraphs>48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Madácsi Flóra</dc:creator>
  <cp:keywords/>
  <dc:description/>
  <cp:lastModifiedBy>Kerényi Gyula</cp:lastModifiedBy>
  <cp:revision>3</cp:revision>
  <cp:lastPrinted>2022-05-18T14:28:00Z</cp:lastPrinted>
  <dcterms:created xsi:type="dcterms:W3CDTF">2022-05-19T10:23:00Z</dcterms:created>
  <dcterms:modified xsi:type="dcterms:W3CDTF">2022-05-19T10:44:00Z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0x010100A855B7616492584B8A64D3E014E68CDE</vt:lpwstr>
  </property>
  <property fmtid="{D5CDD505-2E9C-101B-9397-08002B2CF9AE}" pid="3" name="edok_w_vonalkod">
    <vt:lpwstr>1000124259291</vt:lpwstr>
  </property>
  <property fmtid="{D5CDD505-2E9C-101B-9397-08002B2CF9AE}" pid="4" name="edok_w_iktatoszam">
    <vt:lpwstr>FPH066 /11 - 1 /2022</vt:lpwstr>
  </property>
  <property fmtid="{D5CDD505-2E9C-101B-9397-08002B2CF9AE}" pid="5" name="MSIP_Label_ee5c06e9-5942-4e86-88ee-667ccfefc533_Enabled">
    <vt:lpwstr>true</vt:lpwstr>
  </property>
  <property fmtid="{D5CDD505-2E9C-101B-9397-08002B2CF9AE}" pid="6" name="MSIP_Label_ee5c06e9-5942-4e86-88ee-667ccfefc533_SetDate">
    <vt:lpwstr>2022-01-19T13:54:19Z</vt:lpwstr>
  </property>
  <property fmtid="{D5CDD505-2E9C-101B-9397-08002B2CF9AE}" pid="7" name="MSIP_Label_ee5c06e9-5942-4e86-88ee-667ccfefc533_Method">
    <vt:lpwstr>Privileged</vt:lpwstr>
  </property>
  <property fmtid="{D5CDD505-2E9C-101B-9397-08002B2CF9AE}" pid="8" name="MSIP_Label_ee5c06e9-5942-4e86-88ee-667ccfefc533_Name">
    <vt:lpwstr>ee5c06e9-5942-4e86-88ee-667ccfefc533</vt:lpwstr>
  </property>
  <property fmtid="{D5CDD505-2E9C-101B-9397-08002B2CF9AE}" pid="9" name="MSIP_Label_ee5c06e9-5942-4e86-88ee-667ccfefc533_SiteId">
    <vt:lpwstr>65fbeb8c-2f3b-457b-8ce4-5794eb3efc4c</vt:lpwstr>
  </property>
  <property fmtid="{D5CDD505-2E9C-101B-9397-08002B2CF9AE}" pid="10" name="MSIP_Label_ee5c06e9-5942-4e86-88ee-667ccfefc533_ActionId">
    <vt:lpwstr>9879f7f1-66dd-4a5c-8aad-20f9d05a6161</vt:lpwstr>
  </property>
  <property fmtid="{D5CDD505-2E9C-101B-9397-08002B2CF9AE}" pid="11" name="MSIP_Label_ee5c06e9-5942-4e86-88ee-667ccfefc533_ContentBits">
    <vt:lpwstr>0</vt:lpwstr>
  </property>
</Properties>
</file>