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0A4B0" w14:textId="5AF75290" w:rsidR="00415E7C" w:rsidRPr="00F94C1B" w:rsidRDefault="00415E7C" w:rsidP="00AE787E">
      <w:pPr>
        <w:tabs>
          <w:tab w:val="right" w:pos="0"/>
          <w:tab w:val="left" w:pos="567"/>
        </w:tabs>
        <w:jc w:val="right"/>
        <w:rPr>
          <w:b/>
          <w:sz w:val="22"/>
          <w:szCs w:val="22"/>
        </w:rPr>
      </w:pPr>
      <w:r w:rsidRPr="00F94C1B">
        <w:rPr>
          <w:b/>
          <w:sz w:val="22"/>
          <w:szCs w:val="22"/>
        </w:rPr>
        <w:t xml:space="preserve">OMSZ </w:t>
      </w:r>
      <w:proofErr w:type="spellStart"/>
      <w:r w:rsidRPr="00F94C1B">
        <w:rPr>
          <w:b/>
          <w:sz w:val="22"/>
          <w:szCs w:val="22"/>
        </w:rPr>
        <w:t>nyt</w:t>
      </w:r>
      <w:proofErr w:type="spellEnd"/>
      <w:r w:rsidRPr="00F94C1B">
        <w:rPr>
          <w:b/>
          <w:sz w:val="22"/>
          <w:szCs w:val="22"/>
        </w:rPr>
        <w:t>. szám</w:t>
      </w:r>
      <w:proofErr w:type="gramStart"/>
      <w:r w:rsidRPr="00F94C1B">
        <w:rPr>
          <w:b/>
          <w:sz w:val="22"/>
          <w:szCs w:val="22"/>
        </w:rPr>
        <w:t>: …</w:t>
      </w:r>
      <w:proofErr w:type="gramEnd"/>
      <w:r w:rsidRPr="00F94C1B">
        <w:rPr>
          <w:b/>
          <w:sz w:val="22"/>
          <w:szCs w:val="22"/>
        </w:rPr>
        <w:t>…………/2021.</w:t>
      </w:r>
    </w:p>
    <w:p w14:paraId="2D1570F2" w14:textId="77777777" w:rsidR="00415E7C" w:rsidRPr="00F94C1B" w:rsidRDefault="00415E7C" w:rsidP="00AE787E">
      <w:pPr>
        <w:tabs>
          <w:tab w:val="right" w:pos="0"/>
          <w:tab w:val="left" w:pos="567"/>
        </w:tabs>
        <w:jc w:val="center"/>
        <w:rPr>
          <w:b/>
          <w:sz w:val="22"/>
          <w:szCs w:val="22"/>
        </w:rPr>
      </w:pPr>
    </w:p>
    <w:p w14:paraId="5B700CC1" w14:textId="4EBFBF29" w:rsidR="0089344A" w:rsidRPr="00F94C1B" w:rsidRDefault="0089344A" w:rsidP="00AE787E">
      <w:pPr>
        <w:tabs>
          <w:tab w:val="right" w:pos="0"/>
          <w:tab w:val="left" w:pos="567"/>
        </w:tabs>
        <w:jc w:val="center"/>
        <w:rPr>
          <w:b/>
          <w:sz w:val="22"/>
          <w:szCs w:val="22"/>
        </w:rPr>
      </w:pPr>
      <w:r w:rsidRPr="00F94C1B">
        <w:rPr>
          <w:b/>
          <w:sz w:val="22"/>
          <w:szCs w:val="22"/>
        </w:rPr>
        <w:t>EGYÜTTMŰKÖDÉSI MEGÁLLAPODÁS</w:t>
      </w:r>
    </w:p>
    <w:p w14:paraId="03ED9061" w14:textId="77777777" w:rsidR="00FF0FB9" w:rsidRPr="00F94C1B" w:rsidRDefault="00FF0FB9" w:rsidP="00AE787E">
      <w:pPr>
        <w:pStyle w:val="Szvegtrzs"/>
        <w:tabs>
          <w:tab w:val="right" w:pos="0"/>
          <w:tab w:val="left" w:pos="567"/>
          <w:tab w:val="left" w:pos="8460"/>
        </w:tabs>
        <w:spacing w:after="0"/>
        <w:ind w:right="74"/>
        <w:rPr>
          <w:sz w:val="22"/>
          <w:szCs w:val="22"/>
        </w:rPr>
      </w:pPr>
    </w:p>
    <w:p w14:paraId="4BC8831F" w14:textId="77777777" w:rsidR="00330018" w:rsidRPr="00F94C1B" w:rsidRDefault="00330018" w:rsidP="00AE787E">
      <w:pPr>
        <w:pStyle w:val="Szvegtrzs"/>
        <w:tabs>
          <w:tab w:val="right" w:pos="0"/>
          <w:tab w:val="left" w:pos="567"/>
          <w:tab w:val="left" w:pos="8460"/>
        </w:tabs>
        <w:spacing w:after="0"/>
        <w:ind w:right="74"/>
        <w:rPr>
          <w:sz w:val="22"/>
          <w:szCs w:val="22"/>
        </w:rPr>
      </w:pPr>
      <w:r w:rsidRPr="00F94C1B">
        <w:rPr>
          <w:sz w:val="22"/>
          <w:szCs w:val="22"/>
        </w:rPr>
        <w:t>Amely létrejött egyrészről az</w:t>
      </w:r>
    </w:p>
    <w:p w14:paraId="665B2AB4" w14:textId="77777777" w:rsidR="00330018" w:rsidRPr="00F94C1B" w:rsidRDefault="00330018" w:rsidP="00AE787E">
      <w:pPr>
        <w:pStyle w:val="Szvegtrzs"/>
        <w:tabs>
          <w:tab w:val="right" w:pos="0"/>
          <w:tab w:val="left" w:pos="567"/>
          <w:tab w:val="left" w:pos="8460"/>
        </w:tabs>
        <w:spacing w:after="0"/>
        <w:ind w:right="74"/>
        <w:rPr>
          <w:sz w:val="22"/>
          <w:szCs w:val="22"/>
        </w:rPr>
      </w:pPr>
    </w:p>
    <w:p w14:paraId="5282318D" w14:textId="77777777" w:rsidR="00330018" w:rsidRPr="00F94C1B" w:rsidRDefault="00330018" w:rsidP="00AE787E">
      <w:pPr>
        <w:tabs>
          <w:tab w:val="right" w:pos="0"/>
          <w:tab w:val="left" w:pos="567"/>
          <w:tab w:val="left" w:pos="2520"/>
        </w:tabs>
        <w:ind w:right="72"/>
        <w:jc w:val="both"/>
        <w:rPr>
          <w:b/>
          <w:bCs/>
          <w:sz w:val="22"/>
          <w:szCs w:val="22"/>
        </w:rPr>
      </w:pPr>
      <w:r w:rsidRPr="00F94C1B">
        <w:rPr>
          <w:sz w:val="22"/>
          <w:szCs w:val="22"/>
        </w:rPr>
        <w:t>Cégnév:</w:t>
      </w:r>
      <w:r w:rsidRPr="00F94C1B">
        <w:rPr>
          <w:sz w:val="22"/>
          <w:szCs w:val="22"/>
        </w:rPr>
        <w:tab/>
      </w:r>
      <w:r w:rsidRPr="00F94C1B">
        <w:rPr>
          <w:b/>
          <w:bCs/>
          <w:sz w:val="22"/>
          <w:szCs w:val="22"/>
        </w:rPr>
        <w:t>Országos Mentőszolgálat (OMSZ)</w:t>
      </w:r>
    </w:p>
    <w:p w14:paraId="67B3D938" w14:textId="77777777" w:rsidR="00330018" w:rsidRPr="00F94C1B" w:rsidRDefault="00330018" w:rsidP="00AE787E">
      <w:pPr>
        <w:tabs>
          <w:tab w:val="right" w:pos="0"/>
          <w:tab w:val="left" w:pos="567"/>
          <w:tab w:val="left" w:pos="2520"/>
        </w:tabs>
        <w:ind w:right="72"/>
        <w:jc w:val="both"/>
        <w:rPr>
          <w:sz w:val="22"/>
          <w:szCs w:val="22"/>
        </w:rPr>
      </w:pPr>
      <w:r w:rsidRPr="00F94C1B">
        <w:rPr>
          <w:sz w:val="22"/>
          <w:szCs w:val="22"/>
        </w:rPr>
        <w:t>Székhely:</w:t>
      </w:r>
      <w:r w:rsidRPr="00F94C1B">
        <w:rPr>
          <w:sz w:val="22"/>
          <w:szCs w:val="22"/>
        </w:rPr>
        <w:tab/>
        <w:t>1055 Budapest, Markó u. 22.</w:t>
      </w:r>
    </w:p>
    <w:p w14:paraId="79A121DE" w14:textId="77777777" w:rsidR="00330018" w:rsidRPr="00F94C1B" w:rsidRDefault="00330018" w:rsidP="00AE787E">
      <w:pPr>
        <w:tabs>
          <w:tab w:val="right" w:pos="0"/>
          <w:tab w:val="left" w:pos="567"/>
          <w:tab w:val="left" w:pos="2520"/>
        </w:tabs>
        <w:ind w:right="72"/>
        <w:jc w:val="both"/>
        <w:rPr>
          <w:sz w:val="22"/>
          <w:szCs w:val="22"/>
        </w:rPr>
      </w:pPr>
      <w:r w:rsidRPr="00F94C1B">
        <w:rPr>
          <w:sz w:val="22"/>
          <w:szCs w:val="22"/>
        </w:rPr>
        <w:t xml:space="preserve">ÁHT azonosító: </w:t>
      </w:r>
      <w:r w:rsidRPr="00F94C1B">
        <w:rPr>
          <w:sz w:val="22"/>
          <w:szCs w:val="22"/>
        </w:rPr>
        <w:tab/>
        <w:t>035082</w:t>
      </w:r>
    </w:p>
    <w:p w14:paraId="359D2A66" w14:textId="77777777" w:rsidR="00330018" w:rsidRPr="00F94C1B" w:rsidRDefault="00330018" w:rsidP="00AE787E">
      <w:pPr>
        <w:tabs>
          <w:tab w:val="right" w:pos="0"/>
          <w:tab w:val="left" w:pos="567"/>
          <w:tab w:val="left" w:pos="2520"/>
        </w:tabs>
        <w:ind w:right="72"/>
        <w:jc w:val="both"/>
        <w:rPr>
          <w:sz w:val="22"/>
          <w:szCs w:val="22"/>
        </w:rPr>
      </w:pPr>
      <w:r w:rsidRPr="00F94C1B">
        <w:rPr>
          <w:sz w:val="22"/>
          <w:szCs w:val="22"/>
        </w:rPr>
        <w:t>Adószám:</w:t>
      </w:r>
      <w:r w:rsidRPr="00F94C1B">
        <w:rPr>
          <w:sz w:val="22"/>
          <w:szCs w:val="22"/>
        </w:rPr>
        <w:tab/>
        <w:t>15309989-2-41</w:t>
      </w:r>
    </w:p>
    <w:p w14:paraId="6970627E" w14:textId="77777777" w:rsidR="00330018" w:rsidRPr="00F94C1B" w:rsidRDefault="00330018" w:rsidP="00AE787E">
      <w:pPr>
        <w:tabs>
          <w:tab w:val="right" w:pos="0"/>
          <w:tab w:val="left" w:pos="567"/>
          <w:tab w:val="left" w:pos="2520"/>
        </w:tabs>
        <w:ind w:right="72"/>
        <w:jc w:val="both"/>
        <w:rPr>
          <w:sz w:val="22"/>
          <w:szCs w:val="22"/>
        </w:rPr>
      </w:pPr>
      <w:r w:rsidRPr="00F94C1B">
        <w:rPr>
          <w:sz w:val="22"/>
          <w:szCs w:val="22"/>
        </w:rPr>
        <w:t>Bankszámlaszám:</w:t>
      </w:r>
      <w:r w:rsidRPr="00F94C1B">
        <w:rPr>
          <w:sz w:val="22"/>
          <w:szCs w:val="22"/>
        </w:rPr>
        <w:tab/>
        <w:t>MÁK 10032000-01491687</w:t>
      </w:r>
    </w:p>
    <w:p w14:paraId="177F7B01" w14:textId="77777777" w:rsidR="00330018" w:rsidRPr="00F94C1B" w:rsidRDefault="00330018" w:rsidP="00AE787E">
      <w:pPr>
        <w:tabs>
          <w:tab w:val="right" w:pos="0"/>
          <w:tab w:val="left" w:pos="567"/>
          <w:tab w:val="left" w:pos="2520"/>
        </w:tabs>
        <w:ind w:right="72"/>
        <w:jc w:val="both"/>
        <w:rPr>
          <w:sz w:val="22"/>
          <w:szCs w:val="22"/>
        </w:rPr>
      </w:pPr>
      <w:r w:rsidRPr="00F94C1B">
        <w:rPr>
          <w:sz w:val="22"/>
          <w:szCs w:val="22"/>
        </w:rPr>
        <w:t>KSH törzsszám:</w:t>
      </w:r>
      <w:r w:rsidRPr="00F94C1B">
        <w:rPr>
          <w:sz w:val="22"/>
          <w:szCs w:val="22"/>
        </w:rPr>
        <w:tab/>
        <w:t>349228000</w:t>
      </w:r>
    </w:p>
    <w:p w14:paraId="109E992D" w14:textId="77777777" w:rsidR="00330018" w:rsidRPr="00F94C1B" w:rsidRDefault="00330018" w:rsidP="00AE787E">
      <w:pPr>
        <w:pStyle w:val="Szvegtrzs"/>
        <w:tabs>
          <w:tab w:val="right" w:pos="0"/>
          <w:tab w:val="left" w:pos="567"/>
          <w:tab w:val="left" w:pos="2552"/>
        </w:tabs>
        <w:spacing w:after="0"/>
        <w:ind w:right="74"/>
        <w:rPr>
          <w:sz w:val="22"/>
          <w:szCs w:val="22"/>
        </w:rPr>
      </w:pPr>
      <w:proofErr w:type="gramStart"/>
      <w:r w:rsidRPr="00F94C1B">
        <w:rPr>
          <w:sz w:val="22"/>
          <w:szCs w:val="22"/>
        </w:rPr>
        <w:t>képviseletében</w:t>
      </w:r>
      <w:proofErr w:type="gramEnd"/>
      <w:r w:rsidRPr="00F94C1B">
        <w:rPr>
          <w:sz w:val="22"/>
          <w:szCs w:val="22"/>
        </w:rPr>
        <w:t xml:space="preserve"> eljárva:</w:t>
      </w:r>
      <w:r w:rsidRPr="00F94C1B">
        <w:rPr>
          <w:sz w:val="22"/>
          <w:szCs w:val="22"/>
        </w:rPr>
        <w:tab/>
        <w:t>Dr. Csató Gábor főigazgató</w:t>
      </w:r>
    </w:p>
    <w:p w14:paraId="2F671596" w14:textId="77777777" w:rsidR="00330018" w:rsidRPr="00F94C1B" w:rsidRDefault="00330018" w:rsidP="00AE787E">
      <w:pPr>
        <w:pStyle w:val="Szvegtrzs"/>
        <w:tabs>
          <w:tab w:val="right" w:pos="0"/>
          <w:tab w:val="left" w:pos="567"/>
          <w:tab w:val="left" w:pos="2552"/>
        </w:tabs>
        <w:spacing w:after="0"/>
        <w:ind w:right="74"/>
        <w:rPr>
          <w:sz w:val="22"/>
          <w:szCs w:val="22"/>
        </w:rPr>
      </w:pPr>
      <w:proofErr w:type="gramStart"/>
      <w:r w:rsidRPr="00F94C1B">
        <w:rPr>
          <w:sz w:val="22"/>
          <w:szCs w:val="22"/>
        </w:rPr>
        <w:t>a</w:t>
      </w:r>
      <w:proofErr w:type="gramEnd"/>
      <w:r w:rsidRPr="00F94C1B">
        <w:rPr>
          <w:sz w:val="22"/>
          <w:szCs w:val="22"/>
        </w:rPr>
        <w:t xml:space="preserve"> továbbiakban</w:t>
      </w:r>
      <w:r w:rsidR="00522BE4" w:rsidRPr="00F94C1B">
        <w:rPr>
          <w:sz w:val="22"/>
          <w:szCs w:val="22"/>
        </w:rPr>
        <w:t>:</w:t>
      </w:r>
      <w:r w:rsidRPr="00F94C1B">
        <w:rPr>
          <w:sz w:val="22"/>
          <w:szCs w:val="22"/>
        </w:rPr>
        <w:t xml:space="preserve"> </w:t>
      </w:r>
      <w:r w:rsidRPr="00F94C1B">
        <w:rPr>
          <w:b/>
          <w:sz w:val="22"/>
          <w:szCs w:val="22"/>
        </w:rPr>
        <w:t>OMSZ</w:t>
      </w:r>
    </w:p>
    <w:p w14:paraId="20B3E4D9" w14:textId="77777777" w:rsidR="00330018" w:rsidRPr="00F94C1B" w:rsidRDefault="00330018" w:rsidP="00AE787E">
      <w:pPr>
        <w:tabs>
          <w:tab w:val="right" w:pos="0"/>
          <w:tab w:val="left" w:pos="567"/>
          <w:tab w:val="left" w:pos="2520"/>
          <w:tab w:val="left" w:pos="8460"/>
        </w:tabs>
        <w:ind w:right="72"/>
        <w:jc w:val="both"/>
        <w:rPr>
          <w:color w:val="FF0000"/>
          <w:sz w:val="22"/>
          <w:szCs w:val="22"/>
        </w:rPr>
      </w:pPr>
    </w:p>
    <w:p w14:paraId="305F2C01" w14:textId="77777777" w:rsidR="00330018" w:rsidRPr="00F94C1B" w:rsidRDefault="00330018" w:rsidP="00AE787E">
      <w:pPr>
        <w:tabs>
          <w:tab w:val="right" w:pos="0"/>
          <w:tab w:val="left" w:pos="567"/>
          <w:tab w:val="left" w:pos="709"/>
          <w:tab w:val="left" w:pos="2520"/>
        </w:tabs>
        <w:ind w:right="72"/>
        <w:jc w:val="both"/>
        <w:rPr>
          <w:sz w:val="22"/>
          <w:szCs w:val="22"/>
        </w:rPr>
      </w:pPr>
      <w:proofErr w:type="gramStart"/>
      <w:r w:rsidRPr="00F94C1B">
        <w:rPr>
          <w:sz w:val="22"/>
          <w:szCs w:val="22"/>
        </w:rPr>
        <w:t>másrészről</w:t>
      </w:r>
      <w:proofErr w:type="gramEnd"/>
    </w:p>
    <w:p w14:paraId="4E27EDAA" w14:textId="77777777" w:rsidR="00330018" w:rsidRPr="00F94C1B" w:rsidRDefault="00330018" w:rsidP="00AE787E">
      <w:pPr>
        <w:tabs>
          <w:tab w:val="right" w:pos="0"/>
          <w:tab w:val="left" w:pos="567"/>
          <w:tab w:val="left" w:pos="709"/>
          <w:tab w:val="left" w:pos="2520"/>
        </w:tabs>
        <w:ind w:right="72"/>
        <w:jc w:val="both"/>
        <w:rPr>
          <w:sz w:val="22"/>
          <w:szCs w:val="22"/>
        </w:rPr>
      </w:pPr>
    </w:p>
    <w:p w14:paraId="6CD581A6" w14:textId="79DD5E78" w:rsidR="00330018" w:rsidRPr="00F94C1B" w:rsidRDefault="00330018" w:rsidP="00AE787E">
      <w:pPr>
        <w:tabs>
          <w:tab w:val="right" w:pos="0"/>
          <w:tab w:val="left" w:pos="567"/>
          <w:tab w:val="left" w:pos="2552"/>
          <w:tab w:val="left" w:pos="8460"/>
        </w:tabs>
        <w:ind w:right="72"/>
        <w:rPr>
          <w:b/>
          <w:bCs/>
          <w:sz w:val="22"/>
          <w:szCs w:val="22"/>
        </w:rPr>
      </w:pPr>
      <w:r w:rsidRPr="00F94C1B">
        <w:rPr>
          <w:sz w:val="22"/>
          <w:szCs w:val="22"/>
        </w:rPr>
        <w:t>Önkormányzat</w:t>
      </w:r>
      <w:r w:rsidRPr="00F94C1B">
        <w:rPr>
          <w:sz w:val="22"/>
          <w:szCs w:val="22"/>
        </w:rPr>
        <w:tab/>
      </w:r>
      <w:r w:rsidR="00A65FDF" w:rsidRPr="00F94C1B">
        <w:rPr>
          <w:b/>
          <w:sz w:val="22"/>
          <w:szCs w:val="22"/>
        </w:rPr>
        <w:t>Budapest Főváros II. Kerületi Önkormányzat</w:t>
      </w:r>
    </w:p>
    <w:p w14:paraId="55DBB6EA" w14:textId="4C8A27E7" w:rsidR="00330018" w:rsidRPr="00F94C1B" w:rsidRDefault="00330018" w:rsidP="00AE787E">
      <w:pPr>
        <w:tabs>
          <w:tab w:val="right" w:pos="0"/>
          <w:tab w:val="left" w:pos="567"/>
          <w:tab w:val="left" w:pos="2552"/>
          <w:tab w:val="left" w:pos="8460"/>
        </w:tabs>
        <w:ind w:right="72"/>
        <w:jc w:val="both"/>
        <w:rPr>
          <w:sz w:val="22"/>
          <w:szCs w:val="22"/>
        </w:rPr>
      </w:pPr>
      <w:r w:rsidRPr="00F94C1B">
        <w:rPr>
          <w:sz w:val="22"/>
          <w:szCs w:val="22"/>
        </w:rPr>
        <w:t>Székhely:</w:t>
      </w:r>
      <w:r w:rsidRPr="00F94C1B">
        <w:rPr>
          <w:sz w:val="22"/>
          <w:szCs w:val="22"/>
        </w:rPr>
        <w:tab/>
      </w:r>
      <w:r w:rsidR="00A65FDF" w:rsidRPr="00F94C1B">
        <w:rPr>
          <w:sz w:val="22"/>
          <w:szCs w:val="22"/>
        </w:rPr>
        <w:t xml:space="preserve">1024 Budapest, Mechwart liget 1. </w:t>
      </w:r>
    </w:p>
    <w:p w14:paraId="6905015A" w14:textId="6B29A4A1" w:rsidR="00330018" w:rsidRPr="00F94C1B" w:rsidRDefault="00330018" w:rsidP="00AE787E">
      <w:pPr>
        <w:tabs>
          <w:tab w:val="right" w:pos="0"/>
          <w:tab w:val="left" w:pos="567"/>
          <w:tab w:val="left" w:pos="2552"/>
          <w:tab w:val="left" w:pos="8460"/>
        </w:tabs>
        <w:ind w:right="72"/>
        <w:jc w:val="both"/>
        <w:rPr>
          <w:sz w:val="22"/>
          <w:szCs w:val="22"/>
        </w:rPr>
      </w:pPr>
      <w:r w:rsidRPr="00F94C1B">
        <w:rPr>
          <w:sz w:val="22"/>
          <w:szCs w:val="22"/>
        </w:rPr>
        <w:t>Adószám:</w:t>
      </w:r>
      <w:r w:rsidRPr="00F94C1B">
        <w:rPr>
          <w:sz w:val="22"/>
          <w:szCs w:val="22"/>
        </w:rPr>
        <w:tab/>
      </w:r>
      <w:r w:rsidR="00A65FDF" w:rsidRPr="00F94C1B">
        <w:rPr>
          <w:sz w:val="22"/>
          <w:szCs w:val="22"/>
        </w:rPr>
        <w:t>15735650-2-41</w:t>
      </w:r>
    </w:p>
    <w:p w14:paraId="0011CB71" w14:textId="379D9AEB" w:rsidR="00330018" w:rsidRPr="00F94C1B" w:rsidRDefault="00330018" w:rsidP="00AE787E">
      <w:pPr>
        <w:tabs>
          <w:tab w:val="right" w:pos="0"/>
          <w:tab w:val="left" w:pos="567"/>
          <w:tab w:val="left" w:pos="2552"/>
          <w:tab w:val="left" w:pos="8460"/>
        </w:tabs>
        <w:ind w:right="72"/>
        <w:jc w:val="both"/>
        <w:rPr>
          <w:sz w:val="22"/>
          <w:szCs w:val="22"/>
        </w:rPr>
      </w:pPr>
      <w:r w:rsidRPr="00F94C1B">
        <w:rPr>
          <w:sz w:val="22"/>
          <w:szCs w:val="22"/>
        </w:rPr>
        <w:t>Törzskönyvi azonosító szám:</w:t>
      </w:r>
      <w:r w:rsidR="00A65FDF" w:rsidRPr="00F94C1B">
        <w:rPr>
          <w:sz w:val="22"/>
          <w:szCs w:val="22"/>
        </w:rPr>
        <w:t>735650</w:t>
      </w:r>
      <w:r w:rsidRPr="00F94C1B">
        <w:rPr>
          <w:sz w:val="22"/>
          <w:szCs w:val="22"/>
        </w:rPr>
        <w:tab/>
      </w:r>
    </w:p>
    <w:p w14:paraId="45B65730" w14:textId="410537AE" w:rsidR="00330018" w:rsidRPr="00F94C1B" w:rsidRDefault="00330018" w:rsidP="00AE787E">
      <w:pPr>
        <w:tabs>
          <w:tab w:val="right" w:pos="0"/>
          <w:tab w:val="left" w:pos="567"/>
          <w:tab w:val="left" w:pos="2552"/>
          <w:tab w:val="left" w:pos="8460"/>
        </w:tabs>
        <w:ind w:right="72"/>
        <w:jc w:val="both"/>
        <w:rPr>
          <w:sz w:val="22"/>
          <w:szCs w:val="22"/>
        </w:rPr>
      </w:pPr>
      <w:r w:rsidRPr="00F94C1B">
        <w:rPr>
          <w:sz w:val="22"/>
          <w:szCs w:val="22"/>
        </w:rPr>
        <w:t>KSH statisztikai számjel:</w:t>
      </w:r>
      <w:r w:rsidR="00F94C1B">
        <w:rPr>
          <w:sz w:val="22"/>
          <w:szCs w:val="22"/>
        </w:rPr>
        <w:tab/>
      </w:r>
      <w:r w:rsidRPr="00F94C1B">
        <w:rPr>
          <w:sz w:val="22"/>
          <w:szCs w:val="22"/>
        </w:rPr>
        <w:t xml:space="preserve"> </w:t>
      </w:r>
      <w:r w:rsidR="00A65FDF" w:rsidRPr="00F94C1B">
        <w:rPr>
          <w:sz w:val="22"/>
          <w:szCs w:val="22"/>
        </w:rPr>
        <w:t>15735650-8411-321-01</w:t>
      </w:r>
    </w:p>
    <w:p w14:paraId="7F3B9B8F" w14:textId="25CA9CCC" w:rsidR="00330018" w:rsidRPr="00F94C1B" w:rsidRDefault="00330018" w:rsidP="00AE787E">
      <w:pPr>
        <w:tabs>
          <w:tab w:val="right" w:pos="0"/>
          <w:tab w:val="left" w:pos="567"/>
          <w:tab w:val="left" w:pos="2552"/>
          <w:tab w:val="left" w:pos="8460"/>
        </w:tabs>
        <w:ind w:right="72"/>
        <w:jc w:val="both"/>
        <w:rPr>
          <w:sz w:val="22"/>
          <w:szCs w:val="22"/>
        </w:rPr>
      </w:pPr>
      <w:proofErr w:type="gramStart"/>
      <w:r w:rsidRPr="00F94C1B">
        <w:rPr>
          <w:sz w:val="22"/>
          <w:szCs w:val="22"/>
        </w:rPr>
        <w:t>képviseletében</w:t>
      </w:r>
      <w:proofErr w:type="gramEnd"/>
      <w:r w:rsidRPr="00F94C1B">
        <w:rPr>
          <w:sz w:val="22"/>
          <w:szCs w:val="22"/>
        </w:rPr>
        <w:t xml:space="preserve"> eljárva</w:t>
      </w:r>
      <w:r w:rsidRPr="00F94C1B">
        <w:rPr>
          <w:sz w:val="22"/>
          <w:szCs w:val="22"/>
        </w:rPr>
        <w:tab/>
      </w:r>
      <w:r w:rsidR="00A65FDF" w:rsidRPr="00F94C1B">
        <w:rPr>
          <w:sz w:val="22"/>
          <w:szCs w:val="22"/>
        </w:rPr>
        <w:t>Őrsi Gergely polgármester</w:t>
      </w:r>
    </w:p>
    <w:p w14:paraId="2CCBC399" w14:textId="77777777" w:rsidR="00330018" w:rsidRPr="00F94C1B" w:rsidRDefault="00330018" w:rsidP="00AE787E">
      <w:pPr>
        <w:tabs>
          <w:tab w:val="right" w:pos="0"/>
          <w:tab w:val="left" w:pos="567"/>
          <w:tab w:val="left" w:pos="2552"/>
          <w:tab w:val="left" w:pos="8460"/>
        </w:tabs>
        <w:ind w:right="72"/>
        <w:jc w:val="both"/>
        <w:rPr>
          <w:b/>
          <w:sz w:val="22"/>
          <w:szCs w:val="22"/>
        </w:rPr>
      </w:pPr>
      <w:proofErr w:type="gramStart"/>
      <w:r w:rsidRPr="00F94C1B">
        <w:rPr>
          <w:sz w:val="22"/>
          <w:szCs w:val="22"/>
        </w:rPr>
        <w:t>a</w:t>
      </w:r>
      <w:proofErr w:type="gramEnd"/>
      <w:r w:rsidRPr="00F94C1B">
        <w:rPr>
          <w:sz w:val="22"/>
          <w:szCs w:val="22"/>
        </w:rPr>
        <w:t xml:space="preserve"> továbbiakban</w:t>
      </w:r>
      <w:r w:rsidR="00522BE4" w:rsidRPr="00F94C1B">
        <w:rPr>
          <w:sz w:val="22"/>
          <w:szCs w:val="22"/>
        </w:rPr>
        <w:t>:</w:t>
      </w:r>
      <w:r w:rsidRPr="00F94C1B">
        <w:rPr>
          <w:sz w:val="22"/>
          <w:szCs w:val="22"/>
        </w:rPr>
        <w:t xml:space="preserve"> </w:t>
      </w:r>
      <w:r w:rsidRPr="00F94C1B">
        <w:rPr>
          <w:b/>
          <w:sz w:val="22"/>
          <w:szCs w:val="22"/>
        </w:rPr>
        <w:t>Önkormányzat</w:t>
      </w:r>
    </w:p>
    <w:p w14:paraId="201B87CC" w14:textId="77777777" w:rsidR="00330018" w:rsidRPr="00F94C1B" w:rsidRDefault="00330018" w:rsidP="00AE787E">
      <w:pPr>
        <w:tabs>
          <w:tab w:val="right" w:pos="0"/>
          <w:tab w:val="left" w:pos="567"/>
          <w:tab w:val="left" w:pos="2520"/>
        </w:tabs>
        <w:ind w:right="72"/>
        <w:jc w:val="both"/>
        <w:rPr>
          <w:sz w:val="22"/>
          <w:szCs w:val="22"/>
        </w:rPr>
      </w:pPr>
    </w:p>
    <w:p w14:paraId="5B354DF6" w14:textId="77777777" w:rsidR="00F44263" w:rsidRPr="00F94C1B" w:rsidRDefault="00330018" w:rsidP="00AE787E">
      <w:pPr>
        <w:tabs>
          <w:tab w:val="right" w:pos="0"/>
          <w:tab w:val="left" w:pos="567"/>
          <w:tab w:val="left" w:pos="2520"/>
        </w:tabs>
        <w:ind w:right="72"/>
        <w:jc w:val="both"/>
        <w:rPr>
          <w:sz w:val="22"/>
          <w:szCs w:val="22"/>
        </w:rPr>
      </w:pPr>
      <w:r w:rsidRPr="00F94C1B">
        <w:rPr>
          <w:sz w:val="22"/>
          <w:szCs w:val="22"/>
        </w:rPr>
        <w:t xml:space="preserve">(a továbbiakban együtt: </w:t>
      </w:r>
      <w:r w:rsidRPr="00F94C1B">
        <w:rPr>
          <w:b/>
          <w:sz w:val="22"/>
          <w:szCs w:val="22"/>
        </w:rPr>
        <w:t>Felek)</w:t>
      </w:r>
      <w:r w:rsidRPr="00F94C1B">
        <w:rPr>
          <w:sz w:val="22"/>
          <w:szCs w:val="22"/>
        </w:rPr>
        <w:t xml:space="preserve"> </w:t>
      </w:r>
    </w:p>
    <w:p w14:paraId="26FCC0B1" w14:textId="77777777" w:rsidR="00F44263" w:rsidRPr="00F94C1B" w:rsidRDefault="00F44263" w:rsidP="00AE787E">
      <w:pPr>
        <w:tabs>
          <w:tab w:val="right" w:pos="0"/>
          <w:tab w:val="left" w:pos="567"/>
          <w:tab w:val="left" w:pos="2520"/>
        </w:tabs>
        <w:ind w:right="72"/>
        <w:jc w:val="both"/>
        <w:rPr>
          <w:sz w:val="22"/>
          <w:szCs w:val="22"/>
        </w:rPr>
      </w:pPr>
    </w:p>
    <w:p w14:paraId="49791679" w14:textId="77777777" w:rsidR="00330018" w:rsidRPr="00F94C1B" w:rsidRDefault="00330018" w:rsidP="00AE787E">
      <w:pPr>
        <w:tabs>
          <w:tab w:val="right" w:pos="0"/>
          <w:tab w:val="left" w:pos="567"/>
          <w:tab w:val="left" w:pos="2520"/>
        </w:tabs>
        <w:ind w:right="72"/>
        <w:jc w:val="both"/>
        <w:rPr>
          <w:sz w:val="22"/>
          <w:szCs w:val="22"/>
        </w:rPr>
      </w:pPr>
      <w:proofErr w:type="gramStart"/>
      <w:r w:rsidRPr="00F94C1B">
        <w:rPr>
          <w:sz w:val="22"/>
          <w:szCs w:val="22"/>
        </w:rPr>
        <w:t>között</w:t>
      </w:r>
      <w:proofErr w:type="gramEnd"/>
      <w:r w:rsidRPr="00F94C1B">
        <w:rPr>
          <w:sz w:val="22"/>
          <w:szCs w:val="22"/>
        </w:rPr>
        <w:t xml:space="preserve"> az alábbi feltételekkel:</w:t>
      </w:r>
    </w:p>
    <w:p w14:paraId="4560076F" w14:textId="77777777" w:rsidR="00A54122" w:rsidRPr="00F94C1B" w:rsidRDefault="00A54122" w:rsidP="00AE787E">
      <w:pPr>
        <w:tabs>
          <w:tab w:val="right" w:pos="0"/>
          <w:tab w:val="left" w:pos="567"/>
          <w:tab w:val="left" w:pos="2520"/>
        </w:tabs>
        <w:ind w:right="72"/>
        <w:jc w:val="both"/>
        <w:rPr>
          <w:sz w:val="22"/>
          <w:szCs w:val="22"/>
        </w:rPr>
      </w:pPr>
    </w:p>
    <w:p w14:paraId="100A013F" w14:textId="77777777" w:rsidR="00E33DBF" w:rsidRPr="00F94C1B" w:rsidRDefault="00E33DBF" w:rsidP="00AE787E">
      <w:pPr>
        <w:tabs>
          <w:tab w:val="right" w:pos="0"/>
          <w:tab w:val="left" w:pos="567"/>
          <w:tab w:val="left" w:pos="851"/>
        </w:tabs>
        <w:jc w:val="both"/>
        <w:rPr>
          <w:sz w:val="22"/>
          <w:szCs w:val="22"/>
          <w:u w:val="words"/>
        </w:rPr>
      </w:pPr>
    </w:p>
    <w:p w14:paraId="2B0A86F7" w14:textId="6AD24DA5" w:rsidR="00212988" w:rsidRPr="00F94C1B" w:rsidRDefault="00212988" w:rsidP="00F94C1B">
      <w:pPr>
        <w:tabs>
          <w:tab w:val="right" w:pos="0"/>
          <w:tab w:val="left" w:pos="567"/>
        </w:tabs>
        <w:jc w:val="center"/>
        <w:rPr>
          <w:b/>
          <w:sz w:val="22"/>
          <w:szCs w:val="22"/>
        </w:rPr>
      </w:pPr>
      <w:r w:rsidRPr="00F94C1B">
        <w:rPr>
          <w:b/>
          <w:sz w:val="22"/>
          <w:szCs w:val="22"/>
        </w:rPr>
        <w:t>Preambulum</w:t>
      </w:r>
    </w:p>
    <w:p w14:paraId="532BF12A" w14:textId="77777777" w:rsidR="0080118D" w:rsidRPr="00F94C1B" w:rsidRDefault="0080118D" w:rsidP="00F94C1B">
      <w:pPr>
        <w:tabs>
          <w:tab w:val="right" w:pos="0"/>
          <w:tab w:val="left" w:pos="567"/>
        </w:tabs>
        <w:jc w:val="center"/>
        <w:rPr>
          <w:b/>
          <w:sz w:val="22"/>
          <w:szCs w:val="22"/>
        </w:rPr>
      </w:pPr>
    </w:p>
    <w:p w14:paraId="684A263C" w14:textId="5905381E" w:rsidR="00212988" w:rsidRPr="00F94C1B" w:rsidRDefault="00AF2435" w:rsidP="00F94C1B">
      <w:pPr>
        <w:tabs>
          <w:tab w:val="right" w:pos="0"/>
          <w:tab w:val="left" w:pos="567"/>
        </w:tabs>
        <w:jc w:val="both"/>
        <w:rPr>
          <w:sz w:val="22"/>
          <w:szCs w:val="22"/>
        </w:rPr>
      </w:pPr>
      <w:r w:rsidRPr="00F94C1B">
        <w:rPr>
          <w:sz w:val="22"/>
          <w:szCs w:val="22"/>
        </w:rPr>
        <w:t xml:space="preserve">Felek </w:t>
      </w:r>
      <w:r w:rsidR="00212988" w:rsidRPr="00F94C1B">
        <w:rPr>
          <w:sz w:val="22"/>
          <w:szCs w:val="22"/>
        </w:rPr>
        <w:t>rögzítik, hogy</w:t>
      </w:r>
      <w:r w:rsidR="00A65FDF" w:rsidRPr="00F94C1B">
        <w:rPr>
          <w:sz w:val="22"/>
          <w:szCs w:val="22"/>
        </w:rPr>
        <w:t xml:space="preserve"> </w:t>
      </w:r>
      <w:r w:rsidR="0089344A" w:rsidRPr="00F94C1B">
        <w:rPr>
          <w:sz w:val="22"/>
          <w:szCs w:val="22"/>
        </w:rPr>
        <w:t xml:space="preserve">a </w:t>
      </w:r>
      <w:r w:rsidR="00A65FDF" w:rsidRPr="00F94C1B">
        <w:rPr>
          <w:sz w:val="22"/>
          <w:szCs w:val="22"/>
        </w:rPr>
        <w:t xml:space="preserve">II. kerület, valamint a </w:t>
      </w:r>
      <w:r w:rsidR="0089344A" w:rsidRPr="00F94C1B">
        <w:rPr>
          <w:sz w:val="22"/>
          <w:szCs w:val="22"/>
        </w:rPr>
        <w:t xml:space="preserve">környező települések egészségügyi szolgáltatási színvonalának, és a kórház előtti sürgősségi ellátás hatékonyságának növelése </w:t>
      </w:r>
      <w:r w:rsidR="00037E54" w:rsidRPr="00D55816">
        <w:rPr>
          <w:sz w:val="22"/>
          <w:szCs w:val="22"/>
        </w:rPr>
        <w:t xml:space="preserve">és annak </w:t>
      </w:r>
      <w:r w:rsidR="0089344A" w:rsidRPr="00F94C1B">
        <w:rPr>
          <w:sz w:val="22"/>
          <w:szCs w:val="22"/>
        </w:rPr>
        <w:t>érdek</w:t>
      </w:r>
      <w:r w:rsidR="00EF48C9" w:rsidRPr="00F94C1B">
        <w:rPr>
          <w:sz w:val="22"/>
          <w:szCs w:val="22"/>
        </w:rPr>
        <w:t>ében</w:t>
      </w:r>
      <w:r w:rsidR="00F44263" w:rsidRPr="00F94C1B">
        <w:rPr>
          <w:sz w:val="22"/>
          <w:szCs w:val="22"/>
        </w:rPr>
        <w:t xml:space="preserve">, hogy biztosított legyen a gyors és szakszerű ellátás </w:t>
      </w:r>
      <w:r w:rsidR="00A65FDF" w:rsidRPr="00F94C1B">
        <w:rPr>
          <w:sz w:val="22"/>
          <w:szCs w:val="22"/>
        </w:rPr>
        <w:t>a II. kerületben</w:t>
      </w:r>
      <w:r w:rsidR="00037E54" w:rsidRPr="00D55816">
        <w:rPr>
          <w:sz w:val="22"/>
          <w:szCs w:val="22"/>
        </w:rPr>
        <w:t>,</w:t>
      </w:r>
      <w:r w:rsidR="00A65FDF" w:rsidRPr="00F94C1B">
        <w:rPr>
          <w:sz w:val="22"/>
          <w:szCs w:val="22"/>
        </w:rPr>
        <w:t xml:space="preserve"> </w:t>
      </w:r>
      <w:r w:rsidR="00212988" w:rsidRPr="00F94C1B">
        <w:rPr>
          <w:sz w:val="22"/>
          <w:szCs w:val="22"/>
        </w:rPr>
        <w:t>a jelen megállapodás 3. pontjában meghatározott funkciójú m</w:t>
      </w:r>
      <w:r w:rsidR="0089344A" w:rsidRPr="00F94C1B">
        <w:rPr>
          <w:sz w:val="22"/>
          <w:szCs w:val="22"/>
        </w:rPr>
        <w:t xml:space="preserve">entési </w:t>
      </w:r>
      <w:r w:rsidR="00212988" w:rsidRPr="00F94C1B">
        <w:rPr>
          <w:sz w:val="22"/>
          <w:szCs w:val="22"/>
        </w:rPr>
        <w:t>p</w:t>
      </w:r>
      <w:r w:rsidR="0089344A" w:rsidRPr="00F94C1B">
        <w:rPr>
          <w:sz w:val="22"/>
          <w:szCs w:val="22"/>
        </w:rPr>
        <w:t>ontot</w:t>
      </w:r>
      <w:r w:rsidR="00C50C62" w:rsidRPr="00F94C1B">
        <w:rPr>
          <w:sz w:val="22"/>
          <w:szCs w:val="22"/>
        </w:rPr>
        <w:t xml:space="preserve"> </w:t>
      </w:r>
      <w:r w:rsidR="00F44263" w:rsidRPr="00F94C1B">
        <w:rPr>
          <w:sz w:val="22"/>
          <w:szCs w:val="22"/>
        </w:rPr>
        <w:t xml:space="preserve">(a továbbiakban: Mentési </w:t>
      </w:r>
      <w:r w:rsidR="005F439D" w:rsidRPr="00F94C1B">
        <w:rPr>
          <w:sz w:val="22"/>
          <w:szCs w:val="22"/>
        </w:rPr>
        <w:t xml:space="preserve">Pont) </w:t>
      </w:r>
      <w:r w:rsidR="00A65FDF" w:rsidRPr="00F94C1B">
        <w:rPr>
          <w:sz w:val="22"/>
          <w:szCs w:val="22"/>
        </w:rPr>
        <w:t>kíván</w:t>
      </w:r>
      <w:r w:rsidR="00212988" w:rsidRPr="00F94C1B">
        <w:rPr>
          <w:sz w:val="22"/>
          <w:szCs w:val="22"/>
        </w:rPr>
        <w:t>nak</w:t>
      </w:r>
      <w:r w:rsidR="006E473D" w:rsidRPr="00D55816">
        <w:rPr>
          <w:sz w:val="22"/>
          <w:szCs w:val="22"/>
        </w:rPr>
        <w:t xml:space="preserve"> létrehozni, amelynek </w:t>
      </w:r>
      <w:r w:rsidR="00037E54" w:rsidRPr="00D55816">
        <w:rPr>
          <w:sz w:val="22"/>
          <w:szCs w:val="22"/>
        </w:rPr>
        <w:t xml:space="preserve">céljából </w:t>
      </w:r>
      <w:r w:rsidR="006E473D" w:rsidRPr="00D55816">
        <w:rPr>
          <w:sz w:val="22"/>
          <w:szCs w:val="22"/>
        </w:rPr>
        <w:t>az alábbi együttműködési megállapodást kötik meg</w:t>
      </w:r>
      <w:r w:rsidR="00010F88">
        <w:rPr>
          <w:sz w:val="22"/>
          <w:szCs w:val="22"/>
        </w:rPr>
        <w:t>.</w:t>
      </w:r>
    </w:p>
    <w:p w14:paraId="059EB1E5" w14:textId="172FDDC3" w:rsidR="00BD0CDE" w:rsidRPr="00F94C1B" w:rsidRDefault="00BD0CDE" w:rsidP="00F94C1B">
      <w:pPr>
        <w:tabs>
          <w:tab w:val="right" w:pos="0"/>
          <w:tab w:val="left" w:pos="567"/>
        </w:tabs>
        <w:jc w:val="center"/>
        <w:rPr>
          <w:b/>
          <w:sz w:val="22"/>
          <w:szCs w:val="22"/>
        </w:rPr>
      </w:pPr>
      <w:r w:rsidRPr="00F94C1B">
        <w:rPr>
          <w:b/>
          <w:sz w:val="22"/>
          <w:szCs w:val="22"/>
        </w:rPr>
        <w:t>Felek megállapodása</w:t>
      </w:r>
    </w:p>
    <w:p w14:paraId="225B3A43" w14:textId="77777777" w:rsidR="00BD0CDE" w:rsidRPr="00F94C1B" w:rsidRDefault="00BD0CDE" w:rsidP="00F94C1B">
      <w:pPr>
        <w:tabs>
          <w:tab w:val="right" w:pos="0"/>
          <w:tab w:val="left" w:pos="567"/>
        </w:tabs>
        <w:jc w:val="center"/>
        <w:rPr>
          <w:sz w:val="22"/>
          <w:szCs w:val="22"/>
          <w:u w:val="single"/>
        </w:rPr>
      </w:pPr>
    </w:p>
    <w:p w14:paraId="59E2D43B" w14:textId="77777777" w:rsidR="00447027" w:rsidRPr="00447027" w:rsidRDefault="00212988" w:rsidP="006E473D">
      <w:pPr>
        <w:numPr>
          <w:ilvl w:val="0"/>
          <w:numId w:val="1"/>
        </w:numPr>
        <w:tabs>
          <w:tab w:val="right" w:pos="0"/>
          <w:tab w:val="left" w:pos="567"/>
        </w:tabs>
        <w:ind w:left="0" w:firstLine="0"/>
        <w:jc w:val="both"/>
        <w:rPr>
          <w:sz w:val="22"/>
          <w:szCs w:val="22"/>
          <w:u w:val="words"/>
        </w:rPr>
      </w:pPr>
      <w:r w:rsidRPr="00F94C1B">
        <w:rPr>
          <w:sz w:val="22"/>
          <w:szCs w:val="22"/>
        </w:rPr>
        <w:t>A preambulumban megfogalmazott cél megvalósítása érdekében a Budapest Főváros II. Kerületi Önkormányzat</w:t>
      </w:r>
      <w:r w:rsidRPr="00F94C1B" w:rsidDel="00A65FDF">
        <w:rPr>
          <w:sz w:val="22"/>
          <w:szCs w:val="22"/>
        </w:rPr>
        <w:t xml:space="preserve"> </w:t>
      </w:r>
      <w:r w:rsidR="006E473D" w:rsidRPr="00D55816">
        <w:rPr>
          <w:sz w:val="22"/>
          <w:szCs w:val="22"/>
        </w:rPr>
        <w:t xml:space="preserve">vállalja, </w:t>
      </w:r>
      <w:proofErr w:type="gramStart"/>
      <w:r w:rsidR="006E473D" w:rsidRPr="00D55816">
        <w:rPr>
          <w:sz w:val="22"/>
          <w:szCs w:val="22"/>
        </w:rPr>
        <w:t xml:space="preserve">hogy </w:t>
      </w:r>
      <w:r w:rsidR="00335C8E">
        <w:rPr>
          <w:sz w:val="22"/>
          <w:szCs w:val="22"/>
        </w:rPr>
        <w:t>…</w:t>
      </w:r>
      <w:proofErr w:type="gramEnd"/>
      <w:r w:rsidR="00335C8E">
        <w:rPr>
          <w:sz w:val="22"/>
          <w:szCs w:val="22"/>
        </w:rPr>
        <w:t>………………. ingatlanban</w:t>
      </w:r>
      <w:r w:rsidRPr="00F94C1B">
        <w:rPr>
          <w:sz w:val="22"/>
          <w:szCs w:val="22"/>
        </w:rPr>
        <w:t xml:space="preserve"> </w:t>
      </w:r>
      <w:r w:rsidR="0080118D" w:rsidRPr="00F94C1B">
        <w:rPr>
          <w:sz w:val="22"/>
          <w:szCs w:val="22"/>
        </w:rPr>
        <w:t xml:space="preserve">(továbbiakban: Ingatlan) </w:t>
      </w:r>
      <w:r w:rsidRPr="00F94C1B">
        <w:rPr>
          <w:sz w:val="22"/>
          <w:szCs w:val="22"/>
        </w:rPr>
        <w:t xml:space="preserve">a </w:t>
      </w:r>
      <w:r w:rsidR="00211F0F" w:rsidRPr="00F94C1B">
        <w:rPr>
          <w:sz w:val="22"/>
          <w:szCs w:val="22"/>
        </w:rPr>
        <w:t xml:space="preserve">jelen megállapodás 3. pontja szerinti </w:t>
      </w:r>
      <w:r w:rsidRPr="00F94C1B">
        <w:rPr>
          <w:sz w:val="22"/>
          <w:szCs w:val="22"/>
        </w:rPr>
        <w:t xml:space="preserve">Mentési Pont kialakítását és üzemeltetését </w:t>
      </w:r>
      <w:r w:rsidR="006E473D" w:rsidRPr="00D55816">
        <w:rPr>
          <w:sz w:val="22"/>
          <w:szCs w:val="22"/>
        </w:rPr>
        <w:t xml:space="preserve">biztosítja </w:t>
      </w:r>
      <w:r w:rsidRPr="00F94C1B">
        <w:rPr>
          <w:sz w:val="22"/>
          <w:szCs w:val="22"/>
        </w:rPr>
        <w:t>a jelen megállapodásban foglaltak szerint.</w:t>
      </w:r>
    </w:p>
    <w:p w14:paraId="6ADE9225" w14:textId="6DF4C8E7" w:rsidR="00F6194B" w:rsidRPr="00F94C1B" w:rsidRDefault="006E473D" w:rsidP="00447027">
      <w:pPr>
        <w:tabs>
          <w:tab w:val="right" w:pos="0"/>
          <w:tab w:val="left" w:pos="567"/>
        </w:tabs>
        <w:jc w:val="both"/>
        <w:rPr>
          <w:sz w:val="22"/>
          <w:szCs w:val="22"/>
          <w:u w:val="words"/>
        </w:rPr>
      </w:pPr>
      <w:r w:rsidRPr="00D55816">
        <w:rPr>
          <w:sz w:val="22"/>
          <w:szCs w:val="22"/>
        </w:rPr>
        <w:t xml:space="preserve"> </w:t>
      </w:r>
    </w:p>
    <w:p w14:paraId="57096F8D" w14:textId="77777777" w:rsidR="0089344A" w:rsidRPr="00447027" w:rsidRDefault="0089344A" w:rsidP="00AE787E">
      <w:pPr>
        <w:numPr>
          <w:ilvl w:val="0"/>
          <w:numId w:val="1"/>
        </w:numPr>
        <w:tabs>
          <w:tab w:val="right" w:pos="0"/>
          <w:tab w:val="left" w:pos="567"/>
        </w:tabs>
        <w:ind w:left="0" w:firstLine="0"/>
        <w:jc w:val="both"/>
        <w:rPr>
          <w:sz w:val="22"/>
          <w:szCs w:val="22"/>
          <w:u w:val="words"/>
        </w:rPr>
      </w:pPr>
      <w:r w:rsidRPr="00F94C1B">
        <w:rPr>
          <w:sz w:val="22"/>
          <w:szCs w:val="22"/>
        </w:rPr>
        <w:t>Az OMSZ – egyetértve az Önkormányzat szándékával – a rendelkezésére álló erőforrások felhasználásával szakmailag támogatja az új Mentési Pont</w:t>
      </w:r>
      <w:r w:rsidR="00A54122" w:rsidRPr="00F94C1B">
        <w:rPr>
          <w:sz w:val="22"/>
          <w:szCs w:val="22"/>
        </w:rPr>
        <w:t xml:space="preserve"> </w:t>
      </w:r>
      <w:r w:rsidRPr="00F94C1B">
        <w:rPr>
          <w:sz w:val="22"/>
          <w:szCs w:val="22"/>
        </w:rPr>
        <w:t>létrejöttét.</w:t>
      </w:r>
    </w:p>
    <w:p w14:paraId="4E15EE30" w14:textId="77777777" w:rsidR="00447027" w:rsidRDefault="00447027" w:rsidP="00447027">
      <w:pPr>
        <w:pStyle w:val="Listaszerbekezds"/>
        <w:rPr>
          <w:sz w:val="22"/>
          <w:szCs w:val="22"/>
          <w:u w:val="words"/>
        </w:rPr>
      </w:pPr>
    </w:p>
    <w:p w14:paraId="62CC2E37" w14:textId="77777777" w:rsidR="00447027" w:rsidRPr="00F94C1B" w:rsidRDefault="00447027" w:rsidP="00447027">
      <w:pPr>
        <w:tabs>
          <w:tab w:val="right" w:pos="0"/>
          <w:tab w:val="left" w:pos="567"/>
        </w:tabs>
        <w:jc w:val="both"/>
        <w:rPr>
          <w:sz w:val="22"/>
          <w:szCs w:val="22"/>
          <w:u w:val="words"/>
        </w:rPr>
      </w:pPr>
    </w:p>
    <w:p w14:paraId="0CE99972" w14:textId="08A49A98" w:rsidR="0089344A" w:rsidRDefault="0089344A" w:rsidP="00F94C1B">
      <w:pPr>
        <w:numPr>
          <w:ilvl w:val="0"/>
          <w:numId w:val="1"/>
        </w:numPr>
        <w:tabs>
          <w:tab w:val="righ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F94C1B">
        <w:rPr>
          <w:sz w:val="22"/>
          <w:szCs w:val="22"/>
        </w:rPr>
        <w:t xml:space="preserve">Felek </w:t>
      </w:r>
      <w:r w:rsidR="006E473D" w:rsidRPr="00D55816">
        <w:rPr>
          <w:sz w:val="22"/>
          <w:szCs w:val="22"/>
        </w:rPr>
        <w:t xml:space="preserve">a </w:t>
      </w:r>
      <w:r w:rsidRPr="00F94C1B">
        <w:rPr>
          <w:sz w:val="22"/>
          <w:szCs w:val="22"/>
        </w:rPr>
        <w:t>Mentési Pont alatt a következőt értik:</w:t>
      </w:r>
      <w:r w:rsidR="0079088E" w:rsidRPr="00D55816">
        <w:rPr>
          <w:sz w:val="22"/>
          <w:szCs w:val="22"/>
        </w:rPr>
        <w:t xml:space="preserve"> </w:t>
      </w:r>
      <w:r w:rsidRPr="00F94C1B">
        <w:rPr>
          <w:sz w:val="22"/>
          <w:szCs w:val="22"/>
        </w:rPr>
        <w:t>A mentési pont olyan, a mentőgépjármű</w:t>
      </w:r>
      <w:r w:rsidR="003363E5" w:rsidRPr="00F94C1B">
        <w:rPr>
          <w:sz w:val="22"/>
          <w:szCs w:val="22"/>
        </w:rPr>
        <w:t xml:space="preserve"> – jelen esetben motorkerékpárok) </w:t>
      </w:r>
      <w:r w:rsidRPr="00F94C1B">
        <w:rPr>
          <w:sz w:val="22"/>
          <w:szCs w:val="22"/>
        </w:rPr>
        <w:t>és személyzete szolgálati idő alatti elhelyezését biztosító – mentőállomáshoz képest csökkentett funkciójú – ingatlan</w:t>
      </w:r>
      <w:r w:rsidR="00FA23A9" w:rsidRPr="00F94C1B">
        <w:rPr>
          <w:sz w:val="22"/>
          <w:szCs w:val="22"/>
        </w:rPr>
        <w:t xml:space="preserve">, </w:t>
      </w:r>
      <w:r w:rsidR="005C6654" w:rsidRPr="00F94C1B">
        <w:rPr>
          <w:sz w:val="22"/>
          <w:szCs w:val="22"/>
        </w:rPr>
        <w:t>illetve az</w:t>
      </w:r>
      <w:r w:rsidR="00FA23A9" w:rsidRPr="00F94C1B">
        <w:rPr>
          <w:sz w:val="22"/>
          <w:szCs w:val="22"/>
        </w:rPr>
        <w:t xml:space="preserve"> ingatlanban </w:t>
      </w:r>
      <w:r w:rsidR="003363E5" w:rsidRPr="00F94C1B">
        <w:rPr>
          <w:sz w:val="22"/>
          <w:szCs w:val="22"/>
        </w:rPr>
        <w:t xml:space="preserve">erre a célra </w:t>
      </w:r>
      <w:r w:rsidR="00FA23A9" w:rsidRPr="00F94C1B">
        <w:rPr>
          <w:sz w:val="22"/>
          <w:szCs w:val="22"/>
        </w:rPr>
        <w:t>kialakított helységcsoport</w:t>
      </w:r>
      <w:r w:rsidRPr="00F94C1B">
        <w:rPr>
          <w:sz w:val="22"/>
          <w:szCs w:val="22"/>
        </w:rPr>
        <w:t xml:space="preserve">, mely alkalmas a riasztások közötti időszakban a riasztás fogadására, </w:t>
      </w:r>
      <w:r w:rsidR="006F6939" w:rsidRPr="00F94C1B">
        <w:rPr>
          <w:sz w:val="22"/>
          <w:szCs w:val="22"/>
        </w:rPr>
        <w:t>motorkerékpár</w:t>
      </w:r>
      <w:r w:rsidR="00FA23A9" w:rsidRPr="00F94C1B">
        <w:rPr>
          <w:sz w:val="22"/>
          <w:szCs w:val="22"/>
        </w:rPr>
        <w:t>ok</w:t>
      </w:r>
      <w:r w:rsidR="006F6939" w:rsidRPr="00F94C1B">
        <w:rPr>
          <w:sz w:val="22"/>
          <w:szCs w:val="22"/>
        </w:rPr>
        <w:t xml:space="preserve"> </w:t>
      </w:r>
      <w:r w:rsidRPr="00F94C1B">
        <w:rPr>
          <w:sz w:val="22"/>
          <w:szCs w:val="22"/>
        </w:rPr>
        <w:t>tárolására, a személyzet elhelyezésére.</w:t>
      </w:r>
      <w:r w:rsidR="0080118D" w:rsidRPr="00F94C1B">
        <w:rPr>
          <w:sz w:val="22"/>
          <w:szCs w:val="22"/>
        </w:rPr>
        <w:t xml:space="preserve"> </w:t>
      </w:r>
    </w:p>
    <w:p w14:paraId="3A5F8B18" w14:textId="77777777" w:rsidR="00447027" w:rsidRDefault="00447027" w:rsidP="00447027">
      <w:pPr>
        <w:tabs>
          <w:tab w:val="right" w:pos="0"/>
          <w:tab w:val="left" w:pos="567"/>
        </w:tabs>
        <w:jc w:val="both"/>
        <w:rPr>
          <w:sz w:val="22"/>
          <w:szCs w:val="22"/>
        </w:rPr>
      </w:pPr>
    </w:p>
    <w:p w14:paraId="7E67E185" w14:textId="77777777" w:rsidR="00447027" w:rsidRDefault="00447027" w:rsidP="00447027">
      <w:pPr>
        <w:tabs>
          <w:tab w:val="right" w:pos="0"/>
          <w:tab w:val="left" w:pos="567"/>
        </w:tabs>
        <w:jc w:val="both"/>
        <w:rPr>
          <w:sz w:val="22"/>
          <w:szCs w:val="22"/>
        </w:rPr>
      </w:pPr>
    </w:p>
    <w:p w14:paraId="7243A84B" w14:textId="77777777" w:rsidR="00447027" w:rsidRPr="00F94C1B" w:rsidRDefault="00447027" w:rsidP="00447027">
      <w:pPr>
        <w:tabs>
          <w:tab w:val="right" w:pos="0"/>
          <w:tab w:val="left" w:pos="567"/>
        </w:tabs>
        <w:jc w:val="both"/>
        <w:rPr>
          <w:sz w:val="22"/>
          <w:szCs w:val="22"/>
        </w:rPr>
      </w:pPr>
    </w:p>
    <w:p w14:paraId="78B05BDD" w14:textId="77777777" w:rsidR="0089344A" w:rsidRPr="00F94C1B" w:rsidRDefault="0089344A" w:rsidP="00AE787E">
      <w:pPr>
        <w:pStyle w:val="Listaszerbekezds"/>
        <w:tabs>
          <w:tab w:val="right" w:pos="0"/>
          <w:tab w:val="left" w:pos="567"/>
        </w:tabs>
        <w:ind w:left="0"/>
        <w:rPr>
          <w:sz w:val="22"/>
          <w:szCs w:val="22"/>
        </w:rPr>
      </w:pPr>
    </w:p>
    <w:p w14:paraId="20C128FE" w14:textId="77777777" w:rsidR="0089344A" w:rsidRPr="00F94C1B" w:rsidRDefault="0089344A" w:rsidP="00AE787E">
      <w:pPr>
        <w:numPr>
          <w:ilvl w:val="0"/>
          <w:numId w:val="1"/>
        </w:numPr>
        <w:tabs>
          <w:tab w:val="right" w:pos="0"/>
          <w:tab w:val="left" w:pos="567"/>
        </w:tabs>
        <w:ind w:left="0" w:firstLine="0"/>
        <w:jc w:val="both"/>
        <w:rPr>
          <w:sz w:val="22"/>
          <w:szCs w:val="22"/>
          <w:u w:val="words"/>
        </w:rPr>
      </w:pPr>
      <w:r w:rsidRPr="00F94C1B">
        <w:rPr>
          <w:sz w:val="22"/>
          <w:szCs w:val="22"/>
        </w:rPr>
        <w:lastRenderedPageBreak/>
        <w:t>Felek jelen megállapodásba foglalt együttműködésüket az alábbiak szerint részletezik.</w:t>
      </w:r>
    </w:p>
    <w:p w14:paraId="57BE7B1E" w14:textId="77777777" w:rsidR="006E473D" w:rsidRPr="00F94C1B" w:rsidRDefault="006E473D" w:rsidP="00F94C1B">
      <w:pPr>
        <w:tabs>
          <w:tab w:val="right" w:pos="0"/>
          <w:tab w:val="left" w:pos="567"/>
        </w:tabs>
        <w:jc w:val="both"/>
        <w:rPr>
          <w:sz w:val="22"/>
          <w:szCs w:val="22"/>
          <w:u w:val="words"/>
        </w:rPr>
      </w:pPr>
    </w:p>
    <w:p w14:paraId="34DB9B73" w14:textId="3C9027FB" w:rsidR="00E63611" w:rsidRPr="00F94C1B" w:rsidRDefault="00F44263" w:rsidP="00AE787E">
      <w:pPr>
        <w:pStyle w:val="Listaszerbekezds"/>
        <w:tabs>
          <w:tab w:val="right" w:pos="0"/>
          <w:tab w:val="left" w:pos="567"/>
        </w:tabs>
        <w:ind w:left="0"/>
        <w:jc w:val="both"/>
        <w:rPr>
          <w:sz w:val="22"/>
          <w:szCs w:val="22"/>
        </w:rPr>
      </w:pPr>
      <w:r w:rsidRPr="00F94C1B">
        <w:rPr>
          <w:b/>
          <w:sz w:val="22"/>
          <w:szCs w:val="22"/>
        </w:rPr>
        <w:t>4.1.</w:t>
      </w:r>
      <w:r w:rsidRPr="00F94C1B">
        <w:rPr>
          <w:sz w:val="22"/>
          <w:szCs w:val="22"/>
        </w:rPr>
        <w:tab/>
        <w:t>Felek az együttműködés idejére kölcsönösen kapcsolattartót neveznek meg. A kapcsolattartóik segítik a Mentési Pont megvalósításával összefüggő napi feladatok végrehajtását, beszerzik a szükséges információkat, dokumentumokat, kölcsönösen tájékoztatják egymást, továbbá beszámolnak az együttműködésről.</w:t>
      </w:r>
    </w:p>
    <w:p w14:paraId="67E764C4" w14:textId="77777777" w:rsidR="00F44263" w:rsidRPr="00F94C1B" w:rsidRDefault="00F44263" w:rsidP="00AE787E">
      <w:pPr>
        <w:pStyle w:val="Listaszerbekezds"/>
        <w:tabs>
          <w:tab w:val="right" w:pos="0"/>
          <w:tab w:val="left" w:pos="567"/>
        </w:tabs>
        <w:ind w:left="0"/>
        <w:jc w:val="both"/>
        <w:rPr>
          <w:sz w:val="22"/>
          <w:szCs w:val="22"/>
        </w:rPr>
      </w:pPr>
    </w:p>
    <w:p w14:paraId="331192D0" w14:textId="77777777" w:rsidR="00F44263" w:rsidRPr="00F94C1B" w:rsidRDefault="00F44263" w:rsidP="00AE787E">
      <w:pPr>
        <w:pStyle w:val="Listaszerbekezds"/>
        <w:tabs>
          <w:tab w:val="right" w:pos="0"/>
          <w:tab w:val="left" w:pos="567"/>
        </w:tabs>
        <w:ind w:left="0"/>
        <w:jc w:val="both"/>
        <w:rPr>
          <w:sz w:val="22"/>
          <w:szCs w:val="22"/>
        </w:rPr>
      </w:pPr>
      <w:r w:rsidRPr="00F94C1B">
        <w:rPr>
          <w:sz w:val="22"/>
          <w:szCs w:val="22"/>
        </w:rPr>
        <w:t xml:space="preserve">A szerződéses </w:t>
      </w:r>
      <w:r w:rsidR="00542324" w:rsidRPr="00F94C1B">
        <w:rPr>
          <w:sz w:val="22"/>
          <w:szCs w:val="22"/>
        </w:rPr>
        <w:t xml:space="preserve">jogviszonyban a Feleket az </w:t>
      </w:r>
      <w:r w:rsidRPr="00F94C1B">
        <w:rPr>
          <w:sz w:val="22"/>
          <w:szCs w:val="22"/>
        </w:rPr>
        <w:t xml:space="preserve">alábbi személyek </w:t>
      </w:r>
      <w:r w:rsidR="00542324" w:rsidRPr="00F94C1B">
        <w:rPr>
          <w:sz w:val="22"/>
          <w:szCs w:val="22"/>
        </w:rPr>
        <w:t>képviselik</w:t>
      </w:r>
      <w:r w:rsidRPr="00F94C1B">
        <w:rPr>
          <w:sz w:val="22"/>
          <w:szCs w:val="22"/>
        </w:rPr>
        <w:t>:</w:t>
      </w:r>
    </w:p>
    <w:p w14:paraId="27E8E73F" w14:textId="77777777" w:rsidR="0071519E" w:rsidRPr="00F94C1B" w:rsidRDefault="0071519E" w:rsidP="00AE787E">
      <w:pPr>
        <w:tabs>
          <w:tab w:val="right" w:pos="0"/>
          <w:tab w:val="left" w:pos="567"/>
        </w:tabs>
        <w:rPr>
          <w:b/>
          <w:bCs/>
          <w:sz w:val="22"/>
          <w:szCs w:val="22"/>
        </w:rPr>
      </w:pPr>
    </w:p>
    <w:p w14:paraId="01204319" w14:textId="77777777" w:rsidR="00542324" w:rsidRPr="00F94C1B" w:rsidRDefault="00542324" w:rsidP="00AE787E">
      <w:pPr>
        <w:tabs>
          <w:tab w:val="right" w:pos="0"/>
          <w:tab w:val="left" w:pos="567"/>
        </w:tabs>
        <w:rPr>
          <w:spacing w:val="4"/>
          <w:sz w:val="22"/>
          <w:szCs w:val="22"/>
        </w:rPr>
      </w:pPr>
      <w:r w:rsidRPr="00F94C1B">
        <w:rPr>
          <w:b/>
          <w:bCs/>
          <w:sz w:val="22"/>
          <w:szCs w:val="22"/>
        </w:rPr>
        <w:t>Önkormányzat</w:t>
      </w:r>
      <w:r w:rsidRPr="00F94C1B">
        <w:rPr>
          <w:b/>
          <w:bCs/>
          <w:spacing w:val="4"/>
          <w:sz w:val="22"/>
          <w:szCs w:val="22"/>
        </w:rPr>
        <w:t xml:space="preserve"> </w:t>
      </w:r>
      <w:r w:rsidRPr="00F94C1B">
        <w:rPr>
          <w:spacing w:val="4"/>
          <w:sz w:val="22"/>
          <w:szCs w:val="22"/>
        </w:rPr>
        <w:t>részéről:</w:t>
      </w:r>
      <w:r w:rsidRPr="00F94C1B">
        <w:rPr>
          <w:spacing w:val="4"/>
          <w:sz w:val="22"/>
          <w:szCs w:val="22"/>
        </w:rPr>
        <w:tab/>
      </w:r>
    </w:p>
    <w:p w14:paraId="4DBAB46D" w14:textId="06C08C8B" w:rsidR="00542324" w:rsidRPr="00F94C1B" w:rsidRDefault="00542324" w:rsidP="00AE787E">
      <w:pPr>
        <w:tabs>
          <w:tab w:val="right" w:pos="0"/>
          <w:tab w:val="left" w:pos="567"/>
        </w:tabs>
        <w:jc w:val="both"/>
        <w:rPr>
          <w:sz w:val="22"/>
          <w:szCs w:val="22"/>
        </w:rPr>
      </w:pPr>
      <w:r w:rsidRPr="00F94C1B">
        <w:rPr>
          <w:b/>
          <w:bCs/>
          <w:sz w:val="22"/>
          <w:szCs w:val="22"/>
        </w:rPr>
        <w:tab/>
      </w:r>
      <w:r w:rsidRPr="00F94C1B">
        <w:rPr>
          <w:b/>
          <w:bCs/>
          <w:sz w:val="22"/>
          <w:szCs w:val="22"/>
        </w:rPr>
        <w:tab/>
      </w:r>
      <w:r w:rsidRPr="00F94C1B">
        <w:rPr>
          <w:sz w:val="22"/>
          <w:szCs w:val="22"/>
        </w:rPr>
        <w:t>Név:</w:t>
      </w:r>
      <w:r w:rsidRPr="00F94C1B">
        <w:rPr>
          <w:sz w:val="22"/>
          <w:szCs w:val="22"/>
        </w:rPr>
        <w:tab/>
      </w:r>
      <w:r w:rsidRPr="00F94C1B">
        <w:rPr>
          <w:sz w:val="22"/>
          <w:szCs w:val="22"/>
        </w:rPr>
        <w:tab/>
      </w:r>
    </w:p>
    <w:p w14:paraId="0EA8A918" w14:textId="23DC5284" w:rsidR="00542324" w:rsidRPr="00F94C1B" w:rsidRDefault="00542324" w:rsidP="00AE787E">
      <w:pPr>
        <w:tabs>
          <w:tab w:val="right" w:pos="0"/>
          <w:tab w:val="left" w:pos="567"/>
        </w:tabs>
        <w:jc w:val="both"/>
        <w:rPr>
          <w:sz w:val="22"/>
          <w:szCs w:val="22"/>
        </w:rPr>
      </w:pPr>
      <w:r w:rsidRPr="00F94C1B">
        <w:rPr>
          <w:sz w:val="22"/>
          <w:szCs w:val="22"/>
        </w:rPr>
        <w:tab/>
      </w:r>
      <w:r w:rsidRPr="00F94C1B">
        <w:rPr>
          <w:sz w:val="22"/>
          <w:szCs w:val="22"/>
        </w:rPr>
        <w:tab/>
        <w:t>Telefon:</w:t>
      </w:r>
      <w:r w:rsidRPr="00F94C1B">
        <w:rPr>
          <w:sz w:val="22"/>
          <w:szCs w:val="22"/>
        </w:rPr>
        <w:tab/>
      </w:r>
    </w:p>
    <w:p w14:paraId="776BC772" w14:textId="56565743" w:rsidR="00542324" w:rsidRPr="00F94C1B" w:rsidRDefault="00542324" w:rsidP="00AE787E">
      <w:pPr>
        <w:tabs>
          <w:tab w:val="right" w:pos="0"/>
          <w:tab w:val="left" w:pos="567"/>
        </w:tabs>
        <w:jc w:val="both"/>
        <w:rPr>
          <w:sz w:val="22"/>
          <w:szCs w:val="22"/>
        </w:rPr>
      </w:pPr>
      <w:r w:rsidRPr="00F94C1B">
        <w:rPr>
          <w:sz w:val="22"/>
          <w:szCs w:val="22"/>
        </w:rPr>
        <w:tab/>
      </w:r>
      <w:r w:rsidRPr="00F94C1B">
        <w:rPr>
          <w:sz w:val="22"/>
          <w:szCs w:val="22"/>
        </w:rPr>
        <w:tab/>
        <w:t>Fax:</w:t>
      </w:r>
      <w:r w:rsidRPr="00F94C1B">
        <w:rPr>
          <w:sz w:val="22"/>
          <w:szCs w:val="22"/>
        </w:rPr>
        <w:tab/>
      </w:r>
      <w:r w:rsidRPr="00F94C1B">
        <w:rPr>
          <w:sz w:val="22"/>
          <w:szCs w:val="22"/>
        </w:rPr>
        <w:tab/>
      </w:r>
    </w:p>
    <w:p w14:paraId="7CCF566C" w14:textId="495E7FDA" w:rsidR="00542324" w:rsidRPr="00F94C1B" w:rsidRDefault="00542324" w:rsidP="00AE787E">
      <w:pPr>
        <w:tabs>
          <w:tab w:val="right" w:pos="0"/>
          <w:tab w:val="left" w:pos="567"/>
        </w:tabs>
        <w:rPr>
          <w:sz w:val="22"/>
          <w:szCs w:val="22"/>
        </w:rPr>
      </w:pPr>
      <w:r w:rsidRPr="00F94C1B">
        <w:rPr>
          <w:sz w:val="22"/>
          <w:szCs w:val="22"/>
        </w:rPr>
        <w:tab/>
      </w:r>
      <w:r w:rsidRPr="00F94C1B">
        <w:rPr>
          <w:sz w:val="22"/>
          <w:szCs w:val="22"/>
        </w:rPr>
        <w:tab/>
        <w:t xml:space="preserve">E-mail: </w:t>
      </w:r>
      <w:r w:rsidRPr="00F94C1B">
        <w:rPr>
          <w:sz w:val="22"/>
          <w:szCs w:val="22"/>
        </w:rPr>
        <w:tab/>
      </w:r>
    </w:p>
    <w:p w14:paraId="0578ADBF" w14:textId="495BB838" w:rsidR="00542324" w:rsidRPr="00F94C1B" w:rsidRDefault="00542324" w:rsidP="00AE787E">
      <w:pPr>
        <w:tabs>
          <w:tab w:val="right" w:pos="0"/>
          <w:tab w:val="left" w:pos="567"/>
        </w:tabs>
        <w:jc w:val="both"/>
        <w:rPr>
          <w:b/>
          <w:sz w:val="22"/>
          <w:szCs w:val="22"/>
        </w:rPr>
      </w:pPr>
      <w:r w:rsidRPr="00F94C1B">
        <w:rPr>
          <w:sz w:val="22"/>
          <w:szCs w:val="22"/>
        </w:rPr>
        <w:t xml:space="preserve"> </w:t>
      </w:r>
    </w:p>
    <w:p w14:paraId="01AE3CE0" w14:textId="77777777" w:rsidR="00542324" w:rsidRPr="00F94C1B" w:rsidRDefault="00542324" w:rsidP="00AE787E">
      <w:pPr>
        <w:tabs>
          <w:tab w:val="right" w:pos="0"/>
          <w:tab w:val="left" w:pos="567"/>
        </w:tabs>
        <w:jc w:val="both"/>
        <w:rPr>
          <w:spacing w:val="17"/>
          <w:sz w:val="22"/>
          <w:szCs w:val="22"/>
        </w:rPr>
      </w:pPr>
      <w:r w:rsidRPr="00F94C1B">
        <w:rPr>
          <w:b/>
          <w:sz w:val="22"/>
          <w:szCs w:val="22"/>
        </w:rPr>
        <w:t>OMSZ</w:t>
      </w:r>
      <w:r w:rsidRPr="00F94C1B">
        <w:rPr>
          <w:sz w:val="22"/>
          <w:szCs w:val="22"/>
        </w:rPr>
        <w:t xml:space="preserve"> részéről:</w:t>
      </w:r>
      <w:r w:rsidRPr="00F94C1B">
        <w:rPr>
          <w:spacing w:val="17"/>
          <w:sz w:val="22"/>
          <w:szCs w:val="22"/>
        </w:rPr>
        <w:tab/>
      </w:r>
      <w:r w:rsidRPr="00F94C1B">
        <w:rPr>
          <w:spacing w:val="17"/>
          <w:sz w:val="22"/>
          <w:szCs w:val="22"/>
        </w:rPr>
        <w:tab/>
      </w:r>
    </w:p>
    <w:p w14:paraId="1462119A" w14:textId="5EB71701" w:rsidR="00542324" w:rsidRPr="00F94C1B" w:rsidRDefault="00542324" w:rsidP="00AE787E">
      <w:pPr>
        <w:tabs>
          <w:tab w:val="right" w:pos="0"/>
          <w:tab w:val="left" w:pos="567"/>
          <w:tab w:val="left" w:pos="1985"/>
        </w:tabs>
        <w:jc w:val="both"/>
        <w:rPr>
          <w:sz w:val="22"/>
          <w:szCs w:val="22"/>
        </w:rPr>
      </w:pPr>
      <w:r w:rsidRPr="00F94C1B">
        <w:rPr>
          <w:b/>
          <w:sz w:val="22"/>
          <w:szCs w:val="22"/>
        </w:rPr>
        <w:tab/>
      </w:r>
      <w:r w:rsidRPr="00F94C1B">
        <w:rPr>
          <w:sz w:val="22"/>
          <w:szCs w:val="22"/>
        </w:rPr>
        <w:t>Név:</w:t>
      </w:r>
      <w:r w:rsidRPr="00F94C1B">
        <w:rPr>
          <w:b/>
          <w:sz w:val="22"/>
          <w:szCs w:val="22"/>
        </w:rPr>
        <w:tab/>
      </w:r>
      <w:r w:rsidRPr="00F94C1B">
        <w:rPr>
          <w:b/>
          <w:sz w:val="22"/>
          <w:szCs w:val="22"/>
        </w:rPr>
        <w:tab/>
      </w:r>
      <w:r w:rsidRPr="00F94C1B">
        <w:rPr>
          <w:spacing w:val="4"/>
          <w:sz w:val="22"/>
          <w:szCs w:val="22"/>
        </w:rPr>
        <w:t>Dr. Csató Gábor főigazgató</w:t>
      </w:r>
    </w:p>
    <w:p w14:paraId="114A0B94" w14:textId="30FA7953" w:rsidR="00542324" w:rsidRPr="00F94C1B" w:rsidRDefault="00542324" w:rsidP="00AE787E">
      <w:pPr>
        <w:tabs>
          <w:tab w:val="right" w:pos="0"/>
          <w:tab w:val="left" w:pos="567"/>
          <w:tab w:val="left" w:pos="1985"/>
        </w:tabs>
        <w:jc w:val="both"/>
        <w:rPr>
          <w:sz w:val="22"/>
          <w:szCs w:val="22"/>
        </w:rPr>
      </w:pPr>
      <w:r w:rsidRPr="00F94C1B">
        <w:rPr>
          <w:b/>
          <w:sz w:val="22"/>
          <w:szCs w:val="22"/>
        </w:rPr>
        <w:tab/>
      </w:r>
      <w:r w:rsidRPr="00F94C1B">
        <w:rPr>
          <w:sz w:val="22"/>
          <w:szCs w:val="22"/>
        </w:rPr>
        <w:t>Telefon:</w:t>
      </w:r>
      <w:r w:rsidRPr="00F94C1B">
        <w:rPr>
          <w:sz w:val="22"/>
          <w:szCs w:val="22"/>
        </w:rPr>
        <w:tab/>
        <w:t>1/456-2026</w:t>
      </w:r>
    </w:p>
    <w:p w14:paraId="60AAF3F2" w14:textId="140D3794" w:rsidR="00542324" w:rsidRPr="00F94C1B" w:rsidRDefault="00542324" w:rsidP="00AE787E">
      <w:pPr>
        <w:tabs>
          <w:tab w:val="right" w:pos="0"/>
          <w:tab w:val="left" w:pos="567"/>
          <w:tab w:val="left" w:pos="1985"/>
        </w:tabs>
        <w:jc w:val="both"/>
        <w:rPr>
          <w:sz w:val="22"/>
          <w:szCs w:val="22"/>
        </w:rPr>
      </w:pPr>
      <w:r w:rsidRPr="00F94C1B">
        <w:rPr>
          <w:sz w:val="22"/>
          <w:szCs w:val="22"/>
        </w:rPr>
        <w:tab/>
        <w:t xml:space="preserve">Fax: </w:t>
      </w:r>
      <w:r w:rsidRPr="00F94C1B">
        <w:rPr>
          <w:sz w:val="22"/>
          <w:szCs w:val="22"/>
        </w:rPr>
        <w:tab/>
      </w:r>
      <w:r w:rsidRPr="00F94C1B">
        <w:rPr>
          <w:sz w:val="22"/>
          <w:szCs w:val="22"/>
        </w:rPr>
        <w:tab/>
        <w:t>1/320-9153</w:t>
      </w:r>
    </w:p>
    <w:p w14:paraId="195D7A2F" w14:textId="5A19D4BF" w:rsidR="00542324" w:rsidRPr="00F94C1B" w:rsidRDefault="00542324" w:rsidP="00AE787E">
      <w:pPr>
        <w:tabs>
          <w:tab w:val="right" w:pos="0"/>
          <w:tab w:val="left" w:pos="567"/>
          <w:tab w:val="left" w:pos="1985"/>
        </w:tabs>
        <w:jc w:val="both"/>
        <w:rPr>
          <w:sz w:val="22"/>
          <w:szCs w:val="22"/>
        </w:rPr>
      </w:pPr>
      <w:r w:rsidRPr="00F94C1B">
        <w:rPr>
          <w:sz w:val="22"/>
          <w:szCs w:val="22"/>
        </w:rPr>
        <w:tab/>
        <w:t>E-mail:</w:t>
      </w:r>
      <w:r w:rsidRPr="00F94C1B">
        <w:rPr>
          <w:sz w:val="22"/>
          <w:szCs w:val="22"/>
        </w:rPr>
        <w:tab/>
      </w:r>
      <w:hyperlink r:id="rId8" w:history="1">
        <w:r w:rsidRPr="00F94C1B">
          <w:rPr>
            <w:rStyle w:val="Hiperhivatkozs"/>
            <w:sz w:val="22"/>
            <w:szCs w:val="22"/>
          </w:rPr>
          <w:t>csato.gabor@mentok.hu</w:t>
        </w:r>
      </w:hyperlink>
      <w:r w:rsidRPr="00F94C1B">
        <w:rPr>
          <w:sz w:val="22"/>
          <w:szCs w:val="22"/>
        </w:rPr>
        <w:t xml:space="preserve"> </w:t>
      </w:r>
    </w:p>
    <w:p w14:paraId="60F7EEA9" w14:textId="77777777" w:rsidR="0079088E" w:rsidRPr="00D55816" w:rsidRDefault="008C7355" w:rsidP="00F94C1B">
      <w:pPr>
        <w:tabs>
          <w:tab w:val="right" w:pos="0"/>
          <w:tab w:val="left" w:pos="567"/>
          <w:tab w:val="left" w:pos="1985"/>
        </w:tabs>
        <w:jc w:val="both"/>
        <w:rPr>
          <w:spacing w:val="4"/>
          <w:sz w:val="22"/>
          <w:szCs w:val="22"/>
        </w:rPr>
      </w:pPr>
      <w:r w:rsidRPr="00F94C1B">
        <w:rPr>
          <w:spacing w:val="4"/>
          <w:sz w:val="22"/>
          <w:szCs w:val="22"/>
        </w:rPr>
        <w:tab/>
      </w:r>
    </w:p>
    <w:p w14:paraId="57347223" w14:textId="228BAC3A" w:rsidR="00542324" w:rsidRPr="00F94C1B" w:rsidRDefault="00542324" w:rsidP="00F94C1B">
      <w:pPr>
        <w:tabs>
          <w:tab w:val="right" w:pos="0"/>
          <w:tab w:val="left" w:pos="567"/>
          <w:tab w:val="left" w:pos="1985"/>
        </w:tabs>
        <w:jc w:val="both"/>
        <w:rPr>
          <w:spacing w:val="4"/>
          <w:sz w:val="22"/>
          <w:szCs w:val="22"/>
        </w:rPr>
      </w:pPr>
      <w:r w:rsidRPr="00F94C1B">
        <w:rPr>
          <w:spacing w:val="4"/>
          <w:sz w:val="22"/>
          <w:szCs w:val="22"/>
        </w:rPr>
        <w:t>A szerződéses feltételeket nem érintő kérdésekben az alábbi személyek a kapcsolattartók:</w:t>
      </w:r>
    </w:p>
    <w:p w14:paraId="120B955D" w14:textId="77777777" w:rsidR="00542324" w:rsidRPr="00F94C1B" w:rsidRDefault="00542324" w:rsidP="00AE787E">
      <w:pPr>
        <w:tabs>
          <w:tab w:val="right" w:pos="0"/>
          <w:tab w:val="left" w:pos="567"/>
          <w:tab w:val="left" w:pos="1985"/>
        </w:tabs>
        <w:rPr>
          <w:spacing w:val="4"/>
          <w:sz w:val="22"/>
          <w:szCs w:val="22"/>
        </w:rPr>
      </w:pPr>
      <w:r w:rsidRPr="00F94C1B">
        <w:rPr>
          <w:spacing w:val="4"/>
          <w:sz w:val="22"/>
          <w:szCs w:val="22"/>
        </w:rPr>
        <w:tab/>
      </w:r>
    </w:p>
    <w:p w14:paraId="616DD2CC" w14:textId="77777777" w:rsidR="00542324" w:rsidRPr="00F94C1B" w:rsidRDefault="00542324" w:rsidP="00AE787E">
      <w:pPr>
        <w:tabs>
          <w:tab w:val="right" w:pos="0"/>
          <w:tab w:val="left" w:pos="567"/>
          <w:tab w:val="left" w:pos="1985"/>
        </w:tabs>
        <w:rPr>
          <w:spacing w:val="4"/>
          <w:sz w:val="22"/>
          <w:szCs w:val="22"/>
        </w:rPr>
      </w:pPr>
      <w:r w:rsidRPr="00F94C1B">
        <w:rPr>
          <w:b/>
          <w:bCs/>
          <w:sz w:val="22"/>
          <w:szCs w:val="22"/>
        </w:rPr>
        <w:t>Önkormányzat</w:t>
      </w:r>
      <w:r w:rsidRPr="00F94C1B">
        <w:rPr>
          <w:b/>
          <w:bCs/>
          <w:spacing w:val="4"/>
          <w:sz w:val="22"/>
          <w:szCs w:val="22"/>
        </w:rPr>
        <w:t xml:space="preserve"> </w:t>
      </w:r>
      <w:r w:rsidRPr="00F94C1B">
        <w:rPr>
          <w:spacing w:val="4"/>
          <w:sz w:val="22"/>
          <w:szCs w:val="22"/>
        </w:rPr>
        <w:t>részéről:</w:t>
      </w:r>
      <w:r w:rsidRPr="00F94C1B">
        <w:rPr>
          <w:spacing w:val="4"/>
          <w:sz w:val="22"/>
          <w:szCs w:val="22"/>
        </w:rPr>
        <w:tab/>
      </w:r>
    </w:p>
    <w:p w14:paraId="4D3CB6EC" w14:textId="207CE27D" w:rsidR="00542324" w:rsidRPr="00F94C1B" w:rsidRDefault="00542324" w:rsidP="00AE787E">
      <w:pPr>
        <w:tabs>
          <w:tab w:val="right" w:pos="0"/>
          <w:tab w:val="left" w:pos="567"/>
          <w:tab w:val="left" w:pos="1985"/>
        </w:tabs>
        <w:rPr>
          <w:b/>
          <w:bCs/>
          <w:spacing w:val="4"/>
          <w:sz w:val="22"/>
          <w:szCs w:val="22"/>
        </w:rPr>
      </w:pPr>
      <w:r w:rsidRPr="00F94C1B">
        <w:rPr>
          <w:b/>
          <w:bCs/>
          <w:sz w:val="22"/>
          <w:szCs w:val="22"/>
        </w:rPr>
        <w:tab/>
      </w:r>
      <w:r w:rsidRPr="00F94C1B">
        <w:rPr>
          <w:spacing w:val="4"/>
          <w:sz w:val="22"/>
          <w:szCs w:val="22"/>
        </w:rPr>
        <w:t>Név:</w:t>
      </w:r>
      <w:r w:rsidRPr="00F94C1B">
        <w:rPr>
          <w:spacing w:val="4"/>
          <w:sz w:val="22"/>
          <w:szCs w:val="22"/>
        </w:rPr>
        <w:tab/>
      </w:r>
      <w:r w:rsidR="005F439D" w:rsidRPr="00F94C1B">
        <w:rPr>
          <w:spacing w:val="4"/>
          <w:sz w:val="22"/>
          <w:szCs w:val="22"/>
        </w:rPr>
        <w:tab/>
      </w:r>
    </w:p>
    <w:p w14:paraId="2D425B45" w14:textId="7209A488" w:rsidR="00542324" w:rsidRPr="00F94C1B" w:rsidRDefault="00542324" w:rsidP="00AE787E">
      <w:pPr>
        <w:tabs>
          <w:tab w:val="right" w:pos="0"/>
          <w:tab w:val="left" w:pos="567"/>
          <w:tab w:val="left" w:pos="1985"/>
        </w:tabs>
        <w:rPr>
          <w:b/>
          <w:bCs/>
          <w:spacing w:val="4"/>
          <w:sz w:val="22"/>
          <w:szCs w:val="22"/>
        </w:rPr>
      </w:pPr>
      <w:r w:rsidRPr="00F94C1B">
        <w:rPr>
          <w:b/>
          <w:bCs/>
          <w:spacing w:val="4"/>
          <w:sz w:val="22"/>
          <w:szCs w:val="22"/>
        </w:rPr>
        <w:tab/>
      </w:r>
      <w:r w:rsidRPr="00F94C1B">
        <w:rPr>
          <w:spacing w:val="4"/>
          <w:sz w:val="22"/>
          <w:szCs w:val="22"/>
        </w:rPr>
        <w:t>Telefon:</w:t>
      </w:r>
      <w:r w:rsidRPr="00F94C1B">
        <w:rPr>
          <w:spacing w:val="4"/>
          <w:sz w:val="22"/>
          <w:szCs w:val="22"/>
        </w:rPr>
        <w:tab/>
      </w:r>
    </w:p>
    <w:p w14:paraId="65B4303E" w14:textId="76F9EE6A" w:rsidR="00542324" w:rsidRPr="00F94C1B" w:rsidRDefault="00542324" w:rsidP="00AE787E">
      <w:pPr>
        <w:tabs>
          <w:tab w:val="right" w:pos="0"/>
          <w:tab w:val="left" w:pos="567"/>
          <w:tab w:val="left" w:pos="1985"/>
          <w:tab w:val="left" w:pos="2160"/>
        </w:tabs>
        <w:rPr>
          <w:spacing w:val="4"/>
          <w:sz w:val="22"/>
          <w:szCs w:val="22"/>
        </w:rPr>
      </w:pPr>
      <w:r w:rsidRPr="00F94C1B">
        <w:rPr>
          <w:spacing w:val="4"/>
          <w:sz w:val="22"/>
          <w:szCs w:val="22"/>
        </w:rPr>
        <w:tab/>
        <w:t>Fax:</w:t>
      </w:r>
      <w:r w:rsidRPr="00F94C1B">
        <w:rPr>
          <w:spacing w:val="4"/>
          <w:sz w:val="22"/>
          <w:szCs w:val="22"/>
        </w:rPr>
        <w:tab/>
      </w:r>
      <w:r w:rsidRPr="00F94C1B">
        <w:rPr>
          <w:spacing w:val="4"/>
          <w:sz w:val="22"/>
          <w:szCs w:val="22"/>
        </w:rPr>
        <w:tab/>
      </w:r>
    </w:p>
    <w:p w14:paraId="4CABB3FB" w14:textId="6D3C3FD5" w:rsidR="00542324" w:rsidRDefault="00542324" w:rsidP="00AE787E">
      <w:pPr>
        <w:tabs>
          <w:tab w:val="right" w:pos="0"/>
          <w:tab w:val="left" w:pos="567"/>
          <w:tab w:val="left" w:pos="1985"/>
        </w:tabs>
        <w:rPr>
          <w:spacing w:val="4"/>
          <w:sz w:val="22"/>
          <w:szCs w:val="22"/>
        </w:rPr>
      </w:pPr>
      <w:r w:rsidRPr="00F94C1B">
        <w:rPr>
          <w:spacing w:val="4"/>
          <w:sz w:val="22"/>
          <w:szCs w:val="22"/>
        </w:rPr>
        <w:tab/>
        <w:t>E-mail:</w:t>
      </w:r>
      <w:r w:rsidR="005F439D" w:rsidRPr="00F94C1B">
        <w:rPr>
          <w:spacing w:val="4"/>
          <w:sz w:val="22"/>
          <w:szCs w:val="22"/>
        </w:rPr>
        <w:t xml:space="preserve"> </w:t>
      </w:r>
      <w:r w:rsidR="005F439D" w:rsidRPr="00F94C1B">
        <w:rPr>
          <w:spacing w:val="4"/>
          <w:sz w:val="22"/>
          <w:szCs w:val="22"/>
        </w:rPr>
        <w:tab/>
      </w:r>
    </w:p>
    <w:p w14:paraId="3FE4D189" w14:textId="77777777" w:rsidR="00213586" w:rsidRDefault="00213586" w:rsidP="00AE787E">
      <w:pPr>
        <w:tabs>
          <w:tab w:val="right" w:pos="0"/>
          <w:tab w:val="left" w:pos="567"/>
          <w:tab w:val="left" w:pos="1985"/>
        </w:tabs>
        <w:rPr>
          <w:spacing w:val="4"/>
          <w:sz w:val="22"/>
          <w:szCs w:val="22"/>
        </w:rPr>
      </w:pPr>
    </w:p>
    <w:p w14:paraId="625917B5" w14:textId="77777777" w:rsidR="00213586" w:rsidRDefault="00213586" w:rsidP="00AE787E">
      <w:pPr>
        <w:tabs>
          <w:tab w:val="right" w:pos="0"/>
          <w:tab w:val="left" w:pos="567"/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>A</w:t>
      </w:r>
      <w:r w:rsidRPr="008569D0">
        <w:rPr>
          <w:sz w:val="22"/>
          <w:szCs w:val="22"/>
        </w:rPr>
        <w:t xml:space="preserve">z Mentési Pont </w:t>
      </w:r>
      <w:r w:rsidRPr="00D55816">
        <w:rPr>
          <w:sz w:val="22"/>
          <w:szCs w:val="22"/>
        </w:rPr>
        <w:t xml:space="preserve">kialakításával és </w:t>
      </w:r>
      <w:r w:rsidRPr="008569D0">
        <w:rPr>
          <w:sz w:val="22"/>
          <w:szCs w:val="22"/>
        </w:rPr>
        <w:t xml:space="preserve">üzemeltetésével kapcsolatos </w:t>
      </w:r>
      <w:r>
        <w:rPr>
          <w:sz w:val="22"/>
          <w:szCs w:val="22"/>
        </w:rPr>
        <w:t xml:space="preserve">feladatok tekintetében </w:t>
      </w:r>
    </w:p>
    <w:p w14:paraId="75340DFE" w14:textId="617F3DEE" w:rsidR="00213586" w:rsidRDefault="00213586" w:rsidP="00AE787E">
      <w:pPr>
        <w:tabs>
          <w:tab w:val="right" w:pos="0"/>
          <w:tab w:val="left" w:pos="567"/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 xml:space="preserve">Önkormányzat által megbízott </w:t>
      </w:r>
      <w:r w:rsidRPr="008569D0">
        <w:rPr>
          <w:sz w:val="22"/>
          <w:szCs w:val="22"/>
        </w:rPr>
        <w:t>II. Kerületi Városfejlesztő Zrt.</w:t>
      </w:r>
      <w:r>
        <w:rPr>
          <w:sz w:val="22"/>
          <w:szCs w:val="22"/>
        </w:rPr>
        <w:t xml:space="preserve"> részéről</w:t>
      </w:r>
    </w:p>
    <w:p w14:paraId="241B73E7" w14:textId="77777777" w:rsidR="00213586" w:rsidRDefault="00213586" w:rsidP="00AE787E">
      <w:pPr>
        <w:tabs>
          <w:tab w:val="right" w:pos="0"/>
          <w:tab w:val="left" w:pos="567"/>
          <w:tab w:val="left" w:pos="1985"/>
        </w:tabs>
        <w:rPr>
          <w:sz w:val="22"/>
          <w:szCs w:val="22"/>
        </w:rPr>
      </w:pPr>
    </w:p>
    <w:p w14:paraId="4673D888" w14:textId="17DF9E14" w:rsidR="00213586" w:rsidRPr="008569D0" w:rsidRDefault="00213586" w:rsidP="00213586">
      <w:pPr>
        <w:tabs>
          <w:tab w:val="right" w:pos="0"/>
          <w:tab w:val="left" w:pos="567"/>
          <w:tab w:val="left" w:pos="1985"/>
        </w:tabs>
        <w:rPr>
          <w:b/>
          <w:bCs/>
          <w:spacing w:val="4"/>
          <w:sz w:val="22"/>
          <w:szCs w:val="22"/>
        </w:rPr>
      </w:pPr>
      <w:r>
        <w:rPr>
          <w:spacing w:val="4"/>
          <w:sz w:val="22"/>
          <w:szCs w:val="22"/>
        </w:rPr>
        <w:tab/>
      </w:r>
      <w:r w:rsidRPr="008569D0">
        <w:rPr>
          <w:spacing w:val="4"/>
          <w:sz w:val="22"/>
          <w:szCs w:val="22"/>
        </w:rPr>
        <w:t>Név:</w:t>
      </w:r>
      <w:r w:rsidRPr="008569D0">
        <w:rPr>
          <w:spacing w:val="4"/>
          <w:sz w:val="22"/>
          <w:szCs w:val="22"/>
        </w:rPr>
        <w:tab/>
      </w:r>
      <w:r w:rsidRPr="008569D0">
        <w:rPr>
          <w:spacing w:val="4"/>
          <w:sz w:val="22"/>
          <w:szCs w:val="22"/>
        </w:rPr>
        <w:tab/>
      </w:r>
      <w:r>
        <w:rPr>
          <w:spacing w:val="4"/>
          <w:sz w:val="22"/>
          <w:szCs w:val="22"/>
        </w:rPr>
        <w:t>Vida Zoltán üzemeltetési vezető</w:t>
      </w:r>
    </w:p>
    <w:p w14:paraId="6546C23B" w14:textId="29D6EA91" w:rsidR="00213586" w:rsidRPr="008569D0" w:rsidRDefault="00213586" w:rsidP="00213586">
      <w:pPr>
        <w:tabs>
          <w:tab w:val="right" w:pos="0"/>
          <w:tab w:val="left" w:pos="567"/>
          <w:tab w:val="left" w:pos="1985"/>
        </w:tabs>
        <w:rPr>
          <w:b/>
          <w:bCs/>
          <w:spacing w:val="4"/>
          <w:sz w:val="22"/>
          <w:szCs w:val="22"/>
        </w:rPr>
      </w:pPr>
      <w:r w:rsidRPr="008569D0">
        <w:rPr>
          <w:b/>
          <w:bCs/>
          <w:spacing w:val="4"/>
          <w:sz w:val="22"/>
          <w:szCs w:val="22"/>
        </w:rPr>
        <w:tab/>
      </w:r>
      <w:r w:rsidRPr="008569D0">
        <w:rPr>
          <w:spacing w:val="4"/>
          <w:sz w:val="22"/>
          <w:szCs w:val="22"/>
        </w:rPr>
        <w:t>Telefon:</w:t>
      </w:r>
      <w:r w:rsidRPr="008569D0">
        <w:rPr>
          <w:spacing w:val="4"/>
          <w:sz w:val="22"/>
          <w:szCs w:val="22"/>
        </w:rPr>
        <w:tab/>
      </w:r>
      <w:r>
        <w:rPr>
          <w:spacing w:val="4"/>
          <w:sz w:val="22"/>
          <w:szCs w:val="22"/>
        </w:rPr>
        <w:t>1/599-9066</w:t>
      </w:r>
    </w:p>
    <w:p w14:paraId="2AB08679" w14:textId="502FB90E" w:rsidR="00213586" w:rsidRDefault="00213586" w:rsidP="00F94C1B">
      <w:pPr>
        <w:tabs>
          <w:tab w:val="right" w:pos="0"/>
          <w:tab w:val="left" w:pos="567"/>
          <w:tab w:val="left" w:pos="1985"/>
          <w:tab w:val="left" w:pos="2160"/>
        </w:tabs>
        <w:rPr>
          <w:spacing w:val="4"/>
          <w:sz w:val="22"/>
          <w:szCs w:val="22"/>
        </w:rPr>
      </w:pPr>
      <w:r w:rsidRPr="008569D0">
        <w:rPr>
          <w:spacing w:val="4"/>
          <w:sz w:val="22"/>
          <w:szCs w:val="22"/>
        </w:rPr>
        <w:tab/>
        <w:t xml:space="preserve">E-mail: </w:t>
      </w:r>
      <w:r w:rsidRPr="008569D0">
        <w:rPr>
          <w:spacing w:val="4"/>
          <w:sz w:val="22"/>
          <w:szCs w:val="22"/>
        </w:rPr>
        <w:tab/>
      </w:r>
      <w:r>
        <w:rPr>
          <w:spacing w:val="4"/>
          <w:sz w:val="22"/>
          <w:szCs w:val="22"/>
        </w:rPr>
        <w:t>vida.zoltan@vf2.hu</w:t>
      </w:r>
    </w:p>
    <w:p w14:paraId="72248EE1" w14:textId="77777777" w:rsidR="00542324" w:rsidRPr="00F94C1B" w:rsidRDefault="00542324" w:rsidP="00AE787E">
      <w:pPr>
        <w:tabs>
          <w:tab w:val="right" w:pos="0"/>
          <w:tab w:val="left" w:pos="567"/>
          <w:tab w:val="left" w:pos="1985"/>
          <w:tab w:val="left" w:pos="2160"/>
        </w:tabs>
        <w:rPr>
          <w:spacing w:val="4"/>
          <w:sz w:val="22"/>
          <w:szCs w:val="22"/>
        </w:rPr>
      </w:pPr>
    </w:p>
    <w:p w14:paraId="7F8A40C0" w14:textId="27E28F3D" w:rsidR="00542324" w:rsidRPr="00F94C1B" w:rsidRDefault="00542324" w:rsidP="00F94C1B">
      <w:pPr>
        <w:tabs>
          <w:tab w:val="right" w:pos="0"/>
          <w:tab w:val="left" w:pos="567"/>
        </w:tabs>
        <w:spacing w:after="200" w:line="276" w:lineRule="auto"/>
        <w:rPr>
          <w:spacing w:val="4"/>
          <w:sz w:val="22"/>
          <w:szCs w:val="22"/>
        </w:rPr>
      </w:pPr>
      <w:r w:rsidRPr="00F94C1B">
        <w:rPr>
          <w:b/>
          <w:bCs/>
          <w:spacing w:val="4"/>
          <w:sz w:val="22"/>
          <w:szCs w:val="22"/>
        </w:rPr>
        <w:t xml:space="preserve">OMSZ </w:t>
      </w:r>
      <w:r w:rsidRPr="00F94C1B">
        <w:rPr>
          <w:spacing w:val="4"/>
          <w:sz w:val="22"/>
          <w:szCs w:val="22"/>
        </w:rPr>
        <w:t>részéről:</w:t>
      </w:r>
      <w:r w:rsidRPr="00F94C1B">
        <w:rPr>
          <w:spacing w:val="4"/>
          <w:sz w:val="22"/>
          <w:szCs w:val="22"/>
        </w:rPr>
        <w:tab/>
      </w:r>
      <w:r w:rsidRPr="00F94C1B">
        <w:rPr>
          <w:spacing w:val="4"/>
          <w:sz w:val="22"/>
          <w:szCs w:val="22"/>
        </w:rPr>
        <w:tab/>
      </w:r>
    </w:p>
    <w:p w14:paraId="75E2FF0E" w14:textId="62301E04" w:rsidR="00542324" w:rsidRPr="00F94C1B" w:rsidRDefault="00542324" w:rsidP="00AE787E">
      <w:pPr>
        <w:tabs>
          <w:tab w:val="right" w:pos="0"/>
          <w:tab w:val="left" w:pos="567"/>
          <w:tab w:val="left" w:pos="1985"/>
        </w:tabs>
        <w:rPr>
          <w:spacing w:val="4"/>
          <w:sz w:val="22"/>
          <w:szCs w:val="22"/>
        </w:rPr>
      </w:pPr>
      <w:r w:rsidRPr="00F94C1B">
        <w:rPr>
          <w:b/>
          <w:bCs/>
          <w:spacing w:val="4"/>
          <w:sz w:val="22"/>
          <w:szCs w:val="22"/>
        </w:rPr>
        <w:tab/>
      </w:r>
      <w:r w:rsidRPr="00F94C1B">
        <w:rPr>
          <w:spacing w:val="4"/>
          <w:sz w:val="22"/>
          <w:szCs w:val="22"/>
        </w:rPr>
        <w:t>Név:</w:t>
      </w:r>
      <w:r w:rsidRPr="00F94C1B">
        <w:rPr>
          <w:spacing w:val="4"/>
          <w:sz w:val="22"/>
          <w:szCs w:val="22"/>
        </w:rPr>
        <w:tab/>
      </w:r>
      <w:r w:rsidRPr="00F94C1B">
        <w:rPr>
          <w:spacing w:val="4"/>
          <w:sz w:val="22"/>
          <w:szCs w:val="22"/>
        </w:rPr>
        <w:tab/>
        <w:t xml:space="preserve">Dr. </w:t>
      </w:r>
      <w:proofErr w:type="spellStart"/>
      <w:r w:rsidRPr="00F94C1B">
        <w:rPr>
          <w:spacing w:val="4"/>
          <w:sz w:val="22"/>
          <w:szCs w:val="22"/>
        </w:rPr>
        <w:t>Engelbrecht</w:t>
      </w:r>
      <w:proofErr w:type="spellEnd"/>
      <w:r w:rsidRPr="00F94C1B">
        <w:rPr>
          <w:spacing w:val="4"/>
          <w:sz w:val="22"/>
          <w:szCs w:val="22"/>
        </w:rPr>
        <w:t xml:space="preserve"> Imre regionális igazgató</w:t>
      </w:r>
    </w:p>
    <w:p w14:paraId="205FBF4A" w14:textId="6AFC6D98" w:rsidR="00542324" w:rsidRPr="00F94C1B" w:rsidRDefault="00542324" w:rsidP="00AE787E">
      <w:pPr>
        <w:tabs>
          <w:tab w:val="right" w:pos="0"/>
          <w:tab w:val="left" w:pos="567"/>
          <w:tab w:val="left" w:pos="1985"/>
        </w:tabs>
        <w:rPr>
          <w:spacing w:val="4"/>
          <w:sz w:val="22"/>
          <w:szCs w:val="22"/>
        </w:rPr>
      </w:pPr>
      <w:r w:rsidRPr="00F94C1B">
        <w:rPr>
          <w:spacing w:val="4"/>
          <w:sz w:val="22"/>
          <w:szCs w:val="22"/>
        </w:rPr>
        <w:tab/>
        <w:t>Telefon:</w:t>
      </w:r>
      <w:r w:rsidRPr="00F94C1B">
        <w:rPr>
          <w:spacing w:val="4"/>
          <w:sz w:val="22"/>
          <w:szCs w:val="22"/>
        </w:rPr>
        <w:tab/>
      </w:r>
      <w:r w:rsidRPr="00F94C1B">
        <w:rPr>
          <w:sz w:val="22"/>
          <w:szCs w:val="22"/>
        </w:rPr>
        <w:t>+36-20/954-7437</w:t>
      </w:r>
    </w:p>
    <w:p w14:paraId="143A2F76" w14:textId="710560DE" w:rsidR="00542324" w:rsidRPr="00F94C1B" w:rsidRDefault="00542324" w:rsidP="00AE787E">
      <w:pPr>
        <w:tabs>
          <w:tab w:val="right" w:pos="0"/>
          <w:tab w:val="left" w:pos="567"/>
          <w:tab w:val="left" w:pos="1985"/>
        </w:tabs>
        <w:rPr>
          <w:sz w:val="22"/>
          <w:szCs w:val="22"/>
        </w:rPr>
      </w:pPr>
      <w:r w:rsidRPr="00F94C1B">
        <w:rPr>
          <w:spacing w:val="4"/>
          <w:sz w:val="22"/>
          <w:szCs w:val="22"/>
        </w:rPr>
        <w:tab/>
        <w:t>Fax:</w:t>
      </w:r>
      <w:r w:rsidRPr="00F94C1B">
        <w:rPr>
          <w:sz w:val="22"/>
          <w:szCs w:val="22"/>
        </w:rPr>
        <w:t xml:space="preserve"> </w:t>
      </w:r>
      <w:r w:rsidRPr="00F94C1B">
        <w:rPr>
          <w:sz w:val="22"/>
          <w:szCs w:val="22"/>
        </w:rPr>
        <w:tab/>
      </w:r>
      <w:r w:rsidRPr="00F94C1B">
        <w:rPr>
          <w:sz w:val="22"/>
          <w:szCs w:val="22"/>
        </w:rPr>
        <w:tab/>
        <w:t>1/320-9153</w:t>
      </w:r>
    </w:p>
    <w:p w14:paraId="173B707A" w14:textId="76622034" w:rsidR="00542324" w:rsidRPr="00F94C1B" w:rsidRDefault="00542324" w:rsidP="00AE787E">
      <w:pPr>
        <w:tabs>
          <w:tab w:val="right" w:pos="0"/>
          <w:tab w:val="left" w:pos="567"/>
          <w:tab w:val="left" w:pos="1985"/>
        </w:tabs>
        <w:rPr>
          <w:sz w:val="22"/>
          <w:szCs w:val="22"/>
        </w:rPr>
      </w:pPr>
      <w:r w:rsidRPr="00F94C1B">
        <w:rPr>
          <w:sz w:val="22"/>
          <w:szCs w:val="22"/>
        </w:rPr>
        <w:tab/>
        <w:t>E-mail:</w:t>
      </w:r>
      <w:r w:rsidRPr="00F94C1B">
        <w:rPr>
          <w:sz w:val="22"/>
          <w:szCs w:val="22"/>
        </w:rPr>
        <w:tab/>
        <w:t>engelbrecht.imre@mentok.hu</w:t>
      </w:r>
    </w:p>
    <w:p w14:paraId="5E56AB0C" w14:textId="77777777" w:rsidR="00542324" w:rsidRPr="00F94C1B" w:rsidRDefault="00542324" w:rsidP="00AE787E">
      <w:pPr>
        <w:tabs>
          <w:tab w:val="right" w:pos="0"/>
          <w:tab w:val="left" w:pos="567"/>
          <w:tab w:val="left" w:pos="1985"/>
        </w:tabs>
        <w:rPr>
          <w:sz w:val="22"/>
          <w:szCs w:val="22"/>
        </w:rPr>
      </w:pPr>
    </w:p>
    <w:p w14:paraId="3DECC413" w14:textId="2D7A58F6" w:rsidR="00542324" w:rsidRPr="00F94C1B" w:rsidRDefault="00542324" w:rsidP="00AE787E">
      <w:pPr>
        <w:tabs>
          <w:tab w:val="right" w:pos="0"/>
          <w:tab w:val="left" w:pos="567"/>
          <w:tab w:val="left" w:pos="1985"/>
        </w:tabs>
        <w:rPr>
          <w:spacing w:val="4"/>
          <w:sz w:val="22"/>
          <w:szCs w:val="22"/>
        </w:rPr>
      </w:pPr>
      <w:r w:rsidRPr="00F94C1B">
        <w:rPr>
          <w:sz w:val="22"/>
          <w:szCs w:val="22"/>
        </w:rPr>
        <w:tab/>
      </w:r>
      <w:r w:rsidRPr="00F94C1B">
        <w:rPr>
          <w:spacing w:val="4"/>
          <w:sz w:val="22"/>
          <w:szCs w:val="22"/>
        </w:rPr>
        <w:t>Név:</w:t>
      </w:r>
      <w:r w:rsidRPr="00F94C1B">
        <w:rPr>
          <w:spacing w:val="4"/>
          <w:sz w:val="22"/>
          <w:szCs w:val="22"/>
        </w:rPr>
        <w:tab/>
      </w:r>
      <w:r w:rsidRPr="00F94C1B">
        <w:rPr>
          <w:spacing w:val="4"/>
          <w:sz w:val="22"/>
          <w:szCs w:val="22"/>
        </w:rPr>
        <w:tab/>
      </w:r>
      <w:r w:rsidR="008B2CF3" w:rsidRPr="00F94C1B">
        <w:rPr>
          <w:spacing w:val="4"/>
          <w:sz w:val="22"/>
          <w:szCs w:val="22"/>
        </w:rPr>
        <w:t>Fodor András</w:t>
      </w:r>
      <w:r w:rsidRPr="00F94C1B">
        <w:rPr>
          <w:spacing w:val="4"/>
          <w:sz w:val="22"/>
          <w:szCs w:val="22"/>
        </w:rPr>
        <w:t xml:space="preserve"> (építészeti, műszaki kérdések)</w:t>
      </w:r>
    </w:p>
    <w:p w14:paraId="3F2AE924" w14:textId="49B3A8C3" w:rsidR="00542324" w:rsidRPr="00F94C1B" w:rsidRDefault="00542324" w:rsidP="00AE787E">
      <w:pPr>
        <w:tabs>
          <w:tab w:val="right" w:pos="0"/>
          <w:tab w:val="left" w:pos="567"/>
          <w:tab w:val="left" w:pos="1985"/>
        </w:tabs>
        <w:rPr>
          <w:spacing w:val="4"/>
          <w:sz w:val="22"/>
          <w:szCs w:val="22"/>
        </w:rPr>
      </w:pPr>
      <w:r w:rsidRPr="00F94C1B">
        <w:rPr>
          <w:spacing w:val="4"/>
          <w:sz w:val="22"/>
          <w:szCs w:val="22"/>
        </w:rPr>
        <w:tab/>
        <w:t>Telefon:</w:t>
      </w:r>
      <w:r w:rsidR="008B2CF3" w:rsidRPr="00F94C1B">
        <w:rPr>
          <w:spacing w:val="4"/>
          <w:sz w:val="22"/>
          <w:szCs w:val="22"/>
        </w:rPr>
        <w:tab/>
      </w:r>
      <w:proofErr w:type="gramStart"/>
      <w:r w:rsidR="008B2CF3" w:rsidRPr="00F94C1B">
        <w:rPr>
          <w:spacing w:val="4"/>
          <w:sz w:val="22"/>
          <w:szCs w:val="22"/>
        </w:rPr>
        <w:t>…………………..</w:t>
      </w:r>
      <w:proofErr w:type="gramEnd"/>
    </w:p>
    <w:p w14:paraId="6C3ED48E" w14:textId="0C5E210D" w:rsidR="00542324" w:rsidRPr="00F94C1B" w:rsidRDefault="00542324" w:rsidP="00AE787E">
      <w:pPr>
        <w:tabs>
          <w:tab w:val="right" w:pos="0"/>
          <w:tab w:val="left" w:pos="567"/>
          <w:tab w:val="left" w:pos="1985"/>
        </w:tabs>
        <w:rPr>
          <w:spacing w:val="4"/>
          <w:sz w:val="22"/>
          <w:szCs w:val="22"/>
        </w:rPr>
      </w:pPr>
      <w:r w:rsidRPr="00F94C1B">
        <w:rPr>
          <w:spacing w:val="4"/>
          <w:sz w:val="22"/>
          <w:szCs w:val="22"/>
        </w:rPr>
        <w:tab/>
        <w:t>Fax:</w:t>
      </w:r>
      <w:r w:rsidRPr="00F94C1B">
        <w:rPr>
          <w:spacing w:val="4"/>
          <w:sz w:val="22"/>
          <w:szCs w:val="22"/>
        </w:rPr>
        <w:tab/>
      </w:r>
      <w:r w:rsidRPr="00F94C1B">
        <w:rPr>
          <w:spacing w:val="4"/>
          <w:sz w:val="22"/>
          <w:szCs w:val="22"/>
        </w:rPr>
        <w:tab/>
      </w:r>
      <w:r w:rsidRPr="00F94C1B">
        <w:rPr>
          <w:sz w:val="22"/>
          <w:szCs w:val="22"/>
        </w:rPr>
        <w:t>1/320-9153</w:t>
      </w:r>
    </w:p>
    <w:p w14:paraId="416D3A8E" w14:textId="1226ABE5" w:rsidR="00542324" w:rsidRPr="00F94C1B" w:rsidRDefault="00542324" w:rsidP="00AE787E">
      <w:pPr>
        <w:tabs>
          <w:tab w:val="right" w:pos="0"/>
          <w:tab w:val="left" w:pos="567"/>
          <w:tab w:val="left" w:pos="1985"/>
        </w:tabs>
        <w:rPr>
          <w:sz w:val="22"/>
          <w:szCs w:val="22"/>
        </w:rPr>
      </w:pPr>
      <w:r w:rsidRPr="00F94C1B">
        <w:rPr>
          <w:spacing w:val="4"/>
          <w:sz w:val="22"/>
          <w:szCs w:val="22"/>
        </w:rPr>
        <w:tab/>
      </w:r>
      <w:r w:rsidRPr="00F94C1B">
        <w:rPr>
          <w:sz w:val="22"/>
          <w:szCs w:val="22"/>
        </w:rPr>
        <w:t>E-mail:</w:t>
      </w:r>
      <w:r w:rsidRPr="00F94C1B">
        <w:rPr>
          <w:sz w:val="22"/>
          <w:szCs w:val="22"/>
        </w:rPr>
        <w:tab/>
      </w:r>
      <w:r w:rsidR="008B2CF3" w:rsidRPr="00F94C1B">
        <w:rPr>
          <w:sz w:val="22"/>
          <w:szCs w:val="22"/>
        </w:rPr>
        <w:t>fodor.andras@mentok.hu</w:t>
      </w:r>
      <w:r w:rsidRPr="00F94C1B">
        <w:rPr>
          <w:sz w:val="22"/>
          <w:szCs w:val="22"/>
        </w:rPr>
        <w:t xml:space="preserve"> </w:t>
      </w:r>
    </w:p>
    <w:p w14:paraId="166C33E1" w14:textId="77777777" w:rsidR="00542324" w:rsidRPr="00F94C1B" w:rsidRDefault="00542324" w:rsidP="00AE787E">
      <w:pPr>
        <w:tabs>
          <w:tab w:val="right" w:pos="0"/>
          <w:tab w:val="left" w:pos="567"/>
          <w:tab w:val="left" w:pos="1134"/>
        </w:tabs>
        <w:jc w:val="both"/>
        <w:rPr>
          <w:sz w:val="22"/>
          <w:szCs w:val="22"/>
        </w:rPr>
      </w:pPr>
      <w:r w:rsidRPr="00F94C1B">
        <w:rPr>
          <w:sz w:val="22"/>
          <w:szCs w:val="22"/>
        </w:rPr>
        <w:tab/>
      </w:r>
    </w:p>
    <w:p w14:paraId="500EED7E" w14:textId="77777777" w:rsidR="00542324" w:rsidRPr="00F94C1B" w:rsidRDefault="00542324" w:rsidP="00AE787E">
      <w:pPr>
        <w:tabs>
          <w:tab w:val="right" w:pos="0"/>
          <w:tab w:val="left" w:pos="567"/>
          <w:tab w:val="left" w:pos="1134"/>
        </w:tabs>
        <w:jc w:val="both"/>
        <w:rPr>
          <w:sz w:val="22"/>
          <w:szCs w:val="22"/>
        </w:rPr>
      </w:pPr>
      <w:r w:rsidRPr="00F94C1B">
        <w:rPr>
          <w:sz w:val="22"/>
          <w:szCs w:val="22"/>
        </w:rPr>
        <w:t>A kapcsolattartás telefon, fax és e-mail használatával valósul meg a felek között.</w:t>
      </w:r>
    </w:p>
    <w:p w14:paraId="4E21471D" w14:textId="460B9B31" w:rsidR="00FA23A9" w:rsidRPr="00F94C1B" w:rsidRDefault="00FA23A9" w:rsidP="00AE787E">
      <w:pPr>
        <w:tabs>
          <w:tab w:val="right" w:pos="0"/>
          <w:tab w:val="left" w:pos="567"/>
        </w:tabs>
        <w:jc w:val="both"/>
        <w:rPr>
          <w:sz w:val="22"/>
          <w:szCs w:val="22"/>
        </w:rPr>
      </w:pPr>
    </w:p>
    <w:p w14:paraId="7B4031E6" w14:textId="61605163" w:rsidR="00542324" w:rsidRPr="00F94C1B" w:rsidRDefault="00FA23A9" w:rsidP="00AE787E">
      <w:pPr>
        <w:tabs>
          <w:tab w:val="right" w:pos="0"/>
          <w:tab w:val="left" w:pos="567"/>
        </w:tabs>
        <w:jc w:val="both"/>
        <w:rPr>
          <w:sz w:val="22"/>
          <w:szCs w:val="22"/>
        </w:rPr>
      </w:pPr>
      <w:r w:rsidRPr="00F94C1B">
        <w:rPr>
          <w:b/>
          <w:sz w:val="22"/>
          <w:szCs w:val="22"/>
        </w:rPr>
        <w:t>4.2.</w:t>
      </w:r>
      <w:r w:rsidRPr="00F94C1B">
        <w:rPr>
          <w:sz w:val="22"/>
          <w:szCs w:val="22"/>
        </w:rPr>
        <w:tab/>
      </w:r>
      <w:r w:rsidR="002D0217" w:rsidRPr="00F94C1B">
        <w:rPr>
          <w:sz w:val="22"/>
          <w:szCs w:val="22"/>
        </w:rPr>
        <w:t>A Mentési Pont megvalósítása érdekében eljárva</w:t>
      </w:r>
      <w:r w:rsidR="00542324" w:rsidRPr="00F94C1B">
        <w:rPr>
          <w:sz w:val="22"/>
          <w:szCs w:val="22"/>
        </w:rPr>
        <w:t xml:space="preserve"> -</w:t>
      </w:r>
      <w:r w:rsidR="002D0217" w:rsidRPr="00F94C1B">
        <w:rPr>
          <w:sz w:val="22"/>
          <w:szCs w:val="22"/>
        </w:rPr>
        <w:t xml:space="preserve"> jogaik gyakorlása és a kötelezettségeik teljesítése során </w:t>
      </w:r>
      <w:r w:rsidR="00542324" w:rsidRPr="00F94C1B">
        <w:rPr>
          <w:sz w:val="22"/>
          <w:szCs w:val="22"/>
        </w:rPr>
        <w:t xml:space="preserve">- </w:t>
      </w:r>
      <w:r w:rsidR="002D0217" w:rsidRPr="00F94C1B">
        <w:rPr>
          <w:sz w:val="22"/>
          <w:szCs w:val="22"/>
        </w:rPr>
        <w:t>a Felek a jóhiszeműség és tisztesség követelményének megfelelően, egymással kölcsönösen együttműködve kötelesek eljárni, a tőlük telhető legjobb támogatást nyújtva egymás felé</w:t>
      </w:r>
      <w:r w:rsidR="00542324" w:rsidRPr="00F94C1B">
        <w:rPr>
          <w:sz w:val="22"/>
          <w:szCs w:val="22"/>
        </w:rPr>
        <w:t xml:space="preserve">. </w:t>
      </w:r>
    </w:p>
    <w:p w14:paraId="3C4A1ED1" w14:textId="464D8702" w:rsidR="002D0217" w:rsidRPr="00F94C1B" w:rsidRDefault="00542324" w:rsidP="00AE787E">
      <w:pPr>
        <w:tabs>
          <w:tab w:val="right" w:pos="0"/>
          <w:tab w:val="left" w:pos="567"/>
        </w:tabs>
        <w:jc w:val="both"/>
        <w:rPr>
          <w:sz w:val="22"/>
          <w:szCs w:val="22"/>
        </w:rPr>
      </w:pPr>
      <w:r w:rsidRPr="00F94C1B">
        <w:rPr>
          <w:b/>
          <w:sz w:val="22"/>
          <w:szCs w:val="22"/>
        </w:rPr>
        <w:t>4.3.</w:t>
      </w:r>
      <w:r w:rsidRPr="00F94C1B">
        <w:rPr>
          <w:sz w:val="22"/>
          <w:szCs w:val="22"/>
        </w:rPr>
        <w:tab/>
        <w:t>Felek a 4.2. pontban meghatározott eljárásuk részeként</w:t>
      </w:r>
      <w:r w:rsidR="002D0217" w:rsidRPr="00F94C1B">
        <w:rPr>
          <w:sz w:val="22"/>
          <w:szCs w:val="22"/>
        </w:rPr>
        <w:t xml:space="preserve"> megfelelően tájékoztat</w:t>
      </w:r>
      <w:r w:rsidRPr="00F94C1B">
        <w:rPr>
          <w:sz w:val="22"/>
          <w:szCs w:val="22"/>
        </w:rPr>
        <w:t>ják</w:t>
      </w:r>
      <w:r w:rsidR="002D0217" w:rsidRPr="00F94C1B">
        <w:rPr>
          <w:sz w:val="22"/>
          <w:szCs w:val="22"/>
        </w:rPr>
        <w:t xml:space="preserve"> egymást a Mentési Pont </w:t>
      </w:r>
      <w:r w:rsidR="00032365" w:rsidRPr="00F94C1B">
        <w:rPr>
          <w:sz w:val="22"/>
          <w:szCs w:val="22"/>
        </w:rPr>
        <w:t xml:space="preserve">megvalósításának </w:t>
      </w:r>
      <w:r w:rsidR="002D0217" w:rsidRPr="00F94C1B">
        <w:rPr>
          <w:sz w:val="22"/>
          <w:szCs w:val="22"/>
        </w:rPr>
        <w:t>aktuális állapotáról, szükség szerint adatokat, továbbá a megvalósítással összefüggésben szakmai támogatást nyújtva egymásnak.</w:t>
      </w:r>
    </w:p>
    <w:p w14:paraId="798D76C2" w14:textId="7308651B" w:rsidR="008C56A8" w:rsidRPr="00F94C1B" w:rsidRDefault="00032365" w:rsidP="00AE787E">
      <w:pPr>
        <w:tabs>
          <w:tab w:val="right" w:pos="0"/>
          <w:tab w:val="left" w:pos="567"/>
        </w:tabs>
        <w:jc w:val="both"/>
        <w:rPr>
          <w:sz w:val="22"/>
          <w:szCs w:val="22"/>
        </w:rPr>
      </w:pPr>
      <w:r w:rsidRPr="00F94C1B">
        <w:rPr>
          <w:b/>
          <w:sz w:val="22"/>
          <w:szCs w:val="22"/>
        </w:rPr>
        <w:lastRenderedPageBreak/>
        <w:t>4.4.</w:t>
      </w:r>
      <w:r w:rsidRPr="00F94C1B">
        <w:rPr>
          <w:sz w:val="22"/>
          <w:szCs w:val="22"/>
        </w:rPr>
        <w:tab/>
      </w:r>
      <w:r w:rsidR="00212988" w:rsidRPr="00F94C1B">
        <w:rPr>
          <w:sz w:val="22"/>
          <w:szCs w:val="22"/>
        </w:rPr>
        <w:t>A</w:t>
      </w:r>
      <w:r w:rsidR="006E473D" w:rsidRPr="00D55816">
        <w:rPr>
          <w:sz w:val="22"/>
          <w:szCs w:val="22"/>
        </w:rPr>
        <w:t>z</w:t>
      </w:r>
      <w:r w:rsidR="00212988" w:rsidRPr="00F94C1B">
        <w:rPr>
          <w:sz w:val="22"/>
          <w:szCs w:val="22"/>
        </w:rPr>
        <w:t xml:space="preserve"> </w:t>
      </w:r>
      <w:r w:rsidR="005C6654" w:rsidRPr="00F94C1B">
        <w:rPr>
          <w:sz w:val="22"/>
          <w:szCs w:val="22"/>
        </w:rPr>
        <w:t>Önkormányzat vállalja a</w:t>
      </w:r>
      <w:r w:rsidR="00FA23A9" w:rsidRPr="00F94C1B">
        <w:rPr>
          <w:sz w:val="22"/>
          <w:szCs w:val="22"/>
        </w:rPr>
        <w:t xml:space="preserve"> Mentési Pont </w:t>
      </w:r>
      <w:r w:rsidR="00BD0CDE" w:rsidRPr="00F94C1B">
        <w:rPr>
          <w:sz w:val="22"/>
          <w:szCs w:val="22"/>
        </w:rPr>
        <w:t xml:space="preserve">kialakítása érdekében az Ingatlan szükség szerinti átalakításához szükséges munkák elvégzését, valamint </w:t>
      </w:r>
      <w:r w:rsidR="00486610" w:rsidRPr="00F94C1B">
        <w:rPr>
          <w:sz w:val="22"/>
          <w:szCs w:val="22"/>
        </w:rPr>
        <w:t>előzetesen egyeztet</w:t>
      </w:r>
      <w:r w:rsidR="00F94C1B">
        <w:rPr>
          <w:sz w:val="22"/>
          <w:szCs w:val="22"/>
        </w:rPr>
        <w:t>et</w:t>
      </w:r>
      <w:r w:rsidR="00486610" w:rsidRPr="00F94C1B">
        <w:rPr>
          <w:sz w:val="22"/>
          <w:szCs w:val="22"/>
        </w:rPr>
        <w:t xml:space="preserve">tek szerint </w:t>
      </w:r>
      <w:r w:rsidR="00BD0CDE" w:rsidRPr="00F94C1B">
        <w:rPr>
          <w:sz w:val="22"/>
          <w:szCs w:val="22"/>
        </w:rPr>
        <w:t xml:space="preserve">a Mentési Pont </w:t>
      </w:r>
      <w:r w:rsidR="008C7355" w:rsidRPr="00F94C1B">
        <w:rPr>
          <w:sz w:val="22"/>
          <w:szCs w:val="22"/>
        </w:rPr>
        <w:t>berendezésé</w:t>
      </w:r>
      <w:r w:rsidR="00BD0CDE" w:rsidRPr="00F94C1B">
        <w:rPr>
          <w:sz w:val="22"/>
          <w:szCs w:val="22"/>
        </w:rPr>
        <w:t>t</w:t>
      </w:r>
      <w:r w:rsidR="00BC3CE5" w:rsidRPr="00F94C1B">
        <w:rPr>
          <w:sz w:val="22"/>
          <w:szCs w:val="22"/>
        </w:rPr>
        <w:t xml:space="preserve"> azzal, hogy a feladat ellátáshoz szükséges informatikai</w:t>
      </w:r>
      <w:r w:rsidR="00010F88">
        <w:rPr>
          <w:sz w:val="22"/>
          <w:szCs w:val="22"/>
        </w:rPr>
        <w:t xml:space="preserve"> eszközök és</w:t>
      </w:r>
      <w:r w:rsidR="00BC3CE5" w:rsidRPr="00F94C1B">
        <w:rPr>
          <w:sz w:val="22"/>
          <w:szCs w:val="22"/>
        </w:rPr>
        <w:t xml:space="preserve"> hálózat kiépítése az OMSZ feladata és költsége</w:t>
      </w:r>
      <w:r w:rsidRPr="00F94C1B">
        <w:rPr>
          <w:sz w:val="22"/>
          <w:szCs w:val="22"/>
        </w:rPr>
        <w:t xml:space="preserve">. </w:t>
      </w:r>
    </w:p>
    <w:p w14:paraId="22C106A9" w14:textId="56FB302A" w:rsidR="002D0217" w:rsidRPr="00F94C1B" w:rsidRDefault="00032365" w:rsidP="00AE787E">
      <w:pPr>
        <w:pStyle w:val="Listaszerbekezds"/>
        <w:tabs>
          <w:tab w:val="right" w:pos="0"/>
          <w:tab w:val="left" w:pos="567"/>
        </w:tabs>
        <w:ind w:left="0"/>
        <w:jc w:val="both"/>
        <w:rPr>
          <w:sz w:val="22"/>
          <w:szCs w:val="22"/>
        </w:rPr>
      </w:pPr>
      <w:r w:rsidRPr="00F94C1B">
        <w:rPr>
          <w:b/>
          <w:sz w:val="22"/>
          <w:szCs w:val="22"/>
        </w:rPr>
        <w:t>4.5.</w:t>
      </w:r>
      <w:r w:rsidRPr="00F94C1B">
        <w:rPr>
          <w:sz w:val="22"/>
          <w:szCs w:val="22"/>
        </w:rPr>
        <w:tab/>
      </w:r>
      <w:r w:rsidR="002D0217" w:rsidRPr="00F94C1B">
        <w:rPr>
          <w:sz w:val="22"/>
          <w:szCs w:val="22"/>
        </w:rPr>
        <w:t xml:space="preserve">Az Önkormányzat vállalja, hogy </w:t>
      </w:r>
      <w:r w:rsidR="00FA23A9" w:rsidRPr="00F94C1B">
        <w:rPr>
          <w:sz w:val="22"/>
          <w:szCs w:val="22"/>
        </w:rPr>
        <w:t>a</w:t>
      </w:r>
      <w:r w:rsidR="005C6654" w:rsidRPr="00F94C1B">
        <w:rPr>
          <w:sz w:val="22"/>
          <w:szCs w:val="22"/>
        </w:rPr>
        <w:t xml:space="preserve"> </w:t>
      </w:r>
      <w:r w:rsidR="00FA23A9" w:rsidRPr="00F94C1B">
        <w:rPr>
          <w:sz w:val="22"/>
          <w:szCs w:val="22"/>
        </w:rPr>
        <w:t xml:space="preserve">Mentési Pont </w:t>
      </w:r>
      <w:r w:rsidR="00BC3CE5" w:rsidRPr="00F94C1B">
        <w:rPr>
          <w:sz w:val="22"/>
          <w:szCs w:val="22"/>
        </w:rPr>
        <w:t xml:space="preserve">kialakítása </w:t>
      </w:r>
      <w:r w:rsidR="002D0217" w:rsidRPr="00F94C1B">
        <w:rPr>
          <w:sz w:val="22"/>
          <w:szCs w:val="22"/>
        </w:rPr>
        <w:t>során figyelembe veszi az OMSZ szakmai szempontjait</w:t>
      </w:r>
      <w:r w:rsidR="00BD0CDE" w:rsidRPr="00F94C1B">
        <w:rPr>
          <w:sz w:val="22"/>
          <w:szCs w:val="22"/>
        </w:rPr>
        <w:t xml:space="preserve">, amelyről az OMSZ </w:t>
      </w:r>
      <w:r w:rsidR="002D0217" w:rsidRPr="00F94C1B">
        <w:rPr>
          <w:sz w:val="22"/>
          <w:szCs w:val="22"/>
        </w:rPr>
        <w:t>a megvalósítás megkezdését megelőző</w:t>
      </w:r>
      <w:r w:rsidR="00BD0CDE" w:rsidRPr="00F94C1B">
        <w:rPr>
          <w:sz w:val="22"/>
          <w:szCs w:val="22"/>
        </w:rPr>
        <w:t xml:space="preserve">en </w:t>
      </w:r>
      <w:r w:rsidR="002D0217" w:rsidRPr="00F94C1B">
        <w:rPr>
          <w:sz w:val="22"/>
          <w:szCs w:val="22"/>
        </w:rPr>
        <w:t>köteles az Önkormányzat</w:t>
      </w:r>
      <w:r w:rsidR="00BD0CDE" w:rsidRPr="00F94C1B">
        <w:rPr>
          <w:sz w:val="22"/>
          <w:szCs w:val="22"/>
        </w:rPr>
        <w:t>ot</w:t>
      </w:r>
      <w:r w:rsidR="005C6654" w:rsidRPr="00F94C1B">
        <w:rPr>
          <w:sz w:val="22"/>
          <w:szCs w:val="22"/>
        </w:rPr>
        <w:t xml:space="preserve">, vagy az Önkormányzat </w:t>
      </w:r>
      <w:r w:rsidR="00010F88">
        <w:rPr>
          <w:sz w:val="22"/>
          <w:szCs w:val="22"/>
        </w:rPr>
        <w:t>megb</w:t>
      </w:r>
      <w:r w:rsidR="00F94C1B">
        <w:rPr>
          <w:sz w:val="22"/>
          <w:szCs w:val="22"/>
        </w:rPr>
        <w:t>í</w:t>
      </w:r>
      <w:r w:rsidR="00010F88">
        <w:rPr>
          <w:sz w:val="22"/>
          <w:szCs w:val="22"/>
        </w:rPr>
        <w:t>zottját</w:t>
      </w:r>
      <w:r w:rsidR="00BD0CDE" w:rsidRPr="00F94C1B">
        <w:rPr>
          <w:sz w:val="22"/>
          <w:szCs w:val="22"/>
        </w:rPr>
        <w:t xml:space="preserve"> tájékoztatni. </w:t>
      </w:r>
    </w:p>
    <w:p w14:paraId="1B95CEFB" w14:textId="7E5A8E0C" w:rsidR="00901918" w:rsidRPr="00D55816" w:rsidRDefault="00032365" w:rsidP="00AE787E">
      <w:pPr>
        <w:tabs>
          <w:tab w:val="right" w:pos="0"/>
          <w:tab w:val="left" w:pos="567"/>
        </w:tabs>
        <w:jc w:val="both"/>
        <w:rPr>
          <w:sz w:val="22"/>
          <w:szCs w:val="22"/>
        </w:rPr>
      </w:pPr>
      <w:r w:rsidRPr="00F94C1B">
        <w:rPr>
          <w:b/>
          <w:sz w:val="22"/>
          <w:szCs w:val="22"/>
        </w:rPr>
        <w:t>4.6.</w:t>
      </w:r>
      <w:r w:rsidRPr="00F94C1B">
        <w:rPr>
          <w:sz w:val="22"/>
          <w:szCs w:val="22"/>
        </w:rPr>
        <w:tab/>
      </w:r>
      <w:r w:rsidR="002D0217" w:rsidRPr="00F94C1B">
        <w:rPr>
          <w:sz w:val="22"/>
          <w:szCs w:val="22"/>
        </w:rPr>
        <w:t xml:space="preserve">Az OMSZ </w:t>
      </w:r>
      <w:r w:rsidR="00BD0CDE" w:rsidRPr="00F94C1B">
        <w:rPr>
          <w:sz w:val="22"/>
          <w:szCs w:val="22"/>
        </w:rPr>
        <w:t>kijelenti, hogy jelen megállapodás aláírását megelőzően az Ingatlant</w:t>
      </w:r>
      <w:r w:rsidR="00010F88">
        <w:rPr>
          <w:sz w:val="22"/>
          <w:szCs w:val="22"/>
        </w:rPr>
        <w:t xml:space="preserve"> és az erre a célra kijelölt helyiségeket </w:t>
      </w:r>
      <w:r w:rsidR="00BD0CDE" w:rsidRPr="00F94C1B">
        <w:rPr>
          <w:sz w:val="22"/>
          <w:szCs w:val="22"/>
        </w:rPr>
        <w:t>megvizsgálta és az Ingatlant a Mentési Pont üzemeltetése céljából alkalmasnak találta</w:t>
      </w:r>
      <w:r w:rsidR="00F94C1B">
        <w:rPr>
          <w:sz w:val="22"/>
          <w:szCs w:val="22"/>
        </w:rPr>
        <w:t>.</w:t>
      </w:r>
    </w:p>
    <w:p w14:paraId="77DF62E7" w14:textId="17A32742" w:rsidR="002D0217" w:rsidRPr="00F94C1B" w:rsidRDefault="00901918" w:rsidP="00F94C1B">
      <w:pPr>
        <w:jc w:val="both"/>
        <w:rPr>
          <w:sz w:val="22"/>
          <w:szCs w:val="22"/>
        </w:rPr>
      </w:pPr>
      <w:r w:rsidRPr="00F94C1B">
        <w:rPr>
          <w:b/>
          <w:sz w:val="22"/>
          <w:szCs w:val="22"/>
        </w:rPr>
        <w:t>4.7.</w:t>
      </w:r>
      <w:r w:rsidRPr="00D55816">
        <w:rPr>
          <w:sz w:val="22"/>
          <w:szCs w:val="22"/>
        </w:rPr>
        <w:tab/>
      </w:r>
      <w:r w:rsidR="00BD0CDE" w:rsidRPr="00F94C1B">
        <w:rPr>
          <w:sz w:val="22"/>
          <w:szCs w:val="22"/>
        </w:rPr>
        <w:t xml:space="preserve">Az OMSZ </w:t>
      </w:r>
      <w:r w:rsidR="005C6654" w:rsidRPr="00F94C1B">
        <w:rPr>
          <w:sz w:val="22"/>
          <w:szCs w:val="22"/>
        </w:rPr>
        <w:t>vállalja</w:t>
      </w:r>
      <w:r w:rsidRPr="00D55816">
        <w:rPr>
          <w:sz w:val="22"/>
          <w:szCs w:val="22"/>
        </w:rPr>
        <w:t>, hogy</w:t>
      </w:r>
      <w:r w:rsidR="005C6654" w:rsidRPr="00F94C1B">
        <w:rPr>
          <w:sz w:val="22"/>
          <w:szCs w:val="22"/>
        </w:rPr>
        <w:t xml:space="preserve"> </w:t>
      </w:r>
      <w:r w:rsidR="002D0217" w:rsidRPr="00F94C1B">
        <w:rPr>
          <w:sz w:val="22"/>
          <w:szCs w:val="22"/>
        </w:rPr>
        <w:t xml:space="preserve">biztosítja a megvalósítás teljes – a Mentési Pont kialakításával összefüggő – szakmai támogatását, különös tekintettel </w:t>
      </w:r>
      <w:r w:rsidR="00037E54" w:rsidRPr="00D55816">
        <w:rPr>
          <w:sz w:val="22"/>
          <w:szCs w:val="22"/>
        </w:rPr>
        <w:t>a</w:t>
      </w:r>
      <w:r w:rsidR="002D0217" w:rsidRPr="00F94C1B">
        <w:rPr>
          <w:sz w:val="22"/>
          <w:szCs w:val="22"/>
        </w:rPr>
        <w:t xml:space="preserve"> műszaki jellegű dokumentumok átadására, szakmai konzultáció lehetőségére, helyszínbejárásra, informatikai úton történő egyeztetésre. Az OMSZ </w:t>
      </w:r>
      <w:r w:rsidR="00BD0CDE" w:rsidRPr="00F94C1B">
        <w:rPr>
          <w:sz w:val="22"/>
          <w:szCs w:val="22"/>
        </w:rPr>
        <w:t xml:space="preserve">szükség szerint </w:t>
      </w:r>
      <w:r w:rsidR="002D0217" w:rsidRPr="00F94C1B">
        <w:rPr>
          <w:sz w:val="22"/>
          <w:szCs w:val="22"/>
        </w:rPr>
        <w:t>a</w:t>
      </w:r>
      <w:r w:rsidR="00486610" w:rsidRPr="00F94C1B">
        <w:rPr>
          <w:sz w:val="22"/>
          <w:szCs w:val="22"/>
        </w:rPr>
        <w:t xml:space="preserve"> Mentési Pont kialakításához </w:t>
      </w:r>
      <w:r w:rsidR="002D0217" w:rsidRPr="00F94C1B">
        <w:rPr>
          <w:sz w:val="22"/>
          <w:szCs w:val="22"/>
        </w:rPr>
        <w:t>biztosítja a szakmai specifikációkat, továbbá a vonatkozó műszaki felügyeletet.</w:t>
      </w:r>
    </w:p>
    <w:p w14:paraId="77B86A00" w14:textId="671FE44E" w:rsidR="00BC3CE5" w:rsidRPr="00F94C1B" w:rsidRDefault="003606A1" w:rsidP="00AE787E">
      <w:pPr>
        <w:tabs>
          <w:tab w:val="right" w:pos="0"/>
          <w:tab w:val="left" w:pos="567"/>
        </w:tabs>
        <w:jc w:val="both"/>
        <w:rPr>
          <w:sz w:val="22"/>
          <w:szCs w:val="22"/>
        </w:rPr>
      </w:pPr>
      <w:r w:rsidRPr="00F94C1B">
        <w:rPr>
          <w:b/>
          <w:sz w:val="22"/>
          <w:szCs w:val="22"/>
        </w:rPr>
        <w:t>4.</w:t>
      </w:r>
      <w:r w:rsidR="0079088E" w:rsidRPr="00D55816">
        <w:rPr>
          <w:b/>
          <w:sz w:val="22"/>
          <w:szCs w:val="22"/>
        </w:rPr>
        <w:t>8</w:t>
      </w:r>
      <w:r w:rsidRPr="00F94C1B">
        <w:rPr>
          <w:b/>
          <w:sz w:val="22"/>
          <w:szCs w:val="22"/>
        </w:rPr>
        <w:t>.</w:t>
      </w:r>
      <w:r w:rsidRPr="00F94C1B">
        <w:rPr>
          <w:sz w:val="22"/>
          <w:szCs w:val="22"/>
        </w:rPr>
        <w:tab/>
      </w:r>
      <w:r w:rsidR="00BC3CE5" w:rsidRPr="00F94C1B">
        <w:rPr>
          <w:sz w:val="22"/>
          <w:szCs w:val="22"/>
        </w:rPr>
        <w:t xml:space="preserve">Felek megállapodnak, hogy a Mentési Pont átadásának tervezett határideje </w:t>
      </w:r>
      <w:r w:rsidR="00BC3CE5" w:rsidRPr="00F94C1B">
        <w:rPr>
          <w:b/>
          <w:sz w:val="22"/>
          <w:szCs w:val="22"/>
        </w:rPr>
        <w:t>2022. június 30.</w:t>
      </w:r>
      <w:r w:rsidR="00486610" w:rsidRPr="00F94C1B">
        <w:rPr>
          <w:sz w:val="22"/>
          <w:szCs w:val="22"/>
        </w:rPr>
        <w:t xml:space="preserve"> A Mentési Pont átadásáról a felek átadás-átvételi jegyzőkönyvet vesznek fel.</w:t>
      </w:r>
    </w:p>
    <w:p w14:paraId="4591B728" w14:textId="77777777" w:rsidR="00BC3CE5" w:rsidRPr="00F94C1B" w:rsidRDefault="00BC3CE5" w:rsidP="00AE787E">
      <w:pPr>
        <w:tabs>
          <w:tab w:val="right" w:pos="0"/>
          <w:tab w:val="left" w:pos="567"/>
        </w:tabs>
        <w:jc w:val="both"/>
        <w:rPr>
          <w:sz w:val="22"/>
          <w:szCs w:val="22"/>
        </w:rPr>
      </w:pPr>
    </w:p>
    <w:p w14:paraId="32C3D938" w14:textId="195F7ABA" w:rsidR="00486610" w:rsidRPr="00F94C1B" w:rsidRDefault="00486610" w:rsidP="00F94C1B">
      <w:pPr>
        <w:pStyle w:val="Listaszerbekezds"/>
        <w:numPr>
          <w:ilvl w:val="0"/>
          <w:numId w:val="1"/>
        </w:numPr>
        <w:tabs>
          <w:tab w:val="righ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F94C1B">
        <w:rPr>
          <w:sz w:val="22"/>
          <w:szCs w:val="22"/>
        </w:rPr>
        <w:t>A Mentési P</w:t>
      </w:r>
      <w:r w:rsidR="009C192C" w:rsidRPr="00F94C1B">
        <w:rPr>
          <w:sz w:val="22"/>
          <w:szCs w:val="22"/>
        </w:rPr>
        <w:t xml:space="preserve">ont </w:t>
      </w:r>
      <w:r w:rsidR="00211F0F" w:rsidRPr="00F94C1B">
        <w:rPr>
          <w:sz w:val="22"/>
          <w:szCs w:val="22"/>
        </w:rPr>
        <w:t xml:space="preserve">használata és </w:t>
      </w:r>
      <w:r w:rsidR="009C192C" w:rsidRPr="00F94C1B">
        <w:rPr>
          <w:sz w:val="22"/>
          <w:szCs w:val="22"/>
        </w:rPr>
        <w:t xml:space="preserve">működtetése körében </w:t>
      </w:r>
      <w:r w:rsidRPr="00F94C1B">
        <w:rPr>
          <w:sz w:val="22"/>
          <w:szCs w:val="22"/>
        </w:rPr>
        <w:t>a Felek az alábbiakban állapodnak meg.</w:t>
      </w:r>
    </w:p>
    <w:p w14:paraId="246234D5" w14:textId="7DE59ECF" w:rsidR="00486610" w:rsidRPr="00F94C1B" w:rsidRDefault="00486610" w:rsidP="00F94C1B">
      <w:pPr>
        <w:pStyle w:val="Listaszerbekezds"/>
        <w:numPr>
          <w:ilvl w:val="1"/>
          <w:numId w:val="1"/>
        </w:numPr>
        <w:tabs>
          <w:tab w:val="righ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F94C1B">
        <w:rPr>
          <w:sz w:val="22"/>
          <w:szCs w:val="22"/>
        </w:rPr>
        <w:t>Az OMSZ jelen megállapodás aláírásával kötelezettséget vállal arra, hogy a Mentési Pont átadás-átvételi eljárását követően az Ingatlan</w:t>
      </w:r>
      <w:r w:rsidR="00211F0F" w:rsidRPr="00F94C1B">
        <w:rPr>
          <w:sz w:val="22"/>
          <w:szCs w:val="22"/>
        </w:rPr>
        <w:t xml:space="preserve">ban kialakított </w:t>
      </w:r>
      <w:r w:rsidRPr="00F94C1B">
        <w:rPr>
          <w:sz w:val="22"/>
          <w:szCs w:val="22"/>
        </w:rPr>
        <w:t>Mentési Pont</w:t>
      </w:r>
      <w:r w:rsidR="00211F0F" w:rsidRPr="00F94C1B">
        <w:rPr>
          <w:sz w:val="22"/>
          <w:szCs w:val="22"/>
        </w:rPr>
        <w:t xml:space="preserve">ot </w:t>
      </w:r>
      <w:r w:rsidRPr="00F94C1B">
        <w:rPr>
          <w:sz w:val="22"/>
          <w:szCs w:val="22"/>
        </w:rPr>
        <w:t xml:space="preserve">használatba veszi, és azt mentési tevékenység, valamint azt kiegészítve a szakmához fűződő képzések folytatásához használja. </w:t>
      </w:r>
    </w:p>
    <w:p w14:paraId="12D9C36B" w14:textId="6909EC0F" w:rsidR="00630BD8" w:rsidRPr="00F94C1B" w:rsidRDefault="00486610" w:rsidP="00F94C1B">
      <w:pPr>
        <w:pStyle w:val="Listaszerbekezds"/>
        <w:numPr>
          <w:ilvl w:val="1"/>
          <w:numId w:val="1"/>
        </w:numPr>
        <w:tabs>
          <w:tab w:val="righ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F94C1B">
        <w:rPr>
          <w:sz w:val="22"/>
          <w:szCs w:val="22"/>
        </w:rPr>
        <w:t xml:space="preserve">A </w:t>
      </w:r>
      <w:r w:rsidR="00BC3CE5" w:rsidRPr="00F94C1B">
        <w:rPr>
          <w:sz w:val="22"/>
          <w:szCs w:val="22"/>
        </w:rPr>
        <w:t xml:space="preserve">Mentési Pont átadását követően </w:t>
      </w:r>
      <w:r w:rsidR="008C7355" w:rsidRPr="00F94C1B">
        <w:rPr>
          <w:sz w:val="22"/>
          <w:szCs w:val="22"/>
        </w:rPr>
        <w:t xml:space="preserve">az </w:t>
      </w:r>
      <w:r w:rsidR="009C192C" w:rsidRPr="00F94C1B">
        <w:rPr>
          <w:sz w:val="22"/>
          <w:szCs w:val="22"/>
        </w:rPr>
        <w:t xml:space="preserve">OMSZ </w:t>
      </w:r>
      <w:r w:rsidR="00211F0F" w:rsidRPr="00F94C1B">
        <w:rPr>
          <w:sz w:val="22"/>
          <w:szCs w:val="22"/>
        </w:rPr>
        <w:t>a Mentési Pontot</w:t>
      </w:r>
      <w:r w:rsidR="008C7355" w:rsidRPr="00F94C1B">
        <w:rPr>
          <w:sz w:val="22"/>
          <w:szCs w:val="22"/>
        </w:rPr>
        <w:t xml:space="preserve"> </w:t>
      </w:r>
      <w:r w:rsidR="00630BD8" w:rsidRPr="00F94C1B">
        <w:rPr>
          <w:sz w:val="22"/>
          <w:szCs w:val="22"/>
        </w:rPr>
        <w:t>ingyenesen</w:t>
      </w:r>
      <w:r w:rsidR="008C7355" w:rsidRPr="00F94C1B">
        <w:rPr>
          <w:sz w:val="22"/>
          <w:szCs w:val="22"/>
        </w:rPr>
        <w:t xml:space="preserve"> jogosult használni </w:t>
      </w:r>
      <w:r w:rsidR="009C192C" w:rsidRPr="00F94C1B">
        <w:rPr>
          <w:sz w:val="22"/>
          <w:szCs w:val="22"/>
        </w:rPr>
        <w:t>a Mentési Pont céljából</w:t>
      </w:r>
      <w:r w:rsidR="003363E5" w:rsidRPr="00F94C1B">
        <w:rPr>
          <w:sz w:val="22"/>
          <w:szCs w:val="22"/>
        </w:rPr>
        <w:t xml:space="preserve"> </w:t>
      </w:r>
      <w:r w:rsidR="00BC3CE5" w:rsidRPr="00F94C1B">
        <w:rPr>
          <w:sz w:val="22"/>
          <w:szCs w:val="22"/>
        </w:rPr>
        <w:t>2011. évi CXCVI. törvény 11. § (13) bekezdése alapján. A</w:t>
      </w:r>
      <w:r w:rsidR="008C7355" w:rsidRPr="00F94C1B">
        <w:rPr>
          <w:sz w:val="22"/>
          <w:szCs w:val="22"/>
        </w:rPr>
        <w:t xml:space="preserve">z Önkormányzat vállalja, hogy </w:t>
      </w:r>
      <w:r w:rsidR="007E6049" w:rsidRPr="00F94C1B">
        <w:rPr>
          <w:sz w:val="22"/>
          <w:szCs w:val="22"/>
        </w:rPr>
        <w:t>a</w:t>
      </w:r>
      <w:r w:rsidR="00BC3CE5" w:rsidRPr="00F94C1B">
        <w:rPr>
          <w:sz w:val="22"/>
          <w:szCs w:val="22"/>
        </w:rPr>
        <w:t xml:space="preserve"> Mentési Pont fenntartásával, napi működésével kapcsolatos rezsi költségeket – így különösen, </w:t>
      </w:r>
      <w:r w:rsidR="0004515B" w:rsidRPr="00F94C1B">
        <w:rPr>
          <w:sz w:val="22"/>
          <w:szCs w:val="22"/>
        </w:rPr>
        <w:t xml:space="preserve">gáz, </w:t>
      </w:r>
      <w:r w:rsidR="00BC3CE5" w:rsidRPr="00F94C1B">
        <w:rPr>
          <w:sz w:val="22"/>
          <w:szCs w:val="22"/>
        </w:rPr>
        <w:t xml:space="preserve">víz, csatorna, elektromos áram, fűtés – </w:t>
      </w:r>
      <w:r w:rsidR="009C192C" w:rsidRPr="00F94C1B">
        <w:rPr>
          <w:sz w:val="22"/>
          <w:szCs w:val="22"/>
        </w:rPr>
        <w:t>költségeit</w:t>
      </w:r>
      <w:r w:rsidR="00BC3CE5" w:rsidRPr="00F94C1B">
        <w:rPr>
          <w:sz w:val="22"/>
          <w:szCs w:val="22"/>
        </w:rPr>
        <w:t xml:space="preserve"> viseli</w:t>
      </w:r>
      <w:r w:rsidR="006B7DDB" w:rsidRPr="00F94C1B">
        <w:rPr>
          <w:sz w:val="22"/>
          <w:szCs w:val="22"/>
        </w:rPr>
        <w:t xml:space="preserve">, és vállalja a napi használatból eredő meghibásodások javításának költségeit. </w:t>
      </w:r>
    </w:p>
    <w:p w14:paraId="220F1708" w14:textId="7D739911" w:rsidR="00486610" w:rsidRPr="00F94C1B" w:rsidRDefault="00630BD8" w:rsidP="00F94C1B">
      <w:pPr>
        <w:pStyle w:val="Listaszerbekezds"/>
        <w:numPr>
          <w:ilvl w:val="1"/>
          <w:numId w:val="1"/>
        </w:numPr>
        <w:tabs>
          <w:tab w:val="righ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F94C1B">
        <w:rPr>
          <w:sz w:val="22"/>
          <w:szCs w:val="22"/>
        </w:rPr>
        <w:t xml:space="preserve">Az Önkormányzat gondoskodik </w:t>
      </w:r>
      <w:r w:rsidR="007E6049" w:rsidRPr="00F94C1B">
        <w:rPr>
          <w:sz w:val="22"/>
          <w:szCs w:val="22"/>
        </w:rPr>
        <w:t>az I</w:t>
      </w:r>
      <w:r w:rsidRPr="00F94C1B">
        <w:rPr>
          <w:sz w:val="22"/>
          <w:szCs w:val="22"/>
        </w:rPr>
        <w:t xml:space="preserve">ngatlan előtti közterület folyamatos tisztántartásáról, az Ingatlant körülvevő beépítetlen és zöld terület gondozásáról, gyomtalanításáról, szükség szerint gondoskodik az Ingatlan hó- és síkosság-mentesítéséről, valamint a hulladék elszállításáról. Vállalja </w:t>
      </w:r>
      <w:r w:rsidR="007E6049" w:rsidRPr="00F94C1B">
        <w:rPr>
          <w:sz w:val="22"/>
          <w:szCs w:val="22"/>
        </w:rPr>
        <w:t xml:space="preserve">a Mentési Pont </w:t>
      </w:r>
      <w:r w:rsidRPr="00F94C1B">
        <w:rPr>
          <w:sz w:val="22"/>
          <w:szCs w:val="22"/>
        </w:rPr>
        <w:t>folyamatos karbantartását, valamint általános jellegű takarítását azzal, hogy amennyiben a</w:t>
      </w:r>
      <w:r w:rsidR="00901918" w:rsidRPr="00D55816">
        <w:rPr>
          <w:sz w:val="22"/>
          <w:szCs w:val="22"/>
        </w:rPr>
        <w:t>z</w:t>
      </w:r>
      <w:r w:rsidRPr="00F94C1B">
        <w:rPr>
          <w:sz w:val="22"/>
          <w:szCs w:val="22"/>
        </w:rPr>
        <w:t xml:space="preserve"> OMSZ tevékenységéből eredően speciális takarítási igények merülnek</w:t>
      </w:r>
      <w:r w:rsidR="00F94C1B">
        <w:rPr>
          <w:sz w:val="22"/>
          <w:szCs w:val="22"/>
        </w:rPr>
        <w:t xml:space="preserve"> fel,</w:t>
      </w:r>
      <w:r w:rsidRPr="00F94C1B">
        <w:rPr>
          <w:sz w:val="22"/>
          <w:szCs w:val="22"/>
        </w:rPr>
        <w:t xml:space="preserve"> </w:t>
      </w:r>
      <w:proofErr w:type="gramStart"/>
      <w:r w:rsidRPr="00F94C1B">
        <w:rPr>
          <w:sz w:val="22"/>
          <w:szCs w:val="22"/>
        </w:rPr>
        <w:t>ezen</w:t>
      </w:r>
      <w:proofErr w:type="gramEnd"/>
      <w:r w:rsidRPr="00F94C1B">
        <w:rPr>
          <w:sz w:val="22"/>
          <w:szCs w:val="22"/>
        </w:rPr>
        <w:t xml:space="preserve"> feladatokat az OMSZ végzi el saját költségén. </w:t>
      </w:r>
    </w:p>
    <w:p w14:paraId="714E324E" w14:textId="0B7C7E70" w:rsidR="00486610" w:rsidRPr="00F94C1B" w:rsidRDefault="007E6049" w:rsidP="00F94C1B">
      <w:pPr>
        <w:pStyle w:val="Listaszerbekezds"/>
        <w:numPr>
          <w:ilvl w:val="1"/>
          <w:numId w:val="1"/>
        </w:numPr>
        <w:tabs>
          <w:tab w:val="righ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F94C1B">
        <w:rPr>
          <w:sz w:val="22"/>
          <w:szCs w:val="22"/>
        </w:rPr>
        <w:t xml:space="preserve">Az OMSZ tudomásul veszi, hogy a kizárólagos használati joga </w:t>
      </w:r>
      <w:r w:rsidR="00447027">
        <w:rPr>
          <w:sz w:val="22"/>
          <w:szCs w:val="22"/>
        </w:rPr>
        <w:t xml:space="preserve">az </w:t>
      </w:r>
      <w:proofErr w:type="gramStart"/>
      <w:r w:rsidR="00447027">
        <w:rPr>
          <w:sz w:val="22"/>
          <w:szCs w:val="22"/>
        </w:rPr>
        <w:t xml:space="preserve">Ingatlan </w:t>
      </w:r>
      <w:r w:rsidR="00335C8E">
        <w:rPr>
          <w:sz w:val="22"/>
          <w:szCs w:val="22"/>
        </w:rPr>
        <w:t>…</w:t>
      </w:r>
      <w:proofErr w:type="gramEnd"/>
      <w:r w:rsidR="00335C8E">
        <w:rPr>
          <w:sz w:val="22"/>
          <w:szCs w:val="22"/>
        </w:rPr>
        <w:t>…………….</w:t>
      </w:r>
      <w:r w:rsidRPr="00F94C1B">
        <w:rPr>
          <w:sz w:val="22"/>
          <w:szCs w:val="22"/>
        </w:rPr>
        <w:t xml:space="preserve"> helyiség</w:t>
      </w:r>
      <w:r w:rsidR="00335C8E">
        <w:rPr>
          <w:sz w:val="22"/>
          <w:szCs w:val="22"/>
        </w:rPr>
        <w:t>ei</w:t>
      </w:r>
      <w:r w:rsidRPr="00F94C1B">
        <w:rPr>
          <w:sz w:val="22"/>
          <w:szCs w:val="22"/>
        </w:rPr>
        <w:t>re terjed ki. A</w:t>
      </w:r>
      <w:r w:rsidR="00037E54" w:rsidRPr="00D55816">
        <w:rPr>
          <w:sz w:val="22"/>
          <w:szCs w:val="22"/>
        </w:rPr>
        <w:t>z OMSZ a</w:t>
      </w:r>
      <w:r w:rsidRPr="00F94C1B">
        <w:rPr>
          <w:sz w:val="22"/>
          <w:szCs w:val="22"/>
        </w:rPr>
        <w:t xml:space="preserve"> közös használatú területeket az Ingatlan többi használójával együttműködve jogosult használni. </w:t>
      </w:r>
    </w:p>
    <w:p w14:paraId="49410957" w14:textId="1EB0E76F" w:rsidR="00BF1AF3" w:rsidRPr="00F94C1B" w:rsidRDefault="007E6049" w:rsidP="00F94C1B">
      <w:pPr>
        <w:pStyle w:val="Listaszerbekezds"/>
        <w:numPr>
          <w:ilvl w:val="1"/>
          <w:numId w:val="8"/>
        </w:numPr>
        <w:tabs>
          <w:tab w:val="right" w:pos="0"/>
          <w:tab w:val="left" w:pos="567"/>
          <w:tab w:val="left" w:pos="851"/>
        </w:tabs>
        <w:ind w:left="0" w:firstLine="0"/>
        <w:jc w:val="both"/>
        <w:rPr>
          <w:sz w:val="22"/>
          <w:szCs w:val="22"/>
        </w:rPr>
      </w:pPr>
      <w:r w:rsidRPr="00F94C1B">
        <w:rPr>
          <w:sz w:val="22"/>
          <w:szCs w:val="22"/>
        </w:rPr>
        <w:t>Az Önkormányzat vállalja</w:t>
      </w:r>
      <w:r w:rsidR="00486610" w:rsidRPr="00F94C1B">
        <w:rPr>
          <w:sz w:val="22"/>
          <w:szCs w:val="22"/>
        </w:rPr>
        <w:t xml:space="preserve">, hogy az életet vagy testi épséget, az épület állagát vagy a rendeltetésszerű használatot veszélyeztető, továbbá </w:t>
      </w:r>
      <w:r w:rsidRPr="00F94C1B">
        <w:rPr>
          <w:sz w:val="22"/>
          <w:szCs w:val="22"/>
        </w:rPr>
        <w:t>az OMSZ-nek</w:t>
      </w:r>
      <w:r w:rsidR="00486610" w:rsidRPr="00F94C1B">
        <w:rPr>
          <w:sz w:val="22"/>
          <w:szCs w:val="22"/>
        </w:rPr>
        <w:t xml:space="preserve"> fel nem róható okból bekövetkezett meghibásodásokat saját költségé</w:t>
      </w:r>
      <w:r w:rsidR="00901918" w:rsidRPr="00D55816">
        <w:rPr>
          <w:sz w:val="22"/>
          <w:szCs w:val="22"/>
        </w:rPr>
        <w:t>n haladéktalanul kijavítja, az I</w:t>
      </w:r>
      <w:r w:rsidR="00486610" w:rsidRPr="00F94C1B">
        <w:rPr>
          <w:sz w:val="22"/>
          <w:szCs w:val="22"/>
        </w:rPr>
        <w:t>ngatlan szerkezetével, a födémmel, a nyílászárókkal, valamint az elektromos és épületgépészeti rendszerrel kapcsolatos karbantartási, felújítási tevékenységet rendszeresen elvégzi.</w:t>
      </w:r>
    </w:p>
    <w:p w14:paraId="0D0DFDC1" w14:textId="1AE9713E" w:rsidR="00BF1AF3" w:rsidRPr="00F94C1B" w:rsidRDefault="00BF1AF3" w:rsidP="00F94C1B">
      <w:pPr>
        <w:pStyle w:val="Listaszerbekezds"/>
        <w:numPr>
          <w:ilvl w:val="1"/>
          <w:numId w:val="8"/>
        </w:numPr>
        <w:tabs>
          <w:tab w:val="righ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F94C1B">
        <w:rPr>
          <w:sz w:val="22"/>
          <w:szCs w:val="22"/>
        </w:rPr>
        <w:t xml:space="preserve">Az Önkormányzat </w:t>
      </w:r>
      <w:r w:rsidR="00037E54" w:rsidRPr="00D55816">
        <w:rPr>
          <w:sz w:val="22"/>
          <w:szCs w:val="22"/>
        </w:rPr>
        <w:t>fenntartja azt a jogát, hogy a M</w:t>
      </w:r>
      <w:r w:rsidRPr="00F94C1B">
        <w:rPr>
          <w:sz w:val="22"/>
          <w:szCs w:val="22"/>
        </w:rPr>
        <w:t xml:space="preserve">entési Pont területére – az OMSZ előzetes értesítése mellett – beléphessen, úgy hogy azzal az OMSZT a szükséges mértéken túl nem zavarja, e joga gyakorlása során a mentési tevékenységet, a motorkerékpárok vonulását nem akadályozhatja. </w:t>
      </w:r>
    </w:p>
    <w:p w14:paraId="6E7ACA7C" w14:textId="221FFB18" w:rsidR="00556592" w:rsidRPr="00F94C1B" w:rsidRDefault="00556592" w:rsidP="00F94C1B">
      <w:pPr>
        <w:pStyle w:val="Listaszerbekezds"/>
        <w:numPr>
          <w:ilvl w:val="1"/>
          <w:numId w:val="1"/>
        </w:numPr>
        <w:tabs>
          <w:tab w:val="righ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F94C1B">
        <w:rPr>
          <w:sz w:val="22"/>
          <w:szCs w:val="22"/>
        </w:rPr>
        <w:t>Felek megállapodnak, hogy az Önkormányzat a jel</w:t>
      </w:r>
      <w:r w:rsidR="00335C8E">
        <w:rPr>
          <w:sz w:val="22"/>
          <w:szCs w:val="22"/>
        </w:rPr>
        <w:t>en szerződésben meghatározott</w:t>
      </w:r>
      <w:r w:rsidRPr="00F94C1B">
        <w:rPr>
          <w:sz w:val="22"/>
          <w:szCs w:val="22"/>
        </w:rPr>
        <w:t xml:space="preserve"> Mentési Pont </w:t>
      </w:r>
      <w:r w:rsidR="00901918" w:rsidRPr="00D55816">
        <w:rPr>
          <w:sz w:val="22"/>
          <w:szCs w:val="22"/>
        </w:rPr>
        <w:t xml:space="preserve">kialakításával és </w:t>
      </w:r>
      <w:r w:rsidRPr="00F94C1B">
        <w:rPr>
          <w:sz w:val="22"/>
          <w:szCs w:val="22"/>
        </w:rPr>
        <w:t xml:space="preserve">üzemeltetésével kapcsolatos feladatait a II. Kerületi Városfejlesztő Zrt. </w:t>
      </w:r>
      <w:r w:rsidR="00BF1AF3" w:rsidRPr="00F94C1B">
        <w:rPr>
          <w:sz w:val="22"/>
          <w:szCs w:val="22"/>
        </w:rPr>
        <w:t>(székhely: 1024 Budapest, Keleti Károly u. 15/a.) útján látja el</w:t>
      </w:r>
      <w:r w:rsidR="00037E54" w:rsidRPr="00D55816">
        <w:rPr>
          <w:sz w:val="22"/>
          <w:szCs w:val="22"/>
        </w:rPr>
        <w:t>.</w:t>
      </w:r>
    </w:p>
    <w:p w14:paraId="3A7CF423" w14:textId="0A7DFF5A" w:rsidR="00556592" w:rsidRPr="00335C8E" w:rsidRDefault="00556592" w:rsidP="00F94C1B">
      <w:pPr>
        <w:pStyle w:val="Listaszerbekezds"/>
        <w:numPr>
          <w:ilvl w:val="1"/>
          <w:numId w:val="1"/>
        </w:numPr>
        <w:tabs>
          <w:tab w:val="right" w:pos="0"/>
          <w:tab w:val="left" w:pos="567"/>
          <w:tab w:val="left" w:pos="851"/>
        </w:tabs>
        <w:ind w:left="0" w:firstLine="0"/>
        <w:jc w:val="both"/>
        <w:rPr>
          <w:sz w:val="22"/>
          <w:szCs w:val="22"/>
        </w:rPr>
      </w:pPr>
      <w:r w:rsidRPr="00F94C1B">
        <w:rPr>
          <w:sz w:val="22"/>
          <w:szCs w:val="22"/>
        </w:rPr>
        <w:t>A felek megállapodnak, hogy a</w:t>
      </w:r>
      <w:r w:rsidR="002B5BAF" w:rsidRPr="00F94C1B">
        <w:rPr>
          <w:sz w:val="22"/>
          <w:szCs w:val="22"/>
        </w:rPr>
        <w:t xml:space="preserve">z OMSZ a Mentési Pont működéséhez saját költségén </w:t>
      </w:r>
      <w:r w:rsidR="008C7355" w:rsidRPr="00F94C1B">
        <w:rPr>
          <w:sz w:val="22"/>
          <w:szCs w:val="22"/>
        </w:rPr>
        <w:t xml:space="preserve">és felelősségére </w:t>
      </w:r>
      <w:r w:rsidR="002B5BAF" w:rsidRPr="00F94C1B">
        <w:rPr>
          <w:sz w:val="22"/>
          <w:szCs w:val="22"/>
        </w:rPr>
        <w:t>biztosítja személyzetet, orvosi és mentéstechnikai eszközöket, felszereléseket, gyógyszereket</w:t>
      </w:r>
      <w:r w:rsidR="008C7355" w:rsidRPr="00F94C1B">
        <w:rPr>
          <w:sz w:val="22"/>
          <w:szCs w:val="22"/>
        </w:rPr>
        <w:t xml:space="preserve">, valamint </w:t>
      </w:r>
      <w:r w:rsidR="0004515B" w:rsidRPr="00F94C1B">
        <w:rPr>
          <w:sz w:val="22"/>
          <w:szCs w:val="22"/>
        </w:rPr>
        <w:t xml:space="preserve">a telekommunikációs és informatikai </w:t>
      </w:r>
      <w:r w:rsidR="008C7355" w:rsidRPr="00F94C1B">
        <w:rPr>
          <w:sz w:val="22"/>
          <w:szCs w:val="22"/>
        </w:rPr>
        <w:t>eszközöket</w:t>
      </w:r>
      <w:r w:rsidR="00BC3CE5" w:rsidRPr="00F94C1B">
        <w:rPr>
          <w:sz w:val="22"/>
          <w:szCs w:val="22"/>
        </w:rPr>
        <w:t>. A</w:t>
      </w:r>
      <w:r w:rsidR="003363E5" w:rsidRPr="00F94C1B">
        <w:rPr>
          <w:sz w:val="22"/>
          <w:szCs w:val="22"/>
        </w:rPr>
        <w:t>z OMSZ</w:t>
      </w:r>
      <w:r w:rsidR="008C7355" w:rsidRPr="00F94C1B">
        <w:rPr>
          <w:sz w:val="22"/>
          <w:szCs w:val="22"/>
        </w:rPr>
        <w:t xml:space="preserve"> </w:t>
      </w:r>
      <w:r w:rsidR="00BC3CE5" w:rsidRPr="00F94C1B">
        <w:rPr>
          <w:sz w:val="22"/>
          <w:szCs w:val="22"/>
        </w:rPr>
        <w:t>a Mentési Pont</w:t>
      </w:r>
      <w:r w:rsidRPr="00F94C1B">
        <w:rPr>
          <w:sz w:val="22"/>
          <w:szCs w:val="22"/>
        </w:rPr>
        <w:t>ban a</w:t>
      </w:r>
      <w:r w:rsidR="00BC3CE5" w:rsidRPr="00F94C1B">
        <w:rPr>
          <w:sz w:val="22"/>
          <w:szCs w:val="22"/>
        </w:rPr>
        <w:t xml:space="preserve"> </w:t>
      </w:r>
      <w:r w:rsidR="008C7355" w:rsidRPr="00F94C1B">
        <w:rPr>
          <w:sz w:val="22"/>
          <w:szCs w:val="22"/>
        </w:rPr>
        <w:t>tevékenységét saját felelősségére és kockázatára végzi</w:t>
      </w:r>
      <w:r w:rsidRPr="00F94C1B">
        <w:rPr>
          <w:sz w:val="22"/>
          <w:szCs w:val="22"/>
        </w:rPr>
        <w:t xml:space="preserve"> a reá vonatkozó jogszabályi és hatósági előírások betartása mellett</w:t>
      </w:r>
      <w:r w:rsidR="008C7355" w:rsidRPr="00F94C1B">
        <w:rPr>
          <w:sz w:val="22"/>
          <w:szCs w:val="22"/>
        </w:rPr>
        <w:t>.</w:t>
      </w:r>
      <w:r w:rsidR="00BC3CE5" w:rsidRPr="00F94C1B">
        <w:rPr>
          <w:sz w:val="22"/>
          <w:szCs w:val="22"/>
        </w:rPr>
        <w:t xml:space="preserve"> Az esetlegesen keletkező veszélyes hulladék kezelése, elszállítása az OMSZ feladata és költsége.</w:t>
      </w:r>
      <w:r w:rsidR="006B7DDB" w:rsidRPr="00F94C1B">
        <w:rPr>
          <w:sz w:val="22"/>
          <w:szCs w:val="22"/>
        </w:rPr>
        <w:t xml:space="preserve"> </w:t>
      </w:r>
    </w:p>
    <w:p w14:paraId="1DB63BE6" w14:textId="7CB5BEB4" w:rsidR="00556592" w:rsidRPr="00F94C1B" w:rsidRDefault="006B7DDB" w:rsidP="00F94C1B">
      <w:pPr>
        <w:pStyle w:val="Listaszerbekezds"/>
        <w:numPr>
          <w:ilvl w:val="1"/>
          <w:numId w:val="1"/>
        </w:numPr>
        <w:tabs>
          <w:tab w:val="righ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F94C1B">
        <w:rPr>
          <w:sz w:val="22"/>
          <w:szCs w:val="22"/>
        </w:rPr>
        <w:t xml:space="preserve">AZ OMSZ </w:t>
      </w:r>
      <w:r w:rsidR="00D55816" w:rsidRPr="00D55816">
        <w:rPr>
          <w:sz w:val="22"/>
          <w:szCs w:val="22"/>
        </w:rPr>
        <w:t xml:space="preserve">a </w:t>
      </w:r>
      <w:r w:rsidR="00D55816">
        <w:rPr>
          <w:sz w:val="22"/>
          <w:szCs w:val="22"/>
        </w:rPr>
        <w:t>M</w:t>
      </w:r>
      <w:r w:rsidR="007E6049" w:rsidRPr="00F94C1B">
        <w:rPr>
          <w:sz w:val="22"/>
          <w:szCs w:val="22"/>
        </w:rPr>
        <w:t>entési Pontot</w:t>
      </w:r>
      <w:r w:rsidRPr="00F94C1B">
        <w:rPr>
          <w:sz w:val="22"/>
          <w:szCs w:val="22"/>
        </w:rPr>
        <w:t xml:space="preserve"> jó gazda módjára köteles rendeltetésszerűen használni és e körben az ingatlan állagának megőrzéséről </w:t>
      </w:r>
      <w:r w:rsidR="00556592" w:rsidRPr="00F94C1B">
        <w:rPr>
          <w:sz w:val="22"/>
          <w:szCs w:val="22"/>
        </w:rPr>
        <w:t xml:space="preserve">gondoskodni, a nem rendeltetésszerű használatból fakadó károkozásból eredő – szükséges mértékű – helyreállítás költségek megtérítésére köteles. </w:t>
      </w:r>
    </w:p>
    <w:p w14:paraId="05BB8B6D" w14:textId="12FA3FCE" w:rsidR="00556592" w:rsidRPr="00F94C1B" w:rsidRDefault="00556592" w:rsidP="00F94C1B">
      <w:pPr>
        <w:pStyle w:val="Listaszerbekezds"/>
        <w:numPr>
          <w:ilvl w:val="1"/>
          <w:numId w:val="1"/>
        </w:numPr>
        <w:tabs>
          <w:tab w:val="righ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F94C1B">
        <w:rPr>
          <w:sz w:val="22"/>
          <w:szCs w:val="22"/>
        </w:rPr>
        <w:lastRenderedPageBreak/>
        <w:t xml:space="preserve">Amennyiben az OMSZ a működése során </w:t>
      </w:r>
      <w:r w:rsidR="007E6049" w:rsidRPr="00F94C1B">
        <w:rPr>
          <w:sz w:val="22"/>
          <w:szCs w:val="22"/>
        </w:rPr>
        <w:t>a Mentési Pontban</w:t>
      </w:r>
      <w:r w:rsidRPr="00F94C1B">
        <w:rPr>
          <w:sz w:val="22"/>
          <w:szCs w:val="22"/>
        </w:rPr>
        <w:t xml:space="preserve"> bármely műszaki jellegű, vagy korábban nem ismert hibát tapasztal, köteles azt az Önkormányzat megbízottja felé haladéktalanul jelenteni. A jelentés történhet telefonon, azonban a lehető leghamarabb további írásbeli megerősítést igényel.</w:t>
      </w:r>
    </w:p>
    <w:p w14:paraId="53831B1F" w14:textId="1302622F" w:rsidR="00BF1AF3" w:rsidRPr="00F94C1B" w:rsidRDefault="002B5BAF" w:rsidP="00F94C1B">
      <w:pPr>
        <w:pStyle w:val="Listaszerbekezds"/>
        <w:numPr>
          <w:ilvl w:val="1"/>
          <w:numId w:val="1"/>
        </w:numPr>
        <w:tabs>
          <w:tab w:val="righ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F94C1B">
        <w:rPr>
          <w:sz w:val="22"/>
          <w:szCs w:val="22"/>
        </w:rPr>
        <w:t>Az OMSZ kötelezettséget vállal arra, hogy a mindenkori mentési helyzetet figyelembe véve az Ingatlant Mentési Pontként üzemelteti.</w:t>
      </w:r>
      <w:r w:rsidR="00BF1AF3" w:rsidRPr="00F94C1B">
        <w:rPr>
          <w:sz w:val="22"/>
          <w:szCs w:val="22"/>
        </w:rPr>
        <w:t xml:space="preserve"> A Mentési Pont használatára kizárólag az OMSZ jogosult a Mentési Pont </w:t>
      </w:r>
      <w:r w:rsidR="00AE787E" w:rsidRPr="00F94C1B">
        <w:rPr>
          <w:sz w:val="22"/>
          <w:szCs w:val="22"/>
        </w:rPr>
        <w:t>működtetése</w:t>
      </w:r>
      <w:r w:rsidR="00BF1AF3" w:rsidRPr="00F94C1B">
        <w:rPr>
          <w:sz w:val="22"/>
          <w:szCs w:val="22"/>
        </w:rPr>
        <w:t xml:space="preserve"> cél</w:t>
      </w:r>
      <w:r w:rsidR="00AE787E" w:rsidRPr="00F94C1B">
        <w:rPr>
          <w:sz w:val="22"/>
          <w:szCs w:val="22"/>
        </w:rPr>
        <w:t>jából,</w:t>
      </w:r>
      <w:r w:rsidR="00BF1AF3" w:rsidRPr="00F94C1B">
        <w:rPr>
          <w:sz w:val="22"/>
          <w:szCs w:val="22"/>
        </w:rPr>
        <w:t xml:space="preserve"> így </w:t>
      </w:r>
      <w:r w:rsidR="00AE787E" w:rsidRPr="00F94C1B">
        <w:rPr>
          <w:sz w:val="22"/>
          <w:szCs w:val="22"/>
        </w:rPr>
        <w:t>az OMSZ a Mentési Pontot</w:t>
      </w:r>
      <w:r w:rsidR="00BF1AF3" w:rsidRPr="00F94C1B">
        <w:rPr>
          <w:sz w:val="22"/>
          <w:szCs w:val="22"/>
        </w:rPr>
        <w:t xml:space="preserve"> harmadik személy részére semmilyen jogcímen és módon nem engedheti át.</w:t>
      </w:r>
    </w:p>
    <w:p w14:paraId="6639B03D" w14:textId="77777777" w:rsidR="00901918" w:rsidRPr="00D55816" w:rsidRDefault="00901918" w:rsidP="00F94C1B">
      <w:pPr>
        <w:tabs>
          <w:tab w:val="right" w:pos="0"/>
          <w:tab w:val="left" w:pos="567"/>
        </w:tabs>
        <w:jc w:val="both"/>
        <w:rPr>
          <w:b/>
          <w:sz w:val="22"/>
          <w:szCs w:val="22"/>
          <w:highlight w:val="yellow"/>
        </w:rPr>
      </w:pPr>
    </w:p>
    <w:p w14:paraId="77483C8B" w14:textId="28C969AA" w:rsidR="00901918" w:rsidRPr="00D55816" w:rsidRDefault="00DB4A17" w:rsidP="00F94C1B">
      <w:pPr>
        <w:pStyle w:val="Listaszerbekezds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F94C1B">
        <w:rPr>
          <w:sz w:val="22"/>
          <w:szCs w:val="22"/>
        </w:rPr>
        <w:t>Jelen megállapodást Felek közös akarattal írásban módosíthatják.</w:t>
      </w:r>
      <w:r w:rsidR="00901918" w:rsidRPr="00D55816">
        <w:rPr>
          <w:sz w:val="22"/>
          <w:szCs w:val="22"/>
        </w:rPr>
        <w:t xml:space="preserve"> A Felek szükség esetén felülvizsgálják a </w:t>
      </w:r>
      <w:r w:rsidR="00293227">
        <w:rPr>
          <w:sz w:val="22"/>
          <w:szCs w:val="22"/>
        </w:rPr>
        <w:t>Mentési P</w:t>
      </w:r>
      <w:r w:rsidR="00901918" w:rsidRPr="00D55816">
        <w:rPr>
          <w:sz w:val="22"/>
          <w:szCs w:val="22"/>
        </w:rPr>
        <w:t>ont működésének hatékonyságát és a felülvizsgálat eredményétől függően a szerződést megfelelően módosítják vagy döntenek annak megszüntetéséről.</w:t>
      </w:r>
    </w:p>
    <w:p w14:paraId="1DDD5BFA" w14:textId="77777777" w:rsidR="00901918" w:rsidRPr="00D55816" w:rsidRDefault="00901918" w:rsidP="00F94C1B">
      <w:pPr>
        <w:pStyle w:val="Listaszerbekezds"/>
        <w:tabs>
          <w:tab w:val="right" w:pos="0"/>
          <w:tab w:val="left" w:pos="567"/>
          <w:tab w:val="left" w:pos="851"/>
        </w:tabs>
        <w:ind w:left="0"/>
        <w:jc w:val="both"/>
        <w:rPr>
          <w:b/>
          <w:sz w:val="22"/>
          <w:szCs w:val="22"/>
        </w:rPr>
      </w:pPr>
    </w:p>
    <w:p w14:paraId="4CDB201C" w14:textId="51E7560E" w:rsidR="00901918" w:rsidRPr="00D55816" w:rsidRDefault="0079088E" w:rsidP="00F94C1B">
      <w:pPr>
        <w:pStyle w:val="Listaszerbekezds"/>
        <w:tabs>
          <w:tab w:val="right" w:pos="0"/>
          <w:tab w:val="left" w:pos="567"/>
          <w:tab w:val="left" w:pos="851"/>
        </w:tabs>
        <w:ind w:left="0"/>
        <w:jc w:val="both"/>
        <w:rPr>
          <w:sz w:val="22"/>
          <w:szCs w:val="22"/>
        </w:rPr>
      </w:pPr>
      <w:r w:rsidRPr="00F94C1B">
        <w:rPr>
          <w:b/>
          <w:sz w:val="22"/>
          <w:szCs w:val="22"/>
        </w:rPr>
        <w:t>7</w:t>
      </w:r>
      <w:r w:rsidRPr="00D55816">
        <w:rPr>
          <w:sz w:val="22"/>
          <w:szCs w:val="22"/>
        </w:rPr>
        <w:t>.</w:t>
      </w:r>
      <w:r w:rsidRPr="00D55816">
        <w:rPr>
          <w:sz w:val="22"/>
          <w:szCs w:val="22"/>
        </w:rPr>
        <w:tab/>
      </w:r>
      <w:r w:rsidR="00BF1AF3" w:rsidRPr="00F94C1B">
        <w:rPr>
          <w:sz w:val="22"/>
          <w:szCs w:val="22"/>
        </w:rPr>
        <w:t xml:space="preserve">Felek jelen megállapodást </w:t>
      </w:r>
      <w:r w:rsidR="00BF1AF3" w:rsidRPr="00F94C1B">
        <w:rPr>
          <w:b/>
          <w:sz w:val="22"/>
          <w:szCs w:val="22"/>
        </w:rPr>
        <w:t>határozatlan</w:t>
      </w:r>
      <w:r w:rsidR="00BF1AF3" w:rsidRPr="00F94C1B">
        <w:rPr>
          <w:sz w:val="22"/>
          <w:szCs w:val="22"/>
        </w:rPr>
        <w:t xml:space="preserve"> időre kötik. </w:t>
      </w:r>
    </w:p>
    <w:p w14:paraId="64787680" w14:textId="3B1A8594" w:rsidR="00BF1AF3" w:rsidRPr="00D55816" w:rsidRDefault="00901918" w:rsidP="00F94C1B">
      <w:pPr>
        <w:pStyle w:val="Listaszerbekezds"/>
        <w:tabs>
          <w:tab w:val="right" w:pos="0"/>
          <w:tab w:val="left" w:pos="567"/>
          <w:tab w:val="left" w:pos="851"/>
        </w:tabs>
        <w:ind w:left="0"/>
        <w:jc w:val="both"/>
        <w:rPr>
          <w:sz w:val="22"/>
          <w:szCs w:val="22"/>
        </w:rPr>
      </w:pPr>
      <w:r w:rsidRPr="00F94C1B">
        <w:rPr>
          <w:b/>
          <w:sz w:val="22"/>
          <w:szCs w:val="22"/>
        </w:rPr>
        <w:t>7.1.</w:t>
      </w:r>
      <w:r w:rsidRPr="00D55816">
        <w:rPr>
          <w:sz w:val="22"/>
          <w:szCs w:val="22"/>
        </w:rPr>
        <w:tab/>
      </w:r>
      <w:r w:rsidR="00BF1AF3" w:rsidRPr="00F94C1B">
        <w:rPr>
          <w:sz w:val="22"/>
          <w:szCs w:val="22"/>
        </w:rPr>
        <w:t xml:space="preserve">Az Önkormányzat vállalja, hogy a Mentési Pontot </w:t>
      </w:r>
      <w:r w:rsidRPr="00D55816">
        <w:rPr>
          <w:sz w:val="22"/>
          <w:szCs w:val="22"/>
        </w:rPr>
        <w:t>a</w:t>
      </w:r>
      <w:r w:rsidR="00BF1AF3" w:rsidRPr="00F94C1B">
        <w:rPr>
          <w:sz w:val="22"/>
          <w:szCs w:val="22"/>
        </w:rPr>
        <w:t xml:space="preserve"> kialakított állapotban – legkésőbb a </w:t>
      </w:r>
      <w:r w:rsidR="00AE787E" w:rsidRPr="00D55816">
        <w:rPr>
          <w:sz w:val="22"/>
          <w:szCs w:val="22"/>
        </w:rPr>
        <w:t xml:space="preserve">jelen megállapodás 4.9. </w:t>
      </w:r>
      <w:r w:rsidR="00BF1AF3" w:rsidRPr="00F94C1B">
        <w:rPr>
          <w:sz w:val="22"/>
          <w:szCs w:val="22"/>
        </w:rPr>
        <w:t>pont</w:t>
      </w:r>
      <w:r w:rsidR="00AE787E" w:rsidRPr="00D55816">
        <w:rPr>
          <w:sz w:val="22"/>
          <w:szCs w:val="22"/>
        </w:rPr>
        <w:t>já</w:t>
      </w:r>
      <w:r w:rsidR="00BF1AF3" w:rsidRPr="00F94C1B">
        <w:rPr>
          <w:sz w:val="22"/>
          <w:szCs w:val="22"/>
        </w:rPr>
        <w:t>ban megjelölt napon átadás-átvételi jegyzőkönyv felvétele mellett, a Mentési Ponthoz tartozó kulcsok átadásával az OMSZ birtokába adja.</w:t>
      </w:r>
      <w:r w:rsidR="00037E54" w:rsidRPr="00D55816">
        <w:rPr>
          <w:sz w:val="22"/>
          <w:szCs w:val="22"/>
        </w:rPr>
        <w:t xml:space="preserve"> Felek rögzítik, hogy amennyiben az Önkormányzat bármely okból nem tud</w:t>
      </w:r>
      <w:r w:rsidR="00D55816" w:rsidRPr="00D55816">
        <w:rPr>
          <w:sz w:val="22"/>
          <w:szCs w:val="22"/>
        </w:rPr>
        <w:t>ja a Mentési Pontot birtokba adni határidőben</w:t>
      </w:r>
      <w:r w:rsidR="00037E54" w:rsidRPr="00D55816">
        <w:rPr>
          <w:sz w:val="22"/>
          <w:szCs w:val="22"/>
        </w:rPr>
        <w:t xml:space="preserve">, úgy erről </w:t>
      </w:r>
      <w:r w:rsidR="00D55816" w:rsidRPr="00D55816">
        <w:rPr>
          <w:sz w:val="22"/>
          <w:szCs w:val="22"/>
        </w:rPr>
        <w:t xml:space="preserve">és a birtokbaadás új időpontjáról </w:t>
      </w:r>
      <w:r w:rsidR="00327B4A" w:rsidRPr="00D55816">
        <w:rPr>
          <w:sz w:val="22"/>
          <w:szCs w:val="22"/>
        </w:rPr>
        <w:t xml:space="preserve">kellő időben </w:t>
      </w:r>
      <w:r w:rsidR="00327B4A">
        <w:rPr>
          <w:sz w:val="22"/>
          <w:szCs w:val="22"/>
        </w:rPr>
        <w:t xml:space="preserve">előzetesen </w:t>
      </w:r>
      <w:r w:rsidR="00D55816" w:rsidRPr="00D55816">
        <w:rPr>
          <w:sz w:val="22"/>
          <w:szCs w:val="22"/>
        </w:rPr>
        <w:t xml:space="preserve">és </w:t>
      </w:r>
      <w:r w:rsidR="00327B4A">
        <w:rPr>
          <w:sz w:val="22"/>
          <w:szCs w:val="22"/>
        </w:rPr>
        <w:t xml:space="preserve">a felkészüléshez szükséges </w:t>
      </w:r>
      <w:r w:rsidR="00D55816" w:rsidRPr="00D55816">
        <w:rPr>
          <w:sz w:val="22"/>
          <w:szCs w:val="22"/>
        </w:rPr>
        <w:t xml:space="preserve">megfelelő </w:t>
      </w:r>
      <w:r w:rsidR="00327B4A">
        <w:rPr>
          <w:sz w:val="22"/>
          <w:szCs w:val="22"/>
        </w:rPr>
        <w:t xml:space="preserve">új </w:t>
      </w:r>
      <w:r w:rsidR="00D55816" w:rsidRPr="00D55816">
        <w:rPr>
          <w:sz w:val="22"/>
          <w:szCs w:val="22"/>
        </w:rPr>
        <w:t>határidő</w:t>
      </w:r>
      <w:r w:rsidR="00327B4A">
        <w:rPr>
          <w:sz w:val="22"/>
          <w:szCs w:val="22"/>
        </w:rPr>
        <w:t xml:space="preserve"> biztosításával </w:t>
      </w:r>
      <w:r w:rsidR="00037E54" w:rsidRPr="00D55816">
        <w:rPr>
          <w:sz w:val="22"/>
          <w:szCs w:val="22"/>
        </w:rPr>
        <w:t>értesíti az OMSZ</w:t>
      </w:r>
      <w:r w:rsidR="00D55816" w:rsidRPr="00D55816">
        <w:rPr>
          <w:sz w:val="22"/>
          <w:szCs w:val="22"/>
        </w:rPr>
        <w:t>-t. Ebben az esetben a birtokbaadás új határnapja az értesítésben megjelölt időpont.</w:t>
      </w:r>
    </w:p>
    <w:p w14:paraId="6A542FCB" w14:textId="2B6F752C" w:rsidR="0079088E" w:rsidRPr="00D55816" w:rsidRDefault="00901918" w:rsidP="00F94C1B">
      <w:pPr>
        <w:pStyle w:val="Listaszerbekezds"/>
        <w:tabs>
          <w:tab w:val="left" w:pos="0"/>
          <w:tab w:val="left" w:pos="567"/>
        </w:tabs>
        <w:ind w:left="0"/>
        <w:jc w:val="both"/>
        <w:rPr>
          <w:sz w:val="22"/>
          <w:szCs w:val="22"/>
        </w:rPr>
      </w:pPr>
      <w:r w:rsidRPr="00F94C1B">
        <w:rPr>
          <w:b/>
          <w:sz w:val="22"/>
          <w:szCs w:val="22"/>
        </w:rPr>
        <w:t>7.2.</w:t>
      </w:r>
      <w:r w:rsidRPr="00D55816">
        <w:rPr>
          <w:sz w:val="22"/>
          <w:szCs w:val="22"/>
        </w:rPr>
        <w:tab/>
      </w:r>
      <w:r w:rsidR="00BF1AF3" w:rsidRPr="00F94C1B">
        <w:rPr>
          <w:sz w:val="22"/>
          <w:szCs w:val="22"/>
        </w:rPr>
        <w:t>Jelen megállapodás hatálya alatt Felek évente egy alkalommal közös értékelést végeznek, mely értékelés eredményeként mérlegelik, hogy a Mentési Pont további működtetése indokolt és célravezető-e. Ezt követően Felek jelen megállapodás időbeli hatályát egyező akarattal írásban módosíthatják.</w:t>
      </w:r>
    </w:p>
    <w:p w14:paraId="0307243E" w14:textId="40615CE5" w:rsidR="00AE787E" w:rsidRPr="00F94C1B" w:rsidRDefault="00901918" w:rsidP="00F94C1B">
      <w:pPr>
        <w:pStyle w:val="Listaszerbekezds"/>
        <w:tabs>
          <w:tab w:val="center" w:pos="0"/>
          <w:tab w:val="left" w:pos="567"/>
          <w:tab w:val="left" w:pos="5245"/>
          <w:tab w:val="center" w:pos="6840"/>
        </w:tabs>
        <w:ind w:left="0"/>
        <w:jc w:val="both"/>
        <w:rPr>
          <w:sz w:val="22"/>
          <w:szCs w:val="22"/>
        </w:rPr>
      </w:pPr>
      <w:r w:rsidRPr="00F94C1B">
        <w:rPr>
          <w:b/>
          <w:sz w:val="22"/>
          <w:szCs w:val="22"/>
        </w:rPr>
        <w:t>7.3.</w:t>
      </w:r>
      <w:r w:rsidRPr="00D55816">
        <w:rPr>
          <w:sz w:val="22"/>
          <w:szCs w:val="22"/>
        </w:rPr>
        <w:tab/>
      </w:r>
      <w:r w:rsidR="00BF1AF3" w:rsidRPr="00F94C1B">
        <w:rPr>
          <w:sz w:val="22"/>
          <w:szCs w:val="22"/>
        </w:rPr>
        <w:t xml:space="preserve">Felek bármelyikének súlyos szerződésszegése esetén jelen megállapodás – megfelelő indokolással alátámasztva – a másik félhez címzett egyoldalú jognyilatkozattal, azonnali hatállyal </w:t>
      </w:r>
      <w:r w:rsidR="00327B4A">
        <w:rPr>
          <w:sz w:val="22"/>
          <w:szCs w:val="22"/>
        </w:rPr>
        <w:t xml:space="preserve">írásban </w:t>
      </w:r>
      <w:r w:rsidR="00BF1AF3" w:rsidRPr="00F94C1B">
        <w:rPr>
          <w:sz w:val="22"/>
          <w:szCs w:val="22"/>
        </w:rPr>
        <w:t>felmondható.</w:t>
      </w:r>
      <w:r w:rsidR="00AE787E" w:rsidRPr="00F94C1B">
        <w:rPr>
          <w:sz w:val="22"/>
          <w:szCs w:val="22"/>
        </w:rPr>
        <w:t xml:space="preserve"> Rendkívüli felmondási ok, ha jelen megállapodás </w:t>
      </w:r>
      <w:r w:rsidR="00D55816" w:rsidRPr="00D55816">
        <w:rPr>
          <w:sz w:val="22"/>
          <w:szCs w:val="22"/>
        </w:rPr>
        <w:t>7.2</w:t>
      </w:r>
      <w:r w:rsidR="00AE787E" w:rsidRPr="00F94C1B">
        <w:rPr>
          <w:sz w:val="22"/>
          <w:szCs w:val="22"/>
        </w:rPr>
        <w:t>. pontjában meghatározott értékelés során megállapítást nyer, hogy a Mentési Pont további működtetése szakmai</w:t>
      </w:r>
      <w:r w:rsidR="0079088E" w:rsidRPr="00F94C1B">
        <w:rPr>
          <w:sz w:val="22"/>
          <w:szCs w:val="22"/>
        </w:rPr>
        <w:t xml:space="preserve"> indokokkal nem támasztható alá. </w:t>
      </w:r>
    </w:p>
    <w:p w14:paraId="603C36B6" w14:textId="06555220" w:rsidR="00BF1AF3" w:rsidRPr="00D55816" w:rsidRDefault="00901918" w:rsidP="00F94C1B">
      <w:pPr>
        <w:pStyle w:val="Listaszerbekezds"/>
        <w:tabs>
          <w:tab w:val="right" w:pos="0"/>
          <w:tab w:val="left" w:pos="567"/>
        </w:tabs>
        <w:ind w:left="0"/>
        <w:jc w:val="both"/>
        <w:rPr>
          <w:sz w:val="22"/>
          <w:szCs w:val="22"/>
        </w:rPr>
      </w:pPr>
      <w:r w:rsidRPr="00F94C1B">
        <w:rPr>
          <w:b/>
          <w:sz w:val="22"/>
          <w:szCs w:val="22"/>
        </w:rPr>
        <w:t>7.4.</w:t>
      </w:r>
      <w:r w:rsidRPr="00D55816">
        <w:rPr>
          <w:sz w:val="22"/>
          <w:szCs w:val="22"/>
        </w:rPr>
        <w:tab/>
      </w:r>
      <w:r w:rsidR="00AE787E" w:rsidRPr="00D55816">
        <w:rPr>
          <w:sz w:val="22"/>
          <w:szCs w:val="22"/>
        </w:rPr>
        <w:t xml:space="preserve">Felek </w:t>
      </w:r>
      <w:r w:rsidR="0079088E" w:rsidRPr="00D55816">
        <w:rPr>
          <w:sz w:val="22"/>
          <w:szCs w:val="22"/>
        </w:rPr>
        <w:t xml:space="preserve">bármelyike jogosult a jelen megállapodást a másik félhez intézett írásbeli nyilatkozattal </w:t>
      </w:r>
      <w:r w:rsidR="00447027">
        <w:rPr>
          <w:sz w:val="22"/>
          <w:szCs w:val="22"/>
        </w:rPr>
        <w:t xml:space="preserve">indoklás nélkül </w:t>
      </w:r>
      <w:r w:rsidR="00F94C1B">
        <w:rPr>
          <w:sz w:val="22"/>
          <w:szCs w:val="22"/>
        </w:rPr>
        <w:t>60</w:t>
      </w:r>
      <w:r w:rsidR="00F94C1B" w:rsidRPr="00F94C1B">
        <w:rPr>
          <w:b/>
          <w:sz w:val="22"/>
          <w:szCs w:val="22"/>
        </w:rPr>
        <w:t xml:space="preserve"> </w:t>
      </w:r>
      <w:r w:rsidR="00447027">
        <w:rPr>
          <w:sz w:val="22"/>
          <w:szCs w:val="22"/>
        </w:rPr>
        <w:t xml:space="preserve">napos határidővel </w:t>
      </w:r>
      <w:bookmarkStart w:id="0" w:name="_GoBack"/>
      <w:bookmarkEnd w:id="0"/>
      <w:r w:rsidRPr="00D55816">
        <w:rPr>
          <w:sz w:val="22"/>
          <w:szCs w:val="22"/>
        </w:rPr>
        <w:t>felmondani.</w:t>
      </w:r>
      <w:r w:rsidR="00D55816" w:rsidRPr="00D55816">
        <w:rPr>
          <w:sz w:val="22"/>
          <w:szCs w:val="22"/>
        </w:rPr>
        <w:t xml:space="preserve"> A szerződés felmondása esetén az Önkormányzat nem köteles cserehelyiséget biztosítani az OMSZ részére.</w:t>
      </w:r>
    </w:p>
    <w:p w14:paraId="2919C16A" w14:textId="5B51405C" w:rsidR="0079088E" w:rsidRPr="00D55816" w:rsidRDefault="00901918" w:rsidP="00F94C1B">
      <w:pPr>
        <w:pStyle w:val="Listaszerbekezds"/>
        <w:ind w:left="0"/>
        <w:jc w:val="both"/>
        <w:rPr>
          <w:sz w:val="22"/>
          <w:szCs w:val="22"/>
        </w:rPr>
      </w:pPr>
      <w:r w:rsidRPr="00F94C1B">
        <w:rPr>
          <w:b/>
          <w:sz w:val="22"/>
          <w:szCs w:val="22"/>
        </w:rPr>
        <w:t>7.5.</w:t>
      </w:r>
      <w:r w:rsidRPr="00D55816">
        <w:rPr>
          <w:sz w:val="22"/>
          <w:szCs w:val="22"/>
        </w:rPr>
        <w:tab/>
      </w:r>
      <w:r w:rsidR="0079088E" w:rsidRPr="00D55816">
        <w:rPr>
          <w:sz w:val="22"/>
          <w:szCs w:val="22"/>
        </w:rPr>
        <w:t xml:space="preserve">A jelen szerződés megszűnése esetén az OMSZ köteles az általa kizárólagosan használt </w:t>
      </w:r>
      <w:proofErr w:type="gramStart"/>
      <w:r w:rsidR="0079088E" w:rsidRPr="00D55816">
        <w:rPr>
          <w:sz w:val="22"/>
          <w:szCs w:val="22"/>
        </w:rPr>
        <w:t>helyiség</w:t>
      </w:r>
      <w:r w:rsidR="00335C8E">
        <w:rPr>
          <w:sz w:val="22"/>
          <w:szCs w:val="22"/>
        </w:rPr>
        <w:t>et</w:t>
      </w:r>
      <w:proofErr w:type="gramEnd"/>
      <w:r w:rsidR="0079088E" w:rsidRPr="00D55816">
        <w:rPr>
          <w:sz w:val="22"/>
          <w:szCs w:val="22"/>
        </w:rPr>
        <w:t xml:space="preserve"> birtokát az Önkormányzat részére visszaadni.</w:t>
      </w:r>
    </w:p>
    <w:p w14:paraId="6B029999" w14:textId="77777777" w:rsidR="005D5FF0" w:rsidRPr="00D55816" w:rsidRDefault="005D5FF0" w:rsidP="00F94C1B">
      <w:pPr>
        <w:rPr>
          <w:b/>
          <w:sz w:val="22"/>
          <w:szCs w:val="22"/>
        </w:rPr>
      </w:pPr>
    </w:p>
    <w:p w14:paraId="15212CD2" w14:textId="186B00FA" w:rsidR="00DB4A17" w:rsidRPr="00F94C1B" w:rsidRDefault="005D5FF0" w:rsidP="00F94C1B">
      <w:pPr>
        <w:jc w:val="both"/>
        <w:rPr>
          <w:sz w:val="22"/>
          <w:szCs w:val="22"/>
        </w:rPr>
      </w:pPr>
      <w:r w:rsidRPr="00F94C1B">
        <w:rPr>
          <w:b/>
          <w:sz w:val="22"/>
          <w:szCs w:val="22"/>
        </w:rPr>
        <w:t>8</w:t>
      </w:r>
      <w:r w:rsidRPr="00D55816">
        <w:rPr>
          <w:sz w:val="22"/>
          <w:szCs w:val="22"/>
        </w:rPr>
        <w:t>.</w:t>
      </w:r>
      <w:r w:rsidRPr="00D55816">
        <w:rPr>
          <w:sz w:val="22"/>
          <w:szCs w:val="22"/>
        </w:rPr>
        <w:tab/>
      </w:r>
      <w:r w:rsidR="00DB4A17" w:rsidRPr="00F94C1B">
        <w:rPr>
          <w:sz w:val="22"/>
          <w:szCs w:val="22"/>
        </w:rPr>
        <w:t>Felek kizárólag egymás részére adott írásbeli engedély birtokában tájékoztatják a nyilvánosságot a Mentési Pont megvalósítása, és az azzal összefüggő események vonatkozásában.</w:t>
      </w:r>
    </w:p>
    <w:p w14:paraId="56C41AD1" w14:textId="77777777" w:rsidR="005D5FF0" w:rsidRPr="00D55816" w:rsidRDefault="005D5FF0" w:rsidP="00F94C1B">
      <w:pPr>
        <w:tabs>
          <w:tab w:val="right" w:pos="0"/>
          <w:tab w:val="left" w:pos="567"/>
        </w:tabs>
        <w:jc w:val="both"/>
        <w:rPr>
          <w:sz w:val="22"/>
          <w:szCs w:val="22"/>
        </w:rPr>
      </w:pPr>
    </w:p>
    <w:p w14:paraId="734A22EA" w14:textId="1B50E31C" w:rsidR="0089344A" w:rsidRPr="00F94C1B" w:rsidRDefault="005D5FF0" w:rsidP="00F94C1B">
      <w:pPr>
        <w:tabs>
          <w:tab w:val="right" w:pos="0"/>
          <w:tab w:val="left" w:pos="567"/>
        </w:tabs>
        <w:jc w:val="both"/>
        <w:rPr>
          <w:sz w:val="22"/>
          <w:szCs w:val="22"/>
        </w:rPr>
      </w:pPr>
      <w:r w:rsidRPr="00F94C1B">
        <w:rPr>
          <w:b/>
          <w:sz w:val="22"/>
          <w:szCs w:val="22"/>
        </w:rPr>
        <w:t>9</w:t>
      </w:r>
      <w:r w:rsidRPr="00D55816">
        <w:rPr>
          <w:sz w:val="22"/>
          <w:szCs w:val="22"/>
        </w:rPr>
        <w:t>.</w:t>
      </w:r>
      <w:r w:rsidRPr="00D55816">
        <w:rPr>
          <w:sz w:val="22"/>
          <w:szCs w:val="22"/>
        </w:rPr>
        <w:tab/>
      </w:r>
      <w:r w:rsidR="0089344A" w:rsidRPr="00F94C1B">
        <w:rPr>
          <w:sz w:val="22"/>
          <w:szCs w:val="22"/>
        </w:rPr>
        <w:t>A jelen megállapodásban nem vagy nem kimerítően szabályozott kérdések tekintetében a hatályos magyar jog</w:t>
      </w:r>
      <w:r w:rsidR="0059100E" w:rsidRPr="00F94C1B">
        <w:rPr>
          <w:sz w:val="22"/>
          <w:szCs w:val="22"/>
        </w:rPr>
        <w:t>szabályok</w:t>
      </w:r>
      <w:r w:rsidR="0089344A" w:rsidRPr="00F94C1B">
        <w:rPr>
          <w:sz w:val="22"/>
          <w:szCs w:val="22"/>
        </w:rPr>
        <w:t>, elsősorban a Polgári Törvénykönyvről szóló 2013. évi V. törvény vonatkozó szabályai az irányadóak.</w:t>
      </w:r>
    </w:p>
    <w:p w14:paraId="20D6CCB4" w14:textId="77777777" w:rsidR="005D5FF0" w:rsidRPr="00D55816" w:rsidRDefault="005D5FF0" w:rsidP="00F94C1B">
      <w:pPr>
        <w:pStyle w:val="Listaszerbekezds"/>
        <w:tabs>
          <w:tab w:val="right" w:pos="0"/>
          <w:tab w:val="left" w:pos="567"/>
        </w:tabs>
        <w:ind w:left="0"/>
        <w:jc w:val="both"/>
        <w:rPr>
          <w:sz w:val="22"/>
          <w:szCs w:val="22"/>
        </w:rPr>
      </w:pPr>
    </w:p>
    <w:p w14:paraId="381899B6" w14:textId="0925657E" w:rsidR="0059100E" w:rsidRPr="00F94C1B" w:rsidRDefault="005D5FF0" w:rsidP="00F94C1B">
      <w:pPr>
        <w:pStyle w:val="Listaszerbekezds"/>
        <w:tabs>
          <w:tab w:val="right" w:pos="0"/>
          <w:tab w:val="left" w:pos="567"/>
        </w:tabs>
        <w:ind w:left="0"/>
        <w:jc w:val="both"/>
        <w:rPr>
          <w:sz w:val="22"/>
          <w:szCs w:val="22"/>
        </w:rPr>
      </w:pPr>
      <w:r w:rsidRPr="00F94C1B">
        <w:rPr>
          <w:b/>
          <w:sz w:val="22"/>
          <w:szCs w:val="22"/>
        </w:rPr>
        <w:t>10</w:t>
      </w:r>
      <w:r w:rsidRPr="00D55816">
        <w:rPr>
          <w:sz w:val="22"/>
          <w:szCs w:val="22"/>
        </w:rPr>
        <w:t>.</w:t>
      </w:r>
      <w:r w:rsidRPr="00D55816">
        <w:rPr>
          <w:sz w:val="22"/>
          <w:szCs w:val="22"/>
        </w:rPr>
        <w:tab/>
      </w:r>
      <w:r w:rsidR="0059100E" w:rsidRPr="00F94C1B">
        <w:rPr>
          <w:sz w:val="22"/>
          <w:szCs w:val="22"/>
        </w:rPr>
        <w:t xml:space="preserve">A Felek rögzítik, hogy a Szerződésben megadott személyes adataik kezelése a mindenkor hatályos jogszabályoknak – így különösen az </w:t>
      </w:r>
      <w:proofErr w:type="spellStart"/>
      <w:r w:rsidR="0059100E" w:rsidRPr="00F94C1B">
        <w:rPr>
          <w:sz w:val="22"/>
          <w:szCs w:val="22"/>
        </w:rPr>
        <w:t>Info.tv</w:t>
      </w:r>
      <w:proofErr w:type="spellEnd"/>
      <w:proofErr w:type="gramStart"/>
      <w:r w:rsidR="0059100E" w:rsidRPr="00F94C1B">
        <w:rPr>
          <w:sz w:val="22"/>
          <w:szCs w:val="22"/>
        </w:rPr>
        <w:t>.,</w:t>
      </w:r>
      <w:proofErr w:type="gramEnd"/>
      <w:r w:rsidR="0059100E" w:rsidRPr="00F94C1B">
        <w:rPr>
          <w:sz w:val="22"/>
          <w:szCs w:val="22"/>
        </w:rPr>
        <w:t xml:space="preserve"> valamint az általános adatvédelmi rendelet (GDPR) rendelkezéseinek – megfelelően a Szerződés teljesítéséhez szükségesek; kapcsolattartóik adatait a Szerződés keretén belül, jogos érdekük alapján adják át egymásnak az adatkezelési célhoz szükséges mértékben és ideig. A kapcsolattartói adatok kezelése tekintetében a Felek önálló adatkezelőnek minősülnek.</w:t>
      </w:r>
    </w:p>
    <w:p w14:paraId="22CDBFBF" w14:textId="77777777" w:rsidR="0059100E" w:rsidRPr="00F94C1B" w:rsidRDefault="0059100E" w:rsidP="00AE787E">
      <w:pPr>
        <w:pStyle w:val="Listaszerbekezds"/>
        <w:tabs>
          <w:tab w:val="right" w:pos="0"/>
          <w:tab w:val="left" w:pos="567"/>
        </w:tabs>
        <w:ind w:left="0"/>
        <w:jc w:val="both"/>
        <w:rPr>
          <w:sz w:val="22"/>
          <w:szCs w:val="22"/>
        </w:rPr>
      </w:pPr>
    </w:p>
    <w:p w14:paraId="4A41DA0D" w14:textId="77777777" w:rsidR="00102B0D" w:rsidRPr="00F94C1B" w:rsidRDefault="0059100E" w:rsidP="00AE787E">
      <w:pPr>
        <w:tabs>
          <w:tab w:val="right" w:pos="0"/>
          <w:tab w:val="left" w:pos="567"/>
        </w:tabs>
        <w:jc w:val="both"/>
        <w:rPr>
          <w:sz w:val="22"/>
          <w:szCs w:val="22"/>
        </w:rPr>
      </w:pPr>
      <w:r w:rsidRPr="00F94C1B">
        <w:rPr>
          <w:sz w:val="22"/>
          <w:szCs w:val="22"/>
        </w:rPr>
        <w:t xml:space="preserve">A Felek kötelezik magukat arra, hogy a Szerződés teljesítése során tudomásukra jutott adatokat, információkat a szerződés időbeli hatályától függetlenül bizalmasan kezelik, azokat harmadik személy részére nem adják át, különös tekintettel az üzleti és egyéb titoknak minősülő adatokra, valamint – amennyiben a Szerződés az OMSZ által végzett közfeladatot is érinti – az egészségügyi adatokra. Jelen rendelkezés nem érinti a Szerződés azon részeit, melyek az OMSZ közfeladatot ellátó szerv jogállásából fakadóan az </w:t>
      </w:r>
      <w:proofErr w:type="spellStart"/>
      <w:r w:rsidRPr="00F94C1B">
        <w:rPr>
          <w:sz w:val="22"/>
          <w:szCs w:val="22"/>
        </w:rPr>
        <w:t>Info.tv</w:t>
      </w:r>
      <w:proofErr w:type="spellEnd"/>
      <w:r w:rsidRPr="00F94C1B">
        <w:rPr>
          <w:sz w:val="22"/>
          <w:szCs w:val="22"/>
        </w:rPr>
        <w:t>. alapján bárki számára hozzáférhető közérdekű, vagy közérdekből nyilvános adatnak minősülnek.</w:t>
      </w:r>
    </w:p>
    <w:p w14:paraId="5B57127E" w14:textId="77777777" w:rsidR="0059100E" w:rsidRPr="00F94C1B" w:rsidRDefault="0059100E" w:rsidP="00AE787E">
      <w:pPr>
        <w:pStyle w:val="Listaszerbekezds"/>
        <w:tabs>
          <w:tab w:val="right" w:pos="0"/>
          <w:tab w:val="left" w:pos="567"/>
        </w:tabs>
        <w:ind w:left="0"/>
        <w:jc w:val="both"/>
        <w:rPr>
          <w:sz w:val="22"/>
          <w:szCs w:val="22"/>
        </w:rPr>
      </w:pPr>
    </w:p>
    <w:p w14:paraId="366D4996" w14:textId="77777777" w:rsidR="00102B0D" w:rsidRPr="00F94C1B" w:rsidRDefault="00102B0D" w:rsidP="00AE787E">
      <w:pPr>
        <w:pStyle w:val="Listaszerbekezds"/>
        <w:tabs>
          <w:tab w:val="right" w:pos="0"/>
          <w:tab w:val="left" w:pos="567"/>
        </w:tabs>
        <w:ind w:left="0"/>
        <w:jc w:val="both"/>
        <w:rPr>
          <w:sz w:val="22"/>
          <w:szCs w:val="22"/>
        </w:rPr>
      </w:pPr>
      <w:r w:rsidRPr="00F94C1B">
        <w:rPr>
          <w:sz w:val="22"/>
          <w:szCs w:val="22"/>
        </w:rPr>
        <w:t xml:space="preserve">A Felek a szerződés teljesítése során tudomásukra jutott adatokat jogszabály eltérő rendelkezésének hiányában harmadik félnek nem adhatják ki, azokat csak a jelen szerződés teljesítéséhez szükséges </w:t>
      </w:r>
      <w:r w:rsidRPr="00F94C1B">
        <w:rPr>
          <w:sz w:val="22"/>
          <w:szCs w:val="22"/>
        </w:rPr>
        <w:lastRenderedPageBreak/>
        <w:t>terjedelemben kezelhetik. Felek ennek megtartásáról a feladatok ellátásában közreműködő munkatársai</w:t>
      </w:r>
      <w:r w:rsidR="0059100E" w:rsidRPr="00F94C1B">
        <w:rPr>
          <w:sz w:val="22"/>
          <w:szCs w:val="22"/>
        </w:rPr>
        <w:t>k</w:t>
      </w:r>
      <w:r w:rsidRPr="00F94C1B">
        <w:rPr>
          <w:sz w:val="22"/>
          <w:szCs w:val="22"/>
        </w:rPr>
        <w:t xml:space="preserve"> tekintetében is kötelesek gondoskodni.</w:t>
      </w:r>
    </w:p>
    <w:p w14:paraId="19ACC2DB" w14:textId="77777777" w:rsidR="00214B8A" w:rsidRPr="00F94C1B" w:rsidRDefault="00214B8A" w:rsidP="00AE787E">
      <w:pPr>
        <w:pStyle w:val="Listaszerbekezds"/>
        <w:tabs>
          <w:tab w:val="right" w:pos="0"/>
          <w:tab w:val="left" w:pos="567"/>
        </w:tabs>
        <w:ind w:left="0"/>
        <w:jc w:val="both"/>
        <w:rPr>
          <w:sz w:val="22"/>
          <w:szCs w:val="22"/>
        </w:rPr>
      </w:pPr>
    </w:p>
    <w:p w14:paraId="13BC0A5A" w14:textId="2FA1DF9A" w:rsidR="0089344A" w:rsidRPr="00F94C1B" w:rsidRDefault="005D5FF0" w:rsidP="00F94C1B">
      <w:pPr>
        <w:tabs>
          <w:tab w:val="right" w:pos="0"/>
          <w:tab w:val="left" w:pos="567"/>
        </w:tabs>
        <w:jc w:val="both"/>
        <w:rPr>
          <w:sz w:val="22"/>
          <w:szCs w:val="22"/>
        </w:rPr>
      </w:pPr>
      <w:r w:rsidRPr="00F94C1B">
        <w:rPr>
          <w:b/>
          <w:sz w:val="22"/>
          <w:szCs w:val="22"/>
        </w:rPr>
        <w:t>11.</w:t>
      </w:r>
      <w:r w:rsidRPr="00D55816">
        <w:rPr>
          <w:sz w:val="22"/>
          <w:szCs w:val="22"/>
        </w:rPr>
        <w:tab/>
      </w:r>
      <w:r w:rsidR="0089344A" w:rsidRPr="00F94C1B">
        <w:rPr>
          <w:sz w:val="22"/>
          <w:szCs w:val="22"/>
        </w:rPr>
        <w:t>Felek kijelentik, hogy az esetleges vitás kérdéseket elsősorban egymás közötti tárgyalások útján kísérelik meg rendezni. Amennyiben ez nem vezetne eredményre, az eljáró bíróság illetéke</w:t>
      </w:r>
      <w:r w:rsidR="00102B0D" w:rsidRPr="00F94C1B">
        <w:rPr>
          <w:sz w:val="22"/>
          <w:szCs w:val="22"/>
        </w:rPr>
        <w:t xml:space="preserve">ssége a Polgári </w:t>
      </w:r>
      <w:r w:rsidR="004A69CD" w:rsidRPr="00F94C1B">
        <w:rPr>
          <w:sz w:val="22"/>
          <w:szCs w:val="22"/>
        </w:rPr>
        <w:t>p</w:t>
      </w:r>
      <w:r w:rsidR="00102B0D" w:rsidRPr="00F94C1B">
        <w:rPr>
          <w:sz w:val="22"/>
          <w:szCs w:val="22"/>
        </w:rPr>
        <w:t xml:space="preserve">errendtartásról szóló 2016. évi CXXX. törvény általános </w:t>
      </w:r>
      <w:r w:rsidR="0089344A" w:rsidRPr="00F94C1B">
        <w:rPr>
          <w:sz w:val="22"/>
          <w:szCs w:val="22"/>
        </w:rPr>
        <w:t>illetékességi szabályai szerint alakul.</w:t>
      </w:r>
    </w:p>
    <w:p w14:paraId="076E3868" w14:textId="77777777" w:rsidR="00D55816" w:rsidRPr="00D55816" w:rsidRDefault="00D55816" w:rsidP="00AE787E">
      <w:pPr>
        <w:pStyle w:val="Listaszerbekezds"/>
        <w:tabs>
          <w:tab w:val="right" w:pos="0"/>
          <w:tab w:val="left" w:pos="567"/>
        </w:tabs>
        <w:ind w:left="0"/>
        <w:rPr>
          <w:sz w:val="22"/>
          <w:szCs w:val="22"/>
        </w:rPr>
      </w:pPr>
    </w:p>
    <w:p w14:paraId="2FE5DA6A" w14:textId="50D745E3" w:rsidR="0089344A" w:rsidRPr="00D55816" w:rsidRDefault="00D55816" w:rsidP="00AE787E">
      <w:pPr>
        <w:pStyle w:val="Listaszerbekezds"/>
        <w:tabs>
          <w:tab w:val="right" w:pos="0"/>
          <w:tab w:val="left" w:pos="567"/>
        </w:tabs>
        <w:ind w:left="0"/>
        <w:rPr>
          <w:sz w:val="22"/>
          <w:szCs w:val="22"/>
        </w:rPr>
      </w:pPr>
      <w:r w:rsidRPr="00F94C1B">
        <w:rPr>
          <w:b/>
          <w:sz w:val="22"/>
          <w:szCs w:val="22"/>
        </w:rPr>
        <w:t>12.</w:t>
      </w:r>
      <w:r w:rsidRPr="00D55816">
        <w:rPr>
          <w:sz w:val="22"/>
          <w:szCs w:val="22"/>
        </w:rPr>
        <w:tab/>
        <w:t>Jelen megállapodás az utolsóként aláíró Fél aláírásának napján lép hatályba.</w:t>
      </w:r>
    </w:p>
    <w:p w14:paraId="05316ADF" w14:textId="77777777" w:rsidR="00D55816" w:rsidRPr="00F94C1B" w:rsidRDefault="00D55816" w:rsidP="00AE787E">
      <w:pPr>
        <w:pStyle w:val="Listaszerbekezds"/>
        <w:tabs>
          <w:tab w:val="right" w:pos="0"/>
          <w:tab w:val="left" w:pos="567"/>
        </w:tabs>
        <w:ind w:left="0"/>
        <w:rPr>
          <w:sz w:val="22"/>
          <w:szCs w:val="22"/>
        </w:rPr>
      </w:pPr>
    </w:p>
    <w:p w14:paraId="3A6DD499" w14:textId="4E1550BC" w:rsidR="0071519E" w:rsidRPr="00F94C1B" w:rsidRDefault="00D55816" w:rsidP="00F94C1B">
      <w:pPr>
        <w:tabs>
          <w:tab w:val="right" w:pos="0"/>
          <w:tab w:val="left" w:pos="567"/>
        </w:tabs>
        <w:jc w:val="both"/>
        <w:rPr>
          <w:sz w:val="22"/>
          <w:szCs w:val="22"/>
        </w:rPr>
      </w:pPr>
      <w:r w:rsidRPr="00D55816">
        <w:rPr>
          <w:b/>
          <w:sz w:val="22"/>
          <w:szCs w:val="22"/>
        </w:rPr>
        <w:t>13</w:t>
      </w:r>
      <w:r w:rsidR="005D5FF0" w:rsidRPr="00F94C1B">
        <w:rPr>
          <w:b/>
          <w:sz w:val="22"/>
          <w:szCs w:val="22"/>
        </w:rPr>
        <w:t>.</w:t>
      </w:r>
      <w:r w:rsidR="005D5FF0" w:rsidRPr="00D55816">
        <w:rPr>
          <w:sz w:val="22"/>
          <w:szCs w:val="22"/>
        </w:rPr>
        <w:tab/>
      </w:r>
      <w:r w:rsidR="0089344A" w:rsidRPr="00F94C1B">
        <w:rPr>
          <w:sz w:val="22"/>
          <w:szCs w:val="22"/>
        </w:rPr>
        <w:t>Jelen megállapodás 6 (azaz hat) magyar nyelvű, egymással mindenben megegyező eredeti példányban kerül aláírásra, melyből Feleket egyaránt 3-3 (három-három) példány illet meg.</w:t>
      </w:r>
    </w:p>
    <w:p w14:paraId="2A868D65" w14:textId="77777777" w:rsidR="007215B8" w:rsidRPr="00F94C1B" w:rsidRDefault="007215B8" w:rsidP="00F94C1B">
      <w:pPr>
        <w:tabs>
          <w:tab w:val="right" w:pos="0"/>
          <w:tab w:val="left" w:pos="567"/>
        </w:tabs>
        <w:spacing w:after="200" w:line="276" w:lineRule="auto"/>
        <w:rPr>
          <w:sz w:val="22"/>
          <w:szCs w:val="22"/>
        </w:rPr>
      </w:pPr>
    </w:p>
    <w:p w14:paraId="06EB2CC5" w14:textId="77777777" w:rsidR="0089344A" w:rsidRPr="00F94C1B" w:rsidRDefault="00102B0D" w:rsidP="00AE787E">
      <w:pPr>
        <w:tabs>
          <w:tab w:val="right" w:pos="0"/>
          <w:tab w:val="left" w:pos="567"/>
        </w:tabs>
        <w:jc w:val="both"/>
        <w:rPr>
          <w:sz w:val="22"/>
          <w:szCs w:val="22"/>
        </w:rPr>
      </w:pPr>
      <w:r w:rsidRPr="00F94C1B">
        <w:rPr>
          <w:sz w:val="22"/>
          <w:szCs w:val="22"/>
        </w:rPr>
        <w:t>Fe</w:t>
      </w:r>
      <w:r w:rsidR="0089344A" w:rsidRPr="00F94C1B">
        <w:rPr>
          <w:sz w:val="22"/>
          <w:szCs w:val="22"/>
        </w:rPr>
        <w:t>lek jelen megállapodást elolvasás és értelmezést követően, mint akaratukkal mindenben egyezőt jóváhagyólag írták alá.</w:t>
      </w:r>
    </w:p>
    <w:p w14:paraId="1D509773" w14:textId="77777777" w:rsidR="0089344A" w:rsidRPr="00F94C1B" w:rsidRDefault="0089344A" w:rsidP="00AE787E">
      <w:pPr>
        <w:tabs>
          <w:tab w:val="right" w:pos="0"/>
          <w:tab w:val="left" w:pos="567"/>
          <w:tab w:val="left" w:pos="5245"/>
        </w:tabs>
        <w:jc w:val="both"/>
        <w:rPr>
          <w:sz w:val="22"/>
          <w:szCs w:val="22"/>
        </w:rPr>
      </w:pPr>
    </w:p>
    <w:p w14:paraId="37CEDF89" w14:textId="77777777" w:rsidR="000244C8" w:rsidRPr="00F94C1B" w:rsidRDefault="000244C8" w:rsidP="00AE787E">
      <w:pPr>
        <w:tabs>
          <w:tab w:val="right" w:pos="0"/>
          <w:tab w:val="left" w:pos="567"/>
          <w:tab w:val="left" w:pos="5245"/>
        </w:tabs>
        <w:jc w:val="both"/>
        <w:rPr>
          <w:sz w:val="22"/>
          <w:szCs w:val="22"/>
        </w:rPr>
      </w:pPr>
    </w:p>
    <w:p w14:paraId="16624C8F" w14:textId="2601E1A3" w:rsidR="0089344A" w:rsidRPr="00F94C1B" w:rsidRDefault="0089344A" w:rsidP="00AE787E">
      <w:pPr>
        <w:tabs>
          <w:tab w:val="right" w:pos="0"/>
          <w:tab w:val="left" w:pos="567"/>
          <w:tab w:val="left" w:pos="5245"/>
        </w:tabs>
        <w:jc w:val="both"/>
        <w:rPr>
          <w:sz w:val="22"/>
          <w:szCs w:val="22"/>
        </w:rPr>
      </w:pPr>
      <w:r w:rsidRPr="00F94C1B">
        <w:rPr>
          <w:sz w:val="22"/>
          <w:szCs w:val="22"/>
        </w:rPr>
        <w:t xml:space="preserve">Budapest, </w:t>
      </w:r>
      <w:r w:rsidR="00C008C7" w:rsidRPr="00F94C1B">
        <w:rPr>
          <w:sz w:val="22"/>
          <w:szCs w:val="22"/>
        </w:rPr>
        <w:t>20</w:t>
      </w:r>
      <w:r w:rsidR="00102B0D" w:rsidRPr="00F94C1B">
        <w:rPr>
          <w:sz w:val="22"/>
          <w:szCs w:val="22"/>
        </w:rPr>
        <w:t>2</w:t>
      </w:r>
      <w:r w:rsidR="002B5BAF" w:rsidRPr="00F94C1B">
        <w:rPr>
          <w:sz w:val="22"/>
          <w:szCs w:val="22"/>
        </w:rPr>
        <w:t>2</w:t>
      </w:r>
      <w:r w:rsidR="00B87DCE" w:rsidRPr="00F94C1B">
        <w:rPr>
          <w:sz w:val="22"/>
          <w:szCs w:val="22"/>
        </w:rPr>
        <w:t>. ……………….</w:t>
      </w:r>
      <w:r w:rsidR="00B87DCE" w:rsidRPr="00F94C1B">
        <w:rPr>
          <w:sz w:val="22"/>
          <w:szCs w:val="22"/>
        </w:rPr>
        <w:tab/>
      </w:r>
      <w:r w:rsidR="002B5BAF" w:rsidRPr="00F94C1B">
        <w:rPr>
          <w:sz w:val="22"/>
          <w:szCs w:val="22"/>
        </w:rPr>
        <w:t>Budapest</w:t>
      </w:r>
      <w:r w:rsidR="00102B0D" w:rsidRPr="00F94C1B">
        <w:rPr>
          <w:sz w:val="22"/>
          <w:szCs w:val="22"/>
        </w:rPr>
        <w:t xml:space="preserve">, </w:t>
      </w:r>
      <w:proofErr w:type="gramStart"/>
      <w:r w:rsidR="0026296B" w:rsidRPr="00F94C1B">
        <w:rPr>
          <w:sz w:val="22"/>
          <w:szCs w:val="22"/>
        </w:rPr>
        <w:t>20</w:t>
      </w:r>
      <w:r w:rsidR="00102B0D" w:rsidRPr="00F94C1B">
        <w:rPr>
          <w:sz w:val="22"/>
          <w:szCs w:val="22"/>
        </w:rPr>
        <w:t>2</w:t>
      </w:r>
      <w:r w:rsidR="002B5BAF" w:rsidRPr="00F94C1B">
        <w:rPr>
          <w:sz w:val="22"/>
          <w:szCs w:val="22"/>
        </w:rPr>
        <w:t>2</w:t>
      </w:r>
      <w:r w:rsidRPr="00F94C1B">
        <w:rPr>
          <w:sz w:val="22"/>
          <w:szCs w:val="22"/>
        </w:rPr>
        <w:t>.</w:t>
      </w:r>
      <w:r w:rsidR="00102B0D" w:rsidRPr="00F94C1B">
        <w:rPr>
          <w:sz w:val="22"/>
          <w:szCs w:val="22"/>
        </w:rPr>
        <w:t xml:space="preserve"> …</w:t>
      </w:r>
      <w:proofErr w:type="gramEnd"/>
      <w:r w:rsidR="00102B0D" w:rsidRPr="00F94C1B">
        <w:rPr>
          <w:sz w:val="22"/>
          <w:szCs w:val="22"/>
        </w:rPr>
        <w:t>…………..</w:t>
      </w:r>
      <w:r w:rsidRPr="00F94C1B">
        <w:rPr>
          <w:sz w:val="22"/>
          <w:szCs w:val="22"/>
        </w:rPr>
        <w:t xml:space="preserve"> </w:t>
      </w:r>
    </w:p>
    <w:p w14:paraId="541FCFDB" w14:textId="77777777" w:rsidR="0089344A" w:rsidRPr="00F94C1B" w:rsidRDefault="0089344A" w:rsidP="00AE787E">
      <w:pPr>
        <w:tabs>
          <w:tab w:val="right" w:pos="0"/>
          <w:tab w:val="left" w:pos="567"/>
        </w:tabs>
        <w:jc w:val="both"/>
        <w:rPr>
          <w:sz w:val="22"/>
          <w:szCs w:val="22"/>
        </w:rPr>
      </w:pPr>
    </w:p>
    <w:p w14:paraId="6375F074" w14:textId="77777777" w:rsidR="0089344A" w:rsidRPr="00F94C1B" w:rsidRDefault="0089344A" w:rsidP="00AE787E">
      <w:pPr>
        <w:tabs>
          <w:tab w:val="right" w:pos="0"/>
          <w:tab w:val="left" w:pos="567"/>
        </w:tabs>
        <w:jc w:val="both"/>
        <w:rPr>
          <w:sz w:val="22"/>
          <w:szCs w:val="22"/>
        </w:rPr>
      </w:pPr>
    </w:p>
    <w:p w14:paraId="3E96818F" w14:textId="446621FC" w:rsidR="0089344A" w:rsidRPr="00F94C1B" w:rsidRDefault="0089344A" w:rsidP="00F94C1B">
      <w:pPr>
        <w:tabs>
          <w:tab w:val="right" w:pos="0"/>
          <w:tab w:val="left" w:pos="360"/>
          <w:tab w:val="left" w:pos="567"/>
          <w:tab w:val="left" w:pos="5220"/>
        </w:tabs>
        <w:rPr>
          <w:b/>
          <w:sz w:val="22"/>
          <w:szCs w:val="22"/>
        </w:rPr>
      </w:pPr>
      <w:r w:rsidRPr="00F94C1B">
        <w:rPr>
          <w:b/>
          <w:sz w:val="22"/>
          <w:szCs w:val="22"/>
        </w:rPr>
        <w:tab/>
      </w:r>
      <w:r w:rsidRPr="00F94C1B">
        <w:rPr>
          <w:sz w:val="22"/>
          <w:szCs w:val="22"/>
        </w:rPr>
        <w:tab/>
      </w:r>
    </w:p>
    <w:p w14:paraId="2EF5289C" w14:textId="77777777" w:rsidR="0089344A" w:rsidRPr="00D55816" w:rsidRDefault="0089344A" w:rsidP="00AE787E">
      <w:pPr>
        <w:tabs>
          <w:tab w:val="right" w:pos="0"/>
          <w:tab w:val="left" w:pos="567"/>
          <w:tab w:val="center" w:pos="1980"/>
          <w:tab w:val="center" w:pos="6840"/>
        </w:tabs>
        <w:outlineLvl w:val="0"/>
        <w:rPr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43"/>
      </w:tblGrid>
      <w:tr w:rsidR="00D55816" w:rsidRPr="00D55816" w14:paraId="4C63ED91" w14:textId="77777777" w:rsidTr="00F94C1B">
        <w:tc>
          <w:tcPr>
            <w:tcW w:w="4943" w:type="dxa"/>
          </w:tcPr>
          <w:p w14:paraId="27DFE560" w14:textId="77777777" w:rsidR="00D55816" w:rsidRPr="00D55816" w:rsidRDefault="00D55816" w:rsidP="00F94C1B">
            <w:pPr>
              <w:tabs>
                <w:tab w:val="right" w:pos="0"/>
                <w:tab w:val="left" w:pos="567"/>
                <w:tab w:val="center" w:pos="1980"/>
                <w:tab w:val="center" w:pos="6840"/>
              </w:tabs>
              <w:jc w:val="center"/>
              <w:outlineLvl w:val="0"/>
              <w:rPr>
                <w:sz w:val="22"/>
                <w:szCs w:val="22"/>
              </w:rPr>
            </w:pPr>
          </w:p>
          <w:p w14:paraId="590BAD0F" w14:textId="536F4900" w:rsidR="00D55816" w:rsidRPr="00D55816" w:rsidRDefault="00D55816" w:rsidP="00F94C1B">
            <w:pPr>
              <w:tabs>
                <w:tab w:val="right" w:pos="0"/>
                <w:tab w:val="left" w:pos="567"/>
                <w:tab w:val="center" w:pos="1980"/>
                <w:tab w:val="center" w:pos="6840"/>
              </w:tabs>
              <w:jc w:val="center"/>
              <w:outlineLvl w:val="0"/>
              <w:rPr>
                <w:sz w:val="22"/>
                <w:szCs w:val="22"/>
              </w:rPr>
            </w:pPr>
            <w:r w:rsidRPr="00D55816">
              <w:rPr>
                <w:sz w:val="22"/>
                <w:szCs w:val="22"/>
              </w:rPr>
              <w:t>.......................................................</w:t>
            </w:r>
          </w:p>
        </w:tc>
        <w:tc>
          <w:tcPr>
            <w:tcW w:w="4943" w:type="dxa"/>
          </w:tcPr>
          <w:p w14:paraId="666F7DD1" w14:textId="77777777" w:rsidR="00D55816" w:rsidRPr="00D55816" w:rsidRDefault="00D55816" w:rsidP="00F94C1B">
            <w:pPr>
              <w:tabs>
                <w:tab w:val="right" w:pos="0"/>
                <w:tab w:val="left" w:pos="567"/>
                <w:tab w:val="center" w:pos="1980"/>
                <w:tab w:val="center" w:pos="6840"/>
              </w:tabs>
              <w:jc w:val="center"/>
              <w:outlineLvl w:val="0"/>
              <w:rPr>
                <w:sz w:val="22"/>
                <w:szCs w:val="22"/>
              </w:rPr>
            </w:pPr>
          </w:p>
          <w:p w14:paraId="2FFB07B8" w14:textId="1052A8EB" w:rsidR="00D55816" w:rsidRPr="00D55816" w:rsidRDefault="00D55816" w:rsidP="00F94C1B">
            <w:pPr>
              <w:tabs>
                <w:tab w:val="right" w:pos="0"/>
                <w:tab w:val="left" w:pos="567"/>
                <w:tab w:val="center" w:pos="1980"/>
                <w:tab w:val="center" w:pos="6840"/>
              </w:tabs>
              <w:jc w:val="center"/>
              <w:outlineLvl w:val="0"/>
              <w:rPr>
                <w:sz w:val="22"/>
                <w:szCs w:val="22"/>
              </w:rPr>
            </w:pPr>
            <w:r w:rsidRPr="00D55816">
              <w:rPr>
                <w:sz w:val="22"/>
                <w:szCs w:val="22"/>
              </w:rPr>
              <w:t>.......................................................</w:t>
            </w:r>
          </w:p>
        </w:tc>
      </w:tr>
      <w:tr w:rsidR="00D55816" w:rsidRPr="00D55816" w14:paraId="09A07EA6" w14:textId="77777777" w:rsidTr="00F94C1B">
        <w:tc>
          <w:tcPr>
            <w:tcW w:w="4943" w:type="dxa"/>
          </w:tcPr>
          <w:p w14:paraId="309DB7B5" w14:textId="5382A9C5" w:rsidR="00D55816" w:rsidRPr="00D55816" w:rsidRDefault="00D55816" w:rsidP="00F94C1B">
            <w:pPr>
              <w:tabs>
                <w:tab w:val="right" w:pos="0"/>
                <w:tab w:val="left" w:pos="567"/>
                <w:tab w:val="center" w:pos="1980"/>
                <w:tab w:val="center" w:pos="6840"/>
              </w:tabs>
              <w:jc w:val="center"/>
              <w:outlineLvl w:val="0"/>
              <w:rPr>
                <w:sz w:val="22"/>
                <w:szCs w:val="22"/>
              </w:rPr>
            </w:pPr>
            <w:r w:rsidRPr="00D55816">
              <w:rPr>
                <w:b/>
                <w:sz w:val="22"/>
                <w:szCs w:val="22"/>
              </w:rPr>
              <w:t>Országos Mentőszolgálat</w:t>
            </w:r>
          </w:p>
        </w:tc>
        <w:tc>
          <w:tcPr>
            <w:tcW w:w="4943" w:type="dxa"/>
          </w:tcPr>
          <w:p w14:paraId="2D9D610A" w14:textId="00B4229A" w:rsidR="00D55816" w:rsidRPr="00D55816" w:rsidRDefault="00D55816" w:rsidP="00F94C1B">
            <w:pPr>
              <w:tabs>
                <w:tab w:val="right" w:pos="0"/>
                <w:tab w:val="left" w:pos="567"/>
                <w:tab w:val="center" w:pos="1980"/>
                <w:tab w:val="center" w:pos="6840"/>
              </w:tabs>
              <w:jc w:val="center"/>
              <w:outlineLvl w:val="0"/>
              <w:rPr>
                <w:sz w:val="22"/>
                <w:szCs w:val="22"/>
              </w:rPr>
            </w:pPr>
            <w:r w:rsidRPr="00D55816">
              <w:rPr>
                <w:b/>
                <w:sz w:val="22"/>
                <w:szCs w:val="22"/>
              </w:rPr>
              <w:t>Budapest Főváros II. Kerületi Önkormányzat</w:t>
            </w:r>
          </w:p>
        </w:tc>
      </w:tr>
      <w:tr w:rsidR="00D55816" w:rsidRPr="00D55816" w14:paraId="14CE1390" w14:textId="77777777" w:rsidTr="00F94C1B">
        <w:tc>
          <w:tcPr>
            <w:tcW w:w="4943" w:type="dxa"/>
          </w:tcPr>
          <w:p w14:paraId="6D275AC1" w14:textId="1AE8B4E3" w:rsidR="00D55816" w:rsidRPr="00D55816" w:rsidRDefault="00D55816" w:rsidP="00F94C1B">
            <w:pPr>
              <w:tabs>
                <w:tab w:val="right" w:pos="0"/>
                <w:tab w:val="left" w:pos="567"/>
                <w:tab w:val="center" w:pos="1980"/>
                <w:tab w:val="center" w:pos="6840"/>
              </w:tabs>
              <w:jc w:val="center"/>
              <w:outlineLvl w:val="0"/>
              <w:rPr>
                <w:sz w:val="22"/>
                <w:szCs w:val="22"/>
              </w:rPr>
            </w:pPr>
            <w:r w:rsidRPr="00D55816">
              <w:rPr>
                <w:sz w:val="22"/>
                <w:szCs w:val="22"/>
              </w:rPr>
              <w:t>Dr. Csató Gábor</w:t>
            </w:r>
          </w:p>
        </w:tc>
        <w:tc>
          <w:tcPr>
            <w:tcW w:w="4943" w:type="dxa"/>
          </w:tcPr>
          <w:p w14:paraId="19D17DA6" w14:textId="0D9B4B32" w:rsidR="00D55816" w:rsidRPr="00D55816" w:rsidRDefault="00D55816" w:rsidP="00F94C1B">
            <w:pPr>
              <w:tabs>
                <w:tab w:val="right" w:pos="0"/>
                <w:tab w:val="left" w:pos="567"/>
                <w:tab w:val="center" w:pos="1980"/>
                <w:tab w:val="center" w:pos="6840"/>
              </w:tabs>
              <w:jc w:val="center"/>
              <w:outlineLvl w:val="0"/>
              <w:rPr>
                <w:sz w:val="22"/>
                <w:szCs w:val="22"/>
              </w:rPr>
            </w:pPr>
            <w:r w:rsidRPr="00D55816">
              <w:rPr>
                <w:sz w:val="22"/>
                <w:szCs w:val="22"/>
              </w:rPr>
              <w:t>Őrsi Gergely</w:t>
            </w:r>
          </w:p>
        </w:tc>
      </w:tr>
      <w:tr w:rsidR="00D55816" w:rsidRPr="00D55816" w14:paraId="4F26A926" w14:textId="77777777" w:rsidTr="00F94C1B">
        <w:tc>
          <w:tcPr>
            <w:tcW w:w="4943" w:type="dxa"/>
          </w:tcPr>
          <w:p w14:paraId="40D12F03" w14:textId="3D0634B4" w:rsidR="00D55816" w:rsidRPr="00D55816" w:rsidRDefault="00D55816" w:rsidP="00F94C1B">
            <w:pPr>
              <w:tabs>
                <w:tab w:val="right" w:pos="0"/>
                <w:tab w:val="left" w:pos="567"/>
                <w:tab w:val="center" w:pos="1980"/>
                <w:tab w:val="center" w:pos="6840"/>
              </w:tabs>
              <w:jc w:val="center"/>
              <w:outlineLvl w:val="0"/>
              <w:rPr>
                <w:sz w:val="22"/>
                <w:szCs w:val="22"/>
              </w:rPr>
            </w:pPr>
            <w:r w:rsidRPr="00D55816">
              <w:rPr>
                <w:sz w:val="22"/>
                <w:szCs w:val="22"/>
              </w:rPr>
              <w:t>főigazgató</w:t>
            </w:r>
          </w:p>
        </w:tc>
        <w:tc>
          <w:tcPr>
            <w:tcW w:w="4943" w:type="dxa"/>
          </w:tcPr>
          <w:p w14:paraId="34056CAB" w14:textId="16375170" w:rsidR="00D55816" w:rsidRPr="00D55816" w:rsidRDefault="00D55816" w:rsidP="00F94C1B">
            <w:pPr>
              <w:tabs>
                <w:tab w:val="right" w:pos="0"/>
                <w:tab w:val="left" w:pos="567"/>
                <w:tab w:val="center" w:pos="1980"/>
                <w:tab w:val="center" w:pos="6840"/>
              </w:tabs>
              <w:jc w:val="center"/>
              <w:outlineLvl w:val="0"/>
              <w:rPr>
                <w:sz w:val="22"/>
                <w:szCs w:val="22"/>
              </w:rPr>
            </w:pPr>
            <w:r w:rsidRPr="00D55816">
              <w:rPr>
                <w:sz w:val="22"/>
                <w:szCs w:val="22"/>
              </w:rPr>
              <w:t>polgármester</w:t>
            </w:r>
          </w:p>
        </w:tc>
      </w:tr>
    </w:tbl>
    <w:p w14:paraId="0D85FB0F" w14:textId="77777777" w:rsidR="0089344A" w:rsidRPr="00F94C1B" w:rsidRDefault="0089344A" w:rsidP="00AE787E">
      <w:pPr>
        <w:tabs>
          <w:tab w:val="right" w:pos="0"/>
          <w:tab w:val="left" w:pos="180"/>
          <w:tab w:val="left" w:pos="567"/>
          <w:tab w:val="left" w:pos="4500"/>
        </w:tabs>
        <w:rPr>
          <w:sz w:val="22"/>
          <w:szCs w:val="22"/>
        </w:rPr>
      </w:pPr>
    </w:p>
    <w:p w14:paraId="67FD1F27" w14:textId="77777777" w:rsidR="0089344A" w:rsidRPr="00F94C1B" w:rsidRDefault="0089344A" w:rsidP="00AE787E">
      <w:pPr>
        <w:tabs>
          <w:tab w:val="right" w:pos="0"/>
          <w:tab w:val="left" w:pos="360"/>
          <w:tab w:val="left" w:pos="567"/>
          <w:tab w:val="left" w:pos="4452"/>
          <w:tab w:val="left" w:pos="5245"/>
        </w:tabs>
        <w:rPr>
          <w:sz w:val="22"/>
          <w:szCs w:val="22"/>
        </w:rPr>
      </w:pPr>
      <w:r w:rsidRPr="00F94C1B">
        <w:rPr>
          <w:sz w:val="22"/>
          <w:szCs w:val="22"/>
        </w:rPr>
        <w:tab/>
        <w:t>Pénzügyi ellenjegyző:</w:t>
      </w:r>
      <w:r w:rsidR="00D9214E" w:rsidRPr="00F94C1B">
        <w:rPr>
          <w:sz w:val="22"/>
          <w:szCs w:val="22"/>
        </w:rPr>
        <w:tab/>
      </w:r>
      <w:r w:rsidR="00D9214E" w:rsidRPr="00F94C1B">
        <w:rPr>
          <w:sz w:val="22"/>
          <w:szCs w:val="22"/>
        </w:rPr>
        <w:tab/>
      </w:r>
      <w:r w:rsidR="007C2667" w:rsidRPr="00F94C1B">
        <w:rPr>
          <w:sz w:val="22"/>
          <w:szCs w:val="22"/>
        </w:rPr>
        <w:t>Pénzügyi ellenjegyző</w:t>
      </w:r>
      <w:r w:rsidR="00D9214E" w:rsidRPr="00F94C1B">
        <w:rPr>
          <w:sz w:val="22"/>
          <w:szCs w:val="22"/>
        </w:rPr>
        <w:t>:</w:t>
      </w:r>
    </w:p>
    <w:p w14:paraId="74A0F78D" w14:textId="77777777" w:rsidR="0089344A" w:rsidRPr="00F94C1B" w:rsidRDefault="00522BE4" w:rsidP="00AE787E">
      <w:pPr>
        <w:tabs>
          <w:tab w:val="right" w:pos="0"/>
          <w:tab w:val="left" w:pos="567"/>
          <w:tab w:val="left" w:pos="1843"/>
        </w:tabs>
        <w:ind w:right="743"/>
        <w:rPr>
          <w:sz w:val="22"/>
          <w:szCs w:val="22"/>
        </w:rPr>
      </w:pPr>
      <w:r w:rsidRPr="00F94C1B">
        <w:rPr>
          <w:sz w:val="22"/>
          <w:szCs w:val="22"/>
        </w:rPr>
        <w:t xml:space="preserve">      Dátum</w:t>
      </w:r>
      <w:proofErr w:type="gramStart"/>
      <w:r w:rsidRPr="00F94C1B">
        <w:rPr>
          <w:sz w:val="22"/>
          <w:szCs w:val="22"/>
        </w:rPr>
        <w:t>:</w:t>
      </w:r>
      <w:r w:rsidR="007C2667" w:rsidRPr="00F94C1B">
        <w:rPr>
          <w:sz w:val="22"/>
          <w:szCs w:val="22"/>
        </w:rPr>
        <w:tab/>
      </w:r>
      <w:r w:rsidR="007C2667" w:rsidRPr="00F94C1B">
        <w:rPr>
          <w:sz w:val="22"/>
          <w:szCs w:val="22"/>
        </w:rPr>
        <w:tab/>
      </w:r>
      <w:r w:rsidR="007C2667" w:rsidRPr="00F94C1B">
        <w:rPr>
          <w:sz w:val="22"/>
          <w:szCs w:val="22"/>
        </w:rPr>
        <w:tab/>
      </w:r>
      <w:r w:rsidR="007C2667" w:rsidRPr="00F94C1B">
        <w:rPr>
          <w:sz w:val="22"/>
          <w:szCs w:val="22"/>
        </w:rPr>
        <w:tab/>
      </w:r>
      <w:r w:rsidR="007C2667" w:rsidRPr="00F94C1B">
        <w:rPr>
          <w:sz w:val="22"/>
          <w:szCs w:val="22"/>
        </w:rPr>
        <w:tab/>
      </w:r>
      <w:r w:rsidR="007C2667" w:rsidRPr="00F94C1B">
        <w:rPr>
          <w:sz w:val="22"/>
          <w:szCs w:val="22"/>
        </w:rPr>
        <w:tab/>
        <w:t xml:space="preserve">     </w:t>
      </w:r>
      <w:proofErr w:type="spellStart"/>
      <w:r w:rsidR="007C2667" w:rsidRPr="00F94C1B">
        <w:rPr>
          <w:sz w:val="22"/>
          <w:szCs w:val="22"/>
        </w:rPr>
        <w:t>Dátum</w:t>
      </w:r>
      <w:proofErr w:type="spellEnd"/>
      <w:proofErr w:type="gramEnd"/>
      <w:r w:rsidR="007C2667" w:rsidRPr="00F94C1B">
        <w:rPr>
          <w:sz w:val="22"/>
          <w:szCs w:val="22"/>
        </w:rPr>
        <w:t>:</w:t>
      </w:r>
    </w:p>
    <w:p w14:paraId="5E45DB00" w14:textId="77777777" w:rsidR="0089344A" w:rsidRPr="00F94C1B" w:rsidRDefault="0089344A" w:rsidP="00AE787E">
      <w:pPr>
        <w:tabs>
          <w:tab w:val="right" w:pos="0"/>
          <w:tab w:val="left" w:pos="567"/>
          <w:tab w:val="left" w:pos="1843"/>
        </w:tabs>
        <w:ind w:right="743"/>
        <w:rPr>
          <w:sz w:val="22"/>
          <w:szCs w:val="22"/>
        </w:rPr>
      </w:pPr>
    </w:p>
    <w:p w14:paraId="38EF75BA" w14:textId="77777777" w:rsidR="007C2667" w:rsidRPr="00F94C1B" w:rsidRDefault="007C2667" w:rsidP="00AE787E">
      <w:pPr>
        <w:tabs>
          <w:tab w:val="right" w:pos="0"/>
          <w:tab w:val="left" w:pos="567"/>
          <w:tab w:val="left" w:pos="1843"/>
        </w:tabs>
        <w:ind w:right="743"/>
        <w:rPr>
          <w:sz w:val="22"/>
          <w:szCs w:val="22"/>
        </w:rPr>
      </w:pPr>
    </w:p>
    <w:p w14:paraId="55843B88" w14:textId="77777777" w:rsidR="0089344A" w:rsidRPr="00F94C1B" w:rsidRDefault="0089344A" w:rsidP="00AE787E">
      <w:pPr>
        <w:tabs>
          <w:tab w:val="right" w:pos="0"/>
          <w:tab w:val="left" w:pos="567"/>
          <w:tab w:val="center" w:pos="1980"/>
          <w:tab w:val="left" w:pos="5245"/>
          <w:tab w:val="center" w:pos="6840"/>
        </w:tabs>
        <w:rPr>
          <w:sz w:val="22"/>
          <w:szCs w:val="22"/>
        </w:rPr>
      </w:pPr>
      <w:r w:rsidRPr="00F94C1B">
        <w:rPr>
          <w:sz w:val="22"/>
          <w:szCs w:val="22"/>
        </w:rPr>
        <w:t>.......................................................</w:t>
      </w:r>
      <w:r w:rsidR="00D9214E" w:rsidRPr="00F94C1B">
        <w:rPr>
          <w:sz w:val="22"/>
          <w:szCs w:val="22"/>
        </w:rPr>
        <w:tab/>
        <w:t>……………………………….</w:t>
      </w:r>
      <w:r w:rsidRPr="00F94C1B">
        <w:rPr>
          <w:sz w:val="22"/>
          <w:szCs w:val="22"/>
        </w:rPr>
        <w:tab/>
      </w:r>
    </w:p>
    <w:p w14:paraId="4CECBDE0" w14:textId="3E30F50E" w:rsidR="0026296B" w:rsidRPr="00F94C1B" w:rsidRDefault="0026296B" w:rsidP="00AE787E">
      <w:pPr>
        <w:tabs>
          <w:tab w:val="right" w:pos="0"/>
          <w:tab w:val="left" w:pos="567"/>
          <w:tab w:val="left" w:pos="1134"/>
          <w:tab w:val="center" w:pos="1843"/>
          <w:tab w:val="left" w:pos="5245"/>
          <w:tab w:val="center" w:pos="6840"/>
        </w:tabs>
        <w:rPr>
          <w:sz w:val="22"/>
          <w:szCs w:val="22"/>
        </w:rPr>
      </w:pPr>
      <w:r w:rsidRPr="00F94C1B">
        <w:rPr>
          <w:sz w:val="22"/>
          <w:szCs w:val="22"/>
        </w:rPr>
        <w:tab/>
        <w:t xml:space="preserve">    Gulyás Antal</w:t>
      </w:r>
      <w:r w:rsidR="0089344A" w:rsidRPr="00F94C1B">
        <w:rPr>
          <w:sz w:val="22"/>
          <w:szCs w:val="22"/>
        </w:rPr>
        <w:tab/>
        <w:t xml:space="preserve">     </w:t>
      </w:r>
    </w:p>
    <w:p w14:paraId="313D22AD" w14:textId="41102EC8" w:rsidR="0089344A" w:rsidRPr="00F94C1B" w:rsidRDefault="0026296B" w:rsidP="00AE787E">
      <w:pPr>
        <w:tabs>
          <w:tab w:val="right" w:pos="0"/>
          <w:tab w:val="left" w:pos="567"/>
          <w:tab w:val="left" w:pos="1134"/>
          <w:tab w:val="center" w:pos="1843"/>
          <w:tab w:val="left" w:pos="5245"/>
          <w:tab w:val="center" w:pos="6840"/>
        </w:tabs>
        <w:rPr>
          <w:sz w:val="22"/>
          <w:szCs w:val="22"/>
        </w:rPr>
      </w:pPr>
      <w:r w:rsidRPr="00F94C1B">
        <w:rPr>
          <w:sz w:val="22"/>
          <w:szCs w:val="22"/>
        </w:rPr>
        <w:tab/>
      </w:r>
      <w:proofErr w:type="gramStart"/>
      <w:r w:rsidR="0089344A" w:rsidRPr="00F94C1B">
        <w:rPr>
          <w:sz w:val="22"/>
          <w:szCs w:val="22"/>
        </w:rPr>
        <w:t>gazdasági</w:t>
      </w:r>
      <w:proofErr w:type="gramEnd"/>
      <w:r w:rsidR="0089344A" w:rsidRPr="00F94C1B">
        <w:rPr>
          <w:sz w:val="22"/>
          <w:szCs w:val="22"/>
        </w:rPr>
        <w:t xml:space="preserve"> </w:t>
      </w:r>
      <w:r w:rsidR="00B3651D" w:rsidRPr="00F94C1B">
        <w:rPr>
          <w:sz w:val="22"/>
          <w:szCs w:val="22"/>
        </w:rPr>
        <w:t xml:space="preserve">és műszaki </w:t>
      </w:r>
      <w:r w:rsidR="0089344A" w:rsidRPr="00F94C1B">
        <w:rPr>
          <w:sz w:val="22"/>
          <w:szCs w:val="22"/>
        </w:rPr>
        <w:t>igazgató</w:t>
      </w:r>
      <w:r w:rsidR="007C2667" w:rsidRPr="00F94C1B">
        <w:rPr>
          <w:sz w:val="22"/>
          <w:szCs w:val="22"/>
        </w:rPr>
        <w:tab/>
      </w:r>
    </w:p>
    <w:p w14:paraId="11681AB2" w14:textId="77777777" w:rsidR="0089344A" w:rsidRPr="00F94C1B" w:rsidRDefault="0089344A" w:rsidP="00AE787E">
      <w:pPr>
        <w:tabs>
          <w:tab w:val="right" w:pos="0"/>
          <w:tab w:val="left" w:pos="567"/>
          <w:tab w:val="center" w:pos="1980"/>
          <w:tab w:val="center" w:pos="6840"/>
        </w:tabs>
        <w:rPr>
          <w:sz w:val="22"/>
          <w:szCs w:val="22"/>
        </w:rPr>
      </w:pPr>
    </w:p>
    <w:p w14:paraId="3A6E8F6D" w14:textId="77777777" w:rsidR="000244C8" w:rsidRPr="00F94C1B" w:rsidRDefault="000244C8" w:rsidP="00AE787E">
      <w:pPr>
        <w:tabs>
          <w:tab w:val="right" w:pos="0"/>
          <w:tab w:val="left" w:pos="426"/>
          <w:tab w:val="left" w:pos="567"/>
          <w:tab w:val="left" w:pos="5245"/>
        </w:tabs>
        <w:rPr>
          <w:sz w:val="22"/>
          <w:szCs w:val="22"/>
        </w:rPr>
      </w:pPr>
    </w:p>
    <w:p w14:paraId="3E812D14" w14:textId="77777777" w:rsidR="0089344A" w:rsidRPr="00F94C1B" w:rsidRDefault="00102B0D" w:rsidP="00AE787E">
      <w:pPr>
        <w:tabs>
          <w:tab w:val="right" w:pos="0"/>
          <w:tab w:val="left" w:pos="426"/>
          <w:tab w:val="left" w:pos="567"/>
          <w:tab w:val="left" w:pos="5245"/>
        </w:tabs>
        <w:rPr>
          <w:sz w:val="22"/>
          <w:szCs w:val="22"/>
        </w:rPr>
      </w:pPr>
      <w:r w:rsidRPr="00F94C1B">
        <w:rPr>
          <w:sz w:val="22"/>
          <w:szCs w:val="22"/>
        </w:rPr>
        <w:t>A szerződés jogi szempontból megfelelő:</w:t>
      </w:r>
    </w:p>
    <w:p w14:paraId="7CAB21FE" w14:textId="77777777" w:rsidR="00522BE4" w:rsidRPr="00F94C1B" w:rsidRDefault="00522BE4" w:rsidP="00AE787E">
      <w:pPr>
        <w:tabs>
          <w:tab w:val="right" w:pos="0"/>
          <w:tab w:val="left" w:pos="426"/>
          <w:tab w:val="left" w:pos="567"/>
          <w:tab w:val="left" w:pos="5245"/>
        </w:tabs>
        <w:rPr>
          <w:sz w:val="22"/>
          <w:szCs w:val="22"/>
        </w:rPr>
      </w:pPr>
      <w:r w:rsidRPr="00F94C1B">
        <w:rPr>
          <w:sz w:val="22"/>
          <w:szCs w:val="22"/>
        </w:rPr>
        <w:t>Dátum:</w:t>
      </w:r>
    </w:p>
    <w:p w14:paraId="4C440349" w14:textId="77777777" w:rsidR="00D9214E" w:rsidRPr="00F94C1B" w:rsidRDefault="00D9214E" w:rsidP="00AE787E">
      <w:pPr>
        <w:tabs>
          <w:tab w:val="right" w:pos="0"/>
          <w:tab w:val="left" w:pos="426"/>
          <w:tab w:val="left" w:pos="567"/>
          <w:tab w:val="left" w:pos="5245"/>
        </w:tabs>
        <w:jc w:val="center"/>
        <w:rPr>
          <w:sz w:val="22"/>
          <w:szCs w:val="22"/>
        </w:rPr>
      </w:pPr>
    </w:p>
    <w:p w14:paraId="683EE4A7" w14:textId="77777777" w:rsidR="005B08B6" w:rsidRPr="00F94C1B" w:rsidRDefault="0089344A" w:rsidP="00AE787E">
      <w:pPr>
        <w:tabs>
          <w:tab w:val="right" w:pos="0"/>
          <w:tab w:val="left" w:pos="567"/>
          <w:tab w:val="center" w:pos="1980"/>
          <w:tab w:val="left" w:pos="5245"/>
          <w:tab w:val="center" w:pos="6840"/>
        </w:tabs>
        <w:rPr>
          <w:sz w:val="22"/>
          <w:szCs w:val="22"/>
        </w:rPr>
      </w:pPr>
      <w:r w:rsidRPr="00F94C1B">
        <w:rPr>
          <w:sz w:val="22"/>
          <w:szCs w:val="22"/>
        </w:rPr>
        <w:t>…………………………….</w:t>
      </w:r>
    </w:p>
    <w:p w14:paraId="4FD6D267" w14:textId="77777777" w:rsidR="00102B0D" w:rsidRPr="00F94C1B" w:rsidRDefault="00102B0D" w:rsidP="00AE787E">
      <w:pPr>
        <w:tabs>
          <w:tab w:val="right" w:pos="0"/>
          <w:tab w:val="left" w:pos="567"/>
          <w:tab w:val="center" w:pos="1980"/>
          <w:tab w:val="left" w:pos="5245"/>
          <w:tab w:val="center" w:pos="6840"/>
        </w:tabs>
        <w:rPr>
          <w:sz w:val="22"/>
          <w:szCs w:val="22"/>
        </w:rPr>
      </w:pPr>
      <w:r w:rsidRPr="00F94C1B">
        <w:rPr>
          <w:sz w:val="22"/>
          <w:szCs w:val="22"/>
        </w:rPr>
        <w:t xml:space="preserve">         Jogtanácsos</w:t>
      </w:r>
    </w:p>
    <w:p w14:paraId="38AF9E64" w14:textId="77777777" w:rsidR="00522BE4" w:rsidRPr="00F94C1B" w:rsidRDefault="00522BE4" w:rsidP="00AE787E">
      <w:pPr>
        <w:tabs>
          <w:tab w:val="right" w:pos="0"/>
          <w:tab w:val="left" w:pos="567"/>
          <w:tab w:val="center" w:pos="1980"/>
          <w:tab w:val="left" w:pos="5245"/>
          <w:tab w:val="center" w:pos="6840"/>
        </w:tabs>
        <w:rPr>
          <w:sz w:val="22"/>
          <w:szCs w:val="22"/>
        </w:rPr>
      </w:pPr>
    </w:p>
    <w:p w14:paraId="1DCB59D8" w14:textId="77777777" w:rsidR="00522BE4" w:rsidRPr="00F94C1B" w:rsidRDefault="00522BE4" w:rsidP="00AE787E">
      <w:pPr>
        <w:tabs>
          <w:tab w:val="right" w:pos="0"/>
          <w:tab w:val="left" w:pos="567"/>
          <w:tab w:val="center" w:pos="1980"/>
          <w:tab w:val="left" w:pos="5245"/>
          <w:tab w:val="center" w:pos="6840"/>
        </w:tabs>
        <w:rPr>
          <w:sz w:val="22"/>
          <w:szCs w:val="22"/>
        </w:rPr>
      </w:pPr>
      <w:r w:rsidRPr="00F94C1B">
        <w:rPr>
          <w:sz w:val="22"/>
          <w:szCs w:val="22"/>
        </w:rPr>
        <w:t>Kapják:</w:t>
      </w:r>
    </w:p>
    <w:p w14:paraId="1D42739C" w14:textId="77777777" w:rsidR="00522BE4" w:rsidRPr="00F94C1B" w:rsidRDefault="00522BE4" w:rsidP="00AE787E">
      <w:pPr>
        <w:tabs>
          <w:tab w:val="right" w:pos="0"/>
          <w:tab w:val="left" w:pos="567"/>
          <w:tab w:val="center" w:pos="1980"/>
          <w:tab w:val="left" w:pos="5245"/>
          <w:tab w:val="center" w:pos="6840"/>
        </w:tabs>
        <w:rPr>
          <w:sz w:val="22"/>
          <w:szCs w:val="22"/>
        </w:rPr>
      </w:pPr>
      <w:r w:rsidRPr="00F94C1B">
        <w:rPr>
          <w:sz w:val="22"/>
          <w:szCs w:val="22"/>
        </w:rPr>
        <w:t>Önkormányzat– 3 pld</w:t>
      </w:r>
    </w:p>
    <w:p w14:paraId="1959EDBC" w14:textId="77777777" w:rsidR="00522BE4" w:rsidRPr="00F94C1B" w:rsidRDefault="00522BE4" w:rsidP="00AE787E">
      <w:pPr>
        <w:tabs>
          <w:tab w:val="right" w:pos="0"/>
          <w:tab w:val="left" w:pos="567"/>
          <w:tab w:val="center" w:pos="1980"/>
          <w:tab w:val="left" w:pos="5245"/>
          <w:tab w:val="center" w:pos="6840"/>
        </w:tabs>
        <w:rPr>
          <w:sz w:val="22"/>
          <w:szCs w:val="22"/>
        </w:rPr>
      </w:pPr>
      <w:r w:rsidRPr="00F94C1B">
        <w:rPr>
          <w:sz w:val="22"/>
          <w:szCs w:val="22"/>
        </w:rPr>
        <w:t>OMSZ – 3 pld</w:t>
      </w:r>
    </w:p>
    <w:p w14:paraId="2A01F268" w14:textId="77777777" w:rsidR="00522BE4" w:rsidRPr="00F94C1B" w:rsidRDefault="00522BE4" w:rsidP="00AE787E">
      <w:pPr>
        <w:tabs>
          <w:tab w:val="right" w:pos="0"/>
          <w:tab w:val="left" w:pos="567"/>
        </w:tabs>
        <w:rPr>
          <w:sz w:val="22"/>
          <w:szCs w:val="22"/>
        </w:rPr>
      </w:pPr>
      <w:r w:rsidRPr="00F94C1B">
        <w:rPr>
          <w:sz w:val="22"/>
          <w:szCs w:val="22"/>
        </w:rPr>
        <w:t>-</w:t>
      </w:r>
      <w:r w:rsidRPr="00F94C1B">
        <w:rPr>
          <w:sz w:val="22"/>
          <w:szCs w:val="22"/>
        </w:rPr>
        <w:tab/>
        <w:t>Közép-magyarországi Régió</w:t>
      </w:r>
    </w:p>
    <w:p w14:paraId="27BD4099" w14:textId="77777777" w:rsidR="00522BE4" w:rsidRPr="00F94C1B" w:rsidRDefault="00522BE4" w:rsidP="00AE787E">
      <w:pPr>
        <w:tabs>
          <w:tab w:val="right" w:pos="0"/>
          <w:tab w:val="left" w:pos="567"/>
        </w:tabs>
        <w:rPr>
          <w:sz w:val="22"/>
          <w:szCs w:val="22"/>
        </w:rPr>
      </w:pPr>
      <w:r w:rsidRPr="00F94C1B">
        <w:rPr>
          <w:sz w:val="22"/>
          <w:szCs w:val="22"/>
        </w:rPr>
        <w:t>-</w:t>
      </w:r>
      <w:r w:rsidRPr="00F94C1B">
        <w:rPr>
          <w:sz w:val="22"/>
          <w:szCs w:val="22"/>
        </w:rPr>
        <w:tab/>
        <w:t>Jogi és Igazgatási Osztály</w:t>
      </w:r>
    </w:p>
    <w:p w14:paraId="2263E5A1" w14:textId="77777777" w:rsidR="00B3651D" w:rsidRPr="00F94C1B" w:rsidRDefault="00B3651D" w:rsidP="00AE787E">
      <w:pPr>
        <w:tabs>
          <w:tab w:val="right" w:pos="0"/>
          <w:tab w:val="left" w:pos="567"/>
        </w:tabs>
        <w:rPr>
          <w:sz w:val="22"/>
          <w:szCs w:val="22"/>
        </w:rPr>
      </w:pPr>
      <w:r w:rsidRPr="00F94C1B">
        <w:rPr>
          <w:sz w:val="22"/>
          <w:szCs w:val="22"/>
        </w:rPr>
        <w:t>-</w:t>
      </w:r>
      <w:r w:rsidRPr="00F94C1B">
        <w:rPr>
          <w:sz w:val="22"/>
          <w:szCs w:val="22"/>
        </w:rPr>
        <w:tab/>
        <w:t>Gazdasági és Műszaki Igazgatóság</w:t>
      </w:r>
    </w:p>
    <w:sectPr w:rsidR="00B3651D" w:rsidRPr="00F94C1B" w:rsidSect="00F94C1B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9C524" w14:textId="77777777" w:rsidR="00BA05D8" w:rsidRDefault="00BA05D8">
      <w:r>
        <w:separator/>
      </w:r>
    </w:p>
  </w:endnote>
  <w:endnote w:type="continuationSeparator" w:id="0">
    <w:p w14:paraId="3E9F9725" w14:textId="77777777" w:rsidR="00BA05D8" w:rsidRDefault="00BA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F5261" w14:textId="6EDB9E17" w:rsidR="006E473D" w:rsidRDefault="006E473D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7027">
      <w:rPr>
        <w:noProof/>
      </w:rPr>
      <w:t>5</w:t>
    </w:r>
    <w:r>
      <w:fldChar w:fldCharType="end"/>
    </w:r>
  </w:p>
  <w:p w14:paraId="3108402F" w14:textId="77777777" w:rsidR="006E473D" w:rsidRDefault="006E473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EA97E" w14:textId="77777777" w:rsidR="00BA05D8" w:rsidRDefault="00BA05D8">
      <w:r>
        <w:separator/>
      </w:r>
    </w:p>
  </w:footnote>
  <w:footnote w:type="continuationSeparator" w:id="0">
    <w:p w14:paraId="331D66A9" w14:textId="77777777" w:rsidR="00BA05D8" w:rsidRDefault="00BA0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549F6"/>
    <w:multiLevelType w:val="hybridMultilevel"/>
    <w:tmpl w:val="3D065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00BEF"/>
    <w:multiLevelType w:val="multilevel"/>
    <w:tmpl w:val="75B6511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9954C25"/>
    <w:multiLevelType w:val="hybridMultilevel"/>
    <w:tmpl w:val="EBC68F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C6CA9"/>
    <w:multiLevelType w:val="multilevel"/>
    <w:tmpl w:val="63A8A2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0E17F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3463BD5"/>
    <w:multiLevelType w:val="hybridMultilevel"/>
    <w:tmpl w:val="161208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01856"/>
    <w:multiLevelType w:val="hybridMultilevel"/>
    <w:tmpl w:val="F7F62786"/>
    <w:lvl w:ilvl="0" w:tplc="2B4C7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B55BF"/>
    <w:multiLevelType w:val="hybridMultilevel"/>
    <w:tmpl w:val="E4A2D1FC"/>
    <w:lvl w:ilvl="0" w:tplc="6C00A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56FF2"/>
    <w:multiLevelType w:val="multilevel"/>
    <w:tmpl w:val="4EDCC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4A"/>
    <w:rsid w:val="0000196F"/>
    <w:rsid w:val="00010F88"/>
    <w:rsid w:val="00022B0E"/>
    <w:rsid w:val="000244C8"/>
    <w:rsid w:val="00027D38"/>
    <w:rsid w:val="00032365"/>
    <w:rsid w:val="00034DE3"/>
    <w:rsid w:val="00037E54"/>
    <w:rsid w:val="0004515B"/>
    <w:rsid w:val="00054B34"/>
    <w:rsid w:val="000671F8"/>
    <w:rsid w:val="000D5AC5"/>
    <w:rsid w:val="00102B0D"/>
    <w:rsid w:val="0018649F"/>
    <w:rsid w:val="001C2923"/>
    <w:rsid w:val="001C6075"/>
    <w:rsid w:val="001D1C6B"/>
    <w:rsid w:val="00206F61"/>
    <w:rsid w:val="00211F0F"/>
    <w:rsid w:val="00212988"/>
    <w:rsid w:val="00213586"/>
    <w:rsid w:val="00214B8A"/>
    <w:rsid w:val="002214CE"/>
    <w:rsid w:val="002558AC"/>
    <w:rsid w:val="0026296B"/>
    <w:rsid w:val="00271325"/>
    <w:rsid w:val="00293227"/>
    <w:rsid w:val="002A6C82"/>
    <w:rsid w:val="002B2DB9"/>
    <w:rsid w:val="002B5BAF"/>
    <w:rsid w:val="002B7667"/>
    <w:rsid w:val="002C065E"/>
    <w:rsid w:val="002D0217"/>
    <w:rsid w:val="002D258D"/>
    <w:rsid w:val="002E4766"/>
    <w:rsid w:val="00325310"/>
    <w:rsid w:val="00327B4A"/>
    <w:rsid w:val="00330018"/>
    <w:rsid w:val="00333F2B"/>
    <w:rsid w:val="00335C8E"/>
    <w:rsid w:val="003363E5"/>
    <w:rsid w:val="00341946"/>
    <w:rsid w:val="00356FE6"/>
    <w:rsid w:val="00357BC5"/>
    <w:rsid w:val="003606A1"/>
    <w:rsid w:val="00366ADD"/>
    <w:rsid w:val="00412200"/>
    <w:rsid w:val="00415E7C"/>
    <w:rsid w:val="004424C6"/>
    <w:rsid w:val="00447027"/>
    <w:rsid w:val="00486610"/>
    <w:rsid w:val="004971B8"/>
    <w:rsid w:val="004A69CD"/>
    <w:rsid w:val="004B18FD"/>
    <w:rsid w:val="0050028B"/>
    <w:rsid w:val="0050413D"/>
    <w:rsid w:val="00522274"/>
    <w:rsid w:val="00522BE4"/>
    <w:rsid w:val="00542324"/>
    <w:rsid w:val="005479DF"/>
    <w:rsid w:val="00556592"/>
    <w:rsid w:val="0059100E"/>
    <w:rsid w:val="005A0C14"/>
    <w:rsid w:val="005B08B6"/>
    <w:rsid w:val="005C6654"/>
    <w:rsid w:val="005D5FF0"/>
    <w:rsid w:val="005F1262"/>
    <w:rsid w:val="005F439D"/>
    <w:rsid w:val="00601020"/>
    <w:rsid w:val="00625508"/>
    <w:rsid w:val="00630BD8"/>
    <w:rsid w:val="006343B0"/>
    <w:rsid w:val="00643E88"/>
    <w:rsid w:val="00661F84"/>
    <w:rsid w:val="00687A42"/>
    <w:rsid w:val="006906CB"/>
    <w:rsid w:val="006B6E63"/>
    <w:rsid w:val="006B7DDB"/>
    <w:rsid w:val="006E473D"/>
    <w:rsid w:val="006F6939"/>
    <w:rsid w:val="0071519E"/>
    <w:rsid w:val="007215B8"/>
    <w:rsid w:val="00772083"/>
    <w:rsid w:val="0079088E"/>
    <w:rsid w:val="007C2667"/>
    <w:rsid w:val="007D2737"/>
    <w:rsid w:val="007E018E"/>
    <w:rsid w:val="007E6049"/>
    <w:rsid w:val="0080118D"/>
    <w:rsid w:val="00824807"/>
    <w:rsid w:val="00847116"/>
    <w:rsid w:val="00864D6E"/>
    <w:rsid w:val="00867788"/>
    <w:rsid w:val="00877796"/>
    <w:rsid w:val="0088187D"/>
    <w:rsid w:val="0089344A"/>
    <w:rsid w:val="008A4E3E"/>
    <w:rsid w:val="008B2CF3"/>
    <w:rsid w:val="008C56A8"/>
    <w:rsid w:val="008C7355"/>
    <w:rsid w:val="008E53B9"/>
    <w:rsid w:val="008F2326"/>
    <w:rsid w:val="00901918"/>
    <w:rsid w:val="009B182E"/>
    <w:rsid w:val="009C192C"/>
    <w:rsid w:val="009E1803"/>
    <w:rsid w:val="009F6FC6"/>
    <w:rsid w:val="00A06FE5"/>
    <w:rsid w:val="00A10BF0"/>
    <w:rsid w:val="00A3532B"/>
    <w:rsid w:val="00A406A6"/>
    <w:rsid w:val="00A54122"/>
    <w:rsid w:val="00A60581"/>
    <w:rsid w:val="00A646C4"/>
    <w:rsid w:val="00A64FA8"/>
    <w:rsid w:val="00A65FDF"/>
    <w:rsid w:val="00A82AF3"/>
    <w:rsid w:val="00AE4548"/>
    <w:rsid w:val="00AE787E"/>
    <w:rsid w:val="00AF0692"/>
    <w:rsid w:val="00AF2435"/>
    <w:rsid w:val="00B3651D"/>
    <w:rsid w:val="00B87DCE"/>
    <w:rsid w:val="00BA05D8"/>
    <w:rsid w:val="00BC3CE5"/>
    <w:rsid w:val="00BD0CDE"/>
    <w:rsid w:val="00BF1AF3"/>
    <w:rsid w:val="00C008C7"/>
    <w:rsid w:val="00C05303"/>
    <w:rsid w:val="00C50C62"/>
    <w:rsid w:val="00C51C19"/>
    <w:rsid w:val="00C77F49"/>
    <w:rsid w:val="00CB0D7E"/>
    <w:rsid w:val="00D052B7"/>
    <w:rsid w:val="00D05971"/>
    <w:rsid w:val="00D1112B"/>
    <w:rsid w:val="00D34C7D"/>
    <w:rsid w:val="00D55816"/>
    <w:rsid w:val="00D9214E"/>
    <w:rsid w:val="00DB4A17"/>
    <w:rsid w:val="00DE20F0"/>
    <w:rsid w:val="00E33DBF"/>
    <w:rsid w:val="00E402C1"/>
    <w:rsid w:val="00E4586D"/>
    <w:rsid w:val="00E50ACD"/>
    <w:rsid w:val="00E51118"/>
    <w:rsid w:val="00E63611"/>
    <w:rsid w:val="00E76634"/>
    <w:rsid w:val="00ED24CA"/>
    <w:rsid w:val="00EF48C9"/>
    <w:rsid w:val="00F44263"/>
    <w:rsid w:val="00F6194B"/>
    <w:rsid w:val="00F65428"/>
    <w:rsid w:val="00F94C1B"/>
    <w:rsid w:val="00FA0981"/>
    <w:rsid w:val="00FA23A9"/>
    <w:rsid w:val="00FB7BB4"/>
    <w:rsid w:val="00FE5B9C"/>
    <w:rsid w:val="00FF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34F87"/>
  <w15:docId w15:val="{43C52D7A-CBC5-446D-8B6C-11F0C7BE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3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9344A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9344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89344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8934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rsid w:val="008934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9344A"/>
    <w:pPr>
      <w:ind w:left="708"/>
    </w:pPr>
  </w:style>
  <w:style w:type="paragraph" w:styleId="lfej">
    <w:name w:val="header"/>
    <w:basedOn w:val="Norml"/>
    <w:link w:val="lfejChar"/>
    <w:uiPriority w:val="99"/>
    <w:unhideWhenUsed/>
    <w:rsid w:val="00CB0D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B0D7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2BE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2BE4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43E8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43E8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43E8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43E8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43E8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271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D5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ato.gabor@mento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37E3F-8316-4964-971E-48BC2EA0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1853</Words>
  <Characters>12793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Országos Mentőszolgálat</Company>
  <LinksUpToDate>false</LinksUpToDate>
  <CharactersWithSpaces>14617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Informatikus</dc:creator>
  <cp:lastModifiedBy>Silye Tamás</cp:lastModifiedBy>
  <cp:revision>5</cp:revision>
  <cp:lastPrinted>2022-02-16T11:07:00Z</cp:lastPrinted>
  <dcterms:created xsi:type="dcterms:W3CDTF">2022-02-16T11:41:00Z</dcterms:created>
  <dcterms:modified xsi:type="dcterms:W3CDTF">2022-02-24T08:05:00Z</dcterms:modified>
</cp:coreProperties>
</file>