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31C34FD" w:rsidR="00347179" w:rsidRPr="00247877" w:rsidRDefault="007F1581" w:rsidP="007F1581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szám)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03507E46" w:rsidR="002A6347" w:rsidRPr="00247877" w:rsidRDefault="00B44D53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41A">
        <w:rPr>
          <w:rFonts w:ascii="Times New Roman" w:hAnsi="Times New Roman" w:cs="Times New Roman"/>
          <w:b/>
          <w:sz w:val="24"/>
          <w:szCs w:val="24"/>
        </w:rPr>
        <w:t>A Képviselő-testület 2022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1A1" w:rsidRPr="0014641A">
        <w:rPr>
          <w:rFonts w:ascii="Times New Roman" w:hAnsi="Times New Roman" w:cs="Times New Roman"/>
          <w:b/>
          <w:sz w:val="24"/>
          <w:szCs w:val="24"/>
        </w:rPr>
        <w:t xml:space="preserve">február </w:t>
      </w:r>
      <w:r w:rsidR="00AC3EA5" w:rsidRPr="0014641A">
        <w:rPr>
          <w:rFonts w:ascii="Times New Roman" w:hAnsi="Times New Roman" w:cs="Times New Roman"/>
          <w:b/>
          <w:sz w:val="24"/>
          <w:szCs w:val="24"/>
        </w:rPr>
        <w:t>24</w:t>
      </w:r>
      <w:r w:rsidR="0052018C">
        <w:rPr>
          <w:rFonts w:ascii="Times New Roman" w:hAnsi="Times New Roman" w:cs="Times New Roman"/>
          <w:b/>
          <w:sz w:val="24"/>
          <w:szCs w:val="24"/>
        </w:rPr>
        <w:t>-e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247877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247877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9EA0A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08C6FFA7" w:rsidR="002407BC" w:rsidRPr="0052018C" w:rsidRDefault="0052018C" w:rsidP="0052018C">
      <w:pPr>
        <w:suppressAutoHyphens/>
        <w:spacing w:after="96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018C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2292C170" w14:textId="77777777" w:rsidR="00051ACD" w:rsidRDefault="00051ACD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853533" w14:textId="77777777" w:rsidR="00AB1615" w:rsidRPr="00E95CF7" w:rsidRDefault="00AB1615" w:rsidP="00AB1615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361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XI.30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0E569C01" w14:textId="77777777" w:rsidR="00AB1615" w:rsidRPr="00343F6D" w:rsidRDefault="00AB1615" w:rsidP="00AB1615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szóló 478/2020. 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2BAB87DD" w14:textId="77777777" w:rsidR="00AB1615" w:rsidRPr="00343F6D" w:rsidRDefault="00AB1615" w:rsidP="00AB1615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E87F748" w14:textId="77777777" w:rsidR="00AB1615" w:rsidRPr="00343F6D" w:rsidRDefault="00AB1615" w:rsidP="00AB1615">
      <w:pPr>
        <w:spacing w:after="0"/>
        <w:ind w:left="141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343F6D">
        <w:rPr>
          <w:rFonts w:ascii="Times New Roman" w:eastAsia="Times New Roman" w:hAnsi="Times New Roman"/>
          <w:bCs/>
          <w:sz w:val="24"/>
          <w:szCs w:val="24"/>
          <w:lang w:eastAsia="ar-SA"/>
        </w:rPr>
        <w:t>Polgármester</w:t>
      </w: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 xml:space="preserve"> úgy dönt, hogy </w:t>
      </w:r>
      <w:r w:rsidRPr="00343F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 xml:space="preserve">mindenkor hatályos önkormányzati rendelet háziorvosi ellátási körzetekre vonatkozó mellékletében meghatározott 20-as számú felnőtteket ellátó háziorvosi körzet ellátására Dr. </w:t>
      </w:r>
      <w:proofErr w:type="spellStart"/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>Ivék</w:t>
      </w:r>
      <w:proofErr w:type="spellEnd"/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 xml:space="preserve"> Magdolna egyéni vállalkozóval (</w:t>
      </w:r>
      <w:r w:rsidRPr="00343F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1021 Budapest, Lipótmezei út 12/A. FS em. 1 ajtó</w:t>
      </w: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343F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adószám: 55074076141,</w:t>
      </w: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 xml:space="preserve"> vállalkozói nyilvántartási szám: 6032712, statisztikai számjel: 55074076869023101</w:t>
      </w:r>
      <w:r w:rsidRPr="00343F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 - </w:t>
      </w: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>a későbbiekben személyes és egyéb adatokkal kiegészített</w:t>
      </w:r>
      <w:r w:rsidRPr="00343F6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- </w:t>
      </w: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>a határozat mellékletében foglalt előszerződést köt.</w:t>
      </w:r>
    </w:p>
    <w:p w14:paraId="712688BA" w14:textId="77777777" w:rsidR="00AB1615" w:rsidRPr="00343F6D" w:rsidRDefault="00AB1615" w:rsidP="00AB1615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E584646" w14:textId="77777777" w:rsidR="00AB1615" w:rsidRPr="00343F6D" w:rsidRDefault="00AB1615" w:rsidP="00AB1615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3F6D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4B8CCB43" w14:textId="77777777" w:rsidR="00AB1615" w:rsidRDefault="00AB1615" w:rsidP="00AB1615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3F6D">
        <w:rPr>
          <w:rFonts w:ascii="Times New Roman" w:eastAsia="Times New Roman" w:hAnsi="Times New Roman"/>
          <w:b/>
          <w:sz w:val="24"/>
          <w:szCs w:val="24"/>
          <w:lang w:eastAsia="hu-HU"/>
        </w:rPr>
        <w:t>Határidő</w:t>
      </w:r>
      <w:r w:rsidRPr="00343F6D">
        <w:rPr>
          <w:rFonts w:ascii="Times New Roman" w:eastAsia="Times New Roman" w:hAnsi="Times New Roman"/>
          <w:sz w:val="24"/>
          <w:szCs w:val="24"/>
          <w:lang w:eastAsia="hu-HU"/>
        </w:rPr>
        <w:t>: 2021. december 31.</w:t>
      </w:r>
    </w:p>
    <w:p w14:paraId="14097836" w14:textId="77777777" w:rsidR="00AB1615" w:rsidRDefault="00AB1615" w:rsidP="00AB1615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27E582D" w14:textId="2B2E4BA7" w:rsidR="00AB1615" w:rsidRPr="00343F6D" w:rsidRDefault="00AB1615" w:rsidP="00AB16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végzi:</w:t>
      </w:r>
      <w:r w:rsidRPr="00100C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Alapellátásért felelős koordinátor</w:t>
      </w:r>
    </w:p>
    <w:p w14:paraId="5D460E4C" w14:textId="77777777" w:rsidR="00051ACD" w:rsidRDefault="00051ACD" w:rsidP="0005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F0E82F" w14:textId="34B052D8" w:rsidR="00394E3A" w:rsidRDefault="00394E3A" w:rsidP="00661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4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A87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B4A" w:rsidRPr="00A87B4A">
        <w:rPr>
          <w:rFonts w:ascii="Times New Roman" w:hAnsi="Times New Roman" w:cs="Times New Roman"/>
          <w:sz w:val="24"/>
          <w:szCs w:val="24"/>
        </w:rPr>
        <w:t xml:space="preserve">Budapest Főváros II. Kerületi Önkormányzat és Dr. </w:t>
      </w:r>
      <w:proofErr w:type="spellStart"/>
      <w:r w:rsidR="00A87B4A" w:rsidRPr="00A87B4A">
        <w:rPr>
          <w:rFonts w:ascii="Times New Roman" w:hAnsi="Times New Roman" w:cs="Times New Roman"/>
          <w:sz w:val="24"/>
          <w:szCs w:val="24"/>
        </w:rPr>
        <w:t>Ivék</w:t>
      </w:r>
      <w:proofErr w:type="spellEnd"/>
      <w:r w:rsidR="00A87B4A" w:rsidRPr="00A87B4A">
        <w:rPr>
          <w:rFonts w:ascii="Times New Roman" w:hAnsi="Times New Roman" w:cs="Times New Roman"/>
          <w:sz w:val="24"/>
          <w:szCs w:val="24"/>
        </w:rPr>
        <w:t xml:space="preserve"> Magdolna egyéni vállalkozó között a háziorvosi körzet ellátására az előszerződés 2020. december 17. napján aláírásra került.</w:t>
      </w:r>
    </w:p>
    <w:p w14:paraId="6B66F677" w14:textId="77777777" w:rsidR="00661AC2" w:rsidRPr="00A87B4A" w:rsidRDefault="00661AC2" w:rsidP="00661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820ED" w14:textId="77777777" w:rsidR="00394E3A" w:rsidRDefault="00394E3A" w:rsidP="00394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9741100" w14:textId="77777777" w:rsidR="00051ACD" w:rsidRDefault="00051ACD" w:rsidP="00051A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4A88D93D" w14:textId="77777777" w:rsidR="00E8669E" w:rsidRPr="0035627A" w:rsidRDefault="00E8669E" w:rsidP="00E866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302/2021.(IX.30.)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F02CAD4" w14:textId="77777777" w:rsidR="00E8669E" w:rsidRPr="0035627A" w:rsidRDefault="00E8669E" w:rsidP="00E8669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27A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úgy dönt, hogy a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</w:rPr>
        <w:t>2021. évi</w:t>
      </w:r>
      <w:r w:rsidRPr="0035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</w:rPr>
        <w:t>Margit-negyed, Margit körút műemléki, ill. helyi védett ingatlanok felújítási keretéből</w:t>
      </w:r>
      <w:r w:rsidRPr="0035627A">
        <w:rPr>
          <w:rFonts w:ascii="Times New Roman" w:eastAsia="Times New Roman" w:hAnsi="Times New Roman" w:cs="Times New Roman"/>
          <w:sz w:val="24"/>
          <w:szCs w:val="24"/>
        </w:rPr>
        <w:t xml:space="preserve"> a határozat mellékletben szereplő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</w:rPr>
        <w:t>4 társasház beérkezett pályázatát támogatja.</w:t>
      </w:r>
    </w:p>
    <w:p w14:paraId="292C26C5" w14:textId="77777777" w:rsidR="00E8669E" w:rsidRPr="0035627A" w:rsidRDefault="00E8669E" w:rsidP="00E8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821DE" w14:textId="77777777" w:rsidR="00E8669E" w:rsidRPr="0035627A" w:rsidRDefault="00E8669E" w:rsidP="00E8669E">
      <w:pPr>
        <w:tabs>
          <w:tab w:val="left" w:pos="6521"/>
          <w:tab w:val="left" w:pos="6663"/>
          <w:tab w:val="left" w:pos="694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Társasházaknak vissza nem térítendő támogatásként a tervezett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</w:rPr>
        <w:t>86 897 613 Ft összköltség</w:t>
      </w:r>
      <w:r w:rsidRPr="0035627A">
        <w:rPr>
          <w:rFonts w:ascii="Times New Roman" w:eastAsia="Times New Roman" w:hAnsi="Times New Roman" w:cs="Times New Roman"/>
          <w:sz w:val="24"/>
          <w:szCs w:val="24"/>
        </w:rPr>
        <w:t xml:space="preserve"> alapján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</w:rPr>
        <w:t>36 745 176 Ft támogatást</w:t>
      </w:r>
      <w:r w:rsidRPr="0035627A">
        <w:rPr>
          <w:rFonts w:ascii="Times New Roman" w:eastAsia="Times New Roman" w:hAnsi="Times New Roman" w:cs="Times New Roman"/>
          <w:sz w:val="24"/>
          <w:szCs w:val="24"/>
        </w:rPr>
        <w:t xml:space="preserve"> biztosít a határozat melléklete szerint.</w:t>
      </w:r>
    </w:p>
    <w:p w14:paraId="0798145F" w14:textId="77777777" w:rsidR="00E8669E" w:rsidRPr="0035627A" w:rsidRDefault="00E8669E" w:rsidP="00E8669E">
      <w:pPr>
        <w:tabs>
          <w:tab w:val="left" w:pos="6521"/>
          <w:tab w:val="left" w:pos="666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2485E" w14:textId="77777777" w:rsidR="00E8669E" w:rsidRPr="0035627A" w:rsidRDefault="00E8669E" w:rsidP="00E8669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35627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627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14:paraId="1FAF1F68" w14:textId="77777777" w:rsidR="00E8669E" w:rsidRPr="0035627A" w:rsidRDefault="00E8669E" w:rsidP="00E8669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5627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627A">
        <w:rPr>
          <w:rFonts w:ascii="Times New Roman" w:eastAsia="Times New Roman" w:hAnsi="Times New Roman" w:cs="Times New Roman"/>
          <w:sz w:val="24"/>
          <w:szCs w:val="24"/>
        </w:rPr>
        <w:tab/>
        <w:t>2021. december 31.</w:t>
      </w:r>
    </w:p>
    <w:p w14:paraId="1C54A9EE" w14:textId="77777777" w:rsidR="00E8669E" w:rsidRPr="0035627A" w:rsidRDefault="00E8669E" w:rsidP="00E866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07DE6F" w14:textId="77777777" w:rsidR="00E8669E" w:rsidRPr="0035627A" w:rsidRDefault="00E8669E" w:rsidP="00E866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3ED3367" w14:textId="77777777" w:rsidR="00E8669E" w:rsidRDefault="00E8669E" w:rsidP="00E8669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DD99943" w14:textId="77777777" w:rsidR="00E8669E" w:rsidRPr="0035627A" w:rsidRDefault="00E8669E" w:rsidP="00E8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4328AA19" w14:textId="77777777" w:rsidR="00051ACD" w:rsidRDefault="00051ACD" w:rsidP="0005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C53639B" w14:textId="4CAAF3BA" w:rsidR="00E8669E" w:rsidRPr="00394E3A" w:rsidRDefault="00E8669E" w:rsidP="00455F72">
      <w:pPr>
        <w:jc w:val="both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455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F72" w:rsidRPr="00455F72">
        <w:rPr>
          <w:rFonts w:ascii="Times New Roman" w:hAnsi="Times New Roman" w:cs="Times New Roman"/>
          <w:sz w:val="24"/>
          <w:szCs w:val="24"/>
        </w:rPr>
        <w:t>a 2021. évi védett ingatlanok felújítási pályázatán támogatást nyert 4 darab pályázóval a megállapodás</w:t>
      </w:r>
      <w:r w:rsidR="0052018C">
        <w:rPr>
          <w:rFonts w:ascii="Times New Roman" w:hAnsi="Times New Roman" w:cs="Times New Roman"/>
          <w:sz w:val="24"/>
          <w:szCs w:val="24"/>
        </w:rPr>
        <w:t>ok 2021. december 31. napjáig</w:t>
      </w:r>
      <w:r w:rsidR="00455F72" w:rsidRPr="00455F72">
        <w:rPr>
          <w:rFonts w:ascii="Times New Roman" w:hAnsi="Times New Roman" w:cs="Times New Roman"/>
          <w:sz w:val="24"/>
          <w:szCs w:val="24"/>
        </w:rPr>
        <w:t xml:space="preserve"> megkötésre került</w:t>
      </w:r>
      <w:r w:rsidR="0052018C">
        <w:rPr>
          <w:rFonts w:ascii="Times New Roman" w:hAnsi="Times New Roman" w:cs="Times New Roman"/>
          <w:sz w:val="24"/>
          <w:szCs w:val="24"/>
        </w:rPr>
        <w:t>ek</w:t>
      </w:r>
      <w:r w:rsidR="00455F72" w:rsidRPr="00455F72">
        <w:rPr>
          <w:rFonts w:ascii="Times New Roman" w:hAnsi="Times New Roman" w:cs="Times New Roman"/>
          <w:sz w:val="24"/>
          <w:szCs w:val="24"/>
        </w:rPr>
        <w:t>.</w:t>
      </w:r>
      <w:r w:rsidR="00455F72">
        <w:rPr>
          <w:rFonts w:ascii="Times New Roman" w:hAnsi="Times New Roman" w:cs="Times New Roman"/>
          <w:sz w:val="24"/>
          <w:szCs w:val="24"/>
        </w:rPr>
        <w:t xml:space="preserve"> </w:t>
      </w:r>
      <w:r w:rsidR="00455F72" w:rsidRPr="00455F72">
        <w:rPr>
          <w:rFonts w:ascii="Times New Roman" w:hAnsi="Times New Roman" w:cs="Times New Roman"/>
          <w:sz w:val="24"/>
          <w:szCs w:val="24"/>
        </w:rPr>
        <w:t>A Bp. II. Margit körút 56. szám alatti társasház francia udvari homlokzatának (erkélyekkel együtt) felújítása ár elkészült, kifizetésre került 10.000.000.-Ft-os összegben.</w:t>
      </w:r>
      <w:r w:rsidR="00455F72">
        <w:rPr>
          <w:rFonts w:ascii="Times New Roman" w:hAnsi="Times New Roman" w:cs="Times New Roman"/>
          <w:sz w:val="24"/>
          <w:szCs w:val="24"/>
        </w:rPr>
        <w:t xml:space="preserve"> </w:t>
      </w:r>
      <w:r w:rsidR="00455F72" w:rsidRPr="00455F72">
        <w:rPr>
          <w:rFonts w:ascii="Times New Roman" w:hAnsi="Times New Roman" w:cs="Times New Roman"/>
          <w:sz w:val="24"/>
          <w:szCs w:val="24"/>
        </w:rPr>
        <w:t>A másik 3 nyertes pályázó esetében a kivitelezés</w:t>
      </w:r>
      <w:r w:rsidR="005457C6">
        <w:rPr>
          <w:rFonts w:ascii="Times New Roman" w:hAnsi="Times New Roman" w:cs="Times New Roman"/>
          <w:sz w:val="24"/>
          <w:szCs w:val="24"/>
        </w:rPr>
        <w:t>i munkák még folyamatban vannak</w:t>
      </w:r>
      <w:r w:rsidR="00455F72" w:rsidRPr="00455F72">
        <w:rPr>
          <w:rFonts w:ascii="Times New Roman" w:hAnsi="Times New Roman" w:cs="Times New Roman"/>
          <w:sz w:val="24"/>
          <w:szCs w:val="24"/>
        </w:rPr>
        <w:t>.</w:t>
      </w:r>
    </w:p>
    <w:p w14:paraId="36210647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EE59DF4" w14:textId="77777777" w:rsidR="00E8669E" w:rsidRDefault="00E8669E" w:rsidP="0005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F186778" w14:textId="77777777" w:rsidR="00305FAD" w:rsidRDefault="00305FAD" w:rsidP="0005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584D5FF" w14:textId="77777777" w:rsidR="00084E99" w:rsidRPr="00B009F5" w:rsidRDefault="00084E99" w:rsidP="00084E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412572D" w14:textId="77777777" w:rsidR="00084E99" w:rsidRPr="00C466C5" w:rsidRDefault="00084E99" w:rsidP="00084E99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C466C5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a tulajdonában álló, 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C466C5">
        <w:rPr>
          <w:rFonts w:ascii="Times New Roman" w:eastAsia="Arial Unicode MS" w:hAnsi="Times New Roman" w:cs="Times New Roman"/>
          <w:b/>
          <w:sz w:val="24"/>
          <w:szCs w:val="24"/>
        </w:rPr>
        <w:t xml:space="preserve">11962/2/A/6 </w:t>
      </w:r>
      <w:r w:rsidRPr="00C466C5">
        <w:rPr>
          <w:rFonts w:ascii="Times New Roman" w:eastAsia="Arial Unicode MS" w:hAnsi="Times New Roman" w:cs="Times New Roman"/>
          <w:b/>
          <w:bCs/>
          <w:sz w:val="24"/>
          <w:szCs w:val="24"/>
        </w:rPr>
        <w:t>hrsz.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 xml:space="preserve">-on nyilvántartott, természetben </w:t>
      </w:r>
      <w:r w:rsidRPr="00C466C5">
        <w:rPr>
          <w:rFonts w:ascii="Times New Roman" w:eastAsia="Arial Unicode MS" w:hAnsi="Times New Roman" w:cs="Times New Roman"/>
          <w:b/>
          <w:bCs/>
          <w:sz w:val="24"/>
          <w:szCs w:val="24"/>
          <w:lang w:eastAsia="hu-HU"/>
        </w:rPr>
        <w:t>1026 Budapest, Orsó utca 55.</w:t>
      </w:r>
      <w:r w:rsidRPr="00C466C5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C466C5">
        <w:rPr>
          <w:rFonts w:ascii="Times New Roman" w:eastAsia="Arial Unicode MS" w:hAnsi="Times New Roman" w:cs="Times New Roman"/>
          <w:b/>
          <w:sz w:val="24"/>
          <w:szCs w:val="24"/>
        </w:rPr>
        <w:t xml:space="preserve">szám 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 xml:space="preserve">alatt található, </w:t>
      </w:r>
      <w:r w:rsidRPr="00C466C5">
        <w:rPr>
          <w:rFonts w:ascii="Times New Roman" w:eastAsia="Arial Unicode MS" w:hAnsi="Times New Roman" w:cs="Times New Roman"/>
          <w:b/>
          <w:bCs/>
          <w:sz w:val="24"/>
          <w:szCs w:val="24"/>
        </w:rPr>
        <w:t>118</w:t>
      </w:r>
      <w:r w:rsidRPr="00C466C5">
        <w:rPr>
          <w:rFonts w:ascii="Times New Roman" w:eastAsia="Arial Unicode MS" w:hAnsi="Times New Roman" w:cs="Times New Roman"/>
          <w:b/>
          <w:sz w:val="24"/>
          <w:szCs w:val="24"/>
        </w:rPr>
        <w:t xml:space="preserve"> m</w:t>
      </w:r>
      <w:r w:rsidRPr="00C466C5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>2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 xml:space="preserve"> területű, </w:t>
      </w:r>
      <w:r w:rsidRPr="00C466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iroda 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 xml:space="preserve">megnevezésű ingatlant </w:t>
      </w:r>
      <w:r w:rsidRPr="00C466C5">
        <w:rPr>
          <w:rFonts w:ascii="Times New Roman" w:eastAsia="Arial Unicode MS" w:hAnsi="Times New Roman" w:cs="Times New Roman"/>
          <w:b/>
          <w:bCs/>
          <w:sz w:val="24"/>
          <w:szCs w:val="24"/>
        </w:rPr>
        <w:t>Magyarok Nagyasszonya Ferences Rendtartomány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 xml:space="preserve"> (1024 Budapest, Margit krt. 23, képviseli: Berhidai Piusz tartományfőnök) részére</w:t>
      </w:r>
      <w:r w:rsidRPr="00C466C5">
        <w:rPr>
          <w:rFonts w:ascii="Times New Roman" w:eastAsia="Arial Unicode MS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466C5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iroda </w:t>
      </w:r>
      <w:r w:rsidRPr="00C466C5">
        <w:rPr>
          <w:rFonts w:ascii="Times New Roman" w:eastAsia="Arial Unicode MS" w:hAnsi="Times New Roman" w:cs="Times New Roman"/>
          <w:b/>
          <w:bCs/>
          <w:sz w:val="24"/>
          <w:szCs w:val="24"/>
          <w:lang w:eastAsia="hu-HU"/>
        </w:rPr>
        <w:t>céljára egy év határozott időtartamra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  <w:lang w:eastAsia="hu-HU"/>
        </w:rPr>
        <w:t xml:space="preserve"> </w:t>
      </w:r>
      <w:r w:rsidRPr="00C466C5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hu-HU"/>
        </w:rPr>
        <w:t>adja bérbe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  <w:lang w:eastAsia="hu-HU"/>
        </w:rPr>
        <w:t xml:space="preserve"> </w:t>
      </w:r>
      <w:r w:rsidRPr="00C466C5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Szilfa utca 4. szám alatti ingatlan felújítására tekintettel, </w:t>
      </w:r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>a Rendtartomány és az Önkormányzat között 2016. április 25. napján létrejött</w:t>
      </w:r>
      <w:proofErr w:type="gramEnd"/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 xml:space="preserve"> „Ellátási szerződés”</w:t>
      </w:r>
      <w:proofErr w:type="spellStart"/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>-sel</w:t>
      </w:r>
      <w:proofErr w:type="spellEnd"/>
      <w:r w:rsidRPr="00C466C5">
        <w:rPr>
          <w:rFonts w:ascii="Times New Roman" w:eastAsia="Arial Unicode MS" w:hAnsi="Times New Roman" w:cs="Times New Roman"/>
          <w:bCs/>
          <w:sz w:val="24"/>
          <w:szCs w:val="24"/>
        </w:rPr>
        <w:t xml:space="preserve"> összhangban</w:t>
      </w:r>
      <w:r w:rsidRPr="00C466C5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a </w:t>
      </w:r>
      <w:r w:rsidRPr="00C466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u-HU"/>
        </w:rPr>
        <w:t xml:space="preserve">Gondviselés Háza Gondozási Központ elhelyezésére szociális alapszolgáltatási feladatok ellátására időskorúak részére 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>az alábbi feltételekkel:</w:t>
      </w:r>
    </w:p>
    <w:p w14:paraId="0EA73464" w14:textId="77777777" w:rsidR="00084E99" w:rsidRPr="00C466C5" w:rsidRDefault="00084E99" w:rsidP="00084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</w:pPr>
    </w:p>
    <w:p w14:paraId="3F91880A" w14:textId="77777777" w:rsidR="00084E99" w:rsidRPr="00C466C5" w:rsidRDefault="00084E99" w:rsidP="00084E9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</w:pPr>
      <w:r w:rsidRPr="00C466C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  <w:t xml:space="preserve">A bérleti díj 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>a 60/2020. (II.27.), valamint a 286/2009. (VI.25.) képviselő-testületi határozattal módosított 713/2004. (XII.16.) képviselő-testületi határozat alapján eszmei bér, amely magában foglalja az adott helyiség tekintetében a tulajdonos valamennyi költségét és kiadását, valamint biztosítja ezek megtérülését a tulajdonosnak.</w:t>
      </w:r>
    </w:p>
    <w:p w14:paraId="4D1CCBD0" w14:textId="77777777" w:rsidR="00084E99" w:rsidRPr="00C466C5" w:rsidRDefault="00084E99" w:rsidP="00084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</w:pPr>
    </w:p>
    <w:p w14:paraId="64C3BEC8" w14:textId="77777777" w:rsidR="00084E99" w:rsidRPr="00C466C5" w:rsidRDefault="00084E99" w:rsidP="00084E99">
      <w:pPr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C466C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Az eszmei bérleti díj összege 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a mindenkori közös költség, valamint a mindenkori közmű díj azzal, hogy a Bérleményt magában foglaló társasház által meghatározott, és a Bérbeadó által a Bérlő felé közölt mindenkori közös költség és közmű díj változásának megfelelően változik a bérlő által fizetendő közös költség és közmű díj összege. Amennyiben a Budapest Főváros II. Kerületi Önkormányzat és a </w:t>
      </w: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Magyarok Nagyasszonya Ferences Rendtartomány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 között </w:t>
      </w: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2016. április 25. </w:t>
      </w: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lastRenderedPageBreak/>
        <w:t xml:space="preserve">napján létrejött „Ellátási szerződés” 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bármilyen oknál fogva megszűnik, úgy a helyiségbérleti szerződés a </w:t>
      </w: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„Ellátási szerződés”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 megszűnésével egyidejűleg megszűnik és a </w:t>
      </w: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Magyarok Nagyasszonya Ferences Rendtartomány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 köteles 15 napon belül a helyiséget kiürített, rendeltetésszerű használatra alkalmas állapotban birtokba visszaadni a Budapest Főváros II. Kerületi Önkormányzat részére.</w:t>
      </w:r>
    </w:p>
    <w:p w14:paraId="447ADECA" w14:textId="77777777" w:rsidR="00084E99" w:rsidRPr="00C466C5" w:rsidRDefault="00084E99" w:rsidP="00084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</w:p>
    <w:p w14:paraId="38C1C6F2" w14:textId="77777777" w:rsidR="00084E99" w:rsidRPr="00C466C5" w:rsidRDefault="00084E99" w:rsidP="00084E9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A 34/2004.(X.13.) önkormányzati rendelet 40. § (3) bekezdése alapján a szerződés megkötésekor a </w:t>
      </w: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Magyarok Nagyasszonya Ferences Rendtartománynak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 az Önkormányzattal szemben adó- vagy bérleti díjhátraléka nem állhat fenn.</w:t>
      </w:r>
    </w:p>
    <w:p w14:paraId="7CFA0A67" w14:textId="77777777" w:rsidR="00084E99" w:rsidRPr="00C466C5" w:rsidRDefault="00084E99" w:rsidP="00084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</w:p>
    <w:p w14:paraId="1F6DFF1E" w14:textId="77777777" w:rsidR="00084E99" w:rsidRPr="00C466C5" w:rsidRDefault="00084E99" w:rsidP="00084E9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 </w:t>
      </w:r>
      <w:proofErr w:type="gramStart"/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>során</w:t>
      </w:r>
      <w:proofErr w:type="gramEnd"/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59E0D260" w14:textId="77777777" w:rsidR="00084E99" w:rsidRPr="00C466C5" w:rsidRDefault="00084E99" w:rsidP="00084E9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</w:p>
    <w:p w14:paraId="20F39AB9" w14:textId="77777777" w:rsidR="00084E99" w:rsidRPr="00C466C5" w:rsidRDefault="00084E99" w:rsidP="00084E99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A bérleti szerződés megkötésének feltétele továbbá, hogy a Magyarok Nagyasszonya Ferences Rendtartomány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14:paraId="3C83699F" w14:textId="77777777" w:rsidR="00084E99" w:rsidRPr="00C466C5" w:rsidRDefault="00084E99" w:rsidP="00084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</w:p>
    <w:p w14:paraId="1877DE5E" w14:textId="77777777" w:rsidR="00084E99" w:rsidRPr="00C466C5" w:rsidRDefault="00084E99" w:rsidP="00084E9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A </w:t>
      </w: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Magyarok Nagyasszonya Ferences Rendtartomány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 a bérleti szerződés megkötéséig köteles feltárni, hogy </w:t>
      </w:r>
      <w:r w:rsidRPr="00C466C5">
        <w:rPr>
          <w:rFonts w:ascii="Times New Roman" w:eastAsia="Times New Roman" w:hAnsi="Times New Roman" w:cs="Times New Roman"/>
          <w:bCs/>
          <w:iCs/>
          <w:color w:val="000000" w:themeColor="text1"/>
          <w:sz w:val="23"/>
          <w:szCs w:val="23"/>
          <w:lang w:eastAsia="ar-SA"/>
        </w:rPr>
        <w:t>a nemzeti vagyonról szóló 2011. évi CXCVI. törvény 3. § (1) bekezdésének 1. pontja alapján átlátható szervezetnek minősül.</w:t>
      </w:r>
    </w:p>
    <w:p w14:paraId="499A7B50" w14:textId="77777777" w:rsidR="00084E99" w:rsidRPr="00C466C5" w:rsidRDefault="00084E99" w:rsidP="00084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</w:p>
    <w:p w14:paraId="46798A9F" w14:textId="77777777" w:rsidR="00084E99" w:rsidRPr="00C466C5" w:rsidRDefault="00084E99" w:rsidP="00084E9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Amennyiben a </w:t>
      </w:r>
      <w:r w:rsidRPr="00C466C5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Magyarok Nagyasszonya Ferences Rendtartomány</w:t>
      </w:r>
      <w:r w:rsidRPr="00C466C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  <w:t xml:space="preserve"> a helyiségbérleti szerződést a határozat kézhezvételétől számított 30 munkanapon belül nem írja alá, úgy a határidő leteltét követő napon minden további jogcselekmény nélkül a döntés hatályát veszti.</w:t>
      </w:r>
    </w:p>
    <w:p w14:paraId="3FC7D871" w14:textId="77777777" w:rsidR="00084E99" w:rsidRPr="00C466C5" w:rsidRDefault="00084E99" w:rsidP="00084E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ar-SA"/>
        </w:rPr>
      </w:pPr>
    </w:p>
    <w:p w14:paraId="70C7495B" w14:textId="77777777" w:rsidR="00084E99" w:rsidRPr="00C466C5" w:rsidRDefault="00084E99" w:rsidP="00084E99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466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 Képviselő-testület a Polgármester és a Jegyző útján felkéri dr. Toók Gabriellát, a Vagyonhasznosítási és Ingatlan-nyilvántartási Osztály vezetőjét, hogy tegye meg a szükséges intézkedéseket.</w:t>
      </w:r>
    </w:p>
    <w:p w14:paraId="28560DE3" w14:textId="77777777" w:rsidR="00084E99" w:rsidRPr="00C466C5" w:rsidRDefault="00084E99" w:rsidP="00084E9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u-HU"/>
        </w:rPr>
      </w:pPr>
    </w:p>
    <w:p w14:paraId="085F919D" w14:textId="77777777" w:rsidR="00084E99" w:rsidRPr="00C466C5" w:rsidRDefault="00084E99" w:rsidP="00084E99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u-HU"/>
        </w:rPr>
      </w:pPr>
      <w:r w:rsidRPr="00C466C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hu-HU"/>
        </w:rPr>
        <w:t>Felelős:</w:t>
      </w:r>
      <w:r w:rsidRPr="00C466C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hu-HU"/>
        </w:rPr>
        <w:tab/>
      </w:r>
      <w:r w:rsidRPr="00C466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u-HU"/>
        </w:rPr>
        <w:t>Polgármester</w:t>
      </w:r>
    </w:p>
    <w:p w14:paraId="5561E6D6" w14:textId="77777777" w:rsidR="00084E99" w:rsidRPr="00C466C5" w:rsidRDefault="00084E99" w:rsidP="00084E99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u-HU"/>
        </w:rPr>
      </w:pPr>
      <w:r w:rsidRPr="00C466C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hu-HU"/>
        </w:rPr>
        <w:t>Határidő:</w:t>
      </w:r>
      <w:r w:rsidRPr="00C466C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u-HU"/>
        </w:rPr>
        <w:tab/>
        <w:t>90 nap</w:t>
      </w:r>
    </w:p>
    <w:p w14:paraId="27E17F6D" w14:textId="77777777" w:rsidR="00084E99" w:rsidRPr="00B009F5" w:rsidRDefault="00084E99" w:rsidP="00084E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250B7" w14:textId="77777777" w:rsidR="00084E99" w:rsidRPr="00B009F5" w:rsidRDefault="00084E99" w:rsidP="00084E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3C73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53F4755" w14:textId="77777777" w:rsidR="00084E99" w:rsidRDefault="00084E99" w:rsidP="00084E9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7A07353" w14:textId="77777777" w:rsidR="00084E99" w:rsidRPr="00302AB5" w:rsidRDefault="00084E99" w:rsidP="0008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2AB5">
        <w:rPr>
          <w:rFonts w:ascii="Times New Roman" w:eastAsia="Times New Roman" w:hAnsi="Times New Roman" w:cs="Times New Roman"/>
          <w:sz w:val="24"/>
          <w:szCs w:val="24"/>
          <w:lang w:eastAsia="ar-SA"/>
        </w:rPr>
        <w:t>Vagyonhasznosítási és Ingatlan-nyilvántartási Osztály vezetője</w:t>
      </w:r>
    </w:p>
    <w:p w14:paraId="39E975A7" w14:textId="77777777" w:rsidR="00E8669E" w:rsidRDefault="00E8669E" w:rsidP="0005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A7C1D4B" w14:textId="555509ED" w:rsidR="00E8669E" w:rsidRPr="00394E3A" w:rsidRDefault="00E8669E" w:rsidP="001F79B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BE" w:rsidRPr="001F79BE">
        <w:rPr>
          <w:rFonts w:ascii="Times New Roman" w:hAnsi="Times New Roman" w:cs="Times New Roman"/>
          <w:sz w:val="24"/>
          <w:szCs w:val="24"/>
        </w:rPr>
        <w:t>a bérleti szerződés 2022. január 26. napján megkötésre került. A bérlő az ingatlant 2022. február 1. napján birtokba vette.</w:t>
      </w:r>
      <w:r w:rsidR="001F7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CADDF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DD0E69F" w14:textId="77777777" w:rsidR="005F2880" w:rsidRDefault="005F2880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0EBFED" w14:textId="77777777" w:rsidR="001F79BE" w:rsidRDefault="001F79B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A3303DD" w14:textId="77777777" w:rsidR="005F2880" w:rsidRPr="0083091F" w:rsidRDefault="005F2880" w:rsidP="005F288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309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377/2021.(X.28.)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227FB91" w14:textId="77777777" w:rsidR="005F2880" w:rsidRPr="0083091F" w:rsidRDefault="005F2880" w:rsidP="005F2880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sz w:val="24"/>
          <w:szCs w:val="24"/>
        </w:rPr>
        <w:t>A Képviselő-testület felkéri a Polgármestert, hogy a Budapest Főváros II. Kerületi Önkormányzat Kitaibel Pál Utcai Óvoda (II. ker. Kitaibel Pál utca 10.) magasabb vezetői állásának 2022. augusztus 1. nappal történő betöltésére a pályázatot írja ki.</w:t>
      </w:r>
    </w:p>
    <w:p w14:paraId="32EAD20D" w14:textId="77777777" w:rsidR="005F2880" w:rsidRPr="0083091F" w:rsidRDefault="005F2880" w:rsidP="005F288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91788" w14:textId="77777777" w:rsidR="005F2880" w:rsidRPr="0083091F" w:rsidRDefault="005F2880" w:rsidP="005F2880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83091F">
        <w:rPr>
          <w:rFonts w:ascii="Times New Roman" w:hAnsi="Times New Roman" w:cs="Times New Roman"/>
          <w:sz w:val="24"/>
          <w:szCs w:val="24"/>
        </w:rPr>
        <w:t>polgármester</w:t>
      </w:r>
    </w:p>
    <w:p w14:paraId="2758C24E" w14:textId="77777777" w:rsidR="005F2880" w:rsidRPr="0083091F" w:rsidRDefault="005F2880" w:rsidP="005F2880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3091F">
        <w:rPr>
          <w:rFonts w:ascii="Times New Roman" w:hAnsi="Times New Roman" w:cs="Times New Roman"/>
          <w:sz w:val="24"/>
          <w:szCs w:val="24"/>
        </w:rPr>
        <w:t>2022. január 31.</w:t>
      </w:r>
    </w:p>
    <w:p w14:paraId="1322F498" w14:textId="77777777" w:rsidR="005F2880" w:rsidRPr="0083091F" w:rsidRDefault="005F2880" w:rsidP="005F28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0E1EEB" w14:textId="77777777" w:rsidR="005F2880" w:rsidRDefault="005F2880" w:rsidP="005F288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91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42AC063" w14:textId="77777777" w:rsidR="005F2880" w:rsidRPr="0083091F" w:rsidRDefault="005F2880" w:rsidP="005F288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354E4D" w14:textId="3C578233" w:rsidR="005F2880" w:rsidRPr="00302AB5" w:rsidRDefault="005F2880" w:rsidP="005F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522C57D9" w14:textId="77777777" w:rsidR="005F2880" w:rsidRDefault="005F2880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82725DE" w14:textId="41C8EA5D" w:rsidR="00E8669E" w:rsidRPr="00394E3A" w:rsidRDefault="00E8669E" w:rsidP="004A043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4A04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A0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436" w:rsidRPr="004A0436">
        <w:rPr>
          <w:rFonts w:ascii="Times New Roman" w:hAnsi="Times New Roman" w:cs="Times New Roman"/>
          <w:sz w:val="24"/>
          <w:szCs w:val="24"/>
          <w:lang w:eastAsia="ar-SA"/>
        </w:rPr>
        <w:t>a Kitaibel Pál Utcai Óvoda vezetői állásának betöltésére a pályázati felhívás 2022. feb</w:t>
      </w:r>
      <w:r w:rsidR="004A0436">
        <w:rPr>
          <w:rFonts w:ascii="Times New Roman" w:hAnsi="Times New Roman" w:cs="Times New Roman"/>
          <w:sz w:val="24"/>
          <w:szCs w:val="24"/>
          <w:lang w:eastAsia="ar-SA"/>
        </w:rPr>
        <w:t>ruár 1. napján közzétételre került</w:t>
      </w:r>
      <w:r w:rsidR="004A0436" w:rsidRPr="004A0436">
        <w:rPr>
          <w:rFonts w:ascii="Times New Roman" w:hAnsi="Times New Roman" w:cs="Times New Roman"/>
          <w:sz w:val="24"/>
          <w:szCs w:val="24"/>
          <w:lang w:eastAsia="ar-SA"/>
        </w:rPr>
        <w:t xml:space="preserve"> a </w:t>
      </w:r>
      <w:r w:rsidR="005E2ACB">
        <w:rPr>
          <w:rFonts w:ascii="Times New Roman" w:hAnsi="Times New Roman" w:cs="Times New Roman"/>
          <w:sz w:val="24"/>
          <w:szCs w:val="24"/>
          <w:lang w:eastAsia="ar-SA"/>
        </w:rPr>
        <w:t>„kozigallas.gov.hu”</w:t>
      </w:r>
      <w:r w:rsidR="004A0436" w:rsidRPr="004A0436">
        <w:rPr>
          <w:rFonts w:ascii="Times New Roman" w:hAnsi="Times New Roman" w:cs="Times New Roman"/>
          <w:sz w:val="24"/>
          <w:szCs w:val="24"/>
          <w:lang w:eastAsia="ar-SA"/>
        </w:rPr>
        <w:t xml:space="preserve"> felületen és az Önkormányzat honlapján. A </w:t>
      </w:r>
      <w:r w:rsidR="00951D7D">
        <w:rPr>
          <w:rFonts w:ascii="Times New Roman" w:hAnsi="Times New Roman" w:cs="Times New Roman"/>
          <w:sz w:val="24"/>
          <w:szCs w:val="24"/>
          <w:lang w:eastAsia="ar-SA"/>
        </w:rPr>
        <w:t>pályázat benyújtási határideje</w:t>
      </w:r>
      <w:r w:rsidR="004A0436" w:rsidRPr="004A0436">
        <w:rPr>
          <w:rFonts w:ascii="Times New Roman" w:hAnsi="Times New Roman" w:cs="Times New Roman"/>
          <w:sz w:val="24"/>
          <w:szCs w:val="24"/>
          <w:lang w:eastAsia="ar-SA"/>
        </w:rPr>
        <w:t xml:space="preserve"> 2022. március 31. </w:t>
      </w:r>
      <w:r w:rsidR="00951D7D">
        <w:rPr>
          <w:rFonts w:ascii="Times New Roman" w:hAnsi="Times New Roman" w:cs="Times New Roman"/>
          <w:sz w:val="24"/>
          <w:szCs w:val="24"/>
          <w:lang w:eastAsia="ar-SA"/>
        </w:rPr>
        <w:t>napja.</w:t>
      </w:r>
    </w:p>
    <w:p w14:paraId="70E49807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8EFA305" w14:textId="77777777" w:rsidR="006B075C" w:rsidRDefault="006B075C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E439857" w14:textId="77777777" w:rsidR="00DD19B9" w:rsidRPr="0083091F" w:rsidRDefault="00DD19B9" w:rsidP="00DD19B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309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380/2021.(X.28.)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2384196" w14:textId="77777777" w:rsidR="00DD19B9" w:rsidRPr="0083091F" w:rsidRDefault="00DD19B9" w:rsidP="00DD19B9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sz w:val="24"/>
          <w:szCs w:val="24"/>
        </w:rPr>
        <w:t>A Képviselő-testület felkéri a Polgármestert, hogy a Budapest II. Kerületi Önkormányzat Értelmi Fogyatékosok Otthona (II. ker. Hidegkúti út 158.) magasabb vezetői állásának 2022. július 1. nappal történő betöltésére a pályázatot írja ki.</w:t>
      </w:r>
    </w:p>
    <w:p w14:paraId="3338D443" w14:textId="77777777" w:rsidR="00DD19B9" w:rsidRPr="0083091F" w:rsidRDefault="00DD19B9" w:rsidP="00DD19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33CDBB" w14:textId="77777777" w:rsidR="00DD19B9" w:rsidRPr="0083091F" w:rsidRDefault="00DD19B9" w:rsidP="00DD19B9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83091F">
        <w:rPr>
          <w:rFonts w:ascii="Times New Roman" w:hAnsi="Times New Roman" w:cs="Times New Roman"/>
          <w:sz w:val="24"/>
          <w:szCs w:val="24"/>
        </w:rPr>
        <w:t>polgármester</w:t>
      </w:r>
    </w:p>
    <w:p w14:paraId="2C684C09" w14:textId="77777777" w:rsidR="00DD19B9" w:rsidRPr="0083091F" w:rsidRDefault="00DD19B9" w:rsidP="00DD19B9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3091F">
        <w:rPr>
          <w:rFonts w:ascii="Times New Roman" w:hAnsi="Times New Roman" w:cs="Times New Roman"/>
          <w:sz w:val="24"/>
          <w:szCs w:val="24"/>
        </w:rPr>
        <w:t>2022. január 31.</w:t>
      </w:r>
    </w:p>
    <w:p w14:paraId="3839CB96" w14:textId="77777777" w:rsidR="00DD19B9" w:rsidRPr="0083091F" w:rsidRDefault="00DD19B9" w:rsidP="00DD19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441CED" w14:textId="77777777" w:rsidR="00DD19B9" w:rsidRPr="0083091F" w:rsidRDefault="00DD19B9" w:rsidP="00DD19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1664FE" w14:textId="77777777" w:rsidR="00DD19B9" w:rsidRDefault="00DD19B9" w:rsidP="00DD19B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91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53DD932" w14:textId="77777777" w:rsidR="00DD19B9" w:rsidRPr="0083091F" w:rsidRDefault="00DD19B9" w:rsidP="00DD19B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31E4B" w14:textId="77777777" w:rsidR="00DD19B9" w:rsidRPr="00302AB5" w:rsidRDefault="00DD19B9" w:rsidP="00DD19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6C4DB9F3" w14:textId="77777777" w:rsidR="006B075C" w:rsidRDefault="006B075C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A93158" w14:textId="372E2B23" w:rsidR="00E8669E" w:rsidRPr="00394E3A" w:rsidRDefault="00E8669E" w:rsidP="00D53BA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522" w:rsidRPr="00CA7522">
        <w:rPr>
          <w:rFonts w:ascii="Times New Roman" w:hAnsi="Times New Roman" w:cs="Times New Roman"/>
          <w:sz w:val="24"/>
          <w:szCs w:val="24"/>
          <w:lang w:eastAsia="ar-SA"/>
        </w:rPr>
        <w:t>az Értelmi Fogyatékosok Nappali Otthona vezetői állásának betöltésére a pályá</w:t>
      </w:r>
      <w:r w:rsidR="00CA7522">
        <w:rPr>
          <w:rFonts w:ascii="Times New Roman" w:hAnsi="Times New Roman" w:cs="Times New Roman"/>
          <w:sz w:val="24"/>
          <w:szCs w:val="24"/>
          <w:lang w:eastAsia="ar-SA"/>
        </w:rPr>
        <w:t>zati felhívás 2022. február 1. napján közzétételre került a „kozigallas.gov.hu”</w:t>
      </w:r>
      <w:r w:rsidR="00CA7522" w:rsidRPr="00CA7522">
        <w:rPr>
          <w:rFonts w:ascii="Times New Roman" w:hAnsi="Times New Roman" w:cs="Times New Roman"/>
          <w:sz w:val="24"/>
          <w:szCs w:val="24"/>
          <w:lang w:eastAsia="ar-SA"/>
        </w:rPr>
        <w:t xml:space="preserve"> felületen és az Önkormányzat honlapján. A </w:t>
      </w:r>
      <w:r w:rsidR="00951D7D">
        <w:rPr>
          <w:rFonts w:ascii="Times New Roman" w:hAnsi="Times New Roman" w:cs="Times New Roman"/>
          <w:sz w:val="24"/>
          <w:szCs w:val="24"/>
          <w:lang w:eastAsia="ar-SA"/>
        </w:rPr>
        <w:t>pályázat benyújtási határideje</w:t>
      </w:r>
      <w:r w:rsidR="00CA7522" w:rsidRPr="00CA7522">
        <w:rPr>
          <w:rFonts w:ascii="Times New Roman" w:hAnsi="Times New Roman" w:cs="Times New Roman"/>
          <w:sz w:val="24"/>
          <w:szCs w:val="24"/>
          <w:lang w:eastAsia="ar-SA"/>
        </w:rPr>
        <w:t xml:space="preserve"> 2022. március 31. </w:t>
      </w:r>
      <w:r w:rsidR="00951D7D">
        <w:rPr>
          <w:rFonts w:ascii="Times New Roman" w:hAnsi="Times New Roman" w:cs="Times New Roman"/>
          <w:sz w:val="24"/>
          <w:szCs w:val="24"/>
          <w:lang w:eastAsia="ar-SA"/>
        </w:rPr>
        <w:t>napja.</w:t>
      </w:r>
    </w:p>
    <w:p w14:paraId="51D6A68E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733CB52" w14:textId="77777777" w:rsidR="00EA70A0" w:rsidRDefault="00EA70A0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DA5081" w14:textId="77777777" w:rsidR="00EA70A0" w:rsidRPr="0083091F" w:rsidRDefault="00EA70A0" w:rsidP="00EA70A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309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385/2021.(X.28.)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64F1F02" w14:textId="77777777" w:rsidR="00EA70A0" w:rsidRPr="0083091F" w:rsidRDefault="00EA70A0" w:rsidP="00EA70A0">
      <w:pPr>
        <w:widowControl w:val="0"/>
        <w:suppressAutoHyphens/>
        <w:snapToGrid w:val="0"/>
        <w:spacing w:after="0" w:line="240" w:lineRule="auto"/>
        <w:ind w:left="1416" w:right="143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83091F">
        <w:rPr>
          <w:rFonts w:ascii="Times New Roman" w:eastAsia="Arial Unicode MS" w:hAnsi="Times New Roman" w:cs="Times New Roman"/>
          <w:sz w:val="24"/>
          <w:szCs w:val="24"/>
        </w:rPr>
        <w:t>A Képviselő-testület úgy dönt, hogy a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Budapest Főváros II. Kerületi Önkormányzat a bérleti szerződés megkötésétől </w:t>
      </w:r>
      <w:r w:rsidRPr="0083091F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2026. október 31. 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napjáig tartó határozott időre bérbe adja </w:t>
      </w:r>
      <w:proofErr w:type="spellStart"/>
      <w:r w:rsidRPr="0083091F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>Jencsevics</w:t>
      </w:r>
      <w:proofErr w:type="spellEnd"/>
      <w:r w:rsidRPr="0083091F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 Attila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részére az ingatlan-nyilvántartásban Budapest II. kerület </w:t>
      </w:r>
      <w:bookmarkStart w:id="0" w:name="_Hlk32528458"/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>11378/2/B/5 hrsz</w:t>
      </w:r>
      <w:bookmarkEnd w:id="0"/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. alatt nyilvántartott, természetben a </w:t>
      </w:r>
      <w:r w:rsidRPr="0083091F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Budapest II. kerület Hűvösvölgyi út 183. (Heinrich I. u. 1/B.) fsz. 5. 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>szám alatti, 1 szobás, komfortos, 38 m</w:t>
      </w:r>
      <w:r w:rsidRPr="0083091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hu-HU"/>
        </w:rPr>
        <w:t>2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alapterületű lakást.</w:t>
      </w:r>
    </w:p>
    <w:p w14:paraId="646567C4" w14:textId="77777777" w:rsidR="00EA70A0" w:rsidRPr="0083091F" w:rsidRDefault="00EA70A0" w:rsidP="00EA70A0">
      <w:pPr>
        <w:widowControl w:val="0"/>
        <w:tabs>
          <w:tab w:val="left" w:pos="9214"/>
        </w:tabs>
        <w:suppressAutoHyphens/>
        <w:spacing w:after="0" w:line="240" w:lineRule="auto"/>
        <w:ind w:left="1132" w:right="14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14AB474" w14:textId="77777777" w:rsidR="00EA70A0" w:rsidRPr="0083091F" w:rsidRDefault="00EA70A0" w:rsidP="00EA70A0">
      <w:pPr>
        <w:widowControl w:val="0"/>
        <w:tabs>
          <w:tab w:val="left" w:pos="9214"/>
        </w:tabs>
        <w:suppressAutoHyphens/>
        <w:spacing w:after="0" w:line="240" w:lineRule="auto"/>
        <w:ind w:left="1416" w:right="143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3091F">
        <w:rPr>
          <w:rFonts w:ascii="Times New Roman" w:eastAsia="Arial Unicode MS" w:hAnsi="Times New Roman" w:cs="Times New Roman"/>
          <w:sz w:val="24"/>
          <w:szCs w:val="24"/>
        </w:rPr>
        <w:t>Jencsevics</w:t>
      </w:r>
      <w:proofErr w:type="spellEnd"/>
      <w:r w:rsidRPr="0083091F">
        <w:rPr>
          <w:rFonts w:ascii="Times New Roman" w:eastAsia="Arial Unicode MS" w:hAnsi="Times New Roman" w:cs="Times New Roman"/>
          <w:sz w:val="24"/>
          <w:szCs w:val="24"/>
        </w:rPr>
        <w:t xml:space="preserve"> Attila a lakásbérleti szerződés megkötése előtt </w:t>
      </w:r>
      <w:r w:rsidRPr="0083091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 rendelet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</w:t>
      </w:r>
      <w:r w:rsidRPr="0083091F">
        <w:rPr>
          <w:rFonts w:ascii="Times New Roman" w:eastAsia="Arial Unicode MS" w:hAnsi="Times New Roman" w:cs="Times New Roman"/>
          <w:sz w:val="24"/>
          <w:szCs w:val="24"/>
        </w:rPr>
        <w:t xml:space="preserve">Vagyonrendelet) 26/A. § (1) bekezdése értelmében 3 havi bérlet díjnak megfelelő </w:t>
      </w:r>
      <w:r w:rsidRPr="0083091F">
        <w:rPr>
          <w:rFonts w:ascii="Times New Roman" w:eastAsia="Arial Unicode MS" w:hAnsi="Times New Roman" w:cs="Times New Roman"/>
          <w:b/>
          <w:sz w:val="24"/>
          <w:szCs w:val="24"/>
        </w:rPr>
        <w:t xml:space="preserve">óvadék </w:t>
      </w:r>
      <w:r w:rsidRPr="0083091F">
        <w:rPr>
          <w:rFonts w:ascii="Times New Roman" w:eastAsia="Arial Unicode MS" w:hAnsi="Times New Roman" w:cs="Times New Roman"/>
          <w:sz w:val="24"/>
          <w:szCs w:val="24"/>
        </w:rPr>
        <w:t>fizetésére köteles a bérbeadó részére.</w:t>
      </w:r>
    </w:p>
    <w:p w14:paraId="49F98F58" w14:textId="77777777" w:rsidR="00EA70A0" w:rsidRPr="0083091F" w:rsidRDefault="00EA70A0" w:rsidP="00EA70A0">
      <w:pPr>
        <w:widowControl w:val="0"/>
        <w:tabs>
          <w:tab w:val="left" w:pos="9214"/>
        </w:tabs>
        <w:suppressAutoHyphens/>
        <w:spacing w:after="0" w:line="240" w:lineRule="auto"/>
        <w:ind w:left="284" w:right="42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5FD0E92" w14:textId="77777777" w:rsidR="00EA70A0" w:rsidRPr="0083091F" w:rsidRDefault="00EA70A0" w:rsidP="00EA70A0">
      <w:pPr>
        <w:widowControl w:val="0"/>
        <w:tabs>
          <w:tab w:val="left" w:pos="9214"/>
        </w:tabs>
        <w:spacing w:after="0" w:line="240" w:lineRule="auto"/>
        <w:ind w:left="1416" w:right="143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proofErr w:type="spellStart"/>
      <w:r w:rsidRPr="0083091F">
        <w:rPr>
          <w:rFonts w:ascii="Times New Roman" w:eastAsia="Arial Unicode MS" w:hAnsi="Times New Roman" w:cs="Times New Roman"/>
          <w:bCs/>
          <w:sz w:val="24"/>
          <w:szCs w:val="24"/>
        </w:rPr>
        <w:t>Jencsevics</w:t>
      </w:r>
      <w:proofErr w:type="spellEnd"/>
      <w:r w:rsidRPr="0083091F">
        <w:rPr>
          <w:rFonts w:ascii="Times New Roman" w:eastAsia="Arial Unicode MS" w:hAnsi="Times New Roman" w:cs="Times New Roman"/>
          <w:bCs/>
          <w:sz w:val="24"/>
          <w:szCs w:val="24"/>
        </w:rPr>
        <w:t xml:space="preserve"> Attila </w:t>
      </w:r>
      <w:r w:rsidRPr="0083091F">
        <w:rPr>
          <w:rFonts w:ascii="Times New Roman" w:eastAsia="Arial Unicode MS" w:hAnsi="Times New Roman" w:cs="Times New Roman"/>
          <w:sz w:val="24"/>
          <w:szCs w:val="24"/>
        </w:rPr>
        <w:t>piaci alapú bérleti díj fizetésre köteles, melynek összege</w:t>
      </w:r>
      <w:r w:rsidRPr="0083091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83091F">
        <w:rPr>
          <w:rFonts w:ascii="Times New Roman" w:eastAsia="Arial Unicode MS" w:hAnsi="Times New Roman" w:cs="Times New Roman"/>
          <w:i/>
          <w:sz w:val="24"/>
          <w:szCs w:val="24"/>
        </w:rPr>
        <w:t xml:space="preserve">az Önkormányzat tulajdonában álló lakások béréről szóló 51/1995.(XII.18.) </w:t>
      </w:r>
      <w:r w:rsidRPr="0083091F">
        <w:rPr>
          <w:rFonts w:ascii="Times New Roman" w:eastAsia="Arial Unicode MS" w:hAnsi="Times New Roman" w:cs="Times New Roman"/>
          <w:sz w:val="24"/>
          <w:szCs w:val="24"/>
        </w:rPr>
        <w:t xml:space="preserve">önkormányzati rendelet 3/C. § (3) bekezdés a) pontja értelmében komfortos lakásra irányadó </w:t>
      </w:r>
      <w:r w:rsidRPr="0083091F">
        <w:rPr>
          <w:rFonts w:ascii="Times New Roman" w:eastAsia="Arial Unicode MS" w:hAnsi="Times New Roman" w:cs="Times New Roman"/>
          <w:b/>
          <w:sz w:val="24"/>
          <w:szCs w:val="24"/>
        </w:rPr>
        <w:t>620,- Ft/m</w:t>
      </w:r>
      <w:r w:rsidRPr="0083091F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>2</w:t>
      </w:r>
      <w:r w:rsidRPr="0083091F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5824A438" w14:textId="77777777" w:rsidR="00EA70A0" w:rsidRPr="0083091F" w:rsidRDefault="00EA70A0" w:rsidP="00EA70A0">
      <w:pPr>
        <w:widowControl w:val="0"/>
        <w:tabs>
          <w:tab w:val="left" w:pos="9214"/>
        </w:tabs>
        <w:spacing w:after="0" w:line="240" w:lineRule="auto"/>
        <w:ind w:left="284" w:right="425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</w:p>
    <w:p w14:paraId="10BCE67E" w14:textId="77777777" w:rsidR="00EA70A0" w:rsidRPr="0083091F" w:rsidRDefault="00EA70A0" w:rsidP="00EA70A0">
      <w:pPr>
        <w:keepLines/>
        <w:widowControl w:val="0"/>
        <w:suppressAutoHyphens/>
        <w:spacing w:after="0" w:line="240" w:lineRule="auto"/>
        <w:ind w:left="1416" w:right="14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Amennyiben </w:t>
      </w:r>
      <w:proofErr w:type="spellStart"/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>Jencsevics</w:t>
      </w:r>
      <w:proofErr w:type="spellEnd"/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Attila a lakásbérleti szerződést a jelen képviselő-testületi határozatról szóló írásbeli értesítés kézhezvételétől számított </w:t>
      </w:r>
      <w:r w:rsidRPr="0083091F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>30 napon belül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nem köti meg, a határozat a bérbeadás tekintetében hatályát veszti, abból sem jogok, sem kötelezettségek nem keletkeznek, és az Önkormányzat jogi eljárást kezdeményez </w:t>
      </w:r>
      <w:proofErr w:type="spellStart"/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>Jencsevics</w:t>
      </w:r>
      <w:proofErr w:type="spellEnd"/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Attila ellen a lakás kiürítése és az esetlegesen fennálló használati díjhátralék és járulékai megfizetése iránt.</w:t>
      </w:r>
    </w:p>
    <w:p w14:paraId="39E323B3" w14:textId="77777777" w:rsidR="00EA70A0" w:rsidRPr="0083091F" w:rsidRDefault="00EA70A0" w:rsidP="00EA70A0">
      <w:pPr>
        <w:keepLine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DD5F25" w14:textId="77777777" w:rsidR="00EA70A0" w:rsidRPr="0083091F" w:rsidRDefault="00EA70A0" w:rsidP="00EA70A0">
      <w:pPr>
        <w:keepLines/>
        <w:spacing w:after="0" w:line="240" w:lineRule="auto"/>
        <w:ind w:left="708" w:right="1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09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1C97F578" w14:textId="77777777" w:rsidR="00EA70A0" w:rsidRPr="0083091F" w:rsidRDefault="00EA70A0" w:rsidP="00EA70A0">
      <w:pPr>
        <w:keepLines/>
        <w:spacing w:after="0" w:line="240" w:lineRule="auto"/>
        <w:ind w:left="708" w:right="1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09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2022. január</w:t>
      </w:r>
      <w:r w:rsidRPr="008309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31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CB0CD12" w14:textId="77777777" w:rsidR="00EA70A0" w:rsidRPr="0083091F" w:rsidRDefault="00EA70A0" w:rsidP="00EA70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7E229" w14:textId="77777777" w:rsidR="00EA70A0" w:rsidRPr="0083091F" w:rsidRDefault="00EA70A0" w:rsidP="00EA70A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91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A6C28B2" w14:textId="77777777" w:rsidR="00EA70A0" w:rsidRDefault="00EA70A0" w:rsidP="00EA70A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61FA6D" w14:textId="77777777" w:rsidR="00EA70A0" w:rsidRPr="00302AB5" w:rsidRDefault="00EA70A0" w:rsidP="00EA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2AB5">
        <w:rPr>
          <w:rFonts w:ascii="Times New Roman" w:eastAsia="Times New Roman" w:hAnsi="Times New Roman" w:cs="Times New Roman"/>
          <w:sz w:val="24"/>
          <w:szCs w:val="24"/>
          <w:lang w:eastAsia="ar-SA"/>
        </w:rPr>
        <w:t>Vagyonhasznosítási és Ingatlan-nyilvántartási Osztály vezetője</w:t>
      </w:r>
    </w:p>
    <w:p w14:paraId="690BCD92" w14:textId="77777777" w:rsidR="00EA70A0" w:rsidRDefault="00EA70A0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6B9552" w14:textId="06B02DC4" w:rsidR="00FF221F" w:rsidRPr="00FF221F" w:rsidRDefault="00E8669E" w:rsidP="00435C6B">
      <w:pPr>
        <w:tabs>
          <w:tab w:val="left" w:pos="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1F" w:rsidRPr="00FF221F">
        <w:rPr>
          <w:rFonts w:ascii="Times New Roman" w:hAnsi="Times New Roman" w:cs="Times New Roman"/>
          <w:bCs/>
          <w:sz w:val="24"/>
          <w:szCs w:val="24"/>
        </w:rPr>
        <w:t>a Vagyonhasznosítási és Ingatlan-nyilvántartási Osztály 2021. november 5. napján kelt V/173-9/2021 számú levé</w:t>
      </w:r>
      <w:r w:rsidR="005457C6">
        <w:rPr>
          <w:rFonts w:ascii="Times New Roman" w:hAnsi="Times New Roman" w:cs="Times New Roman"/>
          <w:bCs/>
          <w:sz w:val="24"/>
          <w:szCs w:val="24"/>
        </w:rPr>
        <w:t>lben értesítette a kérelmezőt a</w:t>
      </w:r>
      <w:r w:rsidR="00FF221F" w:rsidRPr="00FF221F">
        <w:rPr>
          <w:rFonts w:ascii="Times New Roman" w:hAnsi="Times New Roman" w:cs="Times New Roman"/>
          <w:bCs/>
          <w:sz w:val="24"/>
          <w:szCs w:val="24"/>
        </w:rPr>
        <w:t xml:space="preserve"> határozatról. Az értesítő levelet </w:t>
      </w:r>
      <w:proofErr w:type="spellStart"/>
      <w:r w:rsidR="00FF221F" w:rsidRPr="00FF221F">
        <w:rPr>
          <w:rFonts w:ascii="Times New Roman" w:hAnsi="Times New Roman" w:cs="Times New Roman"/>
          <w:bCs/>
          <w:sz w:val="24"/>
          <w:szCs w:val="24"/>
        </w:rPr>
        <w:t>Jencsevics</w:t>
      </w:r>
      <w:proofErr w:type="spellEnd"/>
      <w:r w:rsidR="00FF221F" w:rsidRPr="00FF221F">
        <w:rPr>
          <w:rFonts w:ascii="Times New Roman" w:hAnsi="Times New Roman" w:cs="Times New Roman"/>
          <w:bCs/>
          <w:sz w:val="24"/>
          <w:szCs w:val="24"/>
        </w:rPr>
        <w:t xml:space="preserve"> Attila 2021. november 11. napján átvette.</w:t>
      </w:r>
    </w:p>
    <w:p w14:paraId="464C588F" w14:textId="1F1787D2" w:rsidR="00FF221F" w:rsidRPr="00FF221F" w:rsidRDefault="00FF221F" w:rsidP="00435C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221F">
        <w:rPr>
          <w:rFonts w:ascii="Times New Roman" w:hAnsi="Times New Roman" w:cs="Times New Roman"/>
          <w:bCs/>
          <w:sz w:val="24"/>
          <w:szCs w:val="24"/>
        </w:rPr>
        <w:t>Jencsevics</w:t>
      </w:r>
      <w:proofErr w:type="spellEnd"/>
      <w:r w:rsidRPr="00FF221F">
        <w:rPr>
          <w:rFonts w:ascii="Times New Roman" w:hAnsi="Times New Roman" w:cs="Times New Roman"/>
          <w:bCs/>
          <w:sz w:val="24"/>
          <w:szCs w:val="24"/>
        </w:rPr>
        <w:t xml:space="preserve"> Attila a három havi piaci alapú bérleti díjnak megfele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FF221F">
        <w:rPr>
          <w:rFonts w:ascii="Times New Roman" w:hAnsi="Times New Roman" w:cs="Times New Roman"/>
          <w:bCs/>
          <w:sz w:val="24"/>
          <w:szCs w:val="24"/>
        </w:rPr>
        <w:t>ő óvadékot, 70.680,- Ft összeget 2021. november 17. napján megfizette</w:t>
      </w:r>
      <w:r w:rsidRPr="00FF221F">
        <w:rPr>
          <w:rFonts w:ascii="Times New Roman" w:hAnsi="Times New Roman" w:cs="Times New Roman"/>
          <w:sz w:val="24"/>
          <w:szCs w:val="24"/>
        </w:rPr>
        <w:t>.</w:t>
      </w:r>
    </w:p>
    <w:p w14:paraId="32C06828" w14:textId="368480E0" w:rsidR="00E8669E" w:rsidRPr="00FF221F" w:rsidRDefault="00FF221F" w:rsidP="00435C6B">
      <w:pPr>
        <w:widowControl w:val="0"/>
        <w:snapToGrid w:val="0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FF221F">
        <w:rPr>
          <w:rFonts w:ascii="Times New Roman" w:hAnsi="Times New Roman" w:cs="Times New Roman"/>
          <w:sz w:val="24"/>
          <w:szCs w:val="24"/>
        </w:rPr>
        <w:t xml:space="preserve">Az Önkormányzat 2021. november 18. napján 2026. október 31. napjáig szóló határozott időre lakásbérleti szerződést kötött </w:t>
      </w:r>
      <w:proofErr w:type="spellStart"/>
      <w:r w:rsidRPr="00FF221F">
        <w:rPr>
          <w:rFonts w:ascii="Times New Roman" w:hAnsi="Times New Roman" w:cs="Times New Roman"/>
          <w:sz w:val="24"/>
          <w:szCs w:val="24"/>
        </w:rPr>
        <w:t>Jencsevics</w:t>
      </w:r>
      <w:proofErr w:type="spellEnd"/>
      <w:r w:rsidRPr="00FF221F">
        <w:rPr>
          <w:rFonts w:ascii="Times New Roman" w:hAnsi="Times New Roman" w:cs="Times New Roman"/>
          <w:sz w:val="24"/>
          <w:szCs w:val="24"/>
        </w:rPr>
        <w:t xml:space="preserve"> Attilával a </w:t>
      </w:r>
      <w:r w:rsidRPr="00FF221F">
        <w:rPr>
          <w:rFonts w:ascii="Times New Roman" w:eastAsia="Arial Unicode MS" w:hAnsi="Times New Roman" w:cs="Times New Roman"/>
          <w:sz w:val="24"/>
          <w:szCs w:val="24"/>
          <w:lang w:eastAsia="hu-HU"/>
        </w:rPr>
        <w:t>Budapest II. kerület 11378/2/B/5 hrsz. alatt nyilvántartott, természetben a Budapest II. kerület Hűvösvölgyi út 183. (Heinrich I. u. 1/B.) fsz. 5. szám alatti, 1 szobás, komfortos, 38 m</w:t>
      </w:r>
      <w:r w:rsidRPr="00FF221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hu-HU"/>
        </w:rPr>
        <w:t>2</w:t>
      </w:r>
      <w:r w:rsidRPr="00FF221F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alapterületű lakásra.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</w:p>
    <w:p w14:paraId="1A68A6D1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3D0DF32" w14:textId="77777777" w:rsidR="00EA70A0" w:rsidRDefault="00EA70A0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7E975C5" w14:textId="77777777" w:rsidR="00691E7A" w:rsidRPr="006A1B39" w:rsidRDefault="00691E7A" w:rsidP="00691E7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399/2021.(XI.30.)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257D8FD" w14:textId="77777777" w:rsidR="00691E7A" w:rsidRPr="006A1B39" w:rsidRDefault="00691E7A" w:rsidP="00691E7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Budapest II. kerületi Polgármesteri Hivatal és Budapest Főváros II. Kerületi Önkormányzat irányítása alá tartozó, gazdasági szervezettel nem rendelkező költségvetési szervek között létrejövő</w:t>
      </w:r>
      <w:r w:rsidRPr="006A1B3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munka és feladatmegosztás, valamint felelősségvállalás rendjéről szóló megállapodást a határozat melléklete szerinti tartalommal elfogadja.</w:t>
      </w:r>
    </w:p>
    <w:p w14:paraId="6F2C3441" w14:textId="77777777" w:rsidR="00691E7A" w:rsidRPr="006A1B39" w:rsidRDefault="00691E7A" w:rsidP="0069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DD935C" w14:textId="77777777" w:rsidR="00691E7A" w:rsidRPr="006A1B39" w:rsidRDefault="00691E7A" w:rsidP="00691E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 megtételére.</w:t>
      </w:r>
    </w:p>
    <w:p w14:paraId="086AD9B6" w14:textId="77777777" w:rsidR="00691E7A" w:rsidRPr="006A1B39" w:rsidRDefault="00691E7A" w:rsidP="0069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2ED1D2" w14:textId="77777777" w:rsidR="00691E7A" w:rsidRPr="006A1B39" w:rsidRDefault="00691E7A" w:rsidP="00691E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4D340954" w14:textId="77777777" w:rsidR="00691E7A" w:rsidRPr="006A1B39" w:rsidRDefault="00691E7A" w:rsidP="00691E7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2021. december 31. </w:t>
      </w:r>
    </w:p>
    <w:p w14:paraId="6056C384" w14:textId="77777777" w:rsidR="00691E7A" w:rsidRPr="006A1B39" w:rsidRDefault="00691E7A" w:rsidP="00691E7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977D49" w14:textId="77777777" w:rsidR="00691E7A" w:rsidRPr="006A1B39" w:rsidRDefault="00691E7A" w:rsidP="00691E7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DAE4DA8" w14:textId="77777777" w:rsidR="00691E7A" w:rsidRDefault="00691E7A" w:rsidP="00691E7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2E614DA" w14:textId="77777777" w:rsidR="00691E7A" w:rsidRPr="009023CA" w:rsidRDefault="00691E7A" w:rsidP="00691E7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3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902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Pénzügyi Osztály vezetője</w:t>
      </w:r>
    </w:p>
    <w:p w14:paraId="0F0F5277" w14:textId="77777777" w:rsidR="00EA70A0" w:rsidRDefault="00EA70A0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BD46310" w14:textId="4FCE77B0" w:rsidR="00E8669E" w:rsidRPr="009C0C08" w:rsidRDefault="00E8669E" w:rsidP="009C0C08">
      <w:pPr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08" w:rsidRPr="005457C6">
        <w:rPr>
          <w:rFonts w:ascii="Times New Roman" w:hAnsi="Times New Roman" w:cs="Times New Roman"/>
          <w:sz w:val="24"/>
          <w:szCs w:val="24"/>
        </w:rPr>
        <w:t>a</w:t>
      </w:r>
      <w:r w:rsidR="009C0C08" w:rsidRPr="009C0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08" w:rsidRPr="009C0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 és feladatmegosztás, valamint felelősségvállalás rendjéről szóló megállapodás </w:t>
      </w:r>
      <w:r w:rsidR="009C0C08" w:rsidRPr="009C0C08">
        <w:rPr>
          <w:rFonts w:ascii="Times New Roman" w:hAnsi="Times New Roman" w:cs="Times New Roman"/>
          <w:sz w:val="24"/>
          <w:szCs w:val="24"/>
        </w:rPr>
        <w:t>valamennyi fél által aláírásra került 2021.12.14. napján.  A megállapodásban foglalt és vállalt feladatok folyamatosan elvégzésre kerülnek.</w:t>
      </w:r>
    </w:p>
    <w:p w14:paraId="59386C64" w14:textId="0019FB85" w:rsidR="00B642BD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027BFD7" w14:textId="77777777" w:rsidR="00B642BD" w:rsidRPr="006A1B39" w:rsidRDefault="00B642BD" w:rsidP="00B642B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409/2021.(XI.30.)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FF79443" w14:textId="77777777" w:rsidR="00B642BD" w:rsidRPr="006A1B39" w:rsidRDefault="00B642BD" w:rsidP="00B642BD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 xml:space="preserve">A Képviselő-testület úgy dönt, hogy az INTER-AMBULANCE Egészségügyi Szolgáltató </w:t>
      </w:r>
      <w:proofErr w:type="spellStart"/>
      <w:r w:rsidRPr="006A1B39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Pr="006A1B39">
        <w:rPr>
          <w:rFonts w:ascii="Times New Roman" w:hAnsi="Times New Roman" w:cs="Times New Roman"/>
          <w:sz w:val="24"/>
          <w:szCs w:val="24"/>
        </w:rPr>
        <w:t xml:space="preserve"> a központi gyermek háziorvosi ügyeletre 2019. május 1. napjától határozatlan időre kötött feladat ellátási szerződés módosításához 2021. december 1-jétől a szükséges forrást összesen 2 100 000,- Ft/</w:t>
      </w:r>
      <w:proofErr w:type="spellStart"/>
      <w:r w:rsidRPr="006A1B39">
        <w:rPr>
          <w:rFonts w:ascii="Times New Roman" w:hAnsi="Times New Roman" w:cs="Times New Roman"/>
          <w:sz w:val="24"/>
          <w:szCs w:val="24"/>
        </w:rPr>
        <w:t>hó-ot</w:t>
      </w:r>
      <w:proofErr w:type="spellEnd"/>
      <w:r w:rsidRPr="006A1B39">
        <w:rPr>
          <w:rFonts w:ascii="Times New Roman" w:hAnsi="Times New Roman" w:cs="Times New Roman"/>
          <w:sz w:val="24"/>
          <w:szCs w:val="24"/>
        </w:rPr>
        <w:t xml:space="preserve"> (önkormányzati rész 1 500 000 Ft + a Nemzeti Egészségbiztosítási Alapkezelő finanszírozása 600 000,- Ft) biztosítja. </w:t>
      </w:r>
    </w:p>
    <w:p w14:paraId="07FFC388" w14:textId="77777777" w:rsidR="00B642BD" w:rsidRPr="006A1B39" w:rsidRDefault="00B642BD" w:rsidP="00B642BD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CEF2D" w14:textId="77777777" w:rsidR="00B642BD" w:rsidRPr="006A1B39" w:rsidRDefault="00B642BD" w:rsidP="00B642BD">
      <w:pPr>
        <w:spacing w:line="256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14:paraId="77708914" w14:textId="77777777" w:rsidR="00B642BD" w:rsidRPr="006A1B39" w:rsidRDefault="00B642BD" w:rsidP="00B642BD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6A1B39">
        <w:rPr>
          <w:rFonts w:ascii="Times New Roman" w:hAnsi="Times New Roman" w:cs="Times New Roman"/>
          <w:sz w:val="24"/>
          <w:szCs w:val="24"/>
        </w:rPr>
        <w:t>2021. december 1.</w:t>
      </w:r>
    </w:p>
    <w:p w14:paraId="3347CEA9" w14:textId="77777777" w:rsidR="00B642BD" w:rsidRPr="006A1B39" w:rsidRDefault="00B642BD" w:rsidP="00B642B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CFEFC0" w14:textId="77777777" w:rsidR="00B642BD" w:rsidRDefault="00B642BD" w:rsidP="00B642B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1BA172FE" w14:textId="77777777" w:rsidR="0013350F" w:rsidRDefault="0013350F" w:rsidP="001335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1BC53BB0" w14:textId="77777777" w:rsidR="0013350F" w:rsidRDefault="0013350F" w:rsidP="001335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8F985D" w14:textId="0D408CC2" w:rsidR="0013350F" w:rsidRPr="00394E3A" w:rsidRDefault="0013350F" w:rsidP="0013350F">
      <w:pPr>
        <w:jc w:val="both"/>
        <w:rPr>
          <w:rFonts w:ascii="Times New Roman" w:hAnsi="Times New Roman" w:cs="Times New Roman"/>
          <w:sz w:val="24"/>
          <w:szCs w:val="24"/>
        </w:rPr>
      </w:pPr>
      <w:r w:rsidRPr="0013350F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1335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szolgáltató részére</w:t>
      </w:r>
      <w:r w:rsidRPr="0013350F">
        <w:rPr>
          <w:rFonts w:ascii="Times New Roman" w:hAnsi="Times New Roman" w:cs="Times New Roman"/>
          <w:sz w:val="24"/>
          <w:szCs w:val="24"/>
        </w:rPr>
        <w:t xml:space="preserve"> megküld</w:t>
      </w:r>
      <w:r>
        <w:rPr>
          <w:rFonts w:ascii="Times New Roman" w:hAnsi="Times New Roman" w:cs="Times New Roman"/>
          <w:sz w:val="24"/>
          <w:szCs w:val="24"/>
        </w:rPr>
        <w:t>ésre került a képviselő-testület határozata, mely</w:t>
      </w:r>
      <w:r w:rsidR="00F5151D">
        <w:rPr>
          <w:rFonts w:ascii="Times New Roman" w:hAnsi="Times New Roman" w:cs="Times New Roman"/>
          <w:sz w:val="24"/>
          <w:szCs w:val="24"/>
        </w:rPr>
        <w:t>et követően</w:t>
      </w:r>
      <w:r w:rsidRPr="0013350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számlákat 2021. december 1. napjától</w:t>
      </w:r>
      <w:r w:rsidRPr="0013350F">
        <w:rPr>
          <w:rFonts w:ascii="Times New Roman" w:hAnsi="Times New Roman" w:cs="Times New Roman"/>
          <w:sz w:val="24"/>
          <w:szCs w:val="24"/>
        </w:rPr>
        <w:t xml:space="preserve"> </w:t>
      </w:r>
      <w:r w:rsidR="00661550">
        <w:rPr>
          <w:rFonts w:ascii="Times New Roman" w:hAnsi="Times New Roman" w:cs="Times New Roman"/>
          <w:sz w:val="24"/>
          <w:szCs w:val="24"/>
        </w:rPr>
        <w:t>ennek megfelelően</w:t>
      </w:r>
      <w:r w:rsidRPr="0013350F">
        <w:rPr>
          <w:rFonts w:ascii="Times New Roman" w:hAnsi="Times New Roman" w:cs="Times New Roman"/>
          <w:sz w:val="24"/>
          <w:szCs w:val="24"/>
        </w:rPr>
        <w:t xml:space="preserve"> rendezik.</w:t>
      </w:r>
    </w:p>
    <w:p w14:paraId="37D5284A" w14:textId="77777777" w:rsidR="0013350F" w:rsidRDefault="0013350F" w:rsidP="00133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82702C1" w14:textId="77777777" w:rsidR="0013350F" w:rsidRDefault="0013350F" w:rsidP="00B642B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D8819" w14:textId="77777777" w:rsidR="00B642BD" w:rsidRPr="006A1B39" w:rsidRDefault="00B642BD" w:rsidP="00B642B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AD76A" w14:textId="77777777" w:rsidR="00B642BD" w:rsidRPr="006A1B39" w:rsidRDefault="00B642BD" w:rsidP="00B642B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410/2021.(XI.30.)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1B6B70D" w14:textId="77777777" w:rsidR="00B642BD" w:rsidRPr="006A1B39" w:rsidRDefault="00B642BD" w:rsidP="00B642BD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A Képviselő-testület úgy dönt, hogy az Országos Orvosi Ügyelet Egészségügyi Szolgáltató Közhasznú Nonprofit Korlátolt Felelősségű Társasággal a központi felnőtt háziorvosi ügyeletre 2018. október 1. napjától határozatlan időre kötött feladat ellátási szerződés módosításához 2021. december 1-jétől szükséges forrást összesen 5 800 000,- Ft/</w:t>
      </w:r>
      <w:proofErr w:type="spellStart"/>
      <w:r w:rsidRPr="006A1B39">
        <w:rPr>
          <w:rFonts w:ascii="Times New Roman" w:hAnsi="Times New Roman" w:cs="Times New Roman"/>
          <w:sz w:val="24"/>
          <w:szCs w:val="24"/>
        </w:rPr>
        <w:t>hó-ot</w:t>
      </w:r>
      <w:proofErr w:type="spellEnd"/>
      <w:r w:rsidRPr="006A1B39">
        <w:rPr>
          <w:rFonts w:ascii="Times New Roman" w:hAnsi="Times New Roman" w:cs="Times New Roman"/>
          <w:sz w:val="24"/>
          <w:szCs w:val="24"/>
        </w:rPr>
        <w:t xml:space="preserve"> (önkormányzati rész 2 700 000 Ft + a Nemzeti Egészségbiztosítási Alapkezelő finanszírozása 3 100 000,- Ft) biztosítja.</w:t>
      </w:r>
    </w:p>
    <w:p w14:paraId="09995ABF" w14:textId="77777777" w:rsidR="00B642BD" w:rsidRPr="006A1B39" w:rsidRDefault="00B642BD" w:rsidP="00B642BD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B0FF3" w14:textId="77777777" w:rsidR="00B642BD" w:rsidRPr="006A1B39" w:rsidRDefault="00B642BD" w:rsidP="00B642BD">
      <w:pPr>
        <w:spacing w:line="256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14:paraId="03DFD0D2" w14:textId="77777777" w:rsidR="00B642BD" w:rsidRPr="006A1B39" w:rsidRDefault="00B642BD" w:rsidP="00B642BD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2021. december 1.</w:t>
      </w:r>
    </w:p>
    <w:p w14:paraId="3C5ABF36" w14:textId="77777777" w:rsidR="00B642BD" w:rsidRPr="006A1B39" w:rsidRDefault="00B642BD" w:rsidP="00B642B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6659EE" w14:textId="6CAE879F" w:rsidR="00B642BD" w:rsidRPr="006A1B39" w:rsidRDefault="00B642BD" w:rsidP="00B642B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</w:t>
      </w:r>
      <w:r w:rsidR="00DD463B">
        <w:rPr>
          <w:rFonts w:ascii="Times New Roman" w:eastAsia="Times New Roman" w:hAnsi="Times New Roman" w:cs="Times New Roman"/>
          <w:sz w:val="24"/>
          <w:szCs w:val="24"/>
          <w:lang w:eastAsia="ar-SA"/>
        </w:rPr>
        <w:t>ő van jelen, 21 igen, egyhangú)</w:t>
      </w:r>
    </w:p>
    <w:p w14:paraId="7194B4BB" w14:textId="77777777" w:rsidR="00B642BD" w:rsidRDefault="00B642BD" w:rsidP="00B642B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E6308E" w14:textId="77777777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72E184E9" w14:textId="77777777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626DB1" w14:textId="77777777" w:rsidR="00F5151D" w:rsidRDefault="00DD463B" w:rsidP="00F5151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0F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13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51D">
        <w:rPr>
          <w:rFonts w:ascii="Times New Roman" w:hAnsi="Times New Roman" w:cs="Times New Roman"/>
          <w:sz w:val="24"/>
          <w:szCs w:val="24"/>
        </w:rPr>
        <w:t>a szolgáltató részére</w:t>
      </w:r>
      <w:r w:rsidR="00F5151D" w:rsidRPr="0013350F">
        <w:rPr>
          <w:rFonts w:ascii="Times New Roman" w:hAnsi="Times New Roman" w:cs="Times New Roman"/>
          <w:sz w:val="24"/>
          <w:szCs w:val="24"/>
        </w:rPr>
        <w:t xml:space="preserve"> megküld</w:t>
      </w:r>
      <w:r w:rsidR="00F5151D">
        <w:rPr>
          <w:rFonts w:ascii="Times New Roman" w:hAnsi="Times New Roman" w:cs="Times New Roman"/>
          <w:sz w:val="24"/>
          <w:szCs w:val="24"/>
        </w:rPr>
        <w:t>ésre került a képviselő-testület határozata, melyet követően</w:t>
      </w:r>
      <w:r w:rsidR="00F5151D" w:rsidRPr="0013350F">
        <w:rPr>
          <w:rFonts w:ascii="Times New Roman" w:hAnsi="Times New Roman" w:cs="Times New Roman"/>
          <w:sz w:val="24"/>
          <w:szCs w:val="24"/>
        </w:rPr>
        <w:t xml:space="preserve"> a </w:t>
      </w:r>
      <w:r w:rsidR="00F5151D">
        <w:rPr>
          <w:rFonts w:ascii="Times New Roman" w:hAnsi="Times New Roman" w:cs="Times New Roman"/>
          <w:sz w:val="24"/>
          <w:szCs w:val="24"/>
        </w:rPr>
        <w:t>számlákat 2021. december 1. napjától</w:t>
      </w:r>
      <w:r w:rsidR="00F5151D" w:rsidRPr="0013350F">
        <w:rPr>
          <w:rFonts w:ascii="Times New Roman" w:hAnsi="Times New Roman" w:cs="Times New Roman"/>
          <w:sz w:val="24"/>
          <w:szCs w:val="24"/>
        </w:rPr>
        <w:t xml:space="preserve"> </w:t>
      </w:r>
      <w:r w:rsidR="00F5151D">
        <w:rPr>
          <w:rFonts w:ascii="Times New Roman" w:hAnsi="Times New Roman" w:cs="Times New Roman"/>
          <w:sz w:val="24"/>
          <w:szCs w:val="24"/>
        </w:rPr>
        <w:t>ennek megfelelően</w:t>
      </w:r>
      <w:r w:rsidR="00F5151D" w:rsidRPr="0013350F">
        <w:rPr>
          <w:rFonts w:ascii="Times New Roman" w:hAnsi="Times New Roman" w:cs="Times New Roman"/>
          <w:sz w:val="24"/>
          <w:szCs w:val="24"/>
        </w:rPr>
        <w:t xml:space="preserve"> rendezik.</w:t>
      </w:r>
    </w:p>
    <w:p w14:paraId="341129F7" w14:textId="3D209011" w:rsidR="004D5B28" w:rsidRPr="00484924" w:rsidRDefault="00DD463B" w:rsidP="00484924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0FD7E2B" w14:textId="77777777" w:rsidR="004D5B28" w:rsidRPr="006A1B39" w:rsidRDefault="004D5B28" w:rsidP="00B642B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1F7E02" w14:textId="77777777" w:rsidR="00B642BD" w:rsidRPr="006A1B39" w:rsidRDefault="00B642BD" w:rsidP="00B642B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412/2021.(XI.30.)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231EF56" w14:textId="77777777" w:rsidR="00B642BD" w:rsidRPr="006A1B39" w:rsidRDefault="00B642BD" w:rsidP="00B642BD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A Képviselő-testület hozzájárul ahhoz, hogy a Budapest II. kerület gyermekkorúakat ellátó központi háziorvosi ügyelet ellátására kiírt közbeszerzési eljárás eredményeként feladatátadási szerződés megkötésére kerül sor, és a nyertes szolgáltató a Nemzeti Egészségbiztosítási Alapkezelővel közvetlen finanszírozási szerződést köt.</w:t>
      </w:r>
    </w:p>
    <w:p w14:paraId="00B7A391" w14:textId="77777777" w:rsidR="00B642BD" w:rsidRPr="006A1B39" w:rsidRDefault="00B642BD" w:rsidP="00B642BD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AA5C1" w14:textId="77777777" w:rsidR="00B642BD" w:rsidRPr="006A1B39" w:rsidRDefault="00B642BD" w:rsidP="00B642BD">
      <w:pPr>
        <w:spacing w:line="256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14:paraId="538599CE" w14:textId="77777777" w:rsidR="00B642BD" w:rsidRPr="006A1B39" w:rsidRDefault="00B642BD" w:rsidP="00B642BD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2021. december 30.</w:t>
      </w:r>
    </w:p>
    <w:p w14:paraId="476A5E1F" w14:textId="77777777" w:rsidR="00B642BD" w:rsidRPr="006A1B39" w:rsidRDefault="00B642BD" w:rsidP="00B642B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A9AB2B" w14:textId="77777777" w:rsidR="00B642BD" w:rsidRPr="006A1B39" w:rsidRDefault="00B642BD" w:rsidP="00B642B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45F9FBE3" w14:textId="77777777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8FB09E4" w14:textId="77777777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31B7586E" w14:textId="77777777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C83D50" w14:textId="26658B14" w:rsidR="00DD463B" w:rsidRPr="00394E3A" w:rsidRDefault="00DD463B" w:rsidP="00A9473C">
      <w:pPr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A947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94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73C" w:rsidRPr="00A9473C">
        <w:rPr>
          <w:rFonts w:ascii="Times New Roman" w:hAnsi="Times New Roman" w:cs="Times New Roman"/>
          <w:sz w:val="24"/>
          <w:szCs w:val="24"/>
        </w:rPr>
        <w:t xml:space="preserve">a II. kerületi gyermekkorúakat ellátó központi háziorvosi ügyeletre </w:t>
      </w:r>
      <w:r w:rsidR="00A9473C">
        <w:rPr>
          <w:rFonts w:ascii="Times New Roman" w:hAnsi="Times New Roman" w:cs="Times New Roman"/>
          <w:sz w:val="24"/>
          <w:szCs w:val="24"/>
        </w:rPr>
        <w:t>vonatkozó</w:t>
      </w:r>
      <w:r w:rsidR="00A9473C" w:rsidRPr="00A9473C">
        <w:rPr>
          <w:rFonts w:ascii="Times New Roman" w:hAnsi="Times New Roman" w:cs="Times New Roman"/>
          <w:sz w:val="24"/>
          <w:szCs w:val="24"/>
        </w:rPr>
        <w:t xml:space="preserve"> köz</w:t>
      </w:r>
      <w:r w:rsidR="00A9473C">
        <w:rPr>
          <w:rFonts w:ascii="Times New Roman" w:hAnsi="Times New Roman" w:cs="Times New Roman"/>
          <w:sz w:val="24"/>
          <w:szCs w:val="24"/>
        </w:rPr>
        <w:t xml:space="preserve">beszerzési </w:t>
      </w:r>
      <w:r w:rsidR="00E127D9">
        <w:rPr>
          <w:rFonts w:ascii="Times New Roman" w:hAnsi="Times New Roman" w:cs="Times New Roman"/>
          <w:sz w:val="24"/>
          <w:szCs w:val="24"/>
        </w:rPr>
        <w:t xml:space="preserve">eljárás </w:t>
      </w:r>
      <w:r w:rsidR="00A9473C">
        <w:rPr>
          <w:rFonts w:ascii="Times New Roman" w:hAnsi="Times New Roman" w:cs="Times New Roman"/>
          <w:sz w:val="24"/>
          <w:szCs w:val="24"/>
        </w:rPr>
        <w:t>kiírás</w:t>
      </w:r>
      <w:r w:rsidR="00E127D9">
        <w:rPr>
          <w:rFonts w:ascii="Times New Roman" w:hAnsi="Times New Roman" w:cs="Times New Roman"/>
          <w:sz w:val="24"/>
          <w:szCs w:val="24"/>
        </w:rPr>
        <w:t>ának</w:t>
      </w:r>
      <w:r w:rsidR="00A9473C">
        <w:rPr>
          <w:rFonts w:ascii="Times New Roman" w:hAnsi="Times New Roman" w:cs="Times New Roman"/>
          <w:sz w:val="24"/>
          <w:szCs w:val="24"/>
        </w:rPr>
        <w:t xml:space="preserve"> előkészítése folyamatban van. A </w:t>
      </w:r>
      <w:r w:rsidR="00A9473C" w:rsidRPr="00A9473C">
        <w:rPr>
          <w:rFonts w:ascii="Times New Roman" w:hAnsi="Times New Roman" w:cs="Times New Roman"/>
          <w:sz w:val="24"/>
          <w:szCs w:val="24"/>
        </w:rPr>
        <w:t xml:space="preserve">kiírás </w:t>
      </w:r>
      <w:r w:rsidR="00A9473C">
        <w:rPr>
          <w:rFonts w:ascii="Times New Roman" w:hAnsi="Times New Roman" w:cs="Times New Roman"/>
          <w:sz w:val="24"/>
          <w:szCs w:val="24"/>
        </w:rPr>
        <w:t xml:space="preserve">tartalmát fogja képezni, </w:t>
      </w:r>
      <w:r w:rsidR="00A9473C" w:rsidRPr="00A9473C">
        <w:rPr>
          <w:rFonts w:ascii="Times New Roman" w:hAnsi="Times New Roman" w:cs="Times New Roman"/>
          <w:sz w:val="24"/>
          <w:szCs w:val="24"/>
        </w:rPr>
        <w:t>hogy az aján</w:t>
      </w:r>
      <w:r w:rsidR="00E127D9">
        <w:rPr>
          <w:rFonts w:ascii="Times New Roman" w:hAnsi="Times New Roman" w:cs="Times New Roman"/>
          <w:sz w:val="24"/>
          <w:szCs w:val="24"/>
        </w:rPr>
        <w:t>lattevőnek, illetve a nyertes szolgáltatónak</w:t>
      </w:r>
      <w:r w:rsidR="00A9473C">
        <w:rPr>
          <w:rFonts w:ascii="Times New Roman" w:hAnsi="Times New Roman" w:cs="Times New Roman"/>
          <w:sz w:val="24"/>
          <w:szCs w:val="24"/>
        </w:rPr>
        <w:t xml:space="preserve"> szerződéskötési kötelezettsége áll fenn a </w:t>
      </w:r>
      <w:proofErr w:type="spellStart"/>
      <w:r w:rsidR="00A9473C" w:rsidRPr="00A9473C">
        <w:rPr>
          <w:rFonts w:ascii="Times New Roman" w:hAnsi="Times New Roman" w:cs="Times New Roman"/>
          <w:sz w:val="24"/>
          <w:szCs w:val="24"/>
        </w:rPr>
        <w:t>NEAK-kal</w:t>
      </w:r>
      <w:proofErr w:type="spellEnd"/>
      <w:r w:rsidR="00A9473C">
        <w:rPr>
          <w:rFonts w:ascii="Times New Roman" w:hAnsi="Times New Roman" w:cs="Times New Roman"/>
          <w:sz w:val="24"/>
          <w:szCs w:val="24"/>
        </w:rPr>
        <w:t>.</w:t>
      </w:r>
      <w:r w:rsidR="00A9473C" w:rsidRPr="00A94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51F98" w14:textId="1EAE9215" w:rsidR="00DD463B" w:rsidRDefault="00DD463B" w:rsidP="00DD4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Kérem a </w:t>
      </w:r>
      <w:r w:rsidR="005457C6">
        <w:rPr>
          <w:rFonts w:ascii="Times New Roman" w:hAnsi="Times New Roman" w:cs="Times New Roman"/>
          <w:b/>
          <w:sz w:val="24"/>
          <w:szCs w:val="24"/>
          <w:lang w:eastAsia="ar-SA"/>
        </w:rPr>
        <w:t>határidő 2022. június 30. napjáig történő meghosszabbítását.</w:t>
      </w:r>
    </w:p>
    <w:p w14:paraId="46187DA4" w14:textId="77777777" w:rsidR="00B642BD" w:rsidRDefault="00B642BD" w:rsidP="00B642B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FB86352" w14:textId="77777777" w:rsidR="00B642BD" w:rsidRPr="006A1B39" w:rsidRDefault="00B642BD" w:rsidP="00B642B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414/2021.(XI.30.)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FC74531" w14:textId="77777777" w:rsidR="00B642BD" w:rsidRPr="006A1B39" w:rsidRDefault="00B642BD" w:rsidP="00B642BD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A Képviselő-testület hozzájárul ahhoz, hogy a Budapest II. kerületi felnőtt korúakat ellátó központi háziorvosi ügyelet ellátására kiírt közbeszerzési eljárás eredményeként feladatátadási szerződés megkötésére kerül sor, és a nyertes szolgáltató a Nemzeti Egészségbiztosítási Alapkezelővel közvetlen finanszírozási szerződést köt.</w:t>
      </w:r>
    </w:p>
    <w:p w14:paraId="6AB61AC7" w14:textId="77777777" w:rsidR="00B642BD" w:rsidRPr="006A1B39" w:rsidRDefault="00B642BD" w:rsidP="00B642BD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E240D" w14:textId="77777777" w:rsidR="00B642BD" w:rsidRPr="006A1B39" w:rsidRDefault="00B642BD" w:rsidP="00B642BD">
      <w:pPr>
        <w:spacing w:line="256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14:paraId="7029E5CE" w14:textId="77777777" w:rsidR="00B642BD" w:rsidRPr="006A1B39" w:rsidRDefault="00B642BD" w:rsidP="00B642BD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2021. december 30.</w:t>
      </w:r>
    </w:p>
    <w:p w14:paraId="1261FCEF" w14:textId="77777777" w:rsidR="00B642BD" w:rsidRPr="006A1B39" w:rsidRDefault="00B642BD" w:rsidP="00B642B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319F5" w14:textId="54312248" w:rsidR="00B642BD" w:rsidRDefault="00B642BD" w:rsidP="00B6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2240FBFF" w14:textId="77777777" w:rsidR="00DD463B" w:rsidRDefault="00DD463B" w:rsidP="00B6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630860" w14:textId="77777777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79450F48" w14:textId="77777777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683723" w14:textId="6A66388C" w:rsidR="00DD463B" w:rsidRPr="00394E3A" w:rsidRDefault="00DD463B" w:rsidP="00C25F7B">
      <w:pPr>
        <w:jc w:val="both"/>
        <w:rPr>
          <w:rFonts w:ascii="Times New Roman" w:hAnsi="Times New Roman" w:cs="Times New Roman"/>
          <w:sz w:val="24"/>
          <w:szCs w:val="24"/>
        </w:rPr>
      </w:pPr>
      <w:r w:rsidRPr="007D16A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F7B" w:rsidRPr="007D16AD">
        <w:rPr>
          <w:rFonts w:ascii="Times New Roman" w:hAnsi="Times New Roman" w:cs="Times New Roman"/>
          <w:sz w:val="24"/>
          <w:szCs w:val="24"/>
        </w:rPr>
        <w:t xml:space="preserve">a Budapest II. kerületi felnőtt korúakat ellátó központi háziorvosi ügyeletre vonatkozó közbeszerzési eljárás kiírásának előkészítése folyamatban van. A kiírás </w:t>
      </w:r>
      <w:r w:rsidR="009F21C4">
        <w:rPr>
          <w:rFonts w:ascii="Times New Roman" w:hAnsi="Times New Roman" w:cs="Times New Roman"/>
          <w:sz w:val="24"/>
          <w:szCs w:val="24"/>
        </w:rPr>
        <w:t xml:space="preserve">tartalmát </w:t>
      </w:r>
      <w:r w:rsidR="00F6735C">
        <w:rPr>
          <w:rFonts w:ascii="Times New Roman" w:hAnsi="Times New Roman" w:cs="Times New Roman"/>
          <w:sz w:val="24"/>
          <w:szCs w:val="24"/>
        </w:rPr>
        <w:t xml:space="preserve">fogja </w:t>
      </w:r>
      <w:r w:rsidR="00C25F7B" w:rsidRPr="007D16AD">
        <w:rPr>
          <w:rFonts w:ascii="Times New Roman" w:hAnsi="Times New Roman" w:cs="Times New Roman"/>
          <w:sz w:val="24"/>
          <w:szCs w:val="24"/>
        </w:rPr>
        <w:t xml:space="preserve">képezni, hogy az ajánlattevőnek, illetve a nyertes szolgáltatónak szerződéskötési kötelezettsége áll fenn a </w:t>
      </w:r>
      <w:proofErr w:type="spellStart"/>
      <w:r w:rsidR="00C25F7B" w:rsidRPr="007D16AD">
        <w:rPr>
          <w:rFonts w:ascii="Times New Roman" w:hAnsi="Times New Roman" w:cs="Times New Roman"/>
          <w:sz w:val="24"/>
          <w:szCs w:val="24"/>
        </w:rPr>
        <w:t>NEAK-kal</w:t>
      </w:r>
      <w:proofErr w:type="spellEnd"/>
      <w:r w:rsidR="00C25F7B" w:rsidRPr="007D16AD">
        <w:rPr>
          <w:rFonts w:ascii="Times New Roman" w:hAnsi="Times New Roman" w:cs="Times New Roman"/>
          <w:sz w:val="24"/>
          <w:szCs w:val="24"/>
        </w:rPr>
        <w:t>.</w:t>
      </w:r>
      <w:r w:rsidR="00C25F7B" w:rsidRPr="00A94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ACDB1" w14:textId="77777777" w:rsidR="005457C6" w:rsidRDefault="005457C6" w:rsidP="00545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Kérem a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határidő 2022. június 30. napjáig történő meghosszabbítását.</w:t>
      </w:r>
    </w:p>
    <w:p w14:paraId="321038E2" w14:textId="77777777" w:rsidR="00DD463B" w:rsidRDefault="00DD463B" w:rsidP="00B6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8CB425" w14:textId="77777777" w:rsidR="0077174C" w:rsidRPr="006A1B39" w:rsidRDefault="0077174C" w:rsidP="0077174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419/2021.(XI.30.)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DE7BB91" w14:textId="77777777" w:rsidR="0077174C" w:rsidRPr="006A1B39" w:rsidRDefault="0077174C" w:rsidP="0077174C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</w:t>
      </w:r>
      <w:r w:rsidRPr="006A1B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hogy a 2018. évi nyertes társasházi pályázatok során lekötött, azonban meg nem valósult felújítások miatt szabaddá vált 14 514 E Ft-ot átcsoportosítja az önkormányzat 2021. évi költségvetéséről szóló 9/2021. (II.23.) rendelet 11. sz. tábla II/c/1. sor „</w:t>
      </w:r>
      <w:r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Társasházak felújítási </w:t>
      </w:r>
      <w:r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lastRenderedPageBreak/>
        <w:t>támogatása – homlokzat felújításra”</w:t>
      </w:r>
      <w:r w:rsidRPr="006A1B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jogcím előirányzatából a rendelet 16. sz. tábla II/b/1. sor </w:t>
      </w:r>
      <w:r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„</w:t>
      </w:r>
      <w:proofErr w:type="spellStart"/>
      <w:r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Havaria</w:t>
      </w:r>
      <w:proofErr w:type="spellEnd"/>
      <w:r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keret”</w:t>
      </w:r>
      <w:r w:rsidRPr="006A1B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jogcímre. </w:t>
      </w:r>
    </w:p>
    <w:p w14:paraId="3E13987F" w14:textId="77777777" w:rsidR="0077174C" w:rsidRPr="006A1B39" w:rsidRDefault="0077174C" w:rsidP="0077174C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CE0C7E" w14:textId="77777777" w:rsidR="0077174C" w:rsidRPr="006A1B39" w:rsidRDefault="0077174C" w:rsidP="0077174C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BC1F4C5" w14:textId="77777777" w:rsidR="0077174C" w:rsidRPr="006A1B39" w:rsidRDefault="0077174C" w:rsidP="0077174C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előirányzat módosításra 15 nap, </w:t>
      </w:r>
    </w:p>
    <w:p w14:paraId="6AD80FD7" w14:textId="77777777" w:rsidR="0077174C" w:rsidRPr="006A1B39" w:rsidRDefault="0077174C" w:rsidP="0077174C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rendelet</w:t>
      </w:r>
      <w:proofErr w:type="gramEnd"/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módosítására legkésőbb 2021. december 31.</w:t>
      </w:r>
    </w:p>
    <w:p w14:paraId="7DE4A8FB" w14:textId="77777777" w:rsidR="0077174C" w:rsidRPr="006A1B39" w:rsidRDefault="0077174C" w:rsidP="00771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3AB61" w14:textId="77777777" w:rsidR="0077174C" w:rsidRPr="006A1B39" w:rsidRDefault="0077174C" w:rsidP="0077174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01428E5F" w14:textId="77777777" w:rsidR="0077174C" w:rsidRDefault="0077174C" w:rsidP="0077174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15C75BA" w14:textId="77777777" w:rsidR="0077174C" w:rsidRPr="006A1B39" w:rsidRDefault="0077174C" w:rsidP="00771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3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902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7BFD0C9A" w14:textId="77777777" w:rsidR="00B642BD" w:rsidRDefault="00B642BD" w:rsidP="00B64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57286E4" w14:textId="6B5DD995" w:rsidR="00E8669E" w:rsidRDefault="00E8669E" w:rsidP="00B539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9E4" w:rsidRPr="00B539E4">
        <w:rPr>
          <w:rFonts w:ascii="Times New Roman" w:hAnsi="Times New Roman" w:cs="Times New Roman"/>
          <w:sz w:val="24"/>
          <w:szCs w:val="24"/>
        </w:rPr>
        <w:t>a határozatban foglalt</w:t>
      </w:r>
      <w:r w:rsidR="00B53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9E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14 514 E Ft átcsoportosításra került</w:t>
      </w:r>
      <w:r w:rsidR="00B539E4" w:rsidRPr="006A1B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az önkormányzat 2021. évi költségvetéséről szóló 9/2021. (II.23.) rendelet 11. sz. tábla II/c/1. sor „</w:t>
      </w:r>
      <w:r w:rsidR="00B539E4"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Társasházak felújítási támogatása – homlokzat felújításra”</w:t>
      </w:r>
      <w:r w:rsidR="00B539E4" w:rsidRPr="006A1B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jogcím előirányzatából a rendelet 16. sz. tábla II/b/1. sor </w:t>
      </w:r>
      <w:r w:rsidR="00B539E4"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„</w:t>
      </w:r>
      <w:proofErr w:type="spellStart"/>
      <w:r w:rsidR="00B539E4"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Havaria</w:t>
      </w:r>
      <w:proofErr w:type="spellEnd"/>
      <w:r w:rsidR="00B539E4" w:rsidRPr="006A1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keret”</w:t>
      </w:r>
      <w:r w:rsidR="00B539E4" w:rsidRPr="006A1B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jogcímre. </w:t>
      </w:r>
    </w:p>
    <w:p w14:paraId="0A71176D" w14:textId="77777777" w:rsidR="00B539E4" w:rsidRPr="00B539E4" w:rsidRDefault="00B539E4" w:rsidP="00B539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DCEFE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1BD8D0C" w14:textId="77777777" w:rsidR="003D0332" w:rsidRDefault="003D0332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CD24663" w14:textId="77777777" w:rsidR="003D0332" w:rsidRPr="006A1B39" w:rsidRDefault="003D0332" w:rsidP="003D033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423/2021.(XI.30.)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9E34211" w14:textId="77777777" w:rsidR="003D0332" w:rsidRPr="006A1B39" w:rsidRDefault="003D0332" w:rsidP="003D033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3-as számú, felnőtteket ellátó fogorvosi körzet ellátására a 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METEOR-DENT Egészségügyi Szolgáltató Betéti Társasággal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3980 Sátoraljaújhely, Pataki u. 5., adószáma: 22353485-1-05, cégjegyzékszáma: 05-06-016227, képviseletében eljár: Dr. Kiss Ernő ügyvezető) 2022. március 1. napjától 2027. február 28. napjáig határozott időtartamra praxisjog alapján végzett fogorvosi tevékenységre - a határozat mellékletében foglalt, a későbbiekben </w:t>
      </w:r>
      <w:proofErr w:type="gramEnd"/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</w:t>
      </w:r>
      <w:proofErr w:type="gramEnd"/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adatokkal és a szükséges technikai pontosításokkal kiegészített - feladat-ellátási szerződést megköti.</w:t>
      </w:r>
    </w:p>
    <w:p w14:paraId="7E6A7AFC" w14:textId="77777777" w:rsidR="003D0332" w:rsidRPr="006A1B39" w:rsidRDefault="003D0332" w:rsidP="003D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FD1C91" w14:textId="77777777" w:rsidR="003D0332" w:rsidRPr="006A1B39" w:rsidRDefault="003D0332" w:rsidP="003D033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feladat-ellátási szerződés mellékleteként a leltári jegyzőkönyv az orvosi szoba és az egészségügyi célokra szolgáló közös helyiségek használatba adásakor kerül felvételre és a feladat-ellátási szerződéshez csatolásra.</w:t>
      </w:r>
    </w:p>
    <w:p w14:paraId="6A3DCCCD" w14:textId="77777777" w:rsidR="003D0332" w:rsidRPr="006A1B39" w:rsidRDefault="003D0332" w:rsidP="003D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E6C46A" w14:textId="77777777" w:rsidR="003D0332" w:rsidRPr="006A1B39" w:rsidRDefault="003D0332" w:rsidP="003D033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3309FE96" w14:textId="77777777" w:rsidR="003D0332" w:rsidRPr="006A1B39" w:rsidRDefault="003D0332" w:rsidP="003D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787F6F" w14:textId="77777777" w:rsidR="003D0332" w:rsidRPr="006A1B39" w:rsidRDefault="003D0332" w:rsidP="003D033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6BD8EFB" w14:textId="77777777" w:rsidR="003D0332" w:rsidRPr="006A1B39" w:rsidRDefault="003D0332" w:rsidP="003D033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január 31.</w:t>
      </w:r>
    </w:p>
    <w:p w14:paraId="5122FBDD" w14:textId="77777777" w:rsidR="003D0332" w:rsidRPr="006A1B39" w:rsidRDefault="003D0332" w:rsidP="003D033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252E78" w14:textId="77777777" w:rsidR="003D0332" w:rsidRPr="006A1B39" w:rsidRDefault="003D0332" w:rsidP="003D033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1B747BA0" w14:textId="77777777" w:rsidR="003D0332" w:rsidRDefault="003D0332" w:rsidP="003D033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EB76E48" w14:textId="77777777" w:rsidR="003D0332" w:rsidRPr="006A1B39" w:rsidRDefault="003D0332" w:rsidP="003D0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3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902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6FD8D78E" w14:textId="77777777" w:rsidR="003D0332" w:rsidRDefault="003D0332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EAAAE9" w14:textId="5AFDC3B8" w:rsidR="00E8669E" w:rsidRDefault="00E8669E" w:rsidP="00961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645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961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645" w:rsidRPr="00961645">
        <w:rPr>
          <w:rFonts w:ascii="Times New Roman" w:hAnsi="Times New Roman" w:cs="Times New Roman"/>
          <w:color w:val="000000"/>
          <w:sz w:val="24"/>
          <w:szCs w:val="24"/>
        </w:rPr>
        <w:t>Budapest Főváros II. Kerületi Önkormányzat és a METEOR-DENT Egészségügyi Szolgáltató Betéti Társaság között a praxisjog alapján végzett fogorvosi tevékenységről szóló Feladat-ellátási szerződés 2022. január 07. napján létrejött.</w:t>
      </w:r>
    </w:p>
    <w:p w14:paraId="544A4EC5" w14:textId="77777777" w:rsidR="00961645" w:rsidRPr="00961645" w:rsidRDefault="00961645" w:rsidP="00961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B6ECF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CAE55C7" w14:textId="77777777" w:rsidR="000E321A" w:rsidRDefault="000E321A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185DC7F" w14:textId="77777777" w:rsidR="000E321A" w:rsidRPr="000A7B62" w:rsidRDefault="000E321A" w:rsidP="000E321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0A7B6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454/2021.(XII.16.)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768FA1C" w14:textId="77777777" w:rsidR="000E321A" w:rsidRPr="000A7B62" w:rsidRDefault="000E321A" w:rsidP="000E321A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A7B62">
        <w:rPr>
          <w:rFonts w:ascii="Times New Roman" w:hAnsi="Times New Roman" w:cs="Times New Roman"/>
          <w:sz w:val="24"/>
          <w:szCs w:val="24"/>
        </w:rPr>
        <w:t xml:space="preserve">A Képviselő-testület úgy dönt, hogy a „Bölcsődei nevelés fejlesztése RRF-1.1.2-2021” meghirdetett pályázaton a Budapest II. kerület belterület 13722 </w:t>
      </w:r>
      <w:proofErr w:type="spellStart"/>
      <w:r w:rsidRPr="000A7B62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0A7B62">
        <w:rPr>
          <w:rFonts w:ascii="Times New Roman" w:hAnsi="Times New Roman" w:cs="Times New Roman"/>
          <w:sz w:val="24"/>
          <w:szCs w:val="24"/>
        </w:rPr>
        <w:t xml:space="preserve">, természetben Budapest II. ker. Jurányi u. 1-3. – Varsányi Irén u. 36. sz. alatti ingatlanban kialakítandó és a Budapest II. kerület belterület 11479 </w:t>
      </w:r>
      <w:proofErr w:type="spellStart"/>
      <w:r w:rsidRPr="000A7B62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0A7B62">
        <w:rPr>
          <w:rFonts w:ascii="Times New Roman" w:hAnsi="Times New Roman" w:cs="Times New Roman"/>
          <w:sz w:val="24"/>
          <w:szCs w:val="24"/>
        </w:rPr>
        <w:t xml:space="preserve">, természetben Budapest II. ker. Völgy u. 31/b. sz. alatti épületbővítéssel létrehozandó mini bölcsődék projekttel részt vesz. </w:t>
      </w:r>
    </w:p>
    <w:p w14:paraId="514FD552" w14:textId="77777777" w:rsidR="000E321A" w:rsidRPr="000A7B62" w:rsidRDefault="000E321A" w:rsidP="000E3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779C3" w14:textId="77777777" w:rsidR="000E321A" w:rsidRPr="000A7B62" w:rsidRDefault="000E321A" w:rsidP="000E321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62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0A7B62">
        <w:rPr>
          <w:rFonts w:ascii="Times New Roman" w:hAnsi="Times New Roman" w:cs="Times New Roman"/>
          <w:sz w:val="24"/>
          <w:szCs w:val="24"/>
        </w:rPr>
        <w:t>polgármester</w:t>
      </w:r>
    </w:p>
    <w:p w14:paraId="5FC718E9" w14:textId="77777777" w:rsidR="000E321A" w:rsidRPr="000A7B62" w:rsidRDefault="000E321A" w:rsidP="000E321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62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0A7B62">
        <w:rPr>
          <w:rFonts w:ascii="Times New Roman" w:hAnsi="Times New Roman" w:cs="Times New Roman"/>
          <w:sz w:val="24"/>
          <w:szCs w:val="24"/>
        </w:rPr>
        <w:t>2022. január 5.</w:t>
      </w:r>
    </w:p>
    <w:p w14:paraId="74139236" w14:textId="77777777" w:rsidR="000E321A" w:rsidRPr="000A7B62" w:rsidRDefault="000E321A" w:rsidP="000E321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DD0D37" w14:textId="77777777" w:rsidR="000E321A" w:rsidRPr="000A7B62" w:rsidRDefault="000E321A" w:rsidP="000E321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450CA87" w14:textId="77777777" w:rsidR="000E321A" w:rsidRDefault="000E321A" w:rsidP="000E321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A7664D2" w14:textId="77777777" w:rsidR="000E321A" w:rsidRPr="000A7B62" w:rsidRDefault="000E321A" w:rsidP="000E32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671D7E5E" w14:textId="77777777" w:rsidR="000E321A" w:rsidRDefault="000E321A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BC6BD95" w14:textId="4D547036" w:rsidR="00E8669E" w:rsidRPr="00993A8F" w:rsidRDefault="00E8669E" w:rsidP="00993A8F">
      <w:pPr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A8F" w:rsidRPr="00993A8F">
        <w:rPr>
          <w:rFonts w:ascii="Times New Roman" w:hAnsi="Times New Roman" w:cs="Times New Roman"/>
          <w:sz w:val="24"/>
          <w:szCs w:val="24"/>
        </w:rPr>
        <w:t>a „Bölcsődei nevelés fejlesz</w:t>
      </w:r>
      <w:r w:rsidR="00993A8F">
        <w:rPr>
          <w:rFonts w:ascii="Times New Roman" w:hAnsi="Times New Roman" w:cs="Times New Roman"/>
          <w:sz w:val="24"/>
          <w:szCs w:val="24"/>
        </w:rPr>
        <w:t xml:space="preserve">tése RRF-1.1.2-2021” pályázat </w:t>
      </w:r>
      <w:r w:rsidR="00993A8F" w:rsidRPr="00993A8F">
        <w:rPr>
          <w:rFonts w:ascii="Times New Roman" w:hAnsi="Times New Roman" w:cs="Times New Roman"/>
          <w:sz w:val="24"/>
          <w:szCs w:val="24"/>
        </w:rPr>
        <w:t>2022. január 4</w:t>
      </w:r>
      <w:r w:rsidR="00993A8F">
        <w:rPr>
          <w:rFonts w:ascii="Times New Roman" w:hAnsi="Times New Roman" w:cs="Times New Roman"/>
          <w:sz w:val="24"/>
          <w:szCs w:val="24"/>
        </w:rPr>
        <w:t>-én, határidőben benyújtásra került.</w:t>
      </w:r>
    </w:p>
    <w:p w14:paraId="4263FAC9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4A4EA7B" w14:textId="77777777" w:rsidR="00F8657D" w:rsidRDefault="00F8657D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24CE351" w14:textId="77777777" w:rsidR="00F8657D" w:rsidRPr="00214377" w:rsidRDefault="00F8657D" w:rsidP="00F8657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460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XII.16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AB96C5B" w14:textId="77777777" w:rsidR="00F8657D" w:rsidRPr="00341534" w:rsidRDefault="00F8657D" w:rsidP="00F8657D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II. kerület, 14484/0/B/20 helyrajzi számon felvett, természetben a </w:t>
      </w:r>
      <w:r w:rsidRPr="003415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1023 Budapest, Frankel Leó utca 21-23. </w:t>
      </w:r>
      <w:proofErr w:type="gramStart"/>
      <w:r w:rsidRPr="003415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B. lépcsőház, 1. emelet 6. </w:t>
      </w:r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>szám</w:t>
      </w:r>
      <w:r w:rsidRPr="003415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>alatt található, 106 m</w:t>
      </w:r>
      <w:r w:rsidRPr="003415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alapterületű, 3 szobás társasházi „</w:t>
      </w:r>
      <w:r w:rsidRPr="003415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lakás</w:t>
      </w:r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megnevezésű ingatlan, valamint a közös tulajdonból hozzátartozó 908/100.000-ed eszmei tulajdoni hányad, továbbá a társasházi Alapító Okirat szerint hozzátartozó mellékhelyiségek tekintetében Lukács Zsuzsanna Katalin, mint eladó, </w:t>
      </w:r>
      <w:proofErr w:type="spellStart"/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>Jászkainé</w:t>
      </w:r>
      <w:proofErr w:type="spellEnd"/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>Durda</w:t>
      </w:r>
      <w:proofErr w:type="spellEnd"/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Hajnalka, mint vevő, valamint dr. </w:t>
      </w:r>
      <w:proofErr w:type="spellStart"/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>Jászkai</w:t>
      </w:r>
      <w:proofErr w:type="spellEnd"/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Jusztin, mint haszonélvezeti jogot szerző között 2021. november 11. napján 82.500.000,- Ft vételáron létrejött adásvételi szerződés alapján  Budapest Főváros II. Kerületi Önkormányzat az </w:t>
      </w:r>
      <w:r w:rsidRPr="003415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elővásárlási</w:t>
      </w:r>
      <w:r w:rsidRPr="0034153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3415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jogával nem kíván</w:t>
      </w:r>
      <w:proofErr w:type="gramEnd"/>
      <w:r w:rsidRPr="003415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élni.</w:t>
      </w:r>
    </w:p>
    <w:p w14:paraId="367EE405" w14:textId="77777777" w:rsidR="00F8657D" w:rsidRPr="00341534" w:rsidRDefault="00F8657D" w:rsidP="00F86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E66EA" w14:textId="77777777" w:rsidR="00F8657D" w:rsidRPr="00AA29CD" w:rsidRDefault="00F8657D" w:rsidP="00F8657D">
      <w:pPr>
        <w:suppressAutoHyphens/>
        <w:snapToGri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x-none" w:eastAsia="ar-SA"/>
        </w:rPr>
      </w:pPr>
      <w:r w:rsidRPr="00AA29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A Képviselő-testület a Polgármester és a Jegyző útján felkéri dr. Toók Gabriellát, a Vagyonhasznosítási és Ingatlan-nyilvántartási Osztály vezetőjét a szükséges intézkedés megtételére.</w:t>
      </w:r>
    </w:p>
    <w:p w14:paraId="06BEE359" w14:textId="77777777" w:rsidR="00F8657D" w:rsidRPr="00341534" w:rsidRDefault="00F8657D" w:rsidP="00F86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24739E" w14:textId="77777777" w:rsidR="00F8657D" w:rsidRPr="00341534" w:rsidRDefault="00F8657D" w:rsidP="00F8657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ar-SA"/>
        </w:rPr>
      </w:pPr>
      <w:r w:rsidRPr="003415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>Felelős:</w:t>
      </w:r>
      <w:r w:rsidRPr="003415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ab/>
      </w:r>
      <w:r w:rsidRPr="0034153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Polgármester</w:t>
      </w:r>
    </w:p>
    <w:p w14:paraId="65746DA1" w14:textId="77777777" w:rsidR="00F8657D" w:rsidRPr="00341534" w:rsidRDefault="00F8657D" w:rsidP="00F8657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5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3415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2022. január 15.</w:t>
      </w:r>
    </w:p>
    <w:p w14:paraId="3E9EB5A5" w14:textId="77777777" w:rsidR="00F8657D" w:rsidRPr="00214377" w:rsidRDefault="00F8657D" w:rsidP="00F865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B53F4" w14:textId="77777777" w:rsidR="00F8657D" w:rsidRPr="00214377" w:rsidRDefault="00F8657D" w:rsidP="00F8657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8B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CC0AFC0" w14:textId="77777777" w:rsidR="00F8657D" w:rsidRDefault="00F8657D" w:rsidP="00F8657D">
      <w:pPr>
        <w:rPr>
          <w:rFonts w:ascii="Times New Roman" w:hAnsi="Times New Roman" w:cs="Times New Roman"/>
          <w:lang w:eastAsia="ar-SA"/>
        </w:rPr>
      </w:pPr>
    </w:p>
    <w:p w14:paraId="3723391C" w14:textId="77777777" w:rsidR="00F8657D" w:rsidRPr="000A7B62" w:rsidRDefault="00F8657D" w:rsidP="00F86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15C42F07" w14:textId="77777777" w:rsidR="00F8657D" w:rsidRDefault="00F8657D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098BC07" w14:textId="35D245BF" w:rsidR="00E8669E" w:rsidRPr="00B51643" w:rsidRDefault="00E8669E" w:rsidP="00B51643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643" w:rsidRPr="00B51643">
        <w:rPr>
          <w:rFonts w:ascii="Times New Roman" w:hAnsi="Times New Roman" w:cs="Times New Roman"/>
          <w:sz w:val="24"/>
          <w:szCs w:val="24"/>
          <w:lang w:eastAsia="hu-HU"/>
        </w:rPr>
        <w:t xml:space="preserve">az ügyfelek jogi képviselője részére 2021. december 20-án értesítő/tájékoztató levél készült, melynek mellékleteként a </w:t>
      </w:r>
      <w:r w:rsidR="00B51643" w:rsidRPr="00B51643">
        <w:rPr>
          <w:rFonts w:ascii="Times New Roman" w:hAnsi="Times New Roman" w:cs="Times New Roman"/>
          <w:sz w:val="24"/>
          <w:szCs w:val="24"/>
        </w:rPr>
        <w:t xml:space="preserve">460/2021.(XII.16.) számú </w:t>
      </w:r>
      <w:r w:rsidR="00B51643" w:rsidRPr="00B51643">
        <w:rPr>
          <w:rFonts w:ascii="Times New Roman" w:hAnsi="Times New Roman" w:cs="Times New Roman"/>
          <w:sz w:val="24"/>
          <w:szCs w:val="24"/>
          <w:lang w:eastAsia="hu-HU"/>
        </w:rPr>
        <w:t>Kt. határozat is postai úton kiküldésre került.</w:t>
      </w:r>
      <w:r w:rsidR="00B51643" w:rsidRPr="00B51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20533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C73B6DA" w14:textId="77777777" w:rsidR="00535B0C" w:rsidRDefault="00535B0C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68E0FFB" w14:textId="77777777" w:rsidR="00535B0C" w:rsidRPr="00214377" w:rsidRDefault="00535B0C" w:rsidP="00535B0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461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XII.16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307F2DE" w14:textId="77777777" w:rsidR="00535B0C" w:rsidRPr="00551CF1" w:rsidRDefault="00535B0C" w:rsidP="00535B0C">
      <w:pPr>
        <w:spacing w:after="0" w:line="240" w:lineRule="auto"/>
        <w:ind w:left="1416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CF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51C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Képviselő-testület feladat- és hatáskörében eljárva a</w:t>
      </w:r>
      <w:r w:rsidRPr="00551CF1">
        <w:rPr>
          <w:rFonts w:ascii="Times New Roman" w:eastAsia="Times New Roman" w:hAnsi="Times New Roman" w:cs="Times New Roman"/>
          <w:sz w:val="24"/>
          <w:szCs w:val="24"/>
        </w:rPr>
        <w:t xml:space="preserve"> Dr. Farkas Márta Mária (tartózkodási hely: 1025 Budapest, Pusztaszeri út 44. 1. ajtó)</w:t>
      </w:r>
      <w:r w:rsidRPr="00551C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 </w:t>
      </w:r>
      <w:r w:rsidRPr="00551CF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1025 Budapest, Pusztaszeri út 44. szám alatt 15251/2 hrsz.-ú</w:t>
      </w:r>
      <w:r w:rsidRPr="00551C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magáningatlanon történt fás szárú növények engedély nélküli kivágása ügyében – a 2021. október 21. napján kelt XVII/1141-11/2021. ügyiratszámon - hozott elsőfokú határozattal szemben benyújtott fellebbezéséről </w:t>
      </w:r>
      <w:r w:rsidRPr="00551CF1">
        <w:rPr>
          <w:rFonts w:ascii="Times New Roman" w:eastAsia="Times New Roman" w:hAnsi="Times New Roman" w:cs="Times New Roman"/>
          <w:sz w:val="24"/>
          <w:szCs w:val="24"/>
        </w:rPr>
        <w:t>a mellékelt határozat szerint dönt.</w:t>
      </w:r>
    </w:p>
    <w:p w14:paraId="62FCEA97" w14:textId="77777777" w:rsidR="00535B0C" w:rsidRPr="00551CF1" w:rsidRDefault="00535B0C" w:rsidP="00535B0C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C088B0" w14:textId="77777777" w:rsidR="00535B0C" w:rsidRPr="00551CF1" w:rsidRDefault="00535B0C" w:rsidP="00535B0C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CF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44488CA6" w14:textId="77777777" w:rsidR="00535B0C" w:rsidRPr="00551CF1" w:rsidRDefault="00535B0C" w:rsidP="00535B0C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CF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2022. január 25.</w:t>
      </w:r>
    </w:p>
    <w:p w14:paraId="2E488570" w14:textId="77777777" w:rsidR="00535B0C" w:rsidRPr="00214377" w:rsidRDefault="00535B0C" w:rsidP="00535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33D7F4" w14:textId="77777777" w:rsidR="00535B0C" w:rsidRPr="00214377" w:rsidRDefault="00535B0C" w:rsidP="00535B0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8BB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2F0834E" w14:textId="77777777" w:rsidR="00535B0C" w:rsidRDefault="00535B0C" w:rsidP="00535B0C">
      <w:pPr>
        <w:rPr>
          <w:rFonts w:ascii="Times New Roman" w:hAnsi="Times New Roman" w:cs="Times New Roman"/>
          <w:lang w:eastAsia="ar-SA"/>
        </w:rPr>
      </w:pPr>
    </w:p>
    <w:p w14:paraId="0FEA351C" w14:textId="77777777" w:rsidR="00535B0C" w:rsidRPr="000A7B62" w:rsidRDefault="00535B0C" w:rsidP="0053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vezetője</w:t>
      </w:r>
    </w:p>
    <w:p w14:paraId="4E3A885C" w14:textId="77777777" w:rsidR="00535B0C" w:rsidRDefault="00535B0C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9E07D4" w14:textId="5ECA7A1D" w:rsidR="00DB5C8C" w:rsidRPr="00DB5C8C" w:rsidRDefault="00E8669E" w:rsidP="00DB5C8C">
      <w:pPr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C8C" w:rsidRPr="00DB5C8C">
        <w:rPr>
          <w:rFonts w:ascii="Times New Roman" w:hAnsi="Times New Roman" w:cs="Times New Roman"/>
          <w:sz w:val="24"/>
          <w:szCs w:val="24"/>
        </w:rPr>
        <w:t>a Jegyző XVII/1141-11/2021. számú határozatát helybenhagyó XVII/1141-17/2021. üg</w:t>
      </w:r>
      <w:r w:rsidR="00DB5C8C">
        <w:rPr>
          <w:rFonts w:ascii="Times New Roman" w:hAnsi="Times New Roman" w:cs="Times New Roman"/>
          <w:sz w:val="24"/>
          <w:szCs w:val="24"/>
        </w:rPr>
        <w:t xml:space="preserve">yiratszámú II. fokú határozat </w:t>
      </w:r>
      <w:r w:rsidR="00DB5C8C" w:rsidRPr="00DB5C8C">
        <w:rPr>
          <w:rFonts w:ascii="Times New Roman" w:hAnsi="Times New Roman" w:cs="Times New Roman"/>
          <w:sz w:val="24"/>
          <w:szCs w:val="24"/>
        </w:rPr>
        <w:t>2021. december 21. napján megküld</w:t>
      </w:r>
      <w:r w:rsidR="00DB5C8C">
        <w:rPr>
          <w:rFonts w:ascii="Times New Roman" w:hAnsi="Times New Roman" w:cs="Times New Roman"/>
          <w:sz w:val="24"/>
          <w:szCs w:val="24"/>
        </w:rPr>
        <w:t>ésre került</w:t>
      </w:r>
      <w:r w:rsidR="00DB5C8C" w:rsidRPr="00DB5C8C">
        <w:rPr>
          <w:rFonts w:ascii="Times New Roman" w:hAnsi="Times New Roman" w:cs="Times New Roman"/>
          <w:sz w:val="24"/>
          <w:szCs w:val="24"/>
        </w:rPr>
        <w:t xml:space="preserve"> </w:t>
      </w:r>
      <w:r w:rsidR="00DB5C8C" w:rsidRPr="00DB5C8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Dr. Farkas Márta Mária (tartózkodási helye: 1025 Budapest, Pusztaszeri út 44. 1. ajtó) </w:t>
      </w:r>
      <w:r w:rsidR="00DB5C8C" w:rsidRPr="00DB5C8C">
        <w:rPr>
          <w:rFonts w:ascii="Times New Roman" w:hAnsi="Times New Roman" w:cs="Times New Roman"/>
          <w:sz w:val="24"/>
          <w:szCs w:val="24"/>
        </w:rPr>
        <w:t xml:space="preserve">részére. </w:t>
      </w:r>
    </w:p>
    <w:p w14:paraId="073E5943" w14:textId="65845416" w:rsidR="00E8669E" w:rsidRPr="00394E3A" w:rsidRDefault="00DB5C8C" w:rsidP="00DB5C8C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8C">
        <w:rPr>
          <w:rFonts w:ascii="Times New Roman" w:hAnsi="Times New Roman" w:cs="Times New Roman"/>
          <w:sz w:val="24"/>
          <w:szCs w:val="24"/>
        </w:rPr>
        <w:t>Az elektronikus tértivevény tanúsága szerint az ügyfél a határozatot 2022. január 4. napján átvette, ezáltal a II. fokú határozat 2022. január 4. napján véglegessé vált. Az ügyfél 2022. január 26. napján keresetlevelet nyújtott be, jogszabálysértésre hivatkozás</w:t>
      </w:r>
      <w:r>
        <w:rPr>
          <w:rFonts w:ascii="Times New Roman" w:hAnsi="Times New Roman" w:cs="Times New Roman"/>
          <w:sz w:val="24"/>
          <w:szCs w:val="24"/>
        </w:rPr>
        <w:t>sal közigazgatási pert indított.</w:t>
      </w:r>
    </w:p>
    <w:p w14:paraId="7DF309BF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82F9EDE" w14:textId="77777777" w:rsidR="00532C5E" w:rsidRDefault="00532C5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D403FD9" w14:textId="77777777" w:rsidR="00532C5E" w:rsidRPr="00214377" w:rsidRDefault="00532C5E" w:rsidP="00532C5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462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XII.16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4DE29EB" w14:textId="77777777" w:rsidR="00532C5E" w:rsidRPr="00007FE5" w:rsidRDefault="00532C5E" w:rsidP="00532C5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07F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A Képviselő-testület </w:t>
      </w:r>
      <w:r w:rsidRPr="00007F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Rácz Péter (1025 Budapest, Tárogató út  43.) tulajdonos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</w:t>
      </w:r>
      <w:r w:rsidRPr="00007F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1025 Budapest, Tárogató út 43. számú, 11136 hrsz. ingatlan </w:t>
      </w:r>
      <w:r w:rsidRPr="00007FE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utcafronti, és a Tárogató út 41. számú ingatlan felőli szabálytalanul kialakított tömör kerítések szabályossá tételére, azaz elbontására, valamint 150.000,- Ft azaz százötvenezer forint településkép-védelmi bírság megfizetésére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vonatkozó</w:t>
      </w:r>
      <w:r w:rsidRPr="00007FE5" w:rsidDel="00127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>2021.09.30. napján kelt, XXXV/201-8/2021 ügyiratszámon hozott határozattal szemben benyújtott XXXV/201-9/2021 ügyiratszámú fellebbezéséről a jelen határozat melléklete szerint dönt.</w:t>
      </w:r>
      <w:proofErr w:type="gramEnd"/>
    </w:p>
    <w:p w14:paraId="39FAFE27" w14:textId="77777777" w:rsidR="00532C5E" w:rsidRDefault="00532C5E" w:rsidP="00532C5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F4F994" w14:textId="77777777" w:rsidR="00532C5E" w:rsidRPr="00007FE5" w:rsidRDefault="00532C5E" w:rsidP="00532C5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 a szükséges intézkedések megtételére. </w:t>
      </w:r>
    </w:p>
    <w:p w14:paraId="0D1793B0" w14:textId="77777777" w:rsidR="00532C5E" w:rsidRPr="00007FE5" w:rsidRDefault="00532C5E" w:rsidP="00532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897039" w14:textId="77777777" w:rsidR="00532C5E" w:rsidRPr="00007FE5" w:rsidRDefault="00532C5E" w:rsidP="00532C5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1FA317C5" w14:textId="77777777" w:rsidR="00532C5E" w:rsidRPr="00007FE5" w:rsidRDefault="00532C5E" w:rsidP="00532C5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2022. január 15.</w:t>
      </w:r>
    </w:p>
    <w:p w14:paraId="4ED3AAF8" w14:textId="77777777" w:rsidR="00532C5E" w:rsidRPr="00214377" w:rsidRDefault="00532C5E" w:rsidP="00532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52D419" w14:textId="77777777" w:rsidR="00532C5E" w:rsidRPr="00214377" w:rsidRDefault="00532C5E" w:rsidP="00532C5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8B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99F7B0D" w14:textId="77777777" w:rsidR="00532C5E" w:rsidRDefault="00532C5E" w:rsidP="00532C5E">
      <w:pPr>
        <w:rPr>
          <w:rFonts w:ascii="Times New Roman" w:hAnsi="Times New Roman" w:cs="Times New Roman"/>
          <w:lang w:eastAsia="ar-SA"/>
        </w:rPr>
      </w:pPr>
    </w:p>
    <w:p w14:paraId="264095DD" w14:textId="77777777" w:rsidR="00532C5E" w:rsidRPr="000A7B62" w:rsidRDefault="00532C5E" w:rsidP="00532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55EE97BE" w14:textId="77777777" w:rsidR="00532C5E" w:rsidRDefault="00532C5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FC9DD3E" w14:textId="29766623" w:rsidR="00E8669E" w:rsidRPr="00B33881" w:rsidRDefault="00E8669E" w:rsidP="00B33881">
      <w:pPr>
        <w:spacing w:line="276" w:lineRule="auto"/>
        <w:ind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B3388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33881">
        <w:rPr>
          <w:rFonts w:ascii="Times New Roman" w:hAnsi="Times New Roman" w:cs="Times New Roman"/>
          <w:sz w:val="24"/>
          <w:szCs w:val="24"/>
        </w:rPr>
        <w:t xml:space="preserve"> </w:t>
      </w:r>
      <w:r w:rsidR="00B33881" w:rsidRPr="00B33881">
        <w:rPr>
          <w:rFonts w:ascii="Times New Roman" w:hAnsi="Times New Roman" w:cs="Times New Roman"/>
          <w:sz w:val="24"/>
          <w:szCs w:val="24"/>
        </w:rPr>
        <w:t xml:space="preserve">a Képviselő-testület 462/2021. (XII.16.) határozatának mellékletét képező XXXV/201-10/2021 iktatószámú önkormányzati hatósági határozat, </w:t>
      </w:r>
      <w:r w:rsidR="00B33881" w:rsidRPr="009C6469">
        <w:rPr>
          <w:rStyle w:val="Kiemels2"/>
          <w:rFonts w:ascii="Times New Roman" w:hAnsi="Times New Roman" w:cs="Times New Roman"/>
          <w:b w:val="0"/>
          <w:sz w:val="24"/>
          <w:szCs w:val="24"/>
        </w:rPr>
        <w:t>Rácz Péter</w:t>
      </w:r>
      <w:r w:rsidR="00B33881" w:rsidRPr="00B33881">
        <w:rPr>
          <w:rFonts w:ascii="Times New Roman" w:hAnsi="Times New Roman" w:cs="Times New Roman"/>
          <w:sz w:val="24"/>
          <w:szCs w:val="24"/>
        </w:rPr>
        <w:t xml:space="preserve"> (1025 Budapest, Tárogató út 43.) </w:t>
      </w:r>
      <w:r w:rsidR="00B33881" w:rsidRPr="00B33881">
        <w:rPr>
          <w:rFonts w:ascii="Times New Roman" w:hAnsi="Times New Roman" w:cs="Times New Roman"/>
          <w:sz w:val="24"/>
          <w:szCs w:val="24"/>
          <w:lang w:eastAsia="ar-SA"/>
        </w:rPr>
        <w:t xml:space="preserve">kötelezett képviseletében eljáró </w:t>
      </w:r>
      <w:r w:rsidR="00B33881" w:rsidRPr="00B33881">
        <w:rPr>
          <w:rFonts w:ascii="Times New Roman" w:hAnsi="Times New Roman" w:cs="Times New Roman"/>
          <w:sz w:val="24"/>
          <w:szCs w:val="24"/>
        </w:rPr>
        <w:t>dr. Buday Illyés Anett ügyvéd</w:t>
      </w:r>
      <w:r w:rsidR="00B33881">
        <w:rPr>
          <w:rFonts w:ascii="Times New Roman" w:hAnsi="Times New Roman" w:cs="Times New Roman"/>
          <w:sz w:val="24"/>
          <w:szCs w:val="24"/>
        </w:rPr>
        <w:t xml:space="preserve"> </w:t>
      </w:r>
      <w:r w:rsidR="00B33881" w:rsidRPr="00B33881">
        <w:rPr>
          <w:rFonts w:ascii="Times New Roman" w:hAnsi="Times New Roman" w:cs="Times New Roman"/>
          <w:sz w:val="24"/>
          <w:szCs w:val="24"/>
        </w:rPr>
        <w:t>(1025 Bp., Tömörkényi utca</w:t>
      </w:r>
      <w:r w:rsidR="00B33881">
        <w:rPr>
          <w:rFonts w:ascii="Times New Roman" w:hAnsi="Times New Roman" w:cs="Times New Roman"/>
          <w:sz w:val="24"/>
          <w:szCs w:val="24"/>
        </w:rPr>
        <w:t xml:space="preserve"> </w:t>
      </w:r>
      <w:r w:rsidR="00B33881" w:rsidRPr="00B33881">
        <w:rPr>
          <w:rFonts w:ascii="Times New Roman" w:hAnsi="Times New Roman" w:cs="Times New Roman"/>
          <w:sz w:val="24"/>
          <w:szCs w:val="24"/>
        </w:rPr>
        <w:t>3/A szám</w:t>
      </w:r>
      <w:r w:rsidR="00B33881">
        <w:rPr>
          <w:rFonts w:ascii="Times New Roman" w:hAnsi="Times New Roman" w:cs="Times New Roman"/>
          <w:sz w:val="24"/>
          <w:szCs w:val="24"/>
        </w:rPr>
        <w:t>)</w:t>
      </w:r>
      <w:r w:rsidR="00B33881" w:rsidRPr="00B33881">
        <w:rPr>
          <w:rFonts w:ascii="Times New Roman" w:hAnsi="Times New Roman" w:cs="Times New Roman"/>
          <w:sz w:val="24"/>
          <w:szCs w:val="24"/>
        </w:rPr>
        <w:t xml:space="preserve"> </w:t>
      </w:r>
      <w:r w:rsidR="00B33881">
        <w:rPr>
          <w:rFonts w:ascii="Times New Roman" w:hAnsi="Times New Roman" w:cs="Times New Roman"/>
          <w:sz w:val="24"/>
          <w:szCs w:val="24"/>
          <w:lang w:eastAsia="ar-SA"/>
        </w:rPr>
        <w:t>részére</w:t>
      </w:r>
      <w:r w:rsidR="00B33881" w:rsidRPr="00B3388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33881" w:rsidRPr="00B33881">
        <w:rPr>
          <w:rFonts w:ascii="Times New Roman" w:hAnsi="Times New Roman" w:cs="Times New Roman"/>
          <w:sz w:val="24"/>
          <w:szCs w:val="24"/>
        </w:rPr>
        <w:t xml:space="preserve">2021. december 20. napján postázásra került. A döntés 2022. január 3-án véglegessé vált. </w:t>
      </w:r>
    </w:p>
    <w:p w14:paraId="2E399347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2ACEECE" w14:textId="77777777" w:rsidR="00532C5E" w:rsidRDefault="00532C5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B9F5981" w14:textId="77777777" w:rsidR="00532C5E" w:rsidRPr="00214377" w:rsidRDefault="00532C5E" w:rsidP="00532C5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463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XII.16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B399EFB" w14:textId="77777777" w:rsidR="00532C5E" w:rsidRPr="00007FE5" w:rsidRDefault="00532C5E" w:rsidP="00532C5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  <w:r w:rsidRPr="00007F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Szilágyi Dezső </w:t>
      </w:r>
      <w:r w:rsidRPr="00007FE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1028 Budapest, Kertváros u. 65.) által a 1028 Budapest, Kertváros u. 65. szám alatti (hrsz.:52810/1) ingatlanon a </w:t>
      </w:r>
      <w:r w:rsidRPr="00007F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fedett gépkocsi beálló építése 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ügyében 2021. október 26. napján kelt, </w:t>
      </w:r>
      <w:r w:rsidRPr="00007F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XXXVI/1112-3/2021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ügyiratszámú, településképi bejelentési eljárásban hozott határozat ellen benyújtott fellebbezéséről jelen határozat melléklete szerint dönt.</w:t>
      </w:r>
    </w:p>
    <w:p w14:paraId="3C94B2FD" w14:textId="77777777" w:rsidR="00532C5E" w:rsidRPr="00007FE5" w:rsidRDefault="00532C5E" w:rsidP="00532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A36968" w14:textId="77777777" w:rsidR="00532C5E" w:rsidRPr="00007FE5" w:rsidRDefault="00532C5E" w:rsidP="00532C5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14:paraId="2B0F77ED" w14:textId="77777777" w:rsidR="00532C5E" w:rsidRPr="00007FE5" w:rsidRDefault="00532C5E" w:rsidP="00532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87AF8" w14:textId="77777777" w:rsidR="00532C5E" w:rsidRPr="00007FE5" w:rsidRDefault="00532C5E" w:rsidP="00532C5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F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28123497" w14:textId="77777777" w:rsidR="00532C5E" w:rsidRPr="00007FE5" w:rsidRDefault="00532C5E" w:rsidP="00532C5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F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07F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2022. január 15.</w:t>
      </w:r>
    </w:p>
    <w:p w14:paraId="5D785D0B" w14:textId="77777777" w:rsidR="00532C5E" w:rsidRPr="00214377" w:rsidRDefault="00532C5E" w:rsidP="00532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6672E" w14:textId="77777777" w:rsidR="00532C5E" w:rsidRPr="00214377" w:rsidRDefault="00532C5E" w:rsidP="00532C5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8B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E01370A" w14:textId="77777777" w:rsidR="00532C5E" w:rsidRDefault="00532C5E" w:rsidP="00532C5E">
      <w:pPr>
        <w:rPr>
          <w:rFonts w:ascii="Times New Roman" w:hAnsi="Times New Roman" w:cs="Times New Roman"/>
          <w:lang w:eastAsia="ar-SA"/>
        </w:rPr>
      </w:pPr>
    </w:p>
    <w:p w14:paraId="4FA940B1" w14:textId="77777777" w:rsidR="00532C5E" w:rsidRPr="000A7B62" w:rsidRDefault="00532C5E" w:rsidP="00532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2B2399C6" w14:textId="0FCF01BF" w:rsidR="00532C5E" w:rsidRDefault="00532C5E" w:rsidP="00532C5E">
      <w:pPr>
        <w:rPr>
          <w:rFonts w:ascii="Times New Roman" w:hAnsi="Times New Roman" w:cs="Times New Roman"/>
          <w:lang w:eastAsia="ar-SA"/>
        </w:rPr>
      </w:pPr>
    </w:p>
    <w:p w14:paraId="0F521940" w14:textId="77777777" w:rsidR="00532C5E" w:rsidRDefault="00532C5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1D3D917" w14:textId="21DC88EA" w:rsidR="00E8669E" w:rsidRPr="00394E3A" w:rsidRDefault="00E8669E" w:rsidP="007C4B4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B4E" w:rsidRPr="007C4B4E">
        <w:rPr>
          <w:rFonts w:ascii="Times New Roman" w:hAnsi="Times New Roman" w:cs="Times New Roman"/>
          <w:sz w:val="24"/>
          <w:szCs w:val="24"/>
        </w:rPr>
        <w:t xml:space="preserve">a Képviselő-testület 463/2021.(XII.16.) számú határozatának mellékletét képező XXXVI/1112-6/2021 iktatószámú önkormányzati hatósági </w:t>
      </w:r>
      <w:r w:rsidR="007C4B4E">
        <w:rPr>
          <w:rFonts w:ascii="Times New Roman" w:hAnsi="Times New Roman" w:cs="Times New Roman"/>
          <w:sz w:val="24"/>
          <w:szCs w:val="24"/>
        </w:rPr>
        <w:t xml:space="preserve">határozata </w:t>
      </w:r>
      <w:r w:rsidR="007C4B4E" w:rsidRPr="007C4B4E">
        <w:rPr>
          <w:rFonts w:ascii="Times New Roman" w:hAnsi="Times New Roman" w:cs="Times New Roman"/>
          <w:sz w:val="24"/>
          <w:szCs w:val="24"/>
        </w:rPr>
        <w:t>2021. december 21. napján, postai ú</w:t>
      </w:r>
      <w:r w:rsidR="007C4B4E">
        <w:rPr>
          <w:rFonts w:ascii="Times New Roman" w:hAnsi="Times New Roman" w:cs="Times New Roman"/>
          <w:sz w:val="24"/>
          <w:szCs w:val="24"/>
        </w:rPr>
        <w:t>ton az ügyfél részére megküldésre került</w:t>
      </w:r>
      <w:r w:rsidR="007C4B4E" w:rsidRPr="007C4B4E">
        <w:rPr>
          <w:rFonts w:ascii="Times New Roman" w:hAnsi="Times New Roman" w:cs="Times New Roman"/>
          <w:sz w:val="24"/>
          <w:szCs w:val="24"/>
        </w:rPr>
        <w:t>, melyet az ügyfél, az elektronikus tértivevény alapján 2021. december 29. napján átvett.</w:t>
      </w:r>
      <w:r w:rsidR="007C4B4E">
        <w:rPr>
          <w:rFonts w:ascii="Times New Roman" w:hAnsi="Times New Roman" w:cs="Times New Roman"/>
          <w:sz w:val="24"/>
          <w:szCs w:val="24"/>
        </w:rPr>
        <w:t xml:space="preserve"> </w:t>
      </w:r>
      <w:r w:rsidR="007C4B4E" w:rsidRPr="007C4B4E">
        <w:rPr>
          <w:rFonts w:ascii="Times New Roman" w:hAnsi="Times New Roman" w:cs="Times New Roman"/>
          <w:sz w:val="24"/>
          <w:szCs w:val="24"/>
        </w:rPr>
        <w:t>A döntés 2021. december 29. napján a közléssel véglegesé vált.</w:t>
      </w:r>
    </w:p>
    <w:p w14:paraId="673C4070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86FBDB7" w14:textId="77777777" w:rsidR="00FB4623" w:rsidRDefault="00FB4623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047D0A" w14:textId="77777777" w:rsidR="00532C5E" w:rsidRPr="00214377" w:rsidRDefault="00532C5E" w:rsidP="00532C5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464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XII.16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83DB73C" w14:textId="77777777" w:rsidR="00532C5E" w:rsidRPr="00CB3077" w:rsidRDefault="00532C5E" w:rsidP="00532C5E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07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</w:t>
      </w:r>
      <w:r w:rsidRPr="008F2E23">
        <w:rPr>
          <w:rFonts w:ascii="Times New Roman" w:hAnsi="Times New Roman" w:cs="Times New Roman"/>
          <w:b/>
          <w:sz w:val="24"/>
          <w:szCs w:val="24"/>
        </w:rPr>
        <w:t xml:space="preserve">Simon Viktória </w:t>
      </w:r>
      <w:r w:rsidRPr="008F2E23">
        <w:rPr>
          <w:rFonts w:ascii="Times New Roman" w:hAnsi="Times New Roman" w:cs="Times New Roman"/>
          <w:sz w:val="24"/>
          <w:szCs w:val="24"/>
        </w:rPr>
        <w:t xml:space="preserve">(1116 Budapest, Abádi tér 14.) </w:t>
      </w:r>
      <w:r w:rsidRPr="00CB3077">
        <w:rPr>
          <w:rFonts w:ascii="Times New Roman" w:hAnsi="Times New Roman" w:cs="Times New Roman"/>
          <w:sz w:val="24"/>
          <w:szCs w:val="24"/>
        </w:rPr>
        <w:t xml:space="preserve">által a </w:t>
      </w:r>
      <w:r w:rsidRPr="008F2E23">
        <w:rPr>
          <w:rFonts w:ascii="Times New Roman" w:hAnsi="Times New Roman" w:cs="Times New Roman"/>
          <w:noProof/>
          <w:sz w:val="24"/>
          <w:szCs w:val="24"/>
        </w:rPr>
        <w:t xml:space="preserve">1024 Budapest, Margit körút 85-87. szám alatti (hrsz.:13204/19) ingatlanon </w:t>
      </w:r>
      <w:r w:rsidRPr="008F2E23">
        <w:rPr>
          <w:rFonts w:ascii="Times New Roman" w:hAnsi="Times New Roman" w:cs="Times New Roman"/>
          <w:b/>
          <w:sz w:val="24"/>
          <w:szCs w:val="24"/>
          <w:lang w:eastAsia="x-none"/>
        </w:rPr>
        <w:t>kereskedelmi rendeltetésű épület elhelyezés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e</w:t>
      </w:r>
      <w:r w:rsidRPr="00CB307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B307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ügyében </w:t>
      </w:r>
      <w:r>
        <w:rPr>
          <w:rFonts w:ascii="Times New Roman" w:hAnsi="Times New Roman" w:cs="Times New Roman"/>
          <w:sz w:val="24"/>
          <w:szCs w:val="24"/>
        </w:rPr>
        <w:t>2021. október 28</w:t>
      </w:r>
      <w:r w:rsidRPr="00CB3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napján kelt,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XXXVI/278-9</w:t>
      </w:r>
      <w:r w:rsidRPr="00CB30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/2021</w:t>
      </w:r>
      <w:r w:rsidRPr="00CB3077">
        <w:rPr>
          <w:rFonts w:ascii="Times New Roman" w:hAnsi="Times New Roman" w:cs="Times New Roman"/>
          <w:sz w:val="24"/>
          <w:szCs w:val="24"/>
        </w:rPr>
        <w:t xml:space="preserve"> ügyirat</w:t>
      </w:r>
      <w:r w:rsidRPr="00CB3077">
        <w:rPr>
          <w:rFonts w:ascii="Times New Roman" w:eastAsia="Times New Roman" w:hAnsi="Times New Roman" w:cs="Times New Roman"/>
          <w:sz w:val="24"/>
          <w:szCs w:val="24"/>
          <w:lang w:eastAsia="ar-SA"/>
        </w:rPr>
        <w:t>számú</w:t>
      </w:r>
      <w:r w:rsidRPr="00CB307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, településképi bejelen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tési eljárásban hozott végzés</w:t>
      </w:r>
      <w:r w:rsidRPr="00CB307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ellen benyújtott fellebbezéséről jelen </w:t>
      </w:r>
      <w:r w:rsidRPr="005D0D5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határozat melléklete szerint dönt.</w:t>
      </w:r>
    </w:p>
    <w:p w14:paraId="32AB4107" w14:textId="77777777" w:rsidR="00532C5E" w:rsidRDefault="00532C5E" w:rsidP="00532C5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EEA8747" w14:textId="77777777" w:rsidR="00532C5E" w:rsidRPr="0010192D" w:rsidRDefault="00532C5E" w:rsidP="00532C5E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3654918D" w14:textId="77777777" w:rsidR="00532C5E" w:rsidRPr="0010192D" w:rsidRDefault="00532C5E" w:rsidP="0053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09148" w14:textId="77777777" w:rsidR="00532C5E" w:rsidRPr="0010192D" w:rsidRDefault="00532C5E" w:rsidP="00532C5E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10192D">
        <w:rPr>
          <w:rFonts w:ascii="Times New Roman" w:hAnsi="Times New Roman" w:cs="Times New Roman"/>
          <w:sz w:val="24"/>
          <w:szCs w:val="24"/>
        </w:rPr>
        <w:t xml:space="preserve">: </w:t>
      </w:r>
      <w:r w:rsidRPr="0010192D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44B266CD" w14:textId="77777777" w:rsidR="00532C5E" w:rsidRPr="0010192D" w:rsidRDefault="00532C5E" w:rsidP="00532C5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10192D">
        <w:rPr>
          <w:rFonts w:ascii="Times New Roman" w:hAnsi="Times New Roman" w:cs="Times New Roman"/>
          <w:sz w:val="24"/>
          <w:szCs w:val="24"/>
        </w:rPr>
        <w:t xml:space="preserve">: </w:t>
      </w:r>
      <w:r w:rsidRPr="0010192D">
        <w:rPr>
          <w:rFonts w:ascii="Times New Roman" w:hAnsi="Times New Roman" w:cs="Times New Roman"/>
          <w:sz w:val="24"/>
          <w:szCs w:val="24"/>
        </w:rPr>
        <w:tab/>
      </w:r>
      <w:r w:rsidRPr="00EA72C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72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 15.</w:t>
      </w:r>
    </w:p>
    <w:p w14:paraId="0B1E92AE" w14:textId="77777777" w:rsidR="00532C5E" w:rsidRPr="00214377" w:rsidRDefault="00532C5E" w:rsidP="00532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EDC646" w14:textId="77777777" w:rsidR="00532C5E" w:rsidRPr="00214377" w:rsidRDefault="00532C5E" w:rsidP="00532C5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8B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2DC3395" w14:textId="77777777" w:rsidR="00532C5E" w:rsidRDefault="00532C5E" w:rsidP="00532C5E">
      <w:pPr>
        <w:rPr>
          <w:rFonts w:ascii="Times New Roman" w:hAnsi="Times New Roman" w:cs="Times New Roman"/>
          <w:lang w:eastAsia="ar-SA"/>
        </w:rPr>
      </w:pPr>
    </w:p>
    <w:p w14:paraId="04B3D843" w14:textId="77777777" w:rsidR="00532C5E" w:rsidRPr="000A7B62" w:rsidRDefault="00532C5E" w:rsidP="00532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28FDA089" w14:textId="77777777" w:rsidR="00532C5E" w:rsidRDefault="00532C5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D80F6E9" w14:textId="36F8DD69" w:rsidR="00E8669E" w:rsidRPr="00CD2D20" w:rsidRDefault="00E8669E" w:rsidP="00CD2D20">
      <w:pPr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D20" w:rsidRPr="00CD2D20">
        <w:rPr>
          <w:rFonts w:ascii="Times New Roman" w:hAnsi="Times New Roman" w:cs="Times New Roman"/>
          <w:sz w:val="24"/>
          <w:szCs w:val="24"/>
        </w:rPr>
        <w:t xml:space="preserve">a Képviselő-testület 464/2021.(XII.16.) számú határozatának mellékletét képező XXXVI/278-12/2021 iktatószámú önkormányzati hatósági </w:t>
      </w:r>
      <w:r w:rsidR="00CD2D20">
        <w:rPr>
          <w:rFonts w:ascii="Times New Roman" w:hAnsi="Times New Roman" w:cs="Times New Roman"/>
          <w:sz w:val="24"/>
          <w:szCs w:val="24"/>
        </w:rPr>
        <w:t>határozat</w:t>
      </w:r>
      <w:r w:rsidR="00CD2D20" w:rsidRPr="00CD2D20">
        <w:rPr>
          <w:rFonts w:ascii="Times New Roman" w:hAnsi="Times New Roman" w:cs="Times New Roman"/>
          <w:sz w:val="24"/>
          <w:szCs w:val="24"/>
        </w:rPr>
        <w:t xml:space="preserve"> 2021. december 21. napján, hivatali kapun kere</w:t>
      </w:r>
      <w:r w:rsidR="00CD2D20">
        <w:rPr>
          <w:rFonts w:ascii="Times New Roman" w:hAnsi="Times New Roman" w:cs="Times New Roman"/>
          <w:sz w:val="24"/>
          <w:szCs w:val="24"/>
        </w:rPr>
        <w:t xml:space="preserve">sztül az ügyfél </w:t>
      </w:r>
      <w:r w:rsidR="00CD2D20" w:rsidRPr="00CD2D20">
        <w:rPr>
          <w:rFonts w:ascii="Times New Roman" w:hAnsi="Times New Roman" w:cs="Times New Roman"/>
          <w:sz w:val="24"/>
          <w:szCs w:val="24"/>
        </w:rPr>
        <w:t>részére megküldésre került, melyet az ügyfél, az elektronikus letöltési igazolás alapján 2021. december 21. napján átvett.</w:t>
      </w:r>
      <w:r w:rsidR="00CD2D20" w:rsidRPr="00CD2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D20" w:rsidRPr="00CD2D20">
        <w:rPr>
          <w:rFonts w:ascii="Times New Roman" w:hAnsi="Times New Roman" w:cs="Times New Roman"/>
          <w:sz w:val="24"/>
          <w:szCs w:val="24"/>
        </w:rPr>
        <w:t>A döntés 2021. december 21. napján a közléssel véglegesé vált.</w:t>
      </w:r>
    </w:p>
    <w:p w14:paraId="278D038A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0E0D3C4" w14:textId="77777777" w:rsidR="00C730B9" w:rsidRDefault="00C730B9" w:rsidP="00C7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FBACAA" w14:textId="77777777" w:rsidR="00C730B9" w:rsidRDefault="00C730B9" w:rsidP="00C7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BFA16E" w14:textId="77777777" w:rsidR="00051ACD" w:rsidRPr="00247877" w:rsidRDefault="00051ACD" w:rsidP="0005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98171A" w14:textId="77777777" w:rsidR="000218F5" w:rsidRDefault="000218F5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6C814C" w14:textId="77777777" w:rsidR="00740940" w:rsidRDefault="00740940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A903DB" w14:textId="77777777" w:rsidR="00740940" w:rsidRDefault="00740940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05D670" w14:textId="77777777" w:rsidR="00740940" w:rsidRPr="00247877" w:rsidRDefault="00740940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2BC58C" w14:textId="77777777" w:rsidR="00B71016" w:rsidRDefault="00B71016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247877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H a t á r o z a t </w:t>
      </w:r>
      <w:proofErr w:type="gramStart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247877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5B71AF2" w14:textId="77777777" w:rsidR="000D3C7C" w:rsidRPr="00247877" w:rsidRDefault="007A25B5" w:rsidP="006F7D48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</w:p>
    <w:p w14:paraId="1EB47AD4" w14:textId="77777777" w:rsidR="00A269A1" w:rsidRDefault="00A269A1" w:rsidP="00A269A1">
      <w:pPr>
        <w:pStyle w:val="Listaszerbekezds"/>
        <w:ind w:left="1418" w:right="992"/>
        <w:jc w:val="both"/>
        <w:rPr>
          <w:rFonts w:ascii="Times New Roman" w:hAnsi="Times New Roman"/>
          <w:b/>
          <w:sz w:val="24"/>
          <w:szCs w:val="24"/>
        </w:rPr>
      </w:pPr>
    </w:p>
    <w:p w14:paraId="216D31A1" w14:textId="77777777" w:rsidR="005448FC" w:rsidRDefault="00A269A1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 w:rsidRPr="007648B4">
        <w:rPr>
          <w:rFonts w:ascii="Times New Roman" w:hAnsi="Times New Roman"/>
          <w:b/>
          <w:sz w:val="24"/>
          <w:szCs w:val="24"/>
        </w:rPr>
        <w:t xml:space="preserve">a </w:t>
      </w:r>
      <w:r w:rsidR="005448FC">
        <w:rPr>
          <w:rFonts w:ascii="Times New Roman" w:hAnsi="Times New Roman"/>
          <w:b/>
          <w:sz w:val="24"/>
          <w:szCs w:val="24"/>
        </w:rPr>
        <w:t xml:space="preserve">361/2020., </w:t>
      </w:r>
    </w:p>
    <w:p w14:paraId="742AFD52" w14:textId="0EA72892" w:rsidR="00A269A1" w:rsidRPr="00497283" w:rsidRDefault="005448FC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302, 362, </w:t>
      </w:r>
      <w:r w:rsidR="003A788D">
        <w:rPr>
          <w:rFonts w:ascii="Times New Roman" w:hAnsi="Times New Roman"/>
          <w:b/>
          <w:sz w:val="24"/>
          <w:szCs w:val="24"/>
        </w:rPr>
        <w:t>377,</w:t>
      </w:r>
      <w:r w:rsidR="00856D22">
        <w:rPr>
          <w:rFonts w:ascii="Times New Roman" w:hAnsi="Times New Roman"/>
          <w:b/>
          <w:sz w:val="24"/>
          <w:szCs w:val="24"/>
        </w:rPr>
        <w:t xml:space="preserve"> 380,</w:t>
      </w:r>
      <w:r w:rsidR="003A78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385, 399, </w:t>
      </w:r>
      <w:r w:rsidR="00993092">
        <w:rPr>
          <w:rFonts w:ascii="Times New Roman" w:hAnsi="Times New Roman"/>
          <w:b/>
          <w:sz w:val="24"/>
          <w:szCs w:val="24"/>
        </w:rPr>
        <w:t xml:space="preserve">409, 410, </w:t>
      </w:r>
      <w:r>
        <w:rPr>
          <w:rFonts w:ascii="Times New Roman" w:hAnsi="Times New Roman"/>
          <w:b/>
          <w:sz w:val="24"/>
          <w:szCs w:val="24"/>
        </w:rPr>
        <w:t xml:space="preserve">419, 423, </w:t>
      </w:r>
      <w:r w:rsidR="00FD654F">
        <w:rPr>
          <w:rFonts w:ascii="Times New Roman" w:hAnsi="Times New Roman"/>
          <w:b/>
          <w:sz w:val="24"/>
          <w:szCs w:val="24"/>
        </w:rPr>
        <w:t xml:space="preserve">454, </w:t>
      </w:r>
      <w:r>
        <w:rPr>
          <w:rFonts w:ascii="Times New Roman" w:hAnsi="Times New Roman"/>
          <w:b/>
          <w:sz w:val="24"/>
          <w:szCs w:val="24"/>
        </w:rPr>
        <w:t>460, 461, 462, 463, 464</w:t>
      </w:r>
      <w:r w:rsidR="00A269A1" w:rsidRPr="00497283">
        <w:rPr>
          <w:rFonts w:ascii="Times New Roman" w:hAnsi="Times New Roman"/>
          <w:b/>
          <w:sz w:val="24"/>
          <w:szCs w:val="24"/>
        </w:rPr>
        <w:t xml:space="preserve">/2021. </w:t>
      </w:r>
    </w:p>
    <w:p w14:paraId="079B4611" w14:textId="1FC25E5A" w:rsidR="00690F2E" w:rsidRPr="00B276C2" w:rsidRDefault="005262AA" w:rsidP="00B276C2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2478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61321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09D9C86E" w14:textId="77777777" w:rsidR="00613212" w:rsidRPr="00247877" w:rsidRDefault="00613212" w:rsidP="00613212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247877">
        <w:rPr>
          <w:rFonts w:ascii="Times New Roman" w:hAnsi="Times New Roman" w:cs="Times New Roman"/>
          <w:sz w:val="24"/>
          <w:szCs w:val="24"/>
          <w:lang w:eastAsia="ar-SA"/>
        </w:rPr>
        <w:t>és</w:t>
      </w:r>
      <w:proofErr w:type="gramEnd"/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02EAEB12" w14:textId="7DE4B445" w:rsidR="00613212" w:rsidRDefault="00613212" w:rsidP="00613212">
      <w:pPr>
        <w:pStyle w:val="Nincstrkz"/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/2021. </w:t>
      </w:r>
      <w:r w:rsidRPr="00773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határozat</w:t>
      </w: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végrehajtási idejét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2022. 06. 30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0D2C16">
        <w:rPr>
          <w:rFonts w:ascii="Times New Roman" w:hAnsi="Times New Roman" w:cs="Times New Roman"/>
          <w:b/>
          <w:sz w:val="24"/>
          <w:szCs w:val="24"/>
          <w:lang w:eastAsia="ar-SA"/>
        </w:rPr>
        <w:t>napjáig</w:t>
      </w:r>
    </w:p>
    <w:p w14:paraId="0948D37B" w14:textId="4566AA7C" w:rsidR="00613212" w:rsidRPr="00247877" w:rsidRDefault="00613212" w:rsidP="00613212">
      <w:pPr>
        <w:pStyle w:val="Nincstrkz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/2021. </w:t>
      </w:r>
      <w:r w:rsidRPr="00773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határozat</w:t>
      </w: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végrehajtási idejét</w:t>
      </w:r>
      <w:r w:rsidRPr="000D2C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2022. 06. 30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0D2C16">
        <w:rPr>
          <w:rFonts w:ascii="Times New Roman" w:hAnsi="Times New Roman" w:cs="Times New Roman"/>
          <w:b/>
          <w:sz w:val="24"/>
          <w:szCs w:val="24"/>
          <w:lang w:eastAsia="ar-SA"/>
        </w:rPr>
        <w:t>napjáig</w:t>
      </w:r>
    </w:p>
    <w:p w14:paraId="561D196F" w14:textId="77777777" w:rsidR="00613212" w:rsidRPr="00247877" w:rsidRDefault="00613212" w:rsidP="00613212">
      <w:pPr>
        <w:pStyle w:val="Nincstrkz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658879" w14:textId="77777777" w:rsidR="00613212" w:rsidRPr="00247877" w:rsidRDefault="00613212" w:rsidP="00613212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2478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33158EF" w14:textId="77777777" w:rsidR="00613212" w:rsidRPr="00247877" w:rsidRDefault="00613212" w:rsidP="00613212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2D8D88" w14:textId="77777777" w:rsidR="00613212" w:rsidRPr="00247877" w:rsidRDefault="00613212" w:rsidP="00613212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9B89E6" w14:textId="77777777" w:rsidR="00613212" w:rsidRPr="00247877" w:rsidRDefault="00613212" w:rsidP="00613212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3F06212F" w14:textId="77777777" w:rsidR="00613212" w:rsidRPr="00247877" w:rsidRDefault="00613212" w:rsidP="00613212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  <w:bookmarkStart w:id="1" w:name="_GoBack"/>
      <w:bookmarkEnd w:id="1"/>
    </w:p>
    <w:p w14:paraId="5D7B52BE" w14:textId="77777777" w:rsidR="00613212" w:rsidRDefault="00613212" w:rsidP="00613212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33DFBD" w14:textId="77777777" w:rsidR="00613212" w:rsidRPr="00247877" w:rsidRDefault="00613212" w:rsidP="00613212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Pr="00247877">
        <w:rPr>
          <w:rFonts w:ascii="Times New Roman" w:hAnsi="Times New Roman" w:cs="Times New Roman"/>
          <w:sz w:val="24"/>
          <w:szCs w:val="24"/>
        </w:rPr>
        <w:t xml:space="preserve"> érintett Vezetők</w:t>
      </w:r>
    </w:p>
    <w:p w14:paraId="061B436F" w14:textId="77777777" w:rsidR="00613212" w:rsidRDefault="00613212" w:rsidP="00613212">
      <w:pPr>
        <w:pStyle w:val="Szvegtrzs"/>
        <w:spacing w:line="100" w:lineRule="atLeast"/>
        <w:jc w:val="both"/>
        <w:rPr>
          <w:bCs w:val="0"/>
          <w:i/>
          <w:szCs w:val="24"/>
        </w:rPr>
      </w:pPr>
    </w:p>
    <w:p w14:paraId="1CC9E587" w14:textId="1709A2FA" w:rsidR="00D00EAD" w:rsidRPr="00613212" w:rsidRDefault="00613212" w:rsidP="00613212">
      <w:pPr>
        <w:pStyle w:val="Szvegtrzs"/>
        <w:spacing w:line="100" w:lineRule="atLeast"/>
        <w:jc w:val="both"/>
        <w:rPr>
          <w:rFonts w:ascii="Times New Roman" w:hAnsi="Times New Roman"/>
          <w:i/>
          <w:sz w:val="22"/>
          <w:szCs w:val="22"/>
        </w:rPr>
      </w:pPr>
      <w:r w:rsidRPr="004D6521">
        <w:rPr>
          <w:rFonts w:ascii="Times New Roman" w:hAnsi="Times New Roman"/>
          <w:bCs w:val="0"/>
          <w:i/>
          <w:sz w:val="22"/>
          <w:szCs w:val="22"/>
        </w:rPr>
        <w:t>A határozat elfogadásához egyszerű többségű szavazati arány szükséges.</w:t>
      </w:r>
    </w:p>
    <w:p w14:paraId="67421006" w14:textId="77777777" w:rsidR="00FC2FA3" w:rsidRPr="00247877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51F85" w14:textId="0024E45F" w:rsidR="005262AA" w:rsidRDefault="00613212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</w:t>
      </w:r>
      <w:r w:rsidR="009D11A1" w:rsidRP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dapest, 2022. február</w:t>
      </w:r>
      <w:r w:rsid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63E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247877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E7FA" w14:textId="77777777" w:rsidR="003E6F68" w:rsidRDefault="003E6F68" w:rsidP="001D1EA3">
      <w:pPr>
        <w:spacing w:after="0" w:line="240" w:lineRule="auto"/>
      </w:pPr>
      <w:r>
        <w:separator/>
      </w:r>
    </w:p>
  </w:endnote>
  <w:endnote w:type="continuationSeparator" w:id="0">
    <w:p w14:paraId="665F57D5" w14:textId="77777777" w:rsidR="003E6F68" w:rsidRDefault="003E6F68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61B55" w14:textId="77777777" w:rsidR="003E6F68" w:rsidRDefault="003E6F68" w:rsidP="001D1EA3">
      <w:pPr>
        <w:spacing w:after="0" w:line="240" w:lineRule="auto"/>
      </w:pPr>
      <w:r>
        <w:separator/>
      </w:r>
    </w:p>
  </w:footnote>
  <w:footnote w:type="continuationSeparator" w:id="0">
    <w:p w14:paraId="3B8C1FDD" w14:textId="77777777" w:rsidR="003E6F68" w:rsidRDefault="003E6F68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3665EC" w:rsidRPr="00EC7160" w:rsidRDefault="003665EC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613212">
          <w:rPr>
            <w:rFonts w:ascii="Times New Roman" w:hAnsi="Times New Roman" w:cs="Times New Roman"/>
            <w:noProof/>
          </w:rPr>
          <w:t>15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3665EC" w:rsidRDefault="003665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3D065BD"/>
    <w:multiLevelType w:val="hybridMultilevel"/>
    <w:tmpl w:val="B7EA1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1816" w:hanging="40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69E60A4"/>
    <w:multiLevelType w:val="hybridMultilevel"/>
    <w:tmpl w:val="C34CD9EC"/>
    <w:lvl w:ilvl="0" w:tplc="628E3AD0">
      <w:start w:val="1"/>
      <w:numFmt w:val="bullet"/>
      <w:lvlText w:val="-"/>
      <w:lvlJc w:val="left"/>
      <w:pPr>
        <w:ind w:left="217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7" w15:restartNumberingAfterBreak="0">
    <w:nsid w:val="46D76C31"/>
    <w:multiLevelType w:val="hybridMultilevel"/>
    <w:tmpl w:val="FBBC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9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9F1C3A"/>
    <w:multiLevelType w:val="hybridMultilevel"/>
    <w:tmpl w:val="75B2A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A4D72"/>
    <w:multiLevelType w:val="hybridMultilevel"/>
    <w:tmpl w:val="94F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7"/>
  </w:num>
  <w:num w:numId="12">
    <w:abstractNumId w:val="7"/>
  </w:num>
  <w:num w:numId="13">
    <w:abstractNumId w:val="1"/>
  </w:num>
  <w:num w:numId="14">
    <w:abstractNumId w:val="3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A87"/>
    <w:rsid w:val="0000334E"/>
    <w:rsid w:val="00003A92"/>
    <w:rsid w:val="00006E0A"/>
    <w:rsid w:val="0000719D"/>
    <w:rsid w:val="0001001A"/>
    <w:rsid w:val="00012504"/>
    <w:rsid w:val="0001387E"/>
    <w:rsid w:val="0001436C"/>
    <w:rsid w:val="00014454"/>
    <w:rsid w:val="000159CA"/>
    <w:rsid w:val="00016582"/>
    <w:rsid w:val="000202A2"/>
    <w:rsid w:val="000205FB"/>
    <w:rsid w:val="00020A7A"/>
    <w:rsid w:val="00021841"/>
    <w:rsid w:val="000218F5"/>
    <w:rsid w:val="00021AED"/>
    <w:rsid w:val="00022517"/>
    <w:rsid w:val="0002321A"/>
    <w:rsid w:val="00024132"/>
    <w:rsid w:val="000248EF"/>
    <w:rsid w:val="00027195"/>
    <w:rsid w:val="0003193C"/>
    <w:rsid w:val="00031A52"/>
    <w:rsid w:val="00031CA8"/>
    <w:rsid w:val="00032179"/>
    <w:rsid w:val="00032EB4"/>
    <w:rsid w:val="00034EED"/>
    <w:rsid w:val="000352A1"/>
    <w:rsid w:val="00035BCB"/>
    <w:rsid w:val="000449C4"/>
    <w:rsid w:val="00044C01"/>
    <w:rsid w:val="00045E92"/>
    <w:rsid w:val="00051618"/>
    <w:rsid w:val="00051ACD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6762"/>
    <w:rsid w:val="0006735C"/>
    <w:rsid w:val="00067A21"/>
    <w:rsid w:val="00070D9C"/>
    <w:rsid w:val="00071DE0"/>
    <w:rsid w:val="000730EC"/>
    <w:rsid w:val="00074BD3"/>
    <w:rsid w:val="0007647B"/>
    <w:rsid w:val="00076565"/>
    <w:rsid w:val="00076A60"/>
    <w:rsid w:val="00080FDE"/>
    <w:rsid w:val="00081C91"/>
    <w:rsid w:val="0008248C"/>
    <w:rsid w:val="00084B27"/>
    <w:rsid w:val="00084E99"/>
    <w:rsid w:val="0008571C"/>
    <w:rsid w:val="00087A8A"/>
    <w:rsid w:val="0009019E"/>
    <w:rsid w:val="000905AE"/>
    <w:rsid w:val="00090BAC"/>
    <w:rsid w:val="00093DF1"/>
    <w:rsid w:val="0009506D"/>
    <w:rsid w:val="000956DD"/>
    <w:rsid w:val="00097E5D"/>
    <w:rsid w:val="000A1392"/>
    <w:rsid w:val="000A22E5"/>
    <w:rsid w:val="000A26B4"/>
    <w:rsid w:val="000A2C74"/>
    <w:rsid w:val="000A398B"/>
    <w:rsid w:val="000A58A9"/>
    <w:rsid w:val="000A69B1"/>
    <w:rsid w:val="000A6C8C"/>
    <w:rsid w:val="000A7FE9"/>
    <w:rsid w:val="000B0AAB"/>
    <w:rsid w:val="000B2C9B"/>
    <w:rsid w:val="000B301F"/>
    <w:rsid w:val="000B49FE"/>
    <w:rsid w:val="000C2588"/>
    <w:rsid w:val="000C3E6C"/>
    <w:rsid w:val="000C4BA6"/>
    <w:rsid w:val="000C6EDB"/>
    <w:rsid w:val="000C751F"/>
    <w:rsid w:val="000C7E11"/>
    <w:rsid w:val="000D2C16"/>
    <w:rsid w:val="000D320D"/>
    <w:rsid w:val="000D3370"/>
    <w:rsid w:val="000D3C7C"/>
    <w:rsid w:val="000E0224"/>
    <w:rsid w:val="000E151D"/>
    <w:rsid w:val="000E2A77"/>
    <w:rsid w:val="000E2B4B"/>
    <w:rsid w:val="000E2C6D"/>
    <w:rsid w:val="000E321A"/>
    <w:rsid w:val="000E6E41"/>
    <w:rsid w:val="000F01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1052"/>
    <w:rsid w:val="00102AFA"/>
    <w:rsid w:val="00103B8D"/>
    <w:rsid w:val="001040D4"/>
    <w:rsid w:val="0010426A"/>
    <w:rsid w:val="00105D2B"/>
    <w:rsid w:val="00106F2E"/>
    <w:rsid w:val="00111130"/>
    <w:rsid w:val="00112CF4"/>
    <w:rsid w:val="00113C7A"/>
    <w:rsid w:val="00114381"/>
    <w:rsid w:val="001158DE"/>
    <w:rsid w:val="00115966"/>
    <w:rsid w:val="00117856"/>
    <w:rsid w:val="0012156C"/>
    <w:rsid w:val="00122E35"/>
    <w:rsid w:val="00125C1A"/>
    <w:rsid w:val="00126676"/>
    <w:rsid w:val="00127183"/>
    <w:rsid w:val="001276E8"/>
    <w:rsid w:val="00127B7C"/>
    <w:rsid w:val="0013350F"/>
    <w:rsid w:val="0013758F"/>
    <w:rsid w:val="0014046E"/>
    <w:rsid w:val="00141AF4"/>
    <w:rsid w:val="00143503"/>
    <w:rsid w:val="0014494B"/>
    <w:rsid w:val="00144CE0"/>
    <w:rsid w:val="0014641A"/>
    <w:rsid w:val="001464A6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E7F"/>
    <w:rsid w:val="00164082"/>
    <w:rsid w:val="0016441F"/>
    <w:rsid w:val="00164E70"/>
    <w:rsid w:val="00165C7B"/>
    <w:rsid w:val="00166BB4"/>
    <w:rsid w:val="00167F7B"/>
    <w:rsid w:val="00171A54"/>
    <w:rsid w:val="00172040"/>
    <w:rsid w:val="001727A4"/>
    <w:rsid w:val="0017317F"/>
    <w:rsid w:val="00173970"/>
    <w:rsid w:val="00174853"/>
    <w:rsid w:val="00174E30"/>
    <w:rsid w:val="00175F8A"/>
    <w:rsid w:val="00180613"/>
    <w:rsid w:val="001812A2"/>
    <w:rsid w:val="00182294"/>
    <w:rsid w:val="00183256"/>
    <w:rsid w:val="00183FAD"/>
    <w:rsid w:val="00184A72"/>
    <w:rsid w:val="001860D2"/>
    <w:rsid w:val="001863EC"/>
    <w:rsid w:val="00187174"/>
    <w:rsid w:val="001872CB"/>
    <w:rsid w:val="001874E1"/>
    <w:rsid w:val="00190D0C"/>
    <w:rsid w:val="00192404"/>
    <w:rsid w:val="00192DC7"/>
    <w:rsid w:val="00194774"/>
    <w:rsid w:val="00194CE3"/>
    <w:rsid w:val="00195973"/>
    <w:rsid w:val="0019691B"/>
    <w:rsid w:val="00196C3F"/>
    <w:rsid w:val="001A471D"/>
    <w:rsid w:val="001A5921"/>
    <w:rsid w:val="001A5FD2"/>
    <w:rsid w:val="001A60CC"/>
    <w:rsid w:val="001A649F"/>
    <w:rsid w:val="001B0BBC"/>
    <w:rsid w:val="001B0CA8"/>
    <w:rsid w:val="001B2E2A"/>
    <w:rsid w:val="001B5B8E"/>
    <w:rsid w:val="001B6516"/>
    <w:rsid w:val="001B749B"/>
    <w:rsid w:val="001C4282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1F79BE"/>
    <w:rsid w:val="00201005"/>
    <w:rsid w:val="00201B68"/>
    <w:rsid w:val="00201FC2"/>
    <w:rsid w:val="00205430"/>
    <w:rsid w:val="0020637A"/>
    <w:rsid w:val="00212005"/>
    <w:rsid w:val="002144A5"/>
    <w:rsid w:val="00214738"/>
    <w:rsid w:val="00215033"/>
    <w:rsid w:val="00215C58"/>
    <w:rsid w:val="00217F3F"/>
    <w:rsid w:val="00220EBE"/>
    <w:rsid w:val="00222402"/>
    <w:rsid w:val="00223FA2"/>
    <w:rsid w:val="00225219"/>
    <w:rsid w:val="00225E99"/>
    <w:rsid w:val="0022664C"/>
    <w:rsid w:val="00227BA3"/>
    <w:rsid w:val="002305E0"/>
    <w:rsid w:val="002309C3"/>
    <w:rsid w:val="00230D53"/>
    <w:rsid w:val="00232878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3FF3"/>
    <w:rsid w:val="00255475"/>
    <w:rsid w:val="0025601F"/>
    <w:rsid w:val="002571FF"/>
    <w:rsid w:val="002609F1"/>
    <w:rsid w:val="00261438"/>
    <w:rsid w:val="00261E01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BF8"/>
    <w:rsid w:val="0027339E"/>
    <w:rsid w:val="00274B88"/>
    <w:rsid w:val="0027727E"/>
    <w:rsid w:val="00282AA1"/>
    <w:rsid w:val="00282C05"/>
    <w:rsid w:val="002838DB"/>
    <w:rsid w:val="00284DCC"/>
    <w:rsid w:val="00291AD1"/>
    <w:rsid w:val="00291AFC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99B"/>
    <w:rsid w:val="002D009F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3CE"/>
    <w:rsid w:val="002E1466"/>
    <w:rsid w:val="002E2E42"/>
    <w:rsid w:val="002E43A0"/>
    <w:rsid w:val="002E6952"/>
    <w:rsid w:val="002F0532"/>
    <w:rsid w:val="002F0B6F"/>
    <w:rsid w:val="002F15FD"/>
    <w:rsid w:val="002F226D"/>
    <w:rsid w:val="002F316D"/>
    <w:rsid w:val="002F335D"/>
    <w:rsid w:val="002F3B09"/>
    <w:rsid w:val="002F690C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2B6B"/>
    <w:rsid w:val="003150D8"/>
    <w:rsid w:val="00316066"/>
    <w:rsid w:val="00316C2C"/>
    <w:rsid w:val="00317F09"/>
    <w:rsid w:val="0032149B"/>
    <w:rsid w:val="00321773"/>
    <w:rsid w:val="00321A24"/>
    <w:rsid w:val="00321ADD"/>
    <w:rsid w:val="00323BCE"/>
    <w:rsid w:val="00323C50"/>
    <w:rsid w:val="00326CEE"/>
    <w:rsid w:val="003271BA"/>
    <w:rsid w:val="003276DC"/>
    <w:rsid w:val="0032780D"/>
    <w:rsid w:val="003278F1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41AB1"/>
    <w:rsid w:val="00342279"/>
    <w:rsid w:val="00342F30"/>
    <w:rsid w:val="0034454B"/>
    <w:rsid w:val="003458D3"/>
    <w:rsid w:val="00347179"/>
    <w:rsid w:val="00347CE8"/>
    <w:rsid w:val="00350A43"/>
    <w:rsid w:val="00352107"/>
    <w:rsid w:val="003538C3"/>
    <w:rsid w:val="003546EA"/>
    <w:rsid w:val="0035502C"/>
    <w:rsid w:val="00355D08"/>
    <w:rsid w:val="00356263"/>
    <w:rsid w:val="00356651"/>
    <w:rsid w:val="00356B81"/>
    <w:rsid w:val="003573B1"/>
    <w:rsid w:val="00357F8C"/>
    <w:rsid w:val="00360116"/>
    <w:rsid w:val="00360296"/>
    <w:rsid w:val="003602C3"/>
    <w:rsid w:val="003615C5"/>
    <w:rsid w:val="0036273D"/>
    <w:rsid w:val="00362788"/>
    <w:rsid w:val="003627D6"/>
    <w:rsid w:val="00362D96"/>
    <w:rsid w:val="00363FE3"/>
    <w:rsid w:val="00364123"/>
    <w:rsid w:val="00364694"/>
    <w:rsid w:val="003647D3"/>
    <w:rsid w:val="00365D04"/>
    <w:rsid w:val="003665EC"/>
    <w:rsid w:val="0036777D"/>
    <w:rsid w:val="003746EF"/>
    <w:rsid w:val="00374C00"/>
    <w:rsid w:val="003763DA"/>
    <w:rsid w:val="00377822"/>
    <w:rsid w:val="00377D47"/>
    <w:rsid w:val="00380DEF"/>
    <w:rsid w:val="003815DB"/>
    <w:rsid w:val="00382C77"/>
    <w:rsid w:val="00382DED"/>
    <w:rsid w:val="0038344F"/>
    <w:rsid w:val="00384EE6"/>
    <w:rsid w:val="00390D3D"/>
    <w:rsid w:val="00391D04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22E7"/>
    <w:rsid w:val="003A734D"/>
    <w:rsid w:val="003A7503"/>
    <w:rsid w:val="003A788D"/>
    <w:rsid w:val="003B04A5"/>
    <w:rsid w:val="003B2E90"/>
    <w:rsid w:val="003B3220"/>
    <w:rsid w:val="003B3F0A"/>
    <w:rsid w:val="003B53AC"/>
    <w:rsid w:val="003B6DA1"/>
    <w:rsid w:val="003C0DF6"/>
    <w:rsid w:val="003C1B43"/>
    <w:rsid w:val="003C2371"/>
    <w:rsid w:val="003C31B0"/>
    <w:rsid w:val="003C596F"/>
    <w:rsid w:val="003C6A30"/>
    <w:rsid w:val="003D0332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A11"/>
    <w:rsid w:val="003E4D41"/>
    <w:rsid w:val="003E5FC4"/>
    <w:rsid w:val="003E6F68"/>
    <w:rsid w:val="003E7F07"/>
    <w:rsid w:val="003F0050"/>
    <w:rsid w:val="003F1535"/>
    <w:rsid w:val="003F1A68"/>
    <w:rsid w:val="003F39BA"/>
    <w:rsid w:val="003F3DD5"/>
    <w:rsid w:val="003F4BEF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4C1F"/>
    <w:rsid w:val="00414D19"/>
    <w:rsid w:val="00416250"/>
    <w:rsid w:val="004168A4"/>
    <w:rsid w:val="00416C86"/>
    <w:rsid w:val="004178C2"/>
    <w:rsid w:val="00421E24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5856"/>
    <w:rsid w:val="00445DA2"/>
    <w:rsid w:val="00446098"/>
    <w:rsid w:val="00446795"/>
    <w:rsid w:val="00447908"/>
    <w:rsid w:val="00447D1C"/>
    <w:rsid w:val="00447E3D"/>
    <w:rsid w:val="00450362"/>
    <w:rsid w:val="00451136"/>
    <w:rsid w:val="0045153D"/>
    <w:rsid w:val="0045376D"/>
    <w:rsid w:val="00454536"/>
    <w:rsid w:val="00455F72"/>
    <w:rsid w:val="00456671"/>
    <w:rsid w:val="0046026E"/>
    <w:rsid w:val="00460353"/>
    <w:rsid w:val="0046055C"/>
    <w:rsid w:val="00461EC1"/>
    <w:rsid w:val="00462369"/>
    <w:rsid w:val="0046372E"/>
    <w:rsid w:val="00466679"/>
    <w:rsid w:val="00466D33"/>
    <w:rsid w:val="004700FE"/>
    <w:rsid w:val="00471A5F"/>
    <w:rsid w:val="00472CC8"/>
    <w:rsid w:val="0047362D"/>
    <w:rsid w:val="00473F10"/>
    <w:rsid w:val="004740BB"/>
    <w:rsid w:val="00475098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13C5"/>
    <w:rsid w:val="00492BCD"/>
    <w:rsid w:val="00492C3A"/>
    <w:rsid w:val="00496F3F"/>
    <w:rsid w:val="00497283"/>
    <w:rsid w:val="004A027F"/>
    <w:rsid w:val="004A0436"/>
    <w:rsid w:val="004A0FFF"/>
    <w:rsid w:val="004A1277"/>
    <w:rsid w:val="004A12D0"/>
    <w:rsid w:val="004A263B"/>
    <w:rsid w:val="004A4C6A"/>
    <w:rsid w:val="004A5314"/>
    <w:rsid w:val="004A5569"/>
    <w:rsid w:val="004A6594"/>
    <w:rsid w:val="004A79EC"/>
    <w:rsid w:val="004B1DF0"/>
    <w:rsid w:val="004B23CA"/>
    <w:rsid w:val="004B3118"/>
    <w:rsid w:val="004B3A02"/>
    <w:rsid w:val="004B45BD"/>
    <w:rsid w:val="004B4774"/>
    <w:rsid w:val="004B5255"/>
    <w:rsid w:val="004B5BD9"/>
    <w:rsid w:val="004B6391"/>
    <w:rsid w:val="004C0765"/>
    <w:rsid w:val="004C09CF"/>
    <w:rsid w:val="004C0B70"/>
    <w:rsid w:val="004C2370"/>
    <w:rsid w:val="004C2769"/>
    <w:rsid w:val="004C2CAF"/>
    <w:rsid w:val="004C3302"/>
    <w:rsid w:val="004C4C2E"/>
    <w:rsid w:val="004C4CC5"/>
    <w:rsid w:val="004C633D"/>
    <w:rsid w:val="004C673F"/>
    <w:rsid w:val="004C77F8"/>
    <w:rsid w:val="004D15C3"/>
    <w:rsid w:val="004D1737"/>
    <w:rsid w:val="004D349C"/>
    <w:rsid w:val="004D45DF"/>
    <w:rsid w:val="004D4732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7A7"/>
    <w:rsid w:val="004F4419"/>
    <w:rsid w:val="004F4D9E"/>
    <w:rsid w:val="004F5491"/>
    <w:rsid w:val="004F65AA"/>
    <w:rsid w:val="004F660A"/>
    <w:rsid w:val="004F6E02"/>
    <w:rsid w:val="004F76BF"/>
    <w:rsid w:val="004F7FE3"/>
    <w:rsid w:val="00501A6E"/>
    <w:rsid w:val="00501C56"/>
    <w:rsid w:val="00502FE6"/>
    <w:rsid w:val="00503085"/>
    <w:rsid w:val="00503A12"/>
    <w:rsid w:val="0050561A"/>
    <w:rsid w:val="00506D01"/>
    <w:rsid w:val="00507347"/>
    <w:rsid w:val="005101CD"/>
    <w:rsid w:val="005119C3"/>
    <w:rsid w:val="00511FA6"/>
    <w:rsid w:val="00512C2C"/>
    <w:rsid w:val="0051366D"/>
    <w:rsid w:val="005146DF"/>
    <w:rsid w:val="005159D4"/>
    <w:rsid w:val="005169C8"/>
    <w:rsid w:val="00517756"/>
    <w:rsid w:val="0052018C"/>
    <w:rsid w:val="005203B6"/>
    <w:rsid w:val="005228C4"/>
    <w:rsid w:val="005262AA"/>
    <w:rsid w:val="0052673D"/>
    <w:rsid w:val="00526B12"/>
    <w:rsid w:val="00527223"/>
    <w:rsid w:val="00527B54"/>
    <w:rsid w:val="0053005A"/>
    <w:rsid w:val="005316FB"/>
    <w:rsid w:val="00532014"/>
    <w:rsid w:val="00532C5E"/>
    <w:rsid w:val="0053481C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57C6"/>
    <w:rsid w:val="00546040"/>
    <w:rsid w:val="00546394"/>
    <w:rsid w:val="00546CB2"/>
    <w:rsid w:val="00547914"/>
    <w:rsid w:val="00550020"/>
    <w:rsid w:val="00552FC2"/>
    <w:rsid w:val="005547B8"/>
    <w:rsid w:val="00555C40"/>
    <w:rsid w:val="005560E1"/>
    <w:rsid w:val="005562EF"/>
    <w:rsid w:val="0055700A"/>
    <w:rsid w:val="00561563"/>
    <w:rsid w:val="00561ACF"/>
    <w:rsid w:val="0056388B"/>
    <w:rsid w:val="00566DE3"/>
    <w:rsid w:val="0056782A"/>
    <w:rsid w:val="0057131A"/>
    <w:rsid w:val="00572504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15E2"/>
    <w:rsid w:val="005A2748"/>
    <w:rsid w:val="005A3B96"/>
    <w:rsid w:val="005A5AD9"/>
    <w:rsid w:val="005A79BC"/>
    <w:rsid w:val="005A7CA6"/>
    <w:rsid w:val="005B3555"/>
    <w:rsid w:val="005B53A4"/>
    <w:rsid w:val="005B5E3E"/>
    <w:rsid w:val="005B6689"/>
    <w:rsid w:val="005B72C4"/>
    <w:rsid w:val="005B7629"/>
    <w:rsid w:val="005C019A"/>
    <w:rsid w:val="005C0AC4"/>
    <w:rsid w:val="005C225B"/>
    <w:rsid w:val="005C49F4"/>
    <w:rsid w:val="005C52DD"/>
    <w:rsid w:val="005C57E2"/>
    <w:rsid w:val="005C5C4F"/>
    <w:rsid w:val="005D1693"/>
    <w:rsid w:val="005D53FC"/>
    <w:rsid w:val="005D6A1E"/>
    <w:rsid w:val="005E08D0"/>
    <w:rsid w:val="005E0C70"/>
    <w:rsid w:val="005E115F"/>
    <w:rsid w:val="005E2ACB"/>
    <w:rsid w:val="005E4051"/>
    <w:rsid w:val="005E4130"/>
    <w:rsid w:val="005E74B7"/>
    <w:rsid w:val="005F17EB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36D7"/>
    <w:rsid w:val="00606F87"/>
    <w:rsid w:val="00607919"/>
    <w:rsid w:val="00610EC7"/>
    <w:rsid w:val="00613198"/>
    <w:rsid w:val="00613212"/>
    <w:rsid w:val="00613745"/>
    <w:rsid w:val="006138E9"/>
    <w:rsid w:val="0061542B"/>
    <w:rsid w:val="0061716D"/>
    <w:rsid w:val="00620133"/>
    <w:rsid w:val="006237C7"/>
    <w:rsid w:val="00623B41"/>
    <w:rsid w:val="00624E16"/>
    <w:rsid w:val="00625016"/>
    <w:rsid w:val="0062576C"/>
    <w:rsid w:val="00627C82"/>
    <w:rsid w:val="006309F2"/>
    <w:rsid w:val="00630A4F"/>
    <w:rsid w:val="006358D4"/>
    <w:rsid w:val="00636996"/>
    <w:rsid w:val="00641754"/>
    <w:rsid w:val="0064201B"/>
    <w:rsid w:val="00642DC2"/>
    <w:rsid w:val="00644109"/>
    <w:rsid w:val="00644EC1"/>
    <w:rsid w:val="00646BB1"/>
    <w:rsid w:val="00650FB0"/>
    <w:rsid w:val="00652CE0"/>
    <w:rsid w:val="006534AC"/>
    <w:rsid w:val="006535EC"/>
    <w:rsid w:val="00653931"/>
    <w:rsid w:val="006542DC"/>
    <w:rsid w:val="00657CBD"/>
    <w:rsid w:val="00657E4F"/>
    <w:rsid w:val="00661151"/>
    <w:rsid w:val="00661550"/>
    <w:rsid w:val="00661AC2"/>
    <w:rsid w:val="00665BEA"/>
    <w:rsid w:val="006679B7"/>
    <w:rsid w:val="00670518"/>
    <w:rsid w:val="00671868"/>
    <w:rsid w:val="00673A29"/>
    <w:rsid w:val="00673C93"/>
    <w:rsid w:val="00680C81"/>
    <w:rsid w:val="00683A15"/>
    <w:rsid w:val="00684144"/>
    <w:rsid w:val="00686434"/>
    <w:rsid w:val="00686534"/>
    <w:rsid w:val="006905E2"/>
    <w:rsid w:val="00690F2E"/>
    <w:rsid w:val="00691B62"/>
    <w:rsid w:val="00691E7A"/>
    <w:rsid w:val="00694D73"/>
    <w:rsid w:val="00695525"/>
    <w:rsid w:val="006975CE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1CA"/>
    <w:rsid w:val="006A69D0"/>
    <w:rsid w:val="006A6ACE"/>
    <w:rsid w:val="006B075C"/>
    <w:rsid w:val="006B43AD"/>
    <w:rsid w:val="006B463E"/>
    <w:rsid w:val="006B54AD"/>
    <w:rsid w:val="006B6157"/>
    <w:rsid w:val="006C054F"/>
    <w:rsid w:val="006C255D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E0F1E"/>
    <w:rsid w:val="006E265C"/>
    <w:rsid w:val="006E360F"/>
    <w:rsid w:val="006E483F"/>
    <w:rsid w:val="006E4EA8"/>
    <w:rsid w:val="006E6F00"/>
    <w:rsid w:val="006E7128"/>
    <w:rsid w:val="006F103E"/>
    <w:rsid w:val="006F2B55"/>
    <w:rsid w:val="006F3ABF"/>
    <w:rsid w:val="006F58C9"/>
    <w:rsid w:val="006F5B9B"/>
    <w:rsid w:val="006F7D48"/>
    <w:rsid w:val="007008E7"/>
    <w:rsid w:val="00700EF0"/>
    <w:rsid w:val="00702C41"/>
    <w:rsid w:val="00702DC2"/>
    <w:rsid w:val="007042CA"/>
    <w:rsid w:val="00704821"/>
    <w:rsid w:val="0070670B"/>
    <w:rsid w:val="0070699E"/>
    <w:rsid w:val="00706B71"/>
    <w:rsid w:val="00710DA9"/>
    <w:rsid w:val="007133CF"/>
    <w:rsid w:val="00715CE5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522E"/>
    <w:rsid w:val="00736374"/>
    <w:rsid w:val="00736B1C"/>
    <w:rsid w:val="00737516"/>
    <w:rsid w:val="00740940"/>
    <w:rsid w:val="00742C10"/>
    <w:rsid w:val="00744124"/>
    <w:rsid w:val="0074527E"/>
    <w:rsid w:val="00745763"/>
    <w:rsid w:val="007474A6"/>
    <w:rsid w:val="00750F40"/>
    <w:rsid w:val="00753EBA"/>
    <w:rsid w:val="0075559F"/>
    <w:rsid w:val="00755D82"/>
    <w:rsid w:val="007603C1"/>
    <w:rsid w:val="00760D77"/>
    <w:rsid w:val="007624E4"/>
    <w:rsid w:val="00762AFC"/>
    <w:rsid w:val="007635E2"/>
    <w:rsid w:val="007648B4"/>
    <w:rsid w:val="00764A09"/>
    <w:rsid w:val="00764F31"/>
    <w:rsid w:val="00766382"/>
    <w:rsid w:val="00766E00"/>
    <w:rsid w:val="00767655"/>
    <w:rsid w:val="0077030C"/>
    <w:rsid w:val="00770BEE"/>
    <w:rsid w:val="0077174C"/>
    <w:rsid w:val="00772339"/>
    <w:rsid w:val="00772374"/>
    <w:rsid w:val="00772A58"/>
    <w:rsid w:val="007730E5"/>
    <w:rsid w:val="007738CB"/>
    <w:rsid w:val="00773B80"/>
    <w:rsid w:val="00775A54"/>
    <w:rsid w:val="007761D2"/>
    <w:rsid w:val="00777FC4"/>
    <w:rsid w:val="00782A92"/>
    <w:rsid w:val="00785421"/>
    <w:rsid w:val="007864D3"/>
    <w:rsid w:val="00786DC2"/>
    <w:rsid w:val="00786E69"/>
    <w:rsid w:val="00790DFE"/>
    <w:rsid w:val="00792C8A"/>
    <w:rsid w:val="00794D46"/>
    <w:rsid w:val="007955AA"/>
    <w:rsid w:val="00795666"/>
    <w:rsid w:val="00795D1F"/>
    <w:rsid w:val="00796006"/>
    <w:rsid w:val="007971B9"/>
    <w:rsid w:val="00797836"/>
    <w:rsid w:val="007A0E7A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A7800"/>
    <w:rsid w:val="007B12F0"/>
    <w:rsid w:val="007B1630"/>
    <w:rsid w:val="007C0B18"/>
    <w:rsid w:val="007C194C"/>
    <w:rsid w:val="007C1D7A"/>
    <w:rsid w:val="007C4B4E"/>
    <w:rsid w:val="007C526F"/>
    <w:rsid w:val="007C5B08"/>
    <w:rsid w:val="007C72F8"/>
    <w:rsid w:val="007D0158"/>
    <w:rsid w:val="007D0D8C"/>
    <w:rsid w:val="007D16AD"/>
    <w:rsid w:val="007D2AA9"/>
    <w:rsid w:val="007D3364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5AD"/>
    <w:rsid w:val="007F564C"/>
    <w:rsid w:val="007F5BA2"/>
    <w:rsid w:val="007F7465"/>
    <w:rsid w:val="008002FE"/>
    <w:rsid w:val="00801628"/>
    <w:rsid w:val="00802688"/>
    <w:rsid w:val="0080270B"/>
    <w:rsid w:val="0080398D"/>
    <w:rsid w:val="00804873"/>
    <w:rsid w:val="00805763"/>
    <w:rsid w:val="00812283"/>
    <w:rsid w:val="00813714"/>
    <w:rsid w:val="00814716"/>
    <w:rsid w:val="0081674B"/>
    <w:rsid w:val="00817CDD"/>
    <w:rsid w:val="00817ECC"/>
    <w:rsid w:val="00820B5E"/>
    <w:rsid w:val="00820CF7"/>
    <w:rsid w:val="00821744"/>
    <w:rsid w:val="00821AAF"/>
    <w:rsid w:val="00822529"/>
    <w:rsid w:val="00822CEB"/>
    <w:rsid w:val="00825802"/>
    <w:rsid w:val="00825C91"/>
    <w:rsid w:val="008266CB"/>
    <w:rsid w:val="00831BB3"/>
    <w:rsid w:val="00831BDB"/>
    <w:rsid w:val="00831F85"/>
    <w:rsid w:val="00834177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454F"/>
    <w:rsid w:val="00844F55"/>
    <w:rsid w:val="008466DA"/>
    <w:rsid w:val="00847272"/>
    <w:rsid w:val="00850216"/>
    <w:rsid w:val="008517C1"/>
    <w:rsid w:val="008529AF"/>
    <w:rsid w:val="00852D98"/>
    <w:rsid w:val="008532B6"/>
    <w:rsid w:val="0085472C"/>
    <w:rsid w:val="00855852"/>
    <w:rsid w:val="00856D22"/>
    <w:rsid w:val="00860118"/>
    <w:rsid w:val="008602C8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221A"/>
    <w:rsid w:val="0087296B"/>
    <w:rsid w:val="00874B9C"/>
    <w:rsid w:val="00876C98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90F82"/>
    <w:rsid w:val="00891374"/>
    <w:rsid w:val="00891FAA"/>
    <w:rsid w:val="00894448"/>
    <w:rsid w:val="00895742"/>
    <w:rsid w:val="008959C2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185E"/>
    <w:rsid w:val="008D2CFF"/>
    <w:rsid w:val="008D4188"/>
    <w:rsid w:val="008E0003"/>
    <w:rsid w:val="008E51DE"/>
    <w:rsid w:val="008E5FBF"/>
    <w:rsid w:val="008E6301"/>
    <w:rsid w:val="008E783D"/>
    <w:rsid w:val="008F070E"/>
    <w:rsid w:val="008F2D72"/>
    <w:rsid w:val="008F3322"/>
    <w:rsid w:val="008F4C7E"/>
    <w:rsid w:val="008F51F1"/>
    <w:rsid w:val="00900576"/>
    <w:rsid w:val="00900B09"/>
    <w:rsid w:val="009011D6"/>
    <w:rsid w:val="00902311"/>
    <w:rsid w:val="0090231B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67A6"/>
    <w:rsid w:val="00917A57"/>
    <w:rsid w:val="00921F3F"/>
    <w:rsid w:val="00922292"/>
    <w:rsid w:val="00923B6B"/>
    <w:rsid w:val="00923DAE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34BC"/>
    <w:rsid w:val="00934C4C"/>
    <w:rsid w:val="009357B7"/>
    <w:rsid w:val="00936D27"/>
    <w:rsid w:val="009376EF"/>
    <w:rsid w:val="00940AC3"/>
    <w:rsid w:val="0094205A"/>
    <w:rsid w:val="00946C0D"/>
    <w:rsid w:val="00946FDB"/>
    <w:rsid w:val="00947E22"/>
    <w:rsid w:val="009504DD"/>
    <w:rsid w:val="00951D7D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57F8"/>
    <w:rsid w:val="0096770F"/>
    <w:rsid w:val="00971CAB"/>
    <w:rsid w:val="0097237F"/>
    <w:rsid w:val="00972BC6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3092"/>
    <w:rsid w:val="00993A8F"/>
    <w:rsid w:val="0099475D"/>
    <w:rsid w:val="009947B3"/>
    <w:rsid w:val="00994ADA"/>
    <w:rsid w:val="00995164"/>
    <w:rsid w:val="0099738A"/>
    <w:rsid w:val="00997405"/>
    <w:rsid w:val="009A0359"/>
    <w:rsid w:val="009A05BB"/>
    <w:rsid w:val="009A3613"/>
    <w:rsid w:val="009A3A04"/>
    <w:rsid w:val="009A418C"/>
    <w:rsid w:val="009A5017"/>
    <w:rsid w:val="009A6077"/>
    <w:rsid w:val="009A632C"/>
    <w:rsid w:val="009A72C0"/>
    <w:rsid w:val="009A770B"/>
    <w:rsid w:val="009A7830"/>
    <w:rsid w:val="009B50AF"/>
    <w:rsid w:val="009B5A16"/>
    <w:rsid w:val="009B5E0B"/>
    <w:rsid w:val="009B6168"/>
    <w:rsid w:val="009B6660"/>
    <w:rsid w:val="009C0C08"/>
    <w:rsid w:val="009C130D"/>
    <w:rsid w:val="009C2A84"/>
    <w:rsid w:val="009C6084"/>
    <w:rsid w:val="009C6469"/>
    <w:rsid w:val="009C66DA"/>
    <w:rsid w:val="009C6899"/>
    <w:rsid w:val="009C7B93"/>
    <w:rsid w:val="009D0561"/>
    <w:rsid w:val="009D11A1"/>
    <w:rsid w:val="009D11DB"/>
    <w:rsid w:val="009D155B"/>
    <w:rsid w:val="009D196B"/>
    <w:rsid w:val="009D1FB2"/>
    <w:rsid w:val="009D2B8F"/>
    <w:rsid w:val="009D2BFD"/>
    <w:rsid w:val="009D5F7F"/>
    <w:rsid w:val="009D6C51"/>
    <w:rsid w:val="009D7A64"/>
    <w:rsid w:val="009E31CC"/>
    <w:rsid w:val="009E492E"/>
    <w:rsid w:val="009E4AAC"/>
    <w:rsid w:val="009E4F86"/>
    <w:rsid w:val="009F044F"/>
    <w:rsid w:val="009F21C4"/>
    <w:rsid w:val="009F24E4"/>
    <w:rsid w:val="009F298A"/>
    <w:rsid w:val="009F2EE9"/>
    <w:rsid w:val="009F684E"/>
    <w:rsid w:val="009F6AB4"/>
    <w:rsid w:val="009F7D63"/>
    <w:rsid w:val="00A0030D"/>
    <w:rsid w:val="00A01016"/>
    <w:rsid w:val="00A028A8"/>
    <w:rsid w:val="00A0314E"/>
    <w:rsid w:val="00A04AD4"/>
    <w:rsid w:val="00A05934"/>
    <w:rsid w:val="00A06C1F"/>
    <w:rsid w:val="00A07470"/>
    <w:rsid w:val="00A10F34"/>
    <w:rsid w:val="00A12397"/>
    <w:rsid w:val="00A1285D"/>
    <w:rsid w:val="00A12F81"/>
    <w:rsid w:val="00A13BFC"/>
    <w:rsid w:val="00A15228"/>
    <w:rsid w:val="00A155FC"/>
    <w:rsid w:val="00A15666"/>
    <w:rsid w:val="00A15698"/>
    <w:rsid w:val="00A1627F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4B85"/>
    <w:rsid w:val="00A25426"/>
    <w:rsid w:val="00A2632A"/>
    <w:rsid w:val="00A269A1"/>
    <w:rsid w:val="00A310E4"/>
    <w:rsid w:val="00A32386"/>
    <w:rsid w:val="00A327E9"/>
    <w:rsid w:val="00A336EB"/>
    <w:rsid w:val="00A357C1"/>
    <w:rsid w:val="00A362E3"/>
    <w:rsid w:val="00A37306"/>
    <w:rsid w:val="00A40F9C"/>
    <w:rsid w:val="00A414F6"/>
    <w:rsid w:val="00A41601"/>
    <w:rsid w:val="00A41C77"/>
    <w:rsid w:val="00A44154"/>
    <w:rsid w:val="00A44383"/>
    <w:rsid w:val="00A455AA"/>
    <w:rsid w:val="00A4568C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1BBE"/>
    <w:rsid w:val="00A62D12"/>
    <w:rsid w:val="00A633E0"/>
    <w:rsid w:val="00A65686"/>
    <w:rsid w:val="00A660FF"/>
    <w:rsid w:val="00A75B8B"/>
    <w:rsid w:val="00A77BCB"/>
    <w:rsid w:val="00A808E4"/>
    <w:rsid w:val="00A810F7"/>
    <w:rsid w:val="00A819F3"/>
    <w:rsid w:val="00A82DEE"/>
    <w:rsid w:val="00A84259"/>
    <w:rsid w:val="00A8427E"/>
    <w:rsid w:val="00A87B4A"/>
    <w:rsid w:val="00A903E6"/>
    <w:rsid w:val="00A93767"/>
    <w:rsid w:val="00A93B90"/>
    <w:rsid w:val="00A93CFB"/>
    <w:rsid w:val="00A9473C"/>
    <w:rsid w:val="00A947ED"/>
    <w:rsid w:val="00AA1215"/>
    <w:rsid w:val="00AA1D79"/>
    <w:rsid w:val="00AA2093"/>
    <w:rsid w:val="00AA245A"/>
    <w:rsid w:val="00AA40E5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9B8"/>
    <w:rsid w:val="00AD06FA"/>
    <w:rsid w:val="00AD1221"/>
    <w:rsid w:val="00AD3E4D"/>
    <w:rsid w:val="00AD56B2"/>
    <w:rsid w:val="00AD71A0"/>
    <w:rsid w:val="00AE179F"/>
    <w:rsid w:val="00AE5131"/>
    <w:rsid w:val="00AE5747"/>
    <w:rsid w:val="00AE5FE9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D65"/>
    <w:rsid w:val="00B07ACA"/>
    <w:rsid w:val="00B1016B"/>
    <w:rsid w:val="00B10742"/>
    <w:rsid w:val="00B13DFB"/>
    <w:rsid w:val="00B13E71"/>
    <w:rsid w:val="00B14227"/>
    <w:rsid w:val="00B15F02"/>
    <w:rsid w:val="00B1736A"/>
    <w:rsid w:val="00B1765A"/>
    <w:rsid w:val="00B20315"/>
    <w:rsid w:val="00B20C7B"/>
    <w:rsid w:val="00B22165"/>
    <w:rsid w:val="00B22197"/>
    <w:rsid w:val="00B223F0"/>
    <w:rsid w:val="00B22420"/>
    <w:rsid w:val="00B225CF"/>
    <w:rsid w:val="00B23B1E"/>
    <w:rsid w:val="00B257CA"/>
    <w:rsid w:val="00B259EE"/>
    <w:rsid w:val="00B26757"/>
    <w:rsid w:val="00B269B5"/>
    <w:rsid w:val="00B26B8C"/>
    <w:rsid w:val="00B276C2"/>
    <w:rsid w:val="00B30304"/>
    <w:rsid w:val="00B317BC"/>
    <w:rsid w:val="00B327B9"/>
    <w:rsid w:val="00B32AD9"/>
    <w:rsid w:val="00B33881"/>
    <w:rsid w:val="00B34D7A"/>
    <w:rsid w:val="00B35078"/>
    <w:rsid w:val="00B351D5"/>
    <w:rsid w:val="00B35A67"/>
    <w:rsid w:val="00B4031B"/>
    <w:rsid w:val="00B42B5A"/>
    <w:rsid w:val="00B43584"/>
    <w:rsid w:val="00B43DB7"/>
    <w:rsid w:val="00B43E21"/>
    <w:rsid w:val="00B44D53"/>
    <w:rsid w:val="00B45D4E"/>
    <w:rsid w:val="00B47DEE"/>
    <w:rsid w:val="00B50151"/>
    <w:rsid w:val="00B50368"/>
    <w:rsid w:val="00B50660"/>
    <w:rsid w:val="00B51643"/>
    <w:rsid w:val="00B539E4"/>
    <w:rsid w:val="00B54462"/>
    <w:rsid w:val="00B545C8"/>
    <w:rsid w:val="00B572A5"/>
    <w:rsid w:val="00B57EFD"/>
    <w:rsid w:val="00B60695"/>
    <w:rsid w:val="00B60BE8"/>
    <w:rsid w:val="00B60F66"/>
    <w:rsid w:val="00B610BE"/>
    <w:rsid w:val="00B62366"/>
    <w:rsid w:val="00B642BD"/>
    <w:rsid w:val="00B65CB0"/>
    <w:rsid w:val="00B662D7"/>
    <w:rsid w:val="00B663F9"/>
    <w:rsid w:val="00B671B9"/>
    <w:rsid w:val="00B71016"/>
    <w:rsid w:val="00B71935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901FB"/>
    <w:rsid w:val="00B93895"/>
    <w:rsid w:val="00B940B2"/>
    <w:rsid w:val="00B944B7"/>
    <w:rsid w:val="00B94D42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13DD"/>
    <w:rsid w:val="00BB4145"/>
    <w:rsid w:val="00BB4426"/>
    <w:rsid w:val="00BB60ED"/>
    <w:rsid w:val="00BC20B0"/>
    <w:rsid w:val="00BC20B5"/>
    <w:rsid w:val="00BC2C3F"/>
    <w:rsid w:val="00BC32F8"/>
    <w:rsid w:val="00BC3309"/>
    <w:rsid w:val="00BC3DEF"/>
    <w:rsid w:val="00BC4D7A"/>
    <w:rsid w:val="00BC4FD1"/>
    <w:rsid w:val="00BC59ED"/>
    <w:rsid w:val="00BC5A07"/>
    <w:rsid w:val="00BC5A4D"/>
    <w:rsid w:val="00BC5F23"/>
    <w:rsid w:val="00BC645A"/>
    <w:rsid w:val="00BC7396"/>
    <w:rsid w:val="00BC79DF"/>
    <w:rsid w:val="00BD1412"/>
    <w:rsid w:val="00BD2D7F"/>
    <w:rsid w:val="00BD3716"/>
    <w:rsid w:val="00BD57B8"/>
    <w:rsid w:val="00BE02C9"/>
    <w:rsid w:val="00BE2062"/>
    <w:rsid w:val="00BE2501"/>
    <w:rsid w:val="00BE2FAA"/>
    <w:rsid w:val="00BE385B"/>
    <w:rsid w:val="00BE6083"/>
    <w:rsid w:val="00BE6370"/>
    <w:rsid w:val="00BE6A10"/>
    <w:rsid w:val="00BE6CD5"/>
    <w:rsid w:val="00BE75E7"/>
    <w:rsid w:val="00BE791D"/>
    <w:rsid w:val="00BF182B"/>
    <w:rsid w:val="00BF21A8"/>
    <w:rsid w:val="00BF3737"/>
    <w:rsid w:val="00BF3DFD"/>
    <w:rsid w:val="00BF4632"/>
    <w:rsid w:val="00BF7FA9"/>
    <w:rsid w:val="00C003F9"/>
    <w:rsid w:val="00C00F43"/>
    <w:rsid w:val="00C01859"/>
    <w:rsid w:val="00C0323F"/>
    <w:rsid w:val="00C03997"/>
    <w:rsid w:val="00C05122"/>
    <w:rsid w:val="00C05256"/>
    <w:rsid w:val="00C05F4D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F6"/>
    <w:rsid w:val="00C13DE8"/>
    <w:rsid w:val="00C150CF"/>
    <w:rsid w:val="00C16139"/>
    <w:rsid w:val="00C16C7A"/>
    <w:rsid w:val="00C179D5"/>
    <w:rsid w:val="00C17AA9"/>
    <w:rsid w:val="00C20149"/>
    <w:rsid w:val="00C22103"/>
    <w:rsid w:val="00C22583"/>
    <w:rsid w:val="00C2370A"/>
    <w:rsid w:val="00C237E1"/>
    <w:rsid w:val="00C24508"/>
    <w:rsid w:val="00C245C6"/>
    <w:rsid w:val="00C247C3"/>
    <w:rsid w:val="00C247EA"/>
    <w:rsid w:val="00C25F7B"/>
    <w:rsid w:val="00C26498"/>
    <w:rsid w:val="00C3092F"/>
    <w:rsid w:val="00C311ED"/>
    <w:rsid w:val="00C32E63"/>
    <w:rsid w:val="00C33706"/>
    <w:rsid w:val="00C349E4"/>
    <w:rsid w:val="00C3594C"/>
    <w:rsid w:val="00C366E0"/>
    <w:rsid w:val="00C37473"/>
    <w:rsid w:val="00C40753"/>
    <w:rsid w:val="00C4101F"/>
    <w:rsid w:val="00C41B6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3083"/>
    <w:rsid w:val="00C66051"/>
    <w:rsid w:val="00C70458"/>
    <w:rsid w:val="00C7047B"/>
    <w:rsid w:val="00C709A6"/>
    <w:rsid w:val="00C7131A"/>
    <w:rsid w:val="00C728E6"/>
    <w:rsid w:val="00C72A71"/>
    <w:rsid w:val="00C72FF7"/>
    <w:rsid w:val="00C730B9"/>
    <w:rsid w:val="00C7538B"/>
    <w:rsid w:val="00C757CF"/>
    <w:rsid w:val="00C76258"/>
    <w:rsid w:val="00C76405"/>
    <w:rsid w:val="00C76CF1"/>
    <w:rsid w:val="00C77934"/>
    <w:rsid w:val="00C804AC"/>
    <w:rsid w:val="00C81578"/>
    <w:rsid w:val="00C81C40"/>
    <w:rsid w:val="00C81F13"/>
    <w:rsid w:val="00C84859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2028"/>
    <w:rsid w:val="00CA208C"/>
    <w:rsid w:val="00CA3167"/>
    <w:rsid w:val="00CA44C9"/>
    <w:rsid w:val="00CA4675"/>
    <w:rsid w:val="00CA4D4A"/>
    <w:rsid w:val="00CA4F0F"/>
    <w:rsid w:val="00CA7522"/>
    <w:rsid w:val="00CA762C"/>
    <w:rsid w:val="00CB3505"/>
    <w:rsid w:val="00CB4820"/>
    <w:rsid w:val="00CB4974"/>
    <w:rsid w:val="00CB54CF"/>
    <w:rsid w:val="00CB7868"/>
    <w:rsid w:val="00CC1B0F"/>
    <w:rsid w:val="00CC2399"/>
    <w:rsid w:val="00CC4B1E"/>
    <w:rsid w:val="00CC4DB8"/>
    <w:rsid w:val="00CC586E"/>
    <w:rsid w:val="00CC5DE2"/>
    <w:rsid w:val="00CC64FF"/>
    <w:rsid w:val="00CC6594"/>
    <w:rsid w:val="00CC6647"/>
    <w:rsid w:val="00CC7188"/>
    <w:rsid w:val="00CC7AF3"/>
    <w:rsid w:val="00CD05E8"/>
    <w:rsid w:val="00CD1533"/>
    <w:rsid w:val="00CD2D20"/>
    <w:rsid w:val="00CD2F7D"/>
    <w:rsid w:val="00CD3BE2"/>
    <w:rsid w:val="00CD4C4F"/>
    <w:rsid w:val="00CE113B"/>
    <w:rsid w:val="00CE3190"/>
    <w:rsid w:val="00CE3554"/>
    <w:rsid w:val="00CE3877"/>
    <w:rsid w:val="00CE3A2E"/>
    <w:rsid w:val="00CE4AED"/>
    <w:rsid w:val="00CE5954"/>
    <w:rsid w:val="00CE706E"/>
    <w:rsid w:val="00CE78E5"/>
    <w:rsid w:val="00CE7B84"/>
    <w:rsid w:val="00CF0253"/>
    <w:rsid w:val="00CF1DFE"/>
    <w:rsid w:val="00CF3004"/>
    <w:rsid w:val="00CF3207"/>
    <w:rsid w:val="00CF3CA8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F69"/>
    <w:rsid w:val="00D10873"/>
    <w:rsid w:val="00D10CB5"/>
    <w:rsid w:val="00D11DE2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33F7A"/>
    <w:rsid w:val="00D34471"/>
    <w:rsid w:val="00D34D38"/>
    <w:rsid w:val="00D34EBA"/>
    <w:rsid w:val="00D368D2"/>
    <w:rsid w:val="00D40BFB"/>
    <w:rsid w:val="00D41E25"/>
    <w:rsid w:val="00D42805"/>
    <w:rsid w:val="00D446E8"/>
    <w:rsid w:val="00D4538A"/>
    <w:rsid w:val="00D45B7F"/>
    <w:rsid w:val="00D46952"/>
    <w:rsid w:val="00D473B6"/>
    <w:rsid w:val="00D4748A"/>
    <w:rsid w:val="00D4759C"/>
    <w:rsid w:val="00D50A51"/>
    <w:rsid w:val="00D526E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767E"/>
    <w:rsid w:val="00D67D51"/>
    <w:rsid w:val="00D707DC"/>
    <w:rsid w:val="00D71295"/>
    <w:rsid w:val="00D71336"/>
    <w:rsid w:val="00D7250E"/>
    <w:rsid w:val="00D732FA"/>
    <w:rsid w:val="00D753A4"/>
    <w:rsid w:val="00D7560C"/>
    <w:rsid w:val="00D80054"/>
    <w:rsid w:val="00D81AB6"/>
    <w:rsid w:val="00D822AC"/>
    <w:rsid w:val="00D82781"/>
    <w:rsid w:val="00D844F0"/>
    <w:rsid w:val="00D849BF"/>
    <w:rsid w:val="00D8508B"/>
    <w:rsid w:val="00D850F1"/>
    <w:rsid w:val="00D85C86"/>
    <w:rsid w:val="00D8647B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4118"/>
    <w:rsid w:val="00DC49F8"/>
    <w:rsid w:val="00DC4C22"/>
    <w:rsid w:val="00DC551F"/>
    <w:rsid w:val="00DC6A15"/>
    <w:rsid w:val="00DC71DC"/>
    <w:rsid w:val="00DC7F17"/>
    <w:rsid w:val="00DD0029"/>
    <w:rsid w:val="00DD189F"/>
    <w:rsid w:val="00DD19B9"/>
    <w:rsid w:val="00DD37F3"/>
    <w:rsid w:val="00DD3828"/>
    <w:rsid w:val="00DD3C73"/>
    <w:rsid w:val="00DD3CAD"/>
    <w:rsid w:val="00DD463B"/>
    <w:rsid w:val="00DD46F3"/>
    <w:rsid w:val="00DD4EDC"/>
    <w:rsid w:val="00DD5BB5"/>
    <w:rsid w:val="00DD621A"/>
    <w:rsid w:val="00DD7B4C"/>
    <w:rsid w:val="00DE46D0"/>
    <w:rsid w:val="00DE6F5D"/>
    <w:rsid w:val="00DF084D"/>
    <w:rsid w:val="00DF0BCD"/>
    <w:rsid w:val="00DF13DA"/>
    <w:rsid w:val="00DF19A5"/>
    <w:rsid w:val="00DF3E58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AE"/>
    <w:rsid w:val="00E05997"/>
    <w:rsid w:val="00E059DE"/>
    <w:rsid w:val="00E05DCB"/>
    <w:rsid w:val="00E07D85"/>
    <w:rsid w:val="00E10386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1253"/>
    <w:rsid w:val="00E33863"/>
    <w:rsid w:val="00E360C0"/>
    <w:rsid w:val="00E36628"/>
    <w:rsid w:val="00E36D1B"/>
    <w:rsid w:val="00E378D4"/>
    <w:rsid w:val="00E3791B"/>
    <w:rsid w:val="00E41191"/>
    <w:rsid w:val="00E41E8C"/>
    <w:rsid w:val="00E440BA"/>
    <w:rsid w:val="00E4549E"/>
    <w:rsid w:val="00E500BC"/>
    <w:rsid w:val="00E513E3"/>
    <w:rsid w:val="00E518C1"/>
    <w:rsid w:val="00E51CC4"/>
    <w:rsid w:val="00E523EE"/>
    <w:rsid w:val="00E52EBD"/>
    <w:rsid w:val="00E54B8E"/>
    <w:rsid w:val="00E562B2"/>
    <w:rsid w:val="00E57E57"/>
    <w:rsid w:val="00E60AA9"/>
    <w:rsid w:val="00E61A49"/>
    <w:rsid w:val="00E62783"/>
    <w:rsid w:val="00E63A99"/>
    <w:rsid w:val="00E6553B"/>
    <w:rsid w:val="00E65855"/>
    <w:rsid w:val="00E6641B"/>
    <w:rsid w:val="00E712E0"/>
    <w:rsid w:val="00E719B9"/>
    <w:rsid w:val="00E738E9"/>
    <w:rsid w:val="00E75246"/>
    <w:rsid w:val="00E757C5"/>
    <w:rsid w:val="00E758F5"/>
    <w:rsid w:val="00E76EB3"/>
    <w:rsid w:val="00E776F3"/>
    <w:rsid w:val="00E817EA"/>
    <w:rsid w:val="00E86544"/>
    <w:rsid w:val="00E8669E"/>
    <w:rsid w:val="00E87651"/>
    <w:rsid w:val="00E90690"/>
    <w:rsid w:val="00E938B8"/>
    <w:rsid w:val="00E95CBB"/>
    <w:rsid w:val="00E97B0C"/>
    <w:rsid w:val="00EA025D"/>
    <w:rsid w:val="00EA0B91"/>
    <w:rsid w:val="00EA199D"/>
    <w:rsid w:val="00EA20B4"/>
    <w:rsid w:val="00EA2BD8"/>
    <w:rsid w:val="00EA3195"/>
    <w:rsid w:val="00EA70A0"/>
    <w:rsid w:val="00EA736F"/>
    <w:rsid w:val="00EA7E56"/>
    <w:rsid w:val="00EB0FC2"/>
    <w:rsid w:val="00EB1B50"/>
    <w:rsid w:val="00EB28B4"/>
    <w:rsid w:val="00EB425D"/>
    <w:rsid w:val="00EB4ADC"/>
    <w:rsid w:val="00EB6A73"/>
    <w:rsid w:val="00EB6B3D"/>
    <w:rsid w:val="00EB73F7"/>
    <w:rsid w:val="00EB769C"/>
    <w:rsid w:val="00EC1857"/>
    <w:rsid w:val="00EC32A4"/>
    <w:rsid w:val="00EC518D"/>
    <w:rsid w:val="00EC5710"/>
    <w:rsid w:val="00EC58F9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2907"/>
    <w:rsid w:val="00EE3A6A"/>
    <w:rsid w:val="00EE3C14"/>
    <w:rsid w:val="00EF0D7C"/>
    <w:rsid w:val="00EF2458"/>
    <w:rsid w:val="00EF39B8"/>
    <w:rsid w:val="00EF661F"/>
    <w:rsid w:val="00EF7388"/>
    <w:rsid w:val="00EF7CC3"/>
    <w:rsid w:val="00F02E97"/>
    <w:rsid w:val="00F02EB7"/>
    <w:rsid w:val="00F04E50"/>
    <w:rsid w:val="00F0511A"/>
    <w:rsid w:val="00F064EF"/>
    <w:rsid w:val="00F10936"/>
    <w:rsid w:val="00F10E27"/>
    <w:rsid w:val="00F122A9"/>
    <w:rsid w:val="00F12804"/>
    <w:rsid w:val="00F12CA0"/>
    <w:rsid w:val="00F12F56"/>
    <w:rsid w:val="00F13C71"/>
    <w:rsid w:val="00F13EBB"/>
    <w:rsid w:val="00F15E45"/>
    <w:rsid w:val="00F20430"/>
    <w:rsid w:val="00F20B72"/>
    <w:rsid w:val="00F2132A"/>
    <w:rsid w:val="00F2289F"/>
    <w:rsid w:val="00F22BA9"/>
    <w:rsid w:val="00F232A5"/>
    <w:rsid w:val="00F2458A"/>
    <w:rsid w:val="00F26462"/>
    <w:rsid w:val="00F26A5E"/>
    <w:rsid w:val="00F26F8A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7145"/>
    <w:rsid w:val="00F40F62"/>
    <w:rsid w:val="00F42210"/>
    <w:rsid w:val="00F444C5"/>
    <w:rsid w:val="00F44C31"/>
    <w:rsid w:val="00F45271"/>
    <w:rsid w:val="00F454BE"/>
    <w:rsid w:val="00F45AE7"/>
    <w:rsid w:val="00F45EBF"/>
    <w:rsid w:val="00F47D82"/>
    <w:rsid w:val="00F5151D"/>
    <w:rsid w:val="00F53F17"/>
    <w:rsid w:val="00F548D4"/>
    <w:rsid w:val="00F550F1"/>
    <w:rsid w:val="00F55BF2"/>
    <w:rsid w:val="00F55D17"/>
    <w:rsid w:val="00F57684"/>
    <w:rsid w:val="00F57E6A"/>
    <w:rsid w:val="00F62F5C"/>
    <w:rsid w:val="00F64415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724D"/>
    <w:rsid w:val="00FA17A6"/>
    <w:rsid w:val="00FA19D1"/>
    <w:rsid w:val="00FA24A0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609"/>
    <w:rsid w:val="00FC0D65"/>
    <w:rsid w:val="00FC2FA3"/>
    <w:rsid w:val="00FC3644"/>
    <w:rsid w:val="00FD09C8"/>
    <w:rsid w:val="00FD27EB"/>
    <w:rsid w:val="00FD2A5E"/>
    <w:rsid w:val="00FD4A49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A53"/>
    <w:rsid w:val="00FF0170"/>
    <w:rsid w:val="00FF221F"/>
    <w:rsid w:val="00FF3EF5"/>
    <w:rsid w:val="00FF4E8F"/>
    <w:rsid w:val="00FF4F34"/>
    <w:rsid w:val="00FF6E6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5B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2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95E5-2173-4D47-90EB-465B08C3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15</Pages>
  <Words>3563</Words>
  <Characters>24591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396</cp:revision>
  <cp:lastPrinted>2020-11-27T10:17:00Z</cp:lastPrinted>
  <dcterms:created xsi:type="dcterms:W3CDTF">2021-12-06T07:58:00Z</dcterms:created>
  <dcterms:modified xsi:type="dcterms:W3CDTF">2022-02-15T21:16:00Z</dcterms:modified>
</cp:coreProperties>
</file>