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E196A"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</w:t>
      </w:r>
      <w:r w:rsidR="002C3B43"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712E7F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18</w:t>
      </w:r>
      <w:r w:rsidR="00BE68D4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712E7F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12E7F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9222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6F09E2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4D3A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46337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46337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7D3FFD" w:rsidRDefault="003919A7" w:rsidP="007D3F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12E1D" w:rsidRPr="0084633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12E1D"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61160" w:rsidRPr="00961160">
        <w:rPr>
          <w:rFonts w:ascii="Times New Roman" w:eastAsia="Times New Roman" w:hAnsi="Times New Roman"/>
          <w:sz w:val="24"/>
          <w:szCs w:val="24"/>
          <w:lang w:eastAsia="hu-HU"/>
        </w:rPr>
        <w:t>A Fővárosi Önkormányzatot és a kerületi önkormányzatokat osztottan megillető bevételek 2022. évi megosztásáról szóló rendelettervezet véleményezése</w:t>
      </w:r>
    </w:p>
    <w:p w:rsidR="007D3FFD" w:rsidRDefault="007D3FFD" w:rsidP="007D3FFD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D3FFD" w:rsidRDefault="007D3FFD" w:rsidP="007D3F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323E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Varga Előd Bendegúz</w:t>
      </w:r>
    </w:p>
    <w:p w:rsidR="007D3FFD" w:rsidRDefault="007D3FFD" w:rsidP="007D3F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D3FFD" w:rsidRDefault="007D3FFD" w:rsidP="007D3FF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323EE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A323EE">
        <w:rPr>
          <w:rFonts w:ascii="Times New Roman" w:eastAsia="Times New Roman" w:hAnsi="Times New Roman"/>
          <w:sz w:val="24"/>
          <w:szCs w:val="24"/>
          <w:lang w:eastAsia="hu-HU"/>
        </w:rPr>
        <w:t>Pézsa-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Romváry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7D3FFD" w:rsidRDefault="007D3FFD" w:rsidP="00A323EE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7D3FFD" w:rsidRDefault="007D3FFD" w:rsidP="001157C4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57C4" w:rsidRPr="00846337" w:rsidRDefault="003919A7" w:rsidP="001157C4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157C4" w:rsidRPr="00846337">
        <w:rPr>
          <w:rFonts w:ascii="Times New Roman" w:hAnsi="Times New Roman"/>
          <w:sz w:val="24"/>
          <w:szCs w:val="24"/>
        </w:rPr>
        <w:t>./</w:t>
      </w:r>
      <w:r w:rsidR="001157C4" w:rsidRPr="00846337">
        <w:rPr>
          <w:rFonts w:ascii="Times New Roman" w:hAnsi="Times New Roman"/>
          <w:sz w:val="24"/>
          <w:szCs w:val="24"/>
        </w:rPr>
        <w:tab/>
      </w:r>
      <w:r w:rsidR="00294A63" w:rsidRPr="00294A63">
        <w:rPr>
          <w:rFonts w:ascii="Times New Roman" w:hAnsi="Times New Roman"/>
          <w:sz w:val="24"/>
          <w:szCs w:val="24"/>
        </w:rPr>
        <w:t>Beszámoló a helyi adóbevételek 2021. évi alakulásáról, és a helyi adóztatással kapcsolatos feladatok végrehajtásáról</w:t>
      </w:r>
    </w:p>
    <w:p w:rsidR="001157C4" w:rsidRPr="00846337" w:rsidRDefault="001157C4" w:rsidP="001157C4">
      <w:pPr>
        <w:pStyle w:val="Nappfolyt"/>
        <w:rPr>
          <w:b/>
          <w:i/>
          <w:sz w:val="24"/>
          <w:szCs w:val="24"/>
        </w:rPr>
      </w:pPr>
      <w:r w:rsidRPr="00846337">
        <w:rPr>
          <w:sz w:val="24"/>
          <w:szCs w:val="24"/>
        </w:rPr>
        <w:t>(írásbeli)</w:t>
      </w:r>
    </w:p>
    <w:p w:rsidR="001157C4" w:rsidRPr="00846337" w:rsidRDefault="001157C4" w:rsidP="001157C4">
      <w:pPr>
        <w:pStyle w:val="NappElad"/>
        <w:rPr>
          <w:sz w:val="24"/>
          <w:szCs w:val="24"/>
        </w:rPr>
      </w:pPr>
      <w:r w:rsidRPr="00846337">
        <w:rPr>
          <w:b/>
          <w:sz w:val="24"/>
          <w:szCs w:val="24"/>
          <w:u w:val="single"/>
        </w:rPr>
        <w:t>Előterjesztő</w:t>
      </w:r>
      <w:proofErr w:type="gramStart"/>
      <w:r w:rsidRPr="00846337">
        <w:rPr>
          <w:b/>
          <w:sz w:val="24"/>
          <w:szCs w:val="24"/>
          <w:u w:val="single"/>
        </w:rPr>
        <w:t>:</w:t>
      </w:r>
      <w:r w:rsidRPr="00846337">
        <w:rPr>
          <w:sz w:val="24"/>
          <w:szCs w:val="24"/>
        </w:rPr>
        <w:t xml:space="preserve"> </w:t>
      </w:r>
      <w:r w:rsidR="005756FB">
        <w:rPr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Szalai Tibor</w:t>
      </w:r>
    </w:p>
    <w:p w:rsidR="001157C4" w:rsidRPr="00846337" w:rsidRDefault="001157C4" w:rsidP="001157C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Jegyző</w:t>
      </w:r>
    </w:p>
    <w:p w:rsidR="001157C4" w:rsidRPr="00846337" w:rsidRDefault="001157C4" w:rsidP="001157C4">
      <w:pPr>
        <w:pStyle w:val="NappEtitulus"/>
        <w:ind w:left="0" w:firstLine="708"/>
        <w:rPr>
          <w:sz w:val="24"/>
          <w:szCs w:val="24"/>
        </w:rPr>
      </w:pPr>
      <w:r w:rsidRPr="00846337">
        <w:rPr>
          <w:b/>
          <w:bCs/>
          <w:sz w:val="24"/>
          <w:szCs w:val="24"/>
          <w:u w:val="single"/>
        </w:rPr>
        <w:t>Előadó:</w:t>
      </w:r>
      <w:r w:rsidRPr="00846337">
        <w:rPr>
          <w:sz w:val="24"/>
          <w:szCs w:val="24"/>
        </w:rPr>
        <w:t xml:space="preserve"> </w:t>
      </w:r>
      <w:r w:rsidR="005756FB">
        <w:rPr>
          <w:sz w:val="24"/>
          <w:szCs w:val="24"/>
        </w:rPr>
        <w:tab/>
      </w:r>
      <w:r>
        <w:rPr>
          <w:sz w:val="24"/>
          <w:szCs w:val="24"/>
        </w:rPr>
        <w:t>dr. Kőműves László</w:t>
      </w:r>
    </w:p>
    <w:p w:rsidR="001157C4" w:rsidRPr="00846337" w:rsidRDefault="001157C4" w:rsidP="005756FB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Adóügyi Igazgató</w:t>
      </w:r>
    </w:p>
    <w:p w:rsidR="00E6212D" w:rsidRPr="003919A7" w:rsidRDefault="003919A7" w:rsidP="00E6212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E6212D" w:rsidRPr="0084633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6212D"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B379A" w:rsidRPr="003919A7">
        <w:rPr>
          <w:rFonts w:ascii="Times New Roman" w:eastAsia="Times New Roman" w:hAnsi="Times New Roman"/>
          <w:sz w:val="24"/>
          <w:szCs w:val="24"/>
          <w:lang w:eastAsia="hu-HU"/>
        </w:rPr>
        <w:t>Javaslat II. Kerületi Sport és Szabadidősport Nonprofit Kft. részére kötelezettségvállalásra a Gyarmati Dezső Uszoda nagy medencéjének ideiglenes helyreállításához</w:t>
      </w:r>
    </w:p>
    <w:p w:rsidR="003919A7" w:rsidRPr="003919A7" w:rsidRDefault="00E6212D" w:rsidP="003919A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3919A7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proofErr w:type="gramStart"/>
      <w:r w:rsidRPr="003919A7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ab/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ab/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ab/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ab/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ab/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ab/>
      </w:r>
      <w:r w:rsidR="003919A7" w:rsidRPr="003919A7"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(</w:t>
      </w:r>
      <w:proofErr w:type="gramEnd"/>
      <w:r w:rsidR="003919A7" w:rsidRPr="003919A7">
        <w:rPr>
          <w:rFonts w:ascii="Times New Roman" w:hAnsi="Times New Roman"/>
          <w:b/>
          <w:i/>
          <w:sz w:val="24"/>
          <w:szCs w:val="24"/>
        </w:rPr>
        <w:t>Zárt ülés)</w:t>
      </w:r>
    </w:p>
    <w:p w:rsidR="00E6212D" w:rsidRPr="003919A7" w:rsidRDefault="00E6212D" w:rsidP="003919A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919A7">
        <w:rPr>
          <w:rFonts w:ascii="Times New Roman" w:hAnsi="Times New Roman"/>
          <w:b/>
          <w:sz w:val="24"/>
          <w:szCs w:val="24"/>
          <w:u w:val="single"/>
        </w:rPr>
        <w:t>Előterjesztő</w:t>
      </w:r>
      <w:proofErr w:type="gramStart"/>
      <w:r w:rsidRPr="003919A7">
        <w:rPr>
          <w:rFonts w:ascii="Times New Roman" w:hAnsi="Times New Roman"/>
          <w:b/>
          <w:sz w:val="24"/>
          <w:szCs w:val="24"/>
          <w:u w:val="single"/>
        </w:rPr>
        <w:t>:</w:t>
      </w:r>
      <w:r w:rsidRPr="003919A7">
        <w:rPr>
          <w:rFonts w:ascii="Times New Roman" w:hAnsi="Times New Roman"/>
          <w:sz w:val="24"/>
          <w:szCs w:val="24"/>
        </w:rPr>
        <w:t xml:space="preserve"> </w:t>
      </w:r>
      <w:r w:rsidR="00FE7340" w:rsidRPr="003919A7">
        <w:rPr>
          <w:rFonts w:ascii="Times New Roman" w:hAnsi="Times New Roman"/>
          <w:sz w:val="24"/>
          <w:szCs w:val="24"/>
        </w:rPr>
        <w:t xml:space="preserve"> </w:t>
      </w:r>
      <w:r w:rsidR="003919A7" w:rsidRPr="003919A7">
        <w:rPr>
          <w:rFonts w:ascii="Times New Roman" w:hAnsi="Times New Roman"/>
          <w:sz w:val="24"/>
          <w:szCs w:val="24"/>
        </w:rPr>
        <w:t xml:space="preserve"> </w:t>
      </w:r>
      <w:r w:rsidR="004F0C4F" w:rsidRPr="003919A7">
        <w:rPr>
          <w:rFonts w:ascii="Times New Roman" w:hAnsi="Times New Roman"/>
          <w:sz w:val="24"/>
          <w:szCs w:val="24"/>
        </w:rPr>
        <w:t>dr.</w:t>
      </w:r>
      <w:proofErr w:type="gramEnd"/>
      <w:r w:rsidR="004F0C4F" w:rsidRPr="003919A7">
        <w:rPr>
          <w:rFonts w:ascii="Times New Roman" w:hAnsi="Times New Roman"/>
          <w:sz w:val="24"/>
          <w:szCs w:val="24"/>
        </w:rPr>
        <w:t xml:space="preserve"> Varga Előd Bendegúz</w:t>
      </w:r>
    </w:p>
    <w:p w:rsidR="00E6212D" w:rsidRPr="003919A7" w:rsidRDefault="00E6212D" w:rsidP="00E6212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3919A7">
        <w:rPr>
          <w:rFonts w:ascii="Times New Roman" w:hAnsi="Times New Roman"/>
          <w:sz w:val="24"/>
          <w:szCs w:val="24"/>
        </w:rPr>
        <w:t>Alpolgármester</w:t>
      </w:r>
    </w:p>
    <w:p w:rsidR="00E6212D" w:rsidRPr="003919A7" w:rsidRDefault="00E6212D" w:rsidP="00E6212D">
      <w:pPr>
        <w:pStyle w:val="NappEtitulus"/>
        <w:ind w:left="0" w:firstLine="708"/>
        <w:rPr>
          <w:sz w:val="24"/>
          <w:szCs w:val="24"/>
        </w:rPr>
      </w:pPr>
      <w:r w:rsidRPr="003919A7">
        <w:rPr>
          <w:b/>
          <w:bCs/>
          <w:sz w:val="24"/>
          <w:szCs w:val="24"/>
          <w:u w:val="single"/>
        </w:rPr>
        <w:t>Előadó:</w:t>
      </w:r>
      <w:r w:rsidRPr="003919A7">
        <w:rPr>
          <w:sz w:val="24"/>
          <w:szCs w:val="24"/>
        </w:rPr>
        <w:t xml:space="preserve"> </w:t>
      </w:r>
      <w:r w:rsidR="00FE7340" w:rsidRPr="003919A7">
        <w:rPr>
          <w:sz w:val="24"/>
          <w:szCs w:val="24"/>
        </w:rPr>
        <w:tab/>
      </w:r>
      <w:proofErr w:type="spellStart"/>
      <w:r w:rsidR="004F0C4F" w:rsidRPr="003919A7">
        <w:rPr>
          <w:sz w:val="24"/>
          <w:szCs w:val="24"/>
        </w:rPr>
        <w:t>Pézsa-Romváry</w:t>
      </w:r>
      <w:proofErr w:type="spellEnd"/>
      <w:r w:rsidR="004F0C4F" w:rsidRPr="003919A7">
        <w:rPr>
          <w:sz w:val="24"/>
          <w:szCs w:val="24"/>
        </w:rPr>
        <w:t xml:space="preserve"> Noémi</w:t>
      </w:r>
    </w:p>
    <w:p w:rsidR="00E6212D" w:rsidRPr="003919A7" w:rsidRDefault="004F0C4F" w:rsidP="00FE7340">
      <w:pPr>
        <w:ind w:left="2121" w:firstLine="3"/>
        <w:jc w:val="both"/>
        <w:rPr>
          <w:rFonts w:ascii="Times New Roman" w:hAnsi="Times New Roman"/>
          <w:sz w:val="24"/>
          <w:szCs w:val="24"/>
        </w:rPr>
      </w:pPr>
      <w:r w:rsidRPr="003919A7">
        <w:rPr>
          <w:rFonts w:ascii="Times New Roman" w:hAnsi="Times New Roman"/>
          <w:sz w:val="24"/>
          <w:szCs w:val="24"/>
        </w:rPr>
        <w:t>Alpolgármesteri referens</w:t>
      </w:r>
    </w:p>
    <w:p w:rsidR="008D7D36" w:rsidRPr="00846337" w:rsidRDefault="008D7D36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B03464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FE7340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846337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35" w:rsidRDefault="00216535" w:rsidP="00EC15E9">
      <w:r>
        <w:separator/>
      </w:r>
    </w:p>
  </w:endnote>
  <w:endnote w:type="continuationSeparator" w:id="0">
    <w:p w:rsidR="00216535" w:rsidRDefault="0021653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35" w:rsidRDefault="00216535" w:rsidP="00EC15E9">
      <w:r>
        <w:separator/>
      </w:r>
    </w:p>
  </w:footnote>
  <w:footnote w:type="continuationSeparator" w:id="0">
    <w:p w:rsidR="00216535" w:rsidRDefault="0021653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A7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E5744"/>
    <w:rsid w:val="000E5A91"/>
    <w:rsid w:val="000F4C53"/>
    <w:rsid w:val="000F664B"/>
    <w:rsid w:val="000F6A60"/>
    <w:rsid w:val="00106F95"/>
    <w:rsid w:val="00110CF7"/>
    <w:rsid w:val="001157C4"/>
    <w:rsid w:val="0012005F"/>
    <w:rsid w:val="00124ED8"/>
    <w:rsid w:val="00126D87"/>
    <w:rsid w:val="00131A0C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16535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6C0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5B6B"/>
    <w:rsid w:val="002B765B"/>
    <w:rsid w:val="002C3B43"/>
    <w:rsid w:val="002C709E"/>
    <w:rsid w:val="00301A95"/>
    <w:rsid w:val="00312DC1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6EFC"/>
    <w:rsid w:val="0052461E"/>
    <w:rsid w:val="005356DD"/>
    <w:rsid w:val="005469BB"/>
    <w:rsid w:val="00554D39"/>
    <w:rsid w:val="005622D3"/>
    <w:rsid w:val="0056413F"/>
    <w:rsid w:val="0056559F"/>
    <w:rsid w:val="005720B8"/>
    <w:rsid w:val="005756FB"/>
    <w:rsid w:val="00575749"/>
    <w:rsid w:val="00575E84"/>
    <w:rsid w:val="00582F03"/>
    <w:rsid w:val="00593798"/>
    <w:rsid w:val="005946F5"/>
    <w:rsid w:val="005A1A6D"/>
    <w:rsid w:val="005A628C"/>
    <w:rsid w:val="005B2CB7"/>
    <w:rsid w:val="005B379A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6B81"/>
    <w:rsid w:val="006F0985"/>
    <w:rsid w:val="006F09E2"/>
    <w:rsid w:val="006F1025"/>
    <w:rsid w:val="0070367D"/>
    <w:rsid w:val="00706BC2"/>
    <w:rsid w:val="00712E7F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7DA6"/>
    <w:rsid w:val="009444BD"/>
    <w:rsid w:val="00961160"/>
    <w:rsid w:val="009643D1"/>
    <w:rsid w:val="00973B8A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AF6307"/>
    <w:rsid w:val="00B01EC8"/>
    <w:rsid w:val="00B03464"/>
    <w:rsid w:val="00B03707"/>
    <w:rsid w:val="00B20268"/>
    <w:rsid w:val="00B206A0"/>
    <w:rsid w:val="00B22273"/>
    <w:rsid w:val="00B23ACB"/>
    <w:rsid w:val="00B30467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C7193"/>
    <w:rsid w:val="00DD1815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70904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94DC-246C-47A1-A30D-7138C90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Silye Tamás</cp:lastModifiedBy>
  <cp:revision>18</cp:revision>
  <cp:lastPrinted>2022-01-13T07:46:00Z</cp:lastPrinted>
  <dcterms:created xsi:type="dcterms:W3CDTF">2022-01-10T09:40:00Z</dcterms:created>
  <dcterms:modified xsi:type="dcterms:W3CDTF">2022-01-13T10:26:00Z</dcterms:modified>
</cp:coreProperties>
</file>