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FA1" w:rsidRPr="00070FA1" w:rsidRDefault="00070FA1" w:rsidP="00070FA1">
      <w:pPr>
        <w:widowControl w:val="0"/>
        <w:tabs>
          <w:tab w:val="left" w:pos="4320"/>
          <w:tab w:val="left" w:pos="522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70FA1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gramStart"/>
      <w:r w:rsidRPr="00070FA1">
        <w:rPr>
          <w:rFonts w:ascii="Times New Roman" w:eastAsia="Times New Roman" w:hAnsi="Times New Roman" w:cs="Times New Roman"/>
          <w:sz w:val="24"/>
          <w:szCs w:val="24"/>
        </w:rPr>
        <w:t>............</w:t>
      </w:r>
      <w:proofErr w:type="gramEnd"/>
      <w:r w:rsidRPr="00070FA1">
        <w:rPr>
          <w:rFonts w:ascii="Times New Roman" w:eastAsia="Times New Roman" w:hAnsi="Times New Roman" w:cs="Times New Roman"/>
          <w:sz w:val="24"/>
          <w:szCs w:val="24"/>
        </w:rPr>
        <w:t>(sz.) napirend</w:t>
      </w:r>
    </w:p>
    <w:p w:rsidR="00070FA1" w:rsidRPr="00070FA1" w:rsidRDefault="00070FA1" w:rsidP="00070FA1">
      <w:pPr>
        <w:widowControl w:val="0"/>
        <w:tabs>
          <w:tab w:val="left" w:pos="4320"/>
          <w:tab w:val="left" w:pos="4680"/>
          <w:tab w:val="left" w:pos="630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0FA1" w:rsidRPr="00070FA1" w:rsidRDefault="00070FA1" w:rsidP="00070FA1">
      <w:pPr>
        <w:keepLines/>
        <w:widowControl w:val="0"/>
        <w:tabs>
          <w:tab w:val="left" w:pos="2057"/>
        </w:tabs>
        <w:suppressAutoHyphens/>
        <w:overflowPunct w:val="0"/>
        <w:autoSpaceDE w:val="0"/>
        <w:autoSpaceDN w:val="0"/>
        <w:adjustRightInd w:val="0"/>
        <w:spacing w:after="40" w:line="240" w:lineRule="auto"/>
        <w:ind w:left="2124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070FA1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</w:p>
    <w:p w:rsidR="00070FA1" w:rsidRPr="00070FA1" w:rsidRDefault="00070FA1" w:rsidP="00070FA1">
      <w:pPr>
        <w:keepLines/>
        <w:widowControl w:val="0"/>
        <w:tabs>
          <w:tab w:val="left" w:pos="2057"/>
        </w:tabs>
        <w:suppressAutoHyphens/>
        <w:overflowPunct w:val="0"/>
        <w:autoSpaceDE w:val="0"/>
        <w:autoSpaceDN w:val="0"/>
        <w:adjustRightInd w:val="0"/>
        <w:spacing w:after="40" w:line="240" w:lineRule="auto"/>
        <w:ind w:left="2124"/>
        <w:jc w:val="right"/>
        <w:rPr>
          <w:rFonts w:ascii="Times New Roman" w:eastAsia="Arial Unicode MS" w:hAnsi="Times New Roman" w:cs="Times New Roman"/>
          <w:sz w:val="24"/>
          <w:szCs w:val="20"/>
        </w:rPr>
      </w:pPr>
      <w:r w:rsidRPr="00070FA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Pr="00070FA1">
        <w:rPr>
          <w:rFonts w:ascii="Times New Roman" w:eastAsia="Times New Roman" w:hAnsi="Times New Roman" w:cs="Times New Roman"/>
          <w:sz w:val="24"/>
          <w:szCs w:val="24"/>
        </w:rPr>
        <w:tab/>
      </w:r>
      <w:r w:rsidRPr="00070FA1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70FA1" w:rsidRPr="00070FA1" w:rsidRDefault="00070FA1" w:rsidP="00070FA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0FA1" w:rsidRPr="00070FA1" w:rsidRDefault="00070FA1" w:rsidP="00070FA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0FA1" w:rsidRPr="00070FA1" w:rsidRDefault="00070FA1" w:rsidP="00070FA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0FA1" w:rsidRPr="00070FA1" w:rsidRDefault="00070FA1" w:rsidP="00070FA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0FA1" w:rsidRPr="00070FA1" w:rsidRDefault="00070FA1" w:rsidP="00070FA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0FA1">
        <w:rPr>
          <w:rFonts w:ascii="Times New Roman" w:eastAsia="Times New Roman" w:hAnsi="Times New Roman" w:cs="Times New Roman"/>
          <w:b/>
          <w:sz w:val="24"/>
          <w:szCs w:val="24"/>
        </w:rPr>
        <w:t>E L Ő T E R J E S Z T É S</w:t>
      </w:r>
    </w:p>
    <w:p w:rsidR="00070FA1" w:rsidRPr="00070FA1" w:rsidRDefault="00070FA1" w:rsidP="00070FA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70FA1" w:rsidRPr="00070FA1" w:rsidRDefault="00070FA1" w:rsidP="00070FA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70FA1" w:rsidRPr="00070FA1" w:rsidRDefault="00070FA1" w:rsidP="00070FA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070FA1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proofErr w:type="gramEnd"/>
      <w:r w:rsidRPr="00070FA1">
        <w:rPr>
          <w:rFonts w:ascii="Times New Roman" w:eastAsia="Times New Roman" w:hAnsi="Times New Roman" w:cs="Times New Roman"/>
          <w:b/>
          <w:sz w:val="24"/>
          <w:szCs w:val="24"/>
        </w:rPr>
        <w:t xml:space="preserve"> Képviselő-testület 202</w:t>
      </w:r>
      <w:r w:rsidR="00B353A9">
        <w:rPr>
          <w:rFonts w:ascii="Times New Roman" w:eastAsia="Times New Roman" w:hAnsi="Times New Roman" w:cs="Times New Roman"/>
          <w:b/>
          <w:sz w:val="24"/>
          <w:szCs w:val="24"/>
        </w:rPr>
        <w:t>1. november 30-ai</w:t>
      </w:r>
      <w:r w:rsidRPr="00070FA1">
        <w:rPr>
          <w:rFonts w:ascii="Times New Roman" w:eastAsia="Times New Roman" w:hAnsi="Times New Roman" w:cs="Times New Roman"/>
          <w:b/>
          <w:sz w:val="24"/>
          <w:szCs w:val="24"/>
        </w:rPr>
        <w:t xml:space="preserve"> rendes ülésére</w:t>
      </w:r>
    </w:p>
    <w:p w:rsidR="00070FA1" w:rsidRPr="00070FA1" w:rsidRDefault="00070FA1" w:rsidP="00070FA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0FA1" w:rsidRPr="00070FA1" w:rsidRDefault="00070FA1" w:rsidP="00070FA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0FA1" w:rsidRPr="00070FA1" w:rsidRDefault="00070FA1" w:rsidP="00070FA1">
      <w:pPr>
        <w:spacing w:after="0" w:line="240" w:lineRule="auto"/>
        <w:ind w:left="1416" w:hanging="141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70FA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Tárgy:</w:t>
      </w:r>
      <w:r w:rsidR="00B353A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96085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Budapest </w:t>
      </w:r>
      <w:r w:rsidR="00B353A9">
        <w:rPr>
          <w:rFonts w:ascii="Times New Roman" w:eastAsia="Times New Roman" w:hAnsi="Times New Roman" w:cs="Times New Roman"/>
          <w:sz w:val="24"/>
          <w:szCs w:val="24"/>
          <w:lang w:eastAsia="hu-HU"/>
        </w:rPr>
        <w:t>II. kerület közterületein elhelyezett elektromos közlekedési eszköz (roller) szabályos elhelyezésének</w:t>
      </w:r>
      <w:r w:rsidR="00236E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kerületi </w:t>
      </w:r>
      <w:proofErr w:type="spellStart"/>
      <w:r w:rsidR="00236E97">
        <w:rPr>
          <w:rFonts w:ascii="Times New Roman" w:eastAsia="Times New Roman" w:hAnsi="Times New Roman" w:cs="Times New Roman"/>
          <w:sz w:val="24"/>
          <w:szCs w:val="24"/>
          <w:lang w:eastAsia="hu-HU"/>
        </w:rPr>
        <w:t>mikromobilitási</w:t>
      </w:r>
      <w:proofErr w:type="spellEnd"/>
      <w:r w:rsidR="00236E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pontok létrehozásának </w:t>
      </w:r>
      <w:r w:rsidR="00B353A9">
        <w:rPr>
          <w:rFonts w:ascii="Times New Roman" w:eastAsia="Times New Roman" w:hAnsi="Times New Roman" w:cs="Times New Roman"/>
          <w:sz w:val="24"/>
          <w:szCs w:val="24"/>
          <w:lang w:eastAsia="hu-HU"/>
        </w:rPr>
        <w:t>felülvizsgálata</w:t>
      </w:r>
    </w:p>
    <w:p w:rsidR="00070FA1" w:rsidRPr="00070FA1" w:rsidRDefault="00070FA1" w:rsidP="00070F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070FA1" w:rsidRPr="00070FA1" w:rsidRDefault="00070FA1" w:rsidP="00070FA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0FA1" w:rsidRPr="00070FA1" w:rsidRDefault="00070FA1" w:rsidP="00070FA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0FA1" w:rsidRPr="00070FA1" w:rsidRDefault="00070FA1" w:rsidP="00070FA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0FA1" w:rsidRPr="00070FA1" w:rsidRDefault="00070FA1" w:rsidP="00070FA1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070FA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</w:rPr>
        <w:t>Készítette:</w:t>
      </w:r>
      <w:r w:rsidRPr="00070FA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</w:rPr>
        <w:tab/>
      </w:r>
      <w:proofErr w:type="gramStart"/>
      <w:r w:rsidRPr="00070FA1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…………………………………..</w:t>
      </w:r>
      <w:proofErr w:type="gramEnd"/>
    </w:p>
    <w:p w:rsidR="00070FA1" w:rsidRPr="00070FA1" w:rsidRDefault="00070FA1" w:rsidP="00070FA1">
      <w:pPr>
        <w:widowControl w:val="0"/>
        <w:suppressAutoHyphens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70F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Kalocsai Tímea igazgató</w:t>
      </w:r>
    </w:p>
    <w:p w:rsidR="00070FA1" w:rsidRPr="00070FA1" w:rsidRDefault="00070FA1" w:rsidP="00070FA1">
      <w:pPr>
        <w:widowControl w:val="0"/>
        <w:suppressAutoHyphens/>
        <w:spacing w:after="0" w:line="240" w:lineRule="auto"/>
        <w:ind w:left="707" w:firstLine="709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070FA1">
        <w:rPr>
          <w:rFonts w:ascii="Times New Roman" w:eastAsia="Calibri" w:hAnsi="Times New Roman" w:cs="Times New Roman"/>
          <w:sz w:val="24"/>
          <w:szCs w:val="20"/>
        </w:rPr>
        <w:t xml:space="preserve">     Városüzemeltetési Igazgatóság </w:t>
      </w:r>
      <w:r w:rsidR="00B109A0">
        <w:rPr>
          <w:rFonts w:ascii="Times New Roman" w:eastAsia="Calibri" w:hAnsi="Times New Roman" w:cs="Times New Roman"/>
          <w:sz w:val="24"/>
          <w:szCs w:val="20"/>
        </w:rPr>
        <w:t>s.k.</w:t>
      </w:r>
    </w:p>
    <w:p w:rsidR="00070FA1" w:rsidRPr="00070FA1" w:rsidRDefault="00070FA1" w:rsidP="00070FA1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070FA1">
        <w:rPr>
          <w:rFonts w:ascii="Times New Roman" w:eastAsia="Calibri" w:hAnsi="Times New Roman" w:cs="Times New Roman"/>
          <w:sz w:val="24"/>
          <w:szCs w:val="20"/>
        </w:rPr>
        <w:t xml:space="preserve">                </w:t>
      </w:r>
    </w:p>
    <w:p w:rsidR="00070FA1" w:rsidRPr="00070FA1" w:rsidRDefault="00070FA1" w:rsidP="00070FA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0FA1" w:rsidRPr="00070FA1" w:rsidRDefault="00070FA1" w:rsidP="00070FA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0FA1" w:rsidRPr="00070FA1" w:rsidRDefault="00070FA1" w:rsidP="00070FA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0FA1" w:rsidRPr="00070FA1" w:rsidRDefault="00070FA1" w:rsidP="00070FA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0FA1">
        <w:rPr>
          <w:rFonts w:ascii="Times New Roman" w:eastAsia="Times New Roman" w:hAnsi="Times New Roman" w:cs="Times New Roman"/>
          <w:b/>
          <w:bCs/>
          <w:sz w:val="24"/>
          <w:szCs w:val="24"/>
        </w:rPr>
        <w:t>Egyeztetve:</w:t>
      </w:r>
      <w:r w:rsidRPr="00070FA1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proofErr w:type="gramStart"/>
      <w:r w:rsidRPr="00070FA1">
        <w:rPr>
          <w:rFonts w:ascii="Times New Roman" w:eastAsia="Times New Roman" w:hAnsi="Times New Roman" w:cs="Times New Roman"/>
          <w:sz w:val="24"/>
          <w:szCs w:val="24"/>
        </w:rPr>
        <w:t>…................................................</w:t>
      </w:r>
      <w:proofErr w:type="gramEnd"/>
    </w:p>
    <w:p w:rsidR="00070FA1" w:rsidRPr="00070FA1" w:rsidRDefault="00070FA1" w:rsidP="00070FA1">
      <w:pPr>
        <w:widowControl w:val="0"/>
        <w:suppressAutoHyphens/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070FA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B109A0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proofErr w:type="gramStart"/>
      <w:r w:rsidR="00B109A0" w:rsidRPr="00B109A0">
        <w:rPr>
          <w:rFonts w:ascii="Times New Roman" w:eastAsia="Times New Roman" w:hAnsi="Times New Roman" w:cs="Times New Roman"/>
          <w:sz w:val="24"/>
          <w:szCs w:val="24"/>
        </w:rPr>
        <w:t>dr.</w:t>
      </w:r>
      <w:proofErr w:type="gramEnd"/>
      <w:r w:rsidR="00B109A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70FA1">
        <w:rPr>
          <w:rFonts w:ascii="Times New Roman" w:eastAsia="Times New Roman" w:hAnsi="Times New Roman" w:cs="Times New Roman"/>
          <w:sz w:val="24"/>
          <w:szCs w:val="24"/>
        </w:rPr>
        <w:t>Varga Előd Bendegúz</w:t>
      </w:r>
      <w:bookmarkStart w:id="0" w:name="_GoBack"/>
      <w:bookmarkEnd w:id="0"/>
    </w:p>
    <w:p w:rsidR="00070FA1" w:rsidRPr="00070FA1" w:rsidRDefault="00070FA1" w:rsidP="00070FA1">
      <w:pPr>
        <w:widowControl w:val="0"/>
        <w:suppressAutoHyphens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0FA1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gramStart"/>
      <w:r w:rsidRPr="00070FA1">
        <w:rPr>
          <w:rFonts w:ascii="Times New Roman" w:eastAsia="Times New Roman" w:hAnsi="Times New Roman" w:cs="Times New Roman"/>
          <w:sz w:val="24"/>
          <w:szCs w:val="24"/>
        </w:rPr>
        <w:t>alpolgármester</w:t>
      </w:r>
      <w:proofErr w:type="gramEnd"/>
    </w:p>
    <w:p w:rsidR="00070FA1" w:rsidRPr="00070FA1" w:rsidRDefault="00070FA1" w:rsidP="00070FA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70FA1" w:rsidRPr="00070FA1" w:rsidRDefault="00070FA1" w:rsidP="00070FA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0FA1" w:rsidRPr="00070FA1" w:rsidRDefault="00070FA1" w:rsidP="00070FA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0FA1" w:rsidRPr="00070FA1" w:rsidRDefault="00070FA1" w:rsidP="00070FA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0FA1" w:rsidRPr="00070FA1" w:rsidRDefault="00070FA1" w:rsidP="00070FA1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70FA1">
        <w:rPr>
          <w:rFonts w:ascii="Times New Roman" w:eastAsia="Arial Unicode MS" w:hAnsi="Times New Roman" w:cs="Times New Roman"/>
          <w:b/>
          <w:sz w:val="24"/>
          <w:szCs w:val="24"/>
        </w:rPr>
        <w:t>Látta:</w:t>
      </w:r>
      <w:r w:rsidRPr="00070FA1">
        <w:rPr>
          <w:rFonts w:ascii="Times New Roman" w:eastAsia="Arial Unicode MS" w:hAnsi="Times New Roman" w:cs="Times New Roman"/>
          <w:b/>
          <w:sz w:val="24"/>
          <w:szCs w:val="24"/>
        </w:rPr>
        <w:tab/>
      </w:r>
      <w:r w:rsidRPr="00070FA1">
        <w:rPr>
          <w:rFonts w:ascii="Times New Roman" w:eastAsia="Arial Unicode MS" w:hAnsi="Times New Roman" w:cs="Times New Roman"/>
          <w:b/>
          <w:sz w:val="24"/>
          <w:szCs w:val="24"/>
        </w:rPr>
        <w:tab/>
      </w:r>
      <w:proofErr w:type="gramStart"/>
      <w:r w:rsidRPr="00070FA1">
        <w:rPr>
          <w:rFonts w:ascii="Times New Roman" w:eastAsia="Arial Unicode MS" w:hAnsi="Times New Roman" w:cs="Times New Roman"/>
          <w:sz w:val="24"/>
          <w:szCs w:val="24"/>
        </w:rPr>
        <w:t>...........................................................</w:t>
      </w:r>
      <w:proofErr w:type="gramEnd"/>
    </w:p>
    <w:p w:rsidR="00070FA1" w:rsidRPr="00070FA1" w:rsidRDefault="00070FA1" w:rsidP="00070FA1">
      <w:pPr>
        <w:widowControl w:val="0"/>
        <w:suppressAutoHyphens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70FA1">
        <w:rPr>
          <w:rFonts w:ascii="Times New Roman" w:eastAsia="Times New Roman" w:hAnsi="Times New Roman" w:cs="Times New Roman"/>
          <w:sz w:val="24"/>
          <w:szCs w:val="24"/>
        </w:rPr>
        <w:t>dr.</w:t>
      </w:r>
      <w:proofErr w:type="gramEnd"/>
      <w:r w:rsidRPr="00070FA1">
        <w:rPr>
          <w:rFonts w:ascii="Times New Roman" w:eastAsia="Times New Roman" w:hAnsi="Times New Roman" w:cs="Times New Roman"/>
          <w:sz w:val="24"/>
          <w:szCs w:val="24"/>
        </w:rPr>
        <w:t xml:space="preserve"> Szalai Tibor</w:t>
      </w:r>
    </w:p>
    <w:p w:rsidR="00070FA1" w:rsidRPr="00070FA1" w:rsidRDefault="00070FA1" w:rsidP="00070FA1">
      <w:pPr>
        <w:widowControl w:val="0"/>
        <w:suppressAutoHyphens/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0FA1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proofErr w:type="gramStart"/>
      <w:r w:rsidRPr="00070FA1">
        <w:rPr>
          <w:rFonts w:ascii="Times New Roman" w:eastAsia="Times New Roman" w:hAnsi="Times New Roman" w:cs="Times New Roman"/>
          <w:sz w:val="24"/>
          <w:szCs w:val="24"/>
        </w:rPr>
        <w:t>jegyző</w:t>
      </w:r>
      <w:proofErr w:type="gramEnd"/>
    </w:p>
    <w:p w:rsidR="00070FA1" w:rsidRPr="00070FA1" w:rsidRDefault="00070FA1" w:rsidP="00070FA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0FA1" w:rsidRPr="00070FA1" w:rsidRDefault="00070FA1" w:rsidP="00070FA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0FA1" w:rsidRPr="00070FA1" w:rsidRDefault="00070FA1" w:rsidP="00070FA1">
      <w:pPr>
        <w:widowControl w:val="0"/>
        <w:suppressAutoHyphens/>
        <w:spacing w:after="0" w:line="240" w:lineRule="auto"/>
        <w:ind w:left="708" w:right="4535" w:firstLine="708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070FA1">
        <w:rPr>
          <w:rFonts w:ascii="Times New Roman" w:eastAsia="Calibri" w:hAnsi="Times New Roman" w:cs="Times New Roman"/>
          <w:sz w:val="24"/>
          <w:szCs w:val="20"/>
        </w:rPr>
        <w:t xml:space="preserve">…………………………………….   </w:t>
      </w:r>
    </w:p>
    <w:p w:rsidR="00070FA1" w:rsidRPr="00070FA1" w:rsidRDefault="00070FA1" w:rsidP="00070FA1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070FA1">
        <w:rPr>
          <w:rFonts w:ascii="Times New Roman" w:eastAsia="Calibri" w:hAnsi="Times New Roman" w:cs="Times New Roman"/>
          <w:sz w:val="24"/>
          <w:szCs w:val="20"/>
        </w:rPr>
        <w:t xml:space="preserve">           </w:t>
      </w:r>
      <w:r w:rsidRPr="00070FA1">
        <w:rPr>
          <w:rFonts w:ascii="Times New Roman" w:eastAsia="Calibri" w:hAnsi="Times New Roman" w:cs="Times New Roman"/>
          <w:sz w:val="24"/>
          <w:szCs w:val="20"/>
        </w:rPr>
        <w:tab/>
      </w:r>
      <w:r w:rsidRPr="00070FA1">
        <w:rPr>
          <w:rFonts w:ascii="Times New Roman" w:eastAsia="Calibri" w:hAnsi="Times New Roman" w:cs="Times New Roman"/>
          <w:sz w:val="24"/>
          <w:szCs w:val="20"/>
        </w:rPr>
        <w:tab/>
      </w:r>
      <w:proofErr w:type="gramStart"/>
      <w:r w:rsidRPr="00070FA1">
        <w:rPr>
          <w:rFonts w:ascii="Times New Roman" w:eastAsia="Calibri" w:hAnsi="Times New Roman" w:cs="Times New Roman"/>
          <w:sz w:val="24"/>
          <w:szCs w:val="20"/>
        </w:rPr>
        <w:t>dr.</w:t>
      </w:r>
      <w:proofErr w:type="gramEnd"/>
      <w:r w:rsidRPr="00070FA1">
        <w:rPr>
          <w:rFonts w:ascii="Times New Roman" w:eastAsia="Calibri" w:hAnsi="Times New Roman" w:cs="Times New Roman"/>
          <w:sz w:val="24"/>
          <w:szCs w:val="20"/>
        </w:rPr>
        <w:t xml:space="preserve"> Silye Tamás </w:t>
      </w:r>
    </w:p>
    <w:p w:rsidR="00070FA1" w:rsidRPr="00070FA1" w:rsidRDefault="00070FA1" w:rsidP="00070FA1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070FA1">
        <w:rPr>
          <w:rFonts w:ascii="Times New Roman" w:eastAsia="Calibri" w:hAnsi="Times New Roman" w:cs="Times New Roman"/>
          <w:sz w:val="24"/>
          <w:szCs w:val="20"/>
        </w:rPr>
        <w:t xml:space="preserve">                        </w:t>
      </w:r>
      <w:proofErr w:type="gramStart"/>
      <w:r w:rsidRPr="00070FA1">
        <w:rPr>
          <w:rFonts w:ascii="Times New Roman" w:eastAsia="Calibri" w:hAnsi="Times New Roman" w:cs="Times New Roman"/>
          <w:sz w:val="24"/>
          <w:szCs w:val="20"/>
        </w:rPr>
        <w:t>jegyzői</w:t>
      </w:r>
      <w:proofErr w:type="gramEnd"/>
      <w:r w:rsidRPr="00070FA1">
        <w:rPr>
          <w:rFonts w:ascii="Times New Roman" w:eastAsia="Calibri" w:hAnsi="Times New Roman" w:cs="Times New Roman"/>
          <w:sz w:val="24"/>
          <w:szCs w:val="20"/>
        </w:rPr>
        <w:t xml:space="preserve"> igazgató</w:t>
      </w:r>
    </w:p>
    <w:p w:rsidR="00070FA1" w:rsidRPr="00070FA1" w:rsidRDefault="00070FA1" w:rsidP="00070FA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0FA1" w:rsidRPr="00070FA1" w:rsidRDefault="00070FA1" w:rsidP="00070FA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0FA1" w:rsidRPr="00070FA1" w:rsidRDefault="00070FA1" w:rsidP="00070FA1">
      <w:pPr>
        <w:widowControl w:val="0"/>
        <w:suppressAutoHyphens/>
        <w:spacing w:after="0" w:line="240" w:lineRule="auto"/>
        <w:ind w:left="4956"/>
        <w:jc w:val="right"/>
        <w:rPr>
          <w:rFonts w:ascii="Times New Roman" w:eastAsia="Arial Unicode MS" w:hAnsi="Times New Roman" w:cs="Times New Roman"/>
          <w:sz w:val="24"/>
          <w:szCs w:val="20"/>
        </w:rPr>
      </w:pPr>
      <w:r w:rsidRPr="00070FA1">
        <w:rPr>
          <w:rFonts w:ascii="Times New Roman" w:eastAsia="Arial Unicode MS" w:hAnsi="Times New Roman" w:cs="Times New Roman"/>
          <w:sz w:val="24"/>
          <w:szCs w:val="20"/>
        </w:rPr>
        <w:t>A napirend tárgyalása zárt ülést nem igényel.</w:t>
      </w:r>
    </w:p>
    <w:p w:rsidR="00B353A9" w:rsidRDefault="00B353A9" w:rsidP="00070F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70FA1" w:rsidRPr="00070FA1" w:rsidRDefault="00070FA1" w:rsidP="00070F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70FA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Tisztelt Képviselő-testület!</w:t>
      </w:r>
    </w:p>
    <w:p w:rsidR="00070FA1" w:rsidRPr="00070FA1" w:rsidRDefault="00070FA1" w:rsidP="00070F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:rsidR="00B353A9" w:rsidRDefault="005C0072" w:rsidP="00D10EAB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A II. kerület területén is egyre elterjedtebb az egyéni gépjárműhasználatot </w:t>
      </w:r>
      <w:r w:rsidR="00B109A0">
        <w:rPr>
          <w:rFonts w:ascii="Times New Roman" w:eastAsia="Arial Unicode MS" w:hAnsi="Times New Roman" w:cs="Times New Roman"/>
          <w:sz w:val="24"/>
          <w:szCs w:val="24"/>
        </w:rPr>
        <w:t>helyettesítő utazási megoldások,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ezért gyorsan </w:t>
      </w:r>
      <w:r w:rsidR="00D10EAB" w:rsidRPr="00D10EAB">
        <w:rPr>
          <w:rFonts w:ascii="Times New Roman" w:eastAsia="Arial Unicode MS" w:hAnsi="Times New Roman" w:cs="Times New Roman"/>
          <w:sz w:val="24"/>
          <w:szCs w:val="24"/>
        </w:rPr>
        <w:t>népszerűvé váltak és elterj</w:t>
      </w:r>
      <w:r w:rsidR="00154649">
        <w:rPr>
          <w:rFonts w:ascii="Times New Roman" w:eastAsia="Arial Unicode MS" w:hAnsi="Times New Roman" w:cs="Times New Roman"/>
          <w:sz w:val="24"/>
          <w:szCs w:val="24"/>
        </w:rPr>
        <w:t>edtek a különböző</w:t>
      </w:r>
      <w:r w:rsidR="00792563">
        <w:rPr>
          <w:rFonts w:ascii="Times New Roman" w:eastAsia="Arial Unicode MS" w:hAnsi="Times New Roman" w:cs="Times New Roman"/>
          <w:sz w:val="24"/>
          <w:szCs w:val="24"/>
        </w:rPr>
        <w:t xml:space="preserve"> szolgáltatóktól </w:t>
      </w:r>
      <w:r w:rsidR="00154649">
        <w:rPr>
          <w:rFonts w:ascii="Times New Roman" w:eastAsia="Arial Unicode MS" w:hAnsi="Times New Roman" w:cs="Times New Roman"/>
          <w:sz w:val="24"/>
          <w:szCs w:val="24"/>
        </w:rPr>
        <w:t xml:space="preserve">bérelhető </w:t>
      </w:r>
      <w:r w:rsidR="00D10EAB" w:rsidRPr="00D10EAB">
        <w:rPr>
          <w:rFonts w:ascii="Times New Roman" w:eastAsia="Arial Unicode MS" w:hAnsi="Times New Roman" w:cs="Times New Roman"/>
          <w:sz w:val="24"/>
          <w:szCs w:val="24"/>
        </w:rPr>
        <w:t>elektromos közlekedési eszközök</w:t>
      </w:r>
      <w:r w:rsidR="00D10EAB"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  <w:r w:rsidR="00BD6A66">
        <w:rPr>
          <w:rFonts w:ascii="Times New Roman" w:eastAsia="Arial Unicode MS" w:hAnsi="Times New Roman" w:cs="Times New Roman"/>
          <w:sz w:val="24"/>
          <w:szCs w:val="24"/>
        </w:rPr>
        <w:t xml:space="preserve">ezek közül </w:t>
      </w:r>
      <w:r w:rsidR="00D10EAB">
        <w:rPr>
          <w:rFonts w:ascii="Times New Roman" w:eastAsia="Arial Unicode MS" w:hAnsi="Times New Roman" w:cs="Times New Roman"/>
          <w:sz w:val="24"/>
          <w:szCs w:val="24"/>
        </w:rPr>
        <w:t>a</w:t>
      </w:r>
      <w:r w:rsidR="00D10EAB" w:rsidRPr="00D10EAB">
        <w:rPr>
          <w:rFonts w:ascii="Times New Roman" w:eastAsia="Arial Unicode MS" w:hAnsi="Times New Roman" w:cs="Times New Roman"/>
          <w:sz w:val="24"/>
          <w:szCs w:val="24"/>
        </w:rPr>
        <w:t xml:space="preserve"> legelterjedtebb a</w:t>
      </w:r>
      <w:r w:rsidR="00154649">
        <w:rPr>
          <w:rFonts w:ascii="Times New Roman" w:eastAsia="Arial Unicode MS" w:hAnsi="Times New Roman" w:cs="Times New Roman"/>
          <w:sz w:val="24"/>
          <w:szCs w:val="24"/>
        </w:rPr>
        <w:t>z elektromos</w:t>
      </w:r>
      <w:r w:rsidR="00D10EAB" w:rsidRPr="00D10EAB">
        <w:rPr>
          <w:rFonts w:ascii="Times New Roman" w:eastAsia="Arial Unicode MS" w:hAnsi="Times New Roman" w:cs="Times New Roman"/>
          <w:sz w:val="24"/>
          <w:szCs w:val="24"/>
        </w:rPr>
        <w:t xml:space="preserve"> roller</w:t>
      </w:r>
      <w:r w:rsidR="00193E1F">
        <w:rPr>
          <w:rFonts w:ascii="Times New Roman" w:eastAsia="Arial Unicode MS" w:hAnsi="Times New Roman" w:cs="Times New Roman"/>
          <w:sz w:val="24"/>
          <w:szCs w:val="24"/>
        </w:rPr>
        <w:t xml:space="preserve"> (továbbiakban e-roller)</w:t>
      </w:r>
      <w:r w:rsidR="00D10EAB">
        <w:rPr>
          <w:rFonts w:ascii="Times New Roman" w:eastAsia="Arial Unicode MS" w:hAnsi="Times New Roman" w:cs="Times New Roman"/>
          <w:sz w:val="24"/>
          <w:szCs w:val="24"/>
        </w:rPr>
        <w:t xml:space="preserve">. </w:t>
      </w:r>
      <w:r w:rsidR="00792563" w:rsidRPr="00792563">
        <w:rPr>
          <w:rFonts w:ascii="Times New Roman" w:eastAsia="Arial Unicode MS" w:hAnsi="Times New Roman" w:cs="Times New Roman"/>
          <w:sz w:val="24"/>
          <w:szCs w:val="24"/>
        </w:rPr>
        <w:t xml:space="preserve">Budapest utcáinak </w:t>
      </w:r>
      <w:r w:rsidR="00193E1F">
        <w:rPr>
          <w:rFonts w:ascii="Times New Roman" w:eastAsia="Arial Unicode MS" w:hAnsi="Times New Roman" w:cs="Times New Roman"/>
          <w:sz w:val="24"/>
          <w:szCs w:val="24"/>
        </w:rPr>
        <w:t>kedvelt</w:t>
      </w:r>
      <w:r w:rsidR="00B109A0">
        <w:rPr>
          <w:rFonts w:ascii="Times New Roman" w:eastAsia="Arial Unicode MS" w:hAnsi="Times New Roman" w:cs="Times New Roman"/>
          <w:sz w:val="24"/>
          <w:szCs w:val="24"/>
        </w:rPr>
        <w:t>,</w:t>
      </w:r>
      <w:r w:rsidR="00792563">
        <w:rPr>
          <w:rFonts w:ascii="Times New Roman" w:eastAsia="Arial Unicode MS" w:hAnsi="Times New Roman" w:cs="Times New Roman"/>
          <w:sz w:val="24"/>
          <w:szCs w:val="24"/>
        </w:rPr>
        <w:t xml:space="preserve"> vagy kevésbé kedvelt </w:t>
      </w:r>
      <w:r w:rsidR="00AA4217">
        <w:rPr>
          <w:rFonts w:ascii="Times New Roman" w:eastAsia="Arial Unicode MS" w:hAnsi="Times New Roman" w:cs="Times New Roman"/>
          <w:sz w:val="24"/>
          <w:szCs w:val="24"/>
        </w:rPr>
        <w:t>tartozékai jó ideje a Lime, BIRD</w:t>
      </w:r>
      <w:r w:rsidR="00792563"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  <w:proofErr w:type="spellStart"/>
      <w:r w:rsidR="00792563">
        <w:rPr>
          <w:rFonts w:ascii="Times New Roman" w:eastAsia="Arial Unicode MS" w:hAnsi="Times New Roman" w:cs="Times New Roman"/>
          <w:sz w:val="24"/>
          <w:szCs w:val="24"/>
        </w:rPr>
        <w:t>Tier</w:t>
      </w:r>
      <w:proofErr w:type="spellEnd"/>
      <w:r w:rsidR="00792563">
        <w:rPr>
          <w:rFonts w:ascii="Times New Roman" w:eastAsia="Arial Unicode MS" w:hAnsi="Times New Roman" w:cs="Times New Roman"/>
          <w:sz w:val="24"/>
          <w:szCs w:val="24"/>
        </w:rPr>
        <w:t xml:space="preserve"> e-rollerei. </w:t>
      </w:r>
    </w:p>
    <w:p w:rsidR="00AA4217" w:rsidRDefault="00AA4217" w:rsidP="00D10EAB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B353A9" w:rsidRDefault="005C0072" w:rsidP="00D10EAB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Kellő szabályozás hiányában </w:t>
      </w:r>
      <w:r w:rsidR="00236E97">
        <w:rPr>
          <w:rFonts w:ascii="Times New Roman" w:eastAsia="Arial Unicode MS" w:hAnsi="Times New Roman" w:cs="Times New Roman"/>
          <w:sz w:val="24"/>
          <w:szCs w:val="24"/>
        </w:rPr>
        <w:t>számos problémát okoz, hogy e</w:t>
      </w:r>
      <w:r w:rsidR="00154649">
        <w:rPr>
          <w:rFonts w:ascii="Times New Roman" w:eastAsia="Arial Unicode MS" w:hAnsi="Times New Roman" w:cs="Times New Roman"/>
          <w:sz w:val="24"/>
          <w:szCs w:val="24"/>
        </w:rPr>
        <w:t>zeket az eszközöket</w:t>
      </w:r>
      <w:r w:rsidR="00D10EAB" w:rsidRPr="00D10EAB">
        <w:rPr>
          <w:rFonts w:ascii="Times New Roman" w:eastAsia="Arial Unicode MS" w:hAnsi="Times New Roman" w:cs="Times New Roman"/>
          <w:sz w:val="24"/>
          <w:szCs w:val="24"/>
        </w:rPr>
        <w:t xml:space="preserve"> a használat után bárhol le lehet tenni, így azok az utcákon bárhol heverhetnek, sokszor a </w:t>
      </w:r>
      <w:r w:rsidR="00D10EAB">
        <w:rPr>
          <w:rFonts w:ascii="Times New Roman" w:eastAsia="Arial Unicode MS" w:hAnsi="Times New Roman" w:cs="Times New Roman"/>
          <w:sz w:val="24"/>
          <w:szCs w:val="24"/>
        </w:rPr>
        <w:t>gyalogos</w:t>
      </w:r>
      <w:r w:rsidR="00D10EAB" w:rsidRPr="00D10EAB">
        <w:rPr>
          <w:rFonts w:ascii="Times New Roman" w:eastAsia="Arial Unicode MS" w:hAnsi="Times New Roman" w:cs="Times New Roman"/>
          <w:sz w:val="24"/>
          <w:szCs w:val="24"/>
        </w:rPr>
        <w:t xml:space="preserve">járda közepén. Mindez rontja az utcaképet, elégedetlenséget vált ki a lakosságból, </w:t>
      </w:r>
      <w:r w:rsidR="00080469">
        <w:rPr>
          <w:rFonts w:ascii="Times New Roman" w:eastAsia="Arial Unicode MS" w:hAnsi="Times New Roman" w:cs="Times New Roman"/>
          <w:sz w:val="24"/>
          <w:szCs w:val="24"/>
        </w:rPr>
        <w:t xml:space="preserve">akadályozza a </w:t>
      </w:r>
      <w:r w:rsidR="00B353A9">
        <w:rPr>
          <w:rFonts w:ascii="Times New Roman" w:eastAsia="Arial Unicode MS" w:hAnsi="Times New Roman" w:cs="Times New Roman"/>
          <w:sz w:val="24"/>
          <w:szCs w:val="24"/>
        </w:rPr>
        <w:t>gyalogos, különösen a babakocsival, kerekesszékkel történő közlekedést</w:t>
      </w:r>
      <w:r w:rsidR="00080469"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  <w:r w:rsidR="00D10EAB" w:rsidRPr="00D10EAB">
        <w:rPr>
          <w:rFonts w:ascii="Times New Roman" w:eastAsia="Arial Unicode MS" w:hAnsi="Times New Roman" w:cs="Times New Roman"/>
          <w:sz w:val="24"/>
          <w:szCs w:val="24"/>
        </w:rPr>
        <w:t>s nem utolsósorban balesetveszélyt jelent a látássérültek számára</w:t>
      </w:r>
      <w:r w:rsidR="00154649">
        <w:rPr>
          <w:rFonts w:ascii="Times New Roman" w:eastAsia="Arial Unicode MS" w:hAnsi="Times New Roman" w:cs="Times New Roman"/>
          <w:sz w:val="24"/>
          <w:szCs w:val="24"/>
        </w:rPr>
        <w:t xml:space="preserve"> is</w:t>
      </w:r>
      <w:r w:rsidR="00D10EAB" w:rsidRPr="00D10EAB">
        <w:rPr>
          <w:rFonts w:ascii="Times New Roman" w:eastAsia="Arial Unicode MS" w:hAnsi="Times New Roman" w:cs="Times New Roman"/>
          <w:sz w:val="24"/>
          <w:szCs w:val="24"/>
        </w:rPr>
        <w:t>.</w:t>
      </w:r>
    </w:p>
    <w:p w:rsidR="00AA4217" w:rsidRDefault="00AA4217" w:rsidP="00D10EAB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236E97" w:rsidRDefault="00236E97" w:rsidP="00D10EAB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A problémák jelentős része a közterület használattal függ össze, ezért kiemelten fontos jogszabályi keretek között szabályozni a közterület e célból történő használatának módját.  </w:t>
      </w:r>
      <w:r w:rsidR="00E606FD">
        <w:rPr>
          <w:rFonts w:ascii="Times New Roman" w:eastAsia="Arial Unicode MS" w:hAnsi="Times New Roman" w:cs="Times New Roman"/>
          <w:sz w:val="24"/>
          <w:szCs w:val="24"/>
        </w:rPr>
        <w:t xml:space="preserve">A megoldást kerületi </w:t>
      </w:r>
      <w:proofErr w:type="spellStart"/>
      <w:r w:rsidR="00E606FD">
        <w:rPr>
          <w:rFonts w:ascii="Times New Roman" w:eastAsia="Arial Unicode MS" w:hAnsi="Times New Roman" w:cs="Times New Roman"/>
          <w:sz w:val="24"/>
          <w:szCs w:val="24"/>
        </w:rPr>
        <w:t>mikromobilitási</w:t>
      </w:r>
      <w:proofErr w:type="spellEnd"/>
      <w:r w:rsidR="00E606FD">
        <w:rPr>
          <w:rFonts w:ascii="Times New Roman" w:eastAsia="Arial Unicode MS" w:hAnsi="Times New Roman" w:cs="Times New Roman"/>
          <w:sz w:val="24"/>
          <w:szCs w:val="24"/>
        </w:rPr>
        <w:t xml:space="preserve"> pontok létrehozása jelentené, ahová a szolgáltatók, valamint a szolgáltatást igénybevevők rendezett körülmények között helyezhet</w:t>
      </w:r>
      <w:r w:rsidR="00193E1F">
        <w:rPr>
          <w:rFonts w:ascii="Times New Roman" w:eastAsia="Arial Unicode MS" w:hAnsi="Times New Roman" w:cs="Times New Roman"/>
          <w:sz w:val="24"/>
          <w:szCs w:val="24"/>
        </w:rPr>
        <w:t>ik el az e-</w:t>
      </w:r>
      <w:r w:rsidR="00E606FD">
        <w:rPr>
          <w:rFonts w:ascii="Times New Roman" w:eastAsia="Arial Unicode MS" w:hAnsi="Times New Roman" w:cs="Times New Roman"/>
          <w:sz w:val="24"/>
          <w:szCs w:val="24"/>
        </w:rPr>
        <w:t xml:space="preserve">rollereket. </w:t>
      </w:r>
    </w:p>
    <w:p w:rsidR="00AA4217" w:rsidRDefault="00AA4217" w:rsidP="00D10EAB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945A35" w:rsidRPr="00B109A0" w:rsidRDefault="00AA4217" w:rsidP="00D10EAB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B109A0">
        <w:rPr>
          <w:rFonts w:ascii="Times New Roman" w:eastAsia="Arial Unicode MS" w:hAnsi="Times New Roman" w:cs="Times New Roman"/>
          <w:sz w:val="24"/>
          <w:szCs w:val="24"/>
        </w:rPr>
        <w:t xml:space="preserve">Az előbbiek érdekében tavasz óta folyamatos egyeztetést folytatunk a Lime és BIRD szolgáltatást nyújtó társaságokkal. Az egyeztetések során </w:t>
      </w:r>
      <w:r w:rsidR="00945A35" w:rsidRPr="00B109A0">
        <w:rPr>
          <w:rFonts w:ascii="Times New Roman" w:eastAsia="Arial Unicode MS" w:hAnsi="Times New Roman" w:cs="Times New Roman"/>
          <w:sz w:val="24"/>
          <w:szCs w:val="24"/>
        </w:rPr>
        <w:t xml:space="preserve">a jogszabályi lehetőségek figyelembe vétele mellett kijelölésre kerülnek a </w:t>
      </w:r>
      <w:proofErr w:type="spellStart"/>
      <w:r w:rsidR="00945A35" w:rsidRPr="00B109A0">
        <w:rPr>
          <w:rFonts w:ascii="Times New Roman" w:eastAsia="Arial Unicode MS" w:hAnsi="Times New Roman" w:cs="Times New Roman"/>
          <w:sz w:val="24"/>
          <w:szCs w:val="24"/>
        </w:rPr>
        <w:t>mikromobilitási</w:t>
      </w:r>
      <w:proofErr w:type="spellEnd"/>
      <w:r w:rsidR="00945A35" w:rsidRPr="00B109A0">
        <w:rPr>
          <w:rFonts w:ascii="Times New Roman" w:eastAsia="Arial Unicode MS" w:hAnsi="Times New Roman" w:cs="Times New Roman"/>
          <w:sz w:val="24"/>
          <w:szCs w:val="24"/>
        </w:rPr>
        <w:t xml:space="preserve"> pontok. A kijelölt pontok minden szolgáltató sz</w:t>
      </w:r>
      <w:r w:rsidR="00B109A0">
        <w:rPr>
          <w:rFonts w:ascii="Times New Roman" w:eastAsia="Arial Unicode MS" w:hAnsi="Times New Roman" w:cs="Times New Roman"/>
          <w:sz w:val="24"/>
          <w:szCs w:val="24"/>
        </w:rPr>
        <w:t>ámára lehetőséget adnak, egyedi</w:t>
      </w:r>
      <w:r w:rsidR="00945A35" w:rsidRPr="00B109A0">
        <w:rPr>
          <w:rFonts w:ascii="Times New Roman" w:eastAsia="Arial Unicode MS" w:hAnsi="Times New Roman" w:cs="Times New Roman"/>
          <w:sz w:val="24"/>
          <w:szCs w:val="24"/>
        </w:rPr>
        <w:t xml:space="preserve"> un. dedikált hely nem lesz. </w:t>
      </w:r>
    </w:p>
    <w:p w:rsidR="00945A35" w:rsidRPr="00945A35" w:rsidRDefault="00945A35" w:rsidP="00D10EAB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highlight w:val="yellow"/>
        </w:rPr>
      </w:pPr>
    </w:p>
    <w:p w:rsidR="00945A35" w:rsidRPr="00B109A0" w:rsidRDefault="00945A35" w:rsidP="00D10EAB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B109A0">
        <w:rPr>
          <w:rFonts w:ascii="Times New Roman" w:eastAsia="Arial Unicode MS" w:hAnsi="Times New Roman" w:cs="Times New Roman"/>
          <w:sz w:val="24"/>
          <w:szCs w:val="24"/>
        </w:rPr>
        <w:t xml:space="preserve">A szabályozott használat érdekében a szolgáltatók számára egyértelmű feltételrendszert rögzítünk.  </w:t>
      </w:r>
    </w:p>
    <w:p w:rsidR="00AA4217" w:rsidRPr="00B109A0" w:rsidRDefault="00945A35" w:rsidP="00D10EAB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B109A0">
        <w:rPr>
          <w:rFonts w:ascii="Times New Roman" w:eastAsia="Arial Unicode MS" w:hAnsi="Times New Roman" w:cs="Times New Roman"/>
          <w:sz w:val="24"/>
          <w:szCs w:val="24"/>
        </w:rPr>
        <w:t xml:space="preserve">Fontos, hogy a közterület használatán túl, kidolgozásra kerüljenek a szabálytalanul elhelyezett elektromos eszközök szankcionálására vonatkozó szabályok annak érdekében, hogy az esetleges szankcionálás egyértelmű okok miatt történhessen. </w:t>
      </w:r>
    </w:p>
    <w:p w:rsidR="00945A35" w:rsidRPr="00B109A0" w:rsidRDefault="00945A35" w:rsidP="00D10EAB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945A35" w:rsidRPr="00B109A0" w:rsidRDefault="00945A35" w:rsidP="00D10EAB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B109A0">
        <w:rPr>
          <w:rFonts w:ascii="Times New Roman" w:eastAsia="Arial Unicode MS" w:hAnsi="Times New Roman" w:cs="Times New Roman"/>
          <w:sz w:val="24"/>
          <w:szCs w:val="24"/>
        </w:rPr>
        <w:t>Célunk, hogy minden a későbbiekben piacra lépő szolgáltató, transzparens és egységes feltételrendszer alapján tudjon szolgáltatni a kerületi, illetve a fővárosi tulajdonú területen is.</w:t>
      </w:r>
    </w:p>
    <w:p w:rsidR="00AA4217" w:rsidRPr="00945A35" w:rsidRDefault="00AA4217" w:rsidP="00D10EAB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highlight w:val="yellow"/>
        </w:rPr>
      </w:pPr>
    </w:p>
    <w:p w:rsidR="00792563" w:rsidRDefault="00945A35" w:rsidP="00D10EAB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E</w:t>
      </w:r>
      <w:r w:rsidR="00193E1F">
        <w:rPr>
          <w:rFonts w:ascii="Times New Roman" w:eastAsia="Arial Unicode MS" w:hAnsi="Times New Roman" w:cs="Times New Roman"/>
          <w:sz w:val="24"/>
          <w:szCs w:val="24"/>
        </w:rPr>
        <w:t>lengedhetetlen az is, h</w:t>
      </w:r>
      <w:r w:rsidR="00792563">
        <w:rPr>
          <w:rFonts w:ascii="Times New Roman" w:eastAsia="Arial Unicode MS" w:hAnsi="Times New Roman" w:cs="Times New Roman"/>
          <w:sz w:val="24"/>
          <w:szCs w:val="24"/>
        </w:rPr>
        <w:t>ogy a kerület tulajdoná</w:t>
      </w:r>
      <w:r w:rsidR="00193E1F">
        <w:rPr>
          <w:rFonts w:ascii="Times New Roman" w:eastAsia="Arial Unicode MS" w:hAnsi="Times New Roman" w:cs="Times New Roman"/>
          <w:sz w:val="24"/>
          <w:szCs w:val="24"/>
        </w:rPr>
        <w:t xml:space="preserve">ban lévő közterületeken kívül </w:t>
      </w:r>
      <w:r w:rsidR="00792563">
        <w:rPr>
          <w:rFonts w:ascii="Times New Roman" w:eastAsia="Arial Unicode MS" w:hAnsi="Times New Roman" w:cs="Times New Roman"/>
          <w:sz w:val="24"/>
          <w:szCs w:val="24"/>
        </w:rPr>
        <w:t xml:space="preserve">a Fővárosi Önkormányzat tulajdonában lévő közterületek esetében is szabályozásra kerüljön </w:t>
      </w:r>
      <w:r w:rsidR="0006105D">
        <w:rPr>
          <w:rFonts w:ascii="Times New Roman" w:eastAsia="Arial Unicode MS" w:hAnsi="Times New Roman" w:cs="Times New Roman"/>
          <w:sz w:val="24"/>
          <w:szCs w:val="24"/>
        </w:rPr>
        <w:t>az</w:t>
      </w:r>
      <w:r w:rsidR="00792563">
        <w:rPr>
          <w:rFonts w:ascii="Times New Roman" w:eastAsia="Arial Unicode MS" w:hAnsi="Times New Roman" w:cs="Times New Roman"/>
          <w:sz w:val="24"/>
          <w:szCs w:val="24"/>
        </w:rPr>
        <w:t xml:space="preserve"> e-roller</w:t>
      </w:r>
      <w:r w:rsidR="0006105D">
        <w:rPr>
          <w:rFonts w:ascii="Times New Roman" w:eastAsia="Arial Unicode MS" w:hAnsi="Times New Roman" w:cs="Times New Roman"/>
          <w:sz w:val="24"/>
          <w:szCs w:val="24"/>
        </w:rPr>
        <w:t>ek</w:t>
      </w:r>
      <w:r w:rsidR="00792563">
        <w:rPr>
          <w:rFonts w:ascii="Times New Roman" w:eastAsia="Arial Unicode MS" w:hAnsi="Times New Roman" w:cs="Times New Roman"/>
          <w:sz w:val="24"/>
          <w:szCs w:val="24"/>
        </w:rPr>
        <w:t xml:space="preserve"> elhelyezése és használata.  </w:t>
      </w:r>
    </w:p>
    <w:p w:rsidR="00792563" w:rsidRDefault="00792563" w:rsidP="00D10EAB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DF00E5" w:rsidRDefault="00DF00E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br w:type="page"/>
      </w:r>
    </w:p>
    <w:p w:rsidR="00983F75" w:rsidRDefault="00983F75" w:rsidP="00983F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83F75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Kérem a T. Képviselő-testületet az alábbi határozati javaslat elfogadására.</w:t>
      </w:r>
    </w:p>
    <w:p w:rsidR="00983F75" w:rsidRDefault="00983F75" w:rsidP="00983F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83F75" w:rsidRDefault="00983F75" w:rsidP="00983F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83F75" w:rsidRPr="00983F75" w:rsidRDefault="00983F75" w:rsidP="00983F75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83F7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Határozati javaslat</w:t>
      </w:r>
    </w:p>
    <w:p w:rsidR="00983F75" w:rsidRPr="00983F75" w:rsidRDefault="00983F75" w:rsidP="00983F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6105D" w:rsidRDefault="00983F75" w:rsidP="00983F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83F7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Képviselő-testület úgy dönt, hogy a Budapest Főváros II. Kerületi Önkormányzat tulajdonában lévő közterületek használatának és rendjének helyi szabályozásáról szóló </w:t>
      </w:r>
      <w:r w:rsidRPr="00983F7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8/2018.(III.23.)</w:t>
      </w:r>
      <w:r w:rsidRPr="00983F7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fldChar w:fldCharType="begin"/>
      </w:r>
      <w:r w:rsidRPr="00983F7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instrText xml:space="preserve"> </w:instrText>
      </w:r>
      <w:r w:rsidRPr="00983F7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fldChar w:fldCharType="end"/>
      </w:r>
      <w:r w:rsidRPr="00983F7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önkormányzati rendeletének felülvizsgálatát</w:t>
      </w:r>
      <w:r w:rsidR="006D725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elindítja</w:t>
      </w:r>
      <w:r w:rsidRPr="00983F7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="00B109A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-</w:t>
      </w:r>
      <w:r w:rsidR="00A0726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az elektromos közlekedési eszközök közterületen </w:t>
      </w:r>
      <w:r w:rsidR="0006105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történő tárolása tekintetében -</w:t>
      </w:r>
      <w:r w:rsidRPr="00983F7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egyúttal felkéri a </w:t>
      </w:r>
      <w:r w:rsidRPr="00983F75">
        <w:rPr>
          <w:rFonts w:ascii="Times New Roman" w:eastAsia="Times New Roman" w:hAnsi="Times New Roman" w:cs="Times New Roman"/>
          <w:sz w:val="24"/>
          <w:szCs w:val="24"/>
          <w:lang w:eastAsia="hu-HU"/>
        </w:rPr>
        <w:t>Polgármestert, hogy a felülvizsgálatot követően</w:t>
      </w:r>
      <w:r w:rsidR="0006105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2021. december havi rendes testületi ülésen a módosított </w:t>
      </w:r>
      <w:r w:rsidRPr="00983F75">
        <w:rPr>
          <w:rFonts w:ascii="Times New Roman" w:eastAsia="Times New Roman" w:hAnsi="Times New Roman" w:cs="Times New Roman"/>
          <w:sz w:val="24"/>
          <w:szCs w:val="24"/>
          <w:lang w:eastAsia="hu-HU"/>
        </w:rPr>
        <w:t>rendeletet terjessze a Képviselő-testület elé.</w:t>
      </w:r>
      <w:r w:rsidR="0006105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DF00E5" w:rsidRDefault="00DF00E5" w:rsidP="00983F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83F75" w:rsidRPr="00983F75" w:rsidRDefault="0006105D" w:rsidP="00983F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Továbbá felkéri a P</w:t>
      </w:r>
      <w:r w:rsidR="00DF00E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olgármestert, hogy </w:t>
      </w:r>
      <w:r w:rsidR="00DF00E5" w:rsidRPr="00B109A0">
        <w:rPr>
          <w:rFonts w:ascii="Times New Roman" w:eastAsia="Times New Roman" w:hAnsi="Times New Roman" w:cs="Times New Roman"/>
          <w:sz w:val="24"/>
          <w:szCs w:val="24"/>
          <w:lang w:eastAsia="hu-HU"/>
        </w:rPr>
        <w:t>az e-roller szolgáltatást nyújtó</w:t>
      </w:r>
      <w:r w:rsidR="00B109A0" w:rsidRPr="00B109A0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="00856E9C" w:rsidRPr="00B109A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de az Önkormányzattal még kapcsolatban</w:t>
      </w:r>
      <w:r w:rsidR="00B109A0" w:rsidRPr="00B109A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nem</w:t>
      </w:r>
      <w:r w:rsidR="00856E9C" w:rsidRPr="00B109A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lévő szolgáltatókkal (</w:t>
      </w:r>
      <w:r w:rsidR="00856E9C">
        <w:rPr>
          <w:rFonts w:ascii="Times New Roman" w:eastAsia="Times New Roman" w:hAnsi="Times New Roman" w:cs="Times New Roman"/>
          <w:sz w:val="24"/>
          <w:szCs w:val="24"/>
          <w:lang w:eastAsia="hu-HU"/>
        </w:rPr>
        <w:t>pld. TIER)</w:t>
      </w:r>
      <w:r w:rsidR="00DF00E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7941A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haladéktalanul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vegye fel a kapcsolatot az eszközök szabálytalan és balesetveszélyes elhelyezésének megszüntetése tárgyában, valamint kezdje meg az egyeztetéseket a Fővárosi Önkormányzat</w:t>
      </w:r>
      <w:r w:rsidR="00386FD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tal </w:t>
      </w:r>
      <w:r w:rsidR="00386FD7" w:rsidRPr="00386FD7">
        <w:rPr>
          <w:rFonts w:ascii="Times New Roman" w:eastAsia="Times New Roman" w:hAnsi="Times New Roman" w:cs="Times New Roman"/>
          <w:sz w:val="24"/>
          <w:szCs w:val="24"/>
          <w:lang w:eastAsia="hu-HU"/>
        </w:rPr>
        <w:t>az egységes szabályozás, és szankcionálás érdekében</w:t>
      </w:r>
      <w:r w:rsidR="00386FD7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983F75" w:rsidRPr="00983F75" w:rsidRDefault="00983F75" w:rsidP="00983F75">
      <w:pPr>
        <w:tabs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83F75" w:rsidRPr="00983F75" w:rsidRDefault="00983F75" w:rsidP="00983F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83F7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Felelős:</w:t>
      </w:r>
      <w:r w:rsidRPr="00983F7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Polgármester</w:t>
      </w:r>
    </w:p>
    <w:p w:rsidR="00983F75" w:rsidRPr="00983F75" w:rsidRDefault="00983F75" w:rsidP="00983F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83F7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Határidő:</w:t>
      </w:r>
      <w:r w:rsidR="00CF61C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2021</w:t>
      </w:r>
      <w:r w:rsidRPr="00983F7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="00CF61CC">
        <w:rPr>
          <w:rFonts w:ascii="Times New Roman" w:eastAsia="Times New Roman" w:hAnsi="Times New Roman" w:cs="Times New Roman"/>
          <w:sz w:val="24"/>
          <w:szCs w:val="24"/>
          <w:lang w:eastAsia="hu-HU"/>
        </w:rPr>
        <w:t>december 31</w:t>
      </w:r>
      <w:r w:rsidRPr="00983F75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983F75" w:rsidRPr="00983F75" w:rsidRDefault="00983F75" w:rsidP="00983F75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hu-HU"/>
        </w:rPr>
      </w:pPr>
    </w:p>
    <w:p w:rsidR="00983F75" w:rsidRPr="00983F75" w:rsidRDefault="00983F75" w:rsidP="00983F75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hu-HU"/>
        </w:rPr>
      </w:pPr>
      <w:r w:rsidRPr="00983F75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>A határozat elfogadásához egyszerű többségű szavazati arány szükséges.</w:t>
      </w:r>
    </w:p>
    <w:p w:rsidR="00983F75" w:rsidRDefault="00983F75" w:rsidP="00983F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70FA1" w:rsidRDefault="00070FA1" w:rsidP="00036336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70FA1">
        <w:rPr>
          <w:rFonts w:ascii="Times New Roman" w:eastAsia="Arial Unicode MS" w:hAnsi="Times New Roman" w:cs="Times New Roman"/>
          <w:sz w:val="24"/>
          <w:szCs w:val="24"/>
        </w:rPr>
        <w:t xml:space="preserve">Budapest, </w:t>
      </w:r>
      <w:r w:rsidR="00036336">
        <w:rPr>
          <w:rFonts w:ascii="Times New Roman" w:eastAsia="Arial Unicode MS" w:hAnsi="Times New Roman" w:cs="Times New Roman"/>
          <w:sz w:val="24"/>
          <w:szCs w:val="24"/>
        </w:rPr>
        <w:t>2021. november 18.</w:t>
      </w:r>
    </w:p>
    <w:p w:rsidR="00070FA1" w:rsidRPr="00070FA1" w:rsidRDefault="00070FA1" w:rsidP="00070FA1">
      <w:pPr>
        <w:suppressAutoHyphens/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70FA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Őrsi Gergely</w:t>
      </w:r>
    </w:p>
    <w:p w:rsidR="00070FA1" w:rsidRPr="00070FA1" w:rsidRDefault="00070FA1" w:rsidP="00070FA1">
      <w:pPr>
        <w:tabs>
          <w:tab w:val="left" w:pos="9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70FA1">
        <w:rPr>
          <w:rFonts w:ascii="Times New Roman" w:eastAsia="Times New Roman" w:hAnsi="Times New Roman" w:cs="Times New Roman"/>
          <w:bCs/>
          <w:lang w:eastAsia="ar-SA"/>
        </w:rPr>
        <w:tab/>
        <w:t xml:space="preserve">   </w:t>
      </w:r>
      <w:r w:rsidRPr="00070FA1">
        <w:rPr>
          <w:rFonts w:ascii="Times New Roman" w:eastAsia="Times New Roman" w:hAnsi="Times New Roman" w:cs="Times New Roman"/>
          <w:bCs/>
          <w:lang w:eastAsia="ar-SA"/>
        </w:rPr>
        <w:tab/>
      </w:r>
      <w:r w:rsidRPr="00070FA1">
        <w:rPr>
          <w:rFonts w:ascii="Times New Roman" w:eastAsia="Times New Roman" w:hAnsi="Times New Roman" w:cs="Times New Roman"/>
          <w:bCs/>
          <w:lang w:eastAsia="ar-SA"/>
        </w:rPr>
        <w:tab/>
      </w:r>
      <w:r w:rsidRPr="00070FA1">
        <w:rPr>
          <w:rFonts w:ascii="Times New Roman" w:eastAsia="Times New Roman" w:hAnsi="Times New Roman" w:cs="Times New Roman"/>
          <w:bCs/>
          <w:lang w:eastAsia="ar-SA"/>
        </w:rPr>
        <w:tab/>
      </w:r>
      <w:r w:rsidRPr="00070FA1">
        <w:rPr>
          <w:rFonts w:ascii="Times New Roman" w:eastAsia="Times New Roman" w:hAnsi="Times New Roman" w:cs="Times New Roman"/>
          <w:bCs/>
          <w:lang w:eastAsia="ar-SA"/>
        </w:rPr>
        <w:tab/>
        <w:t xml:space="preserve">                 </w:t>
      </w:r>
      <w:r w:rsidRPr="00070FA1">
        <w:rPr>
          <w:rFonts w:ascii="Times New Roman" w:eastAsia="Times New Roman" w:hAnsi="Times New Roman" w:cs="Times New Roman"/>
          <w:bCs/>
          <w:lang w:eastAsia="ar-SA"/>
        </w:rPr>
        <w:tab/>
      </w:r>
      <w:r w:rsidRPr="00070FA1">
        <w:rPr>
          <w:rFonts w:ascii="Times New Roman" w:eastAsia="Times New Roman" w:hAnsi="Times New Roman" w:cs="Times New Roman"/>
          <w:bCs/>
          <w:lang w:eastAsia="ar-SA"/>
        </w:rPr>
        <w:tab/>
      </w:r>
      <w:r w:rsidRPr="00070FA1">
        <w:rPr>
          <w:rFonts w:ascii="Times New Roman" w:eastAsia="Times New Roman" w:hAnsi="Times New Roman" w:cs="Times New Roman"/>
          <w:b/>
          <w:bCs/>
          <w:lang w:eastAsia="ar-SA"/>
        </w:rPr>
        <w:t xml:space="preserve">             </w:t>
      </w:r>
      <w:proofErr w:type="gramStart"/>
      <w:r w:rsidRPr="00070FA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polgármester</w:t>
      </w:r>
      <w:proofErr w:type="gramEnd"/>
    </w:p>
    <w:sectPr w:rsidR="00070FA1" w:rsidRPr="00070FA1" w:rsidSect="00A5565A">
      <w:footerReference w:type="even" r:id="rId8"/>
      <w:footerReference w:type="default" r:id="rId9"/>
      <w:pgSz w:w="12240" w:h="15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40E2" w:rsidRDefault="006E40E2">
      <w:pPr>
        <w:spacing w:after="0" w:line="240" w:lineRule="auto"/>
      </w:pPr>
      <w:r>
        <w:separator/>
      </w:r>
    </w:p>
  </w:endnote>
  <w:endnote w:type="continuationSeparator" w:id="0">
    <w:p w:rsidR="006E40E2" w:rsidRDefault="006E4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79E" w:rsidRDefault="00251C15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4A179E" w:rsidRDefault="006E40E2">
    <w:pPr>
      <w:pStyle w:val="ll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79E" w:rsidRDefault="00251C15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5C3624">
      <w:rPr>
        <w:rStyle w:val="Oldalszm"/>
        <w:noProof/>
      </w:rPr>
      <w:t>3</w:t>
    </w:r>
    <w:r>
      <w:rPr>
        <w:rStyle w:val="Oldalszm"/>
      </w:rPr>
      <w:fldChar w:fldCharType="end"/>
    </w:r>
  </w:p>
  <w:p w:rsidR="004A179E" w:rsidRDefault="006E40E2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40E2" w:rsidRDefault="006E40E2">
      <w:pPr>
        <w:spacing w:after="0" w:line="240" w:lineRule="auto"/>
      </w:pPr>
      <w:r>
        <w:separator/>
      </w:r>
    </w:p>
  </w:footnote>
  <w:footnote w:type="continuationSeparator" w:id="0">
    <w:p w:rsidR="006E40E2" w:rsidRDefault="006E40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762456"/>
    <w:multiLevelType w:val="hybridMultilevel"/>
    <w:tmpl w:val="13F62A88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FA1"/>
    <w:rsid w:val="00036336"/>
    <w:rsid w:val="0006105D"/>
    <w:rsid w:val="00070FA1"/>
    <w:rsid w:val="00080469"/>
    <w:rsid w:val="00154649"/>
    <w:rsid w:val="00193E1F"/>
    <w:rsid w:val="00236E97"/>
    <w:rsid w:val="00246D60"/>
    <w:rsid w:val="00251C15"/>
    <w:rsid w:val="002A5C08"/>
    <w:rsid w:val="003271A1"/>
    <w:rsid w:val="00386FD7"/>
    <w:rsid w:val="004F4231"/>
    <w:rsid w:val="00540242"/>
    <w:rsid w:val="00573220"/>
    <w:rsid w:val="005C0072"/>
    <w:rsid w:val="005C3624"/>
    <w:rsid w:val="0064323D"/>
    <w:rsid w:val="006D6EBF"/>
    <w:rsid w:val="006D725F"/>
    <w:rsid w:val="006E40E2"/>
    <w:rsid w:val="006F408D"/>
    <w:rsid w:val="00792563"/>
    <w:rsid w:val="007941A0"/>
    <w:rsid w:val="007A3608"/>
    <w:rsid w:val="00856E9C"/>
    <w:rsid w:val="008D4302"/>
    <w:rsid w:val="00945A35"/>
    <w:rsid w:val="00960856"/>
    <w:rsid w:val="00983F75"/>
    <w:rsid w:val="00A05B5B"/>
    <w:rsid w:val="00A0726A"/>
    <w:rsid w:val="00A13965"/>
    <w:rsid w:val="00A66658"/>
    <w:rsid w:val="00AA4217"/>
    <w:rsid w:val="00AB28BB"/>
    <w:rsid w:val="00B109A0"/>
    <w:rsid w:val="00B353A9"/>
    <w:rsid w:val="00BD6A66"/>
    <w:rsid w:val="00CF61CC"/>
    <w:rsid w:val="00D10EAB"/>
    <w:rsid w:val="00DB6440"/>
    <w:rsid w:val="00DF00E5"/>
    <w:rsid w:val="00E147F3"/>
    <w:rsid w:val="00E60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713D6F-6457-43C7-9A01-F28FCBA42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semiHidden/>
    <w:unhideWhenUsed/>
    <w:rsid w:val="00070F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070FA1"/>
  </w:style>
  <w:style w:type="character" w:styleId="Oldalszm">
    <w:name w:val="page number"/>
    <w:basedOn w:val="Bekezdsalapbettpusa"/>
    <w:rsid w:val="00070FA1"/>
  </w:style>
  <w:style w:type="paragraph" w:styleId="Listaszerbekezds">
    <w:name w:val="List Paragraph"/>
    <w:basedOn w:val="Norml"/>
    <w:uiPriority w:val="34"/>
    <w:qFormat/>
    <w:rsid w:val="00573220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B353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353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DCCF14-CBDF-4748-B707-0B3C92A88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544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Fülöp Zoltán</dc:creator>
  <cp:keywords/>
  <dc:description/>
  <cp:lastModifiedBy>Silye Tamás</cp:lastModifiedBy>
  <cp:revision>6</cp:revision>
  <dcterms:created xsi:type="dcterms:W3CDTF">2021-11-19T09:09:00Z</dcterms:created>
  <dcterms:modified xsi:type="dcterms:W3CDTF">2021-11-22T07:30:00Z</dcterms:modified>
</cp:coreProperties>
</file>