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F94B7" w14:textId="77777777" w:rsidR="00393C42" w:rsidRPr="00B25CB3" w:rsidRDefault="00393C42" w:rsidP="00393C42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</w:t>
      </w:r>
      <w:proofErr w:type="gramStart"/>
      <w:r w:rsidRPr="00B25CB3">
        <w:rPr>
          <w:b/>
          <w:bCs/>
          <w:sz w:val="24"/>
          <w:szCs w:val="24"/>
        </w:rPr>
        <w:t>………</w:t>
      </w:r>
      <w:proofErr w:type="gramEnd"/>
      <w:r>
        <w:rPr>
          <w:b/>
          <w:bCs/>
          <w:sz w:val="24"/>
          <w:szCs w:val="24"/>
        </w:rPr>
        <w:t>(</w:t>
      </w:r>
      <w:r w:rsidRPr="00B25CB3">
        <w:rPr>
          <w:b/>
          <w:bCs/>
          <w:sz w:val="24"/>
          <w:szCs w:val="24"/>
        </w:rPr>
        <w:t>sz.</w:t>
      </w:r>
      <w:r>
        <w:rPr>
          <w:b/>
          <w:bCs/>
          <w:sz w:val="24"/>
          <w:szCs w:val="24"/>
        </w:rPr>
        <w:t>)</w:t>
      </w:r>
      <w:r w:rsidRPr="00B25CB3">
        <w:rPr>
          <w:b/>
          <w:bCs/>
          <w:sz w:val="24"/>
          <w:szCs w:val="24"/>
        </w:rPr>
        <w:t xml:space="preserve"> napirend</w:t>
      </w:r>
    </w:p>
    <w:p w14:paraId="15B8D3C6" w14:textId="77777777" w:rsidR="00393C42" w:rsidRPr="002D154E" w:rsidRDefault="00393C42" w:rsidP="00393C42">
      <w:pPr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  <w:r w:rsidRPr="002D154E">
        <w:rPr>
          <w:b/>
        </w:rPr>
        <w:t xml:space="preserve">Előterjesztve: </w:t>
      </w:r>
    </w:p>
    <w:p w14:paraId="6EA11B9C" w14:textId="77777777" w:rsidR="00393C42" w:rsidRPr="00B12852" w:rsidRDefault="00393C42" w:rsidP="00393C42">
      <w:pPr>
        <w:jc w:val="both"/>
      </w:pPr>
      <w:r>
        <w:t xml:space="preserve">                                                                   </w:t>
      </w:r>
      <w:r w:rsidRPr="00B12852">
        <w:t xml:space="preserve"> Közoktatási, Közművelődési,</w:t>
      </w:r>
      <w:r>
        <w:t xml:space="preserve"> Sport,</w:t>
      </w:r>
    </w:p>
    <w:p w14:paraId="35AD10DB" w14:textId="77777777" w:rsidR="00393C42" w:rsidRPr="00B12852" w:rsidRDefault="00393C42" w:rsidP="00393C42">
      <w:pPr>
        <w:jc w:val="center"/>
      </w:pPr>
      <w:r>
        <w:t xml:space="preserve">                                                                   Egészségügyi, Szociális és Lakásügyi Bizottsághoz</w:t>
      </w:r>
      <w:r w:rsidRPr="00B12852">
        <w:t xml:space="preserve"> </w:t>
      </w:r>
    </w:p>
    <w:p w14:paraId="4B6C6BAA" w14:textId="77777777" w:rsidR="00393C42" w:rsidRPr="002D154E" w:rsidRDefault="00393C42" w:rsidP="00393C42">
      <w:pPr>
        <w:pStyle w:val="Szvegtrzs"/>
        <w:jc w:val="both"/>
        <w:rPr>
          <w:b/>
          <w:bCs/>
          <w:sz w:val="24"/>
          <w:szCs w:val="24"/>
        </w:rPr>
      </w:pPr>
    </w:p>
    <w:p w14:paraId="196B24E3" w14:textId="77777777" w:rsidR="00393C42" w:rsidRPr="002D154E" w:rsidRDefault="00393C42" w:rsidP="00393C42">
      <w:pPr>
        <w:pStyle w:val="Szvegtrzs"/>
        <w:jc w:val="both"/>
        <w:rPr>
          <w:b/>
          <w:bCs/>
          <w:sz w:val="24"/>
          <w:szCs w:val="24"/>
        </w:rPr>
      </w:pPr>
    </w:p>
    <w:p w14:paraId="3E72E0EC" w14:textId="77777777" w:rsidR="00393C42" w:rsidRPr="002D154E" w:rsidRDefault="00393C42" w:rsidP="00393C42">
      <w:pPr>
        <w:pStyle w:val="Szvegtrzs"/>
        <w:jc w:val="both"/>
        <w:rPr>
          <w:b/>
          <w:bCs/>
          <w:sz w:val="24"/>
          <w:szCs w:val="24"/>
        </w:rPr>
      </w:pPr>
    </w:p>
    <w:p w14:paraId="582B8A03" w14:textId="77777777" w:rsidR="00393C42" w:rsidRPr="002D154E" w:rsidRDefault="00393C42" w:rsidP="00393C42">
      <w:pPr>
        <w:pStyle w:val="Szvegtrzs"/>
        <w:jc w:val="both"/>
        <w:rPr>
          <w:b/>
          <w:bCs/>
          <w:sz w:val="24"/>
          <w:szCs w:val="24"/>
        </w:rPr>
      </w:pPr>
    </w:p>
    <w:p w14:paraId="195A6B7C" w14:textId="77777777" w:rsidR="00393C42" w:rsidRPr="002D154E" w:rsidRDefault="00393C42" w:rsidP="00393C42">
      <w:pPr>
        <w:pStyle w:val="Szvegtrzs"/>
        <w:jc w:val="center"/>
        <w:rPr>
          <w:b/>
          <w:bCs/>
          <w:sz w:val="24"/>
          <w:szCs w:val="24"/>
        </w:rPr>
      </w:pPr>
      <w:r w:rsidRPr="002D154E">
        <w:rPr>
          <w:b/>
          <w:bCs/>
          <w:sz w:val="24"/>
          <w:szCs w:val="24"/>
        </w:rPr>
        <w:t>E L Ő T E R J E S Z T É S</w:t>
      </w:r>
    </w:p>
    <w:p w14:paraId="3CDA3815" w14:textId="128BB470" w:rsidR="00393C42" w:rsidRPr="002D154E" w:rsidRDefault="00393C42" w:rsidP="00393C42">
      <w:pPr>
        <w:pStyle w:val="Szvegtrzs"/>
        <w:jc w:val="center"/>
        <w:rPr>
          <w:b/>
          <w:bCs/>
          <w:sz w:val="24"/>
          <w:szCs w:val="24"/>
        </w:rPr>
      </w:pPr>
      <w:proofErr w:type="gramStart"/>
      <w:r w:rsidRPr="002D154E">
        <w:rPr>
          <w:b/>
          <w:bCs/>
          <w:sz w:val="24"/>
          <w:szCs w:val="24"/>
        </w:rPr>
        <w:t>a</w:t>
      </w:r>
      <w:proofErr w:type="gramEnd"/>
      <w:r w:rsidRPr="002D154E">
        <w:rPr>
          <w:b/>
          <w:bCs/>
          <w:sz w:val="24"/>
          <w:szCs w:val="24"/>
        </w:rPr>
        <w:t xml:space="preserve"> Képviselő-testület  </w:t>
      </w:r>
      <w:r w:rsidR="000D2CE1">
        <w:rPr>
          <w:b/>
          <w:bCs/>
          <w:sz w:val="24"/>
          <w:szCs w:val="24"/>
        </w:rPr>
        <w:t>2021. november 30</w:t>
      </w:r>
      <w:r w:rsidR="000D6F68">
        <w:rPr>
          <w:b/>
          <w:bCs/>
          <w:sz w:val="24"/>
          <w:szCs w:val="24"/>
        </w:rPr>
        <w:t xml:space="preserve">-i </w:t>
      </w:r>
      <w:r w:rsidRPr="002D154E">
        <w:rPr>
          <w:b/>
          <w:bCs/>
          <w:sz w:val="24"/>
          <w:szCs w:val="24"/>
        </w:rPr>
        <w:t>rend</w:t>
      </w:r>
      <w:r>
        <w:rPr>
          <w:b/>
          <w:bCs/>
          <w:sz w:val="24"/>
          <w:szCs w:val="24"/>
        </w:rPr>
        <w:t>es</w:t>
      </w:r>
      <w:r w:rsidRPr="002D154E">
        <w:rPr>
          <w:b/>
          <w:bCs/>
          <w:sz w:val="24"/>
          <w:szCs w:val="24"/>
        </w:rPr>
        <w:t xml:space="preserve"> ülésére</w:t>
      </w:r>
    </w:p>
    <w:p w14:paraId="1AA654C6" w14:textId="77777777" w:rsidR="00393C42" w:rsidRPr="002D154E" w:rsidRDefault="00393C42" w:rsidP="00393C42">
      <w:pPr>
        <w:pStyle w:val="Szvegtrzs"/>
        <w:jc w:val="both"/>
        <w:rPr>
          <w:b/>
          <w:bCs/>
          <w:sz w:val="24"/>
          <w:szCs w:val="24"/>
        </w:rPr>
      </w:pPr>
    </w:p>
    <w:p w14:paraId="7A0EECEB" w14:textId="77777777" w:rsidR="00393C42" w:rsidRPr="002D154E" w:rsidRDefault="00393C42" w:rsidP="00393C42">
      <w:pPr>
        <w:pStyle w:val="Szvegtrzs"/>
        <w:jc w:val="both"/>
        <w:rPr>
          <w:sz w:val="24"/>
          <w:szCs w:val="24"/>
        </w:rPr>
      </w:pPr>
    </w:p>
    <w:p w14:paraId="29A3EE08" w14:textId="77777777" w:rsidR="00393C42" w:rsidRPr="007E7858" w:rsidRDefault="00393C42" w:rsidP="00393C42">
      <w:pPr>
        <w:pStyle w:val="Szvegtrzs"/>
        <w:jc w:val="both"/>
        <w:rPr>
          <w:b/>
          <w:sz w:val="24"/>
          <w:szCs w:val="24"/>
        </w:rPr>
      </w:pPr>
    </w:p>
    <w:p w14:paraId="10EF69B9" w14:textId="5F0FB7A3" w:rsidR="00393C42" w:rsidRPr="002D154E" w:rsidRDefault="00393C42" w:rsidP="00393C42">
      <w:pPr>
        <w:pStyle w:val="Szvegtrzs"/>
        <w:rPr>
          <w:bCs/>
          <w:sz w:val="24"/>
          <w:szCs w:val="24"/>
        </w:rPr>
      </w:pPr>
      <w:r w:rsidRPr="007E7858">
        <w:rPr>
          <w:b/>
          <w:bCs/>
          <w:sz w:val="24"/>
          <w:szCs w:val="24"/>
        </w:rPr>
        <w:t>Tárgy:</w:t>
      </w:r>
      <w:r w:rsidRPr="002D154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Javaslat a </w:t>
      </w:r>
      <w:r w:rsidR="002850A1">
        <w:rPr>
          <w:bCs/>
          <w:sz w:val="24"/>
          <w:szCs w:val="24"/>
        </w:rPr>
        <w:t xml:space="preserve">Budapest Főváros </w:t>
      </w:r>
      <w:r>
        <w:rPr>
          <w:bCs/>
          <w:sz w:val="24"/>
          <w:szCs w:val="24"/>
        </w:rPr>
        <w:t>II.</w:t>
      </w:r>
      <w:r w:rsidR="002850A1">
        <w:rPr>
          <w:bCs/>
          <w:sz w:val="24"/>
          <w:szCs w:val="24"/>
        </w:rPr>
        <w:t xml:space="preserve"> Kerületi Önkormányzat </w:t>
      </w:r>
      <w:r w:rsidR="000D6F68">
        <w:rPr>
          <w:bCs/>
          <w:sz w:val="24"/>
          <w:szCs w:val="24"/>
        </w:rPr>
        <w:t xml:space="preserve">II. </w:t>
      </w:r>
      <w:r w:rsidR="003D12A9">
        <w:rPr>
          <w:bCs/>
          <w:sz w:val="24"/>
          <w:szCs w:val="24"/>
        </w:rPr>
        <w:t>Számú</w:t>
      </w:r>
      <w:r w:rsidR="002850A1">
        <w:rPr>
          <w:bCs/>
          <w:sz w:val="24"/>
          <w:szCs w:val="24"/>
        </w:rPr>
        <w:t xml:space="preserve"> Gondozási Központ alapító okiratának módosítására</w:t>
      </w:r>
      <w:r>
        <w:rPr>
          <w:bCs/>
          <w:sz w:val="24"/>
          <w:szCs w:val="24"/>
        </w:rPr>
        <w:t xml:space="preserve"> </w:t>
      </w:r>
    </w:p>
    <w:p w14:paraId="4BB79641" w14:textId="77777777" w:rsidR="00393C42" w:rsidRPr="002D154E" w:rsidRDefault="00393C42" w:rsidP="00393C42">
      <w:pPr>
        <w:pStyle w:val="Szvegtrzs"/>
        <w:jc w:val="both"/>
        <w:rPr>
          <w:bCs/>
          <w:sz w:val="24"/>
          <w:szCs w:val="24"/>
        </w:rPr>
      </w:pPr>
    </w:p>
    <w:p w14:paraId="5D0C105B" w14:textId="77777777" w:rsidR="00393C42" w:rsidRPr="002D154E" w:rsidRDefault="00393C42" w:rsidP="00393C42">
      <w:pPr>
        <w:pStyle w:val="Szvegtrzs"/>
        <w:jc w:val="both"/>
        <w:rPr>
          <w:bCs/>
          <w:sz w:val="24"/>
          <w:szCs w:val="24"/>
        </w:rPr>
      </w:pPr>
    </w:p>
    <w:p w14:paraId="32DC5D9C" w14:textId="77777777" w:rsidR="00393C42" w:rsidRPr="002D154E" w:rsidRDefault="00393C42" w:rsidP="00393C42">
      <w:pPr>
        <w:pStyle w:val="Szvegtrzs"/>
        <w:jc w:val="both"/>
        <w:rPr>
          <w:bCs/>
          <w:sz w:val="24"/>
          <w:szCs w:val="24"/>
        </w:rPr>
      </w:pPr>
    </w:p>
    <w:p w14:paraId="5E3261EF" w14:textId="77777777" w:rsidR="00C504B4" w:rsidRDefault="00393C42" w:rsidP="00393C42">
      <w:pPr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</w:t>
      </w:r>
      <w:proofErr w:type="gramEnd"/>
      <w:r>
        <w:tab/>
      </w:r>
    </w:p>
    <w:p w14:paraId="4AFFE863" w14:textId="4BA27E05" w:rsidR="00393C42" w:rsidRPr="00B12852" w:rsidRDefault="00C504B4" w:rsidP="00393C42">
      <w:pPr>
        <w:jc w:val="both"/>
      </w:pPr>
      <w:r>
        <w:t xml:space="preserve">                        </w:t>
      </w:r>
      <w:r w:rsidR="00393C42" w:rsidRPr="00B12852">
        <w:t xml:space="preserve">Ötvös Zoltán </w:t>
      </w:r>
      <w:r>
        <w:t>osztályvezető</w:t>
      </w:r>
      <w:r w:rsidR="003514E0">
        <w:t xml:space="preserve"> s.k.</w:t>
      </w:r>
    </w:p>
    <w:p w14:paraId="5682F914" w14:textId="77777777" w:rsidR="00393C42" w:rsidRPr="00B12852" w:rsidRDefault="00393C42" w:rsidP="00393C42">
      <w:pPr>
        <w:jc w:val="both"/>
      </w:pPr>
    </w:p>
    <w:p w14:paraId="799A494E" w14:textId="77777777" w:rsidR="00393C42" w:rsidRPr="00B12852" w:rsidRDefault="00393C42" w:rsidP="00393C42">
      <w:pPr>
        <w:jc w:val="both"/>
      </w:pPr>
    </w:p>
    <w:p w14:paraId="636599C4" w14:textId="77777777" w:rsidR="00C504B4" w:rsidRDefault="00393C42" w:rsidP="001A0C59">
      <w:pPr>
        <w:jc w:val="both"/>
      </w:pPr>
      <w:r w:rsidRPr="00B12852">
        <w:rPr>
          <w:b/>
        </w:rPr>
        <w:t>Egyeztetve</w:t>
      </w:r>
      <w:r>
        <w:t>:</w:t>
      </w:r>
      <w:r>
        <w:tab/>
      </w:r>
      <w:proofErr w:type="gramStart"/>
      <w:r>
        <w:t>…………………</w:t>
      </w:r>
      <w:proofErr w:type="gramEnd"/>
      <w:r>
        <w:tab/>
      </w:r>
    </w:p>
    <w:p w14:paraId="09F1EC0F" w14:textId="33C95E62" w:rsidR="00393C42" w:rsidRPr="00B12852" w:rsidRDefault="00C504B4" w:rsidP="001A0C59">
      <w:pPr>
        <w:jc w:val="both"/>
      </w:pPr>
      <w:r>
        <w:t xml:space="preserve">                       </w:t>
      </w:r>
      <w:r w:rsidR="00393C42">
        <w:t>Vargáné Luketics Gabriella igazgató</w:t>
      </w:r>
      <w:r w:rsidR="003514E0">
        <w:t xml:space="preserve"> s.k.</w:t>
      </w:r>
      <w:r w:rsidR="00393C42">
        <w:t xml:space="preserve"> </w:t>
      </w:r>
    </w:p>
    <w:p w14:paraId="20F9BE23" w14:textId="77777777" w:rsidR="00393C42" w:rsidRDefault="00393C42" w:rsidP="00393C42">
      <w:pPr>
        <w:jc w:val="both"/>
        <w:rPr>
          <w:b/>
        </w:rPr>
      </w:pPr>
    </w:p>
    <w:p w14:paraId="28001185" w14:textId="77777777" w:rsidR="00393C42" w:rsidRDefault="00393C42" w:rsidP="00393C42">
      <w:pPr>
        <w:jc w:val="both"/>
        <w:rPr>
          <w:b/>
        </w:rPr>
      </w:pPr>
    </w:p>
    <w:p w14:paraId="4B191DF2" w14:textId="77777777" w:rsidR="00C504B4" w:rsidRDefault="00393C42" w:rsidP="00393C42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proofErr w:type="gramStart"/>
      <w:r w:rsidRPr="00B12852">
        <w:t>……………………</w:t>
      </w:r>
      <w:proofErr w:type="gramEnd"/>
      <w:r>
        <w:tab/>
      </w:r>
    </w:p>
    <w:p w14:paraId="25ACD5C3" w14:textId="41C9B04F" w:rsidR="00393C42" w:rsidRDefault="00C504B4" w:rsidP="00393C42">
      <w:pPr>
        <w:jc w:val="both"/>
      </w:pPr>
      <w:r>
        <w:t xml:space="preserve">                        </w:t>
      </w:r>
      <w:proofErr w:type="gramStart"/>
      <w:r w:rsidR="00393C42" w:rsidRPr="00B12852">
        <w:t>dr.</w:t>
      </w:r>
      <w:proofErr w:type="gramEnd"/>
      <w:r w:rsidR="00393C42" w:rsidRPr="00B12852">
        <w:t xml:space="preserve"> Szalai Tibor jegyző</w:t>
      </w:r>
    </w:p>
    <w:p w14:paraId="72916763" w14:textId="77777777" w:rsidR="00393C42" w:rsidRPr="00B12852" w:rsidRDefault="00393C42" w:rsidP="00393C42">
      <w:pPr>
        <w:jc w:val="both"/>
      </w:pPr>
    </w:p>
    <w:p w14:paraId="4F384117" w14:textId="77777777" w:rsidR="00393C42" w:rsidRPr="00B12852" w:rsidRDefault="00393C42" w:rsidP="00393C42">
      <w:pPr>
        <w:jc w:val="both"/>
      </w:pPr>
    </w:p>
    <w:p w14:paraId="3C260093" w14:textId="77777777" w:rsidR="00393C42" w:rsidRPr="00B12852" w:rsidRDefault="00393C42" w:rsidP="00393C42">
      <w:pPr>
        <w:jc w:val="both"/>
      </w:pPr>
    </w:p>
    <w:p w14:paraId="2A7A6A9D" w14:textId="77777777" w:rsidR="00C504B4" w:rsidRDefault="00393C42" w:rsidP="00393C42">
      <w:pPr>
        <w:jc w:val="both"/>
      </w:pPr>
      <w:r>
        <w:t xml:space="preserve">            </w:t>
      </w:r>
      <w:r>
        <w:tab/>
        <w:t>……………………</w:t>
      </w:r>
      <w:r>
        <w:tab/>
      </w:r>
    </w:p>
    <w:p w14:paraId="18F0CC7D" w14:textId="2BA8D835" w:rsidR="00393C42" w:rsidRPr="00B12852" w:rsidRDefault="00C504B4" w:rsidP="00393C42">
      <w:pPr>
        <w:jc w:val="both"/>
      </w:pPr>
      <w:r>
        <w:t xml:space="preserve">                       </w:t>
      </w:r>
      <w:proofErr w:type="gramStart"/>
      <w:r w:rsidR="00393C42">
        <w:t>dr.</w:t>
      </w:r>
      <w:proofErr w:type="gramEnd"/>
      <w:r w:rsidR="00393C42">
        <w:t xml:space="preserve"> Silye Tamás  jegyzői igazgató</w:t>
      </w:r>
    </w:p>
    <w:p w14:paraId="68E19D04" w14:textId="77777777" w:rsidR="00393C42" w:rsidRPr="00B12852" w:rsidRDefault="00393C42" w:rsidP="00393C42">
      <w:pPr>
        <w:jc w:val="both"/>
      </w:pPr>
    </w:p>
    <w:p w14:paraId="325198D7" w14:textId="77777777" w:rsidR="00393C42" w:rsidRPr="002D154E" w:rsidRDefault="00393C42" w:rsidP="00393C42">
      <w:pPr>
        <w:pStyle w:val="Szvegtrzs"/>
        <w:jc w:val="both"/>
        <w:rPr>
          <w:sz w:val="24"/>
          <w:szCs w:val="24"/>
        </w:rPr>
      </w:pPr>
    </w:p>
    <w:p w14:paraId="7F6149A4" w14:textId="77777777" w:rsidR="00393C42" w:rsidRPr="002D154E" w:rsidRDefault="00393C42" w:rsidP="00393C42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</w:p>
    <w:p w14:paraId="52531B1A" w14:textId="77777777" w:rsidR="00393C42" w:rsidRDefault="00393C42" w:rsidP="00393C42">
      <w:pPr>
        <w:pStyle w:val="Szvegtrzs"/>
        <w:ind w:left="3540" w:firstLine="708"/>
        <w:jc w:val="both"/>
        <w:rPr>
          <w:sz w:val="24"/>
          <w:szCs w:val="24"/>
        </w:rPr>
      </w:pPr>
    </w:p>
    <w:p w14:paraId="23BC93BC" w14:textId="77777777" w:rsidR="001A0C59" w:rsidRDefault="001A0C59" w:rsidP="00393C42">
      <w:pPr>
        <w:pStyle w:val="Szvegtrzs"/>
        <w:ind w:left="3540" w:firstLine="708"/>
        <w:jc w:val="both"/>
        <w:rPr>
          <w:sz w:val="24"/>
          <w:szCs w:val="24"/>
        </w:rPr>
      </w:pPr>
    </w:p>
    <w:p w14:paraId="071B8C7D" w14:textId="77777777" w:rsidR="00A003B3" w:rsidRPr="006A296C" w:rsidRDefault="00A003B3" w:rsidP="00A003B3">
      <w:pPr>
        <w:ind w:left="3540"/>
        <w:jc w:val="right"/>
        <w:rPr>
          <w:i/>
        </w:rPr>
      </w:pPr>
      <w:r w:rsidRPr="006A296C">
        <w:rPr>
          <w:i/>
        </w:rPr>
        <w:t>A napirend tárgyalása zárt ülést nem igényel.</w:t>
      </w:r>
    </w:p>
    <w:p w14:paraId="147C546A" w14:textId="77777777" w:rsidR="001A0C59" w:rsidRDefault="001A0C59" w:rsidP="00393C42">
      <w:pPr>
        <w:pStyle w:val="Szvegtrzs"/>
        <w:ind w:left="3540" w:firstLine="708"/>
        <w:jc w:val="both"/>
        <w:rPr>
          <w:sz w:val="24"/>
          <w:szCs w:val="24"/>
        </w:rPr>
      </w:pPr>
    </w:p>
    <w:p w14:paraId="00BF1412" w14:textId="77777777" w:rsidR="001A0C59" w:rsidRDefault="001A0C59" w:rsidP="00393C42">
      <w:pPr>
        <w:pStyle w:val="Szvegtrzs"/>
        <w:ind w:left="3540" w:firstLine="708"/>
        <w:jc w:val="both"/>
        <w:rPr>
          <w:sz w:val="24"/>
          <w:szCs w:val="24"/>
        </w:rPr>
      </w:pPr>
    </w:p>
    <w:p w14:paraId="724ABE60" w14:textId="77777777" w:rsidR="00393C42" w:rsidRDefault="00393C42" w:rsidP="00D7279E">
      <w:pPr>
        <w:pStyle w:val="Szvegtrzs"/>
        <w:jc w:val="both"/>
        <w:rPr>
          <w:sz w:val="24"/>
          <w:szCs w:val="24"/>
        </w:rPr>
      </w:pPr>
    </w:p>
    <w:p w14:paraId="38765EBD" w14:textId="1B2AB6F7" w:rsidR="00393C42" w:rsidRDefault="001A0C59" w:rsidP="00393C42">
      <w:pPr>
        <w:pStyle w:val="Szvegtrzs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Tisztelt Képviselő-testület</w:t>
      </w:r>
      <w:r w:rsidR="00393C42" w:rsidRPr="007331FF">
        <w:rPr>
          <w:b/>
          <w:sz w:val="24"/>
          <w:szCs w:val="24"/>
        </w:rPr>
        <w:t xml:space="preserve">! </w:t>
      </w:r>
    </w:p>
    <w:p w14:paraId="20B8DBD3" w14:textId="77777777" w:rsidR="002850A1" w:rsidRDefault="002850A1" w:rsidP="00393C42">
      <w:pPr>
        <w:pStyle w:val="Szvegtrzs"/>
        <w:jc w:val="both"/>
        <w:rPr>
          <w:b/>
          <w:sz w:val="24"/>
          <w:szCs w:val="24"/>
        </w:rPr>
      </w:pPr>
    </w:p>
    <w:p w14:paraId="51BBEBE9" w14:textId="5B768942" w:rsidR="000C40DE" w:rsidRDefault="002850A1" w:rsidP="00393C42">
      <w:pPr>
        <w:pStyle w:val="Szvegtrzs"/>
        <w:jc w:val="both"/>
        <w:rPr>
          <w:sz w:val="24"/>
          <w:szCs w:val="24"/>
        </w:rPr>
      </w:pPr>
      <w:r w:rsidRPr="002850A1">
        <w:rPr>
          <w:sz w:val="24"/>
          <w:szCs w:val="24"/>
        </w:rPr>
        <w:t xml:space="preserve">A </w:t>
      </w:r>
      <w:r w:rsidR="007B6B5C">
        <w:rPr>
          <w:sz w:val="24"/>
          <w:szCs w:val="24"/>
        </w:rPr>
        <w:t>Képviselő-testület a 366/2021.(</w:t>
      </w:r>
      <w:r w:rsidR="00A003B3">
        <w:rPr>
          <w:sz w:val="24"/>
          <w:szCs w:val="24"/>
        </w:rPr>
        <w:t>X.</w:t>
      </w:r>
      <w:r w:rsidR="007B6B5C">
        <w:rPr>
          <w:sz w:val="24"/>
          <w:szCs w:val="24"/>
        </w:rPr>
        <w:t>28</w:t>
      </w:r>
      <w:r w:rsidR="00C245FD">
        <w:rPr>
          <w:sz w:val="24"/>
          <w:szCs w:val="24"/>
        </w:rPr>
        <w:t>.</w:t>
      </w:r>
      <w:r w:rsidR="00BA09A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sz. határozatával </w:t>
      </w:r>
      <w:r w:rsidR="007B6B5C">
        <w:rPr>
          <w:sz w:val="24"/>
          <w:szCs w:val="24"/>
        </w:rPr>
        <w:t xml:space="preserve">módosította és egységes szerkezetben elfogadta a Budapest Főváros II. Kerületi Önkormányzat II. Számú Gondozási Központ (1022 Budapest, Fillér utca 50./b) alapító okiratát. </w:t>
      </w:r>
    </w:p>
    <w:p w14:paraId="2C946133" w14:textId="0DAF7800" w:rsidR="00552F97" w:rsidRDefault="00552F97" w:rsidP="00393C42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>A Magyar Államkincstár Budapesti és Pest Megyei Igazgatósága formai hiba miatt az alapító okirat módosítását a törzskönyvi nyilvántartásába nem jegyezte be, ezért szükséges az ismételt képviselő-testületi döntés meghozatala.</w:t>
      </w:r>
      <w:r w:rsidR="00402DFF">
        <w:rPr>
          <w:sz w:val="24"/>
          <w:szCs w:val="24"/>
        </w:rPr>
        <w:t xml:space="preserve"> (1. melléklet – MÁK levele)</w:t>
      </w:r>
    </w:p>
    <w:p w14:paraId="528D6758" w14:textId="66AE7EB5" w:rsidR="000C40DE" w:rsidRDefault="00767C34" w:rsidP="00393C42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alapító okirat módosításának oka néhány kisebb jogszabályi változás átvezetése, többek közt a </w:t>
      </w:r>
      <w:r w:rsidRPr="00F741AB">
        <w:rPr>
          <w:sz w:val="24"/>
          <w:szCs w:val="24"/>
        </w:rPr>
        <w:t xml:space="preserve">107051 kormányzati funkciószám </w:t>
      </w:r>
      <w:r>
        <w:rPr>
          <w:sz w:val="24"/>
          <w:szCs w:val="24"/>
        </w:rPr>
        <w:t xml:space="preserve">„szociális étkeztetés” </w:t>
      </w:r>
      <w:r w:rsidRPr="00F741AB">
        <w:rPr>
          <w:sz w:val="24"/>
          <w:szCs w:val="24"/>
        </w:rPr>
        <w:t>megnevezést a jogszabályb</w:t>
      </w:r>
      <w:r w:rsidR="00C76C9B">
        <w:rPr>
          <w:sz w:val="24"/>
          <w:szCs w:val="24"/>
        </w:rPr>
        <w:t xml:space="preserve">an szereplő </w:t>
      </w:r>
      <w:r>
        <w:rPr>
          <w:sz w:val="24"/>
          <w:szCs w:val="24"/>
        </w:rPr>
        <w:t>„szociális étkeztetés s</w:t>
      </w:r>
      <w:r w:rsidR="00C76C9B">
        <w:rPr>
          <w:sz w:val="24"/>
          <w:szCs w:val="24"/>
        </w:rPr>
        <w:t xml:space="preserve">zociális konyhán” </w:t>
      </w:r>
      <w:r w:rsidR="00C245FD">
        <w:rPr>
          <w:sz w:val="24"/>
          <w:szCs w:val="24"/>
        </w:rPr>
        <w:t>elnevezése volt, így a módosítás</w:t>
      </w:r>
      <w:r>
        <w:rPr>
          <w:sz w:val="24"/>
          <w:szCs w:val="24"/>
        </w:rPr>
        <w:t xml:space="preserve"> törzskönyvi nyilvántartásba való átvezetésének nincs határidőhöz való kötöttsége.  </w:t>
      </w:r>
    </w:p>
    <w:p w14:paraId="49A4A2AE" w14:textId="22DF422D" w:rsidR="00B9458B" w:rsidRDefault="00B9458B" w:rsidP="00B9458B">
      <w:pPr>
        <w:pStyle w:val="Norml0"/>
        <w:rPr>
          <w:rFonts w:ascii="Times New Roman" w:hAnsi="Times New Roman"/>
        </w:rPr>
      </w:pPr>
      <w:r w:rsidRPr="00C87640">
        <w:rPr>
          <w:rFonts w:ascii="Times New Roman" w:hAnsi="Times New Roman"/>
        </w:rPr>
        <w:t xml:space="preserve">A fentiek alapján kérjük a Tisztelt Képviselő-testületet, hogy a </w:t>
      </w:r>
      <w:r w:rsidR="00882E83">
        <w:rPr>
          <w:rFonts w:ascii="Times New Roman" w:hAnsi="Times New Roman"/>
        </w:rPr>
        <w:t>Budapest Főváros II. K</w:t>
      </w:r>
      <w:r>
        <w:rPr>
          <w:rFonts w:ascii="Times New Roman" w:hAnsi="Times New Roman"/>
        </w:rPr>
        <w:t>erületi</w:t>
      </w:r>
      <w:r w:rsidR="000C40DE">
        <w:rPr>
          <w:rFonts w:ascii="Times New Roman" w:hAnsi="Times New Roman"/>
        </w:rPr>
        <w:t xml:space="preserve"> Önkormányzat II. Számú</w:t>
      </w:r>
      <w:r w:rsidR="00A003B3">
        <w:rPr>
          <w:rFonts w:ascii="Times New Roman" w:hAnsi="Times New Roman"/>
        </w:rPr>
        <w:t xml:space="preserve"> Gondozási Központ</w:t>
      </w:r>
      <w:r w:rsidR="00882E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C87640">
        <w:rPr>
          <w:rFonts w:ascii="Times New Roman" w:hAnsi="Times New Roman"/>
        </w:rPr>
        <w:t xml:space="preserve">lapító </w:t>
      </w:r>
      <w:r>
        <w:rPr>
          <w:rFonts w:ascii="Times New Roman" w:hAnsi="Times New Roman"/>
        </w:rPr>
        <w:t>O</w:t>
      </w:r>
      <w:r w:rsidR="00BA09A1">
        <w:rPr>
          <w:rFonts w:ascii="Times New Roman" w:hAnsi="Times New Roman"/>
        </w:rPr>
        <w:t xml:space="preserve">kiratának </w:t>
      </w:r>
      <w:r w:rsidR="00382949">
        <w:rPr>
          <w:rFonts w:ascii="Times New Roman" w:hAnsi="Times New Roman"/>
        </w:rPr>
        <w:t>módosítását</w:t>
      </w:r>
      <w:r w:rsidR="00402DFF">
        <w:rPr>
          <w:rFonts w:ascii="Times New Roman" w:hAnsi="Times New Roman"/>
        </w:rPr>
        <w:t xml:space="preserve"> és egységes szerkezetű okiratá</w:t>
      </w:r>
      <w:r w:rsidR="00BA09A1">
        <w:rPr>
          <w:rFonts w:ascii="Times New Roman" w:hAnsi="Times New Roman"/>
        </w:rPr>
        <w:t xml:space="preserve">t </w:t>
      </w:r>
      <w:r w:rsidR="00382949">
        <w:rPr>
          <w:rFonts w:ascii="Times New Roman" w:hAnsi="Times New Roman"/>
        </w:rPr>
        <w:t>szíveskedjenek elfogadni.</w:t>
      </w:r>
    </w:p>
    <w:p w14:paraId="4C01D104" w14:textId="77777777" w:rsidR="00B9458B" w:rsidRDefault="00B9458B" w:rsidP="00B9458B">
      <w:pPr>
        <w:pStyle w:val="Norml0"/>
        <w:rPr>
          <w:rFonts w:ascii="Times New Roman" w:hAnsi="Times New Roman"/>
        </w:rPr>
      </w:pPr>
    </w:p>
    <w:p w14:paraId="7CBC5E31" w14:textId="77777777" w:rsidR="00B9458B" w:rsidRDefault="00B9458B" w:rsidP="00B9458B">
      <w:pPr>
        <w:pStyle w:val="Norml0"/>
        <w:jc w:val="center"/>
        <w:rPr>
          <w:rFonts w:ascii="Times New Roman" w:hAnsi="Times New Roman"/>
        </w:rPr>
      </w:pPr>
    </w:p>
    <w:p w14:paraId="7DDECB76" w14:textId="0418CE82" w:rsidR="002850A1" w:rsidRPr="00402DFF" w:rsidRDefault="00B9458B" w:rsidP="000C40DE">
      <w:pPr>
        <w:pStyle w:val="Norml0"/>
        <w:jc w:val="center"/>
        <w:rPr>
          <w:rFonts w:ascii="Times New Roman" w:hAnsi="Times New Roman"/>
          <w:b/>
        </w:rPr>
      </w:pPr>
      <w:r w:rsidRPr="00402DFF">
        <w:rPr>
          <w:rFonts w:ascii="Times New Roman" w:hAnsi="Times New Roman"/>
          <w:b/>
        </w:rPr>
        <w:t xml:space="preserve">H a t á r o z a t </w:t>
      </w:r>
      <w:proofErr w:type="gramStart"/>
      <w:r w:rsidRPr="00402DFF">
        <w:rPr>
          <w:rFonts w:ascii="Times New Roman" w:hAnsi="Times New Roman"/>
          <w:b/>
        </w:rPr>
        <w:t>i  j</w:t>
      </w:r>
      <w:proofErr w:type="gramEnd"/>
      <w:r w:rsidRPr="00402DFF">
        <w:rPr>
          <w:rFonts w:ascii="Times New Roman" w:hAnsi="Times New Roman"/>
          <w:b/>
        </w:rPr>
        <w:t xml:space="preserve"> a v a s l a t </w:t>
      </w:r>
    </w:p>
    <w:p w14:paraId="1AEA2707" w14:textId="77777777" w:rsidR="002850A1" w:rsidRDefault="002850A1" w:rsidP="002850A1">
      <w:pPr>
        <w:pStyle w:val="Norml0"/>
        <w:rPr>
          <w:rFonts w:ascii="Times New Roman" w:hAnsi="Times New Roman"/>
        </w:rPr>
      </w:pPr>
    </w:p>
    <w:p w14:paraId="23E7E4E0" w14:textId="717D9BAA" w:rsidR="002850A1" w:rsidRDefault="002850A1" w:rsidP="002850A1">
      <w:pPr>
        <w:pStyle w:val="Norml0"/>
        <w:rPr>
          <w:rFonts w:ascii="Times New Roman" w:hAnsi="Times New Roman"/>
        </w:rPr>
      </w:pPr>
      <w:r w:rsidRPr="00B9458B">
        <w:rPr>
          <w:rFonts w:ascii="Times New Roman" w:hAnsi="Times New Roman"/>
        </w:rPr>
        <w:t xml:space="preserve">A Képviselő-testület úgy dönt, hogy a Budapest Főváros II. Kerületi Önkormányzat </w:t>
      </w:r>
      <w:r w:rsidR="00C245FD">
        <w:rPr>
          <w:rFonts w:ascii="Times New Roman" w:hAnsi="Times New Roman"/>
        </w:rPr>
        <w:t>II. Számú</w:t>
      </w:r>
      <w:r>
        <w:rPr>
          <w:rFonts w:ascii="Times New Roman" w:hAnsi="Times New Roman"/>
        </w:rPr>
        <w:t xml:space="preserve"> Gondozási Központ (1022 Budapest, Fillér utca 50/b.) A</w:t>
      </w:r>
      <w:r w:rsidRPr="00B9458B">
        <w:rPr>
          <w:rFonts w:ascii="Times New Roman" w:hAnsi="Times New Roman"/>
        </w:rPr>
        <w:t xml:space="preserve">lapító </w:t>
      </w:r>
      <w:r>
        <w:rPr>
          <w:rFonts w:ascii="Times New Roman" w:hAnsi="Times New Roman"/>
        </w:rPr>
        <w:t>O</w:t>
      </w:r>
      <w:r w:rsidRPr="00B9458B">
        <w:rPr>
          <w:rFonts w:ascii="Times New Roman" w:hAnsi="Times New Roman"/>
        </w:rPr>
        <w:t>kiratát – a határozat me</w:t>
      </w:r>
      <w:r w:rsidR="007C4A02">
        <w:rPr>
          <w:rFonts w:ascii="Times New Roman" w:hAnsi="Times New Roman"/>
        </w:rPr>
        <w:t xml:space="preserve">lléklete szerinti tartalommal – </w:t>
      </w:r>
      <w:r w:rsidR="00BA09A1">
        <w:rPr>
          <w:rFonts w:ascii="Times New Roman" w:hAnsi="Times New Roman"/>
        </w:rPr>
        <w:t>módosítja</w:t>
      </w:r>
      <w:r w:rsidR="003D286A">
        <w:rPr>
          <w:rFonts w:ascii="Times New Roman" w:hAnsi="Times New Roman"/>
        </w:rPr>
        <w:t>,</w:t>
      </w:r>
      <w:r w:rsidRPr="00B9458B">
        <w:rPr>
          <w:rFonts w:ascii="Times New Roman" w:hAnsi="Times New Roman"/>
        </w:rPr>
        <w:t xml:space="preserve"> és egységes szerkezetben elfogadja</w:t>
      </w:r>
      <w:r>
        <w:rPr>
          <w:rFonts w:ascii="Times New Roman" w:hAnsi="Times New Roman"/>
        </w:rPr>
        <w:t>.</w:t>
      </w:r>
    </w:p>
    <w:p w14:paraId="12443B19" w14:textId="77777777" w:rsidR="002850A1" w:rsidRDefault="002850A1" w:rsidP="002850A1">
      <w:pPr>
        <w:pStyle w:val="Norml0"/>
        <w:rPr>
          <w:rFonts w:ascii="Times New Roman" w:hAnsi="Times New Roman"/>
        </w:rPr>
      </w:pPr>
    </w:p>
    <w:p w14:paraId="5E9BD9C4" w14:textId="77777777" w:rsidR="002850A1" w:rsidRPr="00C87640" w:rsidRDefault="002850A1" w:rsidP="002850A1">
      <w:pPr>
        <w:ind w:left="60"/>
      </w:pPr>
      <w:r w:rsidRPr="00C87640">
        <w:rPr>
          <w:b/>
        </w:rPr>
        <w:t>Felelős:</w:t>
      </w:r>
      <w:r w:rsidRPr="00C87640">
        <w:t xml:space="preserve"> Polgármester</w:t>
      </w:r>
    </w:p>
    <w:p w14:paraId="1BFE0A13" w14:textId="788F444A" w:rsidR="002850A1" w:rsidRPr="00C87640" w:rsidRDefault="002850A1" w:rsidP="002850A1">
      <w:pPr>
        <w:ind w:left="60"/>
        <w:rPr>
          <w:i/>
          <w:iCs/>
        </w:rPr>
      </w:pPr>
      <w:r w:rsidRPr="00C87640">
        <w:rPr>
          <w:b/>
        </w:rPr>
        <w:t xml:space="preserve">Határidő: </w:t>
      </w:r>
      <w:r w:rsidR="000C40DE">
        <w:t>2021. december 15.</w:t>
      </w:r>
    </w:p>
    <w:p w14:paraId="7BD53485" w14:textId="77777777" w:rsidR="002850A1" w:rsidRDefault="002850A1" w:rsidP="002850A1">
      <w:pPr>
        <w:ind w:left="60"/>
        <w:rPr>
          <w:i/>
          <w:iCs/>
        </w:rPr>
      </w:pPr>
    </w:p>
    <w:p w14:paraId="3D4CC64E" w14:textId="77777777" w:rsidR="002850A1" w:rsidRDefault="002850A1" w:rsidP="002850A1">
      <w:pPr>
        <w:ind w:left="60"/>
        <w:rPr>
          <w:i/>
          <w:iCs/>
        </w:rPr>
      </w:pPr>
      <w:r w:rsidRPr="00C87640">
        <w:rPr>
          <w:i/>
          <w:iCs/>
        </w:rPr>
        <w:t>A határozat elfogadásához minősített többségű szavazás szükséges.</w:t>
      </w:r>
    </w:p>
    <w:p w14:paraId="034B774B" w14:textId="77777777" w:rsidR="002850A1" w:rsidRDefault="002850A1" w:rsidP="000C40DE">
      <w:pPr>
        <w:rPr>
          <w:i/>
          <w:iCs/>
        </w:rPr>
      </w:pPr>
    </w:p>
    <w:p w14:paraId="302249C4" w14:textId="77777777" w:rsidR="00B9458B" w:rsidRPr="00B9458B" w:rsidRDefault="00B9458B" w:rsidP="00B9458B">
      <w:pPr>
        <w:pStyle w:val="Norml0"/>
        <w:rPr>
          <w:rFonts w:ascii="Times New Roman" w:hAnsi="Times New Roman"/>
        </w:rPr>
      </w:pPr>
      <w:r w:rsidRPr="00B9458B">
        <w:rPr>
          <w:rFonts w:ascii="Times New Roman" w:hAnsi="Times New Roman"/>
        </w:rPr>
        <w:t xml:space="preserve"> </w:t>
      </w:r>
    </w:p>
    <w:p w14:paraId="2E74B534" w14:textId="2E7DCD17" w:rsidR="00393C42" w:rsidRDefault="00B9458B" w:rsidP="00B9458B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B u d a p e s t, 2021.</w:t>
      </w:r>
      <w:r w:rsidR="000C40DE">
        <w:rPr>
          <w:sz w:val="24"/>
          <w:szCs w:val="24"/>
        </w:rPr>
        <w:t xml:space="preserve"> november 12. </w:t>
      </w:r>
    </w:p>
    <w:p w14:paraId="4E584CEE" w14:textId="77777777" w:rsidR="00B9458B" w:rsidRDefault="00B9458B" w:rsidP="00B9458B">
      <w:pPr>
        <w:pStyle w:val="Szvegtrzs"/>
        <w:rPr>
          <w:sz w:val="24"/>
          <w:szCs w:val="24"/>
        </w:rPr>
      </w:pPr>
    </w:p>
    <w:p w14:paraId="2C8C136A" w14:textId="77777777" w:rsidR="00B9458B" w:rsidRDefault="00B9458B" w:rsidP="00B9458B">
      <w:pPr>
        <w:pStyle w:val="Szvegtrzs"/>
        <w:rPr>
          <w:sz w:val="24"/>
          <w:szCs w:val="24"/>
        </w:rPr>
      </w:pPr>
    </w:p>
    <w:p w14:paraId="14D191E4" w14:textId="69FA836C" w:rsidR="00B9458B" w:rsidRPr="00B9458B" w:rsidRDefault="00B9458B" w:rsidP="00B9458B">
      <w:pPr>
        <w:pStyle w:val="Szvegtrzs"/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2DFF">
        <w:rPr>
          <w:sz w:val="24"/>
          <w:szCs w:val="24"/>
        </w:rPr>
        <w:t xml:space="preserve">   </w:t>
      </w:r>
      <w:r w:rsidR="001A0C59">
        <w:rPr>
          <w:b/>
          <w:sz w:val="24"/>
          <w:szCs w:val="24"/>
        </w:rPr>
        <w:t>Kovács Márton</w:t>
      </w:r>
      <w:r w:rsidRPr="00B9458B">
        <w:rPr>
          <w:b/>
          <w:sz w:val="24"/>
          <w:szCs w:val="24"/>
        </w:rPr>
        <w:t xml:space="preserve"> </w:t>
      </w:r>
    </w:p>
    <w:p w14:paraId="46D69D23" w14:textId="7C70B9D3" w:rsidR="00B9458B" w:rsidRPr="00B9458B" w:rsidRDefault="00B9458B" w:rsidP="00B9458B">
      <w:pPr>
        <w:pStyle w:val="Szvegtrzs"/>
        <w:spacing w:after="0"/>
        <w:rPr>
          <w:b/>
          <w:sz w:val="24"/>
          <w:szCs w:val="24"/>
        </w:rPr>
      </w:pP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Pr="00B9458B">
        <w:rPr>
          <w:b/>
          <w:sz w:val="24"/>
          <w:szCs w:val="24"/>
        </w:rPr>
        <w:tab/>
      </w:r>
      <w:r w:rsidR="001A0C59">
        <w:rPr>
          <w:b/>
          <w:sz w:val="24"/>
          <w:szCs w:val="24"/>
        </w:rPr>
        <w:t xml:space="preserve"> </w:t>
      </w:r>
      <w:proofErr w:type="gramStart"/>
      <w:r w:rsidR="001A0C59">
        <w:rPr>
          <w:b/>
          <w:sz w:val="24"/>
          <w:szCs w:val="24"/>
        </w:rPr>
        <w:t>al</w:t>
      </w:r>
      <w:r w:rsidRPr="00B9458B">
        <w:rPr>
          <w:b/>
          <w:sz w:val="24"/>
          <w:szCs w:val="24"/>
        </w:rPr>
        <w:t>polgármester</w:t>
      </w:r>
      <w:proofErr w:type="gramEnd"/>
      <w:r w:rsidR="00615EA5">
        <w:rPr>
          <w:b/>
          <w:sz w:val="24"/>
          <w:szCs w:val="24"/>
        </w:rPr>
        <w:t xml:space="preserve"> s.k.</w:t>
      </w:r>
      <w:r w:rsidRPr="00B9458B">
        <w:rPr>
          <w:b/>
          <w:sz w:val="24"/>
          <w:szCs w:val="24"/>
        </w:rPr>
        <w:tab/>
      </w:r>
    </w:p>
    <w:p w14:paraId="3257223B" w14:textId="77777777" w:rsidR="00393C42" w:rsidRDefault="00393C42"/>
    <w:p w14:paraId="53C8F518" w14:textId="77777777" w:rsidR="00B9458B" w:rsidRDefault="00B9458B"/>
    <w:p w14:paraId="5F6F7461" w14:textId="77777777" w:rsidR="00B9458B" w:rsidRDefault="00B9458B"/>
    <w:p w14:paraId="51D0A533" w14:textId="77777777" w:rsidR="00B9458B" w:rsidRDefault="00B9458B"/>
    <w:p w14:paraId="4C5E67F3" w14:textId="77777777" w:rsidR="00B9458B" w:rsidRDefault="00B9458B"/>
    <w:p w14:paraId="5CC6A79F" w14:textId="77777777" w:rsidR="00B9458B" w:rsidRDefault="00B9458B"/>
    <w:p w14:paraId="4C197081" w14:textId="77777777" w:rsidR="00B9458B" w:rsidRDefault="00B9458B"/>
    <w:p w14:paraId="06FDD45E" w14:textId="77777777" w:rsidR="00B9458B" w:rsidRDefault="00B9458B"/>
    <w:p w14:paraId="52C8C2E9" w14:textId="77777777" w:rsidR="00B9458B" w:rsidRDefault="00B9458B"/>
    <w:p w14:paraId="7AEA374A" w14:textId="77777777" w:rsidR="00B9458B" w:rsidRDefault="00B9458B"/>
    <w:p w14:paraId="0657F923" w14:textId="77777777" w:rsidR="00B9458B" w:rsidRDefault="00B9458B"/>
    <w:p w14:paraId="486B618B" w14:textId="77777777" w:rsidR="00A52526" w:rsidRDefault="00A52526" w:rsidP="00B9458B">
      <w:pPr>
        <w:ind w:right="460"/>
        <w:jc w:val="both"/>
        <w:rPr>
          <w:rFonts w:ascii="Cambria" w:hAnsi="Cambria"/>
        </w:rPr>
      </w:pPr>
    </w:p>
    <w:p w14:paraId="179B75BF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231C5BCB" w14:textId="5EC23811" w:rsidR="00DD75E6" w:rsidRPr="00DD75E6" w:rsidRDefault="00DD75E6" w:rsidP="00DD75E6">
      <w:pPr>
        <w:spacing w:after="200" w:line="276" w:lineRule="auto"/>
        <w:rPr>
          <w:rFonts w:ascii="Cambria" w:hAnsi="Cambria"/>
          <w:sz w:val="22"/>
          <w:szCs w:val="22"/>
          <w:lang w:eastAsia="en-US" w:bidi="en-US"/>
        </w:rPr>
      </w:pPr>
      <w:r w:rsidRPr="000A208E">
        <w:rPr>
          <w:rFonts w:ascii="Cambria" w:hAnsi="Cambria"/>
          <w:sz w:val="22"/>
          <w:szCs w:val="22"/>
          <w:lang w:eastAsia="en-US" w:bidi="en-US"/>
        </w:rPr>
        <w:lastRenderedPageBreak/>
        <w:t>Okirat száma:</w:t>
      </w:r>
      <w:r w:rsidR="002A08CB">
        <w:rPr>
          <w:rFonts w:ascii="Cambria" w:hAnsi="Cambria"/>
          <w:sz w:val="22"/>
          <w:szCs w:val="22"/>
          <w:lang w:eastAsia="en-US" w:bidi="en-US"/>
        </w:rPr>
        <w:t xml:space="preserve"> </w:t>
      </w:r>
    </w:p>
    <w:p w14:paraId="11FA4DFF" w14:textId="77777777" w:rsidR="00DD75E6" w:rsidRPr="00DD75E6" w:rsidRDefault="00DD75E6" w:rsidP="00DD75E6">
      <w:pPr>
        <w:tabs>
          <w:tab w:val="center" w:pos="4536"/>
          <w:tab w:val="left" w:pos="8029"/>
          <w:tab w:val="left" w:leader="dot" w:pos="9072"/>
          <w:tab w:val="left" w:leader="dot" w:pos="16443"/>
        </w:tabs>
        <w:spacing w:before="240" w:after="480"/>
        <w:rPr>
          <w:rFonts w:ascii="Cambria" w:hAnsi="Cambria"/>
          <w:noProof/>
          <w:sz w:val="40"/>
          <w:szCs w:val="40"/>
          <w:lang w:eastAsia="en-US" w:bidi="en-US"/>
        </w:rPr>
      </w:pPr>
      <w:r w:rsidRPr="00DD75E6">
        <w:rPr>
          <w:rFonts w:ascii="Cambria" w:hAnsi="Cambria"/>
          <w:noProof/>
          <w:sz w:val="40"/>
          <w:szCs w:val="40"/>
          <w:lang w:eastAsia="en-US" w:bidi="en-US"/>
        </w:rPr>
        <w:tab/>
        <w:t>Módosító okirat</w:t>
      </w:r>
      <w:r w:rsidRPr="00DD75E6">
        <w:rPr>
          <w:rFonts w:ascii="Cambria" w:hAnsi="Cambria"/>
          <w:noProof/>
          <w:sz w:val="40"/>
          <w:szCs w:val="40"/>
          <w:lang w:eastAsia="en-US" w:bidi="en-US"/>
        </w:rPr>
        <w:tab/>
      </w:r>
    </w:p>
    <w:p w14:paraId="4A8EDB8B" w14:textId="5619D41A" w:rsidR="00DD75E6" w:rsidRPr="00DD75E6" w:rsidRDefault="00DD75E6" w:rsidP="00DD75E6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noProof/>
          <w:sz w:val="22"/>
          <w:szCs w:val="22"/>
          <w:lang w:eastAsia="en-US" w:bidi="en-US"/>
        </w:rPr>
      </w:pPr>
      <w:r w:rsidRPr="00DD75E6">
        <w:rPr>
          <w:rFonts w:ascii="Cambria" w:hAnsi="Cambria"/>
          <w:b/>
          <w:noProof/>
          <w:sz w:val="22"/>
          <w:szCs w:val="22"/>
          <w:lang w:eastAsia="en-US" w:bidi="en-US"/>
        </w:rPr>
        <w:t>Budapest Főváros II. Kerületi Önkormányzat II. Számú Gondozási Központ a Budapest Főváros II. Kerületi Önkormányzat Képviselő-testülete által 2016. október 27. napján kiadott  677842/2016.10.27./e. számú, alapító okiratát az államháztartásról szóló 2011. évi CXCV. törvény 8/</w:t>
      </w:r>
      <w:r w:rsidR="000C40DE">
        <w:rPr>
          <w:rFonts w:ascii="Cambria" w:hAnsi="Cambria"/>
          <w:b/>
          <w:noProof/>
          <w:sz w:val="22"/>
          <w:szCs w:val="22"/>
          <w:lang w:eastAsia="en-US" w:bidi="en-US"/>
        </w:rPr>
        <w:t xml:space="preserve">A. </w:t>
      </w:r>
      <w:r w:rsidR="006A51B5">
        <w:rPr>
          <w:rFonts w:ascii="Cambria" w:hAnsi="Cambria"/>
          <w:b/>
          <w:noProof/>
          <w:sz w:val="22"/>
          <w:szCs w:val="22"/>
          <w:lang w:eastAsia="en-US" w:bidi="en-US"/>
        </w:rPr>
        <w:t>§-a alapján, - a …../2021.(11.30</w:t>
      </w:r>
      <w:bookmarkStart w:id="0" w:name="_GoBack"/>
      <w:bookmarkEnd w:id="0"/>
      <w:r w:rsidR="000C40DE">
        <w:rPr>
          <w:rFonts w:ascii="Cambria" w:hAnsi="Cambria"/>
          <w:b/>
          <w:noProof/>
          <w:sz w:val="22"/>
          <w:szCs w:val="22"/>
          <w:lang w:eastAsia="en-US" w:bidi="en-US"/>
        </w:rPr>
        <w:t>.</w:t>
      </w:r>
      <w:r w:rsidRPr="00DD75E6">
        <w:rPr>
          <w:rFonts w:ascii="Cambria" w:hAnsi="Cambria"/>
          <w:b/>
          <w:noProof/>
          <w:sz w:val="22"/>
          <w:szCs w:val="22"/>
          <w:lang w:eastAsia="en-US" w:bidi="en-US"/>
        </w:rPr>
        <w:t>) képviselő-testületi határozatra figyelemmel – a következők szerint módosítom:</w:t>
      </w:r>
    </w:p>
    <w:p w14:paraId="65894E44" w14:textId="77777777" w:rsidR="00DD75E6" w:rsidRPr="00DD75E6" w:rsidRDefault="00DD75E6" w:rsidP="00DD75E6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noProof/>
          <w:sz w:val="22"/>
          <w:lang w:eastAsia="en-US" w:bidi="en-US"/>
        </w:rPr>
      </w:pPr>
    </w:p>
    <w:p w14:paraId="5F8C80AF" w14:textId="2DBCD6FB" w:rsidR="00DD75E6" w:rsidRPr="00DD75E6" w:rsidRDefault="00DD75E6" w:rsidP="00DD75E6">
      <w:pPr>
        <w:tabs>
          <w:tab w:val="left" w:leader="dot" w:pos="9072"/>
          <w:tab w:val="left" w:leader="dot" w:pos="16443"/>
        </w:tabs>
        <w:spacing w:before="120" w:after="120"/>
        <w:contextualSpacing/>
        <w:jc w:val="both"/>
        <w:rPr>
          <w:rFonts w:ascii="Cambria" w:eastAsiaTheme="minorEastAsia" w:hAnsi="Cambria"/>
          <w:b/>
          <w:sz w:val="22"/>
          <w:szCs w:val="22"/>
          <w:lang w:eastAsia="en-US" w:bidi="en-US"/>
        </w:rPr>
      </w:pPr>
      <w:r w:rsidRPr="00DD75E6">
        <w:rPr>
          <w:rFonts w:ascii="Cambria" w:eastAsiaTheme="minorEastAsia" w:hAnsi="Cambria"/>
          <w:b/>
          <w:sz w:val="22"/>
          <w:szCs w:val="22"/>
          <w:lang w:eastAsia="en-US" w:bidi="en-US"/>
        </w:rPr>
        <w:t xml:space="preserve">1. Az alapító okirat 4.4. </w:t>
      </w:r>
      <w:r w:rsidR="000C40DE">
        <w:rPr>
          <w:rFonts w:ascii="Cambria" w:eastAsiaTheme="minorEastAsia" w:hAnsi="Cambria"/>
          <w:b/>
          <w:sz w:val="22"/>
          <w:szCs w:val="22"/>
          <w:lang w:eastAsia="en-US" w:bidi="en-US"/>
        </w:rPr>
        <w:t>pontjába foglalt táblázat 4</w:t>
      </w:r>
      <w:r w:rsidRPr="00DD75E6">
        <w:rPr>
          <w:rFonts w:ascii="Cambria" w:eastAsiaTheme="minorEastAsia" w:hAnsi="Cambria"/>
          <w:b/>
          <w:sz w:val="22"/>
          <w:szCs w:val="22"/>
          <w:lang w:eastAsia="en-US" w:bidi="en-US"/>
        </w:rPr>
        <w:t>. sora helyébe a következő rendelkezés lép:</w:t>
      </w:r>
    </w:p>
    <w:tbl>
      <w:tblPr>
        <w:tblStyle w:val="Rcsostblzat51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DD75E6" w:rsidRPr="00DD75E6" w14:paraId="172FF67B" w14:textId="77777777" w:rsidTr="00070E68">
        <w:tc>
          <w:tcPr>
            <w:tcW w:w="288" w:type="pct"/>
            <w:vAlign w:val="center"/>
          </w:tcPr>
          <w:p w14:paraId="2C31AEB0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068" w:type="pct"/>
          </w:tcPr>
          <w:p w14:paraId="09076C1C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DD75E6">
              <w:rPr>
                <w:rFonts w:ascii="Cambria" w:hAnsi="Cambria"/>
                <w:lang w:eastAsia="en-US"/>
              </w:rPr>
              <w:t>kormányzati</w:t>
            </w:r>
            <w:proofErr w:type="spellEnd"/>
            <w:r w:rsidRPr="00DD75E6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hAnsi="Cambria"/>
                <w:lang w:eastAsia="en-US"/>
              </w:rPr>
              <w:t>funkciószám</w:t>
            </w:r>
            <w:proofErr w:type="spellEnd"/>
          </w:p>
        </w:tc>
        <w:tc>
          <w:tcPr>
            <w:tcW w:w="3644" w:type="pct"/>
          </w:tcPr>
          <w:p w14:paraId="7CCB1D4C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DD75E6">
              <w:rPr>
                <w:rFonts w:ascii="Cambria" w:hAnsi="Cambria"/>
                <w:lang w:eastAsia="en-US"/>
              </w:rPr>
              <w:t>kormányzati</w:t>
            </w:r>
            <w:proofErr w:type="spellEnd"/>
            <w:r w:rsidRPr="00DD75E6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hAnsi="Cambria"/>
                <w:lang w:eastAsia="en-US"/>
              </w:rPr>
              <w:t>funkció</w:t>
            </w:r>
            <w:proofErr w:type="spellEnd"/>
            <w:r w:rsidRPr="00DD75E6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hAnsi="Cambria"/>
                <w:lang w:eastAsia="en-US"/>
              </w:rPr>
              <w:t>megnevezése</w:t>
            </w:r>
            <w:proofErr w:type="spellEnd"/>
          </w:p>
        </w:tc>
      </w:tr>
      <w:tr w:rsidR="00DD75E6" w:rsidRPr="00DD75E6" w14:paraId="2FC8DB1D" w14:textId="77777777" w:rsidTr="00070E68">
        <w:tc>
          <w:tcPr>
            <w:tcW w:w="288" w:type="pct"/>
            <w:vAlign w:val="center"/>
          </w:tcPr>
          <w:p w14:paraId="260F888E" w14:textId="730AA9FE" w:rsidR="00DD75E6" w:rsidRPr="00DD75E6" w:rsidRDefault="000C40DE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4</w:t>
            </w:r>
          </w:p>
        </w:tc>
        <w:tc>
          <w:tcPr>
            <w:tcW w:w="1068" w:type="pct"/>
          </w:tcPr>
          <w:p w14:paraId="3CF66815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DD75E6">
              <w:rPr>
                <w:rFonts w:ascii="Cambria" w:hAnsi="Cambria"/>
                <w:lang w:eastAsia="en-US"/>
              </w:rPr>
              <w:t>107051</w:t>
            </w:r>
          </w:p>
        </w:tc>
        <w:tc>
          <w:tcPr>
            <w:tcW w:w="3644" w:type="pct"/>
          </w:tcPr>
          <w:p w14:paraId="5403C5D2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DD75E6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DD75E6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hAnsi="Cambria"/>
                <w:lang w:eastAsia="en-US"/>
              </w:rPr>
              <w:t>étkeztetés</w:t>
            </w:r>
            <w:proofErr w:type="spellEnd"/>
            <w:r w:rsidRPr="00DD75E6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DD75E6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hAnsi="Cambria"/>
                <w:lang w:eastAsia="en-US"/>
              </w:rPr>
              <w:t>konyhán</w:t>
            </w:r>
            <w:proofErr w:type="spellEnd"/>
          </w:p>
        </w:tc>
      </w:tr>
    </w:tbl>
    <w:p w14:paraId="478AA87F" w14:textId="77777777" w:rsidR="00DD75E6" w:rsidRPr="00DD75E6" w:rsidRDefault="00DD75E6" w:rsidP="00DD75E6">
      <w:pPr>
        <w:spacing w:before="240"/>
        <w:ind w:left="567" w:hanging="567"/>
        <w:jc w:val="both"/>
        <w:rPr>
          <w:rFonts w:ascii="Cambria" w:hAnsi="Cambria"/>
          <w:b/>
          <w:sz w:val="22"/>
        </w:rPr>
      </w:pPr>
      <w:r w:rsidRPr="00DD75E6">
        <w:rPr>
          <w:rFonts w:ascii="Cambria" w:hAnsi="Cambria"/>
          <w:b/>
          <w:sz w:val="22"/>
        </w:rPr>
        <w:t>2. Az alapító okirat 5.1. pontja helyébe a következő rendelkezés lép:</w:t>
      </w:r>
    </w:p>
    <w:p w14:paraId="2D6EFC7C" w14:textId="77777777" w:rsidR="00DD75E6" w:rsidRPr="00DD75E6" w:rsidRDefault="00DD75E6" w:rsidP="00DD75E6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DD75E6">
        <w:rPr>
          <w:rFonts w:ascii="Cambria" w:hAnsi="Cambria"/>
          <w:sz w:val="22"/>
        </w:rPr>
        <w:t>5.1.</w:t>
      </w:r>
      <w:r w:rsidRPr="00DD75E6">
        <w:rPr>
          <w:rFonts w:ascii="Cambria" w:hAnsi="Cambria"/>
          <w:sz w:val="22"/>
        </w:rPr>
        <w:tab/>
        <w:t>A költségvetési szerv vezetőjének megbízási rendje</w:t>
      </w:r>
      <w:r w:rsidRPr="00DD75E6">
        <w:rPr>
          <w:rFonts w:ascii="Cambria" w:hAnsi="Cambria"/>
          <w:sz w:val="22"/>
          <w:szCs w:val="22"/>
          <w:lang w:eastAsia="en-US" w:bidi="en-US"/>
        </w:rPr>
        <w:t xml:space="preserve">: A költségvetési szerv vezetőjét a Budapest Főváros II. Kerületi Önkormányzat Képviselő-testülete a közalkalmazottak jogállásáról szóló 1992. évi XXXIII. törvény alapján nyilvános pályázat útján, határorzott időre, de legfeljebb öt évre bízza meg. Az intézmény vezetője magasabb vezetői besorolású közalkalmazott. A költségvetési szerv vezetője felett az egyéb munkáltatói jogokat a polgármester gyakorolja. </w:t>
      </w:r>
    </w:p>
    <w:p w14:paraId="15D8ED8D" w14:textId="77777777" w:rsidR="00DD75E6" w:rsidRPr="00DD75E6" w:rsidRDefault="00DD75E6" w:rsidP="00DD75E6">
      <w:pPr>
        <w:spacing w:before="240"/>
        <w:ind w:left="567" w:hanging="567"/>
        <w:jc w:val="both"/>
        <w:rPr>
          <w:rFonts w:ascii="Cambria" w:hAnsi="Cambria"/>
          <w:b/>
          <w:sz w:val="22"/>
        </w:rPr>
      </w:pPr>
      <w:r w:rsidRPr="00DD75E6">
        <w:rPr>
          <w:rFonts w:ascii="Cambria" w:hAnsi="Cambria"/>
          <w:b/>
          <w:sz w:val="22"/>
          <w:szCs w:val="22"/>
          <w:lang w:eastAsia="en-US" w:bidi="en-US"/>
        </w:rPr>
        <w:t xml:space="preserve">3.   </w:t>
      </w:r>
      <w:r w:rsidRPr="00DD75E6">
        <w:rPr>
          <w:rFonts w:ascii="Cambria" w:hAnsi="Cambria"/>
          <w:b/>
          <w:sz w:val="22"/>
        </w:rPr>
        <w:t>Az alapító okirat 5.2. pontja helyébe a következő rendelkezés lép:</w:t>
      </w:r>
    </w:p>
    <w:p w14:paraId="3E1DFF28" w14:textId="77777777" w:rsidR="00DD75E6" w:rsidRPr="00DD75E6" w:rsidRDefault="00DD75E6" w:rsidP="00DD75E6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DD75E6">
        <w:rPr>
          <w:rFonts w:ascii="Cambria" w:hAnsi="Cambria"/>
          <w:sz w:val="22"/>
          <w:szCs w:val="22"/>
          <w:lang w:eastAsia="en-US" w:bidi="en-US"/>
        </w:rPr>
        <w:t>5.2.</w:t>
      </w:r>
      <w:r w:rsidRPr="00DD75E6">
        <w:rPr>
          <w:rFonts w:ascii="Cambria" w:hAnsi="Cambria"/>
          <w:sz w:val="22"/>
          <w:szCs w:val="22"/>
          <w:lang w:eastAsia="en-US" w:bidi="en-US"/>
        </w:rPr>
        <w:tab/>
        <w:t>A költségvetési szervnél alkalmazásban álló személyek jogviszonya:</w:t>
      </w:r>
    </w:p>
    <w:tbl>
      <w:tblPr>
        <w:tblStyle w:val="Rcsostblzat13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DD75E6" w:rsidRPr="00DD75E6" w14:paraId="41AA67D0" w14:textId="77777777" w:rsidTr="00070E68">
        <w:tc>
          <w:tcPr>
            <w:tcW w:w="288" w:type="pct"/>
            <w:vAlign w:val="center"/>
          </w:tcPr>
          <w:p w14:paraId="1FD27F92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Theme="minorEastAsia" w:hAnsi="Cambria"/>
                <w:lang w:eastAsia="en-US"/>
              </w:rPr>
            </w:pPr>
          </w:p>
        </w:tc>
        <w:tc>
          <w:tcPr>
            <w:tcW w:w="1692" w:type="pct"/>
          </w:tcPr>
          <w:p w14:paraId="6974B5F0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foglalkoztatási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3D74B757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jogviszonyt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szabályozó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jogszabály</w:t>
            </w:r>
            <w:proofErr w:type="spellEnd"/>
          </w:p>
        </w:tc>
      </w:tr>
      <w:tr w:rsidR="00DD75E6" w:rsidRPr="00DD75E6" w14:paraId="3C3470E5" w14:textId="77777777" w:rsidTr="00070E68">
        <w:tc>
          <w:tcPr>
            <w:tcW w:w="288" w:type="pct"/>
            <w:vAlign w:val="center"/>
          </w:tcPr>
          <w:p w14:paraId="415D5CEC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Theme="minorEastAsia" w:hAnsi="Cambria"/>
                <w:lang w:eastAsia="en-US"/>
              </w:rPr>
            </w:pPr>
            <w:r w:rsidRPr="00DD75E6">
              <w:rPr>
                <w:rFonts w:ascii="Cambria" w:eastAsiaTheme="minorEastAsia" w:hAnsi="Cambria"/>
                <w:lang w:eastAsia="en-US"/>
              </w:rPr>
              <w:t>1</w:t>
            </w:r>
          </w:p>
        </w:tc>
        <w:tc>
          <w:tcPr>
            <w:tcW w:w="1692" w:type="pct"/>
          </w:tcPr>
          <w:p w14:paraId="35C292B7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közalkalmazotti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04834D2D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r w:rsidRPr="00DD75E6">
              <w:rPr>
                <w:rFonts w:ascii="Cambria" w:eastAsiaTheme="minorEastAsia" w:hAnsi="Cambria"/>
                <w:lang w:eastAsia="en-US"/>
              </w:rPr>
              <w:t xml:space="preserve">A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közalkalmazottak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jogállásáról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szóló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1992. </w:t>
            </w:r>
            <w:proofErr w:type="spellStart"/>
            <w:proofErr w:type="gramStart"/>
            <w:r w:rsidRPr="00DD75E6">
              <w:rPr>
                <w:rFonts w:ascii="Cambria" w:eastAsiaTheme="minorEastAsia" w:hAnsi="Cambria"/>
                <w:lang w:eastAsia="en-US"/>
              </w:rPr>
              <w:t>évi</w:t>
            </w:r>
            <w:proofErr w:type="spellEnd"/>
            <w:proofErr w:type="gramEnd"/>
            <w:r w:rsidRPr="00DD75E6">
              <w:rPr>
                <w:rFonts w:ascii="Cambria" w:eastAsiaTheme="minorEastAsia" w:hAnsi="Cambria"/>
                <w:lang w:eastAsia="en-US"/>
              </w:rPr>
              <w:t xml:space="preserve"> XXXIII.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törvény</w:t>
            </w:r>
            <w:proofErr w:type="spellEnd"/>
          </w:p>
        </w:tc>
      </w:tr>
      <w:tr w:rsidR="00DD75E6" w:rsidRPr="00DD75E6" w14:paraId="02DE8EDA" w14:textId="77777777" w:rsidTr="00070E68">
        <w:tc>
          <w:tcPr>
            <w:tcW w:w="288" w:type="pct"/>
            <w:vAlign w:val="center"/>
          </w:tcPr>
          <w:p w14:paraId="42DBC7D9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Theme="minorEastAsia" w:hAnsi="Cambria"/>
                <w:lang w:eastAsia="en-US"/>
              </w:rPr>
            </w:pPr>
            <w:r w:rsidRPr="00DD75E6">
              <w:rPr>
                <w:rFonts w:ascii="Cambria" w:eastAsiaTheme="minorEastAsia" w:hAnsi="Cambria"/>
                <w:lang w:eastAsia="en-US"/>
              </w:rPr>
              <w:t>2</w:t>
            </w:r>
          </w:p>
        </w:tc>
        <w:tc>
          <w:tcPr>
            <w:tcW w:w="1692" w:type="pct"/>
          </w:tcPr>
          <w:p w14:paraId="048EB4B1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r w:rsidRPr="00DD75E6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 w:cs="TimesNewRomanPSMT"/>
                <w:lang w:eastAsia="en-US"/>
              </w:rPr>
              <w:t>megbízási</w:t>
            </w:r>
            <w:proofErr w:type="spellEnd"/>
            <w:r w:rsidRPr="00DD75E6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 w:cs="TimesNewRomanPSMT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71B68A25" w14:textId="77777777" w:rsidR="00DD75E6" w:rsidRPr="00DD75E6" w:rsidRDefault="00DD75E6" w:rsidP="00DD75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Theme="minorEastAsia" w:hAnsi="Cambria"/>
                <w:lang w:eastAsia="en-US"/>
              </w:rPr>
            </w:pPr>
            <w:r w:rsidRPr="00DD75E6">
              <w:rPr>
                <w:rFonts w:ascii="Cambria" w:eastAsiaTheme="minorEastAsia" w:hAnsi="Cambria"/>
                <w:lang w:eastAsia="en-US"/>
              </w:rPr>
              <w:t xml:space="preserve">A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Polgári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Törvénykönyvről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szóló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2013.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évi</w:t>
            </w:r>
            <w:proofErr w:type="spellEnd"/>
            <w:r w:rsidRPr="00DD75E6">
              <w:rPr>
                <w:rFonts w:ascii="Cambria" w:eastAsiaTheme="minorEastAsia" w:hAnsi="Cambria"/>
                <w:lang w:eastAsia="en-US"/>
              </w:rPr>
              <w:t xml:space="preserve"> V. </w:t>
            </w:r>
            <w:proofErr w:type="spellStart"/>
            <w:r w:rsidRPr="00DD75E6">
              <w:rPr>
                <w:rFonts w:ascii="Cambria" w:eastAsiaTheme="minorEastAsia" w:hAnsi="Cambria"/>
                <w:lang w:eastAsia="en-US"/>
              </w:rPr>
              <w:t>törvény</w:t>
            </w:r>
            <w:proofErr w:type="spellEnd"/>
          </w:p>
        </w:tc>
      </w:tr>
    </w:tbl>
    <w:p w14:paraId="2F1AF9C4" w14:textId="77777777" w:rsidR="00DD75E6" w:rsidRPr="00DD75E6" w:rsidRDefault="00DD75E6" w:rsidP="00DD75E6">
      <w:pPr>
        <w:tabs>
          <w:tab w:val="left" w:leader="dot" w:pos="9072"/>
          <w:tab w:val="left" w:leader="dot" w:pos="16443"/>
        </w:tabs>
        <w:spacing w:before="120" w:after="120"/>
        <w:contextualSpacing/>
        <w:jc w:val="both"/>
        <w:rPr>
          <w:rFonts w:ascii="Cambria" w:hAnsi="Cambria"/>
          <w:noProof/>
          <w:sz w:val="22"/>
          <w:lang w:eastAsia="en-US" w:bidi="en-US"/>
        </w:rPr>
      </w:pPr>
    </w:p>
    <w:p w14:paraId="38ECB35D" w14:textId="77777777" w:rsidR="00DD75E6" w:rsidRPr="00DD75E6" w:rsidRDefault="00DD75E6" w:rsidP="00DD75E6">
      <w:pPr>
        <w:jc w:val="both"/>
        <w:rPr>
          <w:rFonts w:ascii="Cambria" w:hAnsi="Cambria"/>
          <w:sz w:val="22"/>
          <w:szCs w:val="22"/>
          <w:lang w:eastAsia="ar-SA" w:bidi="en-US"/>
        </w:rPr>
      </w:pPr>
      <w:r w:rsidRPr="00DD75E6">
        <w:rPr>
          <w:rFonts w:ascii="Cambria" w:hAnsi="Cambria"/>
          <w:sz w:val="22"/>
          <w:szCs w:val="22"/>
          <w:lang w:eastAsia="ar-SA" w:bidi="en-US"/>
        </w:rPr>
        <w:t xml:space="preserve">Jelen módosító okiratot </w:t>
      </w:r>
      <w:r w:rsidRPr="00DD75E6">
        <w:rPr>
          <w:rFonts w:ascii="Cambria" w:hAnsi="Cambria"/>
          <w:sz w:val="22"/>
          <w:lang w:eastAsia="en-US" w:bidi="en-US"/>
        </w:rPr>
        <w:t xml:space="preserve">a törzskönyvi nyilvántartásba történő bejegyzés </w:t>
      </w:r>
      <w:r w:rsidRPr="00DD75E6">
        <w:rPr>
          <w:rFonts w:ascii="Cambria" w:hAnsi="Cambria"/>
          <w:sz w:val="22"/>
          <w:szCs w:val="22"/>
          <w:lang w:eastAsia="ar-SA" w:bidi="en-US"/>
        </w:rPr>
        <w:t>napjától kell alkalmazni.</w:t>
      </w:r>
    </w:p>
    <w:p w14:paraId="6BA9DB7D" w14:textId="77777777" w:rsidR="00DD75E6" w:rsidRPr="00DD75E6" w:rsidRDefault="00DD75E6" w:rsidP="00DD75E6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6E56290B" w14:textId="77777777" w:rsidR="00DD75E6" w:rsidRPr="00DD75E6" w:rsidRDefault="00DD75E6" w:rsidP="00DD75E6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7A7174B7" w14:textId="77777777" w:rsidR="00DD75E6" w:rsidRPr="00DD75E6" w:rsidRDefault="00DD75E6" w:rsidP="00DD75E6">
      <w:pPr>
        <w:jc w:val="both"/>
        <w:rPr>
          <w:rFonts w:ascii="Cambria" w:eastAsiaTheme="minorEastAsia" w:hAnsi="Cambria"/>
          <w:sz w:val="22"/>
          <w:szCs w:val="22"/>
          <w:lang w:eastAsia="en-US" w:bidi="en-US"/>
        </w:rPr>
      </w:pPr>
      <w:r w:rsidRPr="00DD75E6">
        <w:rPr>
          <w:rFonts w:ascii="Cambria" w:eastAsiaTheme="minorEastAsia" w:hAnsi="Cambria"/>
          <w:sz w:val="22"/>
          <w:szCs w:val="22"/>
          <w:lang w:eastAsia="en-US" w:bidi="en-US"/>
        </w:rPr>
        <w:t>Budapest, „időbélyegző szerint”</w:t>
      </w:r>
    </w:p>
    <w:p w14:paraId="6D979C12" w14:textId="77777777" w:rsidR="00DD75E6" w:rsidRPr="00DD75E6" w:rsidRDefault="00DD75E6" w:rsidP="00DD75E6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6C4B47A9" w14:textId="77777777" w:rsidR="00DD75E6" w:rsidRPr="00DD75E6" w:rsidRDefault="00DD75E6" w:rsidP="00DD75E6">
      <w:pPr>
        <w:jc w:val="both"/>
        <w:rPr>
          <w:rFonts w:ascii="Cambria" w:hAnsi="Cambria"/>
          <w:sz w:val="22"/>
          <w:szCs w:val="22"/>
          <w:lang w:eastAsia="ar-SA" w:bidi="en-US"/>
        </w:rPr>
      </w:pPr>
    </w:p>
    <w:p w14:paraId="1F09189B" w14:textId="77777777" w:rsidR="00DD75E6" w:rsidRPr="00DD75E6" w:rsidRDefault="00DD75E6" w:rsidP="00DD75E6">
      <w:pPr>
        <w:jc w:val="both"/>
        <w:rPr>
          <w:rFonts w:ascii="Cambria" w:hAnsi="Cambria"/>
          <w:sz w:val="22"/>
          <w:szCs w:val="22"/>
          <w:lang w:eastAsia="ar-SA" w:bidi="en-US"/>
        </w:rPr>
      </w:pPr>
      <w:r w:rsidRPr="00DD75E6">
        <w:rPr>
          <w:rFonts w:ascii="Cambria" w:hAnsi="Cambria"/>
          <w:sz w:val="22"/>
          <w:szCs w:val="22"/>
          <w:lang w:eastAsia="ar-SA" w:bidi="en-US"/>
        </w:rPr>
        <w:t xml:space="preserve">                                                                                                                                        Őrsi Gergely</w:t>
      </w:r>
    </w:p>
    <w:p w14:paraId="3B01AFAD" w14:textId="77777777" w:rsidR="00DD75E6" w:rsidRPr="00DD75E6" w:rsidRDefault="00DD75E6" w:rsidP="00DD75E6">
      <w:pPr>
        <w:jc w:val="both"/>
        <w:rPr>
          <w:rFonts w:ascii="Cambria" w:hAnsi="Cambria"/>
          <w:sz w:val="22"/>
          <w:szCs w:val="22"/>
          <w:lang w:eastAsia="ar-SA" w:bidi="en-US"/>
        </w:rPr>
      </w:pPr>
      <w:r w:rsidRPr="00DD75E6">
        <w:rPr>
          <w:rFonts w:ascii="Cambria" w:hAnsi="Cambria"/>
          <w:sz w:val="22"/>
          <w:szCs w:val="22"/>
          <w:lang w:eastAsia="ar-SA" w:bidi="en-US"/>
        </w:rPr>
        <w:t xml:space="preserve">                                                                                                                                       </w:t>
      </w:r>
      <w:proofErr w:type="gramStart"/>
      <w:r w:rsidRPr="00DD75E6">
        <w:rPr>
          <w:rFonts w:ascii="Cambria" w:hAnsi="Cambria"/>
          <w:sz w:val="22"/>
          <w:szCs w:val="22"/>
          <w:lang w:eastAsia="ar-SA" w:bidi="en-US"/>
        </w:rPr>
        <w:t>polgármester</w:t>
      </w:r>
      <w:proofErr w:type="gramEnd"/>
    </w:p>
    <w:p w14:paraId="4ABD509F" w14:textId="77777777" w:rsidR="00DD75E6" w:rsidRPr="00DD75E6" w:rsidRDefault="00DD75E6" w:rsidP="00DD75E6">
      <w:pPr>
        <w:ind w:left="60"/>
        <w:rPr>
          <w:rFonts w:ascii="Cambria" w:hAnsi="Cambria"/>
          <w:lang w:eastAsia="en-US" w:bidi="en-US"/>
        </w:rPr>
      </w:pPr>
    </w:p>
    <w:p w14:paraId="5BCAB642" w14:textId="77777777" w:rsidR="00DD75E6" w:rsidRPr="00DD75E6" w:rsidRDefault="00DD75E6" w:rsidP="00DD75E6">
      <w:pPr>
        <w:rPr>
          <w:rFonts w:ascii="Calibri" w:hAnsi="Calibri"/>
          <w:lang w:eastAsia="en-US" w:bidi="en-US"/>
        </w:rPr>
      </w:pPr>
    </w:p>
    <w:p w14:paraId="0ABEDB4B" w14:textId="77777777" w:rsidR="00DD75E6" w:rsidRPr="00DD75E6" w:rsidRDefault="00DD75E6" w:rsidP="00DD75E6">
      <w:pPr>
        <w:jc w:val="both"/>
        <w:rPr>
          <w:lang w:eastAsia="en-US" w:bidi="en-US"/>
        </w:rPr>
      </w:pPr>
    </w:p>
    <w:p w14:paraId="56EF9380" w14:textId="77777777" w:rsidR="00DD75E6" w:rsidRPr="00DD75E6" w:rsidRDefault="00DD75E6" w:rsidP="00DD75E6">
      <w:pPr>
        <w:jc w:val="both"/>
        <w:rPr>
          <w:lang w:eastAsia="en-US" w:bidi="en-US"/>
        </w:rPr>
      </w:pPr>
    </w:p>
    <w:p w14:paraId="3FFA8BBD" w14:textId="77777777" w:rsidR="00DD75E6" w:rsidRDefault="00DD75E6" w:rsidP="00DD75E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EDC6EE" w14:textId="77777777" w:rsidR="00552F97" w:rsidRDefault="00552F97" w:rsidP="00DD75E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B58714" w14:textId="77777777" w:rsidR="00B7222E" w:rsidRDefault="00B7222E" w:rsidP="001B6B0B">
      <w:pPr>
        <w:spacing w:after="200" w:line="276" w:lineRule="auto"/>
        <w:rPr>
          <w:rFonts w:ascii="Cambria" w:hAnsi="Cambria"/>
          <w:noProof/>
          <w:sz w:val="22"/>
          <w:szCs w:val="22"/>
          <w:lang w:eastAsia="en-US" w:bidi="en-US"/>
        </w:rPr>
      </w:pPr>
    </w:p>
    <w:p w14:paraId="0F330A18" w14:textId="247EEB01" w:rsidR="005858C7" w:rsidRPr="005858C7" w:rsidRDefault="005858C7" w:rsidP="005858C7">
      <w:pPr>
        <w:spacing w:after="200" w:line="276" w:lineRule="auto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lastRenderedPageBreak/>
        <w:t>Okirat száma:</w:t>
      </w:r>
      <w:r w:rsidR="002A08CB">
        <w:rPr>
          <w:rFonts w:ascii="Cambria" w:hAnsi="Cambria"/>
          <w:sz w:val="22"/>
          <w:szCs w:val="22"/>
          <w:lang w:eastAsia="en-US" w:bidi="en-US"/>
        </w:rPr>
        <w:t xml:space="preserve"> </w:t>
      </w:r>
    </w:p>
    <w:p w14:paraId="3416FF6E" w14:textId="77777777" w:rsidR="005858C7" w:rsidRPr="005858C7" w:rsidRDefault="005858C7" w:rsidP="005858C7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/>
          <w:sz w:val="28"/>
          <w:szCs w:val="28"/>
          <w:lang w:eastAsia="en-US" w:bidi="en-US"/>
        </w:rPr>
      </w:pPr>
      <w:r w:rsidRPr="005858C7">
        <w:rPr>
          <w:rFonts w:ascii="Cambria" w:hAnsi="Cambria"/>
          <w:sz w:val="40"/>
          <w:lang w:eastAsia="en-US" w:bidi="en-US"/>
        </w:rPr>
        <w:t>Alapító okirat</w:t>
      </w:r>
      <w:r w:rsidRPr="005858C7">
        <w:rPr>
          <w:rFonts w:ascii="Cambria" w:hAnsi="Cambria"/>
          <w:sz w:val="40"/>
          <w:lang w:eastAsia="en-US" w:bidi="en-US"/>
        </w:rPr>
        <w:br/>
      </w:r>
      <w:r w:rsidRPr="005858C7">
        <w:rPr>
          <w:rFonts w:ascii="Cambria" w:hAnsi="Cambria"/>
          <w:sz w:val="28"/>
          <w:szCs w:val="28"/>
          <w:lang w:eastAsia="en-US" w:bidi="en-US"/>
        </w:rPr>
        <w:t>módosításokkal egységes szerkezetbe foglalva</w:t>
      </w:r>
    </w:p>
    <w:p w14:paraId="7151E817" w14:textId="77777777" w:rsidR="005858C7" w:rsidRPr="005858C7" w:rsidRDefault="005858C7" w:rsidP="005858C7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hAnsi="Cambria"/>
          <w:b/>
          <w:sz w:val="22"/>
          <w:lang w:eastAsia="en-US" w:bidi="en-US"/>
        </w:rPr>
      </w:pPr>
      <w:r w:rsidRPr="005858C7">
        <w:rPr>
          <w:rFonts w:ascii="Cambria" w:hAnsi="Cambria"/>
          <w:b/>
          <w:sz w:val="22"/>
          <w:lang w:eastAsia="en-US" w:bidi="en-US"/>
        </w:rPr>
        <w:t>Az államháztartásról szóló 2011. évi CXCV. törvény 8/A. §</w:t>
      </w:r>
      <w:proofErr w:type="spellStart"/>
      <w:r w:rsidRPr="005858C7">
        <w:rPr>
          <w:rFonts w:ascii="Cambria" w:hAnsi="Cambria"/>
          <w:b/>
          <w:sz w:val="22"/>
          <w:lang w:eastAsia="en-US" w:bidi="en-US"/>
        </w:rPr>
        <w:t>-</w:t>
      </w:r>
      <w:proofErr w:type="gramStart"/>
      <w:r w:rsidRPr="005858C7">
        <w:rPr>
          <w:rFonts w:ascii="Cambria" w:hAnsi="Cambria"/>
          <w:b/>
          <w:sz w:val="22"/>
          <w:lang w:eastAsia="en-US" w:bidi="en-US"/>
        </w:rPr>
        <w:t>a</w:t>
      </w:r>
      <w:proofErr w:type="spellEnd"/>
      <w:proofErr w:type="gramEnd"/>
      <w:r w:rsidRPr="005858C7">
        <w:rPr>
          <w:rFonts w:ascii="Cambria" w:hAnsi="Cambria"/>
          <w:b/>
          <w:sz w:val="22"/>
          <w:lang w:eastAsia="en-US" w:bidi="en-US"/>
        </w:rPr>
        <w:t xml:space="preserve"> alapján a Budapest Főváros II. Kerületi Önkormányzat II. Számú Gondozási Központ alapító okiratát a következők szerint adom ki:</w:t>
      </w:r>
    </w:p>
    <w:p w14:paraId="6E419EFB" w14:textId="77777777" w:rsidR="005858C7" w:rsidRPr="005858C7" w:rsidRDefault="005858C7" w:rsidP="005858C7">
      <w:pPr>
        <w:tabs>
          <w:tab w:val="left" w:leader="dot" w:pos="9072"/>
          <w:tab w:val="left" w:leader="dot" w:pos="9639"/>
        </w:tabs>
        <w:spacing w:before="720" w:after="480"/>
        <w:ind w:right="-1"/>
        <w:jc w:val="center"/>
        <w:rPr>
          <w:rFonts w:ascii="Cambria" w:hAnsi="Cambria"/>
          <w:b/>
          <w:sz w:val="28"/>
          <w:lang w:eastAsia="en-US" w:bidi="en-US"/>
        </w:rPr>
      </w:pPr>
      <w:r w:rsidRPr="005858C7">
        <w:rPr>
          <w:rFonts w:ascii="Cambria" w:hAnsi="Cambria"/>
          <w:b/>
          <w:sz w:val="28"/>
          <w:lang w:eastAsia="en-US" w:bidi="en-US"/>
        </w:rPr>
        <w:t>1. A költségvetési szerv</w:t>
      </w:r>
      <w:r w:rsidRPr="005858C7">
        <w:rPr>
          <w:rFonts w:ascii="Cambria" w:hAnsi="Cambria"/>
          <w:b/>
          <w:sz w:val="28"/>
          <w:lang w:eastAsia="en-US" w:bidi="en-US"/>
        </w:rPr>
        <w:br/>
        <w:t>megnevezése, székhelye, telephelye</w:t>
      </w:r>
    </w:p>
    <w:p w14:paraId="667D0149" w14:textId="77777777" w:rsidR="005858C7" w:rsidRPr="005858C7" w:rsidRDefault="005858C7" w:rsidP="005858C7">
      <w:pPr>
        <w:tabs>
          <w:tab w:val="left" w:leader="dot" w:pos="9072"/>
          <w:tab w:val="left" w:leader="dot" w:pos="9639"/>
          <w:tab w:val="left" w:leader="dot" w:pos="16443"/>
        </w:tabs>
        <w:spacing w:before="80"/>
        <w:ind w:right="-1"/>
        <w:contextualSpacing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1.1. A költségvetési szerv</w:t>
      </w:r>
    </w:p>
    <w:p w14:paraId="64A74255" w14:textId="77777777" w:rsidR="005858C7" w:rsidRPr="005858C7" w:rsidRDefault="005858C7" w:rsidP="005858C7">
      <w:pPr>
        <w:spacing w:before="80"/>
        <w:ind w:left="1276" w:hanging="708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1.1.1.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>megnevezése: Budapest Főváros II. Kerületi Önkormányzat II. Számú Gondozási Központ</w:t>
      </w:r>
    </w:p>
    <w:p w14:paraId="7FA89788" w14:textId="77777777" w:rsidR="005858C7" w:rsidRPr="005858C7" w:rsidRDefault="005858C7" w:rsidP="005858C7">
      <w:pPr>
        <w:spacing w:before="80"/>
        <w:ind w:left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1.1.2.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>röv</w:t>
      </w:r>
      <w:r w:rsidRPr="005858C7">
        <w:rPr>
          <w:rFonts w:ascii="Cambria" w:eastAsia="Calibri" w:hAnsi="Cambria"/>
          <w:sz w:val="22"/>
          <w:szCs w:val="22"/>
          <w:lang w:eastAsia="en-US" w:bidi="en-US"/>
        </w:rPr>
        <w:t>idített neve: II. Számú Gondozási Központ</w:t>
      </w:r>
    </w:p>
    <w:p w14:paraId="01CA48C0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lang w:eastAsia="en-US" w:bidi="en-US"/>
        </w:rPr>
        <w:t>1.2. A költségvetési szerv</w:t>
      </w:r>
    </w:p>
    <w:p w14:paraId="4855A978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1.2.1. székhelye: 1022 Budapest, Fillér utca 50./b</w:t>
      </w:r>
    </w:p>
    <w:p w14:paraId="19533185" w14:textId="77777777" w:rsidR="005858C7" w:rsidRPr="005858C7" w:rsidRDefault="005858C7" w:rsidP="005858C7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 w:rsidRPr="005858C7">
        <w:rPr>
          <w:rFonts w:ascii="Cambria" w:hAnsi="Cambria"/>
          <w:b/>
          <w:sz w:val="28"/>
          <w:szCs w:val="28"/>
          <w:lang w:eastAsia="en-US" w:bidi="en-US"/>
        </w:rPr>
        <w:t>2. A költségvetési szerv</w:t>
      </w:r>
      <w:r w:rsidRPr="005858C7">
        <w:rPr>
          <w:rFonts w:ascii="Cambria" w:hAnsi="Cambria"/>
          <w:b/>
          <w:sz w:val="28"/>
          <w:szCs w:val="28"/>
          <w:lang w:eastAsia="en-US" w:bidi="en-US"/>
        </w:rPr>
        <w:br/>
        <w:t>alapításával és megszűnésével összefüggő rendelkezések</w:t>
      </w:r>
    </w:p>
    <w:p w14:paraId="279F8C64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2.1. A költségvetési szerv alapításának dátuma: 2000. 06. 01.</w:t>
      </w:r>
    </w:p>
    <w:p w14:paraId="2ED9A056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2.2. A költségvetési szerv alapítására, átalakítására, megszüntetésére jogosult szerv</w:t>
      </w:r>
    </w:p>
    <w:p w14:paraId="6DE8CC12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 xml:space="preserve">2.2.1. megnevezése: Budapest Főváros II. Kerületi Önkormányzat </w:t>
      </w:r>
    </w:p>
    <w:p w14:paraId="16E9BDA9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2.2.2. székhelye: 1024 Budapest, Mechwart liget 1.</w:t>
      </w:r>
    </w:p>
    <w:p w14:paraId="201DBE42" w14:textId="77777777" w:rsidR="005858C7" w:rsidRPr="005858C7" w:rsidRDefault="005858C7" w:rsidP="005858C7">
      <w:pPr>
        <w:tabs>
          <w:tab w:val="left" w:leader="dot" w:pos="9072"/>
        </w:tabs>
        <w:spacing w:before="720" w:after="480"/>
        <w:ind w:right="-142"/>
        <w:jc w:val="center"/>
        <w:rPr>
          <w:rFonts w:ascii="Cambria" w:hAnsi="Cambria"/>
          <w:b/>
          <w:sz w:val="28"/>
          <w:lang w:eastAsia="en-US" w:bidi="en-US"/>
        </w:rPr>
      </w:pPr>
      <w:r w:rsidRPr="005858C7">
        <w:rPr>
          <w:rFonts w:ascii="Cambria" w:hAnsi="Cambria"/>
          <w:b/>
          <w:sz w:val="28"/>
          <w:lang w:eastAsia="en-US" w:bidi="en-US"/>
        </w:rPr>
        <w:t>3. A költségvetési szerv irányítása, felügyelete</w:t>
      </w:r>
    </w:p>
    <w:p w14:paraId="3018B6DB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hAnsi="Cambria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3.1. A költségvetési szerv irányító szervének</w:t>
      </w:r>
    </w:p>
    <w:p w14:paraId="3F2BB0F9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43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3.1.1. megnevezése: Budapest Főváros II. Kerületi Önkormányzat Képviselő-testülete</w:t>
      </w:r>
    </w:p>
    <w:p w14:paraId="0A3109E4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8" w:right="-143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3.1.2. székhelye: 1024 Budapest, Mechwart liget 1.</w:t>
      </w:r>
    </w:p>
    <w:p w14:paraId="1655239B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2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3.2.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>A költségvetési szerv fenntartójának</w:t>
      </w:r>
    </w:p>
    <w:p w14:paraId="5B43B87D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 xml:space="preserve">3.2.1. 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>megnevezése: Budapest Főváros II. Kerületi Önkormányzat</w:t>
      </w:r>
    </w:p>
    <w:p w14:paraId="500982AE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43" w:hanging="709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3.2.2.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>székhelye: 1024 Budapest, Mechwart liget 1.</w:t>
      </w:r>
    </w:p>
    <w:p w14:paraId="17E71CF0" w14:textId="77777777" w:rsidR="005858C7" w:rsidRPr="005858C7" w:rsidRDefault="005858C7" w:rsidP="005858C7">
      <w:pPr>
        <w:tabs>
          <w:tab w:val="left" w:leader="dot" w:pos="9072"/>
        </w:tabs>
        <w:spacing w:before="720" w:after="480"/>
        <w:ind w:right="-143"/>
        <w:jc w:val="center"/>
        <w:rPr>
          <w:rFonts w:ascii="Cambria" w:hAnsi="Cambria"/>
          <w:b/>
          <w:sz w:val="28"/>
          <w:lang w:eastAsia="en-US" w:bidi="en-US"/>
        </w:rPr>
      </w:pPr>
      <w:r w:rsidRPr="005858C7">
        <w:rPr>
          <w:rFonts w:ascii="Cambria" w:hAnsi="Cambria"/>
          <w:b/>
          <w:sz w:val="28"/>
          <w:lang w:eastAsia="en-US" w:bidi="en-US"/>
        </w:rPr>
        <w:lastRenderedPageBreak/>
        <w:t>4. A költségvetési szerv tevékenysége</w:t>
      </w:r>
    </w:p>
    <w:p w14:paraId="184DE0DB" w14:textId="77777777" w:rsidR="005858C7" w:rsidRPr="005858C7" w:rsidRDefault="005858C7" w:rsidP="005858C7">
      <w:pPr>
        <w:spacing w:before="240"/>
        <w:ind w:left="426" w:right="-284" w:hanging="426"/>
        <w:jc w:val="both"/>
        <w:rPr>
          <w:rFonts w:ascii="Cambria" w:hAnsi="Cambria"/>
          <w:noProof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4.1.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 xml:space="preserve"> A költségvetési szerv közfeladata: </w:t>
      </w:r>
      <w:r w:rsidRPr="005858C7">
        <w:rPr>
          <w:rFonts w:ascii="Cambria" w:hAnsi="Cambria"/>
          <w:noProof/>
          <w:sz w:val="22"/>
          <w:szCs w:val="22"/>
          <w:lang w:eastAsia="en-US" w:bidi="en-US"/>
        </w:rPr>
        <w:t>a szociális igazgatásról és a szociális ellátásokról szóló 1993. évi III. törvény (továbbiakban:Szt.) alapján személyes gondoskodás keretébe tartozó szociális alapszolgáltatásokat nyújt. Az Szt. 86. § (1) bekezdés b)-c) pontja, (2) bekezdés b) pontja alapján kötelező önkormányzati feladatot (étkeztetés, házi segítségnyújtás, idősek nappali ellátása), az Szt. 65/A. §-a alapján nem kötelező önkormányzati feladatot (pszichiátriai betegek részére nyújtott közösségi alapellátás) lát el.</w:t>
      </w:r>
    </w:p>
    <w:p w14:paraId="7EB7F7D6" w14:textId="77777777" w:rsidR="005858C7" w:rsidRPr="005858C7" w:rsidRDefault="005858C7" w:rsidP="005858C7">
      <w:pPr>
        <w:spacing w:before="240"/>
        <w:ind w:left="426" w:hanging="426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4.2.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>A költségvetési szerv főtevékenységének államháztartási szakágazati besorolása: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5858C7" w:rsidRPr="005858C7" w14:paraId="7D395D6C" w14:textId="77777777" w:rsidTr="00E869AF">
        <w:tc>
          <w:tcPr>
            <w:tcW w:w="288" w:type="pct"/>
            <w:vAlign w:val="center"/>
          </w:tcPr>
          <w:p w14:paraId="72ABDB7A" w14:textId="77777777" w:rsidR="005858C7" w:rsidRPr="005858C7" w:rsidRDefault="005858C7" w:rsidP="005858C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068" w:type="pct"/>
          </w:tcPr>
          <w:p w14:paraId="460FD892" w14:textId="77777777" w:rsidR="005858C7" w:rsidRPr="005858C7" w:rsidRDefault="005858C7" w:rsidP="005858C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szakágazat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száma</w:t>
            </w:r>
            <w:proofErr w:type="spellEnd"/>
          </w:p>
        </w:tc>
        <w:tc>
          <w:tcPr>
            <w:tcW w:w="3644" w:type="pct"/>
          </w:tcPr>
          <w:p w14:paraId="68F43F9D" w14:textId="77777777" w:rsidR="005858C7" w:rsidRPr="005858C7" w:rsidRDefault="005858C7" w:rsidP="005858C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szakágazat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megnevezése</w:t>
            </w:r>
            <w:proofErr w:type="spellEnd"/>
          </w:p>
        </w:tc>
      </w:tr>
      <w:tr w:rsidR="005858C7" w:rsidRPr="005858C7" w14:paraId="14E9234B" w14:textId="77777777" w:rsidTr="00E869AF">
        <w:tc>
          <w:tcPr>
            <w:tcW w:w="288" w:type="pct"/>
            <w:vAlign w:val="center"/>
          </w:tcPr>
          <w:p w14:paraId="1CC1EDF3" w14:textId="77777777" w:rsidR="005858C7" w:rsidRPr="005858C7" w:rsidRDefault="005858C7" w:rsidP="005858C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1068" w:type="pct"/>
          </w:tcPr>
          <w:p w14:paraId="56D2448A" w14:textId="77777777" w:rsidR="005858C7" w:rsidRPr="005858C7" w:rsidRDefault="005858C7" w:rsidP="005858C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 xml:space="preserve">881000 </w:t>
            </w:r>
          </w:p>
        </w:tc>
        <w:tc>
          <w:tcPr>
            <w:tcW w:w="3644" w:type="pct"/>
          </w:tcPr>
          <w:p w14:paraId="5B9C43FD" w14:textId="77777777" w:rsidR="005858C7" w:rsidRPr="005858C7" w:rsidRDefault="005858C7" w:rsidP="005858C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Idősek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,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fogyatékosok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ellátása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bentlakás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nélkül</w:t>
            </w:r>
            <w:proofErr w:type="spellEnd"/>
          </w:p>
        </w:tc>
      </w:tr>
    </w:tbl>
    <w:p w14:paraId="4EFBBAAE" w14:textId="77777777" w:rsidR="005858C7" w:rsidRPr="005858C7" w:rsidRDefault="005858C7" w:rsidP="005858C7">
      <w:pPr>
        <w:spacing w:before="240"/>
        <w:ind w:left="426" w:hanging="426"/>
        <w:jc w:val="both"/>
        <w:rPr>
          <w:rFonts w:ascii="Cambria" w:hAnsi="Cambria"/>
          <w:noProof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4.3.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 xml:space="preserve">A költségvetési szerv alaptevékenysége: A költségvetési szerv gondoskodik a 4.1. pontban meghatározott közfeladatainak (szociális alapszolgáltatási feladatok) jogszabályokban meghatározott követelményeknek megfelelő ellátásáról. </w:t>
      </w:r>
    </w:p>
    <w:p w14:paraId="2A357529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360"/>
        <w:contextualSpacing/>
        <w:jc w:val="both"/>
        <w:rPr>
          <w:rFonts w:ascii="Cambria" w:hAnsi="Cambria"/>
          <w:noProof/>
          <w:sz w:val="22"/>
          <w:szCs w:val="22"/>
          <w:lang w:eastAsia="en-US" w:bidi="en-US"/>
        </w:rPr>
      </w:pPr>
    </w:p>
    <w:p w14:paraId="5FDC7877" w14:textId="77777777" w:rsidR="005858C7" w:rsidRPr="005858C7" w:rsidRDefault="005858C7" w:rsidP="005858C7">
      <w:pPr>
        <w:spacing w:before="240"/>
        <w:ind w:left="426" w:hanging="426"/>
        <w:contextualSpacing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4.4.</w:t>
      </w:r>
      <w:r w:rsidRPr="005858C7">
        <w:rPr>
          <w:rFonts w:ascii="Cambria" w:hAnsi="Cambria"/>
          <w:sz w:val="22"/>
          <w:szCs w:val="22"/>
          <w:lang w:eastAsia="en-US" w:bidi="en-US"/>
        </w:rPr>
        <w:tab/>
        <w:t>A költségvetési szerv alaptevékenységének kormányzati funkció szerinti megjelölése: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5858C7" w:rsidRPr="005858C7" w14:paraId="0D4BA065" w14:textId="77777777" w:rsidTr="00E869AF">
        <w:tc>
          <w:tcPr>
            <w:tcW w:w="288" w:type="pct"/>
            <w:vAlign w:val="center"/>
          </w:tcPr>
          <w:p w14:paraId="28064D84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068" w:type="pct"/>
          </w:tcPr>
          <w:p w14:paraId="14D88418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kormányzati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funkciószám</w:t>
            </w:r>
            <w:proofErr w:type="spellEnd"/>
          </w:p>
        </w:tc>
        <w:tc>
          <w:tcPr>
            <w:tcW w:w="3644" w:type="pct"/>
          </w:tcPr>
          <w:p w14:paraId="5150369A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kormányzati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funkció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megnevezése</w:t>
            </w:r>
            <w:proofErr w:type="spellEnd"/>
          </w:p>
        </w:tc>
      </w:tr>
      <w:tr w:rsidR="005858C7" w:rsidRPr="005858C7" w14:paraId="34A6A745" w14:textId="77777777" w:rsidTr="00E869AF">
        <w:tc>
          <w:tcPr>
            <w:tcW w:w="288" w:type="pct"/>
            <w:vAlign w:val="center"/>
          </w:tcPr>
          <w:p w14:paraId="2954EC21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1068" w:type="pct"/>
          </w:tcPr>
          <w:p w14:paraId="39F372A0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101143</w:t>
            </w:r>
          </w:p>
        </w:tc>
        <w:tc>
          <w:tcPr>
            <w:tcW w:w="3644" w:type="pct"/>
          </w:tcPr>
          <w:p w14:paraId="4B812649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Pszichiátriai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betegek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közösségi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alapellátása</w:t>
            </w:r>
            <w:proofErr w:type="spellEnd"/>
          </w:p>
        </w:tc>
      </w:tr>
      <w:tr w:rsidR="005858C7" w:rsidRPr="005858C7" w14:paraId="242B203D" w14:textId="77777777" w:rsidTr="00E869AF">
        <w:tc>
          <w:tcPr>
            <w:tcW w:w="288" w:type="pct"/>
            <w:vAlign w:val="center"/>
          </w:tcPr>
          <w:p w14:paraId="786BD95B" w14:textId="7B286E21" w:rsidR="005858C7" w:rsidRPr="005858C7" w:rsidRDefault="000C40DE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1068" w:type="pct"/>
          </w:tcPr>
          <w:p w14:paraId="5C7E6959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102031</w:t>
            </w:r>
          </w:p>
        </w:tc>
        <w:tc>
          <w:tcPr>
            <w:tcW w:w="3644" w:type="pct"/>
          </w:tcPr>
          <w:p w14:paraId="789C6DBF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Idősek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nappali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ellátása</w:t>
            </w:r>
            <w:proofErr w:type="spellEnd"/>
          </w:p>
        </w:tc>
      </w:tr>
      <w:tr w:rsidR="005858C7" w:rsidRPr="005858C7" w14:paraId="2E297875" w14:textId="77777777" w:rsidTr="00E869AF">
        <w:tc>
          <w:tcPr>
            <w:tcW w:w="288" w:type="pct"/>
            <w:vAlign w:val="center"/>
          </w:tcPr>
          <w:p w14:paraId="258094B6" w14:textId="38683253" w:rsidR="005858C7" w:rsidRPr="005858C7" w:rsidRDefault="000C40DE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</w:t>
            </w:r>
          </w:p>
        </w:tc>
        <w:tc>
          <w:tcPr>
            <w:tcW w:w="1068" w:type="pct"/>
          </w:tcPr>
          <w:p w14:paraId="50D5C7B5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102032</w:t>
            </w:r>
          </w:p>
        </w:tc>
        <w:tc>
          <w:tcPr>
            <w:tcW w:w="3644" w:type="pct"/>
          </w:tcPr>
          <w:p w14:paraId="345B506F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Demens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betegek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nappali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ellátása</w:t>
            </w:r>
            <w:proofErr w:type="spellEnd"/>
          </w:p>
        </w:tc>
      </w:tr>
      <w:tr w:rsidR="005858C7" w:rsidRPr="005858C7" w14:paraId="42A760F1" w14:textId="77777777" w:rsidTr="00E869AF">
        <w:tc>
          <w:tcPr>
            <w:tcW w:w="288" w:type="pct"/>
            <w:vAlign w:val="center"/>
          </w:tcPr>
          <w:p w14:paraId="07FEFAF2" w14:textId="37E0953B" w:rsidR="005858C7" w:rsidRPr="005858C7" w:rsidRDefault="000C40DE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4</w:t>
            </w:r>
          </w:p>
        </w:tc>
        <w:tc>
          <w:tcPr>
            <w:tcW w:w="1068" w:type="pct"/>
          </w:tcPr>
          <w:p w14:paraId="5BEDD29B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107051</w:t>
            </w:r>
          </w:p>
        </w:tc>
        <w:tc>
          <w:tcPr>
            <w:tcW w:w="3644" w:type="pct"/>
          </w:tcPr>
          <w:p w14:paraId="4DB56318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étkeztetés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szociális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konyhán</w:t>
            </w:r>
            <w:proofErr w:type="spellEnd"/>
          </w:p>
        </w:tc>
      </w:tr>
      <w:tr w:rsidR="005858C7" w:rsidRPr="005858C7" w14:paraId="4D994602" w14:textId="77777777" w:rsidTr="00E869AF">
        <w:tc>
          <w:tcPr>
            <w:tcW w:w="288" w:type="pct"/>
            <w:vAlign w:val="center"/>
          </w:tcPr>
          <w:p w14:paraId="2A3ED37F" w14:textId="03B12C4D" w:rsidR="005858C7" w:rsidRPr="005858C7" w:rsidRDefault="000C40DE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5</w:t>
            </w:r>
          </w:p>
        </w:tc>
        <w:tc>
          <w:tcPr>
            <w:tcW w:w="1068" w:type="pct"/>
          </w:tcPr>
          <w:p w14:paraId="47446FBA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107052</w:t>
            </w:r>
          </w:p>
        </w:tc>
        <w:tc>
          <w:tcPr>
            <w:tcW w:w="3644" w:type="pct"/>
          </w:tcPr>
          <w:p w14:paraId="277EFC14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Házi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segítségnyújtás</w:t>
            </w:r>
            <w:proofErr w:type="spellEnd"/>
          </w:p>
        </w:tc>
      </w:tr>
    </w:tbl>
    <w:p w14:paraId="0C1FA427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hanging="426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4.5. A költségvetési szerv illetékessége, működési területe: Budapest Főváros II. Kerület közigazgatási területe.</w:t>
      </w:r>
    </w:p>
    <w:p w14:paraId="34E93573" w14:textId="77777777" w:rsidR="005858C7" w:rsidRPr="005858C7" w:rsidRDefault="005858C7" w:rsidP="005858C7">
      <w:pPr>
        <w:spacing w:before="720" w:after="480"/>
        <w:jc w:val="center"/>
        <w:rPr>
          <w:rFonts w:ascii="Cambria" w:hAnsi="Cambria"/>
          <w:b/>
          <w:sz w:val="28"/>
          <w:lang w:eastAsia="en-US" w:bidi="en-US"/>
        </w:rPr>
      </w:pPr>
      <w:r w:rsidRPr="005858C7">
        <w:rPr>
          <w:rFonts w:ascii="Cambria" w:hAnsi="Cambria"/>
          <w:b/>
          <w:sz w:val="28"/>
          <w:lang w:eastAsia="en-US" w:bidi="en-US"/>
        </w:rPr>
        <w:t>5. A költségvetési szerv szervezete és működése</w:t>
      </w:r>
    </w:p>
    <w:p w14:paraId="71B448FA" w14:textId="6A88FC07" w:rsidR="005858C7" w:rsidRPr="005858C7" w:rsidRDefault="005858C7" w:rsidP="005858C7">
      <w:pPr>
        <w:spacing w:before="240"/>
        <w:ind w:left="567" w:hanging="567"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5.1.</w:t>
      </w:r>
      <w:r w:rsidRPr="005858C7">
        <w:rPr>
          <w:rFonts w:ascii="Cambria" w:eastAsiaTheme="minorEastAsia" w:hAnsi="Cambria"/>
          <w:sz w:val="22"/>
          <w:szCs w:val="22"/>
          <w:lang w:bidi="en-US"/>
        </w:rPr>
        <w:tab/>
      </w:r>
      <w:r w:rsidR="00B7222E">
        <w:rPr>
          <w:rFonts w:ascii="Cambria" w:hAnsi="Cambria"/>
          <w:sz w:val="22"/>
        </w:rPr>
        <w:t>A k</w:t>
      </w:r>
      <w:r w:rsidRPr="005858C7">
        <w:rPr>
          <w:rFonts w:ascii="Cambria" w:hAnsi="Cambria"/>
          <w:sz w:val="22"/>
        </w:rPr>
        <w:t>öltségvetési szerv vezetőjének megbízási rendje</w:t>
      </w:r>
      <w:r w:rsidRPr="005858C7">
        <w:rPr>
          <w:rFonts w:ascii="Cambria" w:hAnsi="Cambria"/>
          <w:sz w:val="22"/>
          <w:szCs w:val="22"/>
          <w:lang w:eastAsia="en-US" w:bidi="en-US"/>
        </w:rPr>
        <w:t xml:space="preserve">: A költségvetési szerv vezetőjét a Budapest Főváros II. Kerületi Önkormányzat Képviselő-testülete a közalkalmazottak jogállásáról szóló 1992. évi XXXIII. törvény alapján nyilvános pályázat útján, határorzott időre, de legfeljebb öt évre bízza meg. Az intézmény vezetője magasabb vezetői besorolású közalkalmazott. A költségvetési szerv vezetője felett az egyéb munkáltatói jogokat a polgármester gyakorolja. </w:t>
      </w:r>
    </w:p>
    <w:p w14:paraId="2C60949C" w14:textId="77777777" w:rsidR="005858C7" w:rsidRPr="005858C7" w:rsidRDefault="005858C7" w:rsidP="005858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426" w:hanging="426"/>
        <w:contextualSpacing/>
        <w:jc w:val="both"/>
        <w:rPr>
          <w:rFonts w:ascii="Cambria" w:eastAsiaTheme="minorEastAsia" w:hAnsi="Cambria"/>
          <w:sz w:val="22"/>
          <w:szCs w:val="22"/>
          <w:lang w:bidi="en-US"/>
        </w:rPr>
      </w:pPr>
    </w:p>
    <w:p w14:paraId="1031ECD5" w14:textId="77777777" w:rsidR="005858C7" w:rsidRPr="005858C7" w:rsidRDefault="005858C7" w:rsidP="005858C7">
      <w:pPr>
        <w:tabs>
          <w:tab w:val="left" w:leader="dot" w:pos="9072"/>
        </w:tabs>
        <w:spacing w:before="240"/>
        <w:contextualSpacing/>
        <w:jc w:val="both"/>
        <w:rPr>
          <w:rFonts w:ascii="Cambria" w:hAnsi="Cambria"/>
          <w:sz w:val="22"/>
          <w:szCs w:val="22"/>
          <w:lang w:eastAsia="en-US" w:bidi="en-US"/>
        </w:rPr>
      </w:pPr>
      <w:r w:rsidRPr="005858C7">
        <w:rPr>
          <w:rFonts w:ascii="Cambria" w:hAnsi="Cambria"/>
          <w:sz w:val="22"/>
          <w:szCs w:val="22"/>
          <w:lang w:eastAsia="en-US" w:bidi="en-US"/>
        </w:rPr>
        <w:t>5.2. A költségvetési szervnél alkalmazásban álló személyek jogviszonya:</w:t>
      </w:r>
    </w:p>
    <w:tbl>
      <w:tblPr>
        <w:tblStyle w:val="Rcsostblzat5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5858C7" w:rsidRPr="005858C7" w14:paraId="34254191" w14:textId="77777777" w:rsidTr="00E869AF">
        <w:tc>
          <w:tcPr>
            <w:tcW w:w="288" w:type="pct"/>
            <w:vAlign w:val="center"/>
          </w:tcPr>
          <w:p w14:paraId="665757C8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692" w:type="pct"/>
          </w:tcPr>
          <w:p w14:paraId="3FCF7A88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foglalkoztatási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159C9C4F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jogviszonyt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szabályozó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jogszabály</w:t>
            </w:r>
            <w:proofErr w:type="spellEnd"/>
          </w:p>
        </w:tc>
      </w:tr>
      <w:tr w:rsidR="005858C7" w:rsidRPr="005858C7" w14:paraId="2F218486" w14:textId="77777777" w:rsidTr="00E869AF">
        <w:tc>
          <w:tcPr>
            <w:tcW w:w="288" w:type="pct"/>
            <w:vAlign w:val="center"/>
          </w:tcPr>
          <w:p w14:paraId="14511A5D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1692" w:type="pct"/>
          </w:tcPr>
          <w:p w14:paraId="066D2E97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proofErr w:type="spellStart"/>
            <w:r w:rsidRPr="005858C7">
              <w:rPr>
                <w:rFonts w:ascii="Cambria" w:hAnsi="Cambria"/>
                <w:lang w:eastAsia="en-US"/>
              </w:rPr>
              <w:t>közalkalmazotti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25A1114D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 xml:space="preserve">A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közalkalmazottak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jogállásáról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szóló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1992. </w:t>
            </w:r>
            <w:proofErr w:type="spellStart"/>
            <w:proofErr w:type="gramStart"/>
            <w:r w:rsidRPr="005858C7">
              <w:rPr>
                <w:rFonts w:ascii="Cambria" w:hAnsi="Cambria"/>
                <w:lang w:eastAsia="en-US"/>
              </w:rPr>
              <w:t>évi</w:t>
            </w:r>
            <w:proofErr w:type="spellEnd"/>
            <w:proofErr w:type="gramEnd"/>
            <w:r w:rsidRPr="005858C7">
              <w:rPr>
                <w:rFonts w:ascii="Cambria" w:hAnsi="Cambria"/>
                <w:lang w:eastAsia="en-US"/>
              </w:rPr>
              <w:t xml:space="preserve"> XXXIII. </w:t>
            </w:r>
            <w:proofErr w:type="spellStart"/>
            <w:proofErr w:type="gramStart"/>
            <w:r w:rsidRPr="005858C7">
              <w:rPr>
                <w:rFonts w:ascii="Cambria" w:hAnsi="Cambria"/>
                <w:lang w:eastAsia="en-US"/>
              </w:rPr>
              <w:t>törvény</w:t>
            </w:r>
            <w:proofErr w:type="spellEnd"/>
            <w:proofErr w:type="gramEnd"/>
            <w:r w:rsidRPr="005858C7">
              <w:rPr>
                <w:rFonts w:ascii="Cambria" w:hAnsi="Cambria"/>
                <w:lang w:eastAsia="en-US"/>
              </w:rPr>
              <w:t>.</w:t>
            </w:r>
          </w:p>
        </w:tc>
      </w:tr>
      <w:tr w:rsidR="005858C7" w:rsidRPr="005858C7" w14:paraId="5EF53FFE" w14:textId="77777777" w:rsidTr="00E869AF">
        <w:tc>
          <w:tcPr>
            <w:tcW w:w="288" w:type="pct"/>
            <w:vAlign w:val="center"/>
          </w:tcPr>
          <w:p w14:paraId="33E5E272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1692" w:type="pct"/>
          </w:tcPr>
          <w:p w14:paraId="152CFA1F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 w:rsidDel="001E639C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eastAsiaTheme="minorEastAsia" w:hAnsi="Cambria" w:cs="TimesNewRomanPSMT"/>
                <w:lang w:eastAsia="en-US"/>
              </w:rPr>
              <w:t>megbízási</w:t>
            </w:r>
            <w:proofErr w:type="spellEnd"/>
            <w:r w:rsidRPr="005858C7">
              <w:rPr>
                <w:rFonts w:ascii="Cambria" w:eastAsiaTheme="minorEastAsia" w:hAnsi="Cambria" w:cs="TimesNewRomanPSMT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eastAsiaTheme="minorEastAsia" w:hAnsi="Cambria" w:cs="TimesNewRomanPSMT"/>
                <w:lang w:eastAsia="en-US"/>
              </w:rPr>
              <w:t>jogviszony</w:t>
            </w:r>
            <w:proofErr w:type="spellEnd"/>
          </w:p>
        </w:tc>
        <w:tc>
          <w:tcPr>
            <w:tcW w:w="3020" w:type="pct"/>
          </w:tcPr>
          <w:p w14:paraId="79842E68" w14:textId="77777777" w:rsidR="005858C7" w:rsidRPr="005858C7" w:rsidRDefault="005858C7" w:rsidP="005858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lang w:eastAsia="en-US"/>
              </w:rPr>
            </w:pPr>
            <w:r w:rsidRPr="005858C7">
              <w:rPr>
                <w:rFonts w:ascii="Cambria" w:hAnsi="Cambria"/>
                <w:lang w:eastAsia="en-US"/>
              </w:rPr>
              <w:t xml:space="preserve">A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Polgári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Törvénykönyről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szóló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2013.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évi</w:t>
            </w:r>
            <w:proofErr w:type="spellEnd"/>
            <w:r w:rsidRPr="005858C7">
              <w:rPr>
                <w:rFonts w:ascii="Cambria" w:hAnsi="Cambria"/>
                <w:lang w:eastAsia="en-US"/>
              </w:rPr>
              <w:t xml:space="preserve"> V. </w:t>
            </w:r>
            <w:proofErr w:type="spellStart"/>
            <w:r w:rsidRPr="005858C7">
              <w:rPr>
                <w:rFonts w:ascii="Cambria" w:hAnsi="Cambria"/>
                <w:lang w:eastAsia="en-US"/>
              </w:rPr>
              <w:t>törvény</w:t>
            </w:r>
            <w:proofErr w:type="spellEnd"/>
          </w:p>
        </w:tc>
      </w:tr>
    </w:tbl>
    <w:p w14:paraId="01A4E8FD" w14:textId="77777777" w:rsidR="005858C7" w:rsidRPr="005858C7" w:rsidRDefault="005858C7" w:rsidP="005858C7">
      <w:pPr>
        <w:jc w:val="both"/>
        <w:rPr>
          <w:lang w:eastAsia="en-US" w:bidi="en-US"/>
        </w:rPr>
      </w:pPr>
    </w:p>
    <w:p w14:paraId="3467FB7C" w14:textId="77777777" w:rsidR="000A208E" w:rsidRDefault="000A208E" w:rsidP="00B9458B">
      <w:pPr>
        <w:ind w:right="460"/>
        <w:jc w:val="both"/>
        <w:rPr>
          <w:rFonts w:ascii="Cambria" w:hAnsi="Cambria"/>
        </w:rPr>
      </w:pPr>
    </w:p>
    <w:p w14:paraId="7B867913" w14:textId="77777777" w:rsidR="00C504B4" w:rsidRDefault="00C504B4" w:rsidP="00B9458B">
      <w:pPr>
        <w:ind w:right="460"/>
        <w:jc w:val="both"/>
        <w:rPr>
          <w:rFonts w:ascii="Cambria" w:hAnsi="Cambria"/>
        </w:rPr>
      </w:pPr>
    </w:p>
    <w:sectPr w:rsidR="00C504B4" w:rsidSect="00393C42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2C978" w14:textId="77777777" w:rsidR="00D5675F" w:rsidRDefault="00D5675F" w:rsidP="00393C42">
      <w:r>
        <w:separator/>
      </w:r>
    </w:p>
  </w:endnote>
  <w:endnote w:type="continuationSeparator" w:id="0">
    <w:p w14:paraId="02179DE9" w14:textId="77777777" w:rsidR="00D5675F" w:rsidRDefault="00D5675F" w:rsidP="0039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E0A1A" w14:textId="77777777" w:rsidR="00D5675F" w:rsidRDefault="00D5675F" w:rsidP="00393C42">
      <w:r>
        <w:separator/>
      </w:r>
    </w:p>
  </w:footnote>
  <w:footnote w:type="continuationSeparator" w:id="0">
    <w:p w14:paraId="26BBC227" w14:textId="77777777" w:rsidR="00D5675F" w:rsidRDefault="00D5675F" w:rsidP="0039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161537"/>
      <w:docPartObj>
        <w:docPartGallery w:val="Page Numbers (Top of Page)"/>
        <w:docPartUnique/>
      </w:docPartObj>
    </w:sdtPr>
    <w:sdtEndPr/>
    <w:sdtContent>
      <w:p w14:paraId="67DF56DF" w14:textId="77777777" w:rsidR="00393C42" w:rsidRDefault="00393C4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1B5">
          <w:rPr>
            <w:noProof/>
          </w:rPr>
          <w:t>5</w:t>
        </w:r>
        <w:r>
          <w:fldChar w:fldCharType="end"/>
        </w:r>
      </w:p>
    </w:sdtContent>
  </w:sdt>
  <w:p w14:paraId="7E14A025" w14:textId="77777777" w:rsidR="00393C42" w:rsidRDefault="00393C4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DDC"/>
    <w:multiLevelType w:val="hybridMultilevel"/>
    <w:tmpl w:val="61C42C54"/>
    <w:lvl w:ilvl="0" w:tplc="129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96DA9"/>
    <w:multiLevelType w:val="multilevel"/>
    <w:tmpl w:val="D3A86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" w15:restartNumberingAfterBreak="0">
    <w:nsid w:val="61F84350"/>
    <w:multiLevelType w:val="multilevel"/>
    <w:tmpl w:val="493AC6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692C0D41"/>
    <w:multiLevelType w:val="multilevel"/>
    <w:tmpl w:val="DE3C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43383"/>
    <w:multiLevelType w:val="multilevel"/>
    <w:tmpl w:val="E440FD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vlJc w:val="center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42"/>
    <w:rsid w:val="00020858"/>
    <w:rsid w:val="000430AE"/>
    <w:rsid w:val="000A208E"/>
    <w:rsid w:val="000C2EF6"/>
    <w:rsid w:val="000C40DE"/>
    <w:rsid w:val="000D2CE1"/>
    <w:rsid w:val="000D6F68"/>
    <w:rsid w:val="0010017D"/>
    <w:rsid w:val="001124DE"/>
    <w:rsid w:val="001A0C59"/>
    <w:rsid w:val="001B6B0B"/>
    <w:rsid w:val="001D37A1"/>
    <w:rsid w:val="001E77EE"/>
    <w:rsid w:val="001F3828"/>
    <w:rsid w:val="0020718F"/>
    <w:rsid w:val="002173C5"/>
    <w:rsid w:val="00220F47"/>
    <w:rsid w:val="002274BA"/>
    <w:rsid w:val="00247FD5"/>
    <w:rsid w:val="002850A1"/>
    <w:rsid w:val="002A08CB"/>
    <w:rsid w:val="002F61BE"/>
    <w:rsid w:val="003124A7"/>
    <w:rsid w:val="003514E0"/>
    <w:rsid w:val="00382949"/>
    <w:rsid w:val="00393C42"/>
    <w:rsid w:val="003B257B"/>
    <w:rsid w:val="003C596D"/>
    <w:rsid w:val="003D12A9"/>
    <w:rsid w:val="003D24C0"/>
    <w:rsid w:val="003D286A"/>
    <w:rsid w:val="003D4232"/>
    <w:rsid w:val="003F00C0"/>
    <w:rsid w:val="00402DFF"/>
    <w:rsid w:val="00421E53"/>
    <w:rsid w:val="00425D4B"/>
    <w:rsid w:val="004652D3"/>
    <w:rsid w:val="004E5EFE"/>
    <w:rsid w:val="00511DA0"/>
    <w:rsid w:val="00520B30"/>
    <w:rsid w:val="005219F9"/>
    <w:rsid w:val="00522DAE"/>
    <w:rsid w:val="00525BA5"/>
    <w:rsid w:val="00552F97"/>
    <w:rsid w:val="005858C7"/>
    <w:rsid w:val="005C271D"/>
    <w:rsid w:val="00615EA5"/>
    <w:rsid w:val="00635296"/>
    <w:rsid w:val="00686BEF"/>
    <w:rsid w:val="006A02FF"/>
    <w:rsid w:val="006A51B5"/>
    <w:rsid w:val="006B5B6C"/>
    <w:rsid w:val="006C0702"/>
    <w:rsid w:val="006C3776"/>
    <w:rsid w:val="00700CC0"/>
    <w:rsid w:val="007331FF"/>
    <w:rsid w:val="0074348C"/>
    <w:rsid w:val="00765CCF"/>
    <w:rsid w:val="00767C34"/>
    <w:rsid w:val="007B6B5C"/>
    <w:rsid w:val="007C1F5A"/>
    <w:rsid w:val="007C4A02"/>
    <w:rsid w:val="007F6AC9"/>
    <w:rsid w:val="00864144"/>
    <w:rsid w:val="00882E83"/>
    <w:rsid w:val="008B63DA"/>
    <w:rsid w:val="008F1823"/>
    <w:rsid w:val="009146A4"/>
    <w:rsid w:val="00983B10"/>
    <w:rsid w:val="009953B0"/>
    <w:rsid w:val="009E180A"/>
    <w:rsid w:val="00A003B3"/>
    <w:rsid w:val="00A10C88"/>
    <w:rsid w:val="00A14ECC"/>
    <w:rsid w:val="00A34225"/>
    <w:rsid w:val="00A477DB"/>
    <w:rsid w:val="00A52526"/>
    <w:rsid w:val="00A874C3"/>
    <w:rsid w:val="00AA227C"/>
    <w:rsid w:val="00AC2D1C"/>
    <w:rsid w:val="00AD2863"/>
    <w:rsid w:val="00B17482"/>
    <w:rsid w:val="00B32B63"/>
    <w:rsid w:val="00B7222E"/>
    <w:rsid w:val="00B77CA6"/>
    <w:rsid w:val="00B8426D"/>
    <w:rsid w:val="00B9458B"/>
    <w:rsid w:val="00BA09A1"/>
    <w:rsid w:val="00BB7D35"/>
    <w:rsid w:val="00BD696E"/>
    <w:rsid w:val="00C245FD"/>
    <w:rsid w:val="00C34899"/>
    <w:rsid w:val="00C504B4"/>
    <w:rsid w:val="00C53ED2"/>
    <w:rsid w:val="00C7325C"/>
    <w:rsid w:val="00C76C9B"/>
    <w:rsid w:val="00C8173D"/>
    <w:rsid w:val="00C923B9"/>
    <w:rsid w:val="00CD65F8"/>
    <w:rsid w:val="00D30D6E"/>
    <w:rsid w:val="00D312DC"/>
    <w:rsid w:val="00D5675F"/>
    <w:rsid w:val="00D7279E"/>
    <w:rsid w:val="00D74A20"/>
    <w:rsid w:val="00D74BA2"/>
    <w:rsid w:val="00D75C11"/>
    <w:rsid w:val="00D8166F"/>
    <w:rsid w:val="00DB5F58"/>
    <w:rsid w:val="00DC5E48"/>
    <w:rsid w:val="00DD75E6"/>
    <w:rsid w:val="00E9406C"/>
    <w:rsid w:val="00EB137E"/>
    <w:rsid w:val="00F146F4"/>
    <w:rsid w:val="00F36BA3"/>
    <w:rsid w:val="00F7401C"/>
    <w:rsid w:val="00F741AB"/>
    <w:rsid w:val="00FB57EC"/>
    <w:rsid w:val="00F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79"/>
  <w15:chartTrackingRefBased/>
  <w15:docId w15:val="{78003B1D-003D-4875-A1EA-8D4F64B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3C42"/>
    <w:pPr>
      <w:spacing w:after="0" w:line="240" w:lineRule="auto"/>
    </w:pPr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3B257B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93C42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393C42"/>
    <w:rPr>
      <w:rFonts w:eastAsia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393C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93C42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393C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93C42"/>
    <w:rPr>
      <w:rFonts w:eastAsia="Times New Roman"/>
      <w:lang w:eastAsia="hu-HU"/>
    </w:rPr>
  </w:style>
  <w:style w:type="character" w:customStyle="1" w:styleId="Cmsor1Char">
    <w:name w:val="Címsor 1 Char"/>
    <w:basedOn w:val="Bekezdsalapbettpusa"/>
    <w:link w:val="Cmsor1"/>
    <w:rsid w:val="003B257B"/>
    <w:rPr>
      <w:rFonts w:eastAsia="Arial Unicode MS"/>
      <w:b/>
      <w:szCs w:val="20"/>
    </w:rPr>
  </w:style>
  <w:style w:type="character" w:customStyle="1" w:styleId="Szvegtrzs2">
    <w:name w:val="Szövegtörzs (2)_"/>
    <w:basedOn w:val="Bekezdsalapbettpusa"/>
    <w:link w:val="Szvegtrzs20"/>
    <w:rsid w:val="003B257B"/>
    <w:rPr>
      <w:rFonts w:eastAsia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3B257B"/>
    <w:pPr>
      <w:widowControl w:val="0"/>
      <w:shd w:val="clear" w:color="auto" w:fill="FFFFFF"/>
      <w:spacing w:before="980" w:after="660" w:line="266" w:lineRule="exact"/>
      <w:ind w:hanging="360"/>
    </w:pPr>
    <w:rPr>
      <w:lang w:eastAsia="en-US"/>
    </w:rPr>
  </w:style>
  <w:style w:type="paragraph" w:customStyle="1" w:styleId="Norml0">
    <w:name w:val="Norml"/>
    <w:uiPriority w:val="99"/>
    <w:rsid w:val="00B9458B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/>
      <w:lang w:eastAsia="hu-HU"/>
    </w:rPr>
  </w:style>
  <w:style w:type="paragraph" w:styleId="Listaszerbekezds">
    <w:name w:val="List Paragraph"/>
    <w:basedOn w:val="Norml"/>
    <w:uiPriority w:val="34"/>
    <w:qFormat/>
    <w:rsid w:val="00B9458B"/>
    <w:pPr>
      <w:ind w:left="720"/>
      <w:contextualSpacing/>
    </w:pPr>
    <w:rPr>
      <w:szCs w:val="20"/>
    </w:rPr>
  </w:style>
  <w:style w:type="table" w:styleId="Rcsostblzat">
    <w:name w:val="Table Grid"/>
    <w:basedOn w:val="Normltblzat"/>
    <w:uiPriority w:val="59"/>
    <w:rsid w:val="00B945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B9458B"/>
    <w:rPr>
      <w:color w:val="0072BC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945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9458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458B"/>
    <w:rPr>
      <w:rFonts w:asciiTheme="minorHAnsi" w:hAnsiTheme="minorHAnsi" w:cstheme="minorBid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45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58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highlighted">
    <w:name w:val="highlighted"/>
    <w:basedOn w:val="Bekezdsalapbettpusa"/>
    <w:rsid w:val="00882E83"/>
  </w:style>
  <w:style w:type="table" w:customStyle="1" w:styleId="Rcsostblzat1">
    <w:name w:val="Rácsos táblázat1"/>
    <w:basedOn w:val="Normltblzat"/>
    <w:next w:val="Rcsostblzat"/>
    <w:uiPriority w:val="59"/>
    <w:rsid w:val="00F146F4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A208E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uiPriority w:val="59"/>
    <w:rsid w:val="001B6B0B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1B6B0B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7C1F5A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59"/>
    <w:rsid w:val="007C1F5A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1">
    <w:name w:val="Rácsos táblázat51"/>
    <w:basedOn w:val="Normltblzat"/>
    <w:next w:val="Rcsostblzat"/>
    <w:uiPriority w:val="59"/>
    <w:rsid w:val="00DD75E6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next w:val="Rcsostblzat"/>
    <w:uiPriority w:val="59"/>
    <w:rsid w:val="00DD75E6"/>
    <w:pPr>
      <w:spacing w:after="200" w:line="276" w:lineRule="auto"/>
    </w:pPr>
    <w:rPr>
      <w:rFonts w:ascii="Calibri" w:eastAsia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271D"/>
    <w:pPr>
      <w:spacing w:after="0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271D"/>
    <w:rPr>
      <w:rFonts w:asciiTheme="minorHAnsi" w:eastAsia="Times New Roman" w:hAnsiTheme="minorHAnsi" w:cstheme="minorBidi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765CCF"/>
    <w:pPr>
      <w:spacing w:after="0" w:line="240" w:lineRule="auto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9CCC-A56A-4C22-B6F8-50C1613D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1025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Bognár Orsolya</cp:lastModifiedBy>
  <cp:revision>8</cp:revision>
  <cp:lastPrinted>2021-11-15T11:19:00Z</cp:lastPrinted>
  <dcterms:created xsi:type="dcterms:W3CDTF">2021-11-13T09:39:00Z</dcterms:created>
  <dcterms:modified xsi:type="dcterms:W3CDTF">2021-11-18T09:17:00Z</dcterms:modified>
</cp:coreProperties>
</file>