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60F27" w14:textId="77777777" w:rsidR="008732DC" w:rsidRPr="000E684C" w:rsidRDefault="008732DC" w:rsidP="008732DC">
      <w:pPr>
        <w:jc w:val="right"/>
      </w:pPr>
      <w:r w:rsidRPr="000E684C">
        <w:t>………. (sz.) napirend</w:t>
      </w:r>
    </w:p>
    <w:p w14:paraId="69A03A82" w14:textId="77777777" w:rsidR="008732DC" w:rsidRDefault="008732DC" w:rsidP="008732DC">
      <w:pPr>
        <w:jc w:val="both"/>
      </w:pPr>
    </w:p>
    <w:p w14:paraId="42F18A48" w14:textId="77777777" w:rsidR="008732DC" w:rsidRDefault="008732DC" w:rsidP="008732DC">
      <w:pPr>
        <w:jc w:val="both"/>
      </w:pPr>
    </w:p>
    <w:p w14:paraId="4752CC10" w14:textId="77777777" w:rsidR="008732DC" w:rsidRDefault="008732DC" w:rsidP="008732DC">
      <w:pPr>
        <w:jc w:val="both"/>
      </w:pPr>
    </w:p>
    <w:p w14:paraId="4E6B6ED5" w14:textId="77777777" w:rsidR="008732DC" w:rsidRDefault="008732DC" w:rsidP="008732DC">
      <w:pPr>
        <w:jc w:val="both"/>
      </w:pPr>
    </w:p>
    <w:p w14:paraId="0A87C63C" w14:textId="77777777" w:rsidR="000B5388" w:rsidRDefault="000B5388" w:rsidP="000B5388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6668A0">
        <w:rPr>
          <w:rFonts w:eastAsia="Calibri"/>
          <w:b/>
          <w:lang w:eastAsia="en-US"/>
        </w:rPr>
        <w:t>E L Ő T E R J E S Z T É S</w:t>
      </w:r>
    </w:p>
    <w:p w14:paraId="15CCB202" w14:textId="77777777" w:rsidR="000B5388" w:rsidRPr="006668A0" w:rsidRDefault="000B5388" w:rsidP="000B5388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14:paraId="68D5B1C5" w14:textId="6E24F0E8" w:rsidR="000B5388" w:rsidRPr="006668A0" w:rsidRDefault="000B5388" w:rsidP="000B5388">
      <w:pPr>
        <w:keepNext/>
        <w:widowControl w:val="0"/>
        <w:numPr>
          <w:ilvl w:val="0"/>
          <w:numId w:val="14"/>
        </w:numPr>
        <w:tabs>
          <w:tab w:val="num" w:pos="0"/>
        </w:tabs>
        <w:suppressAutoHyphens/>
        <w:ind w:left="0" w:firstLine="0"/>
        <w:jc w:val="center"/>
        <w:outlineLvl w:val="0"/>
        <w:rPr>
          <w:b/>
          <w:lang w:eastAsia="en-US"/>
        </w:rPr>
      </w:pPr>
      <w:r w:rsidRPr="006668A0">
        <w:rPr>
          <w:b/>
          <w:lang w:eastAsia="en-US"/>
        </w:rPr>
        <w:t xml:space="preserve">a Képviselő-testület 2021. </w:t>
      </w:r>
      <w:r w:rsidR="001D5818">
        <w:rPr>
          <w:b/>
          <w:lang w:eastAsia="en-US"/>
        </w:rPr>
        <w:t>augusztus 31</w:t>
      </w:r>
      <w:r w:rsidRPr="006668A0">
        <w:rPr>
          <w:b/>
          <w:lang w:eastAsia="en-US"/>
        </w:rPr>
        <w:t>-i rendes ülésére</w:t>
      </w:r>
    </w:p>
    <w:p w14:paraId="6911B180" w14:textId="77777777" w:rsidR="008732DC" w:rsidRDefault="008732DC" w:rsidP="008732DC">
      <w:pPr>
        <w:jc w:val="both"/>
      </w:pPr>
    </w:p>
    <w:p w14:paraId="66D35AA8" w14:textId="77777777" w:rsidR="008732DC" w:rsidRDefault="008732DC" w:rsidP="008732DC">
      <w:pPr>
        <w:jc w:val="both"/>
      </w:pPr>
    </w:p>
    <w:p w14:paraId="5549D318" w14:textId="77777777" w:rsidR="008732DC" w:rsidRDefault="008732DC" w:rsidP="008732DC">
      <w:pPr>
        <w:jc w:val="both"/>
      </w:pPr>
    </w:p>
    <w:p w14:paraId="0C34276C" w14:textId="4CBE9D58" w:rsidR="008732DC" w:rsidRDefault="008732DC" w:rsidP="008732DC">
      <w:pPr>
        <w:ind w:left="851" w:hanging="851"/>
        <w:jc w:val="both"/>
      </w:pPr>
      <w:r>
        <w:rPr>
          <w:b/>
        </w:rPr>
        <w:t xml:space="preserve">Tárgy: </w:t>
      </w:r>
      <w:r w:rsidRPr="000E684C">
        <w:t>Javaslat</w:t>
      </w:r>
      <w:r>
        <w:t xml:space="preserve"> feladat-ellátási szerződés</w:t>
      </w:r>
      <w:r w:rsidR="006101BD">
        <w:t>ek</w:t>
      </w:r>
      <w:r>
        <w:t xml:space="preserve"> megkötésére</w:t>
      </w:r>
      <w:r w:rsidR="006101BD">
        <w:t xml:space="preserve"> </w:t>
      </w:r>
    </w:p>
    <w:p w14:paraId="47D91CB2" w14:textId="77777777" w:rsidR="008732DC" w:rsidRPr="000E684C" w:rsidRDefault="008732DC" w:rsidP="008732DC">
      <w:pPr>
        <w:ind w:left="851" w:hanging="851"/>
        <w:jc w:val="both"/>
      </w:pPr>
    </w:p>
    <w:p w14:paraId="6F2EB6EC" w14:textId="77777777" w:rsidR="008732DC" w:rsidRPr="00ED1694" w:rsidRDefault="008732DC" w:rsidP="008732DC">
      <w:pPr>
        <w:shd w:val="clear" w:color="auto" w:fill="FFFFFF"/>
        <w:spacing w:before="100" w:beforeAutospacing="1"/>
        <w:jc w:val="both"/>
        <w:rPr>
          <w:b/>
          <w:bCs/>
          <w:color w:val="000000"/>
          <w:u w:val="single"/>
        </w:rPr>
      </w:pPr>
      <w:r w:rsidRPr="000E684C">
        <w:rPr>
          <w:b/>
          <w:bCs/>
          <w:color w:val="000000"/>
        </w:rPr>
        <w:t>Készítette:</w:t>
      </w:r>
      <w:r w:rsidRPr="000E684C">
        <w:rPr>
          <w:bCs/>
          <w:color w:val="000000"/>
        </w:rPr>
        <w:tab/>
        <w:t>………………………….</w:t>
      </w:r>
    </w:p>
    <w:p w14:paraId="6E2C68E7" w14:textId="3D248761" w:rsidR="008732DC" w:rsidRDefault="008732DC" w:rsidP="008732DC">
      <w:pPr>
        <w:ind w:left="720" w:firstLine="720"/>
        <w:jc w:val="both"/>
      </w:pPr>
      <w:r>
        <w:t>Illés Eszter</w:t>
      </w:r>
      <w:r w:rsidR="00776821">
        <w:t xml:space="preserve"> </w:t>
      </w:r>
      <w:r w:rsidR="00EF76DE">
        <w:t>s.k.</w:t>
      </w:r>
    </w:p>
    <w:p w14:paraId="38C158C9" w14:textId="77777777" w:rsidR="008732DC" w:rsidRPr="00ED1694" w:rsidRDefault="008732DC" w:rsidP="008732DC">
      <w:pPr>
        <w:ind w:left="720" w:firstLine="720"/>
        <w:jc w:val="both"/>
        <w:rPr>
          <w:lang w:eastAsia="en-US"/>
        </w:rPr>
      </w:pPr>
      <w:proofErr w:type="gramStart"/>
      <w:r>
        <w:t>közösségi</w:t>
      </w:r>
      <w:proofErr w:type="gramEnd"/>
      <w:r>
        <w:t xml:space="preserve"> kapcsolatok referens</w:t>
      </w:r>
    </w:p>
    <w:p w14:paraId="6C77DC07" w14:textId="77777777" w:rsidR="008732DC" w:rsidRPr="00ED1694" w:rsidRDefault="008732DC" w:rsidP="008732DC">
      <w:pPr>
        <w:jc w:val="both"/>
        <w:rPr>
          <w:rFonts w:ascii="Roboto" w:hAnsi="Roboto"/>
          <w:color w:val="1B1D1F"/>
        </w:rPr>
      </w:pPr>
    </w:p>
    <w:p w14:paraId="4D40DD8C" w14:textId="77777777" w:rsidR="008732DC" w:rsidRPr="000E684C" w:rsidRDefault="008732DC" w:rsidP="008732DC">
      <w:pPr>
        <w:jc w:val="both"/>
        <w:rPr>
          <w:rFonts w:ascii="Roboto" w:hAnsi="Roboto"/>
        </w:rPr>
      </w:pPr>
    </w:p>
    <w:p w14:paraId="4C801801" w14:textId="77777777" w:rsidR="008732DC" w:rsidRPr="000E684C" w:rsidRDefault="008732DC" w:rsidP="008732DC">
      <w:pPr>
        <w:jc w:val="both"/>
        <w:rPr>
          <w:rFonts w:ascii="Roboto" w:hAnsi="Roboto"/>
        </w:rPr>
      </w:pPr>
    </w:p>
    <w:p w14:paraId="6925B787" w14:textId="77777777" w:rsidR="008732DC" w:rsidRPr="000E684C" w:rsidRDefault="008732DC" w:rsidP="008732DC">
      <w:pPr>
        <w:jc w:val="both"/>
        <w:rPr>
          <w:rFonts w:ascii="Roboto" w:hAnsi="Roboto"/>
        </w:rPr>
      </w:pPr>
      <w:r w:rsidRPr="000E684C">
        <w:rPr>
          <w:rFonts w:ascii="Roboto" w:hAnsi="Roboto"/>
          <w:b/>
        </w:rPr>
        <w:t>Egyeztetve:</w:t>
      </w:r>
      <w:r w:rsidRPr="000E684C">
        <w:rPr>
          <w:rFonts w:ascii="Roboto" w:hAnsi="Roboto"/>
        </w:rPr>
        <w:tab/>
        <w:t>…………………………</w:t>
      </w:r>
    </w:p>
    <w:p w14:paraId="66FE95B9" w14:textId="1A3AD9F6" w:rsidR="008732DC" w:rsidRPr="000E684C" w:rsidRDefault="008732DC" w:rsidP="008732DC">
      <w:pPr>
        <w:jc w:val="both"/>
        <w:rPr>
          <w:rFonts w:ascii="Roboto" w:hAnsi="Roboto"/>
        </w:rPr>
      </w:pPr>
      <w:r w:rsidRPr="000E684C">
        <w:rPr>
          <w:rFonts w:ascii="Roboto" w:hAnsi="Roboto"/>
        </w:rPr>
        <w:tab/>
      </w:r>
      <w:r w:rsidRPr="000E684C">
        <w:rPr>
          <w:rFonts w:ascii="Roboto" w:hAnsi="Roboto"/>
        </w:rPr>
        <w:tab/>
      </w:r>
      <w:proofErr w:type="gramStart"/>
      <w:r w:rsidRPr="000E684C">
        <w:rPr>
          <w:rFonts w:ascii="Roboto" w:hAnsi="Roboto"/>
        </w:rPr>
        <w:t>dr.</w:t>
      </w:r>
      <w:proofErr w:type="gramEnd"/>
      <w:r w:rsidR="001D5818">
        <w:rPr>
          <w:rFonts w:ascii="Roboto" w:hAnsi="Roboto"/>
        </w:rPr>
        <w:t xml:space="preserve"> </w:t>
      </w:r>
      <w:r w:rsidRPr="000E684C">
        <w:rPr>
          <w:rFonts w:ascii="Roboto" w:hAnsi="Roboto"/>
        </w:rPr>
        <w:t>Varga Előd Bendegúz</w:t>
      </w:r>
    </w:p>
    <w:p w14:paraId="4FC2D8AF" w14:textId="77777777" w:rsidR="008732DC" w:rsidRPr="000E684C" w:rsidRDefault="008732DC" w:rsidP="008732DC">
      <w:pPr>
        <w:jc w:val="both"/>
        <w:rPr>
          <w:rFonts w:ascii="Roboto" w:hAnsi="Roboto"/>
        </w:rPr>
      </w:pPr>
      <w:r w:rsidRPr="000E684C">
        <w:rPr>
          <w:rFonts w:ascii="Roboto" w:hAnsi="Roboto"/>
        </w:rPr>
        <w:tab/>
      </w:r>
      <w:r w:rsidRPr="000E684C">
        <w:rPr>
          <w:rFonts w:ascii="Roboto" w:hAnsi="Roboto"/>
        </w:rPr>
        <w:tab/>
        <w:t>alpolgármester</w:t>
      </w:r>
    </w:p>
    <w:p w14:paraId="00FFA2CC" w14:textId="77777777" w:rsidR="008732DC" w:rsidRPr="000E684C" w:rsidRDefault="008732DC" w:rsidP="008732DC">
      <w:pPr>
        <w:jc w:val="both"/>
        <w:rPr>
          <w:rFonts w:ascii="Roboto" w:hAnsi="Roboto"/>
        </w:rPr>
      </w:pPr>
    </w:p>
    <w:p w14:paraId="6A150AD4" w14:textId="77777777" w:rsidR="008732DC" w:rsidRPr="000E684C" w:rsidRDefault="008732DC" w:rsidP="008732DC">
      <w:pPr>
        <w:jc w:val="both"/>
        <w:rPr>
          <w:rFonts w:ascii="Roboto" w:hAnsi="Roboto"/>
        </w:rPr>
      </w:pPr>
    </w:p>
    <w:p w14:paraId="444D52FD" w14:textId="77777777" w:rsidR="008732DC" w:rsidRPr="000E684C" w:rsidRDefault="008732DC" w:rsidP="008732DC">
      <w:pPr>
        <w:jc w:val="both"/>
        <w:rPr>
          <w:rFonts w:ascii="Roboto" w:hAnsi="Roboto"/>
        </w:rPr>
      </w:pPr>
    </w:p>
    <w:p w14:paraId="65758F65" w14:textId="77777777" w:rsidR="008732DC" w:rsidRDefault="008732DC" w:rsidP="008732DC">
      <w:pPr>
        <w:jc w:val="both"/>
        <w:rPr>
          <w:rFonts w:ascii="Roboto" w:hAnsi="Roboto"/>
        </w:rPr>
      </w:pPr>
      <w:r w:rsidRPr="000E684C">
        <w:rPr>
          <w:rFonts w:ascii="Roboto" w:hAnsi="Roboto"/>
          <w:b/>
        </w:rPr>
        <w:t>Látta:</w:t>
      </w:r>
      <w:r w:rsidRPr="000E684C">
        <w:rPr>
          <w:rFonts w:ascii="Roboto" w:hAnsi="Roboto"/>
        </w:rPr>
        <w:t xml:space="preserve">      </w:t>
      </w:r>
      <w:r>
        <w:rPr>
          <w:rFonts w:ascii="Roboto" w:hAnsi="Roboto"/>
        </w:rPr>
        <w:tab/>
      </w:r>
      <w:r w:rsidRPr="000E684C">
        <w:rPr>
          <w:rFonts w:ascii="Roboto" w:hAnsi="Roboto"/>
        </w:rPr>
        <w:t xml:space="preserve"> …</w:t>
      </w:r>
      <w:proofErr w:type="gramStart"/>
      <w:r w:rsidRPr="000E684C">
        <w:rPr>
          <w:rFonts w:ascii="Roboto" w:hAnsi="Roboto"/>
        </w:rPr>
        <w:t>…………………………………</w:t>
      </w:r>
      <w:proofErr w:type="gramEnd"/>
      <w:r w:rsidRPr="000E684C">
        <w:rPr>
          <w:rFonts w:ascii="Roboto" w:hAnsi="Roboto"/>
        </w:rPr>
        <w:t xml:space="preserve"> </w:t>
      </w:r>
    </w:p>
    <w:p w14:paraId="6A0B0D93" w14:textId="77777777" w:rsidR="008732DC" w:rsidRDefault="008732DC" w:rsidP="008732DC">
      <w:pPr>
        <w:ind w:left="708" w:firstLine="708"/>
        <w:jc w:val="both"/>
        <w:rPr>
          <w:rFonts w:ascii="Roboto" w:hAnsi="Roboto"/>
        </w:rPr>
      </w:pPr>
      <w:r w:rsidRPr="000E684C">
        <w:rPr>
          <w:rFonts w:ascii="Roboto" w:hAnsi="Roboto"/>
        </w:rPr>
        <w:t xml:space="preserve">dr. Szalai Tibor </w:t>
      </w:r>
    </w:p>
    <w:p w14:paraId="4514B238" w14:textId="77777777" w:rsidR="008732DC" w:rsidRPr="000E684C" w:rsidRDefault="008732DC" w:rsidP="008732DC">
      <w:pPr>
        <w:ind w:left="708" w:firstLine="708"/>
        <w:jc w:val="both"/>
        <w:rPr>
          <w:rFonts w:ascii="Roboto" w:hAnsi="Roboto"/>
        </w:rPr>
      </w:pPr>
      <w:r w:rsidRPr="000E684C">
        <w:rPr>
          <w:rFonts w:ascii="Roboto" w:hAnsi="Roboto"/>
        </w:rPr>
        <w:t>jegyző</w:t>
      </w:r>
    </w:p>
    <w:p w14:paraId="4605E4D0" w14:textId="77777777" w:rsidR="008732DC" w:rsidRPr="000E684C" w:rsidRDefault="008732DC" w:rsidP="008732DC">
      <w:pPr>
        <w:jc w:val="both"/>
        <w:rPr>
          <w:rFonts w:ascii="Roboto" w:hAnsi="Roboto"/>
        </w:rPr>
      </w:pPr>
    </w:p>
    <w:p w14:paraId="6B27CA90" w14:textId="77777777" w:rsidR="008732DC" w:rsidRPr="000E684C" w:rsidRDefault="008732DC" w:rsidP="008732DC">
      <w:pPr>
        <w:jc w:val="both"/>
        <w:rPr>
          <w:rFonts w:ascii="Roboto" w:hAnsi="Roboto"/>
        </w:rPr>
      </w:pPr>
    </w:p>
    <w:p w14:paraId="7092EFB2" w14:textId="77777777" w:rsidR="008732DC" w:rsidRDefault="008732DC" w:rsidP="008732DC">
      <w:pPr>
        <w:jc w:val="both"/>
        <w:rPr>
          <w:rFonts w:ascii="Roboto" w:hAnsi="Roboto"/>
        </w:rPr>
      </w:pPr>
      <w:r w:rsidRPr="000E684C">
        <w:rPr>
          <w:rFonts w:ascii="Roboto" w:hAnsi="Roboto"/>
        </w:rPr>
        <w:t xml:space="preserve">         </w:t>
      </w:r>
      <w:r>
        <w:rPr>
          <w:rFonts w:ascii="Roboto" w:hAnsi="Roboto"/>
        </w:rPr>
        <w:tab/>
      </w:r>
      <w:r>
        <w:rPr>
          <w:rFonts w:ascii="Roboto" w:hAnsi="Roboto"/>
        </w:rPr>
        <w:tab/>
        <w:t xml:space="preserve"> ……………………………………</w:t>
      </w:r>
    </w:p>
    <w:p w14:paraId="50026365" w14:textId="77777777" w:rsidR="008732DC" w:rsidRDefault="008732DC" w:rsidP="008732DC">
      <w:pPr>
        <w:ind w:left="708" w:firstLine="708"/>
        <w:jc w:val="both"/>
        <w:rPr>
          <w:rFonts w:ascii="Roboto" w:hAnsi="Roboto"/>
        </w:rPr>
      </w:pPr>
      <w:r w:rsidRPr="000E684C">
        <w:rPr>
          <w:rFonts w:ascii="Roboto" w:hAnsi="Roboto"/>
        </w:rPr>
        <w:t xml:space="preserve">dr. Silye Tamás </w:t>
      </w:r>
    </w:p>
    <w:p w14:paraId="06ABEA8B" w14:textId="77777777" w:rsidR="008732DC" w:rsidRPr="000E684C" w:rsidRDefault="008732DC" w:rsidP="008732DC">
      <w:pPr>
        <w:ind w:left="708" w:firstLine="708"/>
        <w:jc w:val="both"/>
        <w:rPr>
          <w:rFonts w:ascii="Roboto" w:hAnsi="Roboto"/>
        </w:rPr>
      </w:pPr>
      <w:r w:rsidRPr="000E684C">
        <w:rPr>
          <w:rFonts w:ascii="Roboto" w:hAnsi="Roboto"/>
        </w:rPr>
        <w:t>jegyzői igazgató</w:t>
      </w:r>
      <w:r w:rsidRPr="000E684C">
        <w:rPr>
          <w:rFonts w:ascii="Roboto" w:hAnsi="Roboto"/>
        </w:rPr>
        <w:tab/>
      </w:r>
      <w:r w:rsidRPr="000E684C">
        <w:rPr>
          <w:rFonts w:ascii="Roboto" w:hAnsi="Roboto"/>
        </w:rPr>
        <w:tab/>
      </w:r>
    </w:p>
    <w:p w14:paraId="0C51899A" w14:textId="77777777" w:rsidR="008732DC" w:rsidRPr="000E684C" w:rsidRDefault="008732DC" w:rsidP="008732DC">
      <w:pPr>
        <w:jc w:val="both"/>
        <w:rPr>
          <w:rFonts w:ascii="Roboto" w:hAnsi="Roboto"/>
        </w:rPr>
      </w:pPr>
    </w:p>
    <w:p w14:paraId="2F1887C7" w14:textId="77777777" w:rsidR="008732DC" w:rsidRDefault="008732DC" w:rsidP="008732DC">
      <w:pPr>
        <w:jc w:val="both"/>
      </w:pPr>
    </w:p>
    <w:p w14:paraId="6AFA2542" w14:textId="77777777" w:rsidR="001D5818" w:rsidRDefault="001D5818" w:rsidP="008732DC">
      <w:pPr>
        <w:ind w:left="4248"/>
        <w:jc w:val="both"/>
        <w:rPr>
          <w:i/>
        </w:rPr>
      </w:pPr>
      <w:r w:rsidRPr="001D5818">
        <w:rPr>
          <w:i/>
        </w:rPr>
        <w:t xml:space="preserve">   </w:t>
      </w:r>
    </w:p>
    <w:p w14:paraId="1E312041" w14:textId="77777777" w:rsidR="001D5818" w:rsidRDefault="001D5818" w:rsidP="008732DC">
      <w:pPr>
        <w:ind w:left="4248"/>
        <w:jc w:val="both"/>
        <w:rPr>
          <w:i/>
        </w:rPr>
      </w:pPr>
    </w:p>
    <w:p w14:paraId="5DAF234C" w14:textId="77777777" w:rsidR="001D5818" w:rsidRDefault="001D5818" w:rsidP="008732DC">
      <w:pPr>
        <w:ind w:left="4248"/>
        <w:jc w:val="both"/>
        <w:rPr>
          <w:i/>
        </w:rPr>
      </w:pPr>
    </w:p>
    <w:p w14:paraId="22E9F19A" w14:textId="77777777" w:rsidR="001D5818" w:rsidRDefault="001D5818" w:rsidP="008732DC">
      <w:pPr>
        <w:ind w:left="4248"/>
        <w:jc w:val="both"/>
        <w:rPr>
          <w:i/>
        </w:rPr>
      </w:pPr>
    </w:p>
    <w:p w14:paraId="03E6765E" w14:textId="77777777" w:rsidR="001D5818" w:rsidRDefault="001D5818" w:rsidP="008732DC">
      <w:pPr>
        <w:ind w:left="4248"/>
        <w:jc w:val="both"/>
        <w:rPr>
          <w:i/>
        </w:rPr>
      </w:pPr>
    </w:p>
    <w:p w14:paraId="3B57AA52" w14:textId="77777777" w:rsidR="001D5818" w:rsidRDefault="001D5818" w:rsidP="008732DC">
      <w:pPr>
        <w:ind w:left="4248"/>
        <w:jc w:val="both"/>
        <w:rPr>
          <w:i/>
        </w:rPr>
      </w:pPr>
    </w:p>
    <w:p w14:paraId="2D2DF225" w14:textId="77777777" w:rsidR="001D5818" w:rsidRDefault="001D5818" w:rsidP="008732DC">
      <w:pPr>
        <w:ind w:left="4248"/>
        <w:jc w:val="both"/>
        <w:rPr>
          <w:i/>
        </w:rPr>
      </w:pPr>
    </w:p>
    <w:p w14:paraId="5B1DA4EC" w14:textId="19745016" w:rsidR="008732DC" w:rsidRPr="001D5818" w:rsidRDefault="001D5818" w:rsidP="008732DC">
      <w:pPr>
        <w:ind w:left="4248"/>
        <w:jc w:val="both"/>
        <w:rPr>
          <w:i/>
        </w:rPr>
      </w:pPr>
      <w:r w:rsidRPr="001D5818">
        <w:rPr>
          <w:lang w:eastAsia="ar-SA"/>
        </w:rPr>
        <w:t>A napirend tárgyalása zárt ülést nem igényel</w:t>
      </w:r>
      <w:r>
        <w:rPr>
          <w:lang w:eastAsia="ar-SA"/>
        </w:rPr>
        <w:t>!</w:t>
      </w:r>
    </w:p>
    <w:p w14:paraId="1B4CE474" w14:textId="77777777" w:rsidR="008732DC" w:rsidRDefault="008732DC" w:rsidP="008732DC">
      <w:pPr>
        <w:ind w:left="4248"/>
        <w:jc w:val="both"/>
        <w:rPr>
          <w:i/>
        </w:rPr>
      </w:pPr>
    </w:p>
    <w:p w14:paraId="6FE4ED23" w14:textId="77777777" w:rsidR="008732DC" w:rsidRDefault="008732DC" w:rsidP="008732DC">
      <w:pPr>
        <w:jc w:val="both"/>
        <w:rPr>
          <w:b/>
        </w:rPr>
      </w:pPr>
    </w:p>
    <w:p w14:paraId="3C6A3DFE" w14:textId="77777777" w:rsidR="008732DC" w:rsidRDefault="008732DC" w:rsidP="008732DC">
      <w:pPr>
        <w:jc w:val="both"/>
        <w:rPr>
          <w:b/>
        </w:rPr>
      </w:pPr>
    </w:p>
    <w:p w14:paraId="52D910DD" w14:textId="77777777" w:rsidR="008732DC" w:rsidRDefault="008732DC" w:rsidP="008732DC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C68D516" w14:textId="77777777" w:rsidR="008732DC" w:rsidRDefault="008732DC" w:rsidP="008732DC">
      <w:pPr>
        <w:jc w:val="both"/>
        <w:rPr>
          <w:b/>
        </w:rPr>
      </w:pPr>
      <w:r>
        <w:rPr>
          <w:b/>
        </w:rPr>
        <w:lastRenderedPageBreak/>
        <w:t>Tisztelt Képviselő-testület!</w:t>
      </w:r>
    </w:p>
    <w:p w14:paraId="0CC38EED" w14:textId="77777777" w:rsidR="008732DC" w:rsidRDefault="008732DC" w:rsidP="008732DC">
      <w:pPr>
        <w:jc w:val="both"/>
        <w:rPr>
          <w:b/>
        </w:rPr>
      </w:pPr>
    </w:p>
    <w:p w14:paraId="454EDD29" w14:textId="77777777" w:rsidR="008732DC" w:rsidRDefault="008732DC" w:rsidP="008732DC">
      <w:pPr>
        <w:jc w:val="both"/>
        <w:rPr>
          <w:color w:val="000000"/>
        </w:rPr>
      </w:pPr>
      <w:r>
        <w:t xml:space="preserve">Budapest Főváros II. Kerületi Önkormányzata (a továbbiakban: Önkormányzat) részére </w:t>
      </w:r>
      <w:r>
        <w:rPr>
          <w:color w:val="000000"/>
        </w:rPr>
        <w:t>kiemelten fontos a Margit körút és környékének (továbbiakban: Margit-negyed) revitalizációja.</w:t>
      </w:r>
    </w:p>
    <w:p w14:paraId="7D87372C" w14:textId="77777777" w:rsidR="008732DC" w:rsidRDefault="008732DC" w:rsidP="008732DC">
      <w:pPr>
        <w:jc w:val="both"/>
        <w:rPr>
          <w:color w:val="000000"/>
        </w:rPr>
      </w:pPr>
    </w:p>
    <w:p w14:paraId="475C858D" w14:textId="464AB839" w:rsidR="008732DC" w:rsidRDefault="008732DC" w:rsidP="008732DC">
      <w:pPr>
        <w:jc w:val="both"/>
        <w:rPr>
          <w:color w:val="000000"/>
        </w:rPr>
      </w:pPr>
      <w:r>
        <w:rPr>
          <w:color w:val="000000"/>
        </w:rPr>
        <w:t>A korábbi hónapokban megtörtént a jogszabályi környezet kialakítása, a Tanácsadó Testület megalakulása</w:t>
      </w:r>
      <w:r w:rsidR="00BD2F43">
        <w:rPr>
          <w:color w:val="000000"/>
        </w:rPr>
        <w:t>,</w:t>
      </w:r>
      <w:r>
        <w:rPr>
          <w:color w:val="000000"/>
        </w:rPr>
        <w:t xml:space="preserve"> az első</w:t>
      </w:r>
      <w:r w:rsidR="00BD2F43">
        <w:rPr>
          <w:color w:val="000000"/>
        </w:rPr>
        <w:t>, majd második körben a</w:t>
      </w:r>
      <w:r>
        <w:rPr>
          <w:color w:val="000000"/>
        </w:rPr>
        <w:t xml:space="preserve"> pályázatok kiírása</w:t>
      </w:r>
      <w:r w:rsidR="00BD2F43">
        <w:rPr>
          <w:color w:val="000000"/>
        </w:rPr>
        <w:t>, valamint a Tanácsadó Testület</w:t>
      </w:r>
      <w:r>
        <w:rPr>
          <w:color w:val="000000"/>
        </w:rPr>
        <w:t xml:space="preserve"> javaslatai és a Gazdasági és Tulajdonosi Bizottság (továbbiakban GTB) döntései. </w:t>
      </w:r>
      <w:r w:rsidR="00D856AF">
        <w:rPr>
          <w:color w:val="000000"/>
        </w:rPr>
        <w:t xml:space="preserve">Négy pályázóval már a feladat ellátási szerződés, illetve bérleti szerződés is megkötésre került. </w:t>
      </w:r>
      <w:r w:rsidR="00D856AF">
        <w:rPr>
          <w:color w:val="000000"/>
        </w:rPr>
        <w:br/>
        <w:t>Most a</w:t>
      </w:r>
      <w:r w:rsidR="0052431D">
        <w:rPr>
          <w:color w:val="000000"/>
        </w:rPr>
        <w:t xml:space="preserve"> második</w:t>
      </w:r>
      <w:r>
        <w:rPr>
          <w:color w:val="000000"/>
        </w:rPr>
        <w:t xml:space="preserve"> munkaszakasz </w:t>
      </w:r>
      <w:r w:rsidR="0052431D">
        <w:rPr>
          <w:color w:val="000000"/>
        </w:rPr>
        <w:t xml:space="preserve">is </w:t>
      </w:r>
      <w:r>
        <w:rPr>
          <w:color w:val="000000"/>
        </w:rPr>
        <w:t xml:space="preserve">lezárult, és a GTB </w:t>
      </w:r>
      <w:r w:rsidR="000B4E34">
        <w:rPr>
          <w:color w:val="000000"/>
        </w:rPr>
        <w:t xml:space="preserve">2021. július 19-i </w:t>
      </w:r>
      <w:r>
        <w:rPr>
          <w:color w:val="000000"/>
        </w:rPr>
        <w:t>döntése</w:t>
      </w:r>
      <w:r w:rsidR="000B4E34">
        <w:rPr>
          <w:color w:val="000000"/>
        </w:rPr>
        <w:t>i</w:t>
      </w:r>
      <w:r>
        <w:rPr>
          <w:color w:val="000000"/>
        </w:rPr>
        <w:t xml:space="preserve"> alapján az alábbi pályázó</w:t>
      </w:r>
      <w:r w:rsidR="000B4E34">
        <w:rPr>
          <w:color w:val="000000"/>
        </w:rPr>
        <w:t>kk</w:t>
      </w:r>
      <w:r>
        <w:rPr>
          <w:color w:val="000000"/>
        </w:rPr>
        <w:t>al szeretnénk feladat</w:t>
      </w:r>
      <w:r w:rsidR="000B4E34">
        <w:rPr>
          <w:color w:val="000000"/>
        </w:rPr>
        <w:t xml:space="preserve"> </w:t>
      </w:r>
      <w:r>
        <w:rPr>
          <w:color w:val="000000"/>
        </w:rPr>
        <w:t>ellátási szerződést kötni az alábbiak szerint bemutatva azokat:</w:t>
      </w:r>
    </w:p>
    <w:p w14:paraId="437C41B9" w14:textId="77777777" w:rsidR="008732DC" w:rsidRDefault="008732DC" w:rsidP="008732DC">
      <w:pPr>
        <w:jc w:val="both"/>
        <w:rPr>
          <w:color w:val="000000"/>
        </w:rPr>
      </w:pPr>
    </w:p>
    <w:p w14:paraId="10F22556" w14:textId="12386B8C" w:rsidR="008732DC" w:rsidRPr="00871F49" w:rsidRDefault="000B4E34" w:rsidP="008732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Az </w:t>
      </w:r>
      <w:proofErr w:type="spellStart"/>
      <w:r>
        <w:rPr>
          <w:color w:val="000000"/>
        </w:rPr>
        <w:t>Impróka</w:t>
      </w:r>
      <w:proofErr w:type="spellEnd"/>
      <w:r>
        <w:rPr>
          <w:color w:val="000000"/>
        </w:rPr>
        <w:t xml:space="preserve"> Egyesület</w:t>
      </w:r>
      <w:r w:rsidR="008732DC">
        <w:rPr>
          <w:color w:val="000000"/>
        </w:rPr>
        <w:t xml:space="preserve"> és Budapest Fő</w:t>
      </w:r>
      <w:r w:rsidR="00317456">
        <w:rPr>
          <w:color w:val="000000"/>
        </w:rPr>
        <w:t>város II. Kerületi Önkormányzat</w:t>
      </w:r>
      <w:r w:rsidR="008732DC">
        <w:rPr>
          <w:color w:val="000000"/>
        </w:rPr>
        <w:t xml:space="preserve"> együttműködésének célja, hogy </w:t>
      </w:r>
      <w:r w:rsidR="008732DC">
        <w:rPr>
          <w:color w:val="000000"/>
          <w:highlight w:val="white"/>
        </w:rPr>
        <w:t>eszközeikhez és lehetőségeikhez mérten támogatják és végrehajtják a helyi közművelődés megvalósulását, valamint lehetővé teszik a ku</w:t>
      </w:r>
      <w:r w:rsidR="00433A77">
        <w:rPr>
          <w:color w:val="000000"/>
          <w:highlight w:val="white"/>
        </w:rPr>
        <w:t xml:space="preserve">lturális örökség helyi védelmét </w:t>
      </w:r>
      <w:r w:rsidR="00433A77" w:rsidRPr="001A4FCD">
        <w:rPr>
          <w:color w:val="000000"/>
        </w:rPr>
        <w:t>egy minőségi szórakozást biztosító, nyitott, sokszínű hely létreho</w:t>
      </w:r>
      <w:r w:rsidR="00433A77">
        <w:rPr>
          <w:color w:val="000000"/>
        </w:rPr>
        <w:t xml:space="preserve">zásával </w:t>
      </w:r>
      <w:r w:rsidR="00433A77">
        <w:rPr>
          <w:color w:val="000000"/>
          <w:highlight w:val="white"/>
        </w:rPr>
        <w:t xml:space="preserve">a Margit-negyedben. </w:t>
      </w:r>
      <w:r w:rsidR="00433A77">
        <w:t>A műhelyben nemcsak improvizációnak, hanem más művészeti csoportoknak és műfajoknak is szívesen teret adnak.</w:t>
      </w:r>
    </w:p>
    <w:p w14:paraId="348F0087" w14:textId="77777777" w:rsidR="008732DC" w:rsidRDefault="008732DC" w:rsidP="008732DC">
      <w:pPr>
        <w:jc w:val="both"/>
        <w:rPr>
          <w:color w:val="000000"/>
        </w:rPr>
      </w:pPr>
    </w:p>
    <w:p w14:paraId="6D13FBEE" w14:textId="77777777" w:rsidR="008732DC" w:rsidRPr="00E20345" w:rsidRDefault="00433A77" w:rsidP="008732DC">
      <w:pPr>
        <w:jc w:val="both"/>
        <w:rPr>
          <w:color w:val="000000"/>
        </w:rPr>
      </w:pPr>
      <w:r>
        <w:rPr>
          <w:color w:val="000000"/>
        </w:rPr>
        <w:t xml:space="preserve">Az </w:t>
      </w:r>
      <w:proofErr w:type="spellStart"/>
      <w:r>
        <w:rPr>
          <w:color w:val="000000"/>
        </w:rPr>
        <w:t>Impróka</w:t>
      </w:r>
      <w:proofErr w:type="spellEnd"/>
      <w:r>
        <w:rPr>
          <w:color w:val="000000"/>
        </w:rPr>
        <w:t xml:space="preserve"> Egyesület</w:t>
      </w:r>
      <w:r w:rsidR="008732DC" w:rsidRPr="00E20345">
        <w:rPr>
          <w:color w:val="000000"/>
        </w:rPr>
        <w:t xml:space="preserve"> segítséget nyújt az Önkormányzatnak Magyarország helyi önkormányzatairól szóló 2011. évi CLXXXIX. tv. 23. § (5) bekezdés 13. (a helyi közművelődési tevékenység támogatása, a kulturális örökség helyi védelme) pontjában meghatározott feladatainak ellátásában.</w:t>
      </w:r>
    </w:p>
    <w:p w14:paraId="32B4BED7" w14:textId="77777777" w:rsidR="00F36E73" w:rsidRDefault="00F36E73" w:rsidP="008732DC">
      <w:pPr>
        <w:jc w:val="both"/>
      </w:pPr>
    </w:p>
    <w:p w14:paraId="5B0A0ECD" w14:textId="42E4B1DA" w:rsidR="00F36E73" w:rsidRDefault="00D913B8" w:rsidP="008732DC">
      <w:pPr>
        <w:jc w:val="both"/>
        <w:rPr>
          <w:color w:val="000000"/>
        </w:rPr>
      </w:pPr>
      <w:r>
        <w:t xml:space="preserve">A KULTINDEX Kft. </w:t>
      </w:r>
      <w:r>
        <w:rPr>
          <w:color w:val="000000"/>
        </w:rPr>
        <w:t>és Budapest Főváros II. Kerül</w:t>
      </w:r>
      <w:r w:rsidR="00317456">
        <w:rPr>
          <w:color w:val="000000"/>
        </w:rPr>
        <w:t>eti Önkormányzat</w:t>
      </w:r>
      <w:r>
        <w:rPr>
          <w:color w:val="000000"/>
        </w:rPr>
        <w:t xml:space="preserve"> együttműködésének célja, hogy </w:t>
      </w:r>
      <w:r>
        <w:rPr>
          <w:color w:val="000000"/>
          <w:highlight w:val="white"/>
        </w:rPr>
        <w:t>eszközeikhez és lehetőségeikhez mérten támogatják és végrehajtják a helyi közművelődés megvalósulását, valamint lehetővé teszik a kulturális örökség helyi védelmét</w:t>
      </w:r>
      <w:r w:rsidR="006E1442">
        <w:rPr>
          <w:color w:val="000000"/>
        </w:rPr>
        <w:t xml:space="preserve">, valamint támogatják a kerületi hátrányos helyzetű </w:t>
      </w:r>
      <w:r w:rsidR="000D2F4B">
        <w:rPr>
          <w:color w:val="000000"/>
        </w:rPr>
        <w:t>gyermekek kulturális fejlődését.</w:t>
      </w:r>
    </w:p>
    <w:p w14:paraId="2BE6C05D" w14:textId="77777777" w:rsidR="000D2F4B" w:rsidRDefault="000D2F4B" w:rsidP="008732DC">
      <w:pPr>
        <w:jc w:val="both"/>
        <w:rPr>
          <w:color w:val="000000"/>
        </w:rPr>
      </w:pPr>
    </w:p>
    <w:p w14:paraId="4E6E8D38" w14:textId="6DCDAED9" w:rsidR="000D2F4B" w:rsidRDefault="000D2F4B" w:rsidP="008732DC">
      <w:pPr>
        <w:jc w:val="both"/>
        <w:rPr>
          <w:color w:val="000000"/>
        </w:rPr>
      </w:pPr>
      <w:r>
        <w:t xml:space="preserve">Az </w:t>
      </w:r>
      <w:r w:rsidR="00761110">
        <w:t>KULTINDEX Kft.</w:t>
      </w:r>
      <w:r>
        <w:t xml:space="preserve"> </w:t>
      </w:r>
      <w:r w:rsidRPr="00E20345">
        <w:rPr>
          <w:color w:val="000000"/>
        </w:rPr>
        <w:t>segítséget nyújt az Önkormányzatnak Magyarország helyi önkormányzatairól szóló 2011. évi CLXXXIX. tv. 23. § (5) bekezdés 13. (a helyi közművelődési tevékenység támogatása, a kulturális örökség helyi védelme) pontjában meghatározott feladatainak ellátásában.</w:t>
      </w:r>
    </w:p>
    <w:p w14:paraId="022C8A98" w14:textId="77777777" w:rsidR="00694209" w:rsidRDefault="00694209" w:rsidP="008732DC">
      <w:pPr>
        <w:jc w:val="both"/>
        <w:rPr>
          <w:color w:val="000000"/>
        </w:rPr>
      </w:pPr>
    </w:p>
    <w:p w14:paraId="70008C1F" w14:textId="25B72A48" w:rsidR="00720A05" w:rsidRDefault="00720A05" w:rsidP="00720A05">
      <w:pPr>
        <w:jc w:val="both"/>
        <w:rPr>
          <w:color w:val="000000"/>
        </w:rPr>
      </w:pPr>
      <w:r>
        <w:rPr>
          <w:color w:val="000000"/>
          <w:highlight w:val="white"/>
        </w:rPr>
        <w:t xml:space="preserve">A Függetlenül Egymással Közhasznú Egyesület és </w:t>
      </w:r>
      <w:r>
        <w:rPr>
          <w:color w:val="000000"/>
        </w:rPr>
        <w:t>Budapest Fő</w:t>
      </w:r>
      <w:r w:rsidR="00317456">
        <w:rPr>
          <w:color w:val="000000"/>
        </w:rPr>
        <w:t>város II. Kerületi Önkormányzat</w:t>
      </w:r>
      <w:r>
        <w:rPr>
          <w:color w:val="000000"/>
        </w:rPr>
        <w:t xml:space="preserve"> együttműködésének célja, hogy </w:t>
      </w:r>
      <w:r>
        <w:rPr>
          <w:color w:val="000000"/>
          <w:highlight w:val="white"/>
        </w:rPr>
        <w:t>eszközeikhez és lehetőségeikhez mérten támogatják és végrehajtják a helyi közművelődés megvalósulását, valamint lehetővé teszik a kulturális örökség helyi védelmét</w:t>
      </w:r>
      <w:r>
        <w:rPr>
          <w:color w:val="000000"/>
        </w:rPr>
        <w:t xml:space="preserve"> egy minőségi szórakozást biztosító, nyitott, sokszínű műhely létrehozásával a Margit-negyedben. </w:t>
      </w:r>
    </w:p>
    <w:p w14:paraId="06B9B771" w14:textId="77777777" w:rsidR="00761110" w:rsidRDefault="00761110" w:rsidP="00720A05">
      <w:pPr>
        <w:jc w:val="both"/>
        <w:rPr>
          <w:color w:val="000000"/>
        </w:rPr>
      </w:pPr>
    </w:p>
    <w:p w14:paraId="600C7938" w14:textId="77777777" w:rsidR="00720A05" w:rsidRDefault="00720A05" w:rsidP="00720A05">
      <w:pPr>
        <w:jc w:val="both"/>
        <w:rPr>
          <w:color w:val="000000"/>
        </w:rPr>
      </w:pPr>
      <w:r>
        <w:t xml:space="preserve">A </w:t>
      </w:r>
      <w:r>
        <w:rPr>
          <w:color w:val="000000"/>
          <w:highlight w:val="white"/>
        </w:rPr>
        <w:t>Függetlenül Egymással Közhasznú Egyesület</w:t>
      </w:r>
      <w:r>
        <w:t xml:space="preserve"> </w:t>
      </w:r>
      <w:r w:rsidRPr="00E20345">
        <w:rPr>
          <w:color w:val="000000"/>
        </w:rPr>
        <w:t>segítséget nyújt az Önkormányzatnak Magyarország helyi önkormányzatairól szóló 2011. évi CLXXXIX. tv. 23. § (5) bekezdés 13. (a helyi közművelődési tevékenység támogatása, a kulturális örökség helyi védelme) pontjában meghatározott feladatainak ellátásában.</w:t>
      </w:r>
    </w:p>
    <w:p w14:paraId="59935234" w14:textId="77777777" w:rsidR="00C62165" w:rsidRDefault="00C62165" w:rsidP="00720A05">
      <w:pPr>
        <w:jc w:val="both"/>
        <w:rPr>
          <w:color w:val="000000"/>
        </w:rPr>
      </w:pPr>
    </w:p>
    <w:p w14:paraId="5B92AD8E" w14:textId="2026AC52" w:rsidR="00330437" w:rsidRPr="007E3E32" w:rsidRDefault="00C62165" w:rsidP="00330437">
      <w:pPr>
        <w:pStyle w:val="Standard"/>
        <w:jc w:val="both"/>
      </w:pPr>
      <w:r w:rsidRPr="007E3E32">
        <w:rPr>
          <w:color w:val="000000"/>
        </w:rPr>
        <w:t>Sugár Katalin magánszemély és Budapest Fő</w:t>
      </w:r>
      <w:r w:rsidR="00317456">
        <w:rPr>
          <w:color w:val="000000"/>
        </w:rPr>
        <w:t>város II. Kerületi Önkormányzat</w:t>
      </w:r>
      <w:r w:rsidRPr="007E3E32">
        <w:rPr>
          <w:color w:val="000000"/>
        </w:rPr>
        <w:t xml:space="preserve"> együttműködésének célja</w:t>
      </w:r>
      <w:r w:rsidR="00330437" w:rsidRPr="007E3E32">
        <w:rPr>
          <w:color w:val="000000"/>
        </w:rPr>
        <w:t>,</w:t>
      </w:r>
      <w:r w:rsidRPr="007E3E32">
        <w:rPr>
          <w:color w:val="000000"/>
        </w:rPr>
        <w:t xml:space="preserve"> </w:t>
      </w:r>
      <w:r w:rsidR="00330437" w:rsidRPr="007E3E32">
        <w:rPr>
          <w:color w:val="000000"/>
        </w:rPr>
        <w:t xml:space="preserve">hogy a Kis Rókus utca 37. szám alatti műhelyben egy olyan projekt valósulhasson meg, amely a zsidó kultúrára nyitott lakosokat megszólítja. Feltárja és megismerteti a kerület környezeti, szellemi, művészeti értékeit, hagyományait, gondozza a </w:t>
      </w:r>
      <w:r w:rsidR="00330437" w:rsidRPr="007E3E32">
        <w:rPr>
          <w:color w:val="000000"/>
        </w:rPr>
        <w:lastRenderedPageBreak/>
        <w:t>helyi művelődési szokásokat. Támogatja az amatőr alkotókat, művelődő közösségeket, segíti a helyi társadalom kulturális kapcsolatrendszerének kialakulását.</w:t>
      </w:r>
    </w:p>
    <w:p w14:paraId="21A8876E" w14:textId="77777777" w:rsidR="00C62165" w:rsidRPr="007E3E32" w:rsidRDefault="00C62165" w:rsidP="00720A05">
      <w:pPr>
        <w:jc w:val="both"/>
        <w:rPr>
          <w:color w:val="000000"/>
        </w:rPr>
      </w:pPr>
    </w:p>
    <w:p w14:paraId="59603D48" w14:textId="77777777" w:rsidR="00C62165" w:rsidRDefault="00C62165" w:rsidP="00C62165">
      <w:pPr>
        <w:jc w:val="both"/>
        <w:rPr>
          <w:color w:val="000000"/>
        </w:rPr>
      </w:pPr>
      <w:r w:rsidRPr="007E3E32">
        <w:t xml:space="preserve">Sugár Katalin </w:t>
      </w:r>
      <w:r w:rsidRPr="007E3E32">
        <w:rPr>
          <w:color w:val="000000"/>
        </w:rPr>
        <w:t>segítséget nyújt az Önkormányzatnak Magyarország helyi önkormányzatairól szóló 2011. évi CLXXXIX. tv. 23. § (5) bekezdés 13. (a helyi közművelődési tevékenység támogatása, a kulturális örökség helyi védelme) pontjában meghatározott feladatainak ellátásában.</w:t>
      </w:r>
    </w:p>
    <w:p w14:paraId="5C1BE772" w14:textId="77777777" w:rsidR="00E4033B" w:rsidRDefault="00E4033B" w:rsidP="00C62165">
      <w:pPr>
        <w:jc w:val="both"/>
        <w:rPr>
          <w:color w:val="000000"/>
        </w:rPr>
      </w:pPr>
    </w:p>
    <w:p w14:paraId="358AD6A8" w14:textId="4C8FC3A5" w:rsidR="00252EDD" w:rsidRDefault="00E4033B" w:rsidP="00252EDD">
      <w:pPr>
        <w:jc w:val="both"/>
        <w:rPr>
          <w:color w:val="000000"/>
        </w:rPr>
      </w:pPr>
      <w:r>
        <w:rPr>
          <w:color w:val="000000"/>
        </w:rPr>
        <w:t xml:space="preserve">Az </w:t>
      </w:r>
      <w:proofErr w:type="spellStart"/>
      <w:r>
        <w:rPr>
          <w:color w:val="000000"/>
        </w:rPr>
        <w:t>Axioart</w:t>
      </w:r>
      <w:proofErr w:type="spellEnd"/>
      <w:r>
        <w:rPr>
          <w:color w:val="000000"/>
        </w:rPr>
        <w:t xml:space="preserve"> Kft. </w:t>
      </w:r>
      <w:r>
        <w:rPr>
          <w:color w:val="000000"/>
          <w:highlight w:val="white"/>
        </w:rPr>
        <w:t xml:space="preserve">és </w:t>
      </w:r>
      <w:r>
        <w:rPr>
          <w:color w:val="000000"/>
        </w:rPr>
        <w:t>Budapest Fő</w:t>
      </w:r>
      <w:r w:rsidR="00317456">
        <w:rPr>
          <w:color w:val="000000"/>
        </w:rPr>
        <w:t>város II. Kerületi Önkormányzat</w:t>
      </w:r>
      <w:r>
        <w:rPr>
          <w:color w:val="000000"/>
        </w:rPr>
        <w:t xml:space="preserve"> együttműködésének célja</w:t>
      </w:r>
      <w:r w:rsidR="00D74F23">
        <w:rPr>
          <w:color w:val="000000"/>
        </w:rPr>
        <w:t>,</w:t>
      </w:r>
      <w:r>
        <w:rPr>
          <w:color w:val="000000"/>
        </w:rPr>
        <w:t xml:space="preserve"> </w:t>
      </w:r>
      <w:r w:rsidR="00D74F23">
        <w:rPr>
          <w:color w:val="000000"/>
        </w:rPr>
        <w:t xml:space="preserve">hogy </w:t>
      </w:r>
      <w:r w:rsidR="00D74F23">
        <w:rPr>
          <w:color w:val="000000"/>
          <w:highlight w:val="white"/>
        </w:rPr>
        <w:t>eszközeikhez és lehetőségeikhez mérten támogatják és végrehajtják a helyi közművelődés megvalósulását, valamint lehetővé teszik a kulturális örökség helyi védelmét</w:t>
      </w:r>
      <w:r w:rsidR="00D74F23">
        <w:rPr>
          <w:color w:val="000000"/>
        </w:rPr>
        <w:t xml:space="preserve"> </w:t>
      </w:r>
      <w:r w:rsidR="00252EDD">
        <w:rPr>
          <w:color w:val="000000"/>
        </w:rPr>
        <w:t xml:space="preserve">oly módon, hogy </w:t>
      </w:r>
      <w:r w:rsidR="00252EDD" w:rsidRPr="001E18DA">
        <w:rPr>
          <w:color w:val="000000"/>
        </w:rPr>
        <w:t xml:space="preserve">kulturális, művészeti multifunkcionális </w:t>
      </w:r>
      <w:r w:rsidR="00252EDD">
        <w:rPr>
          <w:color w:val="000000"/>
        </w:rPr>
        <w:t>teret hoznak létre, amely kézzelfogható élményt és tapasztalatot nyújt a művészet iránt érdeklődő egyéneknek. A bemutatóteremként és galériaként működő helyiségben kortárs pályakezdő művészek alkotásai is megjelennek</w:t>
      </w:r>
      <w:r w:rsidR="00165D60">
        <w:rPr>
          <w:color w:val="000000"/>
        </w:rPr>
        <w:t>.</w:t>
      </w:r>
    </w:p>
    <w:p w14:paraId="2A59C77F" w14:textId="77777777" w:rsidR="00293D0A" w:rsidRDefault="00293D0A" w:rsidP="00252EDD">
      <w:pPr>
        <w:jc w:val="both"/>
        <w:rPr>
          <w:color w:val="000000"/>
        </w:rPr>
      </w:pPr>
    </w:p>
    <w:p w14:paraId="51470C28" w14:textId="77777777" w:rsidR="00293D0A" w:rsidRDefault="00293D0A" w:rsidP="00293D0A">
      <w:pPr>
        <w:jc w:val="both"/>
        <w:rPr>
          <w:color w:val="000000"/>
        </w:rPr>
      </w:pPr>
      <w:r>
        <w:t xml:space="preserve">Az </w:t>
      </w:r>
      <w:proofErr w:type="spellStart"/>
      <w:r>
        <w:t>Axioart</w:t>
      </w:r>
      <w:proofErr w:type="spellEnd"/>
      <w:r>
        <w:t xml:space="preserve"> Kft. </w:t>
      </w:r>
      <w:r w:rsidRPr="00E20345">
        <w:rPr>
          <w:color w:val="000000"/>
        </w:rPr>
        <w:t>segítséget nyújt az Önkormányzatnak Magyarország helyi önkormányzatairól szóló 2011. évi CLXXXIX. tv. 23. § (5) bekezdés 13. (a helyi közművelődési tevékenység támogatása, a kulturális örökség helyi védelme) pontjában meghatározott feladatainak ellátásában.</w:t>
      </w:r>
    </w:p>
    <w:p w14:paraId="2DAA3D23" w14:textId="77777777" w:rsidR="00293D0A" w:rsidRDefault="00293D0A" w:rsidP="00293D0A">
      <w:pPr>
        <w:jc w:val="both"/>
        <w:rPr>
          <w:color w:val="000000"/>
        </w:rPr>
      </w:pPr>
    </w:p>
    <w:p w14:paraId="4BE3EA2C" w14:textId="77777777" w:rsidR="000D2F4B" w:rsidRPr="00892C54" w:rsidRDefault="000D2F4B" w:rsidP="000D2F4B">
      <w:pPr>
        <w:jc w:val="both"/>
      </w:pPr>
      <w:r w:rsidRPr="00892C54">
        <w:t>Tevékenységük által a Margit körút közösségi élete fellendülhet, sőt, a környékbeli vendéglátó és szolgáltató egységek is profitálhatnak a megnövekedett forgalomból. Ezen felül, előzetes egyeztetés alapján a közösségi tereket az Önkormányzat rendezvényeire is rendelkezésre bocsátják.</w:t>
      </w:r>
    </w:p>
    <w:p w14:paraId="416CD1B5" w14:textId="77777777" w:rsidR="00623BFE" w:rsidRDefault="00623BFE" w:rsidP="008732DC">
      <w:pPr>
        <w:jc w:val="center"/>
        <w:rPr>
          <w:b/>
          <w:spacing w:val="90"/>
        </w:rPr>
      </w:pPr>
    </w:p>
    <w:p w14:paraId="06B5E2DA" w14:textId="27A3E36C" w:rsidR="008732DC" w:rsidRPr="00F802E7" w:rsidRDefault="008732DC" w:rsidP="008732DC">
      <w:pPr>
        <w:jc w:val="center"/>
        <w:rPr>
          <w:b/>
          <w:spacing w:val="90"/>
        </w:rPr>
      </w:pPr>
      <w:r w:rsidRPr="00F802E7">
        <w:rPr>
          <w:b/>
          <w:spacing w:val="90"/>
        </w:rPr>
        <w:t>Határozati javaslat</w:t>
      </w:r>
      <w:r w:rsidR="000626C3">
        <w:rPr>
          <w:b/>
          <w:spacing w:val="90"/>
        </w:rPr>
        <w:t>ok</w:t>
      </w:r>
    </w:p>
    <w:p w14:paraId="0ACC78D3" w14:textId="77777777" w:rsidR="008732DC" w:rsidRPr="00F802E7" w:rsidRDefault="008732DC" w:rsidP="008732DC">
      <w:pPr>
        <w:jc w:val="both"/>
        <w:rPr>
          <w:b/>
        </w:rPr>
      </w:pPr>
    </w:p>
    <w:p w14:paraId="6143EFE5" w14:textId="77777777" w:rsidR="008732DC" w:rsidRPr="003F674D" w:rsidRDefault="008732DC" w:rsidP="008732DC">
      <w:pPr>
        <w:jc w:val="both"/>
        <w:rPr>
          <w:b/>
          <w:sz w:val="23"/>
          <w:szCs w:val="23"/>
        </w:rPr>
      </w:pPr>
      <w:r w:rsidRPr="003F674D">
        <w:rPr>
          <w:b/>
          <w:sz w:val="23"/>
          <w:szCs w:val="23"/>
        </w:rPr>
        <w:t xml:space="preserve">1./ </w:t>
      </w:r>
    </w:p>
    <w:p w14:paraId="06571BB5" w14:textId="77777777" w:rsidR="008732DC" w:rsidRPr="000209E5" w:rsidRDefault="008732DC" w:rsidP="008732DC">
      <w:pPr>
        <w:ind w:left="-567" w:right="-1133"/>
        <w:jc w:val="both"/>
        <w:rPr>
          <w:sz w:val="20"/>
          <w:szCs w:val="23"/>
        </w:rPr>
      </w:pPr>
    </w:p>
    <w:p w14:paraId="56CE975D" w14:textId="77777777" w:rsidR="006809CE" w:rsidRPr="006D68F3" w:rsidRDefault="006809CE" w:rsidP="006809CE">
      <w:pPr>
        <w:jc w:val="both"/>
        <w:rPr>
          <w:bCs/>
          <w:sz w:val="23"/>
          <w:szCs w:val="23"/>
        </w:rPr>
      </w:pPr>
      <w:r w:rsidRPr="006D68F3">
        <w:rPr>
          <w:sz w:val="23"/>
          <w:szCs w:val="23"/>
        </w:rPr>
        <w:t>A</w:t>
      </w:r>
      <w:r>
        <w:rPr>
          <w:sz w:val="23"/>
          <w:szCs w:val="23"/>
        </w:rPr>
        <w:t xml:space="preserve"> Képviselő-testület</w:t>
      </w:r>
      <w:r w:rsidRPr="006D68F3">
        <w:rPr>
          <w:sz w:val="23"/>
          <w:szCs w:val="23"/>
        </w:rPr>
        <w:t xml:space="preserve"> úgy dönt, hogy – a határozat melléklete szerinti tartalommal – megköti</w:t>
      </w:r>
      <w:r w:rsidR="00E80595">
        <w:rPr>
          <w:sz w:val="23"/>
          <w:szCs w:val="23"/>
        </w:rPr>
        <w:t xml:space="preserve"> az </w:t>
      </w:r>
      <w:proofErr w:type="spellStart"/>
      <w:r w:rsidR="00E80595">
        <w:rPr>
          <w:sz w:val="23"/>
          <w:szCs w:val="23"/>
        </w:rPr>
        <w:t>Impróka</w:t>
      </w:r>
      <w:proofErr w:type="spellEnd"/>
      <w:r w:rsidR="00E80595">
        <w:rPr>
          <w:sz w:val="23"/>
          <w:szCs w:val="23"/>
        </w:rPr>
        <w:t xml:space="preserve"> Egyesülettel</w:t>
      </w:r>
      <w:r w:rsidRPr="006D68F3">
        <w:rPr>
          <w:b/>
          <w:bCs/>
          <w:sz w:val="23"/>
          <w:szCs w:val="23"/>
        </w:rPr>
        <w:t xml:space="preserve"> </w:t>
      </w:r>
      <w:r w:rsidRPr="006D68F3">
        <w:rPr>
          <w:bCs/>
          <w:sz w:val="23"/>
          <w:szCs w:val="23"/>
        </w:rPr>
        <w:t>(</w:t>
      </w:r>
      <w:r>
        <w:rPr>
          <w:bCs/>
          <w:sz w:val="23"/>
          <w:szCs w:val="23"/>
        </w:rPr>
        <w:t xml:space="preserve">nyilvántartási szám: </w:t>
      </w:r>
      <w:r w:rsidR="00AC7D81">
        <w:t>01-02-0017482</w:t>
      </w:r>
      <w:r w:rsidRPr="006D68F3">
        <w:rPr>
          <w:bCs/>
          <w:sz w:val="23"/>
          <w:szCs w:val="23"/>
        </w:rPr>
        <w:t xml:space="preserve">, székhely: </w:t>
      </w:r>
      <w:r w:rsidR="00AC7D81">
        <w:t xml:space="preserve">1121 Budapest, Költő utca 7. B. </w:t>
      </w:r>
      <w:proofErr w:type="spellStart"/>
      <w:r w:rsidR="00AC7D81">
        <w:t>lph</w:t>
      </w:r>
      <w:proofErr w:type="spellEnd"/>
      <w:r w:rsidR="00AC7D81">
        <w:t>. 2/a.</w:t>
      </w:r>
      <w:r w:rsidR="00AA20D8">
        <w:t xml:space="preserve">, képviseli: </w:t>
      </w:r>
      <w:r w:rsidR="00694209">
        <w:t>Szabó-Szontágh Lúcia Eugénia ügyvezető</w:t>
      </w:r>
      <w:r w:rsidRPr="006D68F3">
        <w:rPr>
          <w:bCs/>
          <w:sz w:val="23"/>
          <w:szCs w:val="23"/>
        </w:rPr>
        <w:t xml:space="preserve">) </w:t>
      </w:r>
      <w:r w:rsidRPr="006D68F3">
        <w:rPr>
          <w:sz w:val="23"/>
          <w:szCs w:val="23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(5) bekezdés 13. pontjában foglaltak szerinti feladatra a feladat ellátási szerződést.</w:t>
      </w:r>
    </w:p>
    <w:p w14:paraId="4E91B5DB" w14:textId="77777777" w:rsidR="006809CE" w:rsidRPr="006D68F3" w:rsidRDefault="00AC7D81" w:rsidP="00AC7D81">
      <w:pPr>
        <w:tabs>
          <w:tab w:val="left" w:pos="3720"/>
        </w:tabs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ab/>
      </w:r>
    </w:p>
    <w:p w14:paraId="46FA820D" w14:textId="77777777" w:rsidR="006809CE" w:rsidRPr="00C7400F" w:rsidRDefault="006809CE" w:rsidP="006809CE">
      <w:pPr>
        <w:jc w:val="both"/>
        <w:rPr>
          <w:rFonts w:eastAsiaTheme="minorHAnsi"/>
          <w:sz w:val="23"/>
          <w:szCs w:val="23"/>
          <w:lang w:eastAsia="en-US"/>
        </w:rPr>
      </w:pPr>
      <w:r w:rsidRPr="006D68F3">
        <w:rPr>
          <w:rFonts w:eastAsiaTheme="minorHAnsi"/>
          <w:sz w:val="23"/>
          <w:szCs w:val="23"/>
          <w:lang w:eastAsia="en-US"/>
        </w:rPr>
        <w:t xml:space="preserve">A </w:t>
      </w:r>
      <w:r>
        <w:rPr>
          <w:rFonts w:eastAsiaTheme="minorHAnsi"/>
          <w:sz w:val="23"/>
          <w:szCs w:val="23"/>
          <w:lang w:eastAsia="en-US"/>
        </w:rPr>
        <w:t xml:space="preserve">Képviselő-testület </w:t>
      </w:r>
      <w:r w:rsidRPr="00C7400F">
        <w:rPr>
          <w:rFonts w:eastAsiaTheme="minorHAnsi"/>
          <w:sz w:val="23"/>
          <w:szCs w:val="23"/>
          <w:lang w:eastAsia="en-US"/>
        </w:rPr>
        <w:t>felkéri a Margit-negyed Döntés-előkészítő és Tanácsadó Testületet arra, hogy a feladat</w:t>
      </w:r>
      <w:r w:rsidRPr="006D68F3">
        <w:rPr>
          <w:rFonts w:eastAsiaTheme="minorHAnsi"/>
          <w:sz w:val="23"/>
          <w:szCs w:val="23"/>
          <w:lang w:eastAsia="en-US"/>
        </w:rPr>
        <w:t xml:space="preserve"> </w:t>
      </w:r>
      <w:r w:rsidRPr="00C7400F">
        <w:rPr>
          <w:rFonts w:eastAsiaTheme="minorHAnsi"/>
          <w:sz w:val="23"/>
          <w:szCs w:val="23"/>
          <w:lang w:eastAsia="en-US"/>
        </w:rPr>
        <w:t>ellátási szerződés ismeretében tegye meg a bérleti díj</w:t>
      </w:r>
      <w:r w:rsidRPr="006D68F3">
        <w:rPr>
          <w:rFonts w:eastAsiaTheme="minorHAnsi"/>
          <w:sz w:val="23"/>
          <w:szCs w:val="23"/>
          <w:lang w:eastAsia="en-US"/>
        </w:rPr>
        <w:t xml:space="preserve"> mértékére vonatkozó javaslatát a Gazdasági és Tulajdonosi Bizottság felé.</w:t>
      </w:r>
    </w:p>
    <w:p w14:paraId="135C115B" w14:textId="77777777" w:rsidR="006809CE" w:rsidRPr="006D68F3" w:rsidRDefault="006809CE" w:rsidP="006809CE">
      <w:pPr>
        <w:jc w:val="both"/>
        <w:rPr>
          <w:sz w:val="23"/>
          <w:szCs w:val="23"/>
        </w:rPr>
      </w:pPr>
    </w:p>
    <w:p w14:paraId="4E12815C" w14:textId="77777777" w:rsidR="006809CE" w:rsidRPr="006D68F3" w:rsidRDefault="006809CE" w:rsidP="006809CE">
      <w:pPr>
        <w:jc w:val="both"/>
        <w:rPr>
          <w:sz w:val="23"/>
          <w:szCs w:val="23"/>
        </w:rPr>
      </w:pPr>
      <w:r w:rsidRPr="000626C3">
        <w:rPr>
          <w:b/>
          <w:sz w:val="23"/>
          <w:szCs w:val="23"/>
        </w:rPr>
        <w:t>Felelős:</w:t>
      </w:r>
      <w:r w:rsidRPr="006D68F3">
        <w:rPr>
          <w:sz w:val="23"/>
          <w:szCs w:val="23"/>
        </w:rPr>
        <w:t xml:space="preserve"> polgármester</w:t>
      </w:r>
    </w:p>
    <w:p w14:paraId="36F99431" w14:textId="77777777" w:rsidR="006809CE" w:rsidRDefault="006809CE" w:rsidP="006809CE">
      <w:pPr>
        <w:jc w:val="both"/>
        <w:rPr>
          <w:sz w:val="23"/>
          <w:szCs w:val="23"/>
        </w:rPr>
      </w:pPr>
      <w:r w:rsidRPr="000626C3">
        <w:rPr>
          <w:b/>
          <w:sz w:val="23"/>
          <w:szCs w:val="23"/>
        </w:rPr>
        <w:t>Határidő:</w:t>
      </w:r>
      <w:r w:rsidRPr="006D68F3">
        <w:rPr>
          <w:sz w:val="23"/>
          <w:szCs w:val="23"/>
        </w:rPr>
        <w:t xml:space="preserve"> 30 nap</w:t>
      </w:r>
    </w:p>
    <w:p w14:paraId="1FB6F99D" w14:textId="77777777" w:rsidR="008732DC" w:rsidRPr="007E3E32" w:rsidRDefault="008732DC" w:rsidP="008732DC">
      <w:pPr>
        <w:jc w:val="both"/>
        <w:rPr>
          <w:rFonts w:eastAsiaTheme="minorHAnsi"/>
          <w:sz w:val="14"/>
          <w:szCs w:val="23"/>
          <w:lang w:eastAsia="en-US"/>
        </w:rPr>
      </w:pPr>
    </w:p>
    <w:p w14:paraId="76D9CCC7" w14:textId="77777777" w:rsidR="000626C3" w:rsidRPr="00837FE1" w:rsidRDefault="000626C3" w:rsidP="000626C3">
      <w:pPr>
        <w:rPr>
          <w:i/>
        </w:rPr>
      </w:pPr>
      <w:r w:rsidRPr="00E652FB">
        <w:rPr>
          <w:i/>
        </w:rPr>
        <w:t>A határozat elfogadása egyszerű többségű szavazati arányt igényel.</w:t>
      </w:r>
    </w:p>
    <w:p w14:paraId="0E62A115" w14:textId="77777777" w:rsidR="000626C3" w:rsidRDefault="000626C3" w:rsidP="008732DC">
      <w:pPr>
        <w:jc w:val="both"/>
        <w:rPr>
          <w:sz w:val="20"/>
          <w:szCs w:val="23"/>
        </w:rPr>
      </w:pPr>
    </w:p>
    <w:p w14:paraId="7F1602DE" w14:textId="77777777" w:rsidR="003F674D" w:rsidRDefault="003F674D" w:rsidP="008732DC">
      <w:pPr>
        <w:jc w:val="both"/>
        <w:rPr>
          <w:sz w:val="20"/>
          <w:szCs w:val="23"/>
        </w:rPr>
      </w:pPr>
    </w:p>
    <w:p w14:paraId="78CA6E3A" w14:textId="77777777" w:rsidR="000626C3" w:rsidRDefault="000626C3" w:rsidP="008732DC">
      <w:pPr>
        <w:jc w:val="both"/>
        <w:rPr>
          <w:sz w:val="20"/>
          <w:szCs w:val="23"/>
        </w:rPr>
      </w:pPr>
    </w:p>
    <w:p w14:paraId="08F3B1D7" w14:textId="77777777" w:rsidR="000626C3" w:rsidRDefault="000626C3" w:rsidP="008732DC">
      <w:pPr>
        <w:jc w:val="both"/>
        <w:rPr>
          <w:sz w:val="20"/>
          <w:szCs w:val="23"/>
        </w:rPr>
      </w:pPr>
    </w:p>
    <w:p w14:paraId="07FA47DF" w14:textId="77777777" w:rsidR="000626C3" w:rsidRPr="000209E5" w:rsidRDefault="000626C3" w:rsidP="008732DC">
      <w:pPr>
        <w:jc w:val="both"/>
        <w:rPr>
          <w:sz w:val="20"/>
          <w:szCs w:val="23"/>
        </w:rPr>
      </w:pPr>
    </w:p>
    <w:p w14:paraId="03900627" w14:textId="77777777" w:rsidR="000209E5" w:rsidRDefault="000209E5" w:rsidP="00E80595">
      <w:pPr>
        <w:jc w:val="center"/>
      </w:pPr>
    </w:p>
    <w:p w14:paraId="4748B84B" w14:textId="258FB7A0" w:rsidR="000209E5" w:rsidRPr="00B47DE5" w:rsidRDefault="00B47DE5" w:rsidP="00642807">
      <w:pPr>
        <w:spacing w:after="160" w:line="259" w:lineRule="auto"/>
        <w:jc w:val="right"/>
        <w:rPr>
          <w:i/>
        </w:rPr>
      </w:pPr>
      <w:r w:rsidRPr="00B47DE5">
        <w:rPr>
          <w:i/>
        </w:rPr>
        <w:lastRenderedPageBreak/>
        <w:t>1. számú melléklet</w:t>
      </w:r>
    </w:p>
    <w:p w14:paraId="4BD302F1" w14:textId="77777777" w:rsidR="002F164E" w:rsidRPr="002F164E" w:rsidRDefault="002F164E" w:rsidP="002F164E">
      <w:pPr>
        <w:suppressAutoHyphens/>
        <w:autoSpaceDN w:val="0"/>
        <w:spacing w:before="240"/>
        <w:jc w:val="center"/>
        <w:textAlignment w:val="baseline"/>
        <w:rPr>
          <w:kern w:val="3"/>
        </w:rPr>
      </w:pPr>
      <w:r w:rsidRPr="002F164E">
        <w:rPr>
          <w:b/>
          <w:kern w:val="3"/>
          <w:sz w:val="28"/>
          <w:szCs w:val="28"/>
        </w:rPr>
        <w:t>Feladat-ellátási szerződés</w:t>
      </w:r>
    </w:p>
    <w:p w14:paraId="7924AE64" w14:textId="77777777" w:rsidR="002F164E" w:rsidRPr="002F164E" w:rsidRDefault="002F164E" w:rsidP="002F164E">
      <w:pPr>
        <w:suppressAutoHyphens/>
        <w:autoSpaceDN w:val="0"/>
        <w:ind w:left="-142"/>
        <w:jc w:val="both"/>
        <w:textAlignment w:val="baseline"/>
        <w:rPr>
          <w:kern w:val="3"/>
        </w:rPr>
      </w:pPr>
    </w:p>
    <w:p w14:paraId="0F43202D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amely létrejött egyrészről</w:t>
      </w:r>
    </w:p>
    <w:p w14:paraId="1D361CEA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</w:p>
    <w:p w14:paraId="40000A2F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b/>
          <w:kern w:val="3"/>
        </w:rPr>
        <w:t>Budapest Főváros II. Kerületi Önkormányzat</w:t>
      </w:r>
    </w:p>
    <w:p w14:paraId="5C938A5C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székhelye: 1024 Budapest, Mechwart liget 1.</w:t>
      </w:r>
    </w:p>
    <w:p w14:paraId="232FCABC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képviseli: Őrsi Gergely polgármester</w:t>
      </w:r>
    </w:p>
    <w:p w14:paraId="7B814391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törzsszáma: 745213</w:t>
      </w:r>
    </w:p>
    <w:p w14:paraId="290A1780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adóigazgatási azonosító száma: 15735650-2-41</w:t>
      </w:r>
    </w:p>
    <w:p w14:paraId="03344CDD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bankszámlaszáma: 12001008-00201761-00100004</w:t>
      </w:r>
    </w:p>
    <w:p w14:paraId="08757914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KSH statisztikai számjele: 15735650-8411-321-01</w:t>
      </w:r>
    </w:p>
    <w:p w14:paraId="1DB2AFFD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 xml:space="preserve">(a továbbiakban: </w:t>
      </w:r>
      <w:r w:rsidRPr="002F164E">
        <w:rPr>
          <w:b/>
          <w:kern w:val="3"/>
        </w:rPr>
        <w:t>Önkormányzat</w:t>
      </w:r>
      <w:r w:rsidRPr="002F164E">
        <w:rPr>
          <w:kern w:val="3"/>
        </w:rPr>
        <w:t>), valamint</w:t>
      </w:r>
    </w:p>
    <w:p w14:paraId="6B163E76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</w:p>
    <w:p w14:paraId="4F672359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másrészről</w:t>
      </w:r>
    </w:p>
    <w:p w14:paraId="42C3F3E9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proofErr w:type="spellStart"/>
      <w:r w:rsidRPr="002F164E">
        <w:rPr>
          <w:b/>
          <w:kern w:val="3"/>
        </w:rPr>
        <w:t>Impróka</w:t>
      </w:r>
      <w:proofErr w:type="spellEnd"/>
      <w:r w:rsidRPr="002F164E">
        <w:rPr>
          <w:b/>
          <w:kern w:val="3"/>
        </w:rPr>
        <w:t xml:space="preserve"> Egyesület</w:t>
      </w:r>
    </w:p>
    <w:p w14:paraId="7270FEAB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 xml:space="preserve">székhelye: 1121 Budapest, Költő utca 7. B. </w:t>
      </w:r>
      <w:proofErr w:type="spellStart"/>
      <w:r w:rsidRPr="002F164E">
        <w:rPr>
          <w:kern w:val="3"/>
        </w:rPr>
        <w:t>lph</w:t>
      </w:r>
      <w:proofErr w:type="spellEnd"/>
      <w:r w:rsidRPr="002F164E">
        <w:rPr>
          <w:kern w:val="3"/>
        </w:rPr>
        <w:t>. 2/a.</w:t>
      </w:r>
    </w:p>
    <w:p w14:paraId="73E6DBD5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képviseli: Szabó-Szontágh Lúcia Eugénia ügyvezető</w:t>
      </w:r>
    </w:p>
    <w:p w14:paraId="7A8C6200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nyilvántartási száma: 01-02-0017482</w:t>
      </w:r>
    </w:p>
    <w:p w14:paraId="7698A24B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adóigazgatási azonosító száma: 19285580-1-43</w:t>
      </w:r>
    </w:p>
    <w:p w14:paraId="589700AB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KSH statisztikai számjele: 19285580 9499 529 01</w:t>
      </w:r>
    </w:p>
    <w:p w14:paraId="34018FD7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(a továbbiakban: Szolgáltató)</w:t>
      </w:r>
    </w:p>
    <w:p w14:paraId="3AF7FE47" w14:textId="77777777" w:rsidR="002F164E" w:rsidRPr="002F164E" w:rsidRDefault="002F164E" w:rsidP="002F164E">
      <w:pPr>
        <w:suppressAutoHyphens/>
        <w:autoSpaceDN w:val="0"/>
        <w:spacing w:before="240"/>
        <w:jc w:val="both"/>
        <w:textAlignment w:val="baseline"/>
        <w:rPr>
          <w:kern w:val="3"/>
        </w:rPr>
      </w:pPr>
      <w:r w:rsidRPr="002F164E">
        <w:rPr>
          <w:kern w:val="3"/>
        </w:rPr>
        <w:t xml:space="preserve">valamint Önkormányzat és Szolgáltató együttesen említve (a továbbiakban együtt: </w:t>
      </w:r>
      <w:r w:rsidRPr="002F164E">
        <w:rPr>
          <w:b/>
          <w:kern w:val="3"/>
        </w:rPr>
        <w:t>Felek</w:t>
      </w:r>
      <w:r w:rsidRPr="002F164E">
        <w:rPr>
          <w:kern w:val="3"/>
        </w:rPr>
        <w:t>) között az alulírott napon és helyen az alábbi feltételekkel:</w:t>
      </w:r>
    </w:p>
    <w:p w14:paraId="56E2B518" w14:textId="77777777" w:rsidR="002F164E" w:rsidRPr="002F164E" w:rsidRDefault="002F164E" w:rsidP="002F164E">
      <w:pPr>
        <w:widowControl w:val="0"/>
        <w:numPr>
          <w:ilvl w:val="0"/>
          <w:numId w:val="30"/>
        </w:numPr>
        <w:suppressAutoHyphens/>
        <w:autoSpaceDN w:val="0"/>
        <w:spacing w:before="240" w:after="160" w:line="259" w:lineRule="auto"/>
        <w:ind w:left="0" w:firstLine="0"/>
        <w:jc w:val="both"/>
        <w:textAlignment w:val="baseline"/>
        <w:rPr>
          <w:kern w:val="3"/>
        </w:rPr>
      </w:pPr>
      <w:r w:rsidRPr="002F164E">
        <w:rPr>
          <w:b/>
          <w:color w:val="000000"/>
          <w:kern w:val="3"/>
        </w:rPr>
        <w:t>Szerződés előzményei</w:t>
      </w:r>
    </w:p>
    <w:p w14:paraId="524A489D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06D08249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proofErr w:type="gramStart"/>
      <w:r w:rsidRPr="002F164E">
        <w:rPr>
          <w:color w:val="000000"/>
          <w:kern w:val="3"/>
        </w:rPr>
        <w:t xml:space="preserve">Budapest Főváros II. Kerületi Önkormányzat Képviselő-testületének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 Vagyonrendelet) </w:t>
      </w:r>
      <w:r w:rsidRPr="002F164E">
        <w:rPr>
          <w:color w:val="000000"/>
          <w:kern w:val="3"/>
        </w:rPr>
        <w:br/>
        <w:t>40. § (2) bekezdése szerint: „A Margit-negyed területén található helyiségek bérbeadása esetén a Képviselő-testület által létrehozott Margit-negyed Döntés-előkészítő és Tanácsadó Testület jogosult javaslatot tenni a Gazdasági és Tulajdonosi Bizottság</w:t>
      </w:r>
      <w:proofErr w:type="gramEnd"/>
      <w:r w:rsidRPr="002F164E">
        <w:rPr>
          <w:color w:val="000000"/>
          <w:kern w:val="3"/>
        </w:rPr>
        <w:t xml:space="preserve"> (GTB) felé a bérlő személyére, a benyújtott bérbevételi kérelem értékelésére, valamint a Képviselő-testület erről szóló határozatainak megfelelően a bérleti díj összegére azzal, hogy a GTB közérdekű önkormányzati célból (a Magyarország helyi önkormányzatairól szóló 2011. évi CLXXXIX. törvényben meghatározott kötelező feladatok ellátása, az Önkormányzat megbízásából) jogosult a bérleti jogviszonyra vonatkozó szabályokat a jelen rendeletben foglaltaktól eltérően megállapítani.”</w:t>
      </w:r>
    </w:p>
    <w:p w14:paraId="0822D66E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3B88FE5F" w14:textId="41E2CEDD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color w:val="000000"/>
          <w:kern w:val="3"/>
        </w:rPr>
        <w:t>Budapest Főváros II. Ker. Önkormányzat Gazdasági és Tulaj</w:t>
      </w:r>
      <w:r w:rsidR="00EA163F">
        <w:rPr>
          <w:color w:val="000000"/>
          <w:kern w:val="3"/>
        </w:rPr>
        <w:t xml:space="preserve">donosi Bizottságának </w:t>
      </w:r>
      <w:r w:rsidR="00EA163F">
        <w:rPr>
          <w:color w:val="000000"/>
          <w:kern w:val="3"/>
        </w:rPr>
        <w:br/>
        <w:t>168/2021.</w:t>
      </w:r>
      <w:r w:rsidRPr="002F164E">
        <w:rPr>
          <w:color w:val="000000"/>
          <w:kern w:val="3"/>
        </w:rPr>
        <w:t xml:space="preserve">(VII.19.) bérlőkijelölésről rendelkező határozata jelen szerződés Szolgáltatóját </w:t>
      </w:r>
      <w:r w:rsidRPr="002F164E">
        <w:rPr>
          <w:color w:val="000000"/>
          <w:kern w:val="3"/>
        </w:rPr>
        <w:br/>
        <w:t>a Budapest Főváros II. Kerületi Önkormányzat a tulajdonában álló, Budapest II. kerület, belterület 14471/0/A/1 hrsz.-on nyilvántartott, természetben 1027 Budapest, Fő utca 79. (Bem rakpart 46) alagsor 1. szám alatt található, 179 m</w:t>
      </w:r>
      <w:r w:rsidRPr="002F164E">
        <w:rPr>
          <w:color w:val="000000"/>
          <w:kern w:val="3"/>
          <w:vertAlign w:val="superscript"/>
        </w:rPr>
        <w:t>2</w:t>
      </w:r>
      <w:r w:rsidRPr="002F164E">
        <w:rPr>
          <w:color w:val="000000"/>
          <w:kern w:val="3"/>
        </w:rPr>
        <w:t xml:space="preserve"> területű, üzlethelyiség megnevezésű </w:t>
      </w:r>
      <w:r w:rsidRPr="002F164E">
        <w:rPr>
          <w:i/>
          <w:color w:val="000000"/>
          <w:kern w:val="3"/>
        </w:rPr>
        <w:t>ingatlan bérlőjének jelölte ki,</w:t>
      </w:r>
      <w:r w:rsidRPr="002F164E">
        <w:rPr>
          <w:color w:val="000000"/>
          <w:kern w:val="3"/>
        </w:rPr>
        <w:t xml:space="preserve"> figyelembe véve a Margit-negyed Döntés-előkészítő és Tanácsadó Testület javaslatát a Szolgáltató bérbevételi céljára („színház, közösségi tér”) vonatkozólag.</w:t>
      </w:r>
    </w:p>
    <w:p w14:paraId="11935623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5C5C251A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color w:val="000000"/>
          <w:kern w:val="3"/>
        </w:rPr>
        <w:lastRenderedPageBreak/>
        <w:t xml:space="preserve">Budapest Főváros II. Ker. Önkormányzat Gazdasági és Tulajdonosi Bizottságának 169/2021.(VII.19.) határozata rendelkezett továbbá arról, miszerint a fent meghatározott ingatlan vonatkozásában a Szolgáltatóval kötendő bérleti szerződés feltételeiről és a bérleti díj mértékéről azt követően hozza meg döntését, hogy a Szolgáltató a Vagyonrendelet 40. § (2) bekezdése, valamint Budapest Főváros II. Kerületi Önkormányzat 317/2020.(X.29.) képviselő-testületi határozata alapján, a Magyarország helyi önkormányzatairól szóló 2011. évi CLXXXIX. törvény 23. § (3) és (5) bekezdésében foglaltak szerinti feladatra a </w:t>
      </w:r>
      <w:r w:rsidRPr="002F164E">
        <w:rPr>
          <w:b/>
          <w:i/>
          <w:color w:val="000000"/>
          <w:kern w:val="3"/>
        </w:rPr>
        <w:t>feladat ellátási szerződést az Önkormányzattal megkötötték.</w:t>
      </w:r>
    </w:p>
    <w:p w14:paraId="56082C9D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b/>
          <w:i/>
          <w:color w:val="000000"/>
          <w:kern w:val="3"/>
        </w:rPr>
      </w:pPr>
    </w:p>
    <w:p w14:paraId="12A45888" w14:textId="2C9914FB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color w:val="000000"/>
          <w:kern w:val="3"/>
        </w:rPr>
        <w:t xml:space="preserve">Amennyiben a Szolgáltató a GTB 169/2021.(VII.19.) határozatának meghozatalát követő </w:t>
      </w:r>
      <w:r w:rsidRPr="002F164E">
        <w:rPr>
          <w:color w:val="000000"/>
          <w:kern w:val="3"/>
        </w:rPr>
        <w:br/>
        <w:t>6 hónapon belül a feladat-ellátási szerződést az Önkormányzattal nem kötik meg, úgy a bérlőkijelölésről rendelkező GTB 168/2021.(VII.19.) határozat</w:t>
      </w:r>
      <w:r w:rsidR="00EA163F">
        <w:rPr>
          <w:color w:val="000000"/>
          <w:kern w:val="3"/>
        </w:rPr>
        <w:t>a</w:t>
      </w:r>
      <w:r w:rsidRPr="002F164E">
        <w:rPr>
          <w:color w:val="000000"/>
          <w:kern w:val="3"/>
        </w:rPr>
        <w:t xml:space="preserve"> és a GTB 169/2021.(VII.19.) határozat</w:t>
      </w:r>
      <w:r w:rsidR="00EA163F">
        <w:rPr>
          <w:color w:val="000000"/>
          <w:kern w:val="3"/>
        </w:rPr>
        <w:t>a</w:t>
      </w:r>
      <w:r w:rsidRPr="002F164E">
        <w:rPr>
          <w:color w:val="000000"/>
          <w:kern w:val="3"/>
        </w:rPr>
        <w:t xml:space="preserve"> minden további jogcselekmény nélkül hatályát veszti.</w:t>
      </w:r>
    </w:p>
    <w:p w14:paraId="45E5168C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009EDB18" w14:textId="77777777" w:rsidR="002F164E" w:rsidRPr="002F164E" w:rsidRDefault="002F164E" w:rsidP="002F164E">
      <w:pPr>
        <w:widowControl w:val="0"/>
        <w:numPr>
          <w:ilvl w:val="0"/>
          <w:numId w:val="27"/>
        </w:numPr>
        <w:suppressAutoHyphens/>
        <w:autoSpaceDN w:val="0"/>
        <w:spacing w:after="160" w:line="259" w:lineRule="auto"/>
        <w:ind w:left="0" w:firstLine="0"/>
        <w:jc w:val="both"/>
        <w:textAlignment w:val="baseline"/>
        <w:rPr>
          <w:kern w:val="3"/>
        </w:rPr>
      </w:pPr>
      <w:r w:rsidRPr="002F164E">
        <w:rPr>
          <w:b/>
          <w:color w:val="000000"/>
          <w:kern w:val="3"/>
        </w:rPr>
        <w:t>Szerződés célja:</w:t>
      </w:r>
    </w:p>
    <w:p w14:paraId="6947E036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0571762D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color w:val="000000"/>
          <w:kern w:val="3"/>
        </w:rPr>
        <w:t>Az Önkormányzat Magyarország helyi önkormányzatairól szóló 2011. évi CLXXXIX. törvény 23. § (3) és (5) bekezdésének 13. pontjában meghatározott feladatkörében biztosítja a kerületi lakosai részére helyi közművelődést, továbbá biztosítja a kulturális örökség helyi védelmét.</w:t>
      </w:r>
    </w:p>
    <w:p w14:paraId="6CCF5345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68BA5D5F" w14:textId="07C6A36D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color w:val="000000"/>
          <w:kern w:val="3"/>
          <w:shd w:val="clear" w:color="auto" w:fill="FFFFFF"/>
        </w:rPr>
        <w:t>A Szolgáltató és az Önkormányzat együttműködésének célja, hogy eszközeikhez és lehetőségeikhez mérten támogatják és végrehajtják a helyi közművelődés megvalósulását, valamint lehetővé teszik a kulturális örökség helyi védelmét</w:t>
      </w:r>
      <w:r w:rsidR="00EA163F">
        <w:rPr>
          <w:color w:val="000000"/>
          <w:kern w:val="3"/>
          <w:shd w:val="clear" w:color="auto" w:fill="FFFFFF"/>
        </w:rPr>
        <w:t>.</w:t>
      </w:r>
    </w:p>
    <w:p w14:paraId="509D0783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color w:val="000000"/>
          <w:kern w:val="3"/>
          <w:shd w:val="clear" w:color="auto" w:fill="FFFFFF"/>
        </w:rPr>
      </w:pPr>
    </w:p>
    <w:p w14:paraId="33360C0D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color w:val="000000"/>
          <w:kern w:val="3"/>
          <w:shd w:val="clear" w:color="auto" w:fill="FFFFFF"/>
        </w:rPr>
        <w:t>A Felek közötti Szerződés célja</w:t>
      </w:r>
      <w:r w:rsidRPr="002F164E">
        <w:rPr>
          <w:color w:val="000000"/>
          <w:kern w:val="3"/>
        </w:rPr>
        <w:t xml:space="preserve"> egy minőségi szórakozást biztosító, nyitott, sokszínű hely létrehozása </w:t>
      </w:r>
      <w:r w:rsidRPr="002F164E">
        <w:rPr>
          <w:color w:val="000000"/>
          <w:kern w:val="3"/>
          <w:shd w:val="clear" w:color="auto" w:fill="FFFFFF"/>
        </w:rPr>
        <w:t xml:space="preserve">a Margit-negyedben. </w:t>
      </w:r>
      <w:r w:rsidRPr="002F164E">
        <w:rPr>
          <w:kern w:val="3"/>
        </w:rPr>
        <w:t>A műhelyben nemcsak improvizációnak, hanem más művészeti csoportoknak és műfajoknak is szívesen teret adnak.</w:t>
      </w:r>
    </w:p>
    <w:p w14:paraId="3B7911EF" w14:textId="77777777" w:rsidR="002F164E" w:rsidRPr="00EF76DE" w:rsidRDefault="002F164E" w:rsidP="002F164E">
      <w:pPr>
        <w:suppressAutoHyphens/>
        <w:autoSpaceDN w:val="0"/>
        <w:jc w:val="both"/>
        <w:textAlignment w:val="baseline"/>
        <w:rPr>
          <w:color w:val="000000"/>
          <w:kern w:val="3"/>
          <w:shd w:val="clear" w:color="auto" w:fill="FFFFFF"/>
        </w:rPr>
      </w:pPr>
    </w:p>
    <w:p w14:paraId="2EB1D50B" w14:textId="77777777" w:rsidR="002F164E" w:rsidRPr="00EF76D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EF76DE">
        <w:rPr>
          <w:color w:val="000000"/>
          <w:kern w:val="3"/>
          <w:shd w:val="clear" w:color="auto" w:fill="FFFFFF"/>
        </w:rPr>
        <w:t>3.</w:t>
      </w:r>
      <w:r w:rsidRPr="00EF76DE">
        <w:rPr>
          <w:color w:val="000000"/>
          <w:kern w:val="3"/>
          <w:shd w:val="clear" w:color="auto" w:fill="FFFFFF"/>
        </w:rPr>
        <w:tab/>
      </w:r>
      <w:r w:rsidRPr="00EF76DE">
        <w:rPr>
          <w:b/>
          <w:color w:val="000000"/>
          <w:kern w:val="3"/>
          <w:shd w:val="clear" w:color="auto" w:fill="FFFFFF"/>
        </w:rPr>
        <w:t>Szerződés tárgya</w:t>
      </w:r>
    </w:p>
    <w:p w14:paraId="7746CAF4" w14:textId="77777777" w:rsidR="002F164E" w:rsidRPr="00EF76DE" w:rsidRDefault="002F164E" w:rsidP="002F164E">
      <w:pPr>
        <w:suppressAutoHyphens/>
        <w:autoSpaceDN w:val="0"/>
        <w:jc w:val="both"/>
        <w:textAlignment w:val="baseline"/>
        <w:rPr>
          <w:color w:val="000000"/>
          <w:kern w:val="3"/>
          <w:sz w:val="16"/>
          <w:shd w:val="clear" w:color="auto" w:fill="FFFFFF"/>
        </w:rPr>
      </w:pPr>
    </w:p>
    <w:p w14:paraId="71E4E92D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color w:val="000000"/>
          <w:kern w:val="3"/>
          <w:shd w:val="clear" w:color="auto" w:fill="FFFFFF"/>
        </w:rPr>
        <w:t>A Felek megállapodnak abban, hogy a</w:t>
      </w:r>
      <w:r w:rsidRPr="002F164E">
        <w:rPr>
          <w:color w:val="000000"/>
          <w:kern w:val="3"/>
        </w:rPr>
        <w:t>z Önkormányzat fent hivatkozott jogszabályokból fakadó feladatainak ellátása érdekében, az Önkormányzattal együttműködve a Szolgáltató vállalja, hogy:</w:t>
      </w:r>
    </w:p>
    <w:p w14:paraId="75D24AF8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color w:val="000000"/>
          <w:kern w:val="3"/>
          <w:shd w:val="clear" w:color="auto" w:fill="FFFFFF"/>
        </w:rPr>
        <w:t>3.1. A Szolgáltató hetente improvizációs tréningeket, havonta több előadást szervez.</w:t>
      </w:r>
    </w:p>
    <w:p w14:paraId="1F931464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color w:val="000000"/>
          <w:kern w:val="3"/>
          <w:shd w:val="clear" w:color="auto" w:fill="FFFFFF"/>
        </w:rPr>
        <w:t>3.2. A Szolgáltató programokat szervez üzleti terve alapján; elősegíti a helyi művelődési szokások, formák gazdagítását, a helyi kulturális értékek létrehozását, közvetítését, védelmét. A programokról beszámolót készít.</w:t>
      </w:r>
    </w:p>
    <w:p w14:paraId="68820363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color w:val="000000"/>
          <w:kern w:val="3"/>
          <w:shd w:val="clear" w:color="auto" w:fill="FFFFFF"/>
        </w:rPr>
        <w:t xml:space="preserve">3.3. A Szolgáltató </w:t>
      </w:r>
      <w:r w:rsidRPr="002F164E">
        <w:rPr>
          <w:color w:val="000000"/>
          <w:kern w:val="3"/>
        </w:rPr>
        <w:t xml:space="preserve">évente legalább egy-két nagyobb volumenű improvizációs találkozót szervez. </w:t>
      </w:r>
      <w:r w:rsidRPr="002F164E">
        <w:rPr>
          <w:color w:val="000000"/>
          <w:kern w:val="3"/>
          <w:shd w:val="clear" w:color="auto" w:fill="FFFFFF"/>
        </w:rPr>
        <w:t xml:space="preserve"> </w:t>
      </w:r>
    </w:p>
    <w:p w14:paraId="5EC8DC9B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color w:val="000000"/>
          <w:kern w:val="3"/>
          <w:shd w:val="clear" w:color="auto" w:fill="FFFFFF"/>
        </w:rPr>
        <w:t>3.4. A Szolgáltató segíti az Önkormányzatot a kulturális örökség helyi védelmével kapcsolatos önkormányzati feladat ellátásában is.</w:t>
      </w:r>
      <w:r w:rsidRPr="002F164E">
        <w:rPr>
          <w:color w:val="000000"/>
          <w:kern w:val="3"/>
        </w:rPr>
        <w:t xml:space="preserve"> </w:t>
      </w:r>
      <w:r w:rsidRPr="002F164E">
        <w:rPr>
          <w:color w:val="000000"/>
          <w:kern w:val="3"/>
          <w:shd w:val="clear" w:color="auto" w:fill="FFFFFF"/>
        </w:rPr>
        <w:t xml:space="preserve">Kulturális céllal hasznosítja és tartalommal tölti meg a települési Önkormányzat által részére átadott üzlethelységet; </w:t>
      </w:r>
      <w:r w:rsidRPr="002F164E">
        <w:rPr>
          <w:kern w:val="3"/>
          <w:shd w:val="clear" w:color="auto" w:fill="FFFFFF"/>
        </w:rPr>
        <w:t xml:space="preserve">előadásokat és kulturális programokat szervez, illetve befogad; </w:t>
      </w:r>
      <w:proofErr w:type="spellStart"/>
      <w:r w:rsidRPr="002F164E">
        <w:rPr>
          <w:kern w:val="3"/>
        </w:rPr>
        <w:t>impresszálási</w:t>
      </w:r>
      <w:proofErr w:type="spellEnd"/>
      <w:r w:rsidRPr="002F164E">
        <w:rPr>
          <w:kern w:val="3"/>
        </w:rPr>
        <w:t xml:space="preserve"> feladatok </w:t>
      </w:r>
      <w:r w:rsidRPr="002F164E">
        <w:rPr>
          <w:kern w:val="3"/>
          <w:shd w:val="clear" w:color="auto" w:fill="FFFFFF"/>
        </w:rPr>
        <w:t xml:space="preserve">ellátásával </w:t>
      </w:r>
      <w:r w:rsidRPr="002F164E">
        <w:rPr>
          <w:color w:val="000000"/>
          <w:kern w:val="3"/>
          <w:shd w:val="clear" w:color="auto" w:fill="FFFFFF"/>
        </w:rPr>
        <w:t>is segíti a kulturális értékek közkinccsé válását.</w:t>
      </w:r>
    </w:p>
    <w:p w14:paraId="5AC418DF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color w:val="000000"/>
          <w:kern w:val="3"/>
          <w:shd w:val="clear" w:color="auto" w:fill="FFFFFF"/>
        </w:rPr>
        <w:t xml:space="preserve">3.5. A Szolgáltató – előzetes egyeztetés alapján – a közösségi teret az Önkormányzat </w:t>
      </w:r>
      <w:r w:rsidRPr="002F164E">
        <w:rPr>
          <w:color w:val="000000"/>
          <w:kern w:val="3"/>
          <w:shd w:val="clear" w:color="auto" w:fill="FFFFFF"/>
        </w:rPr>
        <w:br/>
        <w:t>Margit-negyedhez kapcsolódó rendezvényeire is rendelkezésre bocsátja.</w:t>
      </w:r>
    </w:p>
    <w:p w14:paraId="2FFB18CD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color w:val="000000"/>
          <w:kern w:val="3"/>
          <w:shd w:val="clear" w:color="auto" w:fill="FFFFFF"/>
        </w:rPr>
        <w:t>3.6. A Szolgáltató szolgáltatásainak igénybe vételére – későbbiekben meghatározott mértékű – kedvezményt biztosít a II. kerületi lakosok számára.</w:t>
      </w:r>
    </w:p>
    <w:p w14:paraId="4EF338A1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color w:val="000000"/>
          <w:kern w:val="3"/>
          <w:shd w:val="clear" w:color="auto" w:fill="FFFFFF"/>
        </w:rPr>
        <w:t>3.7. A Szerződés megkötését követően a Szolgáltató létrehozza, és megnyitja a közösségi teret, és a megállapodásban vállalt tevékenységét megkezdi.</w:t>
      </w:r>
    </w:p>
    <w:p w14:paraId="63D04F41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color w:val="000000"/>
          <w:kern w:val="3"/>
          <w:shd w:val="clear" w:color="auto" w:fill="FFFFFF"/>
        </w:rPr>
      </w:pPr>
      <w:r w:rsidRPr="002F164E">
        <w:rPr>
          <w:color w:val="000000"/>
          <w:kern w:val="3"/>
          <w:shd w:val="clear" w:color="auto" w:fill="FFFFFF"/>
        </w:rPr>
        <w:lastRenderedPageBreak/>
        <w:t>3.8. A Szerződés során elért eredményekről, a megrendezett programokról, eseményekről az Önkormányzatnak és a kerület lakosságának a megfelelő fórumokon számot adnak.</w:t>
      </w:r>
      <w:bookmarkStart w:id="0" w:name="Bookmark"/>
      <w:bookmarkEnd w:id="0"/>
    </w:p>
    <w:p w14:paraId="497D577D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  <w:shd w:val="clear" w:color="auto" w:fill="FFFFFF"/>
        </w:rPr>
      </w:pPr>
      <w:r w:rsidRPr="002F164E">
        <w:rPr>
          <w:kern w:val="3"/>
          <w:shd w:val="clear" w:color="auto" w:fill="FFFFFF"/>
        </w:rPr>
        <w:t>3.9. A Szolgáltató vállalja, hogy az ingatlan utcafrontját élővé teszi, időszakosan közösségi játékokkal látja el.</w:t>
      </w:r>
    </w:p>
    <w:p w14:paraId="68923F4F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  <w:shd w:val="clear" w:color="auto" w:fill="FFFFFF"/>
        </w:rPr>
        <w:t>3.10. A Szolgáltató vállalja, hogy az ingatlan belső területét modern, kedves és jó hangulatú színházi és közösségi térré alakítja át.</w:t>
      </w:r>
    </w:p>
    <w:p w14:paraId="4D939EED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  <w:shd w:val="clear" w:color="auto" w:fill="FFFFFF"/>
        </w:rPr>
        <w:t>3.11. A Szolgáltató a tervezett improvizációs színházi ősbemutatóit ebben a térben mutatja be.</w:t>
      </w:r>
    </w:p>
    <w:p w14:paraId="3344D326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color w:val="000000"/>
          <w:kern w:val="3"/>
          <w:shd w:val="clear" w:color="auto" w:fill="FFFFFF"/>
        </w:rPr>
      </w:pPr>
    </w:p>
    <w:p w14:paraId="7265259A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b/>
          <w:color w:val="000000"/>
          <w:kern w:val="3"/>
          <w:shd w:val="clear" w:color="auto" w:fill="FFFFFF"/>
        </w:rPr>
        <w:t>4.</w:t>
      </w:r>
      <w:r w:rsidRPr="002F164E">
        <w:rPr>
          <w:color w:val="000000"/>
          <w:kern w:val="3"/>
          <w:shd w:val="clear" w:color="auto" w:fill="FFFFFF"/>
        </w:rPr>
        <w:t xml:space="preserve"> Az Önkormányzat vállalja, hogy a jelen szerződés időtartama alatt, előre egyeztetett módon, a Szolgáltató részére megjelenési lehetőséget biztosít a rendelkezésére álló helyi nyomtatott és elektronikus médiában.</w:t>
      </w:r>
    </w:p>
    <w:p w14:paraId="2D608C1E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color w:val="000000"/>
          <w:kern w:val="3"/>
          <w:shd w:val="clear" w:color="auto" w:fill="FFFFFF"/>
        </w:rPr>
      </w:pPr>
    </w:p>
    <w:p w14:paraId="6BEC2872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b/>
          <w:color w:val="000000"/>
          <w:kern w:val="3"/>
          <w:shd w:val="clear" w:color="auto" w:fill="FFFFFF"/>
        </w:rPr>
        <w:t xml:space="preserve">5. </w:t>
      </w:r>
      <w:r w:rsidRPr="002F164E">
        <w:rPr>
          <w:color w:val="000000"/>
          <w:kern w:val="3"/>
        </w:rPr>
        <w:t>A Felek kötelesek a tudomásszerzést követően haladéktalanul tájékoztatni egymást minden olyan tényről, körülményről, amely a jelen szerződésben foglaltak szerinti teljesítést veszélyezteti.</w:t>
      </w:r>
    </w:p>
    <w:p w14:paraId="5DD89D8A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5A20A859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A Felek kötelesek a tudomásszerzést követően haladéktalanul tájékoztatni egymást minden olyan tényről, körülményről, amely a Felek jelen szerződésből eredő jogainak gyakorlását vagy kötelezettségeinek teljesítését akadályozza vagy veszélyezteti.</w:t>
      </w:r>
    </w:p>
    <w:p w14:paraId="31E749C8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</w:p>
    <w:p w14:paraId="11064345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A Felek a jelen szerződés teljesítése, valamint a jogszabályok alapján őket megillető jogok gyakorlása, illetve az őket terhelő kötelezettségek teljesítése során jóhiszeműen és egymással kölcsönösen együttműködve kötelesek eljárni. A Felek kötelesek tartózkodni minden olyan magatartástól, amivel egymás jogát vagy jogos érdekét sértenék.</w:t>
      </w:r>
    </w:p>
    <w:p w14:paraId="384F57BA" w14:textId="77777777" w:rsidR="002F164E" w:rsidRPr="002F164E" w:rsidRDefault="002F164E" w:rsidP="002F164E">
      <w:pPr>
        <w:suppressAutoHyphens/>
        <w:autoSpaceDN w:val="0"/>
        <w:textAlignment w:val="baseline"/>
        <w:rPr>
          <w:kern w:val="3"/>
        </w:rPr>
      </w:pPr>
    </w:p>
    <w:p w14:paraId="56E5541C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b/>
          <w:kern w:val="3"/>
        </w:rPr>
        <w:t>6.</w:t>
      </w:r>
      <w:r w:rsidRPr="002F164E">
        <w:rPr>
          <w:kern w:val="3"/>
        </w:rPr>
        <w:t xml:space="preserve"> A Szolgáltató köteles minden év március 31. napjáig a tárgyévre vonatkozó írásbeli tervet, valamint az előző évre vonatkozó írásbeli beszámolót készíteni szakmai tevékenységéről az Önkormányzat felé.</w:t>
      </w:r>
    </w:p>
    <w:p w14:paraId="36D89256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</w:p>
    <w:p w14:paraId="2D72B0C1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b/>
          <w:kern w:val="3"/>
        </w:rPr>
        <w:t>7.</w:t>
      </w:r>
      <w:r w:rsidRPr="002F164E">
        <w:rPr>
          <w:kern w:val="3"/>
        </w:rPr>
        <w:t xml:space="preserve"> A Szolgáltató a tevékenységét és jelen szerződésben vállalt feladataiknak az ellátását politikai, vallási, világnézeti elkötelezettség, bármilyen hátrányos megkülönböztetés – nem, kor, vallás, politikai, nemzeti vagy társadalmi hovatartozás, vagyoni, születési különbségtétel – nélkül végzi.</w:t>
      </w:r>
    </w:p>
    <w:p w14:paraId="23F3A8D8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</w:p>
    <w:p w14:paraId="55A119F2" w14:textId="77777777" w:rsidR="002F164E" w:rsidRPr="002F164E" w:rsidRDefault="002F164E" w:rsidP="002F164E">
      <w:pPr>
        <w:widowControl w:val="0"/>
        <w:numPr>
          <w:ilvl w:val="0"/>
          <w:numId w:val="31"/>
        </w:numPr>
        <w:suppressAutoHyphens/>
        <w:autoSpaceDN w:val="0"/>
        <w:spacing w:after="160" w:line="259" w:lineRule="auto"/>
        <w:ind w:left="0" w:firstLine="0"/>
        <w:jc w:val="both"/>
        <w:textAlignment w:val="baseline"/>
        <w:rPr>
          <w:kern w:val="3"/>
        </w:rPr>
      </w:pPr>
      <w:r w:rsidRPr="002F164E">
        <w:rPr>
          <w:color w:val="000000"/>
          <w:kern w:val="3"/>
        </w:rPr>
        <w:t>A Szolgáltató az őt a jelen szerződés alapján terhelő kötelező szolgáltatásokkal kapcsolatban, a jelen szerződésben részletesen meghatározottak szerint köteles biztosítani a folyamatos szolgáltatást és annak garanciális eszközeit, így különösen:</w:t>
      </w:r>
    </w:p>
    <w:p w14:paraId="206D2A97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</w:p>
    <w:p w14:paraId="170795E2" w14:textId="77777777" w:rsidR="002F164E" w:rsidRDefault="002F164E" w:rsidP="002F164E">
      <w:pPr>
        <w:suppressAutoHyphens/>
        <w:autoSpaceDN w:val="0"/>
        <w:jc w:val="both"/>
        <w:textAlignment w:val="baseline"/>
        <w:rPr>
          <w:color w:val="000000"/>
          <w:kern w:val="3"/>
        </w:rPr>
      </w:pPr>
      <w:r w:rsidRPr="002F164E">
        <w:rPr>
          <w:color w:val="000000"/>
          <w:kern w:val="3"/>
        </w:rPr>
        <w:t xml:space="preserve">8.1. A szükséges személyi és tárgyi feltételek megteremtését, fenntartását és fejlesztését. </w:t>
      </w:r>
      <w:r w:rsidRPr="002F164E">
        <w:rPr>
          <w:color w:val="000000"/>
          <w:kern w:val="3"/>
        </w:rPr>
        <w:br/>
        <w:t>E körben a Szolgáltató – szükség szerint – munkáltatói utasítások útján is köteles</w:t>
      </w:r>
      <w:r w:rsidRPr="002F164E">
        <w:rPr>
          <w:kern w:val="3"/>
        </w:rPr>
        <w:t xml:space="preserve"> </w:t>
      </w:r>
      <w:r w:rsidRPr="002F164E">
        <w:rPr>
          <w:color w:val="000000"/>
          <w:kern w:val="3"/>
        </w:rPr>
        <w:t>biztosítani azt, hogy munkavállalói magatartása megfeleljen az Önkormányzat által meghatározott, és a jelen szerződésben foglalt közszolgáltatási feladat ellátásához szükséges mennyiségi és minőségi követelmények teljesítésére vonatkozó elvárásoknak, mely elvárásokat az Önkormányzat Szolgáltatóval egyeztetve határoz meg;</w:t>
      </w:r>
    </w:p>
    <w:p w14:paraId="6A782F96" w14:textId="77777777" w:rsidR="00EA163F" w:rsidRPr="002F164E" w:rsidRDefault="00EA163F" w:rsidP="002F164E">
      <w:pPr>
        <w:suppressAutoHyphens/>
        <w:autoSpaceDN w:val="0"/>
        <w:jc w:val="both"/>
        <w:textAlignment w:val="baseline"/>
        <w:rPr>
          <w:kern w:val="3"/>
        </w:rPr>
      </w:pPr>
    </w:p>
    <w:p w14:paraId="190DCD54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color w:val="000000"/>
          <w:kern w:val="3"/>
        </w:rPr>
        <w:t>8.2. A szükséges tárgyi feltételek megteremtését, fenntartását és fejlesztését – ide értve az eszközök szükséges cseréjét, korszerűsítését vagy felújítását.</w:t>
      </w:r>
    </w:p>
    <w:p w14:paraId="418ADB45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070AB20C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color w:val="000000"/>
          <w:kern w:val="3"/>
        </w:rPr>
        <w:lastRenderedPageBreak/>
        <w:t>8.3 A Szolgáltató saját eszközei kapcsán a Szolgáltató szavatol azért, hogy rendelkezik mindazon jogokkal, amelyek a jelen szerződéssel vállalt feladat ellátásához szükségesek és ezen eszközön harmadik személyeknek nincs olyan fennálló joga, jogos igénye, amely a feladat ellátását kizárná vagy korlátozná.</w:t>
      </w:r>
    </w:p>
    <w:p w14:paraId="405D30E1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5228FC42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096245A0" w14:textId="77777777" w:rsidR="002F164E" w:rsidRPr="002F164E" w:rsidRDefault="002F164E" w:rsidP="002F164E">
      <w:pPr>
        <w:widowControl w:val="0"/>
        <w:numPr>
          <w:ilvl w:val="0"/>
          <w:numId w:val="28"/>
        </w:numPr>
        <w:suppressAutoHyphens/>
        <w:autoSpaceDN w:val="0"/>
        <w:spacing w:after="160" w:line="259" w:lineRule="auto"/>
        <w:ind w:left="0" w:firstLine="0"/>
        <w:jc w:val="both"/>
        <w:textAlignment w:val="baseline"/>
        <w:rPr>
          <w:kern w:val="3"/>
        </w:rPr>
      </w:pPr>
      <w:r w:rsidRPr="002F164E">
        <w:rPr>
          <w:b/>
          <w:color w:val="000000"/>
          <w:kern w:val="3"/>
        </w:rPr>
        <w:t>Szerződés hatálya</w:t>
      </w:r>
    </w:p>
    <w:p w14:paraId="1A15AFD8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</w:p>
    <w:p w14:paraId="4D07A518" w14:textId="4625BE61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 xml:space="preserve">9. 1. A Felek jelen </w:t>
      </w:r>
      <w:proofErr w:type="gramStart"/>
      <w:r w:rsidRPr="002F164E">
        <w:rPr>
          <w:kern w:val="3"/>
        </w:rPr>
        <w:t xml:space="preserve">szerződést </w:t>
      </w:r>
      <w:r w:rsidR="003E73B7">
        <w:rPr>
          <w:kern w:val="3"/>
        </w:rPr>
        <w:t>….</w:t>
      </w:r>
      <w:proofErr w:type="gramEnd"/>
      <w:r w:rsidR="003E73B7">
        <w:rPr>
          <w:kern w:val="3"/>
        </w:rPr>
        <w:t xml:space="preserve"> </w:t>
      </w:r>
      <w:r w:rsidRPr="002F164E">
        <w:rPr>
          <w:kern w:val="3"/>
        </w:rPr>
        <w:t xml:space="preserve"> Képviselő-testületi határozat alapján, annak hatálybalépésétől kezdődően határozatlan időre kötik.</w:t>
      </w:r>
    </w:p>
    <w:p w14:paraId="39556954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</w:p>
    <w:p w14:paraId="1CB68CAA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9.2. A szerződés a Felek általi kölcsönös aláírással lép hatályba. Amennyiben a szerződés aláírására nem egy időben és helyen kerül sor, a hatálybalépés időpontja az utolsó aláírás napja.</w:t>
      </w:r>
    </w:p>
    <w:p w14:paraId="223F24BC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</w:p>
    <w:p w14:paraId="6B710501" w14:textId="77777777" w:rsidR="002F164E" w:rsidRPr="002F164E" w:rsidRDefault="002F164E" w:rsidP="002F164E">
      <w:pPr>
        <w:widowControl w:val="0"/>
        <w:numPr>
          <w:ilvl w:val="1"/>
          <w:numId w:val="28"/>
        </w:numPr>
        <w:suppressAutoHyphens/>
        <w:autoSpaceDN w:val="0"/>
        <w:spacing w:after="160" w:line="259" w:lineRule="auto"/>
        <w:ind w:left="0" w:firstLine="6"/>
        <w:jc w:val="both"/>
        <w:textAlignment w:val="baseline"/>
        <w:rPr>
          <w:kern w:val="3"/>
        </w:rPr>
      </w:pPr>
      <w:r w:rsidRPr="002F164E">
        <w:rPr>
          <w:kern w:val="3"/>
        </w:rPr>
        <w:t>A szerződést a Felek csak közös megegyezéssel, kizárólag írásban módosíthatják.</w:t>
      </w:r>
    </w:p>
    <w:p w14:paraId="69D9E6DB" w14:textId="77777777" w:rsidR="002F164E" w:rsidRPr="002F164E" w:rsidRDefault="002F164E" w:rsidP="002F164E">
      <w:pPr>
        <w:suppressAutoHyphens/>
        <w:autoSpaceDN w:val="0"/>
        <w:ind w:left="6"/>
        <w:jc w:val="both"/>
        <w:textAlignment w:val="baseline"/>
        <w:rPr>
          <w:kern w:val="3"/>
        </w:rPr>
      </w:pPr>
    </w:p>
    <w:p w14:paraId="677A442F" w14:textId="77777777" w:rsidR="002F164E" w:rsidRPr="002F164E" w:rsidRDefault="002F164E" w:rsidP="002F164E">
      <w:pPr>
        <w:widowControl w:val="0"/>
        <w:numPr>
          <w:ilvl w:val="0"/>
          <w:numId w:val="28"/>
        </w:numPr>
        <w:suppressAutoHyphens/>
        <w:autoSpaceDN w:val="0"/>
        <w:spacing w:after="160" w:line="259" w:lineRule="auto"/>
        <w:ind w:left="0" w:firstLine="0"/>
        <w:jc w:val="both"/>
        <w:textAlignment w:val="baseline"/>
        <w:rPr>
          <w:b/>
          <w:color w:val="000000"/>
          <w:kern w:val="3"/>
        </w:rPr>
      </w:pPr>
      <w:r w:rsidRPr="002F164E">
        <w:rPr>
          <w:b/>
          <w:color w:val="000000"/>
          <w:kern w:val="3"/>
        </w:rPr>
        <w:t>Ellenszolgáltatás</w:t>
      </w:r>
    </w:p>
    <w:p w14:paraId="5896BD1A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b/>
          <w:color w:val="000000"/>
          <w:kern w:val="3"/>
        </w:rPr>
      </w:pPr>
    </w:p>
    <w:p w14:paraId="29E17C38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A felek megállapodnak abban, hogy a fent hivatkozott GTB döntések szerint az azokban meghatározott helyiségre a Margit-negyed Döntés-előkészítő és Tanácsadó Testület javaslatára a bérleti díj mértékéről a GTB dönt.</w:t>
      </w:r>
    </w:p>
    <w:p w14:paraId="4A6727CA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</w:p>
    <w:p w14:paraId="726E5A1B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b/>
          <w:kern w:val="3"/>
        </w:rPr>
        <w:t>11.</w:t>
      </w:r>
      <w:r w:rsidRPr="002F164E">
        <w:rPr>
          <w:b/>
          <w:kern w:val="3"/>
        </w:rPr>
        <w:tab/>
        <w:t>Szerződés megszüntetése</w:t>
      </w:r>
    </w:p>
    <w:p w14:paraId="0E83A2F7" w14:textId="77777777" w:rsidR="002F164E" w:rsidRPr="002F164E" w:rsidRDefault="002F164E" w:rsidP="002F164E">
      <w:pPr>
        <w:suppressAutoHyphens/>
        <w:autoSpaceDN w:val="0"/>
        <w:spacing w:after="120"/>
        <w:jc w:val="both"/>
        <w:textAlignment w:val="baseline"/>
        <w:rPr>
          <w:kern w:val="3"/>
        </w:rPr>
      </w:pPr>
    </w:p>
    <w:p w14:paraId="6B0F9999" w14:textId="77777777" w:rsidR="002F164E" w:rsidRPr="002F164E" w:rsidRDefault="002F164E" w:rsidP="002F164E">
      <w:pPr>
        <w:suppressAutoHyphens/>
        <w:autoSpaceDN w:val="0"/>
        <w:spacing w:after="120"/>
        <w:jc w:val="both"/>
        <w:textAlignment w:val="baseline"/>
        <w:rPr>
          <w:kern w:val="3"/>
        </w:rPr>
      </w:pPr>
      <w:r w:rsidRPr="002F164E">
        <w:rPr>
          <w:kern w:val="3"/>
        </w:rPr>
        <w:t>11.1. A Szerződés megszüntethető:</w:t>
      </w:r>
    </w:p>
    <w:p w14:paraId="50846171" w14:textId="77777777" w:rsidR="002F164E" w:rsidRPr="002F164E" w:rsidRDefault="002F164E" w:rsidP="002F164E">
      <w:pPr>
        <w:suppressAutoHyphens/>
        <w:autoSpaceDN w:val="0"/>
        <w:ind w:left="426" w:firstLine="283"/>
        <w:jc w:val="both"/>
        <w:textAlignment w:val="baseline"/>
        <w:rPr>
          <w:kern w:val="3"/>
        </w:rPr>
      </w:pPr>
      <w:r w:rsidRPr="002F164E">
        <w:rPr>
          <w:kern w:val="3"/>
        </w:rPr>
        <w:t>a) Felek közös megegyezésével;</w:t>
      </w:r>
    </w:p>
    <w:p w14:paraId="019B0465" w14:textId="77777777" w:rsidR="002F164E" w:rsidRPr="002F164E" w:rsidRDefault="002F164E" w:rsidP="002F164E">
      <w:pPr>
        <w:suppressAutoHyphens/>
        <w:autoSpaceDN w:val="0"/>
        <w:ind w:left="426" w:firstLine="283"/>
        <w:jc w:val="both"/>
        <w:textAlignment w:val="baseline"/>
        <w:rPr>
          <w:kern w:val="3"/>
        </w:rPr>
      </w:pPr>
      <w:r w:rsidRPr="002F164E">
        <w:rPr>
          <w:kern w:val="3"/>
        </w:rPr>
        <w:t>b) 5 éven túl rendes felmondással;</w:t>
      </w:r>
    </w:p>
    <w:p w14:paraId="33045016" w14:textId="77777777" w:rsidR="002F164E" w:rsidRPr="002F164E" w:rsidRDefault="002F164E" w:rsidP="002F164E">
      <w:pPr>
        <w:suppressAutoHyphens/>
        <w:autoSpaceDN w:val="0"/>
        <w:ind w:left="426" w:firstLine="283"/>
        <w:jc w:val="both"/>
        <w:textAlignment w:val="baseline"/>
        <w:rPr>
          <w:kern w:val="3"/>
        </w:rPr>
      </w:pPr>
      <w:r w:rsidRPr="002F164E">
        <w:rPr>
          <w:kern w:val="3"/>
        </w:rPr>
        <w:t>c) rendkívüli felmondással.</w:t>
      </w:r>
    </w:p>
    <w:p w14:paraId="47813B14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</w:p>
    <w:p w14:paraId="43C44080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az alábbiak szerint:</w:t>
      </w:r>
    </w:p>
    <w:p w14:paraId="5AEB4291" w14:textId="77777777" w:rsidR="002F164E" w:rsidRPr="002F164E" w:rsidRDefault="002F164E" w:rsidP="002F164E">
      <w:pPr>
        <w:suppressAutoHyphens/>
        <w:autoSpaceDN w:val="0"/>
        <w:ind w:left="426" w:firstLine="283"/>
        <w:jc w:val="both"/>
        <w:textAlignment w:val="baseline"/>
        <w:rPr>
          <w:kern w:val="3"/>
        </w:rPr>
      </w:pPr>
    </w:p>
    <w:p w14:paraId="0E65AD3D" w14:textId="77777777" w:rsidR="002F164E" w:rsidRPr="002F164E" w:rsidRDefault="002F164E" w:rsidP="002F164E">
      <w:pPr>
        <w:keepLines/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11.2. Jelen szerződés közös megegyezéssel bármikor megszüntethető.</w:t>
      </w:r>
    </w:p>
    <w:p w14:paraId="6DB3BA99" w14:textId="77777777" w:rsidR="002F164E" w:rsidRPr="002F164E" w:rsidRDefault="002F164E" w:rsidP="002F164E">
      <w:pPr>
        <w:keepLines/>
        <w:suppressAutoHyphens/>
        <w:autoSpaceDN w:val="0"/>
        <w:jc w:val="both"/>
        <w:textAlignment w:val="baseline"/>
        <w:rPr>
          <w:kern w:val="3"/>
        </w:rPr>
      </w:pPr>
    </w:p>
    <w:p w14:paraId="230A7DB0" w14:textId="77777777" w:rsidR="002F164E" w:rsidRPr="002F164E" w:rsidRDefault="002F164E" w:rsidP="002F164E">
      <w:pPr>
        <w:keepLines/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11.3 A szerződést, annak hatályba lépésétől számított 5. év elteltét követően, bármelyik Fél jogosult rendes felmondással, írásban, a másik fél székhelyére címzett írásbeli nyilatkozattal, 30 napos felmondási idővel felmondani. A felmondási idő kezdőnapja a felmondás kézhezvételét követő nap.</w:t>
      </w:r>
    </w:p>
    <w:p w14:paraId="64849763" w14:textId="77777777" w:rsidR="002F164E" w:rsidRPr="002F164E" w:rsidRDefault="002F164E" w:rsidP="002F164E">
      <w:pPr>
        <w:keepLines/>
        <w:suppressAutoHyphens/>
        <w:autoSpaceDN w:val="0"/>
        <w:jc w:val="both"/>
        <w:textAlignment w:val="baseline"/>
        <w:rPr>
          <w:kern w:val="3"/>
        </w:rPr>
      </w:pPr>
    </w:p>
    <w:p w14:paraId="4DB0919F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11.4. A szerződést bármelyik fél jogosult azonnali hatállyal felmondani:</w:t>
      </w:r>
    </w:p>
    <w:p w14:paraId="09CF66BE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a) ha valamelyik fél a megállapodásban vállalt, illetve jogszabály szerinti kötelezettségét a másik fél ismételt írásbeli felszólítása ellenére sem teljesíti,</w:t>
      </w:r>
    </w:p>
    <w:p w14:paraId="74A542AA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b) ha másik fél sérelmére súlyosan jogsértő, jelentős mértékű anyagi vagy erkölcsi károsodást okozó magatartást tanúsít.</w:t>
      </w:r>
    </w:p>
    <w:p w14:paraId="02FB6414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Az azonnali hatályú felmondást írásban, indokolással ellátva kell közölni a másik féllel.</w:t>
      </w:r>
    </w:p>
    <w:p w14:paraId="013B1189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</w:p>
    <w:p w14:paraId="521C6613" w14:textId="77777777" w:rsid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 xml:space="preserve">11.5. A jelen szerződés bármilyen okból történő megszűnése vagy megszüntetése esetén a Szolgáltatók kötelesek az Önkormányzattal, vagy bármely általa megjelölt személlyel - a </w:t>
      </w:r>
      <w:r w:rsidRPr="002F164E">
        <w:rPr>
          <w:kern w:val="3"/>
        </w:rPr>
        <w:lastRenderedPageBreak/>
        <w:t>megszűnés időpontját megelőzően - együttműködni a szolgáltatások átadás-átvétele és folyamatosságának lehetőség szerinti további biztosítása érdekében.</w:t>
      </w:r>
    </w:p>
    <w:p w14:paraId="1FC68707" w14:textId="77777777" w:rsidR="00EA163F" w:rsidRPr="002F164E" w:rsidRDefault="00EA163F" w:rsidP="002F164E">
      <w:pPr>
        <w:suppressAutoHyphens/>
        <w:autoSpaceDN w:val="0"/>
        <w:jc w:val="both"/>
        <w:textAlignment w:val="baseline"/>
        <w:rPr>
          <w:kern w:val="3"/>
        </w:rPr>
      </w:pPr>
    </w:p>
    <w:p w14:paraId="4E922956" w14:textId="449AB0E2" w:rsidR="002F164E" w:rsidRPr="00EA163F" w:rsidRDefault="002F164E" w:rsidP="002F164E">
      <w:pPr>
        <w:widowControl w:val="0"/>
        <w:numPr>
          <w:ilvl w:val="0"/>
          <w:numId w:val="32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kern w:val="3"/>
        </w:rPr>
      </w:pPr>
      <w:r w:rsidRPr="002F164E">
        <w:rPr>
          <w:b/>
          <w:color w:val="000000"/>
          <w:kern w:val="3"/>
        </w:rPr>
        <w:t>Felek kapcsolattartói:</w:t>
      </w:r>
    </w:p>
    <w:p w14:paraId="5848A693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color w:val="000000"/>
          <w:kern w:val="3"/>
        </w:rPr>
      </w:pPr>
      <w:r w:rsidRPr="002F164E">
        <w:rPr>
          <w:color w:val="000000"/>
          <w:kern w:val="3"/>
        </w:rPr>
        <w:t>A Felek a jelen szerződés időtartamára érdemi nyilatkozattételre jogosult kapcsolattartót jelölnek ki. A kapcsolattartó a másik Féllel történő kapcsolattartás mellett elősegíti, szervezi és koordinálja az adott Fél jelen szerződés szerinti kötelezettségei teljesítését. A kapcsolattartó nevéről, postacíméről, telefon és telefax számáról, valamint elektronikus levélcíméről a jelen szerződés aláírásával egyidejűleg, változás esetén pedig a változást követően haladéktalanul, de legkésőbb 5 (öt) munkanapon belül tájékoztatják egymást.</w:t>
      </w:r>
    </w:p>
    <w:p w14:paraId="75B121CD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31"/>
      </w:tblGrid>
      <w:tr w:rsidR="002F164E" w:rsidRPr="002F164E" w14:paraId="55286698" w14:textId="77777777" w:rsidTr="002F164E"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9A41" w14:textId="77777777" w:rsidR="002F164E" w:rsidRPr="002F164E" w:rsidRDefault="002F164E" w:rsidP="002F164E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kern w:val="3"/>
              </w:rPr>
            </w:pPr>
            <w:r w:rsidRPr="002F164E">
              <w:rPr>
                <w:color w:val="000000"/>
                <w:kern w:val="3"/>
                <w:lang w:eastAsia="en-US"/>
              </w:rPr>
              <w:t>Szolgáltató részéről: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6EEE" w14:textId="77777777" w:rsidR="002F164E" w:rsidRPr="002F164E" w:rsidRDefault="002F164E" w:rsidP="002F164E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kern w:val="3"/>
              </w:rPr>
            </w:pPr>
            <w:r w:rsidRPr="002F164E">
              <w:rPr>
                <w:color w:val="000000"/>
                <w:kern w:val="3"/>
                <w:lang w:eastAsia="en-US"/>
              </w:rPr>
              <w:t xml:space="preserve">Önkormányzat részéről: </w:t>
            </w:r>
            <w:r w:rsidRPr="002F164E">
              <w:rPr>
                <w:color w:val="000000"/>
                <w:kern w:val="3"/>
                <w:lang w:eastAsia="en-US"/>
              </w:rPr>
              <w:tab/>
            </w:r>
          </w:p>
        </w:tc>
      </w:tr>
      <w:tr w:rsidR="002F164E" w:rsidRPr="002F164E" w14:paraId="259461C7" w14:textId="77777777" w:rsidTr="002F164E"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AFA9" w14:textId="77777777" w:rsidR="002F164E" w:rsidRPr="002F164E" w:rsidRDefault="002F164E" w:rsidP="002F164E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kern w:val="3"/>
              </w:rPr>
            </w:pPr>
            <w:r w:rsidRPr="002F164E">
              <w:rPr>
                <w:color w:val="000000"/>
                <w:kern w:val="3"/>
                <w:lang w:eastAsia="en-US"/>
              </w:rPr>
              <w:t xml:space="preserve">név: </w:t>
            </w:r>
            <w:r w:rsidRPr="002F164E">
              <w:rPr>
                <w:kern w:val="3"/>
                <w:lang w:eastAsia="en-US"/>
              </w:rPr>
              <w:t>Szabó-Szontágh Lúcia Eugénia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A317" w14:textId="77777777" w:rsidR="002F164E" w:rsidRPr="002F164E" w:rsidRDefault="002F164E" w:rsidP="002F164E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kern w:val="3"/>
              </w:rPr>
            </w:pPr>
            <w:r w:rsidRPr="002F164E">
              <w:rPr>
                <w:color w:val="000000"/>
                <w:kern w:val="3"/>
                <w:lang w:eastAsia="en-US"/>
              </w:rPr>
              <w:t>név: Berg Dániel alpolgármester</w:t>
            </w:r>
          </w:p>
        </w:tc>
      </w:tr>
      <w:tr w:rsidR="002F164E" w:rsidRPr="002F164E" w14:paraId="74059205" w14:textId="77777777" w:rsidTr="002F164E"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7E084" w14:textId="77777777" w:rsidR="002F164E" w:rsidRPr="002F164E" w:rsidRDefault="002F164E" w:rsidP="002F164E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kern w:val="3"/>
              </w:rPr>
            </w:pPr>
            <w:r w:rsidRPr="002F164E">
              <w:rPr>
                <w:color w:val="000000"/>
                <w:kern w:val="3"/>
                <w:lang w:eastAsia="en-US"/>
              </w:rPr>
              <w:t>értesítési cím:</w:t>
            </w:r>
          </w:p>
          <w:p w14:paraId="39ECFDE6" w14:textId="1B703BD3" w:rsidR="002F164E" w:rsidRPr="002F164E" w:rsidRDefault="008E04CB" w:rsidP="002F164E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kern w:val="3"/>
              </w:rPr>
            </w:pPr>
            <w:r>
              <w:rPr>
                <w:color w:val="000000"/>
                <w:kern w:val="3"/>
                <w:lang w:eastAsia="en-US"/>
              </w:rPr>
              <w:t>……….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2124" w14:textId="77777777" w:rsidR="002F164E" w:rsidRPr="002F164E" w:rsidRDefault="002F164E" w:rsidP="002F164E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kern w:val="3"/>
              </w:rPr>
            </w:pPr>
            <w:r w:rsidRPr="002F164E">
              <w:rPr>
                <w:color w:val="000000"/>
                <w:kern w:val="3"/>
                <w:lang w:eastAsia="en-US"/>
              </w:rPr>
              <w:t>értesítési cím:</w:t>
            </w:r>
          </w:p>
          <w:p w14:paraId="326551F2" w14:textId="77777777" w:rsidR="002F164E" w:rsidRPr="002F164E" w:rsidRDefault="002F164E" w:rsidP="002F164E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kern w:val="3"/>
              </w:rPr>
            </w:pPr>
            <w:r w:rsidRPr="002F164E">
              <w:rPr>
                <w:color w:val="000000"/>
                <w:kern w:val="3"/>
                <w:lang w:eastAsia="en-US"/>
              </w:rPr>
              <w:t>1024 Budapest, Mechwart liget 1.</w:t>
            </w:r>
          </w:p>
        </w:tc>
      </w:tr>
      <w:tr w:rsidR="002F164E" w:rsidRPr="002F164E" w14:paraId="17AFFCE9" w14:textId="77777777" w:rsidTr="002F164E"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FB33E" w14:textId="2EE36228" w:rsidR="002F164E" w:rsidRPr="002F164E" w:rsidRDefault="008E04CB" w:rsidP="008E04CB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kern w:val="3"/>
              </w:rPr>
            </w:pPr>
            <w:r>
              <w:rPr>
                <w:color w:val="000000"/>
                <w:kern w:val="3"/>
                <w:lang w:eastAsia="en-US"/>
              </w:rPr>
              <w:t>telefon</w:t>
            </w:r>
            <w:proofErr w:type="gramStart"/>
            <w:r>
              <w:rPr>
                <w:color w:val="000000"/>
                <w:kern w:val="3"/>
                <w:lang w:eastAsia="en-US"/>
              </w:rPr>
              <w:t>: …</w:t>
            </w:r>
            <w:proofErr w:type="gramEnd"/>
            <w:r>
              <w:rPr>
                <w:color w:val="000000"/>
                <w:kern w:val="3"/>
                <w:lang w:eastAsia="en-US"/>
              </w:rPr>
              <w:t>…….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1AE2" w14:textId="26D20A2A" w:rsidR="002F164E" w:rsidRPr="002F164E" w:rsidRDefault="002F164E" w:rsidP="008E04CB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kern w:val="3"/>
              </w:rPr>
            </w:pPr>
            <w:r w:rsidRPr="002F164E">
              <w:rPr>
                <w:color w:val="000000"/>
                <w:kern w:val="3"/>
                <w:lang w:eastAsia="en-US"/>
              </w:rPr>
              <w:t>telefon</w:t>
            </w:r>
            <w:proofErr w:type="gramStart"/>
            <w:r w:rsidRPr="002F164E">
              <w:rPr>
                <w:color w:val="000000"/>
                <w:kern w:val="3"/>
                <w:lang w:eastAsia="en-US"/>
              </w:rPr>
              <w:t>:</w:t>
            </w:r>
            <w:r w:rsidR="008E04CB">
              <w:rPr>
                <w:color w:val="000000"/>
                <w:kern w:val="3"/>
                <w:lang w:eastAsia="en-US"/>
              </w:rPr>
              <w:t xml:space="preserve"> …</w:t>
            </w:r>
            <w:proofErr w:type="gramEnd"/>
            <w:r w:rsidR="008E04CB">
              <w:rPr>
                <w:color w:val="000000"/>
                <w:kern w:val="3"/>
                <w:lang w:eastAsia="en-US"/>
              </w:rPr>
              <w:t>………………</w:t>
            </w:r>
          </w:p>
        </w:tc>
      </w:tr>
      <w:tr w:rsidR="002F164E" w:rsidRPr="002F164E" w14:paraId="0CDD0B73" w14:textId="77777777" w:rsidTr="002F164E"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41F2" w14:textId="428AAE4B" w:rsidR="002F164E" w:rsidRPr="002F164E" w:rsidRDefault="002F164E" w:rsidP="008E04CB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kern w:val="3"/>
              </w:rPr>
            </w:pPr>
            <w:r w:rsidRPr="002F164E">
              <w:rPr>
                <w:color w:val="000000"/>
                <w:kern w:val="3"/>
                <w:lang w:eastAsia="en-US"/>
              </w:rPr>
              <w:t>e-mail</w:t>
            </w:r>
            <w:proofErr w:type="gramStart"/>
            <w:r w:rsidRPr="002F164E">
              <w:rPr>
                <w:color w:val="000000"/>
                <w:kern w:val="3"/>
                <w:lang w:eastAsia="en-US"/>
              </w:rPr>
              <w:t xml:space="preserve">: </w:t>
            </w:r>
            <w:r w:rsidR="008E04CB">
              <w:rPr>
                <w:color w:val="000000"/>
                <w:kern w:val="3"/>
                <w:lang w:eastAsia="en-US"/>
              </w:rPr>
              <w:t>…</w:t>
            </w:r>
            <w:proofErr w:type="gramEnd"/>
            <w:r w:rsidR="008E04CB">
              <w:rPr>
                <w:color w:val="000000"/>
                <w:kern w:val="3"/>
                <w:lang w:eastAsia="en-US"/>
              </w:rPr>
              <w:t>……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CFCF" w14:textId="77777777" w:rsidR="002F164E" w:rsidRPr="002F164E" w:rsidRDefault="002F164E" w:rsidP="002F164E">
            <w:pPr>
              <w:suppressAutoHyphens/>
              <w:autoSpaceDN w:val="0"/>
              <w:spacing w:line="254" w:lineRule="auto"/>
              <w:textAlignment w:val="baseline"/>
              <w:rPr>
                <w:kern w:val="3"/>
              </w:rPr>
            </w:pPr>
            <w:r w:rsidRPr="002F164E">
              <w:rPr>
                <w:kern w:val="3"/>
                <w:lang w:eastAsia="en-US"/>
              </w:rPr>
              <w:t>e-mail: berg.daniel@masodikkerulet.hu</w:t>
            </w:r>
          </w:p>
        </w:tc>
      </w:tr>
    </w:tbl>
    <w:p w14:paraId="170CE6B0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64FAB258" w14:textId="77777777" w:rsidR="002F164E" w:rsidRPr="002F164E" w:rsidRDefault="002F164E" w:rsidP="002F164E">
      <w:pPr>
        <w:widowControl w:val="0"/>
        <w:numPr>
          <w:ilvl w:val="0"/>
          <w:numId w:val="29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kern w:val="3"/>
        </w:rPr>
      </w:pPr>
      <w:r w:rsidRPr="002F164E">
        <w:rPr>
          <w:b/>
          <w:color w:val="000000"/>
          <w:kern w:val="3"/>
        </w:rPr>
        <w:t>Egyéb rendelkezések:</w:t>
      </w:r>
    </w:p>
    <w:p w14:paraId="0098D3F5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02080665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color w:val="000000"/>
          <w:kern w:val="3"/>
        </w:rPr>
        <w:t>13.1. Felek megállapodnak abban, hogy a szerződés bármely pontjának érvénytelensége nem hat ki a szerződés egészére, az nem érinti a szerződés egyéb rendelkezéseinek érvényességét, kivéve, ha a Felek az érintett rendelkezések nélkül a szerződést nem kötötték volna meg. A Felek jóhiszeműen együttműködnek annak érdekében, hogy az ilyen rendelkezést mindkét Fél számára elfogadható, érvényes rendelkezéssel helyettesítsék.</w:t>
      </w:r>
    </w:p>
    <w:p w14:paraId="08EA0080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color w:val="000000"/>
          <w:kern w:val="3"/>
          <w:shd w:val="clear" w:color="auto" w:fill="FFFF00"/>
        </w:rPr>
      </w:pPr>
    </w:p>
    <w:p w14:paraId="1421E922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color w:val="000000"/>
          <w:kern w:val="3"/>
        </w:rPr>
        <w:t xml:space="preserve">13.2. Szolgáltató kijelenti, hogy teljes cselekvőképességgel rendelkező, a Fővárosi Törvényszék Cégbírósága által </w:t>
      </w:r>
      <w:r w:rsidRPr="002F164E">
        <w:rPr>
          <w:kern w:val="3"/>
        </w:rPr>
        <w:t xml:space="preserve">01-02-0017482 nyilvántartási </w:t>
      </w:r>
      <w:r w:rsidRPr="002F164E">
        <w:rPr>
          <w:color w:val="000000"/>
          <w:kern w:val="3"/>
        </w:rPr>
        <w:t>számon nyilvántartásba vett</w:t>
      </w:r>
      <w:r w:rsidRPr="002F164E">
        <w:rPr>
          <w:i/>
          <w:color w:val="000000"/>
          <w:kern w:val="3"/>
        </w:rPr>
        <w:t xml:space="preserve"> </w:t>
      </w:r>
      <w:r w:rsidRPr="002F164E">
        <w:rPr>
          <w:color w:val="000000"/>
          <w:kern w:val="3"/>
        </w:rPr>
        <w:t>magyarországi székhellyel rendelkező non-profit szervezet, amelynek szerződéskötési képessége a jelen Szerződés tárgyát képező szolgáltatások vonatkozásban sem kizárás, sem korlátozás alá nem esik.</w:t>
      </w:r>
    </w:p>
    <w:p w14:paraId="73F97225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439CF066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13.3. A Szolgáltatók nyilatkoznak, hogy az államháztartásról szóló 2011. évi CXCV. törvény 41. § (6) bekezdése, valamint az államháztartásról szóló törvény végrehajtásáról szóló 368/2011. (XII.31.) Korm. rendelet 50. §(1a) bekezdése alapján, hogy a nemzeti vagyonról szóló 2011. évi CXCVI. törvény 3. § (1) bekezdés 1. pontja szerinti átlátható szervezetnek minősülnek. E nyilatkozatban foglaltak változása esetén az Önkormányzatot a Szolgáltatók haladéktalanul tájékoztatni kötelesek. Szolgáltatók kijelentik továbbá, hogy a nemzeti vagyonról szóló 2011. évi CXCVI. törvény előírásait figyelembe véve, a jelen szerződésben meghatározott közszolgáltatási feladatok megvalósítására alkalmas, a törvény követelményeinek megfelelő jogi személyek.</w:t>
      </w:r>
    </w:p>
    <w:p w14:paraId="76BF55BD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254927F3" w14:textId="77777777" w:rsidR="002F164E" w:rsidRDefault="00777033" w:rsidP="00777033">
      <w:pPr>
        <w:suppressAutoHyphens/>
        <w:autoSpaceDN w:val="0"/>
        <w:jc w:val="both"/>
        <w:textAlignment w:val="baseline"/>
        <w:rPr>
          <w:kern w:val="3"/>
        </w:rPr>
      </w:pPr>
      <w:r>
        <w:rPr>
          <w:kern w:val="3"/>
        </w:rPr>
        <w:t>13.4</w:t>
      </w:r>
      <w:r w:rsidR="002F164E" w:rsidRPr="00777033">
        <w:rPr>
          <w:kern w:val="3"/>
        </w:rPr>
        <w:t xml:space="preserve">. </w:t>
      </w:r>
      <w:r>
        <w:rPr>
          <w:kern w:val="3"/>
        </w:rPr>
        <w:t xml:space="preserve"> </w:t>
      </w:r>
      <w:r w:rsidR="002F164E" w:rsidRPr="00777033">
        <w:rPr>
          <w:kern w:val="3"/>
        </w:rPr>
        <w:t>A Felek a szerződés megkötésével és teljesítésével összefüggésben esetlegesen felmerülő jogvitáikat megkísérlik békés, tárgyalásos úton rendezni. A Felek bírósághoz fordulhatnak, amennyiben a közöttük fennálló vitát a vitás kérdésre vonatkozó értesítés kézbesítését követő 30 (harminc) napon belül nem tudják rendezni. A szerződésből eredő vagy azzal kapcsolatban felmerülő valamennyi jogvita esetén a hatáskörrel és illetékességgel rendelkező magyar bíróság jár el.</w:t>
      </w:r>
    </w:p>
    <w:p w14:paraId="028E6B86" w14:textId="77777777" w:rsidR="00777033" w:rsidRDefault="00777033" w:rsidP="00777033">
      <w:pPr>
        <w:widowControl w:val="0"/>
        <w:tabs>
          <w:tab w:val="left" w:pos="708"/>
        </w:tabs>
        <w:suppressAutoHyphens/>
        <w:autoSpaceDN w:val="0"/>
        <w:spacing w:after="240" w:line="259" w:lineRule="auto"/>
        <w:jc w:val="both"/>
        <w:textAlignment w:val="baseline"/>
        <w:outlineLvl w:val="2"/>
        <w:rPr>
          <w:kern w:val="3"/>
        </w:rPr>
      </w:pPr>
    </w:p>
    <w:p w14:paraId="2CBFA9C8" w14:textId="77777777" w:rsidR="002F164E" w:rsidRDefault="00777033" w:rsidP="00777033">
      <w:pPr>
        <w:suppressAutoHyphens/>
        <w:autoSpaceDN w:val="0"/>
        <w:jc w:val="both"/>
        <w:textAlignment w:val="baseline"/>
        <w:rPr>
          <w:kern w:val="3"/>
        </w:rPr>
      </w:pPr>
      <w:r>
        <w:rPr>
          <w:kern w:val="3"/>
        </w:rPr>
        <w:lastRenderedPageBreak/>
        <w:t>13.5</w:t>
      </w:r>
      <w:r w:rsidR="002F164E" w:rsidRPr="00777033">
        <w:rPr>
          <w:kern w:val="3"/>
        </w:rPr>
        <w:t>. Jelen szerződésben nem szabályozott kérdésekben Magyarország helyi önkormányzatairól szóló 2011. évi CLXXXIX. törvény, valamint a Polgári Törvénykönyvről szóló 2013. évi V. törvény rendelkezései irányadóak.</w:t>
      </w:r>
    </w:p>
    <w:p w14:paraId="4FE116AE" w14:textId="77777777" w:rsidR="006443E5" w:rsidRPr="00777033" w:rsidRDefault="006443E5" w:rsidP="00777033">
      <w:pPr>
        <w:suppressAutoHyphens/>
        <w:autoSpaceDN w:val="0"/>
        <w:jc w:val="both"/>
        <w:textAlignment w:val="baseline"/>
        <w:rPr>
          <w:kern w:val="3"/>
        </w:rPr>
      </w:pPr>
    </w:p>
    <w:p w14:paraId="092FE476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13.6. A jelen szerződés 4 egymással szó szerint megegyező eredeti példányban készült, amelyből aláírás után 1 példány Szolgáltatót, 3 példány az Önkormányzatot illeti.</w:t>
      </w:r>
    </w:p>
    <w:p w14:paraId="0D5C2EC7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</w:p>
    <w:p w14:paraId="247B4CB4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  <w:r w:rsidRPr="002F164E">
        <w:rPr>
          <w:kern w:val="3"/>
        </w:rPr>
        <w:t>Felek a jelen 6 oldalból álló folyamatos sorszámozással ellátott szerződést - annak elolvasása és közös értelmezése után - mint akaratukkal mindenben megegyezőt jóváhagyólag írják alá.</w:t>
      </w:r>
    </w:p>
    <w:p w14:paraId="293A6903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</w:p>
    <w:p w14:paraId="40DB66D7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</w:p>
    <w:p w14:paraId="3C051C46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</w:p>
    <w:p w14:paraId="2B1A7EED" w14:textId="77777777" w:rsidR="002F164E" w:rsidRPr="002F164E" w:rsidRDefault="002F164E" w:rsidP="002F164E">
      <w:pPr>
        <w:suppressAutoHyphens/>
        <w:autoSpaceDN w:val="0"/>
        <w:jc w:val="both"/>
        <w:textAlignment w:val="baseline"/>
        <w:rPr>
          <w:kern w:val="3"/>
        </w:rPr>
      </w:pPr>
    </w:p>
    <w:p w14:paraId="3284073E" w14:textId="77777777" w:rsidR="002F164E" w:rsidRPr="002F164E" w:rsidRDefault="002F164E" w:rsidP="002F164E">
      <w:pPr>
        <w:tabs>
          <w:tab w:val="center" w:pos="2978"/>
          <w:tab w:val="center" w:pos="7088"/>
        </w:tabs>
        <w:suppressAutoHyphens/>
        <w:autoSpaceDN w:val="0"/>
        <w:ind w:left="284"/>
        <w:jc w:val="both"/>
        <w:textAlignment w:val="baseline"/>
        <w:rPr>
          <w:kern w:val="3"/>
        </w:rPr>
      </w:pPr>
      <w:r w:rsidRPr="002F164E">
        <w:rPr>
          <w:b/>
          <w:i/>
          <w:kern w:val="3"/>
          <w:sz w:val="22"/>
          <w:szCs w:val="22"/>
        </w:rPr>
        <w:tab/>
      </w:r>
    </w:p>
    <w:tbl>
      <w:tblPr>
        <w:tblW w:w="8685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2"/>
        <w:gridCol w:w="4343"/>
      </w:tblGrid>
      <w:tr w:rsidR="002F164E" w:rsidRPr="002F164E" w14:paraId="6ACCA970" w14:textId="77777777" w:rsidTr="002F164E">
        <w:tc>
          <w:tcPr>
            <w:tcW w:w="4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9165" w14:textId="77777777" w:rsidR="002F164E" w:rsidRPr="002F164E" w:rsidRDefault="002F164E" w:rsidP="002F164E">
            <w:pPr>
              <w:suppressAutoHyphens/>
              <w:autoSpaceDN w:val="0"/>
              <w:spacing w:line="276" w:lineRule="auto"/>
              <w:ind w:left="-74"/>
              <w:jc w:val="center"/>
              <w:textAlignment w:val="baseline"/>
              <w:rPr>
                <w:kern w:val="3"/>
              </w:rPr>
            </w:pPr>
            <w:r w:rsidRPr="002F164E">
              <w:rPr>
                <w:kern w:val="3"/>
                <w:lang w:eastAsia="en-US"/>
              </w:rPr>
              <w:t>Budapest, 2021.  …………..………</w:t>
            </w:r>
          </w:p>
          <w:p w14:paraId="12D48831" w14:textId="77777777" w:rsidR="002F164E" w:rsidRPr="002F164E" w:rsidRDefault="002F164E" w:rsidP="002F164E">
            <w:pPr>
              <w:suppressAutoHyphens/>
              <w:autoSpaceDN w:val="0"/>
              <w:spacing w:line="276" w:lineRule="auto"/>
              <w:ind w:left="-74"/>
              <w:jc w:val="center"/>
              <w:textAlignment w:val="baseline"/>
              <w:rPr>
                <w:kern w:val="3"/>
                <w:lang w:eastAsia="en-US"/>
              </w:rPr>
            </w:pPr>
          </w:p>
          <w:p w14:paraId="7E7971A0" w14:textId="77777777" w:rsidR="002F164E" w:rsidRPr="002F164E" w:rsidRDefault="002F164E" w:rsidP="002F164E">
            <w:pPr>
              <w:suppressAutoHyphens/>
              <w:autoSpaceDN w:val="0"/>
              <w:spacing w:line="276" w:lineRule="auto"/>
              <w:ind w:left="-74"/>
              <w:jc w:val="center"/>
              <w:textAlignment w:val="baseline"/>
              <w:rPr>
                <w:kern w:val="3"/>
                <w:lang w:eastAsia="en-US"/>
              </w:rPr>
            </w:pPr>
          </w:p>
          <w:p w14:paraId="1408FF50" w14:textId="77777777" w:rsidR="002F164E" w:rsidRPr="002F164E" w:rsidRDefault="002F164E" w:rsidP="002F164E">
            <w:pPr>
              <w:suppressAutoHyphens/>
              <w:autoSpaceDN w:val="0"/>
              <w:spacing w:line="276" w:lineRule="auto"/>
              <w:ind w:left="-74"/>
              <w:jc w:val="center"/>
              <w:textAlignment w:val="baseline"/>
              <w:rPr>
                <w:kern w:val="3"/>
                <w:lang w:eastAsia="en-US"/>
              </w:rPr>
            </w:pPr>
          </w:p>
          <w:p w14:paraId="38376107" w14:textId="77777777" w:rsidR="002F164E" w:rsidRPr="002F164E" w:rsidRDefault="002F164E" w:rsidP="002F164E">
            <w:pPr>
              <w:suppressAutoHyphens/>
              <w:autoSpaceDN w:val="0"/>
              <w:spacing w:line="276" w:lineRule="auto"/>
              <w:ind w:left="-74"/>
              <w:jc w:val="center"/>
              <w:textAlignment w:val="baseline"/>
              <w:rPr>
                <w:kern w:val="3"/>
                <w:lang w:eastAsia="en-US"/>
              </w:rPr>
            </w:pPr>
          </w:p>
          <w:p w14:paraId="3F920F87" w14:textId="77777777" w:rsidR="002F164E" w:rsidRPr="002F164E" w:rsidRDefault="002F164E" w:rsidP="002F164E">
            <w:pPr>
              <w:suppressAutoHyphens/>
              <w:autoSpaceDN w:val="0"/>
              <w:spacing w:line="276" w:lineRule="auto"/>
              <w:ind w:left="-74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</w:p>
          <w:p w14:paraId="616A7A8B" w14:textId="77777777" w:rsidR="002F164E" w:rsidRPr="002F164E" w:rsidRDefault="002F164E" w:rsidP="002F164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</w:p>
          <w:p w14:paraId="4CEC11CB" w14:textId="77777777" w:rsidR="002F164E" w:rsidRPr="002F164E" w:rsidRDefault="002F164E" w:rsidP="002F164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2F164E">
              <w:rPr>
                <w:kern w:val="3"/>
                <w:lang w:eastAsia="en-US"/>
              </w:rPr>
              <w:t>……………………………………</w:t>
            </w:r>
          </w:p>
        </w:tc>
        <w:tc>
          <w:tcPr>
            <w:tcW w:w="4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76C9" w14:textId="77777777" w:rsidR="002F164E" w:rsidRPr="002F164E" w:rsidRDefault="002F164E" w:rsidP="002F164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2F164E">
              <w:rPr>
                <w:kern w:val="3"/>
                <w:lang w:eastAsia="en-US"/>
              </w:rPr>
              <w:t>Budapest, 2021. ………….………</w:t>
            </w:r>
          </w:p>
          <w:p w14:paraId="43A0AEEC" w14:textId="77777777" w:rsidR="002F164E" w:rsidRPr="002F164E" w:rsidRDefault="002F164E" w:rsidP="002F164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/>
              </w:rPr>
            </w:pPr>
          </w:p>
          <w:p w14:paraId="06636C87" w14:textId="77777777" w:rsidR="002F164E" w:rsidRPr="002F164E" w:rsidRDefault="002F164E" w:rsidP="002F164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/>
              </w:rPr>
            </w:pPr>
          </w:p>
          <w:p w14:paraId="2F4733E3" w14:textId="77777777" w:rsidR="002F164E" w:rsidRPr="002F164E" w:rsidRDefault="002F164E" w:rsidP="002F164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/>
              </w:rPr>
            </w:pPr>
          </w:p>
          <w:p w14:paraId="599E51D2" w14:textId="77777777" w:rsidR="002F164E" w:rsidRPr="002F164E" w:rsidRDefault="002F164E" w:rsidP="002F164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/>
              </w:rPr>
            </w:pPr>
          </w:p>
          <w:p w14:paraId="29B5D4A2" w14:textId="77777777" w:rsidR="002F164E" w:rsidRPr="002F164E" w:rsidRDefault="002F164E" w:rsidP="002F164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/>
              </w:rPr>
            </w:pPr>
          </w:p>
          <w:p w14:paraId="3FAB218B" w14:textId="77777777" w:rsidR="002F164E" w:rsidRPr="002F164E" w:rsidRDefault="002F164E" w:rsidP="002F164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/>
              </w:rPr>
            </w:pPr>
          </w:p>
          <w:p w14:paraId="2332B168" w14:textId="77777777" w:rsidR="002F164E" w:rsidRPr="002F164E" w:rsidRDefault="002F164E" w:rsidP="002F164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2F164E">
              <w:rPr>
                <w:kern w:val="3"/>
                <w:lang w:eastAsia="en-US"/>
              </w:rPr>
              <w:t>……………………………………</w:t>
            </w:r>
          </w:p>
        </w:tc>
      </w:tr>
      <w:tr w:rsidR="002F164E" w:rsidRPr="002F164E" w14:paraId="00D6BAD8" w14:textId="77777777" w:rsidTr="002F164E">
        <w:tc>
          <w:tcPr>
            <w:tcW w:w="4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128A" w14:textId="3BD996CD" w:rsidR="002F164E" w:rsidRPr="002F164E" w:rsidRDefault="003F11D7" w:rsidP="002F164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 xml:space="preserve">    </w:t>
            </w:r>
            <w:r w:rsidR="002F164E" w:rsidRPr="002F164E">
              <w:rPr>
                <w:kern w:val="3"/>
                <w:sz w:val="22"/>
                <w:szCs w:val="22"/>
                <w:lang w:eastAsia="en-US"/>
              </w:rPr>
              <w:t>Budapest Főváros II. Kerület</w:t>
            </w:r>
            <w:r>
              <w:rPr>
                <w:kern w:val="3"/>
                <w:sz w:val="22"/>
                <w:szCs w:val="22"/>
                <w:lang w:eastAsia="en-US"/>
              </w:rPr>
              <w:t>i Önkormányzat</w:t>
            </w:r>
          </w:p>
          <w:p w14:paraId="670D24DA" w14:textId="77777777" w:rsidR="002F164E" w:rsidRPr="002F164E" w:rsidRDefault="002F164E" w:rsidP="002F164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2F164E">
              <w:rPr>
                <w:b/>
                <w:kern w:val="3"/>
                <w:sz w:val="22"/>
                <w:szCs w:val="22"/>
                <w:lang w:eastAsia="en-US"/>
              </w:rPr>
              <w:t>Őrsi Gergely</w:t>
            </w:r>
          </w:p>
          <w:p w14:paraId="7E4BAE89" w14:textId="77777777" w:rsidR="002F164E" w:rsidRPr="002F164E" w:rsidRDefault="002F164E" w:rsidP="002F164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2F164E">
              <w:rPr>
                <w:kern w:val="3"/>
                <w:sz w:val="22"/>
                <w:szCs w:val="22"/>
                <w:lang w:eastAsia="en-US"/>
              </w:rPr>
              <w:t>polgármester</w:t>
            </w:r>
          </w:p>
        </w:tc>
        <w:tc>
          <w:tcPr>
            <w:tcW w:w="4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BAD3" w14:textId="77777777" w:rsidR="002F164E" w:rsidRPr="002F164E" w:rsidRDefault="002F164E" w:rsidP="002F164E">
            <w:pPr>
              <w:suppressAutoHyphens/>
              <w:autoSpaceDN w:val="0"/>
              <w:spacing w:line="254" w:lineRule="auto"/>
              <w:jc w:val="center"/>
              <w:textAlignment w:val="baseline"/>
              <w:rPr>
                <w:kern w:val="3"/>
              </w:rPr>
            </w:pPr>
            <w:proofErr w:type="spellStart"/>
            <w:r w:rsidRPr="002F164E">
              <w:rPr>
                <w:kern w:val="3"/>
                <w:sz w:val="22"/>
                <w:szCs w:val="22"/>
                <w:lang w:eastAsia="en-US"/>
              </w:rPr>
              <w:t>Impróka</w:t>
            </w:r>
            <w:proofErr w:type="spellEnd"/>
            <w:r w:rsidRPr="002F164E">
              <w:rPr>
                <w:kern w:val="3"/>
                <w:sz w:val="22"/>
                <w:szCs w:val="22"/>
                <w:lang w:eastAsia="en-US"/>
              </w:rPr>
              <w:t xml:space="preserve"> Egyesület</w:t>
            </w:r>
          </w:p>
          <w:p w14:paraId="4AD310A3" w14:textId="77777777" w:rsidR="002F164E" w:rsidRPr="002F164E" w:rsidRDefault="002F164E" w:rsidP="002F164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2F164E">
              <w:rPr>
                <w:kern w:val="3"/>
              </w:rPr>
              <w:t>Szabó-Szontágh Lúcia Eugénia</w:t>
            </w:r>
          </w:p>
          <w:p w14:paraId="1E320AD8" w14:textId="77777777" w:rsidR="002F164E" w:rsidRPr="002F164E" w:rsidRDefault="002F164E" w:rsidP="002F164E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2F164E">
              <w:rPr>
                <w:kern w:val="3"/>
                <w:lang w:eastAsia="en-US"/>
              </w:rPr>
              <w:t>ügyvezető</w:t>
            </w:r>
          </w:p>
        </w:tc>
      </w:tr>
    </w:tbl>
    <w:p w14:paraId="48CA90B0" w14:textId="77777777" w:rsidR="002F164E" w:rsidRPr="002F164E" w:rsidRDefault="002F164E" w:rsidP="002F164E">
      <w:pPr>
        <w:tabs>
          <w:tab w:val="center" w:pos="2694"/>
          <w:tab w:val="center" w:pos="6804"/>
        </w:tabs>
        <w:suppressAutoHyphens/>
        <w:autoSpaceDN w:val="0"/>
        <w:jc w:val="both"/>
        <w:textAlignment w:val="baseline"/>
        <w:rPr>
          <w:b/>
          <w:i/>
          <w:kern w:val="3"/>
          <w:sz w:val="2"/>
          <w:szCs w:val="2"/>
        </w:rPr>
      </w:pPr>
    </w:p>
    <w:p w14:paraId="1E1D8DD4" w14:textId="77777777" w:rsidR="002F164E" w:rsidRPr="002F164E" w:rsidRDefault="002F164E" w:rsidP="002F164E">
      <w:pPr>
        <w:tabs>
          <w:tab w:val="center" w:pos="2694"/>
          <w:tab w:val="center" w:pos="6804"/>
        </w:tabs>
        <w:suppressAutoHyphens/>
        <w:autoSpaceDN w:val="0"/>
        <w:jc w:val="both"/>
        <w:textAlignment w:val="baseline"/>
        <w:rPr>
          <w:b/>
          <w:i/>
          <w:kern w:val="3"/>
          <w:sz w:val="8"/>
          <w:szCs w:val="8"/>
        </w:rPr>
      </w:pPr>
    </w:p>
    <w:tbl>
      <w:tblPr>
        <w:tblW w:w="8685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2"/>
        <w:gridCol w:w="4343"/>
      </w:tblGrid>
      <w:tr w:rsidR="002F164E" w:rsidRPr="002F164E" w14:paraId="7D9798B4" w14:textId="77777777" w:rsidTr="002F164E">
        <w:tc>
          <w:tcPr>
            <w:tcW w:w="4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AD71" w14:textId="77777777" w:rsidR="002F164E" w:rsidRPr="002F164E" w:rsidRDefault="002F164E" w:rsidP="002F164E">
            <w:pPr>
              <w:suppressAutoHyphens/>
              <w:autoSpaceDN w:val="0"/>
              <w:spacing w:after="160" w:line="254" w:lineRule="auto"/>
              <w:textAlignment w:val="baseline"/>
              <w:rPr>
                <w:kern w:val="3"/>
              </w:rPr>
            </w:pPr>
            <w:r w:rsidRPr="002F164E">
              <w:rPr>
                <w:kern w:val="3"/>
                <w:lang w:eastAsia="en-US"/>
              </w:rPr>
              <w:t xml:space="preserve"> </w:t>
            </w:r>
          </w:p>
        </w:tc>
        <w:tc>
          <w:tcPr>
            <w:tcW w:w="4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8C76E" w14:textId="77777777" w:rsidR="002F164E" w:rsidRPr="002F164E" w:rsidRDefault="002F164E" w:rsidP="002F164E">
            <w:pPr>
              <w:suppressAutoHyphens/>
              <w:autoSpaceDN w:val="0"/>
              <w:spacing w:line="254" w:lineRule="auto"/>
              <w:textAlignment w:val="baseline"/>
              <w:rPr>
                <w:kern w:val="3"/>
                <w:lang w:eastAsia="en-US"/>
              </w:rPr>
            </w:pPr>
          </w:p>
        </w:tc>
      </w:tr>
    </w:tbl>
    <w:p w14:paraId="3BCA381D" w14:textId="77777777" w:rsidR="00B47DE5" w:rsidRDefault="00B47DE5" w:rsidP="00B47DE5">
      <w:pPr>
        <w:spacing w:after="120"/>
        <w:ind w:left="-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D77ACA" w14:textId="77777777" w:rsidR="00B47DE5" w:rsidRDefault="00B47DE5">
      <w:pPr>
        <w:spacing w:after="160" w:line="259" w:lineRule="auto"/>
      </w:pPr>
      <w:r>
        <w:br w:type="page"/>
      </w:r>
    </w:p>
    <w:p w14:paraId="0A78FA6F" w14:textId="77777777" w:rsidR="003F674D" w:rsidRDefault="003F674D" w:rsidP="00B47DE5">
      <w:pPr>
        <w:jc w:val="right"/>
        <w:rPr>
          <w:i/>
        </w:rPr>
      </w:pPr>
    </w:p>
    <w:p w14:paraId="5E2C2A7F" w14:textId="77777777" w:rsidR="003F674D" w:rsidRDefault="003F674D" w:rsidP="00B47DE5">
      <w:pPr>
        <w:jc w:val="right"/>
        <w:rPr>
          <w:i/>
        </w:rPr>
      </w:pPr>
    </w:p>
    <w:p w14:paraId="5F67307D" w14:textId="77777777" w:rsidR="003F674D" w:rsidRDefault="003F674D" w:rsidP="00B47DE5">
      <w:pPr>
        <w:jc w:val="right"/>
        <w:rPr>
          <w:i/>
        </w:rPr>
      </w:pPr>
    </w:p>
    <w:p w14:paraId="422EC26C" w14:textId="77777777" w:rsidR="003F674D" w:rsidRPr="003F674D" w:rsidRDefault="003F674D" w:rsidP="003F674D">
      <w:pPr>
        <w:jc w:val="both"/>
        <w:rPr>
          <w:b/>
          <w:sz w:val="23"/>
          <w:szCs w:val="23"/>
        </w:rPr>
      </w:pPr>
      <w:r w:rsidRPr="003F674D">
        <w:rPr>
          <w:b/>
          <w:sz w:val="23"/>
          <w:szCs w:val="23"/>
        </w:rPr>
        <w:t>2./</w:t>
      </w:r>
    </w:p>
    <w:p w14:paraId="16E580D4" w14:textId="77777777" w:rsidR="003F674D" w:rsidRPr="000209E5" w:rsidRDefault="003F674D" w:rsidP="003F674D">
      <w:pPr>
        <w:jc w:val="both"/>
        <w:rPr>
          <w:sz w:val="20"/>
          <w:szCs w:val="23"/>
        </w:rPr>
      </w:pPr>
    </w:p>
    <w:p w14:paraId="7D8C0573" w14:textId="34818C8F" w:rsidR="003F674D" w:rsidRPr="006D68F3" w:rsidRDefault="003F674D" w:rsidP="003F674D">
      <w:pPr>
        <w:jc w:val="both"/>
        <w:rPr>
          <w:bCs/>
          <w:sz w:val="23"/>
          <w:szCs w:val="23"/>
        </w:rPr>
      </w:pPr>
      <w:r w:rsidRPr="006D68F3">
        <w:rPr>
          <w:sz w:val="23"/>
          <w:szCs w:val="23"/>
        </w:rPr>
        <w:t>A</w:t>
      </w:r>
      <w:r>
        <w:rPr>
          <w:sz w:val="23"/>
          <w:szCs w:val="23"/>
        </w:rPr>
        <w:t xml:space="preserve"> Képviselő-testület</w:t>
      </w:r>
      <w:r w:rsidRPr="006D68F3">
        <w:rPr>
          <w:sz w:val="23"/>
          <w:szCs w:val="23"/>
        </w:rPr>
        <w:t xml:space="preserve"> úgy dönt, hogy – a határozat melléklete szerinti tartalommal – megköti </w:t>
      </w:r>
      <w:r w:rsidR="00EF76DE">
        <w:rPr>
          <w:bCs/>
          <w:sz w:val="23"/>
          <w:szCs w:val="23"/>
        </w:rPr>
        <w:t>KULTINDEX O</w:t>
      </w:r>
      <w:r>
        <w:rPr>
          <w:bCs/>
          <w:sz w:val="23"/>
          <w:szCs w:val="23"/>
        </w:rPr>
        <w:t xml:space="preserve">ktatási, Kulturális és Szolgáltató Nonprofit </w:t>
      </w:r>
      <w:proofErr w:type="spellStart"/>
      <w:r>
        <w:rPr>
          <w:bCs/>
          <w:sz w:val="23"/>
          <w:szCs w:val="23"/>
        </w:rPr>
        <w:t>Kft.-vel</w:t>
      </w:r>
      <w:proofErr w:type="spellEnd"/>
      <w:r w:rsidRPr="006D68F3">
        <w:rPr>
          <w:b/>
          <w:bCs/>
          <w:sz w:val="23"/>
          <w:szCs w:val="23"/>
        </w:rPr>
        <w:t xml:space="preserve"> </w:t>
      </w:r>
      <w:r w:rsidRPr="006D68F3">
        <w:rPr>
          <w:bCs/>
          <w:sz w:val="23"/>
          <w:szCs w:val="23"/>
        </w:rPr>
        <w:t>(</w:t>
      </w:r>
      <w:r>
        <w:rPr>
          <w:bCs/>
          <w:sz w:val="23"/>
          <w:szCs w:val="23"/>
        </w:rPr>
        <w:t xml:space="preserve">cégjegyzékszám: </w:t>
      </w:r>
      <w:r>
        <w:t>01-09-901582</w:t>
      </w:r>
      <w:r w:rsidRPr="006D68F3">
        <w:rPr>
          <w:bCs/>
          <w:sz w:val="23"/>
          <w:szCs w:val="23"/>
        </w:rPr>
        <w:t xml:space="preserve">, székhely: </w:t>
      </w:r>
      <w:r>
        <w:t>1027 Budapest, Bem rakpart 30. 1/3</w:t>
      </w:r>
      <w:proofErr w:type="gramStart"/>
      <w:r>
        <w:t>.,</w:t>
      </w:r>
      <w:proofErr w:type="gramEnd"/>
      <w:r>
        <w:t xml:space="preserve"> képviseli: Zongor Attila Árpád ügyvezető</w:t>
      </w:r>
      <w:r w:rsidRPr="006D68F3">
        <w:rPr>
          <w:bCs/>
          <w:sz w:val="23"/>
          <w:szCs w:val="23"/>
        </w:rPr>
        <w:t xml:space="preserve">) </w:t>
      </w:r>
      <w:r w:rsidRPr="006D68F3">
        <w:rPr>
          <w:sz w:val="23"/>
          <w:szCs w:val="23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(5) bekezdés 13. pontjában foglaltak szerinti feladatra a feladat ellátási szerződést.</w:t>
      </w:r>
    </w:p>
    <w:p w14:paraId="7FBA1511" w14:textId="77777777" w:rsidR="003F674D" w:rsidRPr="006D68F3" w:rsidRDefault="003F674D" w:rsidP="003F674D">
      <w:pPr>
        <w:jc w:val="both"/>
        <w:rPr>
          <w:rFonts w:eastAsiaTheme="minorHAnsi"/>
          <w:sz w:val="23"/>
          <w:szCs w:val="23"/>
          <w:lang w:eastAsia="en-US"/>
        </w:rPr>
      </w:pPr>
    </w:p>
    <w:p w14:paraId="20C73CF7" w14:textId="77777777" w:rsidR="003F674D" w:rsidRPr="00C7400F" w:rsidRDefault="003F674D" w:rsidP="003F674D">
      <w:pPr>
        <w:jc w:val="both"/>
        <w:rPr>
          <w:rFonts w:eastAsiaTheme="minorHAnsi"/>
          <w:sz w:val="23"/>
          <w:szCs w:val="23"/>
          <w:lang w:eastAsia="en-US"/>
        </w:rPr>
      </w:pPr>
      <w:r w:rsidRPr="006D68F3">
        <w:rPr>
          <w:rFonts w:eastAsiaTheme="minorHAnsi"/>
          <w:sz w:val="23"/>
          <w:szCs w:val="23"/>
          <w:lang w:eastAsia="en-US"/>
        </w:rPr>
        <w:t xml:space="preserve">A </w:t>
      </w:r>
      <w:r>
        <w:rPr>
          <w:rFonts w:eastAsiaTheme="minorHAnsi"/>
          <w:sz w:val="23"/>
          <w:szCs w:val="23"/>
          <w:lang w:eastAsia="en-US"/>
        </w:rPr>
        <w:t xml:space="preserve">Képviselő-testület </w:t>
      </w:r>
      <w:r w:rsidRPr="00C7400F">
        <w:rPr>
          <w:rFonts w:eastAsiaTheme="minorHAnsi"/>
          <w:sz w:val="23"/>
          <w:szCs w:val="23"/>
          <w:lang w:eastAsia="en-US"/>
        </w:rPr>
        <w:t>felkéri a Margit-negyed Döntés-előkészítő és Tanácsadó Testületet arra, hogy a feladat</w:t>
      </w:r>
      <w:r w:rsidRPr="006D68F3">
        <w:rPr>
          <w:rFonts w:eastAsiaTheme="minorHAnsi"/>
          <w:sz w:val="23"/>
          <w:szCs w:val="23"/>
          <w:lang w:eastAsia="en-US"/>
        </w:rPr>
        <w:t xml:space="preserve"> </w:t>
      </w:r>
      <w:r w:rsidRPr="00C7400F">
        <w:rPr>
          <w:rFonts w:eastAsiaTheme="minorHAnsi"/>
          <w:sz w:val="23"/>
          <w:szCs w:val="23"/>
          <w:lang w:eastAsia="en-US"/>
        </w:rPr>
        <w:t>ellátási szerződés ismeretében tegye meg a bérleti díj</w:t>
      </w:r>
      <w:r w:rsidRPr="006D68F3">
        <w:rPr>
          <w:rFonts w:eastAsiaTheme="minorHAnsi"/>
          <w:sz w:val="23"/>
          <w:szCs w:val="23"/>
          <w:lang w:eastAsia="en-US"/>
        </w:rPr>
        <w:t xml:space="preserve"> mértékére vonatkozó javaslatát a Gazdasági és Tulajdonosi Bizottság felé.</w:t>
      </w:r>
    </w:p>
    <w:p w14:paraId="167A9917" w14:textId="77777777" w:rsidR="003F674D" w:rsidRPr="006D68F3" w:rsidRDefault="003F674D" w:rsidP="003F674D">
      <w:pPr>
        <w:jc w:val="both"/>
        <w:rPr>
          <w:sz w:val="23"/>
          <w:szCs w:val="23"/>
        </w:rPr>
      </w:pPr>
    </w:p>
    <w:p w14:paraId="784FB429" w14:textId="77777777" w:rsidR="003F674D" w:rsidRPr="006D68F3" w:rsidRDefault="003F674D" w:rsidP="003F674D">
      <w:pPr>
        <w:jc w:val="both"/>
        <w:rPr>
          <w:sz w:val="23"/>
          <w:szCs w:val="23"/>
        </w:rPr>
      </w:pPr>
      <w:r w:rsidRPr="003F674D">
        <w:rPr>
          <w:b/>
          <w:sz w:val="23"/>
          <w:szCs w:val="23"/>
        </w:rPr>
        <w:t>Felelős:</w:t>
      </w:r>
      <w:r w:rsidRPr="006D68F3">
        <w:rPr>
          <w:sz w:val="23"/>
          <w:szCs w:val="23"/>
        </w:rPr>
        <w:t xml:space="preserve"> polgármester</w:t>
      </w:r>
    </w:p>
    <w:p w14:paraId="24BF7A90" w14:textId="77777777" w:rsidR="003F674D" w:rsidRDefault="003F674D" w:rsidP="003F674D">
      <w:pPr>
        <w:jc w:val="both"/>
        <w:rPr>
          <w:sz w:val="23"/>
          <w:szCs w:val="23"/>
        </w:rPr>
      </w:pPr>
      <w:r w:rsidRPr="003F674D">
        <w:rPr>
          <w:b/>
          <w:sz w:val="23"/>
          <w:szCs w:val="23"/>
        </w:rPr>
        <w:t>Határidő:</w:t>
      </w:r>
      <w:r w:rsidRPr="006D68F3">
        <w:rPr>
          <w:sz w:val="23"/>
          <w:szCs w:val="23"/>
        </w:rPr>
        <w:t xml:space="preserve"> 30 nap</w:t>
      </w:r>
    </w:p>
    <w:p w14:paraId="60CDAEEB" w14:textId="77777777" w:rsidR="003F674D" w:rsidRPr="006D68F3" w:rsidRDefault="003F674D" w:rsidP="003F674D">
      <w:pPr>
        <w:jc w:val="both"/>
        <w:rPr>
          <w:rFonts w:eastAsiaTheme="minorHAnsi"/>
          <w:sz w:val="23"/>
          <w:szCs w:val="23"/>
          <w:lang w:eastAsia="en-US"/>
        </w:rPr>
      </w:pPr>
    </w:p>
    <w:p w14:paraId="311E097A" w14:textId="77777777" w:rsidR="003F674D" w:rsidRPr="00837FE1" w:rsidRDefault="003F674D" w:rsidP="003F674D">
      <w:pPr>
        <w:rPr>
          <w:i/>
        </w:rPr>
      </w:pPr>
      <w:r w:rsidRPr="00E652FB">
        <w:rPr>
          <w:i/>
        </w:rPr>
        <w:t>A határozat elfogadása egyszerű többségű szavazati arányt igényel.</w:t>
      </w:r>
    </w:p>
    <w:p w14:paraId="0A9560A2" w14:textId="77777777" w:rsidR="003F674D" w:rsidRDefault="003F674D" w:rsidP="003F674D">
      <w:pPr>
        <w:jc w:val="both"/>
        <w:rPr>
          <w:sz w:val="23"/>
          <w:szCs w:val="23"/>
        </w:rPr>
      </w:pPr>
    </w:p>
    <w:p w14:paraId="1FA8D888" w14:textId="77777777" w:rsidR="003F674D" w:rsidRPr="000209E5" w:rsidRDefault="003F674D" w:rsidP="003F674D">
      <w:pPr>
        <w:jc w:val="both"/>
        <w:rPr>
          <w:sz w:val="20"/>
          <w:szCs w:val="23"/>
        </w:rPr>
      </w:pPr>
    </w:p>
    <w:p w14:paraId="14BC09E6" w14:textId="77777777" w:rsidR="003F674D" w:rsidRDefault="003F674D" w:rsidP="00B47DE5">
      <w:pPr>
        <w:jc w:val="right"/>
        <w:rPr>
          <w:i/>
        </w:rPr>
      </w:pPr>
    </w:p>
    <w:p w14:paraId="4F50F443" w14:textId="77777777" w:rsidR="003F674D" w:rsidRDefault="003F674D" w:rsidP="00B47DE5">
      <w:pPr>
        <w:jc w:val="right"/>
        <w:rPr>
          <w:i/>
        </w:rPr>
      </w:pPr>
    </w:p>
    <w:p w14:paraId="6FB796CA" w14:textId="77777777" w:rsidR="003F674D" w:rsidRDefault="003F674D" w:rsidP="00B47DE5">
      <w:pPr>
        <w:jc w:val="right"/>
        <w:rPr>
          <w:i/>
        </w:rPr>
      </w:pPr>
    </w:p>
    <w:p w14:paraId="7120A529" w14:textId="77777777" w:rsidR="003F674D" w:rsidRDefault="003F674D" w:rsidP="00B47DE5">
      <w:pPr>
        <w:jc w:val="right"/>
        <w:rPr>
          <w:i/>
        </w:rPr>
      </w:pPr>
    </w:p>
    <w:p w14:paraId="0C6D17C0" w14:textId="77777777" w:rsidR="003F674D" w:rsidRDefault="003F674D" w:rsidP="00B47DE5">
      <w:pPr>
        <w:jc w:val="right"/>
        <w:rPr>
          <w:i/>
        </w:rPr>
      </w:pPr>
    </w:p>
    <w:p w14:paraId="5034CBFC" w14:textId="77777777" w:rsidR="003F674D" w:rsidRDefault="003F674D" w:rsidP="00B47DE5">
      <w:pPr>
        <w:jc w:val="right"/>
        <w:rPr>
          <w:i/>
        </w:rPr>
      </w:pPr>
    </w:p>
    <w:p w14:paraId="148254F9" w14:textId="77777777" w:rsidR="003F674D" w:rsidRDefault="003F674D" w:rsidP="00B47DE5">
      <w:pPr>
        <w:jc w:val="right"/>
        <w:rPr>
          <w:i/>
        </w:rPr>
      </w:pPr>
    </w:p>
    <w:p w14:paraId="67028070" w14:textId="77777777" w:rsidR="003F674D" w:rsidRDefault="003F674D" w:rsidP="00B47DE5">
      <w:pPr>
        <w:jc w:val="right"/>
        <w:rPr>
          <w:i/>
        </w:rPr>
      </w:pPr>
    </w:p>
    <w:p w14:paraId="66063A6D" w14:textId="77777777" w:rsidR="003F674D" w:rsidRDefault="003F674D" w:rsidP="00B47DE5">
      <w:pPr>
        <w:jc w:val="right"/>
        <w:rPr>
          <w:i/>
        </w:rPr>
      </w:pPr>
    </w:p>
    <w:p w14:paraId="17FC5D76" w14:textId="77777777" w:rsidR="003F674D" w:rsidRDefault="003F674D" w:rsidP="00B47DE5">
      <w:pPr>
        <w:jc w:val="right"/>
        <w:rPr>
          <w:i/>
        </w:rPr>
      </w:pPr>
    </w:p>
    <w:p w14:paraId="479A46FE" w14:textId="77777777" w:rsidR="003F674D" w:rsidRDefault="003F674D" w:rsidP="00B47DE5">
      <w:pPr>
        <w:jc w:val="right"/>
        <w:rPr>
          <w:i/>
        </w:rPr>
      </w:pPr>
    </w:p>
    <w:p w14:paraId="04A250EC" w14:textId="77777777" w:rsidR="003F674D" w:rsidRDefault="003F674D" w:rsidP="00B47DE5">
      <w:pPr>
        <w:jc w:val="right"/>
        <w:rPr>
          <w:i/>
        </w:rPr>
      </w:pPr>
    </w:p>
    <w:p w14:paraId="62072E9F" w14:textId="77777777" w:rsidR="003F674D" w:rsidRDefault="003F674D" w:rsidP="00B47DE5">
      <w:pPr>
        <w:jc w:val="right"/>
        <w:rPr>
          <w:i/>
        </w:rPr>
      </w:pPr>
    </w:p>
    <w:p w14:paraId="48946F24" w14:textId="77777777" w:rsidR="003F674D" w:rsidRDefault="003F674D" w:rsidP="00B47DE5">
      <w:pPr>
        <w:jc w:val="right"/>
        <w:rPr>
          <w:i/>
        </w:rPr>
      </w:pPr>
    </w:p>
    <w:p w14:paraId="017888B5" w14:textId="77777777" w:rsidR="003F674D" w:rsidRDefault="003F674D" w:rsidP="00B47DE5">
      <w:pPr>
        <w:jc w:val="right"/>
        <w:rPr>
          <w:i/>
        </w:rPr>
      </w:pPr>
    </w:p>
    <w:p w14:paraId="082125F4" w14:textId="77777777" w:rsidR="003F674D" w:rsidRDefault="003F674D" w:rsidP="00B47DE5">
      <w:pPr>
        <w:jc w:val="right"/>
        <w:rPr>
          <w:i/>
        </w:rPr>
      </w:pPr>
    </w:p>
    <w:p w14:paraId="7AB9BCD5" w14:textId="77777777" w:rsidR="003F674D" w:rsidRDefault="003F674D" w:rsidP="00B47DE5">
      <w:pPr>
        <w:jc w:val="right"/>
        <w:rPr>
          <w:i/>
        </w:rPr>
      </w:pPr>
    </w:p>
    <w:p w14:paraId="428E2FC0" w14:textId="77777777" w:rsidR="003F674D" w:rsidRDefault="003F674D" w:rsidP="00B47DE5">
      <w:pPr>
        <w:jc w:val="right"/>
        <w:rPr>
          <w:i/>
        </w:rPr>
      </w:pPr>
    </w:p>
    <w:p w14:paraId="63CABE6D" w14:textId="77777777" w:rsidR="003F674D" w:rsidRDefault="003F674D" w:rsidP="00B47DE5">
      <w:pPr>
        <w:jc w:val="right"/>
        <w:rPr>
          <w:i/>
        </w:rPr>
      </w:pPr>
    </w:p>
    <w:p w14:paraId="73F84817" w14:textId="77777777" w:rsidR="003F674D" w:rsidRDefault="003F674D" w:rsidP="00B47DE5">
      <w:pPr>
        <w:jc w:val="right"/>
        <w:rPr>
          <w:i/>
        </w:rPr>
      </w:pPr>
    </w:p>
    <w:p w14:paraId="16F29B29" w14:textId="77777777" w:rsidR="003F674D" w:rsidRDefault="003F674D" w:rsidP="00B47DE5">
      <w:pPr>
        <w:jc w:val="right"/>
        <w:rPr>
          <w:i/>
        </w:rPr>
      </w:pPr>
    </w:p>
    <w:p w14:paraId="743730A9" w14:textId="77777777" w:rsidR="003F674D" w:rsidRDefault="003F674D" w:rsidP="00B47DE5">
      <w:pPr>
        <w:jc w:val="right"/>
        <w:rPr>
          <w:i/>
        </w:rPr>
      </w:pPr>
    </w:p>
    <w:p w14:paraId="0452A927" w14:textId="77777777" w:rsidR="003F674D" w:rsidRDefault="003F674D" w:rsidP="00B47DE5">
      <w:pPr>
        <w:jc w:val="right"/>
        <w:rPr>
          <w:i/>
        </w:rPr>
      </w:pPr>
    </w:p>
    <w:p w14:paraId="6F0DF47F" w14:textId="77777777" w:rsidR="003F674D" w:rsidRDefault="003F674D" w:rsidP="00B47DE5">
      <w:pPr>
        <w:jc w:val="right"/>
        <w:rPr>
          <w:i/>
        </w:rPr>
      </w:pPr>
    </w:p>
    <w:p w14:paraId="0569A633" w14:textId="77777777" w:rsidR="003F674D" w:rsidRDefault="003F674D" w:rsidP="00B47DE5">
      <w:pPr>
        <w:jc w:val="right"/>
        <w:rPr>
          <w:i/>
        </w:rPr>
      </w:pPr>
    </w:p>
    <w:p w14:paraId="0CD471E8" w14:textId="77777777" w:rsidR="003F674D" w:rsidRDefault="003F674D" w:rsidP="00B47DE5">
      <w:pPr>
        <w:jc w:val="right"/>
        <w:rPr>
          <w:i/>
        </w:rPr>
      </w:pPr>
    </w:p>
    <w:p w14:paraId="4D229158" w14:textId="77777777" w:rsidR="003F674D" w:rsidRDefault="003F674D" w:rsidP="00B47DE5">
      <w:pPr>
        <w:jc w:val="right"/>
        <w:rPr>
          <w:i/>
        </w:rPr>
      </w:pPr>
    </w:p>
    <w:p w14:paraId="008E7173" w14:textId="77777777" w:rsidR="00B47DE5" w:rsidRPr="00B47DE5" w:rsidRDefault="00B47DE5" w:rsidP="00B47DE5">
      <w:pPr>
        <w:jc w:val="right"/>
        <w:rPr>
          <w:i/>
        </w:rPr>
      </w:pPr>
      <w:r>
        <w:rPr>
          <w:i/>
        </w:rPr>
        <w:lastRenderedPageBreak/>
        <w:t>2</w:t>
      </w:r>
      <w:r w:rsidRPr="00B47DE5">
        <w:rPr>
          <w:i/>
        </w:rPr>
        <w:t>. számú melléklet</w:t>
      </w:r>
    </w:p>
    <w:p w14:paraId="73A308FD" w14:textId="77777777" w:rsidR="00EB4A67" w:rsidRDefault="00EB4A67" w:rsidP="00EB4A67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Feladat-ellátási szerződés</w:t>
      </w:r>
    </w:p>
    <w:p w14:paraId="509CC54D" w14:textId="77777777" w:rsidR="00EB4A67" w:rsidRDefault="00EB4A67" w:rsidP="00EB4A67">
      <w:pPr>
        <w:ind w:left="-142"/>
        <w:jc w:val="both"/>
      </w:pPr>
    </w:p>
    <w:p w14:paraId="2949F5DD" w14:textId="77777777" w:rsidR="00EB4A67" w:rsidRDefault="00EB4A67" w:rsidP="00EB4A67">
      <w:pPr>
        <w:jc w:val="both"/>
      </w:pPr>
      <w:r>
        <w:t>amely létrejött egyrészről</w:t>
      </w:r>
    </w:p>
    <w:p w14:paraId="1569DF6D" w14:textId="77777777" w:rsidR="00EB4A67" w:rsidRDefault="00EB4A67" w:rsidP="00EB4A67">
      <w:pPr>
        <w:jc w:val="both"/>
      </w:pPr>
    </w:p>
    <w:p w14:paraId="19AD1EA9" w14:textId="77777777" w:rsidR="00EB4A67" w:rsidRDefault="00EB4A67" w:rsidP="00EB4A67">
      <w:pPr>
        <w:jc w:val="both"/>
        <w:rPr>
          <w:b/>
        </w:rPr>
      </w:pPr>
      <w:r>
        <w:rPr>
          <w:b/>
        </w:rPr>
        <w:t>Budapest Főváros II. Kerületi Önkormányzat</w:t>
      </w:r>
    </w:p>
    <w:p w14:paraId="217DE681" w14:textId="77777777" w:rsidR="00EB4A67" w:rsidRDefault="00EB4A67" w:rsidP="00EB4A67">
      <w:pPr>
        <w:jc w:val="both"/>
        <w:rPr>
          <w:b/>
        </w:rPr>
      </w:pPr>
      <w:r>
        <w:t>székhelye: 1024 Budapest, Mechwart liget 1.</w:t>
      </w:r>
    </w:p>
    <w:p w14:paraId="7600A3AC" w14:textId="77777777" w:rsidR="00EB4A67" w:rsidRDefault="00EB4A67" w:rsidP="00EB4A67">
      <w:pPr>
        <w:jc w:val="both"/>
        <w:rPr>
          <w:b/>
        </w:rPr>
      </w:pPr>
      <w:r>
        <w:t>képviseli: Őrsi Gergely polgármester</w:t>
      </w:r>
    </w:p>
    <w:p w14:paraId="11940243" w14:textId="77777777" w:rsidR="00EB4A67" w:rsidRDefault="00EB4A67" w:rsidP="00EB4A67">
      <w:pPr>
        <w:jc w:val="both"/>
      </w:pPr>
      <w:r>
        <w:t>törzsszáma: 745213</w:t>
      </w:r>
    </w:p>
    <w:p w14:paraId="762772B8" w14:textId="77777777" w:rsidR="00EB4A67" w:rsidRDefault="00EB4A67" w:rsidP="00EB4A67">
      <w:pPr>
        <w:jc w:val="both"/>
      </w:pPr>
      <w:r>
        <w:t>adóigazgatási azonosító száma: 15735650-2-41</w:t>
      </w:r>
    </w:p>
    <w:p w14:paraId="6268E764" w14:textId="77777777" w:rsidR="00EB4A67" w:rsidRDefault="00EB4A67" w:rsidP="00EB4A67">
      <w:pPr>
        <w:jc w:val="both"/>
      </w:pPr>
      <w:r>
        <w:t>bankszámlaszáma: 12001008-00201761-00100004</w:t>
      </w:r>
    </w:p>
    <w:p w14:paraId="6D81CC8E" w14:textId="77777777" w:rsidR="00EB4A67" w:rsidRDefault="00EB4A67" w:rsidP="00EB4A67">
      <w:pPr>
        <w:jc w:val="both"/>
        <w:rPr>
          <w:b/>
        </w:rPr>
      </w:pPr>
      <w:r>
        <w:t>KSH statisztikai számjele: 15735650-8411-321-01</w:t>
      </w:r>
    </w:p>
    <w:p w14:paraId="27914CA3" w14:textId="77777777" w:rsidR="00EB4A67" w:rsidRDefault="00EB4A67" w:rsidP="00EB4A67">
      <w:pPr>
        <w:jc w:val="both"/>
      </w:pPr>
      <w:r>
        <w:t xml:space="preserve">(a továbbiakban: </w:t>
      </w:r>
      <w:r>
        <w:rPr>
          <w:b/>
        </w:rPr>
        <w:t>Önkormányzat</w:t>
      </w:r>
      <w:r>
        <w:t xml:space="preserve">), valamint </w:t>
      </w:r>
    </w:p>
    <w:p w14:paraId="0C35D62B" w14:textId="77777777" w:rsidR="00EB4A67" w:rsidRDefault="00EB4A67" w:rsidP="00EB4A67">
      <w:pPr>
        <w:jc w:val="both"/>
      </w:pPr>
    </w:p>
    <w:p w14:paraId="0865F801" w14:textId="77777777" w:rsidR="00EB4A67" w:rsidRDefault="00EB4A67" w:rsidP="00EB4A67">
      <w:pPr>
        <w:jc w:val="both"/>
      </w:pPr>
      <w:r>
        <w:t xml:space="preserve">másrészről </w:t>
      </w:r>
    </w:p>
    <w:p w14:paraId="4AE803AC" w14:textId="77777777" w:rsidR="00EB4A67" w:rsidRDefault="00EB4A67" w:rsidP="00EB4A67">
      <w:pPr>
        <w:jc w:val="both"/>
        <w:rPr>
          <w:b/>
        </w:rPr>
      </w:pPr>
      <w:r>
        <w:rPr>
          <w:b/>
        </w:rPr>
        <w:t>KULTINDEX Oktatási, Kulturális és Szolgáltató Nonprofit Kft.</w:t>
      </w:r>
    </w:p>
    <w:p w14:paraId="41E1B7FF" w14:textId="77777777" w:rsidR="00EB4A67" w:rsidRDefault="00EB4A67" w:rsidP="00EB4A67">
      <w:pPr>
        <w:jc w:val="both"/>
      </w:pPr>
      <w:r>
        <w:t>székhelye: 1027 Budapest, Bem rakpart 30. 1/3.</w:t>
      </w:r>
    </w:p>
    <w:p w14:paraId="0B5C9BAA" w14:textId="77777777" w:rsidR="00EB4A67" w:rsidRDefault="00EB4A67" w:rsidP="00EB4A67">
      <w:pPr>
        <w:jc w:val="both"/>
      </w:pPr>
      <w:r>
        <w:t>képviseli: Zongor Attila Árpád ügyvezető</w:t>
      </w:r>
    </w:p>
    <w:p w14:paraId="7ACC7D0E" w14:textId="77777777" w:rsidR="00EB4A67" w:rsidRDefault="00EB4A67" w:rsidP="00EB4A67">
      <w:pPr>
        <w:jc w:val="both"/>
      </w:pPr>
      <w:r>
        <w:t>cégjegyzékszám: 01-09-901582</w:t>
      </w:r>
    </w:p>
    <w:p w14:paraId="11E67A0D" w14:textId="77777777" w:rsidR="00EB4A67" w:rsidRDefault="00EB4A67" w:rsidP="00EB4A67">
      <w:pPr>
        <w:jc w:val="both"/>
      </w:pPr>
      <w:r>
        <w:t>adóigazgatási azonosító száma: 22210788-2-41</w:t>
      </w:r>
    </w:p>
    <w:p w14:paraId="51E4F0DB" w14:textId="77777777" w:rsidR="00EB4A67" w:rsidRDefault="00EB4A67" w:rsidP="00EB4A67">
      <w:pPr>
        <w:jc w:val="both"/>
      </w:pPr>
      <w:r>
        <w:t xml:space="preserve">KSH statisztikai számjele: </w:t>
      </w:r>
      <w:r w:rsidRPr="00687B7F">
        <w:t>22210788 8560 572 01</w:t>
      </w:r>
    </w:p>
    <w:p w14:paraId="56F8DADF" w14:textId="77777777" w:rsidR="00EB4A67" w:rsidRDefault="00EB4A67" w:rsidP="00EB4A67">
      <w:pPr>
        <w:jc w:val="both"/>
      </w:pPr>
      <w:r>
        <w:t xml:space="preserve">(a továbbiakban: Szolgáltató) </w:t>
      </w:r>
    </w:p>
    <w:p w14:paraId="23F18AA2" w14:textId="77777777" w:rsidR="00EB4A67" w:rsidRDefault="00EB4A67" w:rsidP="00EB4A67">
      <w:pPr>
        <w:spacing w:before="240"/>
        <w:jc w:val="both"/>
      </w:pPr>
      <w:r>
        <w:t xml:space="preserve">valamint Önkormányzat és Szolgáltató együttesen említve (a továbbiakban együtt: </w:t>
      </w:r>
      <w:r>
        <w:rPr>
          <w:b/>
        </w:rPr>
        <w:t>Felek</w:t>
      </w:r>
      <w:r>
        <w:t>) között az alulírott napon és helyen az alábbi feltételekkel:</w:t>
      </w:r>
    </w:p>
    <w:p w14:paraId="046038BB" w14:textId="77777777" w:rsidR="00EB4A67" w:rsidRDefault="00EB4A67" w:rsidP="00EB4A67">
      <w:pPr>
        <w:numPr>
          <w:ilvl w:val="0"/>
          <w:numId w:val="3"/>
        </w:numPr>
        <w:spacing w:before="240"/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 xml:space="preserve">Szerződés előzményei </w:t>
      </w:r>
    </w:p>
    <w:p w14:paraId="7A6D032B" w14:textId="77777777" w:rsidR="00EB4A67" w:rsidRDefault="00EB4A67" w:rsidP="00EB4A67">
      <w:pPr>
        <w:jc w:val="both"/>
        <w:rPr>
          <w:color w:val="000000"/>
        </w:rPr>
      </w:pPr>
    </w:p>
    <w:p w14:paraId="431F9363" w14:textId="77777777" w:rsidR="00EB4A67" w:rsidRDefault="00EB4A67" w:rsidP="00EB4A67">
      <w:pPr>
        <w:jc w:val="both"/>
        <w:rPr>
          <w:color w:val="000000"/>
        </w:rPr>
      </w:pPr>
      <w:r>
        <w:rPr>
          <w:color w:val="000000"/>
        </w:rPr>
        <w:t xml:space="preserve">Budapest Főváros II. Kerületi Önkormányzat Képviselő-testületének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 Vagyonrendelet) </w:t>
      </w:r>
      <w:r>
        <w:rPr>
          <w:color w:val="000000"/>
        </w:rPr>
        <w:br/>
        <w:t>40. § (2) bekezdése szerint: „A Margit-negyed területén található helyiségek bérbeadása esetén a Képviselő-testület által létrehozott Margit-negyed Döntés-előkészítő és Tanácsadó Testület jogosult javaslatot tenni a Gazdasági és Tulajdonosi Bizottság (GTB) felé a bérlő személyére, a benyújtott bérbevételi kérelem értékelésére, valamint a Képviselő-testület erről szóló határozatainak megfelelően a bérleti díj összegére azzal, hogy a GTB közérdekű önkormányzati célból (a Magyarország helyi önkormányzatairól szóló 2011. évi CLXXXIX. törvényben meghatározott kötelező feladatok ellátása, az Önkormányzat megbízásából) jogosult a bérleti jogviszonyra vonatkozó szabályokat a jelen rendeletben foglaltaktól eltérően megállapítani.”</w:t>
      </w:r>
    </w:p>
    <w:p w14:paraId="2D662617" w14:textId="77777777" w:rsidR="00EB4A67" w:rsidRDefault="00EB4A67" w:rsidP="00EB4A67">
      <w:pPr>
        <w:jc w:val="both"/>
        <w:rPr>
          <w:color w:val="000000"/>
        </w:rPr>
      </w:pPr>
    </w:p>
    <w:p w14:paraId="42D01420" w14:textId="77777777" w:rsidR="00EB4A67" w:rsidRDefault="00EB4A67" w:rsidP="00EB4A67">
      <w:pPr>
        <w:jc w:val="both"/>
        <w:rPr>
          <w:i/>
          <w:color w:val="000000"/>
        </w:rPr>
      </w:pPr>
      <w:r>
        <w:rPr>
          <w:color w:val="000000"/>
        </w:rPr>
        <w:t xml:space="preserve">Budapest Főváros II. Ker. Önkormányzat Gazdasági és Tulajdonosi Bizottságának </w:t>
      </w:r>
      <w:r>
        <w:rPr>
          <w:color w:val="000000"/>
        </w:rPr>
        <w:br/>
        <w:t xml:space="preserve">172/2021. (VII.19.) bérlőkijelölésről rendelkező határozata jelen szerződés Szolgáltatóját </w:t>
      </w:r>
      <w:r>
        <w:rPr>
          <w:color w:val="000000"/>
        </w:rPr>
        <w:br/>
        <w:t>a Budapest Főváros II. Kerületi Önkormányzat a tulajdonában álló, Budapest II. kerület, belterület 13834/1/A/1-2 hrsz.-on nyilvántartott, természetben 1027 Budapest, Csalogány utca 7., 65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területű, raktár megnevezésű </w:t>
      </w:r>
      <w:r>
        <w:rPr>
          <w:i/>
          <w:color w:val="000000"/>
        </w:rPr>
        <w:t xml:space="preserve">ingatlan </w:t>
      </w:r>
      <w:r w:rsidRPr="00BA2270">
        <w:rPr>
          <w:i/>
        </w:rPr>
        <w:t xml:space="preserve">(a továbbiakban: Ingatlan) </w:t>
      </w:r>
      <w:r>
        <w:rPr>
          <w:i/>
          <w:color w:val="000000"/>
        </w:rPr>
        <w:t>bérlőjének jelölte ki,</w:t>
      </w:r>
      <w:r>
        <w:rPr>
          <w:color w:val="000000"/>
        </w:rPr>
        <w:t xml:space="preserve"> figyelembe véve a Margit-negyed Döntés-előkészítő és Tanácsadó Testület javaslatát a Szolgáltató bérbevételi céljára („Gardrób művészeti csoport előadásainak logisztikai előkészítése”) vonatkozólag.</w:t>
      </w:r>
    </w:p>
    <w:p w14:paraId="43A0EC50" w14:textId="77777777" w:rsidR="00EB4A67" w:rsidRDefault="00EB4A67" w:rsidP="00EB4A67">
      <w:pPr>
        <w:jc w:val="both"/>
        <w:rPr>
          <w:color w:val="000000"/>
        </w:rPr>
      </w:pPr>
    </w:p>
    <w:p w14:paraId="0F9686FE" w14:textId="77777777" w:rsidR="00EB4A67" w:rsidRDefault="00EB4A67" w:rsidP="00EB4A67">
      <w:pPr>
        <w:jc w:val="both"/>
        <w:rPr>
          <w:b/>
          <w:i/>
          <w:color w:val="000000"/>
        </w:rPr>
      </w:pPr>
      <w:r>
        <w:rPr>
          <w:color w:val="000000"/>
        </w:rPr>
        <w:t xml:space="preserve">Budapest Főváros II. Ker. Önkormányzat Gazdasági és Tulajdonosi Bizottságának 173/2021.(VII.19.) határozata rendelkezett továbbá arról, miszerint a fent meghatározott ingatlan vonatkozásában a Szolgáltatóval kötendő bérleti szerződés feltételeiről és a bérleti díj mértékéről azt követően hozza meg döntését, hogy a Szolgáltató a Vagyonrendelet 40. § (2) bekezdése, valamint Budapest Főváros II. Kerületi Önkormányzat 317/2020.(X.29.) képviselő-testületi határozata alapján, a Magyarország helyi önkormányzatairól szóló 2011. évi CLXXXIX. törvény 23. § (3) és (5) bekezdésében foglaltak szerinti feladatra a </w:t>
      </w:r>
      <w:r>
        <w:rPr>
          <w:b/>
          <w:i/>
          <w:color w:val="000000"/>
        </w:rPr>
        <w:t xml:space="preserve">feladat ellátási szerződést az Önkormányzattal megkötötték. </w:t>
      </w:r>
    </w:p>
    <w:p w14:paraId="1CC56E28" w14:textId="77777777" w:rsidR="00EB4A67" w:rsidRDefault="00EB4A67" w:rsidP="00EB4A67">
      <w:pPr>
        <w:jc w:val="both"/>
        <w:rPr>
          <w:b/>
          <w:i/>
          <w:color w:val="000000"/>
        </w:rPr>
      </w:pPr>
    </w:p>
    <w:p w14:paraId="5D1FAAA1" w14:textId="176F8EA6" w:rsidR="00EB4A67" w:rsidRDefault="00EB4A67" w:rsidP="00EB4A67">
      <w:pPr>
        <w:jc w:val="both"/>
        <w:rPr>
          <w:color w:val="000000"/>
        </w:rPr>
      </w:pPr>
      <w:r>
        <w:rPr>
          <w:color w:val="000000"/>
        </w:rPr>
        <w:t xml:space="preserve">Amennyiben a Szolgáltató a GTB 173/2021.(VII.19.) határozatának meghozatalát követő </w:t>
      </w:r>
      <w:r>
        <w:rPr>
          <w:color w:val="000000"/>
        </w:rPr>
        <w:br/>
        <w:t>6 hónapon belül a feladat-ellátási szerződést az Önkormányzattal nem kötik meg, úgy a bérlőkijelölésről rendelkező GTB 172/2021.(VII.19.) határozat</w:t>
      </w:r>
      <w:r w:rsidR="003F11D7">
        <w:rPr>
          <w:color w:val="000000"/>
        </w:rPr>
        <w:t>a</w:t>
      </w:r>
      <w:r>
        <w:rPr>
          <w:color w:val="000000"/>
        </w:rPr>
        <w:t xml:space="preserve"> és a GTB 173/2021.(VII.19.) határozat</w:t>
      </w:r>
      <w:r w:rsidR="003F11D7">
        <w:rPr>
          <w:color w:val="000000"/>
        </w:rPr>
        <w:t>a</w:t>
      </w:r>
      <w:r>
        <w:rPr>
          <w:color w:val="000000"/>
        </w:rPr>
        <w:t xml:space="preserve"> minden további jogcselekmény nélkül hatályát veszti.</w:t>
      </w:r>
    </w:p>
    <w:p w14:paraId="22E1C1E0" w14:textId="77777777" w:rsidR="00EB4A67" w:rsidRDefault="00EB4A67" w:rsidP="00EB4A67">
      <w:pPr>
        <w:jc w:val="both"/>
        <w:rPr>
          <w:color w:val="000000"/>
        </w:rPr>
      </w:pPr>
    </w:p>
    <w:p w14:paraId="49D76A9E" w14:textId="77777777" w:rsidR="00EB4A67" w:rsidRDefault="00EB4A67" w:rsidP="00EB4A67">
      <w:pPr>
        <w:numPr>
          <w:ilvl w:val="0"/>
          <w:numId w:val="3"/>
        </w:numPr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Szerződés célja:</w:t>
      </w:r>
    </w:p>
    <w:p w14:paraId="68220ABC" w14:textId="77777777" w:rsidR="00EB4A67" w:rsidRDefault="00EB4A67" w:rsidP="00EB4A67">
      <w:pPr>
        <w:jc w:val="both"/>
        <w:rPr>
          <w:color w:val="000000"/>
        </w:rPr>
      </w:pPr>
    </w:p>
    <w:p w14:paraId="7D02B83E" w14:textId="77777777" w:rsidR="00EB4A67" w:rsidRDefault="00EB4A67" w:rsidP="00EB4A67">
      <w:pPr>
        <w:jc w:val="both"/>
        <w:rPr>
          <w:color w:val="000000"/>
        </w:rPr>
      </w:pPr>
      <w:r>
        <w:rPr>
          <w:color w:val="000000"/>
        </w:rPr>
        <w:t>Az Önkormányzat Magyarország helyi önkormányzatairól szóló 2011. évi CLXXXIX. törvény 23. § (3) és (5) bekezdésének 13. pontjában meghatározott feladatkörében biztosítja a kerületi lakosai részére helyi közművelődést, továbbá biztosítja a kulturális örökség helyi védelmét.</w:t>
      </w:r>
    </w:p>
    <w:p w14:paraId="6C631C94" w14:textId="77777777" w:rsidR="00EB4A67" w:rsidRDefault="00EB4A67" w:rsidP="00EB4A67">
      <w:pPr>
        <w:jc w:val="both"/>
        <w:rPr>
          <w:color w:val="000000"/>
        </w:rPr>
      </w:pPr>
    </w:p>
    <w:p w14:paraId="314C55EC" w14:textId="2DC04043" w:rsidR="00EB4A67" w:rsidRDefault="00EB4A67" w:rsidP="00EB4A67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A Szolgáltató és az Önkormányzat együttműködésének célja, hogy eszközeikhez és lehetőségeikhez mérten támogatják és végrehajtják a helyi közművelődés megvalósulását, valamint lehetővé teszik a kulturális örökség helyi védelmét</w:t>
      </w:r>
      <w:r w:rsidR="003F11D7">
        <w:rPr>
          <w:color w:val="000000"/>
          <w:highlight w:val="white"/>
        </w:rPr>
        <w:t>.</w:t>
      </w:r>
    </w:p>
    <w:p w14:paraId="588917D3" w14:textId="77777777" w:rsidR="00EB4A67" w:rsidRDefault="00EB4A67" w:rsidP="00EB4A67">
      <w:pPr>
        <w:jc w:val="both"/>
        <w:rPr>
          <w:color w:val="000000"/>
          <w:highlight w:val="white"/>
        </w:rPr>
      </w:pPr>
    </w:p>
    <w:p w14:paraId="1E63D25F" w14:textId="77777777" w:rsidR="00EB4A67" w:rsidRDefault="00EB4A67" w:rsidP="00EB4A67">
      <w:pP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3.</w:t>
      </w:r>
      <w:r>
        <w:rPr>
          <w:b/>
          <w:color w:val="000000"/>
          <w:highlight w:val="white"/>
        </w:rPr>
        <w:tab/>
        <w:t xml:space="preserve">Szerződés tárgya </w:t>
      </w:r>
    </w:p>
    <w:p w14:paraId="768A3C62" w14:textId="77777777" w:rsidR="00EB4A67" w:rsidRDefault="00EB4A67" w:rsidP="00EB4A67">
      <w:pPr>
        <w:jc w:val="both"/>
        <w:rPr>
          <w:color w:val="000000"/>
          <w:highlight w:val="white"/>
        </w:rPr>
      </w:pPr>
    </w:p>
    <w:p w14:paraId="303B6C72" w14:textId="77777777" w:rsidR="00EB4A67" w:rsidRDefault="00EB4A67" w:rsidP="00EB4A67">
      <w:pPr>
        <w:jc w:val="both"/>
        <w:rPr>
          <w:color w:val="000000"/>
        </w:rPr>
      </w:pPr>
      <w:r>
        <w:rPr>
          <w:color w:val="000000"/>
          <w:highlight w:val="white"/>
        </w:rPr>
        <w:t>A Felek megállapodnak abban, hogy a</w:t>
      </w:r>
      <w:r>
        <w:rPr>
          <w:color w:val="000000"/>
        </w:rPr>
        <w:t xml:space="preserve">z Önkormányzat fent hivatkozott jogszabályokból fakadó feladatainak ellátása érdekében, az Önkormányzattal együttműködve a Szolgáltató vállalja, hogy: </w:t>
      </w:r>
    </w:p>
    <w:p w14:paraId="72BC1A2B" w14:textId="77777777" w:rsidR="00EB4A67" w:rsidRDefault="00EB4A67" w:rsidP="00EB4A67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3.1. </w:t>
      </w:r>
      <w:r>
        <w:rPr>
          <w:color w:val="000000"/>
        </w:rPr>
        <w:t xml:space="preserve">Bérleti díj elengedése esetén évi legfeljebb összesen négy előadást felajánl </w:t>
      </w:r>
      <w:r>
        <w:rPr>
          <w:color w:val="000000"/>
        </w:rPr>
        <w:br/>
        <w:t>az Önkormányzat által kiválasztott kerületi iskoláknak, közművelődési intézményeknek, egyházaknak 50%-os árkedvezmény biztosításával</w:t>
      </w:r>
      <w:r>
        <w:rPr>
          <w:color w:val="000000"/>
          <w:highlight w:val="white"/>
        </w:rPr>
        <w:t>.</w:t>
      </w:r>
    </w:p>
    <w:p w14:paraId="3544CBC6" w14:textId="77777777" w:rsidR="00EB4A67" w:rsidRDefault="00EB4A67" w:rsidP="00EB4A67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3.2. A Szolgáltató programokat szervez üzleti terve alapján; elősegíti a helyi művelődési szokások, formák gazdagítását, a helyi kulturális értékek létrehozását, közvetítését, védelmét. A programokról beszámolót készít. </w:t>
      </w:r>
    </w:p>
    <w:p w14:paraId="2B4A30FD" w14:textId="77777777" w:rsidR="00EB4A67" w:rsidRDefault="00EB4A67" w:rsidP="00EB4A67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3.3. A Szolgáltató </w:t>
      </w:r>
      <w:r>
        <w:rPr>
          <w:color w:val="000000"/>
        </w:rPr>
        <w:t xml:space="preserve">évente legalább két </w:t>
      </w:r>
      <w:proofErr w:type="spellStart"/>
      <w:r>
        <w:rPr>
          <w:color w:val="000000"/>
        </w:rPr>
        <w:t>probono</w:t>
      </w:r>
      <w:proofErr w:type="spellEnd"/>
      <w:r>
        <w:rPr>
          <w:color w:val="000000"/>
        </w:rPr>
        <w:t xml:space="preserve"> előadást felajánl a kerületi hátrányos helyzetű gyermekeknek, ahol számukra ingyenes a részvétel.</w:t>
      </w:r>
      <w:r>
        <w:rPr>
          <w:color w:val="000000"/>
          <w:highlight w:val="white"/>
        </w:rPr>
        <w:t xml:space="preserve"> </w:t>
      </w:r>
    </w:p>
    <w:p w14:paraId="58462D61" w14:textId="77777777" w:rsidR="00EB4A67" w:rsidRDefault="00EB4A67" w:rsidP="00EB4A67">
      <w:pPr>
        <w:jc w:val="both"/>
        <w:rPr>
          <w:color w:val="000000"/>
        </w:rPr>
      </w:pPr>
      <w:r>
        <w:rPr>
          <w:color w:val="000000"/>
          <w:highlight w:val="white"/>
        </w:rPr>
        <w:t>3.4. A Szolgáltató segíti az Önkormányzatot a kulturális örökség helyi védelmével kapcsolatos önkormányzati feladat ellátásában is.</w:t>
      </w:r>
      <w:r>
        <w:rPr>
          <w:color w:val="000000"/>
        </w:rPr>
        <w:t xml:space="preserve"> A számára biztosított raktárhelyiség lehetőséget teremt az eddig különböző helyen tárolt művészeti kellékek, színházi díszletek egy helyen történő tárolásának, ezáltal a fellépés során koncentráltabban tudják biztosítani a színvonalas előadást.</w:t>
      </w:r>
    </w:p>
    <w:p w14:paraId="1747C96B" w14:textId="77777777" w:rsidR="00EB4A67" w:rsidRDefault="00EB4A67" w:rsidP="00EB4A67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3.6. A Szolgáltató szolgáltatásainak igénybe vételére – későbbiekben meghatározott mértékű – kedvezményt biztosít a II. kerületi lakosok számára.</w:t>
      </w:r>
    </w:p>
    <w:p w14:paraId="3806C5EB" w14:textId="77777777" w:rsidR="00EB4A67" w:rsidRDefault="00EB4A67" w:rsidP="00EB4A67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3.7. A Szerződés során elért eredményekről, a megrendezett programokról, eseményekről az Önkormányzatnak és a kerület lakosságának a megfelelő fórumokon számot adnak. </w:t>
      </w:r>
    </w:p>
    <w:p w14:paraId="76E39D1D" w14:textId="77777777" w:rsidR="00EB4A67" w:rsidRDefault="00EB4A67" w:rsidP="00EB4A67">
      <w:pPr>
        <w:jc w:val="both"/>
        <w:rPr>
          <w:color w:val="000000"/>
          <w:highlight w:val="white"/>
        </w:rPr>
      </w:pPr>
    </w:p>
    <w:p w14:paraId="150F4C16" w14:textId="77777777" w:rsidR="00EB4A67" w:rsidRDefault="00EB4A67" w:rsidP="00EB4A67">
      <w:pPr>
        <w:jc w:val="both"/>
        <w:rPr>
          <w:color w:val="000000"/>
          <w:highlight w:val="white"/>
        </w:rPr>
      </w:pPr>
      <w:r>
        <w:rPr>
          <w:b/>
          <w:color w:val="000000"/>
          <w:highlight w:val="white"/>
        </w:rPr>
        <w:t>4.</w:t>
      </w:r>
      <w:r>
        <w:rPr>
          <w:color w:val="000000"/>
          <w:highlight w:val="white"/>
        </w:rPr>
        <w:t xml:space="preserve"> Az Önkormányzat vállalja, hogy a jelen szerződés időtartama alatt, előre egyeztetett módon, a Szolgáltató részére megjelenési lehetőséget biztosít a rendelkezésére álló helyi nyomtatott és elektronikus médiában.</w:t>
      </w:r>
    </w:p>
    <w:p w14:paraId="06E6A6DC" w14:textId="77777777" w:rsidR="00EB4A67" w:rsidRDefault="00EB4A67" w:rsidP="00EB4A67">
      <w:pPr>
        <w:jc w:val="both"/>
        <w:rPr>
          <w:color w:val="000000"/>
          <w:highlight w:val="white"/>
        </w:rPr>
      </w:pPr>
    </w:p>
    <w:p w14:paraId="599C089B" w14:textId="77777777" w:rsidR="00EB4A67" w:rsidRDefault="00EB4A67" w:rsidP="00EB4A67">
      <w:pPr>
        <w:jc w:val="both"/>
        <w:rPr>
          <w:color w:val="000000"/>
        </w:rPr>
      </w:pPr>
      <w:r>
        <w:rPr>
          <w:b/>
          <w:color w:val="000000"/>
          <w:highlight w:val="white"/>
        </w:rPr>
        <w:t xml:space="preserve">5. </w:t>
      </w:r>
      <w:r>
        <w:rPr>
          <w:color w:val="000000"/>
        </w:rPr>
        <w:t>A Felek kötelesek a tudomásszerzést követően haladéktalanul tájékoztatni egymást minden olyan tényről, körülményről, amely a jelen szerződésben foglaltak szerinti teljesítést veszélyezteti.</w:t>
      </w:r>
    </w:p>
    <w:p w14:paraId="52031579" w14:textId="77777777" w:rsidR="00EB4A67" w:rsidRDefault="00EB4A67" w:rsidP="00EB4A67">
      <w:pPr>
        <w:jc w:val="both"/>
        <w:rPr>
          <w:color w:val="000000"/>
        </w:rPr>
      </w:pPr>
    </w:p>
    <w:p w14:paraId="5B5BA3C3" w14:textId="77777777" w:rsidR="00EB4A67" w:rsidRDefault="00EB4A67" w:rsidP="00EB4A67">
      <w:pPr>
        <w:jc w:val="both"/>
      </w:pPr>
      <w:r>
        <w:t>A Felek kötelesek a tudomásszerzést követően haladéktalanul tájékoztatni egymást minden olyan tényről, körülményről, amely a Felek jelen szerződésből eredő jogainak gyakorlását vagy kötelezettségeinek teljesítését akadályozza vagy veszélyezteti.</w:t>
      </w:r>
    </w:p>
    <w:p w14:paraId="65A663C0" w14:textId="77777777" w:rsidR="00EB4A67" w:rsidRDefault="00EB4A67" w:rsidP="00EB4A67">
      <w:pPr>
        <w:jc w:val="both"/>
      </w:pPr>
    </w:p>
    <w:p w14:paraId="3B4DBCE1" w14:textId="77777777" w:rsidR="00EB4A67" w:rsidRDefault="00EB4A67" w:rsidP="00EB4A67">
      <w:pPr>
        <w:jc w:val="both"/>
      </w:pPr>
      <w:r>
        <w:t>A Felek a jelen szerződés teljesítése, valamint a jogszabályok alapján őket megillető jogok gyakorlása, illetve az őket terhelő kötelezettségek teljesítése során jóhiszeműen és egymással kölcsönösen együttműködve kötelesek eljárni. A Felek kötelesek tartózkodni minden olyan magatartástól, amivel egymás jogát vagy jogos érdekét sértenék.</w:t>
      </w:r>
    </w:p>
    <w:p w14:paraId="3053CE71" w14:textId="77777777" w:rsidR="00EB4A67" w:rsidRDefault="00EB4A67" w:rsidP="00EB4A67"/>
    <w:p w14:paraId="1A23A290" w14:textId="77777777" w:rsidR="00EB4A67" w:rsidRDefault="00EB4A67" w:rsidP="00EB4A67">
      <w:pPr>
        <w:jc w:val="both"/>
      </w:pPr>
      <w:r>
        <w:rPr>
          <w:b/>
        </w:rPr>
        <w:t>6.</w:t>
      </w:r>
      <w:r>
        <w:t xml:space="preserve"> A Szolgáltató köteles minden év március 31. napjáig a tárgyévre vonatkozó írásbeli tervet, valamint az előző évre vonatkozó írásbeli beszámolót készíteni szakmai tevékenységéről az Önkormányzat felé.</w:t>
      </w:r>
    </w:p>
    <w:p w14:paraId="64203C29" w14:textId="77777777" w:rsidR="00EB4A67" w:rsidRDefault="00EB4A67" w:rsidP="00EB4A67">
      <w:pPr>
        <w:jc w:val="both"/>
      </w:pPr>
    </w:p>
    <w:p w14:paraId="43B0E688" w14:textId="77777777" w:rsidR="00EB4A67" w:rsidRDefault="00EB4A67" w:rsidP="00EB4A67">
      <w:pPr>
        <w:jc w:val="both"/>
      </w:pPr>
      <w:r>
        <w:rPr>
          <w:b/>
        </w:rPr>
        <w:t>7.</w:t>
      </w:r>
      <w:r>
        <w:t xml:space="preserve"> A Szolgáltató a tevékenységét és jelen szerződésben vállalt feladataiknak az ellátását politikai, vallási, világnézeti elkötelezettség, bármilyen hátrányos megkülönböztetés – nem, kor, vallás, politikai, nemzeti vagy társadalmi hovatartozás, vagyoni, születési különbségtétel – nélkül végzi.</w:t>
      </w:r>
    </w:p>
    <w:p w14:paraId="7488CFFC" w14:textId="77777777" w:rsidR="00EB4A67" w:rsidRDefault="00EB4A67" w:rsidP="00EB4A67">
      <w:pPr>
        <w:jc w:val="both"/>
      </w:pPr>
    </w:p>
    <w:p w14:paraId="3F9FFBEB" w14:textId="77777777" w:rsidR="00EB4A67" w:rsidRDefault="00EB4A67" w:rsidP="00EB4A67">
      <w:pPr>
        <w:numPr>
          <w:ilvl w:val="0"/>
          <w:numId w:val="4"/>
        </w:numPr>
        <w:ind w:left="0" w:firstLine="0"/>
        <w:jc w:val="both"/>
      </w:pPr>
      <w:r>
        <w:rPr>
          <w:color w:val="000000"/>
        </w:rPr>
        <w:t xml:space="preserve">A Szolgáltató az őt a jelen szerződés alapján terhelő kötelező szolgáltatásokkal kapcsolatban, a jelen szerződésben részletesen meghatározottak szerint köteles biztosítani a folyamatos szolgáltatást és annak garanciális eszközeit, így különösen: </w:t>
      </w:r>
    </w:p>
    <w:p w14:paraId="77904C7F" w14:textId="77777777" w:rsidR="00EB4A67" w:rsidRDefault="00EB4A67" w:rsidP="00EB4A67">
      <w:pPr>
        <w:jc w:val="both"/>
      </w:pPr>
    </w:p>
    <w:p w14:paraId="75D39414" w14:textId="77777777" w:rsidR="00EB4A67" w:rsidRDefault="00EB4A67" w:rsidP="00EB4A67">
      <w:pPr>
        <w:jc w:val="both"/>
        <w:rPr>
          <w:color w:val="000000"/>
        </w:rPr>
      </w:pPr>
      <w:r>
        <w:rPr>
          <w:color w:val="000000"/>
        </w:rPr>
        <w:t xml:space="preserve">8.1. A szükséges személyi és tárgyi feltételek megteremtését, fenntartását és fejlesztését. </w:t>
      </w:r>
      <w:r>
        <w:rPr>
          <w:color w:val="000000"/>
        </w:rPr>
        <w:br/>
        <w:t>E körben a Szolgáltató – szükség szerint – munkáltatói utasítások útján is köteles</w:t>
      </w:r>
      <w:r>
        <w:t xml:space="preserve"> </w:t>
      </w:r>
      <w:r>
        <w:rPr>
          <w:color w:val="000000"/>
        </w:rPr>
        <w:t>biztosítani azt, hogy munkavállalói magatartása megfeleljen az Önkormányzat által meghatározott, és a jelen szerződésben foglalt közszolgáltatási feladat ellátásához szükséges mennyiségi és minőségi követelmények teljesítésére vonatkozó elvárásoknak, mely elvárásokat az Önkormányzat Szolgáltatóval egyeztetve határoz meg;</w:t>
      </w:r>
    </w:p>
    <w:p w14:paraId="4C9FB036" w14:textId="77777777" w:rsidR="003F11D7" w:rsidRDefault="003F11D7" w:rsidP="00EB4A67">
      <w:pPr>
        <w:jc w:val="both"/>
        <w:rPr>
          <w:color w:val="000000"/>
        </w:rPr>
      </w:pPr>
    </w:p>
    <w:p w14:paraId="50E4AB7D" w14:textId="77777777" w:rsidR="00EB4A67" w:rsidRDefault="00EB4A67" w:rsidP="00EB4A67">
      <w:pPr>
        <w:jc w:val="both"/>
        <w:rPr>
          <w:color w:val="000000"/>
        </w:rPr>
      </w:pPr>
      <w:r>
        <w:rPr>
          <w:color w:val="000000"/>
        </w:rPr>
        <w:t>8.2. A szükséges tárgyi feltételek megteremtését, fenntartását és fejlesztését – ide értve az eszközök szükséges cseréjét, korszerűsítését vagy felújítását.</w:t>
      </w:r>
    </w:p>
    <w:p w14:paraId="144820F4" w14:textId="77777777" w:rsidR="00EB4A67" w:rsidRDefault="00EB4A67" w:rsidP="00EB4A67">
      <w:pPr>
        <w:jc w:val="both"/>
        <w:rPr>
          <w:color w:val="000000"/>
        </w:rPr>
      </w:pPr>
    </w:p>
    <w:p w14:paraId="2E24F61A" w14:textId="77777777" w:rsidR="00EB4A67" w:rsidRDefault="00EB4A67" w:rsidP="00EB4A67">
      <w:pPr>
        <w:jc w:val="both"/>
        <w:rPr>
          <w:color w:val="000000"/>
        </w:rPr>
      </w:pPr>
      <w:r>
        <w:rPr>
          <w:color w:val="000000"/>
        </w:rPr>
        <w:t>8.3 A Szolgáltató saját eszközei kapcsán a Szolgáltató szavatol azért, hogy rendelkezik mindazon jogokkal, amelyek a jelen szerződéssel vállalt feladat ellátásához szükségesek és ezen eszközön harmadik személyeknek nincs olyan fennálló joga, jogos igénye, amely a feladat ellátását kizárná vagy korlátozná.</w:t>
      </w:r>
    </w:p>
    <w:p w14:paraId="5B020588" w14:textId="77777777" w:rsidR="00EB4A67" w:rsidRDefault="00EB4A67" w:rsidP="00EB4A67">
      <w:pPr>
        <w:jc w:val="both"/>
        <w:rPr>
          <w:color w:val="000000"/>
        </w:rPr>
      </w:pPr>
    </w:p>
    <w:p w14:paraId="779B142F" w14:textId="77777777" w:rsidR="00EB4A67" w:rsidRDefault="00EB4A67" w:rsidP="00EB4A67">
      <w:pPr>
        <w:numPr>
          <w:ilvl w:val="0"/>
          <w:numId w:val="4"/>
        </w:numPr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Szerződés hatálya</w:t>
      </w:r>
    </w:p>
    <w:p w14:paraId="136250DA" w14:textId="77777777" w:rsidR="00EB4A67" w:rsidRDefault="00EB4A67" w:rsidP="00EB4A67">
      <w:pPr>
        <w:jc w:val="both"/>
      </w:pPr>
    </w:p>
    <w:p w14:paraId="3DC485C0" w14:textId="47E68CCC" w:rsidR="00EB4A67" w:rsidRDefault="00EB4A67" w:rsidP="00EB4A67">
      <w:pPr>
        <w:jc w:val="both"/>
      </w:pPr>
      <w:r>
        <w:t xml:space="preserve">9. 1. A Felek jelen </w:t>
      </w:r>
      <w:proofErr w:type="gramStart"/>
      <w:r>
        <w:t xml:space="preserve">szerződést </w:t>
      </w:r>
      <w:r w:rsidR="00735F62">
        <w:t>…</w:t>
      </w:r>
      <w:proofErr w:type="gramEnd"/>
      <w:r w:rsidR="00735F62">
        <w:t xml:space="preserve"> </w:t>
      </w:r>
      <w:r>
        <w:t xml:space="preserve"> Képviselő-testületi határozat alapján, annak hatálybalépésétől kezdődően határozatlan időre kötik. </w:t>
      </w:r>
    </w:p>
    <w:p w14:paraId="374BE653" w14:textId="77777777" w:rsidR="00EB4A67" w:rsidRDefault="00EB4A67" w:rsidP="00EB4A67">
      <w:pPr>
        <w:jc w:val="both"/>
      </w:pPr>
    </w:p>
    <w:p w14:paraId="75CFD43E" w14:textId="77777777" w:rsidR="00EB4A67" w:rsidRDefault="00EB4A67" w:rsidP="00EB4A67">
      <w:pPr>
        <w:jc w:val="both"/>
      </w:pPr>
      <w:r>
        <w:t>9.2. A szerződés a Felek általi kölcsönös aláírással lép hatályba. Amennyiben a szerződés aláírására nem egy időben és helyen kerül sor, a hatálybalépés időpontja az utolsó aláírás napja.</w:t>
      </w:r>
    </w:p>
    <w:p w14:paraId="410E4369" w14:textId="77777777" w:rsidR="00EB4A67" w:rsidRDefault="00EB4A67" w:rsidP="00EB4A67">
      <w:pPr>
        <w:jc w:val="both"/>
      </w:pPr>
    </w:p>
    <w:p w14:paraId="4D6D396C" w14:textId="3A35D01B" w:rsidR="00EB4A67" w:rsidRDefault="00EB4A67" w:rsidP="003F11D7">
      <w:pPr>
        <w:numPr>
          <w:ilvl w:val="1"/>
          <w:numId w:val="4"/>
        </w:numPr>
        <w:ind w:left="0" w:firstLine="6"/>
        <w:jc w:val="both"/>
      </w:pPr>
      <w:r>
        <w:lastRenderedPageBreak/>
        <w:t xml:space="preserve">A szerződést a Felek csak közös megegyezéssel, kizárólag írásban módosíthatják. </w:t>
      </w:r>
    </w:p>
    <w:p w14:paraId="3D7D658A" w14:textId="77777777" w:rsidR="003F11D7" w:rsidRPr="003F11D7" w:rsidRDefault="003F11D7" w:rsidP="003F11D7">
      <w:pPr>
        <w:ind w:left="6"/>
        <w:jc w:val="both"/>
      </w:pPr>
    </w:p>
    <w:p w14:paraId="7240C69D" w14:textId="77777777" w:rsidR="00EB4A67" w:rsidRDefault="00EB4A67" w:rsidP="00EB4A67">
      <w:pPr>
        <w:pStyle w:val="Cmsor3"/>
        <w:numPr>
          <w:ilvl w:val="0"/>
          <w:numId w:val="0"/>
        </w:numPr>
        <w:tabs>
          <w:tab w:val="left" w:pos="7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10. Ellenszolgáltatás</w:t>
      </w:r>
    </w:p>
    <w:p w14:paraId="2185F854" w14:textId="2537E175" w:rsidR="00EB4A67" w:rsidRPr="003F11D7" w:rsidRDefault="00EB4A67" w:rsidP="003F11D7">
      <w:pPr>
        <w:pStyle w:val="Cmsor3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A felek megállapodnak abban, hogy a fent hivatkozott GTB döntések szerint az azokban meghatározott helyiségre a Margit-negyed Döntés-előkészítő és Tanácsadó Testület javaslatára a bérleti díj mértékéről a GTB dönt. </w:t>
      </w:r>
    </w:p>
    <w:p w14:paraId="2B948117" w14:textId="77777777" w:rsidR="00EB4A67" w:rsidRDefault="00EB4A67" w:rsidP="00EB4A67">
      <w:pPr>
        <w:jc w:val="both"/>
        <w:rPr>
          <w:b/>
        </w:rPr>
      </w:pPr>
      <w:r>
        <w:rPr>
          <w:b/>
        </w:rPr>
        <w:t>11.</w:t>
      </w:r>
      <w:r>
        <w:rPr>
          <w:b/>
        </w:rPr>
        <w:tab/>
        <w:t>Szerződés megszüntetése</w:t>
      </w:r>
    </w:p>
    <w:p w14:paraId="7B290946" w14:textId="77777777" w:rsidR="00EB4A67" w:rsidRDefault="00EB4A67" w:rsidP="00EB4A67">
      <w:pPr>
        <w:spacing w:after="120"/>
        <w:jc w:val="both"/>
      </w:pPr>
    </w:p>
    <w:p w14:paraId="7055ABED" w14:textId="77777777" w:rsidR="00EB4A67" w:rsidRDefault="00EB4A67" w:rsidP="00EB4A67">
      <w:pPr>
        <w:spacing w:after="120"/>
        <w:jc w:val="both"/>
      </w:pPr>
      <w:r>
        <w:t>11.1. A Szerződés megszüntethető:</w:t>
      </w:r>
    </w:p>
    <w:p w14:paraId="21B199B6" w14:textId="77777777" w:rsidR="00EB4A67" w:rsidRDefault="00EB4A67" w:rsidP="00EB4A67">
      <w:pPr>
        <w:ind w:left="426" w:firstLine="283"/>
        <w:jc w:val="both"/>
      </w:pPr>
      <w:r>
        <w:t xml:space="preserve">a) Felek közös megegyezésével; </w:t>
      </w:r>
    </w:p>
    <w:p w14:paraId="3562A346" w14:textId="77777777" w:rsidR="00EB4A67" w:rsidRDefault="00EB4A67" w:rsidP="00EB4A67">
      <w:pPr>
        <w:ind w:left="426" w:firstLine="283"/>
        <w:jc w:val="both"/>
      </w:pPr>
      <w:r w:rsidRPr="002D376A">
        <w:t>b) 5 éven túl rendes</w:t>
      </w:r>
      <w:r>
        <w:t xml:space="preserve"> felmondással;</w:t>
      </w:r>
    </w:p>
    <w:p w14:paraId="241E8B33" w14:textId="77777777" w:rsidR="00EB4A67" w:rsidRDefault="00EB4A67" w:rsidP="00EB4A67">
      <w:pPr>
        <w:ind w:left="426" w:firstLine="283"/>
        <w:jc w:val="both"/>
      </w:pPr>
      <w:r>
        <w:t>c) rendkívüli felmondással.</w:t>
      </w:r>
    </w:p>
    <w:p w14:paraId="42CEE40A" w14:textId="77777777" w:rsidR="00EB4A67" w:rsidRDefault="00EB4A67" w:rsidP="00EB4A67">
      <w:pPr>
        <w:jc w:val="both"/>
      </w:pPr>
    </w:p>
    <w:p w14:paraId="160F3C89" w14:textId="77777777" w:rsidR="00EB4A67" w:rsidRDefault="00EB4A67" w:rsidP="00EB4A67">
      <w:pPr>
        <w:jc w:val="both"/>
      </w:pPr>
      <w:r>
        <w:t>az alábbiak szerint:</w:t>
      </w:r>
    </w:p>
    <w:p w14:paraId="619212A2" w14:textId="77777777" w:rsidR="00EB4A67" w:rsidRDefault="00EB4A67" w:rsidP="00EB4A67">
      <w:pPr>
        <w:ind w:left="426" w:firstLine="283"/>
        <w:jc w:val="both"/>
      </w:pPr>
    </w:p>
    <w:p w14:paraId="3BE1B9E7" w14:textId="77777777" w:rsidR="00EB4A67" w:rsidRDefault="00EB4A67" w:rsidP="00EB4A67">
      <w:pPr>
        <w:keepLines/>
        <w:jc w:val="both"/>
      </w:pPr>
      <w:r>
        <w:t xml:space="preserve">11.2. Jelen szerződés közös megegyezéssel bármikor megszüntethető. </w:t>
      </w:r>
    </w:p>
    <w:p w14:paraId="5DA59FB8" w14:textId="77777777" w:rsidR="00EB4A67" w:rsidRDefault="00EB4A67" w:rsidP="00EB4A67">
      <w:pPr>
        <w:keepLines/>
        <w:jc w:val="both"/>
      </w:pPr>
    </w:p>
    <w:p w14:paraId="35ED36A7" w14:textId="77777777" w:rsidR="00EB4A67" w:rsidRDefault="00EB4A67" w:rsidP="00EB4A67">
      <w:pPr>
        <w:keepLines/>
        <w:jc w:val="both"/>
      </w:pPr>
      <w:r>
        <w:t>11.3 A szerződést, annak hatályba lépésétől számított 5. év elteltét követően, bármelyik Fél jogosult rendes felmondással, írásban, a másik fél székhelyére címzett írásbeli nyilatkozattal, 30 napos felmondási idővel felmondani. A felmondási idő kezdőnapja a felmondás kézhezvételét követő nap.</w:t>
      </w:r>
    </w:p>
    <w:p w14:paraId="68567237" w14:textId="77777777" w:rsidR="00EB4A67" w:rsidRDefault="00EB4A67" w:rsidP="00EB4A67">
      <w:pPr>
        <w:keepLines/>
        <w:jc w:val="both"/>
      </w:pPr>
    </w:p>
    <w:p w14:paraId="5768A81B" w14:textId="77777777" w:rsidR="00EB4A67" w:rsidRDefault="00EB4A67" w:rsidP="00EB4A67">
      <w:pPr>
        <w:jc w:val="both"/>
      </w:pPr>
      <w:r>
        <w:t>11.4. A szerződést bármelyik fél jogosult azonnali hatállyal felmondani:</w:t>
      </w:r>
    </w:p>
    <w:p w14:paraId="650604E0" w14:textId="77777777" w:rsidR="00EB4A67" w:rsidRDefault="00EB4A67" w:rsidP="00EB4A67">
      <w:pPr>
        <w:jc w:val="both"/>
      </w:pPr>
      <w:r>
        <w:t>a) ha valamelyik fél a megállapodásban vállalt, illetve jogszabály szerinti kötelezettségét a másik fél ismételt írásbeli felszólítása ellenére sem teljesíti,</w:t>
      </w:r>
    </w:p>
    <w:p w14:paraId="32F5E2E3" w14:textId="77777777" w:rsidR="00EB4A67" w:rsidRDefault="00EB4A67" w:rsidP="00EB4A67">
      <w:pPr>
        <w:jc w:val="both"/>
      </w:pPr>
      <w:r>
        <w:t xml:space="preserve">b) ha másik fél sérelmére súlyosan jogsértő, jelentős mértékű anyagi vagy erkölcsi károsodást okozó magatartást tanúsít. </w:t>
      </w:r>
    </w:p>
    <w:p w14:paraId="1E0DEC51" w14:textId="77777777" w:rsidR="00EB4A67" w:rsidRDefault="00EB4A67" w:rsidP="00EB4A67">
      <w:pPr>
        <w:jc w:val="both"/>
      </w:pPr>
      <w:r>
        <w:t>Az azonnali hatályú felmondást írásban, indokolással ellátva kell közölni a másik féllel.</w:t>
      </w:r>
    </w:p>
    <w:p w14:paraId="172FAEB4" w14:textId="77777777" w:rsidR="00EB4A67" w:rsidRDefault="00EB4A67" w:rsidP="00EB4A67">
      <w:pPr>
        <w:jc w:val="both"/>
      </w:pPr>
    </w:p>
    <w:p w14:paraId="1B4DE99D" w14:textId="77777777" w:rsidR="00EB4A67" w:rsidRDefault="00EB4A67" w:rsidP="00EB4A67">
      <w:pPr>
        <w:jc w:val="both"/>
      </w:pPr>
      <w:r>
        <w:t>11.5. A jelen szerződés bármilyen okból történő megszűnése vagy megszüntetése esetén a Szolgáltatók kötelesek az Önkormányzattal, vagy bármely általa megjelölt személlyel - a megszűnés időpontját megelőzően - együttműködni a szolgáltatások átadás-átvétele és folyamatosságának lehetőség szerinti további biztosítása érdekében.</w:t>
      </w:r>
    </w:p>
    <w:p w14:paraId="1707E4AF" w14:textId="77777777" w:rsidR="00EB4A67" w:rsidRDefault="00EB4A67" w:rsidP="00EB4A67">
      <w:pPr>
        <w:jc w:val="both"/>
      </w:pPr>
    </w:p>
    <w:p w14:paraId="24DCCD57" w14:textId="77777777" w:rsidR="00EB4A67" w:rsidRDefault="00EB4A67" w:rsidP="00EB4A67">
      <w:pPr>
        <w:jc w:val="both"/>
        <w:rPr>
          <w:color w:val="000000"/>
        </w:rPr>
      </w:pPr>
      <w:r>
        <w:rPr>
          <w:color w:val="000000"/>
        </w:rPr>
        <w:t>Amennyiben az Önkormányzat és a Szolgáltató a feladat-ellátási szerződés megkötését követő 6 hónapon belül nem köt bérleti szerződést az Ingatlanra, a jelen szerződés minden további jogcselekmény nélkül hatályát veszti.</w:t>
      </w:r>
    </w:p>
    <w:p w14:paraId="45BE4C2F" w14:textId="77777777" w:rsidR="00EB4A67" w:rsidRDefault="00EB4A67" w:rsidP="00EB4A67">
      <w:pPr>
        <w:jc w:val="both"/>
        <w:rPr>
          <w:color w:val="000000"/>
        </w:rPr>
      </w:pPr>
    </w:p>
    <w:p w14:paraId="307D8F27" w14:textId="77777777" w:rsidR="00EB4A67" w:rsidRDefault="00EB4A67" w:rsidP="00EB4A67">
      <w:pPr>
        <w:numPr>
          <w:ilvl w:val="0"/>
          <w:numId w:val="5"/>
        </w:numP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Felek kapcsolattartói:</w:t>
      </w:r>
    </w:p>
    <w:p w14:paraId="5BE98A1B" w14:textId="77777777" w:rsidR="00EB4A67" w:rsidRDefault="00EB4A67" w:rsidP="00EB4A67">
      <w:pPr>
        <w:jc w:val="both"/>
        <w:rPr>
          <w:color w:val="000000"/>
        </w:rPr>
      </w:pPr>
    </w:p>
    <w:p w14:paraId="29641DD4" w14:textId="77777777" w:rsidR="00EB4A67" w:rsidRDefault="00EB4A67" w:rsidP="00EB4A67">
      <w:pPr>
        <w:jc w:val="both"/>
        <w:rPr>
          <w:color w:val="000000"/>
        </w:rPr>
      </w:pPr>
      <w:r>
        <w:rPr>
          <w:color w:val="000000"/>
        </w:rPr>
        <w:t>A Felek a jelen szerződés időtartamára érdemi nyilatkozattételre jogosult kapcsolattartót jelölnek ki. A kapcsolattartó a másik Féllel történő kapcsolattartás mellett elősegíti, szervezi és koordinálja az adott Fél jelen szerződés szerinti kötelezettségei teljesítését. A kapcsolattartó nevéről, postacíméről, telefon és telefax számáról, valamint elektronikus levélcíméről a jelen szerződés aláírásával egyidejűleg, változás esetén pedig a változást követően haladéktalanul, de legkésőbb 5 (öt) munkanapon belül tájékoztatják egymást.</w:t>
      </w:r>
    </w:p>
    <w:p w14:paraId="00D916B3" w14:textId="77777777" w:rsidR="00EB4A67" w:rsidRDefault="00EB4A67" w:rsidP="00EB4A67">
      <w:pPr>
        <w:jc w:val="both"/>
        <w:rPr>
          <w:color w:val="000000"/>
        </w:rPr>
      </w:pPr>
    </w:p>
    <w:p w14:paraId="0EAD2EC9" w14:textId="77777777" w:rsidR="003F11D7" w:rsidRDefault="003F11D7" w:rsidP="00EB4A67">
      <w:pPr>
        <w:jc w:val="both"/>
        <w:rPr>
          <w:color w:val="000000"/>
        </w:rPr>
      </w:pPr>
    </w:p>
    <w:tbl>
      <w:tblPr>
        <w:tblW w:w="906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EB4A67" w14:paraId="2BCB67F2" w14:textId="77777777" w:rsidTr="009919B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88BD9" w14:textId="77777777" w:rsidR="00EB4A67" w:rsidRDefault="00EB4A67" w:rsidP="009919B4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Szolgáltató részéről: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9CDDD" w14:textId="77777777" w:rsidR="00EB4A67" w:rsidRDefault="00EB4A67" w:rsidP="009919B4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Önkormányzat részéről: </w:t>
            </w:r>
            <w:r>
              <w:rPr>
                <w:color w:val="000000"/>
                <w:lang w:eastAsia="en-US"/>
              </w:rPr>
              <w:tab/>
            </w:r>
          </w:p>
        </w:tc>
      </w:tr>
      <w:tr w:rsidR="00EB4A67" w14:paraId="0AE31064" w14:textId="77777777" w:rsidTr="009919B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F8A24" w14:textId="77777777" w:rsidR="00EB4A67" w:rsidRDefault="00EB4A67" w:rsidP="009919B4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név: </w:t>
            </w:r>
            <w:r>
              <w:t>Zongor Attila Árpád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435365" w14:textId="77777777" w:rsidR="00EB4A67" w:rsidRDefault="00EB4A67" w:rsidP="009919B4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név: Berg Dániel alpolgármester</w:t>
            </w:r>
          </w:p>
        </w:tc>
      </w:tr>
      <w:tr w:rsidR="00EB4A67" w14:paraId="74F8BE5E" w14:textId="77777777" w:rsidTr="009919B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F87B1F" w14:textId="77777777" w:rsidR="00EB4A67" w:rsidRDefault="00EB4A67" w:rsidP="009919B4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értesítési cím: </w:t>
            </w:r>
          </w:p>
          <w:p w14:paraId="2E982B98" w14:textId="486A6C76" w:rsidR="00EB4A67" w:rsidRDefault="008E04CB" w:rsidP="009919B4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………………………………………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CD216A" w14:textId="77777777" w:rsidR="00EB4A67" w:rsidRDefault="00EB4A67" w:rsidP="009919B4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értesítési cím: </w:t>
            </w:r>
          </w:p>
          <w:p w14:paraId="3E87A604" w14:textId="77777777" w:rsidR="00EB4A67" w:rsidRDefault="00EB4A67" w:rsidP="009919B4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1024 Budapest, Mechwart liget 1.</w:t>
            </w:r>
          </w:p>
        </w:tc>
      </w:tr>
      <w:tr w:rsidR="00EB4A67" w14:paraId="4A3F4207" w14:textId="77777777" w:rsidTr="009919B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C10F7" w14:textId="6D187C0A" w:rsidR="00EB4A67" w:rsidRDefault="00EB4A67" w:rsidP="008E04C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telefon</w:t>
            </w:r>
            <w:proofErr w:type="gramStart"/>
            <w:r>
              <w:rPr>
                <w:color w:val="000000"/>
                <w:lang w:eastAsia="en-US"/>
              </w:rPr>
              <w:t xml:space="preserve">: </w:t>
            </w:r>
            <w:r w:rsidR="008E04CB">
              <w:rPr>
                <w:color w:val="000000"/>
                <w:lang w:eastAsia="en-US"/>
              </w:rPr>
              <w:t>…</w:t>
            </w:r>
            <w:proofErr w:type="gramEnd"/>
            <w:r w:rsidR="008E04CB">
              <w:rPr>
                <w:color w:val="000000"/>
                <w:lang w:eastAsia="en-US"/>
              </w:rPr>
              <w:t>………………………..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38E1A" w14:textId="52B48696" w:rsidR="00EB4A67" w:rsidRDefault="00EB4A67" w:rsidP="008E04C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telefon</w:t>
            </w:r>
            <w:proofErr w:type="gramStart"/>
            <w:r>
              <w:rPr>
                <w:color w:val="000000"/>
                <w:lang w:eastAsia="en-US"/>
              </w:rPr>
              <w:t>:</w:t>
            </w:r>
            <w:r w:rsidR="008E04CB">
              <w:rPr>
                <w:color w:val="000000"/>
                <w:lang w:eastAsia="en-US"/>
              </w:rPr>
              <w:t xml:space="preserve"> …</w:t>
            </w:r>
            <w:proofErr w:type="gramEnd"/>
            <w:r w:rsidR="008E04CB">
              <w:rPr>
                <w:color w:val="000000"/>
                <w:lang w:eastAsia="en-US"/>
              </w:rPr>
              <w:t>…………………….</w:t>
            </w:r>
          </w:p>
        </w:tc>
      </w:tr>
      <w:tr w:rsidR="00EB4A67" w14:paraId="2B9969EB" w14:textId="77777777" w:rsidTr="009919B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4E46D" w14:textId="1CE1BAC5" w:rsidR="00EB4A67" w:rsidRDefault="00EB4A67" w:rsidP="008E04C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e-mail</w:t>
            </w:r>
            <w:proofErr w:type="gramStart"/>
            <w:r>
              <w:rPr>
                <w:color w:val="000000"/>
                <w:lang w:eastAsia="en-US"/>
              </w:rPr>
              <w:t xml:space="preserve">: </w:t>
            </w:r>
            <w:r w:rsidR="008E04CB">
              <w:rPr>
                <w:color w:val="000000"/>
                <w:lang w:eastAsia="en-US"/>
              </w:rPr>
              <w:t>…</w:t>
            </w:r>
            <w:proofErr w:type="gramEnd"/>
            <w:r w:rsidR="008E04CB">
              <w:rPr>
                <w:color w:val="000000"/>
                <w:lang w:eastAsia="en-US"/>
              </w:rPr>
              <w:t>………………………………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C1A4A" w14:textId="77777777" w:rsidR="00EB4A67" w:rsidRDefault="00EB4A67" w:rsidP="009919B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e-mail: berg.daniel@masodikkerulet.hu</w:t>
            </w:r>
          </w:p>
        </w:tc>
      </w:tr>
    </w:tbl>
    <w:p w14:paraId="37811877" w14:textId="77777777" w:rsidR="00EB4A67" w:rsidRDefault="00EB4A67" w:rsidP="00EB4A67">
      <w:pPr>
        <w:jc w:val="both"/>
        <w:rPr>
          <w:color w:val="000000"/>
        </w:rPr>
      </w:pPr>
    </w:p>
    <w:p w14:paraId="6E945AA1" w14:textId="77777777" w:rsidR="00EB4A67" w:rsidRDefault="00EB4A67" w:rsidP="00EB4A67">
      <w:pPr>
        <w:numPr>
          <w:ilvl w:val="0"/>
          <w:numId w:val="5"/>
        </w:numP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Egyéb rendelkezések:</w:t>
      </w:r>
    </w:p>
    <w:p w14:paraId="4C65C4AE" w14:textId="77777777" w:rsidR="00EB4A67" w:rsidRDefault="00EB4A67" w:rsidP="00EB4A67">
      <w:pPr>
        <w:jc w:val="both"/>
        <w:rPr>
          <w:color w:val="000000"/>
        </w:rPr>
      </w:pPr>
    </w:p>
    <w:p w14:paraId="77371A27" w14:textId="77777777" w:rsidR="00EB4A67" w:rsidRDefault="00EB4A67" w:rsidP="00EB4A67">
      <w:pPr>
        <w:jc w:val="both"/>
        <w:rPr>
          <w:color w:val="000000"/>
          <w:highlight w:val="yellow"/>
        </w:rPr>
      </w:pPr>
      <w:r>
        <w:rPr>
          <w:color w:val="000000"/>
        </w:rPr>
        <w:t>13.1. Felek megállapodnak abban, hogy a szerződés bármely pontjának érvénytelensége nem hat ki a szerződés egészére, az nem érinti a szerződés egyéb rendelkezéseinek érvényességét, kivéve, ha a Felek az érintett rendelkezések nélkül a szerződést nem kötötték volna meg. A Felek jóhiszeműen együttműködnek annak érdekében, hogy az ilyen rendelkezést mindkét Fél számára elfogadható, érvényes rendelkezéssel helyettesítsék.</w:t>
      </w:r>
    </w:p>
    <w:p w14:paraId="17F34D4C" w14:textId="77777777" w:rsidR="00EB4A67" w:rsidRDefault="00EB4A67" w:rsidP="00EB4A67">
      <w:pPr>
        <w:jc w:val="both"/>
        <w:rPr>
          <w:color w:val="000000"/>
          <w:highlight w:val="yellow"/>
        </w:rPr>
      </w:pPr>
    </w:p>
    <w:p w14:paraId="6BE90B4A" w14:textId="77777777" w:rsidR="00EB4A67" w:rsidRDefault="00EB4A67" w:rsidP="00EB4A67">
      <w:pPr>
        <w:jc w:val="both"/>
        <w:rPr>
          <w:color w:val="000000"/>
        </w:rPr>
      </w:pPr>
      <w:r>
        <w:rPr>
          <w:color w:val="000000"/>
        </w:rPr>
        <w:t xml:space="preserve">13.2. Szolgáltató kijelenti, hogy teljes cselekvőképességgel rendelkező, a Fővárosi Törvényszék Cégbírósága által </w:t>
      </w:r>
      <w:r>
        <w:t xml:space="preserve">01-09-901582 nyilvántartási </w:t>
      </w:r>
      <w:r>
        <w:rPr>
          <w:color w:val="000000"/>
        </w:rPr>
        <w:t>számon nyilvántartásba vett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magyarországi székhellyel rendelkező </w:t>
      </w:r>
      <w:r>
        <w:t>nonprofit Kft.</w:t>
      </w:r>
      <w:r>
        <w:rPr>
          <w:color w:val="000000"/>
        </w:rPr>
        <w:t xml:space="preserve">, amelynek szerződéskötési képessége a jelen Szerződés tárgyát képező szolgáltatások vonatkozásban sem kizárás, sem korlátozás alá nem esik. </w:t>
      </w:r>
    </w:p>
    <w:p w14:paraId="6662F5F0" w14:textId="77777777" w:rsidR="00EB4A67" w:rsidRDefault="00EB4A67" w:rsidP="00EB4A67">
      <w:pPr>
        <w:jc w:val="both"/>
        <w:rPr>
          <w:color w:val="000000"/>
        </w:rPr>
      </w:pPr>
    </w:p>
    <w:p w14:paraId="7D81F34B" w14:textId="77777777" w:rsidR="00EB4A67" w:rsidRDefault="00EB4A67" w:rsidP="00EB4A67">
      <w:pPr>
        <w:jc w:val="both"/>
      </w:pPr>
      <w:r>
        <w:t xml:space="preserve">13.3. A Szolgáltatók nyilatkoznak, hogy az államháztartásról szóló 2011. évi CXCV. törvény 41. § (6) bekezdése, valamint az államháztartásról szóló törvény végrehajtásáról szóló 368/2011. (XII.31.) Korm. rendelet 50. §(1a) bekezdése alapján, hogy a nemzeti vagyonról szóló 2011. évi CXCVI. törvény 3. § (1) bekezdés 1. pontja szerinti átlátható szervezetnek minősülnek. E nyilatkozatban foglaltak változása esetén az Önkormányzatot a Szolgáltatók haladéktalanul tájékoztatni kötelesek. Szolgáltatók kijelentik továbbá, hogy a nemzeti vagyonról szóló 2011. évi CXCVI. törvény előírásait figyelembe véve, a jelen szerződésben meghatározott közszolgáltatási feladatok megvalósítására alkalmas, a törvény követelményeinek megfelelő jogi személyek. </w:t>
      </w:r>
    </w:p>
    <w:p w14:paraId="7D5F6ECA" w14:textId="77777777" w:rsidR="00EB4A67" w:rsidRDefault="00EB4A67" w:rsidP="00EB4A67">
      <w:pPr>
        <w:jc w:val="both"/>
        <w:rPr>
          <w:color w:val="000000"/>
        </w:rPr>
      </w:pPr>
    </w:p>
    <w:p w14:paraId="512A46F9" w14:textId="77777777" w:rsidR="00EB4A67" w:rsidRDefault="00EB4A67" w:rsidP="00EB4A67">
      <w:pPr>
        <w:pStyle w:val="Cmsor3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13.4. A Felek a szerződés megkötésével és teljesítésével összefüggésben esetlegesen felmerülő jogvitáikat megkísérlik békés, tárgyalásos úton rendezni. A Felek bírósághoz fordulhatnak, amennyiben a közöttük fennálló vitát a vitás kérdésre vonatkozó értesítés kézbesítését követő 30 (harminc) napon belül nem tudják rendezni. A szerződésből eredő vagy azzal kapcsolatban felmerülő valamennyi jogvita esetén a hatáskörrel és illetékességgel rendelkező magyar bíróság jár el.</w:t>
      </w:r>
    </w:p>
    <w:p w14:paraId="5DF1A794" w14:textId="77777777" w:rsidR="00EB4A67" w:rsidRDefault="00EB4A67" w:rsidP="00EB4A67">
      <w:pPr>
        <w:pStyle w:val="Cmsor3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13.5. Jelen szerződésben nem szabályozott kérdésekben </w:t>
      </w:r>
      <w:r>
        <w:t>Magyarország helyi önkormányzatairól szóló 2011. évi CLXXXIX. törvény</w:t>
      </w:r>
      <w:r>
        <w:rPr>
          <w:sz w:val="24"/>
          <w:szCs w:val="24"/>
        </w:rPr>
        <w:t xml:space="preserve">, valamint a Polgári Törvénykönyvről szóló 2013. évi </w:t>
      </w:r>
      <w:r>
        <w:rPr>
          <w:sz w:val="24"/>
          <w:szCs w:val="24"/>
        </w:rPr>
        <w:br/>
        <w:t>V. törvény rendelkezései irányadóak.</w:t>
      </w:r>
    </w:p>
    <w:p w14:paraId="1AB6D2E7" w14:textId="77777777" w:rsidR="00EB4A67" w:rsidRDefault="00EB4A67" w:rsidP="00EB4A67">
      <w:pPr>
        <w:pStyle w:val="Cmsor3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</w:p>
    <w:p w14:paraId="72C59E3D" w14:textId="77777777" w:rsidR="00EB4A67" w:rsidRDefault="00EB4A67" w:rsidP="00EB4A67">
      <w:pPr>
        <w:pStyle w:val="Cmsor3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</w:p>
    <w:p w14:paraId="22547E73" w14:textId="77777777" w:rsidR="00EB4A67" w:rsidRDefault="00EB4A67" w:rsidP="00EB4A67">
      <w:pPr>
        <w:pStyle w:val="Cmsor3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</w:p>
    <w:p w14:paraId="1E83D806" w14:textId="77777777" w:rsidR="00EB4A67" w:rsidRDefault="00EB4A67" w:rsidP="00EB4A67">
      <w:pPr>
        <w:pStyle w:val="Cmsor3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</w:p>
    <w:p w14:paraId="43031447" w14:textId="77777777" w:rsidR="00EB4A67" w:rsidRDefault="00EB4A67" w:rsidP="00EB4A67">
      <w:pPr>
        <w:jc w:val="both"/>
      </w:pPr>
      <w:r>
        <w:lastRenderedPageBreak/>
        <w:t>13.6. A jelen szerződés 4 egymással szó szerint megegyező eredeti példányban készült, amelyből aláírás után 1 példány Szolgáltatót, 3 példány az Önkormányzatot illeti.</w:t>
      </w:r>
    </w:p>
    <w:p w14:paraId="682DC72D" w14:textId="77777777" w:rsidR="00EB4A67" w:rsidRDefault="00EB4A67" w:rsidP="00EB4A67">
      <w:pPr>
        <w:jc w:val="both"/>
      </w:pPr>
    </w:p>
    <w:p w14:paraId="3F3EEBF4" w14:textId="77777777" w:rsidR="00EB4A67" w:rsidRDefault="00EB4A67" w:rsidP="00EB4A67">
      <w:pPr>
        <w:jc w:val="both"/>
      </w:pPr>
      <w:r>
        <w:t>Felek a jelen 6 oldalból álló folyamatos sorszámozással ellátott szerződést - annak elolvasása és közös értelmezése után - mint akaratukkal mindenben megegyezőt jóváhagyólag írják alá.</w:t>
      </w:r>
    </w:p>
    <w:p w14:paraId="6BEECAFA" w14:textId="77777777" w:rsidR="00EB4A67" w:rsidRDefault="00EB4A67" w:rsidP="00EB4A67">
      <w:pPr>
        <w:jc w:val="both"/>
      </w:pPr>
    </w:p>
    <w:p w14:paraId="42EDC2C5" w14:textId="77777777" w:rsidR="00EB4A67" w:rsidRDefault="00EB4A67" w:rsidP="00EB4A67">
      <w:pPr>
        <w:jc w:val="both"/>
      </w:pPr>
    </w:p>
    <w:p w14:paraId="3655D369" w14:textId="77777777" w:rsidR="00EB4A67" w:rsidRDefault="00EB4A67" w:rsidP="00EB4A67">
      <w:pPr>
        <w:jc w:val="both"/>
      </w:pPr>
    </w:p>
    <w:p w14:paraId="159C46CD" w14:textId="77777777" w:rsidR="00EB4A67" w:rsidRDefault="00EB4A67" w:rsidP="00EB4A67">
      <w:pPr>
        <w:jc w:val="both"/>
      </w:pPr>
    </w:p>
    <w:p w14:paraId="2754F047" w14:textId="77777777" w:rsidR="00EB4A67" w:rsidRDefault="00EB4A67" w:rsidP="00EB4A67">
      <w:pPr>
        <w:tabs>
          <w:tab w:val="center" w:pos="2694"/>
          <w:tab w:val="center" w:pos="6804"/>
        </w:tabs>
        <w:ind w:left="284"/>
        <w:jc w:val="both"/>
        <w:rPr>
          <w:b/>
          <w:i/>
        </w:rPr>
      </w:pPr>
      <w:r>
        <w:rPr>
          <w:b/>
          <w:i/>
          <w:sz w:val="22"/>
          <w:szCs w:val="22"/>
        </w:rPr>
        <w:tab/>
      </w:r>
    </w:p>
    <w:tbl>
      <w:tblPr>
        <w:tblW w:w="8685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342"/>
        <w:gridCol w:w="4343"/>
      </w:tblGrid>
      <w:tr w:rsidR="00EB4A67" w14:paraId="0E9F1436" w14:textId="77777777" w:rsidTr="009919B4">
        <w:tc>
          <w:tcPr>
            <w:tcW w:w="4340" w:type="dxa"/>
          </w:tcPr>
          <w:p w14:paraId="0092AA6A" w14:textId="77777777" w:rsidR="00EB4A67" w:rsidRDefault="00EB4A67" w:rsidP="009919B4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Budapest, 2021.  …………..………</w:t>
            </w:r>
          </w:p>
          <w:p w14:paraId="15A05716" w14:textId="77777777" w:rsidR="00EB4A67" w:rsidRDefault="00EB4A67" w:rsidP="009919B4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  <w:p w14:paraId="4339B1C6" w14:textId="77777777" w:rsidR="00EB4A67" w:rsidRDefault="00EB4A67" w:rsidP="009919B4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  <w:p w14:paraId="1765C28D" w14:textId="77777777" w:rsidR="00EB4A67" w:rsidRPr="00EB4A67" w:rsidRDefault="00EB4A67" w:rsidP="009919B4">
            <w:pPr>
              <w:spacing w:line="276" w:lineRule="auto"/>
              <w:ind w:left="-74"/>
              <w:jc w:val="center"/>
              <w:rPr>
                <w:szCs w:val="22"/>
                <w:lang w:eastAsia="en-US"/>
              </w:rPr>
            </w:pPr>
          </w:p>
          <w:p w14:paraId="35E54D47" w14:textId="77777777" w:rsidR="00EB4A67" w:rsidRDefault="00EB4A67" w:rsidP="009919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8D25D28" w14:textId="77777777" w:rsidR="00EB4A67" w:rsidRDefault="00EB4A67" w:rsidP="00991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</w:t>
            </w:r>
          </w:p>
        </w:tc>
        <w:tc>
          <w:tcPr>
            <w:tcW w:w="4340" w:type="dxa"/>
          </w:tcPr>
          <w:p w14:paraId="794CA27E" w14:textId="77777777" w:rsidR="00EB4A67" w:rsidRDefault="00EB4A67" w:rsidP="00991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Budapest, </w:t>
            </w:r>
            <w:proofErr w:type="gramStart"/>
            <w:r>
              <w:rPr>
                <w:lang w:eastAsia="en-US"/>
              </w:rPr>
              <w:t>2021. …</w:t>
            </w:r>
            <w:proofErr w:type="gramEnd"/>
            <w:r>
              <w:rPr>
                <w:lang w:eastAsia="en-US"/>
              </w:rPr>
              <w:t>……….………</w:t>
            </w:r>
          </w:p>
          <w:p w14:paraId="0C02A93F" w14:textId="77777777" w:rsidR="00EB4A67" w:rsidRDefault="00EB4A67" w:rsidP="009919B4">
            <w:pPr>
              <w:spacing w:line="276" w:lineRule="auto"/>
              <w:jc w:val="center"/>
              <w:rPr>
                <w:lang w:eastAsia="en-US"/>
              </w:rPr>
            </w:pPr>
          </w:p>
          <w:p w14:paraId="5D2397E6" w14:textId="77777777" w:rsidR="00EB4A67" w:rsidRDefault="00EB4A67" w:rsidP="009919B4">
            <w:pPr>
              <w:spacing w:line="276" w:lineRule="auto"/>
              <w:jc w:val="center"/>
              <w:rPr>
                <w:lang w:eastAsia="en-US"/>
              </w:rPr>
            </w:pPr>
          </w:p>
          <w:p w14:paraId="39872D5E" w14:textId="77777777" w:rsidR="00EB4A67" w:rsidRDefault="00EB4A67" w:rsidP="009919B4">
            <w:pPr>
              <w:spacing w:line="276" w:lineRule="auto"/>
              <w:jc w:val="center"/>
              <w:rPr>
                <w:lang w:eastAsia="en-US"/>
              </w:rPr>
            </w:pPr>
          </w:p>
          <w:p w14:paraId="11E44EAF" w14:textId="77777777" w:rsidR="00EB4A67" w:rsidRDefault="00EB4A67" w:rsidP="009919B4">
            <w:pPr>
              <w:spacing w:line="276" w:lineRule="auto"/>
              <w:jc w:val="center"/>
              <w:rPr>
                <w:lang w:eastAsia="en-US"/>
              </w:rPr>
            </w:pPr>
          </w:p>
          <w:p w14:paraId="7EAB59C0" w14:textId="77777777" w:rsidR="00EB4A67" w:rsidRDefault="00EB4A67" w:rsidP="00991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</w:t>
            </w:r>
          </w:p>
        </w:tc>
      </w:tr>
      <w:tr w:rsidR="00EB4A67" w14:paraId="4BE3845E" w14:textId="77777777" w:rsidTr="009919B4">
        <w:tc>
          <w:tcPr>
            <w:tcW w:w="4340" w:type="dxa"/>
            <w:hideMark/>
          </w:tcPr>
          <w:p w14:paraId="07D72008" w14:textId="55449C84" w:rsidR="00EB4A67" w:rsidRDefault="003F11D7" w:rsidP="009919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EB4A67">
              <w:rPr>
                <w:sz w:val="22"/>
                <w:szCs w:val="22"/>
                <w:lang w:eastAsia="en-US"/>
              </w:rPr>
              <w:t>Budapest Főváros II. Kerület</w:t>
            </w:r>
            <w:r>
              <w:rPr>
                <w:sz w:val="22"/>
                <w:szCs w:val="22"/>
                <w:lang w:eastAsia="en-US"/>
              </w:rPr>
              <w:t>i Önkormányzat</w:t>
            </w:r>
            <w:r w:rsidR="00EB4A67">
              <w:rPr>
                <w:sz w:val="22"/>
                <w:szCs w:val="22"/>
                <w:lang w:eastAsia="en-US"/>
              </w:rPr>
              <w:t xml:space="preserve"> </w:t>
            </w:r>
          </w:p>
          <w:p w14:paraId="62F48029" w14:textId="77777777" w:rsidR="00EB4A67" w:rsidRDefault="00EB4A67" w:rsidP="009919B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Őrsi Gergely </w:t>
            </w:r>
          </w:p>
          <w:p w14:paraId="58E59A02" w14:textId="77777777" w:rsidR="00EB4A67" w:rsidRDefault="00EB4A67" w:rsidP="00991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polgármester</w:t>
            </w:r>
          </w:p>
        </w:tc>
        <w:tc>
          <w:tcPr>
            <w:tcW w:w="4340" w:type="dxa"/>
          </w:tcPr>
          <w:p w14:paraId="7B5214E4" w14:textId="77777777" w:rsidR="00EB4A67" w:rsidRDefault="00EB4A67" w:rsidP="009919B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KULTINDEX Nonprofit Kft.</w:t>
            </w:r>
          </w:p>
          <w:p w14:paraId="16F86AB0" w14:textId="77777777" w:rsidR="00EB4A67" w:rsidRDefault="00EB4A67" w:rsidP="009919B4">
            <w:pPr>
              <w:spacing w:line="276" w:lineRule="auto"/>
              <w:jc w:val="center"/>
            </w:pPr>
            <w:r>
              <w:t>Zongor Attila Árpád</w:t>
            </w:r>
          </w:p>
          <w:p w14:paraId="53219F27" w14:textId="77777777" w:rsidR="00EB4A67" w:rsidRDefault="00EB4A67" w:rsidP="009919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ügyvezető</w:t>
            </w:r>
          </w:p>
        </w:tc>
      </w:tr>
    </w:tbl>
    <w:p w14:paraId="7259E4E2" w14:textId="77777777" w:rsidR="00EB4A67" w:rsidRDefault="00EB4A67" w:rsidP="00EB4A67">
      <w:pPr>
        <w:tabs>
          <w:tab w:val="center" w:pos="2694"/>
          <w:tab w:val="center" w:pos="6804"/>
        </w:tabs>
        <w:jc w:val="both"/>
        <w:rPr>
          <w:b/>
          <w:i/>
          <w:sz w:val="2"/>
          <w:szCs w:val="2"/>
        </w:rPr>
      </w:pPr>
    </w:p>
    <w:p w14:paraId="7DAEB107" w14:textId="77777777" w:rsidR="00EB4A67" w:rsidRDefault="00EB4A67" w:rsidP="00EB4A67">
      <w:pPr>
        <w:tabs>
          <w:tab w:val="center" w:pos="2694"/>
          <w:tab w:val="center" w:pos="6804"/>
        </w:tabs>
        <w:jc w:val="both"/>
        <w:rPr>
          <w:b/>
          <w:i/>
          <w:sz w:val="8"/>
          <w:szCs w:val="8"/>
        </w:rPr>
      </w:pPr>
    </w:p>
    <w:tbl>
      <w:tblPr>
        <w:tblW w:w="8685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342"/>
        <w:gridCol w:w="4343"/>
      </w:tblGrid>
      <w:tr w:rsidR="00EB4A67" w14:paraId="08AC0755" w14:textId="77777777" w:rsidTr="009919B4">
        <w:tc>
          <w:tcPr>
            <w:tcW w:w="4340" w:type="dxa"/>
            <w:hideMark/>
          </w:tcPr>
          <w:p w14:paraId="31CA4E5B" w14:textId="77777777" w:rsidR="00EB4A67" w:rsidRDefault="00EB4A67" w:rsidP="009919B4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40" w:type="dxa"/>
          </w:tcPr>
          <w:p w14:paraId="392CD9CB" w14:textId="77777777" w:rsidR="00EB4A67" w:rsidRDefault="00EB4A67" w:rsidP="009919B4">
            <w:pPr>
              <w:spacing w:line="256" w:lineRule="auto"/>
              <w:rPr>
                <w:lang w:eastAsia="en-US"/>
              </w:rPr>
            </w:pPr>
          </w:p>
        </w:tc>
      </w:tr>
    </w:tbl>
    <w:p w14:paraId="4AA1FF67" w14:textId="77777777" w:rsidR="00EB4A67" w:rsidRDefault="00EB4A67" w:rsidP="00EB4A67">
      <w:pPr>
        <w:spacing w:after="120"/>
        <w:ind w:left="-142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CFDCBF" w14:textId="77777777" w:rsidR="00EB4A67" w:rsidRDefault="00EB4A67" w:rsidP="00EB4A67"/>
    <w:p w14:paraId="18546C6C" w14:textId="77777777" w:rsidR="00EB4A67" w:rsidRDefault="00EB4A67" w:rsidP="00EB4A67">
      <w:pPr>
        <w:spacing w:before="240"/>
        <w:jc w:val="center"/>
      </w:pPr>
    </w:p>
    <w:p w14:paraId="79D02753" w14:textId="77777777" w:rsidR="00EB4A67" w:rsidRPr="00CB16BB" w:rsidRDefault="00EB4A67" w:rsidP="00EB4A67"/>
    <w:p w14:paraId="41818EEB" w14:textId="77777777" w:rsidR="00EB4A67" w:rsidRDefault="00EB4A67" w:rsidP="00EB4A67"/>
    <w:p w14:paraId="22549947" w14:textId="77777777" w:rsidR="00366E24" w:rsidRDefault="00366E24" w:rsidP="00366E24">
      <w:pPr>
        <w:tabs>
          <w:tab w:val="center" w:pos="2694"/>
          <w:tab w:val="center" w:pos="6804"/>
        </w:tabs>
        <w:jc w:val="both"/>
        <w:rPr>
          <w:b/>
          <w:i/>
          <w:sz w:val="2"/>
          <w:szCs w:val="2"/>
        </w:rPr>
      </w:pPr>
    </w:p>
    <w:p w14:paraId="2288EC59" w14:textId="77777777" w:rsidR="00366E24" w:rsidRDefault="00366E24" w:rsidP="00366E24">
      <w:pPr>
        <w:tabs>
          <w:tab w:val="center" w:pos="2694"/>
          <w:tab w:val="center" w:pos="6804"/>
        </w:tabs>
        <w:jc w:val="both"/>
        <w:rPr>
          <w:b/>
          <w:i/>
          <w:sz w:val="8"/>
          <w:szCs w:val="8"/>
        </w:rPr>
      </w:pPr>
    </w:p>
    <w:tbl>
      <w:tblPr>
        <w:tblW w:w="8685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342"/>
        <w:gridCol w:w="4343"/>
      </w:tblGrid>
      <w:tr w:rsidR="00366E24" w14:paraId="779B114C" w14:textId="77777777" w:rsidTr="00366E24">
        <w:tc>
          <w:tcPr>
            <w:tcW w:w="4340" w:type="dxa"/>
            <w:hideMark/>
          </w:tcPr>
          <w:p w14:paraId="79DFC49B" w14:textId="77777777" w:rsidR="00366E24" w:rsidRDefault="00366E24" w:rsidP="00366E24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40" w:type="dxa"/>
          </w:tcPr>
          <w:p w14:paraId="188669F1" w14:textId="77777777" w:rsidR="00366E24" w:rsidRDefault="00366E24" w:rsidP="00366E24">
            <w:pPr>
              <w:spacing w:line="256" w:lineRule="auto"/>
              <w:rPr>
                <w:lang w:eastAsia="en-US"/>
              </w:rPr>
            </w:pPr>
          </w:p>
        </w:tc>
      </w:tr>
    </w:tbl>
    <w:p w14:paraId="12F38D25" w14:textId="77777777" w:rsidR="00366E24" w:rsidRDefault="00366E24" w:rsidP="00366E24">
      <w:pPr>
        <w:spacing w:after="120"/>
        <w:ind w:left="-142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7A73B9" w14:textId="77777777" w:rsidR="00366E24" w:rsidRDefault="00366E24" w:rsidP="00366E24"/>
    <w:p w14:paraId="08B64B4A" w14:textId="77777777" w:rsidR="00366E24" w:rsidRDefault="00366E24" w:rsidP="00366E24">
      <w:pPr>
        <w:spacing w:before="240"/>
        <w:jc w:val="center"/>
      </w:pPr>
    </w:p>
    <w:p w14:paraId="54730982" w14:textId="77777777" w:rsidR="00366E24" w:rsidRPr="00CB16BB" w:rsidRDefault="00366E24" w:rsidP="00366E24"/>
    <w:p w14:paraId="5C409FD5" w14:textId="77777777" w:rsidR="00366E24" w:rsidRDefault="00366E24" w:rsidP="00366E24"/>
    <w:p w14:paraId="3640A5E4" w14:textId="77777777" w:rsidR="00366E24" w:rsidRDefault="00366E24">
      <w:pPr>
        <w:spacing w:after="160" w:line="259" w:lineRule="auto"/>
      </w:pPr>
      <w:r>
        <w:br w:type="page"/>
      </w:r>
    </w:p>
    <w:p w14:paraId="7F6B4A8F" w14:textId="77777777" w:rsidR="003F674D" w:rsidRPr="003F674D" w:rsidRDefault="003F674D" w:rsidP="003F674D">
      <w:pPr>
        <w:jc w:val="both"/>
        <w:rPr>
          <w:b/>
          <w:sz w:val="23"/>
          <w:szCs w:val="23"/>
        </w:rPr>
      </w:pPr>
      <w:r w:rsidRPr="003F674D">
        <w:rPr>
          <w:b/>
          <w:sz w:val="23"/>
          <w:szCs w:val="23"/>
        </w:rPr>
        <w:lastRenderedPageBreak/>
        <w:t>3./</w:t>
      </w:r>
    </w:p>
    <w:p w14:paraId="521856AB" w14:textId="77777777" w:rsidR="003F674D" w:rsidRPr="000209E5" w:rsidRDefault="003F674D" w:rsidP="003F674D">
      <w:pPr>
        <w:jc w:val="both"/>
        <w:rPr>
          <w:sz w:val="20"/>
          <w:szCs w:val="23"/>
        </w:rPr>
      </w:pPr>
    </w:p>
    <w:p w14:paraId="0AC1CEBE" w14:textId="77777777" w:rsidR="003F674D" w:rsidRPr="006D68F3" w:rsidRDefault="003F674D" w:rsidP="003F674D">
      <w:pPr>
        <w:jc w:val="both"/>
        <w:rPr>
          <w:bCs/>
          <w:sz w:val="23"/>
          <w:szCs w:val="23"/>
        </w:rPr>
      </w:pPr>
      <w:proofErr w:type="gramStart"/>
      <w:r w:rsidRPr="006D68F3">
        <w:rPr>
          <w:sz w:val="23"/>
          <w:szCs w:val="23"/>
        </w:rPr>
        <w:t>A</w:t>
      </w:r>
      <w:r>
        <w:rPr>
          <w:sz w:val="23"/>
          <w:szCs w:val="23"/>
        </w:rPr>
        <w:t xml:space="preserve"> Képviselő-testület</w:t>
      </w:r>
      <w:r w:rsidRPr="006D68F3">
        <w:rPr>
          <w:sz w:val="23"/>
          <w:szCs w:val="23"/>
        </w:rPr>
        <w:t xml:space="preserve"> úgy dönt, hogy – a határozat melléklete szerinti tartalommal – megköti </w:t>
      </w:r>
      <w:r>
        <w:rPr>
          <w:bCs/>
          <w:sz w:val="23"/>
          <w:szCs w:val="23"/>
        </w:rPr>
        <w:t>a Függetlenül Egymással Közhasznú Egyesülettel</w:t>
      </w:r>
      <w:r w:rsidRPr="006D68F3">
        <w:rPr>
          <w:b/>
          <w:bCs/>
          <w:sz w:val="23"/>
          <w:szCs w:val="23"/>
        </w:rPr>
        <w:t xml:space="preserve"> </w:t>
      </w:r>
      <w:r w:rsidRPr="006D68F3">
        <w:rPr>
          <w:bCs/>
          <w:sz w:val="23"/>
          <w:szCs w:val="23"/>
        </w:rPr>
        <w:t>(</w:t>
      </w:r>
      <w:r>
        <w:rPr>
          <w:bCs/>
          <w:sz w:val="23"/>
          <w:szCs w:val="23"/>
        </w:rPr>
        <w:t xml:space="preserve">nyilvántartási szám: </w:t>
      </w:r>
      <w:r>
        <w:t>07-02-0002182</w:t>
      </w:r>
      <w:r w:rsidRPr="006D68F3">
        <w:rPr>
          <w:bCs/>
          <w:sz w:val="23"/>
          <w:szCs w:val="23"/>
        </w:rPr>
        <w:t xml:space="preserve">, székhely: </w:t>
      </w:r>
      <w:r>
        <w:t>1027 Budapest, Jurányi utca 1-3</w:t>
      </w:r>
      <w:r>
        <w:rPr>
          <w:bCs/>
          <w:sz w:val="23"/>
          <w:szCs w:val="23"/>
        </w:rPr>
        <w:t>., képviseli: Rozgonyi-Kulcsár Viktória</w:t>
      </w:r>
      <w:r w:rsidRPr="006D68F3">
        <w:rPr>
          <w:bCs/>
          <w:sz w:val="23"/>
          <w:szCs w:val="23"/>
        </w:rPr>
        <w:t xml:space="preserve">) </w:t>
      </w:r>
      <w:r w:rsidRPr="006D68F3">
        <w:rPr>
          <w:sz w:val="23"/>
          <w:szCs w:val="23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</w:t>
      </w:r>
      <w:proofErr w:type="gramEnd"/>
      <w:r w:rsidRPr="006D68F3">
        <w:rPr>
          <w:sz w:val="23"/>
          <w:szCs w:val="23"/>
        </w:rPr>
        <w:t xml:space="preserve"> </w:t>
      </w:r>
      <w:proofErr w:type="gramStart"/>
      <w:r w:rsidRPr="006D68F3">
        <w:rPr>
          <w:sz w:val="23"/>
          <w:szCs w:val="23"/>
        </w:rPr>
        <w:t>törvény</w:t>
      </w:r>
      <w:proofErr w:type="gramEnd"/>
      <w:r w:rsidRPr="006D68F3">
        <w:rPr>
          <w:sz w:val="23"/>
          <w:szCs w:val="23"/>
        </w:rPr>
        <w:t xml:space="preserve"> 23. § (3) és (5) bekezdés 13. pontjában foglaltak szerinti feladatra a feladat ellátási szerződést.</w:t>
      </w:r>
    </w:p>
    <w:p w14:paraId="482502B9" w14:textId="77777777" w:rsidR="003F674D" w:rsidRPr="006D68F3" w:rsidRDefault="003F674D" w:rsidP="003F674D">
      <w:pPr>
        <w:jc w:val="both"/>
        <w:rPr>
          <w:rFonts w:eastAsiaTheme="minorHAnsi"/>
          <w:sz w:val="23"/>
          <w:szCs w:val="23"/>
          <w:lang w:eastAsia="en-US"/>
        </w:rPr>
      </w:pPr>
    </w:p>
    <w:p w14:paraId="4EE659C9" w14:textId="77777777" w:rsidR="003F674D" w:rsidRPr="00C7400F" w:rsidRDefault="003F674D" w:rsidP="003F674D">
      <w:pPr>
        <w:jc w:val="both"/>
        <w:rPr>
          <w:rFonts w:eastAsiaTheme="minorHAnsi"/>
          <w:sz w:val="23"/>
          <w:szCs w:val="23"/>
          <w:lang w:eastAsia="en-US"/>
        </w:rPr>
      </w:pPr>
      <w:r w:rsidRPr="006D68F3">
        <w:rPr>
          <w:rFonts w:eastAsiaTheme="minorHAnsi"/>
          <w:sz w:val="23"/>
          <w:szCs w:val="23"/>
          <w:lang w:eastAsia="en-US"/>
        </w:rPr>
        <w:t xml:space="preserve">A </w:t>
      </w:r>
      <w:r>
        <w:rPr>
          <w:rFonts w:eastAsiaTheme="minorHAnsi"/>
          <w:sz w:val="23"/>
          <w:szCs w:val="23"/>
          <w:lang w:eastAsia="en-US"/>
        </w:rPr>
        <w:t xml:space="preserve">Képviselő-testület </w:t>
      </w:r>
      <w:r w:rsidRPr="00C7400F">
        <w:rPr>
          <w:rFonts w:eastAsiaTheme="minorHAnsi"/>
          <w:sz w:val="23"/>
          <w:szCs w:val="23"/>
          <w:lang w:eastAsia="en-US"/>
        </w:rPr>
        <w:t>felkéri a Margit-negyed Döntés-előkészítő és Tanácsadó Testületet arra, hogy a feladat</w:t>
      </w:r>
      <w:r w:rsidRPr="006D68F3">
        <w:rPr>
          <w:rFonts w:eastAsiaTheme="minorHAnsi"/>
          <w:sz w:val="23"/>
          <w:szCs w:val="23"/>
          <w:lang w:eastAsia="en-US"/>
        </w:rPr>
        <w:t xml:space="preserve"> </w:t>
      </w:r>
      <w:r w:rsidRPr="00C7400F">
        <w:rPr>
          <w:rFonts w:eastAsiaTheme="minorHAnsi"/>
          <w:sz w:val="23"/>
          <w:szCs w:val="23"/>
          <w:lang w:eastAsia="en-US"/>
        </w:rPr>
        <w:t>ellátási szerződés ismeretében tegye meg a bérleti díj</w:t>
      </w:r>
      <w:r w:rsidRPr="006D68F3">
        <w:rPr>
          <w:rFonts w:eastAsiaTheme="minorHAnsi"/>
          <w:sz w:val="23"/>
          <w:szCs w:val="23"/>
          <w:lang w:eastAsia="en-US"/>
        </w:rPr>
        <w:t xml:space="preserve"> mértékére vonatkozó javaslatát a Gazdasági és Tulajdonosi Bizottság felé.</w:t>
      </w:r>
    </w:p>
    <w:p w14:paraId="760F410B" w14:textId="77777777" w:rsidR="003F674D" w:rsidRPr="006D68F3" w:rsidRDefault="003F674D" w:rsidP="003F674D">
      <w:pPr>
        <w:jc w:val="both"/>
        <w:rPr>
          <w:sz w:val="23"/>
          <w:szCs w:val="23"/>
        </w:rPr>
      </w:pPr>
    </w:p>
    <w:p w14:paraId="6AFC8F9A" w14:textId="77777777" w:rsidR="003F674D" w:rsidRPr="006D68F3" w:rsidRDefault="003F674D" w:rsidP="003F674D">
      <w:pPr>
        <w:jc w:val="both"/>
        <w:rPr>
          <w:sz w:val="23"/>
          <w:szCs w:val="23"/>
        </w:rPr>
      </w:pPr>
      <w:r w:rsidRPr="003F674D">
        <w:rPr>
          <w:b/>
          <w:sz w:val="23"/>
          <w:szCs w:val="23"/>
        </w:rPr>
        <w:t>Felelős:</w:t>
      </w:r>
      <w:r w:rsidRPr="006D68F3">
        <w:rPr>
          <w:sz w:val="23"/>
          <w:szCs w:val="23"/>
        </w:rPr>
        <w:t xml:space="preserve"> polgármester</w:t>
      </w:r>
    </w:p>
    <w:p w14:paraId="761DF23D" w14:textId="77777777" w:rsidR="003F674D" w:rsidRDefault="003F674D" w:rsidP="003F674D">
      <w:pPr>
        <w:jc w:val="both"/>
        <w:rPr>
          <w:sz w:val="23"/>
          <w:szCs w:val="23"/>
        </w:rPr>
      </w:pPr>
      <w:r w:rsidRPr="003F674D">
        <w:rPr>
          <w:b/>
          <w:sz w:val="23"/>
          <w:szCs w:val="23"/>
        </w:rPr>
        <w:t>Határidő:</w:t>
      </w:r>
      <w:r w:rsidRPr="006D68F3">
        <w:rPr>
          <w:sz w:val="23"/>
          <w:szCs w:val="23"/>
        </w:rPr>
        <w:t xml:space="preserve"> 30 nap</w:t>
      </w:r>
    </w:p>
    <w:p w14:paraId="75E3128E" w14:textId="77777777" w:rsidR="003F674D" w:rsidRPr="006D68F3" w:rsidRDefault="003F674D" w:rsidP="003F674D">
      <w:pPr>
        <w:jc w:val="both"/>
        <w:rPr>
          <w:rFonts w:eastAsiaTheme="minorHAnsi"/>
          <w:sz w:val="23"/>
          <w:szCs w:val="23"/>
          <w:lang w:eastAsia="en-US"/>
        </w:rPr>
      </w:pPr>
    </w:p>
    <w:p w14:paraId="234BD04B" w14:textId="77777777" w:rsidR="003F674D" w:rsidRPr="00837FE1" w:rsidRDefault="003F674D" w:rsidP="003F674D">
      <w:pPr>
        <w:rPr>
          <w:i/>
        </w:rPr>
      </w:pPr>
      <w:r w:rsidRPr="00E652FB">
        <w:rPr>
          <w:i/>
        </w:rPr>
        <w:t>A határozat elfogadása egyszerű többségű szavazati arányt igényel.</w:t>
      </w:r>
    </w:p>
    <w:p w14:paraId="2E8286B8" w14:textId="77777777" w:rsidR="003F674D" w:rsidRDefault="003F674D" w:rsidP="003F674D">
      <w:pPr>
        <w:jc w:val="both"/>
        <w:rPr>
          <w:sz w:val="23"/>
          <w:szCs w:val="23"/>
        </w:rPr>
      </w:pPr>
    </w:p>
    <w:p w14:paraId="60770088" w14:textId="77777777" w:rsidR="003F674D" w:rsidRPr="000209E5" w:rsidRDefault="003F674D" w:rsidP="003F674D">
      <w:pPr>
        <w:jc w:val="both"/>
        <w:rPr>
          <w:sz w:val="20"/>
          <w:szCs w:val="23"/>
        </w:rPr>
      </w:pPr>
    </w:p>
    <w:p w14:paraId="01DF9C83" w14:textId="77777777" w:rsidR="003F674D" w:rsidRDefault="003F674D" w:rsidP="003F674D">
      <w:pPr>
        <w:jc w:val="both"/>
        <w:rPr>
          <w:rFonts w:eastAsiaTheme="minorHAnsi"/>
          <w:sz w:val="23"/>
          <w:szCs w:val="23"/>
          <w:lang w:eastAsia="en-US"/>
        </w:rPr>
      </w:pPr>
    </w:p>
    <w:p w14:paraId="4E3E01C1" w14:textId="77777777" w:rsidR="003F674D" w:rsidRDefault="003F674D" w:rsidP="003F674D">
      <w:pPr>
        <w:jc w:val="both"/>
        <w:rPr>
          <w:sz w:val="23"/>
          <w:szCs w:val="23"/>
        </w:rPr>
      </w:pPr>
    </w:p>
    <w:p w14:paraId="7A8410B9" w14:textId="77777777" w:rsidR="003F674D" w:rsidRDefault="003F674D" w:rsidP="003F674D">
      <w:pPr>
        <w:jc w:val="both"/>
        <w:rPr>
          <w:sz w:val="23"/>
          <w:szCs w:val="23"/>
        </w:rPr>
      </w:pPr>
    </w:p>
    <w:p w14:paraId="37827FD2" w14:textId="77777777" w:rsidR="003F674D" w:rsidRDefault="003F674D" w:rsidP="003F674D">
      <w:pPr>
        <w:jc w:val="both"/>
        <w:rPr>
          <w:sz w:val="23"/>
          <w:szCs w:val="23"/>
        </w:rPr>
      </w:pPr>
    </w:p>
    <w:p w14:paraId="4119A1F5" w14:textId="77777777" w:rsidR="003F674D" w:rsidRDefault="003F674D" w:rsidP="00366E24">
      <w:pPr>
        <w:jc w:val="right"/>
        <w:rPr>
          <w:i/>
        </w:rPr>
      </w:pPr>
    </w:p>
    <w:p w14:paraId="1B888E27" w14:textId="77777777" w:rsidR="003F674D" w:rsidRDefault="003F674D" w:rsidP="00366E24">
      <w:pPr>
        <w:jc w:val="right"/>
        <w:rPr>
          <w:i/>
        </w:rPr>
      </w:pPr>
    </w:p>
    <w:p w14:paraId="60C2374C" w14:textId="77777777" w:rsidR="003F674D" w:rsidRDefault="003F674D" w:rsidP="00366E24">
      <w:pPr>
        <w:jc w:val="right"/>
        <w:rPr>
          <w:i/>
        </w:rPr>
      </w:pPr>
    </w:p>
    <w:p w14:paraId="15D05A3E" w14:textId="77777777" w:rsidR="003F674D" w:rsidRDefault="003F674D" w:rsidP="00366E24">
      <w:pPr>
        <w:jc w:val="right"/>
        <w:rPr>
          <w:i/>
        </w:rPr>
      </w:pPr>
    </w:p>
    <w:p w14:paraId="7522CB1F" w14:textId="77777777" w:rsidR="003F674D" w:rsidRDefault="003F674D" w:rsidP="00366E24">
      <w:pPr>
        <w:jc w:val="right"/>
        <w:rPr>
          <w:i/>
        </w:rPr>
      </w:pPr>
    </w:p>
    <w:p w14:paraId="52D752DB" w14:textId="77777777" w:rsidR="003F674D" w:rsidRDefault="003F674D" w:rsidP="00366E24">
      <w:pPr>
        <w:jc w:val="right"/>
        <w:rPr>
          <w:i/>
        </w:rPr>
      </w:pPr>
    </w:p>
    <w:p w14:paraId="2992794C" w14:textId="77777777" w:rsidR="003F674D" w:rsidRDefault="003F674D" w:rsidP="00366E24">
      <w:pPr>
        <w:jc w:val="right"/>
        <w:rPr>
          <w:i/>
        </w:rPr>
      </w:pPr>
    </w:p>
    <w:p w14:paraId="73441500" w14:textId="77777777" w:rsidR="003F674D" w:rsidRDefault="003F674D" w:rsidP="00366E24">
      <w:pPr>
        <w:jc w:val="right"/>
        <w:rPr>
          <w:i/>
        </w:rPr>
      </w:pPr>
    </w:p>
    <w:p w14:paraId="15E68A47" w14:textId="77777777" w:rsidR="003F674D" w:rsidRDefault="003F674D" w:rsidP="00366E24">
      <w:pPr>
        <w:jc w:val="right"/>
        <w:rPr>
          <w:i/>
        </w:rPr>
      </w:pPr>
    </w:p>
    <w:p w14:paraId="48538136" w14:textId="77777777" w:rsidR="003F674D" w:rsidRDefault="003F674D" w:rsidP="00366E24">
      <w:pPr>
        <w:jc w:val="right"/>
        <w:rPr>
          <w:i/>
        </w:rPr>
      </w:pPr>
    </w:p>
    <w:p w14:paraId="4690D008" w14:textId="77777777" w:rsidR="003F674D" w:rsidRDefault="003F674D" w:rsidP="00366E24">
      <w:pPr>
        <w:jc w:val="right"/>
        <w:rPr>
          <w:i/>
        </w:rPr>
      </w:pPr>
    </w:p>
    <w:p w14:paraId="3C898D76" w14:textId="77777777" w:rsidR="003F674D" w:rsidRDefault="003F674D" w:rsidP="00366E24">
      <w:pPr>
        <w:jc w:val="right"/>
        <w:rPr>
          <w:i/>
        </w:rPr>
      </w:pPr>
    </w:p>
    <w:p w14:paraId="0404B772" w14:textId="77777777" w:rsidR="003F674D" w:rsidRDefault="003F674D" w:rsidP="00366E24">
      <w:pPr>
        <w:jc w:val="right"/>
        <w:rPr>
          <w:i/>
        </w:rPr>
      </w:pPr>
    </w:p>
    <w:p w14:paraId="43FE4025" w14:textId="77777777" w:rsidR="003F674D" w:rsidRDefault="003F674D" w:rsidP="00366E24">
      <w:pPr>
        <w:jc w:val="right"/>
        <w:rPr>
          <w:i/>
        </w:rPr>
      </w:pPr>
    </w:p>
    <w:p w14:paraId="0BEF99F8" w14:textId="77777777" w:rsidR="003F674D" w:rsidRDefault="003F674D" w:rsidP="00366E24">
      <w:pPr>
        <w:jc w:val="right"/>
        <w:rPr>
          <w:i/>
        </w:rPr>
      </w:pPr>
    </w:p>
    <w:p w14:paraId="01F2805C" w14:textId="77777777" w:rsidR="003F674D" w:rsidRDefault="003F674D" w:rsidP="00366E24">
      <w:pPr>
        <w:jc w:val="right"/>
        <w:rPr>
          <w:i/>
        </w:rPr>
      </w:pPr>
    </w:p>
    <w:p w14:paraId="4F3304EA" w14:textId="77777777" w:rsidR="003F674D" w:rsidRDefault="003F674D" w:rsidP="00366E24">
      <w:pPr>
        <w:jc w:val="right"/>
        <w:rPr>
          <w:i/>
        </w:rPr>
      </w:pPr>
    </w:p>
    <w:p w14:paraId="73506763" w14:textId="77777777" w:rsidR="003F674D" w:rsidRDefault="003F674D" w:rsidP="00366E24">
      <w:pPr>
        <w:jc w:val="right"/>
        <w:rPr>
          <w:i/>
        </w:rPr>
      </w:pPr>
    </w:p>
    <w:p w14:paraId="6E9B44C3" w14:textId="77777777" w:rsidR="003F674D" w:rsidRDefault="003F674D" w:rsidP="00366E24">
      <w:pPr>
        <w:jc w:val="right"/>
        <w:rPr>
          <w:i/>
        </w:rPr>
      </w:pPr>
    </w:p>
    <w:p w14:paraId="55A9DA29" w14:textId="77777777" w:rsidR="003F674D" w:rsidRDefault="003F674D" w:rsidP="00366E24">
      <w:pPr>
        <w:jc w:val="right"/>
        <w:rPr>
          <w:i/>
        </w:rPr>
      </w:pPr>
    </w:p>
    <w:p w14:paraId="70233155" w14:textId="77777777" w:rsidR="003F674D" w:rsidRDefault="003F674D" w:rsidP="00366E24">
      <w:pPr>
        <w:jc w:val="right"/>
        <w:rPr>
          <w:i/>
        </w:rPr>
      </w:pPr>
    </w:p>
    <w:p w14:paraId="11286CF0" w14:textId="77777777" w:rsidR="003F674D" w:rsidRDefault="003F674D" w:rsidP="00366E24">
      <w:pPr>
        <w:jc w:val="right"/>
        <w:rPr>
          <w:i/>
        </w:rPr>
      </w:pPr>
    </w:p>
    <w:p w14:paraId="56E7EBC2" w14:textId="77777777" w:rsidR="003F674D" w:rsidRDefault="003F674D" w:rsidP="00366E24">
      <w:pPr>
        <w:jc w:val="right"/>
        <w:rPr>
          <w:i/>
        </w:rPr>
      </w:pPr>
    </w:p>
    <w:p w14:paraId="1A4C50A3" w14:textId="77777777" w:rsidR="003F674D" w:rsidRDefault="003F674D" w:rsidP="00366E24">
      <w:pPr>
        <w:jc w:val="right"/>
        <w:rPr>
          <w:i/>
        </w:rPr>
      </w:pPr>
    </w:p>
    <w:p w14:paraId="7CBE4AE9" w14:textId="77777777" w:rsidR="003F674D" w:rsidRDefault="003F674D" w:rsidP="00366E24">
      <w:pPr>
        <w:jc w:val="right"/>
        <w:rPr>
          <w:i/>
        </w:rPr>
      </w:pPr>
    </w:p>
    <w:p w14:paraId="0F670D06" w14:textId="77777777" w:rsidR="003F674D" w:rsidRDefault="003F674D" w:rsidP="00366E24">
      <w:pPr>
        <w:jc w:val="right"/>
        <w:rPr>
          <w:i/>
        </w:rPr>
      </w:pPr>
    </w:p>
    <w:p w14:paraId="6928EACD" w14:textId="77777777" w:rsidR="00366E24" w:rsidRPr="00B47DE5" w:rsidRDefault="00366E24" w:rsidP="00366E24">
      <w:pPr>
        <w:jc w:val="right"/>
        <w:rPr>
          <w:i/>
        </w:rPr>
      </w:pPr>
      <w:r>
        <w:rPr>
          <w:i/>
        </w:rPr>
        <w:lastRenderedPageBreak/>
        <w:t>3</w:t>
      </w:r>
      <w:r w:rsidRPr="00B47DE5">
        <w:rPr>
          <w:i/>
        </w:rPr>
        <w:t>. számú melléklet</w:t>
      </w:r>
    </w:p>
    <w:p w14:paraId="09577D41" w14:textId="5F669A5F" w:rsidR="00366E24" w:rsidRDefault="00642807" w:rsidP="00366E24">
      <w:pPr>
        <w:pStyle w:val="Standard"/>
        <w:spacing w:before="240"/>
        <w:jc w:val="center"/>
      </w:pPr>
      <w:r>
        <w:rPr>
          <w:b/>
          <w:sz w:val="28"/>
          <w:szCs w:val="28"/>
        </w:rPr>
        <w:t>F</w:t>
      </w:r>
      <w:r w:rsidR="00366E24">
        <w:rPr>
          <w:b/>
          <w:sz w:val="28"/>
          <w:szCs w:val="28"/>
        </w:rPr>
        <w:t>eladat-ellátási szerződés</w:t>
      </w:r>
    </w:p>
    <w:p w14:paraId="7C6CDAAF" w14:textId="77777777" w:rsidR="00366E24" w:rsidRDefault="00366E24" w:rsidP="00366E24">
      <w:pPr>
        <w:pStyle w:val="Standard"/>
        <w:ind w:left="-142"/>
        <w:jc w:val="both"/>
      </w:pPr>
    </w:p>
    <w:p w14:paraId="770E74FD" w14:textId="77777777" w:rsidR="00366E24" w:rsidRDefault="00366E24" w:rsidP="00366E24">
      <w:pPr>
        <w:pStyle w:val="Standard"/>
        <w:jc w:val="both"/>
      </w:pPr>
      <w:r>
        <w:t>amely létrejött egyrészről</w:t>
      </w:r>
    </w:p>
    <w:p w14:paraId="00AB1336" w14:textId="77777777" w:rsidR="00366E24" w:rsidRDefault="00366E24" w:rsidP="00366E24">
      <w:pPr>
        <w:pStyle w:val="Standard"/>
        <w:jc w:val="both"/>
      </w:pPr>
    </w:p>
    <w:p w14:paraId="3E0CB77D" w14:textId="77777777" w:rsidR="00366E24" w:rsidRDefault="00366E24" w:rsidP="00366E24">
      <w:pPr>
        <w:pStyle w:val="Standard"/>
        <w:jc w:val="both"/>
      </w:pPr>
      <w:r>
        <w:rPr>
          <w:b/>
        </w:rPr>
        <w:t>Budapest Főváros II. Kerületi Önkormányzat</w:t>
      </w:r>
    </w:p>
    <w:p w14:paraId="08E80B15" w14:textId="77777777" w:rsidR="00366E24" w:rsidRDefault="00366E24" w:rsidP="00366E24">
      <w:pPr>
        <w:pStyle w:val="Standard"/>
        <w:jc w:val="both"/>
      </w:pPr>
      <w:r>
        <w:t>székhelye: 1024 Budapest, Mechwart liget 1.</w:t>
      </w:r>
    </w:p>
    <w:p w14:paraId="48FDED4F" w14:textId="77777777" w:rsidR="00366E24" w:rsidRDefault="00366E24" w:rsidP="00366E24">
      <w:pPr>
        <w:pStyle w:val="Standard"/>
        <w:jc w:val="both"/>
      </w:pPr>
      <w:r>
        <w:t>képviseli: Őrsi Gergely polgármester</w:t>
      </w:r>
    </w:p>
    <w:p w14:paraId="5085D0E1" w14:textId="77777777" w:rsidR="00366E24" w:rsidRDefault="00366E24" w:rsidP="00366E24">
      <w:pPr>
        <w:pStyle w:val="Standard"/>
        <w:jc w:val="both"/>
      </w:pPr>
      <w:r>
        <w:t>törzsszáma: 745213</w:t>
      </w:r>
    </w:p>
    <w:p w14:paraId="38AB3822" w14:textId="77777777" w:rsidR="00366E24" w:rsidRDefault="00366E24" w:rsidP="00366E24">
      <w:pPr>
        <w:pStyle w:val="Standard"/>
        <w:jc w:val="both"/>
      </w:pPr>
      <w:r>
        <w:t>adóigazgatási azonosító száma: 15735650-2-41</w:t>
      </w:r>
    </w:p>
    <w:p w14:paraId="1B953583" w14:textId="77777777" w:rsidR="00366E24" w:rsidRDefault="00366E24" w:rsidP="00366E24">
      <w:pPr>
        <w:pStyle w:val="Standard"/>
        <w:jc w:val="both"/>
      </w:pPr>
      <w:r>
        <w:t>bankszámlaszáma: 12001008-00201761-00100004</w:t>
      </w:r>
    </w:p>
    <w:p w14:paraId="4632AF2B" w14:textId="77777777" w:rsidR="00366E24" w:rsidRDefault="00366E24" w:rsidP="00366E24">
      <w:pPr>
        <w:pStyle w:val="Standard"/>
        <w:jc w:val="both"/>
      </w:pPr>
      <w:r>
        <w:t>KSH statisztikai számjele: 15735650-8411-321-01</w:t>
      </w:r>
    </w:p>
    <w:p w14:paraId="2176D087" w14:textId="77777777" w:rsidR="00366E24" w:rsidRDefault="00366E24" w:rsidP="00366E24">
      <w:pPr>
        <w:pStyle w:val="Standard"/>
        <w:jc w:val="both"/>
      </w:pPr>
      <w:r>
        <w:t xml:space="preserve">(a továbbiakban: </w:t>
      </w:r>
      <w:r>
        <w:rPr>
          <w:b/>
        </w:rPr>
        <w:t>Önkormányzat</w:t>
      </w:r>
      <w:r>
        <w:t>), valamint</w:t>
      </w:r>
    </w:p>
    <w:p w14:paraId="662A7E97" w14:textId="77777777" w:rsidR="00366E24" w:rsidRDefault="00366E24" w:rsidP="00366E24">
      <w:pPr>
        <w:pStyle w:val="Standard"/>
        <w:jc w:val="both"/>
      </w:pPr>
    </w:p>
    <w:p w14:paraId="074765DD" w14:textId="77777777" w:rsidR="00366E24" w:rsidRDefault="00366E24" w:rsidP="00366E24">
      <w:pPr>
        <w:pStyle w:val="Standard"/>
        <w:jc w:val="both"/>
      </w:pPr>
      <w:r>
        <w:t>másrészről</w:t>
      </w:r>
    </w:p>
    <w:p w14:paraId="591B7E30" w14:textId="77777777" w:rsidR="00366E24" w:rsidRDefault="00366E24" w:rsidP="00366E24">
      <w:pPr>
        <w:pStyle w:val="Standard"/>
        <w:jc w:val="both"/>
      </w:pPr>
      <w:r>
        <w:rPr>
          <w:b/>
          <w:bCs/>
          <w:color w:val="000000"/>
        </w:rPr>
        <w:t>Függetlenül Egymással Közhasznú Egyesület - Jurányi Ház</w:t>
      </w:r>
    </w:p>
    <w:p w14:paraId="0EC4EC67" w14:textId="77777777" w:rsidR="00366E24" w:rsidRDefault="00366E24" w:rsidP="00366E24">
      <w:pPr>
        <w:pStyle w:val="Standard"/>
        <w:jc w:val="both"/>
      </w:pPr>
      <w:r>
        <w:t>képviseli: Rozgonyi-Kulcsár Viktória</w:t>
      </w:r>
    </w:p>
    <w:p w14:paraId="33ADF3A6" w14:textId="5BB3DDC2" w:rsidR="00366E24" w:rsidRDefault="00366E24" w:rsidP="00366E24">
      <w:pPr>
        <w:pStyle w:val="Standard"/>
        <w:jc w:val="both"/>
      </w:pPr>
      <w:proofErr w:type="gramStart"/>
      <w:r>
        <w:t>székhelye</w:t>
      </w:r>
      <w:proofErr w:type="gramEnd"/>
      <w:r>
        <w:t>: 1027 Budapest, Jurányi utca 1</w:t>
      </w:r>
      <w:r w:rsidR="002D376A">
        <w:t>-3</w:t>
      </w:r>
      <w:r>
        <w:t>.</w:t>
      </w:r>
    </w:p>
    <w:p w14:paraId="3369050B" w14:textId="77777777" w:rsidR="00366E24" w:rsidRDefault="00366E24" w:rsidP="00366E24">
      <w:pPr>
        <w:pStyle w:val="Standard"/>
        <w:jc w:val="both"/>
      </w:pPr>
      <w:r>
        <w:t>nyilvántartási száma: 07-02-0002182</w:t>
      </w:r>
    </w:p>
    <w:p w14:paraId="5EF33363" w14:textId="77777777" w:rsidR="00366E24" w:rsidRDefault="00366E24" w:rsidP="00366E24">
      <w:pPr>
        <w:pStyle w:val="Standard"/>
        <w:jc w:val="both"/>
      </w:pPr>
      <w:r>
        <w:t>adóigazgatási azonosító száma: 18498507-2-41</w:t>
      </w:r>
    </w:p>
    <w:p w14:paraId="3307463D" w14:textId="77777777" w:rsidR="00366E24" w:rsidRDefault="00366E24" w:rsidP="00366E24">
      <w:pPr>
        <w:pStyle w:val="Standard"/>
        <w:jc w:val="both"/>
      </w:pPr>
      <w:r>
        <w:t>KSH statisztikai számjele: 18498507 9499 529 01</w:t>
      </w:r>
    </w:p>
    <w:p w14:paraId="391E73DE" w14:textId="77777777" w:rsidR="00366E24" w:rsidRDefault="00366E24" w:rsidP="00366E24">
      <w:pPr>
        <w:pStyle w:val="Standard"/>
        <w:jc w:val="both"/>
      </w:pPr>
      <w:r>
        <w:t>(a továbbiakban: Szolgáltató)</w:t>
      </w:r>
    </w:p>
    <w:p w14:paraId="604FE017" w14:textId="77777777" w:rsidR="00366E24" w:rsidRDefault="00366E24" w:rsidP="00366E24">
      <w:pPr>
        <w:pStyle w:val="Standard"/>
        <w:spacing w:before="240"/>
        <w:jc w:val="both"/>
      </w:pPr>
      <w:r>
        <w:t xml:space="preserve">valamint Önkormányzat és Szolgáltató együttesen említve (a továbbiakban együtt: </w:t>
      </w:r>
      <w:r>
        <w:rPr>
          <w:b/>
        </w:rPr>
        <w:t>Felek</w:t>
      </w:r>
      <w:r>
        <w:t>) között az alulírott napon és helyen az alábbi feltételekkel:</w:t>
      </w:r>
    </w:p>
    <w:p w14:paraId="7354C764" w14:textId="77777777" w:rsidR="00366E24" w:rsidRDefault="00366E24" w:rsidP="00366E24">
      <w:pPr>
        <w:pStyle w:val="Standard"/>
        <w:numPr>
          <w:ilvl w:val="0"/>
          <w:numId w:val="9"/>
        </w:numPr>
        <w:spacing w:before="240"/>
        <w:ind w:left="0" w:firstLine="0"/>
        <w:jc w:val="both"/>
      </w:pPr>
      <w:r>
        <w:rPr>
          <w:b/>
          <w:color w:val="000000"/>
        </w:rPr>
        <w:t>Szerződés előzményei</w:t>
      </w:r>
    </w:p>
    <w:p w14:paraId="16723CE5" w14:textId="77777777" w:rsidR="00366E24" w:rsidRDefault="00366E24" w:rsidP="00366E24">
      <w:pPr>
        <w:pStyle w:val="Standard"/>
        <w:jc w:val="both"/>
        <w:rPr>
          <w:color w:val="000000"/>
        </w:rPr>
      </w:pPr>
    </w:p>
    <w:p w14:paraId="3796D085" w14:textId="77777777" w:rsidR="00366E24" w:rsidRDefault="00366E24" w:rsidP="00366E24">
      <w:pPr>
        <w:pStyle w:val="Standard"/>
        <w:jc w:val="both"/>
      </w:pPr>
      <w:r>
        <w:rPr>
          <w:color w:val="000000"/>
        </w:rPr>
        <w:t xml:space="preserve">Budapest Főváros II. Kerületi Önkormányzat Képviselő-testületének az Önkormányzat </w:t>
      </w:r>
      <w:proofErr w:type="gramStart"/>
      <w:r>
        <w:rPr>
          <w:color w:val="000000"/>
        </w:rPr>
        <w:t xml:space="preserve">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 Vagyonrendelet) </w:t>
      </w:r>
      <w:r>
        <w:rPr>
          <w:color w:val="000000"/>
        </w:rPr>
        <w:br/>
        <w:t>40. § (2) bekezdése szerint: „A Margit-negyed területén található helyiségek bérbeadása esetén a Képviselő-testület által létrehozott Margit-negyed Döntés-előkészítő és Tanácsadó Testület jogosult javaslatot tenni a Gazdasági és Tulajdonosi Bizottság</w:t>
      </w:r>
      <w:proofErr w:type="gramEnd"/>
      <w:r>
        <w:rPr>
          <w:color w:val="000000"/>
        </w:rPr>
        <w:t xml:space="preserve"> (GTB) felé a bérlő személyére, a benyújtott bérbevételi kérelem értékelésére, valamint a Képviselő-testület erről szóló határozatainak megfelelően a bérleti díj összegére azzal, hogy a GTB közérdekű önkormányzati célból (a Magyarország helyi önkormányzatairól szóló 2011. évi CLXXXIX. törvényben meghatározott kötelező feladatok ellátása, az Önkormányzat megbízásából) jogosult a bérleti jogviszonyra vonatkozó szabályokat a jelen rendeletben foglaltaktól eltérően megállapítani.”</w:t>
      </w:r>
    </w:p>
    <w:p w14:paraId="2FCA420E" w14:textId="77777777" w:rsidR="00366E24" w:rsidRDefault="00366E24" w:rsidP="00366E24">
      <w:pPr>
        <w:pStyle w:val="Standard"/>
        <w:jc w:val="both"/>
        <w:rPr>
          <w:color w:val="000000"/>
        </w:rPr>
      </w:pPr>
    </w:p>
    <w:p w14:paraId="7D54CE5A" w14:textId="7E3F0961" w:rsidR="00366E24" w:rsidRDefault="00366E24" w:rsidP="00366E24">
      <w:pPr>
        <w:pStyle w:val="Standard"/>
        <w:jc w:val="both"/>
      </w:pPr>
      <w:r>
        <w:rPr>
          <w:color w:val="000000"/>
        </w:rPr>
        <w:t xml:space="preserve">Budapest Főváros II. Ker. Önkormányzat Gazdasági és Tulajdonosi Bizottságának </w:t>
      </w:r>
      <w:r>
        <w:rPr>
          <w:color w:val="000000"/>
        </w:rPr>
        <w:br/>
        <w:t>181/2021. (</w:t>
      </w:r>
      <w:proofErr w:type="gramStart"/>
      <w:r>
        <w:rPr>
          <w:color w:val="000000"/>
        </w:rPr>
        <w:t>VII.19.)</w:t>
      </w:r>
      <w:r w:rsidR="00AD0D38">
        <w:rPr>
          <w:color w:val="000000"/>
        </w:rPr>
        <w:t>,</w:t>
      </w:r>
      <w:r>
        <w:rPr>
          <w:color w:val="000000"/>
        </w:rPr>
        <w:t xml:space="preserve"> </w:t>
      </w:r>
      <w:r w:rsidR="00AD0D38">
        <w:rPr>
          <w:color w:val="000000"/>
        </w:rPr>
        <w:t>illetve</w:t>
      </w:r>
      <w:r w:rsidR="002D376A">
        <w:rPr>
          <w:color w:val="000000"/>
        </w:rPr>
        <w:t xml:space="preserve"> 183/2021 (VII.19) </w:t>
      </w:r>
      <w:r>
        <w:rPr>
          <w:color w:val="000000"/>
        </w:rPr>
        <w:t>bérlőki</w:t>
      </w:r>
      <w:r w:rsidR="002D376A">
        <w:rPr>
          <w:color w:val="000000"/>
        </w:rPr>
        <w:t>jelölésről rendelkező határozatai</w:t>
      </w:r>
      <w:r>
        <w:rPr>
          <w:color w:val="000000"/>
        </w:rPr>
        <w:t xml:space="preserve"> jelen szerződés Szolgáltatóját a Budapest Főváros II. Kerületi Önkormányzat a tulajdonában álló, Budapest II. kerület, belterület 13720/2/A/22 hrsz.-on nyilvántartott, természetben</w:t>
      </w:r>
      <w:r w:rsidR="00F8317A">
        <w:rPr>
          <w:color w:val="000000"/>
        </w:rPr>
        <w:t xml:space="preserve"> 1027 Budapest, Jurányi utca 4.</w:t>
      </w:r>
      <w:r>
        <w:rPr>
          <w:color w:val="000000"/>
        </w:rPr>
        <w:t xml:space="preserve"> szám alatti alagsor, 23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területű, egyéb helyiség megnevezésű, illetve Budapest II. kerület, belterület 13720/3/A/1 hrsz.-on nyilvántartott, természetben </w:t>
      </w:r>
      <w:r w:rsidR="00AD0D38">
        <w:rPr>
          <w:color w:val="000000"/>
        </w:rPr>
        <w:br/>
      </w:r>
      <w:r>
        <w:rPr>
          <w:color w:val="000000"/>
        </w:rPr>
        <w:t>1027 Budapest, Jurányi utca 6. szám alatti 44 m</w:t>
      </w:r>
      <w:r>
        <w:rPr>
          <w:color w:val="000000"/>
          <w:vertAlign w:val="superscript"/>
        </w:rPr>
        <w:t xml:space="preserve">2 </w:t>
      </w:r>
      <w:r>
        <w:rPr>
          <w:color w:val="000000"/>
        </w:rPr>
        <w:t xml:space="preserve">területű, raktár megnevezésű </w:t>
      </w:r>
      <w:r>
        <w:rPr>
          <w:i/>
          <w:color w:val="000000"/>
        </w:rPr>
        <w:t xml:space="preserve">ingatlan </w:t>
      </w:r>
      <w:r>
        <w:rPr>
          <w:i/>
          <w:color w:val="000000"/>
        </w:rPr>
        <w:lastRenderedPageBreak/>
        <w:t>bérlőjének jelölt</w:t>
      </w:r>
      <w:r w:rsidR="00AD0D38">
        <w:rPr>
          <w:i/>
          <w:color w:val="000000"/>
        </w:rPr>
        <w:t>ék</w:t>
      </w:r>
      <w:r>
        <w:rPr>
          <w:i/>
          <w:color w:val="000000"/>
        </w:rPr>
        <w:t xml:space="preserve"> ki,</w:t>
      </w:r>
      <w:r>
        <w:rPr>
          <w:color w:val="000000"/>
        </w:rPr>
        <w:t xml:space="preserve"> figyelembe véve a Margit-negyed Döntés-előkészítő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és</w:t>
      </w:r>
      <w:proofErr w:type="gramEnd"/>
      <w:r>
        <w:rPr>
          <w:color w:val="000000"/>
        </w:rPr>
        <w:t xml:space="preserve"> Tanácsadó Testület javaslatát a Szolgáltató bérbevételi céljára („műhely”) vonatkozólag.</w:t>
      </w:r>
    </w:p>
    <w:p w14:paraId="397D4689" w14:textId="77777777" w:rsidR="00366E24" w:rsidRDefault="00366E24" w:rsidP="00366E24">
      <w:pPr>
        <w:pStyle w:val="Standard"/>
        <w:jc w:val="both"/>
        <w:rPr>
          <w:color w:val="000000"/>
        </w:rPr>
      </w:pPr>
    </w:p>
    <w:p w14:paraId="1607C8B8" w14:textId="6E4F88D0" w:rsidR="00366E24" w:rsidRDefault="00366E24" w:rsidP="00366E24">
      <w:pPr>
        <w:pStyle w:val="Standard"/>
        <w:jc w:val="both"/>
      </w:pPr>
      <w:r>
        <w:rPr>
          <w:color w:val="000000"/>
        </w:rPr>
        <w:t>Budapest Főváros II. Ker. Önkormányzat Gazdasági és Tulajdonosi Bizottságának 182/2021.(VII.19.)</w:t>
      </w:r>
      <w:r w:rsidR="0027389C">
        <w:rPr>
          <w:color w:val="000000"/>
        </w:rPr>
        <w:t>,</w:t>
      </w:r>
      <w:r w:rsidR="00AD0D38">
        <w:rPr>
          <w:color w:val="000000"/>
        </w:rPr>
        <w:t xml:space="preserve"> illetve 184/2021. (VII.19.)</w:t>
      </w:r>
      <w:r>
        <w:rPr>
          <w:color w:val="000000"/>
        </w:rPr>
        <w:t xml:space="preserve"> határozata</w:t>
      </w:r>
      <w:r w:rsidR="00AD0D38">
        <w:rPr>
          <w:color w:val="000000"/>
        </w:rPr>
        <w:t>i</w:t>
      </w:r>
      <w:r>
        <w:rPr>
          <w:color w:val="000000"/>
        </w:rPr>
        <w:t xml:space="preserve"> rendelkez</w:t>
      </w:r>
      <w:r w:rsidR="00AD0D38">
        <w:rPr>
          <w:color w:val="000000"/>
        </w:rPr>
        <w:t>tek</w:t>
      </w:r>
      <w:r>
        <w:rPr>
          <w:color w:val="000000"/>
        </w:rPr>
        <w:t xml:space="preserve"> továbbá arról, miszerint a fent meghatározott ingatlan vonatkozásában a Szolgáltatóval kötendő bérleti szerződés feltételeiről és a bérleti díj mértékéről azt követően hozza meg döntését, hogy a Szolgáltató a Vagyonrendelet 40. § (2) bekezdése, valamint Budapest Főváros II. Kerületi Önkormányzat 317/2020.(X.29.) képviselő-testületi határozata alapján, a Magyarország helyi önkormányzatairól szóló 2011. évi CLXXXIX. törvény 23. § (3) és (5) bekezdésében foglaltak szerinti feladatra a </w:t>
      </w:r>
      <w:r>
        <w:rPr>
          <w:b/>
          <w:i/>
          <w:color w:val="000000"/>
        </w:rPr>
        <w:t>feladat ellátási szerződés</w:t>
      </w:r>
      <w:r w:rsidR="006B17F0">
        <w:rPr>
          <w:b/>
          <w:i/>
          <w:color w:val="000000"/>
        </w:rPr>
        <w:t>t az Önkormányzattal megkötötte</w:t>
      </w:r>
      <w:r>
        <w:rPr>
          <w:b/>
          <w:i/>
          <w:color w:val="000000"/>
        </w:rPr>
        <w:t>.</w:t>
      </w:r>
    </w:p>
    <w:p w14:paraId="43ABF13E" w14:textId="77777777" w:rsidR="00366E24" w:rsidRDefault="00366E24" w:rsidP="00366E24">
      <w:pPr>
        <w:pStyle w:val="Standard"/>
        <w:jc w:val="both"/>
        <w:rPr>
          <w:b/>
          <w:i/>
          <w:color w:val="000000"/>
        </w:rPr>
      </w:pPr>
    </w:p>
    <w:p w14:paraId="3652AC6B" w14:textId="45646B25" w:rsidR="00366E24" w:rsidRDefault="00366E24" w:rsidP="00366E24">
      <w:pPr>
        <w:pStyle w:val="Standard"/>
        <w:jc w:val="both"/>
      </w:pPr>
      <w:r>
        <w:rPr>
          <w:color w:val="000000"/>
        </w:rPr>
        <w:t>Amennyiben a Szolgáltató a GTB 182/2021.</w:t>
      </w:r>
      <w:r w:rsidR="00514158">
        <w:rPr>
          <w:color w:val="000000"/>
        </w:rPr>
        <w:t xml:space="preserve"> </w:t>
      </w:r>
      <w:r>
        <w:rPr>
          <w:color w:val="000000"/>
        </w:rPr>
        <w:t>(VII.19.)</w:t>
      </w:r>
      <w:r w:rsidR="0027389C">
        <w:rPr>
          <w:color w:val="000000"/>
        </w:rPr>
        <w:t xml:space="preserve"> és 184/2021</w:t>
      </w:r>
      <w:r w:rsidR="00514158">
        <w:rPr>
          <w:color w:val="000000"/>
        </w:rPr>
        <w:t>.</w:t>
      </w:r>
      <w:r w:rsidR="0027389C">
        <w:rPr>
          <w:color w:val="000000"/>
        </w:rPr>
        <w:t xml:space="preserve"> (VII.19.) határozati</w:t>
      </w:r>
      <w:r>
        <w:rPr>
          <w:color w:val="000000"/>
        </w:rPr>
        <w:t>nak meghozatalát követő</w:t>
      </w:r>
      <w:r w:rsidR="0027389C">
        <w:rPr>
          <w:color w:val="000000"/>
        </w:rPr>
        <w:t xml:space="preserve"> </w:t>
      </w:r>
      <w:r>
        <w:rPr>
          <w:color w:val="000000"/>
        </w:rPr>
        <w:t xml:space="preserve">6 hónapon belül a feladat-ellátási szerződést az Önkormányzattal nem </w:t>
      </w:r>
      <w:r w:rsidR="00514158">
        <w:rPr>
          <w:color w:val="000000"/>
        </w:rPr>
        <w:t>kötötte</w:t>
      </w:r>
      <w:r>
        <w:rPr>
          <w:color w:val="000000"/>
        </w:rPr>
        <w:t xml:space="preserve"> meg, úgy a bérlőkijelölésről rendelkező GTB 181/2021.</w:t>
      </w:r>
      <w:r w:rsidR="00514158">
        <w:rPr>
          <w:color w:val="000000"/>
        </w:rPr>
        <w:t xml:space="preserve"> </w:t>
      </w:r>
      <w:r>
        <w:rPr>
          <w:color w:val="000000"/>
        </w:rPr>
        <w:t>(VII.19.)</w:t>
      </w:r>
      <w:r w:rsidR="0027389C">
        <w:rPr>
          <w:color w:val="000000"/>
        </w:rPr>
        <w:t xml:space="preserve"> és 183/2021 (VII.19.)</w:t>
      </w:r>
      <w:r>
        <w:rPr>
          <w:color w:val="000000"/>
        </w:rPr>
        <w:t xml:space="preserve"> határozat</w:t>
      </w:r>
      <w:r w:rsidR="006B17F0">
        <w:rPr>
          <w:color w:val="000000"/>
        </w:rPr>
        <w:t>ai</w:t>
      </w:r>
      <w:r w:rsidR="00514158">
        <w:rPr>
          <w:color w:val="000000"/>
        </w:rPr>
        <w:t>, valamint</w:t>
      </w:r>
      <w:r>
        <w:rPr>
          <w:color w:val="000000"/>
        </w:rPr>
        <w:t xml:space="preserve"> a GTB 182/2021.(VII.19.) </w:t>
      </w:r>
      <w:r w:rsidR="00514158">
        <w:rPr>
          <w:color w:val="000000"/>
        </w:rPr>
        <w:t>és</w:t>
      </w:r>
      <w:r w:rsidR="0027389C">
        <w:rPr>
          <w:color w:val="000000"/>
        </w:rPr>
        <w:t xml:space="preserve"> 184/2021 (VII.19.) </w:t>
      </w:r>
      <w:r>
        <w:rPr>
          <w:color w:val="000000"/>
        </w:rPr>
        <w:t>határozat</w:t>
      </w:r>
      <w:r w:rsidR="006B17F0">
        <w:rPr>
          <w:color w:val="000000"/>
        </w:rPr>
        <w:t>ai</w:t>
      </w:r>
      <w:r>
        <w:rPr>
          <w:color w:val="000000"/>
        </w:rPr>
        <w:t xml:space="preserve"> minden tová</w:t>
      </w:r>
      <w:r w:rsidR="006B17F0">
        <w:rPr>
          <w:color w:val="000000"/>
        </w:rPr>
        <w:t>bbi jogcselekmény nélkül hatályuka</w:t>
      </w:r>
      <w:r>
        <w:rPr>
          <w:color w:val="000000"/>
        </w:rPr>
        <w:t>t veszti</w:t>
      </w:r>
      <w:r w:rsidR="006B17F0">
        <w:rPr>
          <w:color w:val="000000"/>
        </w:rPr>
        <w:t>k</w:t>
      </w:r>
      <w:r>
        <w:rPr>
          <w:color w:val="000000"/>
        </w:rPr>
        <w:t>.</w:t>
      </w:r>
    </w:p>
    <w:p w14:paraId="1CAD56FF" w14:textId="77777777" w:rsidR="00366E24" w:rsidRDefault="00366E24" w:rsidP="00366E24">
      <w:pPr>
        <w:pStyle w:val="Standard"/>
        <w:jc w:val="both"/>
        <w:rPr>
          <w:color w:val="000000"/>
        </w:rPr>
      </w:pPr>
    </w:p>
    <w:p w14:paraId="40EF2B1C" w14:textId="77777777" w:rsidR="00366E24" w:rsidRDefault="00366E24" w:rsidP="00366E24">
      <w:pPr>
        <w:pStyle w:val="Standard"/>
        <w:numPr>
          <w:ilvl w:val="0"/>
          <w:numId w:val="6"/>
        </w:numPr>
        <w:ind w:left="0" w:firstLine="0"/>
        <w:jc w:val="both"/>
      </w:pPr>
      <w:r>
        <w:rPr>
          <w:b/>
          <w:color w:val="000000"/>
        </w:rPr>
        <w:t>Szerződés célja:</w:t>
      </w:r>
    </w:p>
    <w:p w14:paraId="3255AD09" w14:textId="77777777" w:rsidR="00366E24" w:rsidRDefault="00366E24" w:rsidP="00366E24">
      <w:pPr>
        <w:pStyle w:val="Standard"/>
        <w:jc w:val="both"/>
        <w:rPr>
          <w:color w:val="000000"/>
        </w:rPr>
      </w:pPr>
    </w:p>
    <w:p w14:paraId="1BDC0046" w14:textId="77777777" w:rsidR="00366E24" w:rsidRDefault="00366E24" w:rsidP="00366E24">
      <w:pPr>
        <w:pStyle w:val="Standard"/>
        <w:jc w:val="both"/>
      </w:pPr>
      <w:r>
        <w:rPr>
          <w:color w:val="000000"/>
        </w:rPr>
        <w:t>Az Önkormányzat Magyarország helyi önkormányzatairól szóló 2011. évi CLXXXIX. törvény 23. § (3) és (5) bekezdésének 13. pontjában meghatározott feladatkörében biztosítja a kerületi lakosai részére helyi közművelődést, továbbá biztosítja a kulturális örökség helyi védelmét.</w:t>
      </w:r>
    </w:p>
    <w:p w14:paraId="62033447" w14:textId="77777777" w:rsidR="00366E24" w:rsidRDefault="00366E24" w:rsidP="00366E24">
      <w:pPr>
        <w:pStyle w:val="Standard"/>
        <w:jc w:val="both"/>
        <w:rPr>
          <w:color w:val="000000"/>
        </w:rPr>
      </w:pPr>
    </w:p>
    <w:p w14:paraId="2FF96022" w14:textId="072C0698" w:rsidR="00366E24" w:rsidRDefault="00366E24" w:rsidP="00366E24">
      <w:pPr>
        <w:pStyle w:val="Standard"/>
        <w:jc w:val="both"/>
      </w:pPr>
      <w:r>
        <w:rPr>
          <w:color w:val="000000"/>
          <w:shd w:val="clear" w:color="auto" w:fill="FFFFFF"/>
        </w:rPr>
        <w:t>A Szolgáltató és az Önkormányzat együttműködésének célja, hogy eszközeikhez és lehetőségeikhez mérten támogatják és végrehajtják a helyi közművelődés megvalósulását, valamint lehetővé teszik a kulturális örökség helyi védelmét</w:t>
      </w:r>
      <w:r w:rsidR="002F69D6">
        <w:rPr>
          <w:color w:val="000000"/>
          <w:shd w:val="clear" w:color="auto" w:fill="FFFFFF"/>
        </w:rPr>
        <w:t>.</w:t>
      </w:r>
    </w:p>
    <w:p w14:paraId="0CE9D81D" w14:textId="77777777" w:rsidR="00366E24" w:rsidRDefault="00366E24" w:rsidP="00366E24">
      <w:pPr>
        <w:pStyle w:val="Standard"/>
        <w:jc w:val="both"/>
        <w:rPr>
          <w:color w:val="000000"/>
          <w:shd w:val="clear" w:color="auto" w:fill="FFFFFF"/>
        </w:rPr>
      </w:pPr>
    </w:p>
    <w:p w14:paraId="02148943" w14:textId="77777777" w:rsidR="00366E24" w:rsidRDefault="00366E24" w:rsidP="00366E24">
      <w:pPr>
        <w:pStyle w:val="Standard"/>
        <w:jc w:val="both"/>
      </w:pPr>
      <w:r>
        <w:rPr>
          <w:color w:val="000000"/>
          <w:shd w:val="clear" w:color="auto" w:fill="FFFFFF"/>
        </w:rPr>
        <w:t>A Felek közötti Szerződés célja</w:t>
      </w:r>
      <w:r>
        <w:rPr>
          <w:color w:val="000000"/>
        </w:rPr>
        <w:t xml:space="preserve"> egy minőségi szórakozást biztosító, nyitott, sokszínű hely létrehozása </w:t>
      </w:r>
      <w:r>
        <w:rPr>
          <w:color w:val="000000"/>
          <w:shd w:val="clear" w:color="auto" w:fill="FFFFFF"/>
        </w:rPr>
        <w:t>a Margit-negyedben</w:t>
      </w:r>
      <w:r>
        <w:rPr>
          <w:color w:val="000000"/>
        </w:rPr>
        <w:t>.</w:t>
      </w:r>
    </w:p>
    <w:p w14:paraId="68E26FB5" w14:textId="77777777" w:rsidR="00366E24" w:rsidRDefault="00366E24" w:rsidP="00366E24">
      <w:pPr>
        <w:pStyle w:val="Standard"/>
        <w:jc w:val="both"/>
        <w:rPr>
          <w:color w:val="000000"/>
          <w:shd w:val="clear" w:color="auto" w:fill="FFFFFF"/>
        </w:rPr>
      </w:pPr>
    </w:p>
    <w:p w14:paraId="51E45E94" w14:textId="77777777" w:rsidR="00366E24" w:rsidRDefault="00366E24" w:rsidP="00366E24">
      <w:pPr>
        <w:pStyle w:val="Standard"/>
        <w:jc w:val="both"/>
      </w:pPr>
      <w:r>
        <w:rPr>
          <w:b/>
          <w:color w:val="000000"/>
          <w:shd w:val="clear" w:color="auto" w:fill="FFFFFF"/>
        </w:rPr>
        <w:t>3.</w:t>
      </w:r>
      <w:r>
        <w:rPr>
          <w:b/>
          <w:color w:val="000000"/>
          <w:shd w:val="clear" w:color="auto" w:fill="FFFFFF"/>
        </w:rPr>
        <w:tab/>
        <w:t>Szerződés tárgya</w:t>
      </w:r>
    </w:p>
    <w:p w14:paraId="410D2CDB" w14:textId="77777777" w:rsidR="00366E24" w:rsidRDefault="00366E24" w:rsidP="00366E24">
      <w:pPr>
        <w:pStyle w:val="Standard"/>
        <w:jc w:val="both"/>
        <w:rPr>
          <w:color w:val="000000"/>
          <w:shd w:val="clear" w:color="auto" w:fill="FFFFFF"/>
        </w:rPr>
      </w:pPr>
    </w:p>
    <w:p w14:paraId="317EA646" w14:textId="77777777" w:rsidR="00366E24" w:rsidRDefault="00366E24" w:rsidP="00366E24">
      <w:pPr>
        <w:pStyle w:val="Standard"/>
        <w:jc w:val="both"/>
      </w:pPr>
      <w:r>
        <w:rPr>
          <w:color w:val="000000"/>
          <w:shd w:val="clear" w:color="auto" w:fill="FFFFFF"/>
        </w:rPr>
        <w:t>A Felek megállapodnak abban, hogy a</w:t>
      </w:r>
      <w:r>
        <w:rPr>
          <w:color w:val="000000"/>
        </w:rPr>
        <w:t>z Önkormányzat fent hivatkozott jogszabályokból fakadó feladatainak ellátása érdekében, az Önkormányzattal együttműködve a Szolgáltató vállalja, hogy:</w:t>
      </w:r>
    </w:p>
    <w:p w14:paraId="62BDA7AA" w14:textId="77777777" w:rsidR="00366E24" w:rsidRDefault="00366E24" w:rsidP="00366E24">
      <w:pPr>
        <w:pStyle w:val="Standard"/>
        <w:jc w:val="both"/>
      </w:pPr>
      <w:r>
        <w:rPr>
          <w:color w:val="000000"/>
          <w:shd w:val="clear" w:color="auto" w:fill="FFFFFF"/>
        </w:rPr>
        <w:t>3.1. Kerületi civilszervezetek és lakosok részére térítésmentesen biztosít helyszínt programjaik, gyűléseik számára a Jurányi Közösségi Ház kijelölt termeiben havi 8 órára, amely éves szinten 96 óra.</w:t>
      </w:r>
    </w:p>
    <w:p w14:paraId="20D6159A" w14:textId="77777777" w:rsidR="00366E24" w:rsidRDefault="00366E24" w:rsidP="00366E24">
      <w:pPr>
        <w:pStyle w:val="Standard"/>
        <w:jc w:val="both"/>
      </w:pPr>
      <w:r>
        <w:rPr>
          <w:color w:val="000000"/>
          <w:shd w:val="clear" w:color="auto" w:fill="FFFFFF"/>
        </w:rPr>
        <w:t>3.2. A Szolgáltató programokat szervez üzleti terve alapján; elősegíti a helyi művelődési szokások, formák gazdagítását, a helyi kulturális értékek létrehozását, közvetítését, védelmét. A programokról beszámolót készít.</w:t>
      </w:r>
    </w:p>
    <w:p w14:paraId="50077D8D" w14:textId="77777777" w:rsidR="00366E24" w:rsidRDefault="00366E24" w:rsidP="00366E24">
      <w:pPr>
        <w:pStyle w:val="Standard"/>
        <w:jc w:val="both"/>
      </w:pPr>
      <w:r>
        <w:rPr>
          <w:color w:val="000000"/>
          <w:shd w:val="clear" w:color="auto" w:fill="FFFFFF"/>
        </w:rPr>
        <w:t>3.3. A Szolgáltató félévente 1 alkalommal az Önkormányzat részére programot szervez és szolgáltat, valamint helyiséget biztosít.</w:t>
      </w:r>
    </w:p>
    <w:p w14:paraId="4A686470" w14:textId="77777777" w:rsidR="00366E24" w:rsidRDefault="00366E24" w:rsidP="00366E24">
      <w:pPr>
        <w:pStyle w:val="Standard"/>
        <w:jc w:val="both"/>
      </w:pPr>
      <w:r>
        <w:rPr>
          <w:color w:val="000000"/>
          <w:shd w:val="clear" w:color="auto" w:fill="FFFFFF"/>
        </w:rPr>
        <w:t xml:space="preserve">3.4. </w:t>
      </w:r>
      <w:r>
        <w:t>A Szolgáltató fizetős programjait helyi - és/vagy kerületkártyával rendelkező lakosok részére 20 % kedvezménnyel teszi elérhetővé.</w:t>
      </w:r>
    </w:p>
    <w:p w14:paraId="21E1EAD7" w14:textId="77777777" w:rsidR="00366E24" w:rsidRDefault="00366E24" w:rsidP="00366E24">
      <w:pPr>
        <w:pStyle w:val="Standard"/>
        <w:jc w:val="both"/>
      </w:pPr>
      <w:r>
        <w:rPr>
          <w:color w:val="000000"/>
          <w:shd w:val="clear" w:color="auto" w:fill="FFFFFF"/>
        </w:rPr>
        <w:t xml:space="preserve">3.5. A Szolgáltató – előzetes egyeztetés alapján – a közösségi teret az Önkormányzat </w:t>
      </w:r>
      <w:r>
        <w:rPr>
          <w:color w:val="000000"/>
          <w:shd w:val="clear" w:color="auto" w:fill="FFFFFF"/>
        </w:rPr>
        <w:br/>
        <w:t>Margit-negyedhez kapcsolódó rendezvényeire is rendelkezésre bocsátja.</w:t>
      </w:r>
    </w:p>
    <w:p w14:paraId="72FAFEE3" w14:textId="77777777" w:rsidR="00366E24" w:rsidRDefault="00366E24" w:rsidP="00366E24">
      <w:pPr>
        <w:pStyle w:val="Standard"/>
        <w:jc w:val="both"/>
      </w:pPr>
      <w:r>
        <w:rPr>
          <w:color w:val="000000"/>
          <w:shd w:val="clear" w:color="auto" w:fill="FFFFFF"/>
        </w:rPr>
        <w:t>3.6. A Szerződés megkötését követően a Szolgáltató létrehozza, és megnyitja a raktárhelyiséget, és a megállapodásban vállalt tevékenységét megkezdi a Jurányi Közösségi Házban.</w:t>
      </w:r>
    </w:p>
    <w:p w14:paraId="221140EE" w14:textId="77777777" w:rsidR="00366E24" w:rsidRDefault="00366E24" w:rsidP="00366E24">
      <w:pPr>
        <w:pStyle w:val="Standard"/>
        <w:jc w:val="both"/>
      </w:pPr>
      <w:r>
        <w:rPr>
          <w:color w:val="000000"/>
          <w:shd w:val="clear" w:color="auto" w:fill="FFFFFF"/>
        </w:rPr>
        <w:lastRenderedPageBreak/>
        <w:t>3.7. A Szerződés során elért eredményekről, a megrendezett programokról, eseményekről az Önkormányzatnak és a kerület lakosságának a megfelelő fórumokon számot adnak.</w:t>
      </w:r>
    </w:p>
    <w:p w14:paraId="0AF4A4AF" w14:textId="77777777" w:rsidR="00366E24" w:rsidRDefault="00366E24" w:rsidP="00366E24">
      <w:pPr>
        <w:pStyle w:val="Standard"/>
        <w:jc w:val="both"/>
        <w:rPr>
          <w:color w:val="000000"/>
          <w:shd w:val="clear" w:color="auto" w:fill="FFFFFF"/>
        </w:rPr>
      </w:pPr>
    </w:p>
    <w:p w14:paraId="665E8638" w14:textId="77777777" w:rsidR="00366E24" w:rsidRDefault="00366E24" w:rsidP="00366E24">
      <w:pPr>
        <w:pStyle w:val="Standard"/>
        <w:jc w:val="both"/>
      </w:pPr>
      <w:r>
        <w:rPr>
          <w:b/>
          <w:color w:val="000000"/>
          <w:shd w:val="clear" w:color="auto" w:fill="FFFFFF"/>
        </w:rPr>
        <w:t>4.</w:t>
      </w:r>
      <w:r>
        <w:rPr>
          <w:color w:val="000000"/>
          <w:shd w:val="clear" w:color="auto" w:fill="FFFFFF"/>
        </w:rPr>
        <w:t xml:space="preserve"> Az Önkormányzat vállalja, hogy a jelen szerződés időtartama alatt, előre egyeztetett módon, a Szolgáltató részére megjelenési lehetőséget biztosít a rendelkezésére álló helyi nyomtatott és elektronikus médiában.</w:t>
      </w:r>
    </w:p>
    <w:p w14:paraId="534FF878" w14:textId="77777777" w:rsidR="00366E24" w:rsidRDefault="00366E24" w:rsidP="00366E24">
      <w:pPr>
        <w:pStyle w:val="Standard"/>
        <w:jc w:val="both"/>
        <w:rPr>
          <w:color w:val="000000"/>
          <w:shd w:val="clear" w:color="auto" w:fill="FFFFFF"/>
        </w:rPr>
      </w:pPr>
    </w:p>
    <w:p w14:paraId="3DFC0389" w14:textId="77777777" w:rsidR="00366E24" w:rsidRDefault="00366E24" w:rsidP="00366E24">
      <w:pPr>
        <w:pStyle w:val="Standard"/>
        <w:jc w:val="both"/>
      </w:pPr>
      <w:r>
        <w:rPr>
          <w:b/>
          <w:color w:val="000000"/>
          <w:shd w:val="clear" w:color="auto" w:fill="FFFFFF"/>
        </w:rPr>
        <w:t xml:space="preserve">5. </w:t>
      </w:r>
      <w:r>
        <w:rPr>
          <w:color w:val="000000"/>
        </w:rPr>
        <w:t>A Felek kötelesek a tudomásszerzést követően haladéktalanul tájékoztatni egymást minden olyan tényről, körülményről, amely a jelen szerződésben foglaltak szerinti teljesítést veszélyezteti.</w:t>
      </w:r>
    </w:p>
    <w:p w14:paraId="082086D9" w14:textId="77777777" w:rsidR="00366E24" w:rsidRDefault="00366E24" w:rsidP="00366E24">
      <w:pPr>
        <w:pStyle w:val="Standard"/>
        <w:jc w:val="both"/>
        <w:rPr>
          <w:color w:val="000000"/>
        </w:rPr>
      </w:pPr>
    </w:p>
    <w:p w14:paraId="62E1F1C5" w14:textId="77777777" w:rsidR="00366E24" w:rsidRDefault="00366E24" w:rsidP="00366E24">
      <w:pPr>
        <w:pStyle w:val="Standard"/>
        <w:jc w:val="both"/>
      </w:pPr>
      <w:r>
        <w:t>A Felek kötelesek a tudomásszerzést követően haladéktalanul tájékoztatni egymást minden olyan tényről, körülményről, amely a Felek jelen szerződésből eredő jogainak gyakorlását vagy kötelezettségeinek teljesítését akadályozza vagy veszélyezteti.</w:t>
      </w:r>
    </w:p>
    <w:p w14:paraId="11050296" w14:textId="77777777" w:rsidR="00366E24" w:rsidRDefault="00366E24" w:rsidP="00366E24">
      <w:pPr>
        <w:pStyle w:val="Standard"/>
        <w:jc w:val="both"/>
      </w:pPr>
    </w:p>
    <w:p w14:paraId="0840FD2D" w14:textId="77777777" w:rsidR="00366E24" w:rsidRDefault="00366E24" w:rsidP="00366E24">
      <w:pPr>
        <w:pStyle w:val="Standard"/>
        <w:jc w:val="both"/>
      </w:pPr>
      <w:r>
        <w:t>A Felek a jelen szerződés teljesítése, valamint a jogszabályok alapján őket megillető jogok gyakorlása, illetve az őket terhelő kötelezettségek teljesítése során jóhiszeműen és egymással kölcsönösen együttműködve kötelesek eljárni. A Felek kötelesek tartózkodni minden olyan magatartástól, amivel egymás jogát vagy jogos érdekét sértenék.</w:t>
      </w:r>
    </w:p>
    <w:p w14:paraId="403D622B" w14:textId="77777777" w:rsidR="00366E24" w:rsidRDefault="00366E24" w:rsidP="00366E24">
      <w:pPr>
        <w:pStyle w:val="Standard"/>
      </w:pPr>
    </w:p>
    <w:p w14:paraId="0DEBD5A7" w14:textId="77777777" w:rsidR="00366E24" w:rsidRDefault="00366E24" w:rsidP="00366E24">
      <w:pPr>
        <w:pStyle w:val="Standard"/>
        <w:jc w:val="both"/>
      </w:pPr>
      <w:r>
        <w:rPr>
          <w:b/>
        </w:rPr>
        <w:t>6.</w:t>
      </w:r>
      <w:r>
        <w:t xml:space="preserve"> A Szolgáltató köteles minden év március 31. napjáig a tárgyévre vonatkozó írásbeli tervet, valamint az előző évre vonatkozó írásbeli beszámolót készíteni szakmai tevékenységéről az Önkormányzat felé.</w:t>
      </w:r>
    </w:p>
    <w:p w14:paraId="2B702CD4" w14:textId="77777777" w:rsidR="00366E24" w:rsidRDefault="00366E24" w:rsidP="00366E24">
      <w:pPr>
        <w:pStyle w:val="Standard"/>
        <w:jc w:val="both"/>
      </w:pPr>
    </w:p>
    <w:p w14:paraId="09748D99" w14:textId="77777777" w:rsidR="00366E24" w:rsidRDefault="00366E24" w:rsidP="00366E24">
      <w:pPr>
        <w:pStyle w:val="Standard"/>
        <w:jc w:val="both"/>
      </w:pPr>
      <w:r>
        <w:rPr>
          <w:b/>
        </w:rPr>
        <w:t>7.</w:t>
      </w:r>
      <w:r>
        <w:t xml:space="preserve"> A Szolgáltató a tevékenységét és jelen szerződésben vállalt feladataiknak az ellátását politikai, vallási, világnézeti elkötelezettség, bármilyen hátrányos megkülönböztetés – nem, kor, vallás, politikai, nemzeti vagy társadalmi hovatartozás, vagyoni, születési különbségtétel – nélkül végzi.</w:t>
      </w:r>
    </w:p>
    <w:p w14:paraId="5768CC1F" w14:textId="77777777" w:rsidR="00366E24" w:rsidRDefault="00366E24" w:rsidP="00366E24">
      <w:pPr>
        <w:pStyle w:val="Standard"/>
        <w:jc w:val="both"/>
      </w:pPr>
    </w:p>
    <w:p w14:paraId="6A6B9B2C" w14:textId="77777777" w:rsidR="00366E24" w:rsidRDefault="00366E24" w:rsidP="00366E24">
      <w:pPr>
        <w:pStyle w:val="Standard"/>
        <w:numPr>
          <w:ilvl w:val="0"/>
          <w:numId w:val="10"/>
        </w:numPr>
        <w:ind w:left="0" w:firstLine="0"/>
        <w:jc w:val="both"/>
      </w:pPr>
      <w:r>
        <w:rPr>
          <w:color w:val="000000"/>
        </w:rPr>
        <w:t>A Szolgáltató az őt a jelen szerződés alapján terhelő kötelező szolgáltatásokkal kapcsolatban, a jelen szerződésben részletesen meghatározottak szerint köteles biztosítani a folyamatos szolgáltatást és annak garanciális eszközeit, így különösen:</w:t>
      </w:r>
    </w:p>
    <w:p w14:paraId="3D2CE5FD" w14:textId="77777777" w:rsidR="00366E24" w:rsidRDefault="00366E24" w:rsidP="00366E24">
      <w:pPr>
        <w:pStyle w:val="Standard"/>
        <w:jc w:val="both"/>
      </w:pPr>
    </w:p>
    <w:p w14:paraId="7E7FF02D" w14:textId="77777777" w:rsidR="00366E24" w:rsidRDefault="00366E24" w:rsidP="00366E24">
      <w:pPr>
        <w:pStyle w:val="Standard"/>
        <w:jc w:val="both"/>
      </w:pPr>
      <w:r>
        <w:rPr>
          <w:color w:val="000000"/>
        </w:rPr>
        <w:t xml:space="preserve">8.1. A szükséges személyi és tárgyi feltételek megteremtését, fenntartását és fejlesztését. </w:t>
      </w:r>
      <w:r>
        <w:rPr>
          <w:color w:val="000000"/>
        </w:rPr>
        <w:br/>
        <w:t>E körben a Szolgáltató – szükség szerint – munkáltatói utasítások útján is köteles</w:t>
      </w:r>
      <w:r>
        <w:t xml:space="preserve"> </w:t>
      </w:r>
      <w:r>
        <w:rPr>
          <w:color w:val="000000"/>
        </w:rPr>
        <w:t>biztosítani azt, hogy munkavállalói magatartása megfeleljen az Önkormányzat által meghatározott, és a jelen szerződésben foglalt közszolgáltatási feladat ellátásához szükséges mennyiségi és minőségi követelmények teljesítésére vonatkozó elvárásoknak, mely elvárásokat az Önkormányzat Szolgáltatóval egyeztetve határoz meg;</w:t>
      </w:r>
    </w:p>
    <w:p w14:paraId="0F19ADD1" w14:textId="77777777" w:rsidR="00B02C06" w:rsidRDefault="00B02C06" w:rsidP="00366E24">
      <w:pPr>
        <w:pStyle w:val="Standard"/>
        <w:jc w:val="both"/>
        <w:rPr>
          <w:color w:val="000000"/>
        </w:rPr>
      </w:pPr>
    </w:p>
    <w:p w14:paraId="0D2DE350" w14:textId="77777777" w:rsidR="00366E24" w:rsidRDefault="00366E24" w:rsidP="00366E24">
      <w:pPr>
        <w:pStyle w:val="Standard"/>
        <w:jc w:val="both"/>
      </w:pPr>
      <w:r>
        <w:rPr>
          <w:color w:val="000000"/>
        </w:rPr>
        <w:t>8.2. A szükséges tárgyi feltételek megteremtését, fenntartását és fejlesztését – ide értve az eszközök szükséges cseréjét, korszerűsítését vagy felújítását.</w:t>
      </w:r>
    </w:p>
    <w:p w14:paraId="34763C5F" w14:textId="77777777" w:rsidR="00366E24" w:rsidRDefault="00366E24" w:rsidP="00366E24">
      <w:pPr>
        <w:pStyle w:val="Standard"/>
        <w:jc w:val="both"/>
        <w:rPr>
          <w:color w:val="000000"/>
        </w:rPr>
      </w:pPr>
    </w:p>
    <w:p w14:paraId="36F6C6DA" w14:textId="77777777" w:rsidR="00366E24" w:rsidRDefault="00366E24" w:rsidP="00366E24">
      <w:pPr>
        <w:pStyle w:val="Standard"/>
        <w:jc w:val="both"/>
      </w:pPr>
      <w:r>
        <w:rPr>
          <w:color w:val="000000"/>
        </w:rPr>
        <w:t>8.3 A Szolgáltató saját eszközei kapcsán a Szolgáltató szavatol azért, hogy rendelkezik mindazon jogokkal, amelyek a jelen szerződéssel vállalt feladat ellátásához szükségesek és ezen eszközön harmadik személyeknek nincs olyan fennálló joga, jogos igénye, amely a feladat ellátását kizárná vagy korlátozná.</w:t>
      </w:r>
    </w:p>
    <w:p w14:paraId="343777D5" w14:textId="77777777" w:rsidR="00366E24" w:rsidRDefault="00366E24" w:rsidP="00366E24">
      <w:pPr>
        <w:pStyle w:val="Standard"/>
        <w:jc w:val="both"/>
        <w:rPr>
          <w:color w:val="000000"/>
        </w:rPr>
      </w:pPr>
    </w:p>
    <w:p w14:paraId="4EFCE9AA" w14:textId="77777777" w:rsidR="00A57A8D" w:rsidRDefault="00A57A8D" w:rsidP="00366E24">
      <w:pPr>
        <w:pStyle w:val="Standard"/>
        <w:jc w:val="both"/>
        <w:rPr>
          <w:color w:val="000000"/>
        </w:rPr>
      </w:pPr>
    </w:p>
    <w:p w14:paraId="579CFCF1" w14:textId="77777777" w:rsidR="00A57A8D" w:rsidRDefault="00A57A8D" w:rsidP="00366E24">
      <w:pPr>
        <w:pStyle w:val="Standard"/>
        <w:jc w:val="both"/>
        <w:rPr>
          <w:color w:val="000000"/>
        </w:rPr>
      </w:pPr>
    </w:p>
    <w:p w14:paraId="3CA08FC1" w14:textId="77777777" w:rsidR="00A57A8D" w:rsidRDefault="00A57A8D" w:rsidP="00366E24">
      <w:pPr>
        <w:pStyle w:val="Standard"/>
        <w:jc w:val="both"/>
        <w:rPr>
          <w:color w:val="000000"/>
        </w:rPr>
      </w:pPr>
    </w:p>
    <w:p w14:paraId="76B7AFA8" w14:textId="77777777" w:rsidR="00366E24" w:rsidRDefault="00366E24" w:rsidP="00366E24">
      <w:pPr>
        <w:pStyle w:val="Standard"/>
        <w:numPr>
          <w:ilvl w:val="0"/>
          <w:numId w:val="7"/>
        </w:numPr>
        <w:ind w:left="0" w:firstLine="0"/>
        <w:jc w:val="both"/>
      </w:pPr>
      <w:r>
        <w:rPr>
          <w:b/>
          <w:color w:val="000000"/>
        </w:rPr>
        <w:t>Szerződés hatálya</w:t>
      </w:r>
    </w:p>
    <w:p w14:paraId="7FDACA58" w14:textId="77777777" w:rsidR="00366E24" w:rsidRDefault="00366E24" w:rsidP="00366E24">
      <w:pPr>
        <w:pStyle w:val="Standard"/>
        <w:jc w:val="both"/>
      </w:pPr>
    </w:p>
    <w:p w14:paraId="07919E2A" w14:textId="77777777" w:rsidR="00366E24" w:rsidRDefault="00366E24" w:rsidP="00366E24">
      <w:pPr>
        <w:pStyle w:val="Standard"/>
        <w:jc w:val="both"/>
      </w:pPr>
      <w:r>
        <w:t>9. 1. A Felek jelen szerződést …  Képviselő-testületi határozat alapján, annak hatálybalépésétől kezdődően határozatlan időre kötik.</w:t>
      </w:r>
    </w:p>
    <w:p w14:paraId="786D5F09" w14:textId="77777777" w:rsidR="00366E24" w:rsidRDefault="00366E24" w:rsidP="00366E24">
      <w:pPr>
        <w:pStyle w:val="Standard"/>
        <w:jc w:val="both"/>
      </w:pPr>
    </w:p>
    <w:p w14:paraId="16E3DBCD" w14:textId="77777777" w:rsidR="00366E24" w:rsidRDefault="00366E24" w:rsidP="00366E24">
      <w:pPr>
        <w:pStyle w:val="Standard"/>
        <w:jc w:val="both"/>
      </w:pPr>
      <w:r>
        <w:t>9.2. A szerződés a Felek általi kölcsönös aláírással lép hatályba. Amennyiben a szerződés aláírására nem egy időben és helyen kerül sor, a hatálybalépés időpontja az utolsó aláírás napja.</w:t>
      </w:r>
    </w:p>
    <w:p w14:paraId="3E7400F1" w14:textId="77777777" w:rsidR="00366E24" w:rsidRDefault="00366E24" w:rsidP="00366E24">
      <w:pPr>
        <w:pStyle w:val="Standard"/>
        <w:jc w:val="both"/>
      </w:pPr>
    </w:p>
    <w:p w14:paraId="0355039B" w14:textId="77777777" w:rsidR="00366E24" w:rsidRDefault="00366E24" w:rsidP="00366E24">
      <w:pPr>
        <w:pStyle w:val="Standard"/>
        <w:jc w:val="both"/>
      </w:pPr>
      <w:r>
        <w:t>9.3. A szerződést a Felek csak közös megegyezéssel, kizárólag írásban módosíthatják.</w:t>
      </w:r>
    </w:p>
    <w:p w14:paraId="6F7813EB" w14:textId="77777777" w:rsidR="002C61F5" w:rsidRDefault="002C61F5" w:rsidP="00366E24">
      <w:pPr>
        <w:pStyle w:val="Standard"/>
        <w:jc w:val="both"/>
      </w:pPr>
    </w:p>
    <w:p w14:paraId="6CA10A91" w14:textId="77777777" w:rsidR="00366E24" w:rsidRDefault="00366E24" w:rsidP="002C61F5">
      <w:pPr>
        <w:pStyle w:val="Standard"/>
        <w:numPr>
          <w:ilvl w:val="0"/>
          <w:numId w:val="7"/>
        </w:numPr>
        <w:ind w:left="0" w:firstLine="0"/>
        <w:jc w:val="both"/>
        <w:rPr>
          <w:b/>
          <w:color w:val="000000"/>
        </w:rPr>
      </w:pPr>
      <w:r w:rsidRPr="002C61F5">
        <w:rPr>
          <w:b/>
          <w:color w:val="000000"/>
        </w:rPr>
        <w:t>Ellenszolgáltatás</w:t>
      </w:r>
    </w:p>
    <w:p w14:paraId="791F58AE" w14:textId="77777777" w:rsidR="002C61F5" w:rsidRPr="002C61F5" w:rsidRDefault="002C61F5" w:rsidP="002C61F5">
      <w:pPr>
        <w:pStyle w:val="Standard"/>
        <w:jc w:val="both"/>
        <w:rPr>
          <w:b/>
          <w:color w:val="000000"/>
        </w:rPr>
      </w:pPr>
    </w:p>
    <w:p w14:paraId="4299FCBA" w14:textId="77777777" w:rsidR="00366E24" w:rsidRDefault="00366E24" w:rsidP="002C61F5">
      <w:pPr>
        <w:pStyle w:val="Standard"/>
        <w:jc w:val="both"/>
      </w:pPr>
      <w:r>
        <w:t>A felek megállapodnak abban, hogy a fent hivatkozott GTB döntések szerint az azokban meghatározott helyiségre a Margit-negyed Döntés-előkészítő és Tanácsadó Testület javaslatára a bérleti díj mértékéről a GTB dönt.</w:t>
      </w:r>
    </w:p>
    <w:p w14:paraId="28814C9B" w14:textId="77777777" w:rsidR="00366E24" w:rsidRDefault="00366E24" w:rsidP="00366E24">
      <w:pPr>
        <w:pStyle w:val="Standard"/>
        <w:jc w:val="both"/>
      </w:pPr>
    </w:p>
    <w:p w14:paraId="03649268" w14:textId="77777777" w:rsidR="00366E24" w:rsidRDefault="00366E24" w:rsidP="002C61F5">
      <w:pPr>
        <w:pStyle w:val="Cmsor3"/>
        <w:numPr>
          <w:ilvl w:val="0"/>
          <w:numId w:val="0"/>
        </w:numPr>
        <w:tabs>
          <w:tab w:val="left" w:pos="7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11. Szerződés megszüntetése</w:t>
      </w:r>
    </w:p>
    <w:p w14:paraId="445146D2" w14:textId="77777777" w:rsidR="00366E24" w:rsidRDefault="00366E24" w:rsidP="00366E24">
      <w:pPr>
        <w:pStyle w:val="Standard"/>
        <w:spacing w:after="120"/>
        <w:jc w:val="both"/>
      </w:pPr>
      <w:r>
        <w:t>11.1. A Szerződés megszüntethető:</w:t>
      </w:r>
    </w:p>
    <w:p w14:paraId="7D16B21D" w14:textId="77777777" w:rsidR="00366E24" w:rsidRDefault="00366E24" w:rsidP="00366E24">
      <w:pPr>
        <w:pStyle w:val="Standard"/>
        <w:ind w:left="426" w:firstLine="283"/>
        <w:jc w:val="both"/>
      </w:pPr>
      <w:r>
        <w:t>a) Felek közös megegyezésével;</w:t>
      </w:r>
    </w:p>
    <w:p w14:paraId="6ABBFBD7" w14:textId="77777777" w:rsidR="00366E24" w:rsidRDefault="00366E24" w:rsidP="00366E24">
      <w:pPr>
        <w:pStyle w:val="Standard"/>
        <w:ind w:left="426" w:firstLine="283"/>
        <w:jc w:val="both"/>
      </w:pPr>
      <w:r>
        <w:t xml:space="preserve">b) </w:t>
      </w:r>
      <w:r w:rsidR="0015154F">
        <w:t xml:space="preserve">5 éven túl </w:t>
      </w:r>
      <w:r>
        <w:t>rendes felmondással;</w:t>
      </w:r>
    </w:p>
    <w:p w14:paraId="48B96A4E" w14:textId="77777777" w:rsidR="00366E24" w:rsidRDefault="00366E24" w:rsidP="00366E24">
      <w:pPr>
        <w:pStyle w:val="Standard"/>
        <w:ind w:left="426" w:firstLine="283"/>
        <w:jc w:val="both"/>
      </w:pPr>
      <w:r>
        <w:t>c) rendkívüli felmondással.</w:t>
      </w:r>
    </w:p>
    <w:p w14:paraId="0C300E34" w14:textId="77777777" w:rsidR="00366E24" w:rsidRDefault="00366E24" w:rsidP="00366E24">
      <w:pPr>
        <w:pStyle w:val="Standard"/>
        <w:jc w:val="both"/>
      </w:pPr>
    </w:p>
    <w:p w14:paraId="2A9D8888" w14:textId="77777777" w:rsidR="00366E24" w:rsidRDefault="00366E24" w:rsidP="00366E24">
      <w:pPr>
        <w:pStyle w:val="Standard"/>
        <w:jc w:val="both"/>
      </w:pPr>
      <w:r>
        <w:t>az alábbiak szerint:</w:t>
      </w:r>
    </w:p>
    <w:p w14:paraId="788B8040" w14:textId="77777777" w:rsidR="00366E24" w:rsidRDefault="00366E24" w:rsidP="00366E24">
      <w:pPr>
        <w:pStyle w:val="Standard"/>
        <w:ind w:left="426" w:firstLine="283"/>
        <w:jc w:val="both"/>
      </w:pPr>
    </w:p>
    <w:p w14:paraId="1AC415F5" w14:textId="77777777" w:rsidR="00366E24" w:rsidRDefault="00366E24" w:rsidP="00366E24">
      <w:pPr>
        <w:pStyle w:val="Standard"/>
        <w:keepLines/>
        <w:jc w:val="both"/>
      </w:pPr>
      <w:r>
        <w:t>11.2. Jelen szerződés közös megegyezéssel bármikor megszüntethető.</w:t>
      </w:r>
    </w:p>
    <w:p w14:paraId="6F8B1179" w14:textId="77777777" w:rsidR="00366E24" w:rsidRDefault="00366E24" w:rsidP="00366E24">
      <w:pPr>
        <w:pStyle w:val="Standard"/>
        <w:keepLines/>
        <w:jc w:val="both"/>
      </w:pPr>
    </w:p>
    <w:p w14:paraId="452A3502" w14:textId="77777777" w:rsidR="00366E24" w:rsidRDefault="00366E24" w:rsidP="00366E24">
      <w:pPr>
        <w:pStyle w:val="Standard"/>
        <w:keepLines/>
        <w:jc w:val="both"/>
      </w:pPr>
      <w:r>
        <w:t>11.3 A szerződést, annak hatályba lépésétől számított 5. év elteltét követően, bármelyik Fél jogosult rendes felmondással, írásban, a másik fél székhelyére címzett írásbeli nyilatkozattal, 30 napos felmondási idővel felmondani. A felmondási idő kezdőnapja a felmondás kézhezvételét követő nap.</w:t>
      </w:r>
    </w:p>
    <w:p w14:paraId="7F4076D9" w14:textId="77777777" w:rsidR="00366E24" w:rsidRDefault="00366E24" w:rsidP="00366E24">
      <w:pPr>
        <w:pStyle w:val="Standard"/>
        <w:keepLines/>
        <w:jc w:val="both"/>
      </w:pPr>
    </w:p>
    <w:p w14:paraId="671C5CF7" w14:textId="77777777" w:rsidR="00366E24" w:rsidRDefault="00366E24" w:rsidP="00366E24">
      <w:pPr>
        <w:pStyle w:val="Standard"/>
        <w:jc w:val="both"/>
      </w:pPr>
      <w:r>
        <w:t>11.4. A szerződést bármelyik fél jogosult azonnali hatállyal felmondani:</w:t>
      </w:r>
    </w:p>
    <w:p w14:paraId="46274C91" w14:textId="77777777" w:rsidR="00366E24" w:rsidRDefault="00366E24" w:rsidP="00366E24">
      <w:pPr>
        <w:pStyle w:val="Standard"/>
        <w:jc w:val="both"/>
      </w:pPr>
      <w:r>
        <w:t>a) ha valamelyik fél a megállapodásban vállalt, illetve jogszabály szerinti kötelezettségét a másik fél ismételt írásbeli felszólítása ellenére sem teljesíti,</w:t>
      </w:r>
    </w:p>
    <w:p w14:paraId="6CB13289" w14:textId="77777777" w:rsidR="00366E24" w:rsidRDefault="00366E24" w:rsidP="00366E24">
      <w:pPr>
        <w:pStyle w:val="Standard"/>
        <w:jc w:val="both"/>
      </w:pPr>
      <w:r>
        <w:t>b) ha másik fél sérelmére súlyosan jogsértő, jelentős mértékű anyagi vagy erkölcsi károsodást okozó magatartást tanúsít.</w:t>
      </w:r>
    </w:p>
    <w:p w14:paraId="64ECA622" w14:textId="77777777" w:rsidR="00366E24" w:rsidRDefault="00366E24" w:rsidP="00366E24">
      <w:pPr>
        <w:pStyle w:val="Standard"/>
        <w:jc w:val="both"/>
      </w:pPr>
      <w:r>
        <w:t>Az azonnali hatályú felmondást írásban, indokolással ellátva kell közölni a másik féllel.</w:t>
      </w:r>
    </w:p>
    <w:p w14:paraId="65AE43A3" w14:textId="77777777" w:rsidR="00366E24" w:rsidRDefault="00366E24" w:rsidP="00366E24">
      <w:pPr>
        <w:pStyle w:val="Standard"/>
        <w:jc w:val="both"/>
      </w:pPr>
    </w:p>
    <w:p w14:paraId="6965A385" w14:textId="77777777" w:rsidR="00366E24" w:rsidRDefault="00366E24" w:rsidP="00366E24">
      <w:pPr>
        <w:pStyle w:val="Standard"/>
        <w:jc w:val="both"/>
      </w:pPr>
      <w:r>
        <w:t>11.5. A jelen szerződés bármilyen okból történő megszűnése vagy megszüntetése esetén a Szolgáltatók kötelesek az Önkormányzattal, vagy bármely általa megjelölt személlyel - a megszűnés időpontját megelőzően - együttműködni a szolgáltatások átadás-átvétele és folyamatosságának lehetőség szerinti további biztosítása érdekében.</w:t>
      </w:r>
    </w:p>
    <w:p w14:paraId="7B3F2750" w14:textId="77777777" w:rsidR="00366E24" w:rsidRDefault="00366E24" w:rsidP="00366E24">
      <w:pPr>
        <w:pStyle w:val="Standard"/>
        <w:jc w:val="both"/>
      </w:pPr>
    </w:p>
    <w:p w14:paraId="40D42DE2" w14:textId="77777777" w:rsidR="00366E24" w:rsidRDefault="00366E24" w:rsidP="00366E24">
      <w:pPr>
        <w:pStyle w:val="Standard"/>
        <w:numPr>
          <w:ilvl w:val="0"/>
          <w:numId w:val="11"/>
        </w:numPr>
        <w:ind w:left="284" w:hanging="284"/>
        <w:jc w:val="both"/>
      </w:pPr>
      <w:r>
        <w:rPr>
          <w:b/>
          <w:color w:val="000000"/>
        </w:rPr>
        <w:t>Felek kapcsolattartói:</w:t>
      </w:r>
    </w:p>
    <w:p w14:paraId="26F120D4" w14:textId="77777777" w:rsidR="00366E24" w:rsidRDefault="00366E24" w:rsidP="00366E24">
      <w:pPr>
        <w:pStyle w:val="Standard"/>
        <w:jc w:val="both"/>
        <w:rPr>
          <w:color w:val="000000"/>
        </w:rPr>
      </w:pPr>
    </w:p>
    <w:p w14:paraId="0B8523CF" w14:textId="77777777" w:rsidR="00366E24" w:rsidRDefault="00366E24" w:rsidP="00366E24">
      <w:pPr>
        <w:pStyle w:val="Standard"/>
        <w:jc w:val="both"/>
      </w:pPr>
      <w:r>
        <w:rPr>
          <w:color w:val="000000"/>
        </w:rPr>
        <w:t xml:space="preserve">A Felek a jelen szerződés időtartamára érdemi nyilatkozattételre jogosult kapcsolattartót jelölnek ki. A kapcsolattartó a másik Féllel történő kapcsolattartás mellett elősegíti, szervezi és koordinálja az adott Fél jelen szerződés szerinti kötelezettségei teljesítését. A kapcsolattartó </w:t>
      </w:r>
      <w:r>
        <w:rPr>
          <w:color w:val="000000"/>
        </w:rPr>
        <w:lastRenderedPageBreak/>
        <w:t>nevéről, postacíméről, telefon és telefax számáról, valamint elektronikus levélcíméről a jelen szerződés aláírásával egyidejűleg, változás esetén pedig a változást követően haladéktalanul, de legkésőbb 5 (öt) munkanapon belül tájékoztatják egymást.</w:t>
      </w:r>
    </w:p>
    <w:p w14:paraId="0DBB77EC" w14:textId="77777777" w:rsidR="00366E24" w:rsidRDefault="00366E24" w:rsidP="00366E24">
      <w:pPr>
        <w:pStyle w:val="Standard"/>
        <w:jc w:val="both"/>
        <w:rPr>
          <w:color w:val="000000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31"/>
      </w:tblGrid>
      <w:tr w:rsidR="00366E24" w14:paraId="1C77085C" w14:textId="77777777" w:rsidTr="00366E24"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4434B" w14:textId="77777777" w:rsidR="00366E24" w:rsidRDefault="00366E24" w:rsidP="00366E24">
            <w:pPr>
              <w:pStyle w:val="Standard"/>
              <w:spacing w:line="249" w:lineRule="auto"/>
              <w:jc w:val="both"/>
            </w:pPr>
            <w:r>
              <w:rPr>
                <w:color w:val="000000"/>
                <w:lang w:eastAsia="en-US"/>
              </w:rPr>
              <w:t>Szolgáltató részéről: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674AF" w14:textId="77777777" w:rsidR="00366E24" w:rsidRDefault="00366E24" w:rsidP="00366E24">
            <w:pPr>
              <w:pStyle w:val="Standard"/>
              <w:spacing w:line="249" w:lineRule="auto"/>
              <w:jc w:val="both"/>
            </w:pPr>
            <w:r>
              <w:rPr>
                <w:color w:val="000000"/>
                <w:lang w:eastAsia="en-US"/>
              </w:rPr>
              <w:t xml:space="preserve">Önkormányzat részéről: </w:t>
            </w:r>
            <w:r>
              <w:rPr>
                <w:color w:val="000000"/>
                <w:lang w:eastAsia="en-US"/>
              </w:rPr>
              <w:tab/>
            </w:r>
          </w:p>
        </w:tc>
      </w:tr>
      <w:tr w:rsidR="00366E24" w14:paraId="14F56156" w14:textId="77777777" w:rsidTr="00366E24"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8066" w14:textId="77777777" w:rsidR="00366E24" w:rsidRDefault="00366E24" w:rsidP="00366E24">
            <w:pPr>
              <w:pStyle w:val="Standard"/>
              <w:spacing w:line="249" w:lineRule="auto"/>
              <w:jc w:val="both"/>
            </w:pPr>
            <w:r>
              <w:rPr>
                <w:color w:val="000000"/>
                <w:lang w:eastAsia="en-US"/>
              </w:rPr>
              <w:t xml:space="preserve">név: </w:t>
            </w:r>
            <w:r>
              <w:t>Rozgonyi-Kulcsár Viktória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8DC4" w14:textId="77777777" w:rsidR="00366E24" w:rsidRDefault="00366E24" w:rsidP="00366E24">
            <w:pPr>
              <w:pStyle w:val="Standard"/>
              <w:spacing w:line="249" w:lineRule="auto"/>
              <w:jc w:val="both"/>
            </w:pPr>
            <w:r>
              <w:rPr>
                <w:color w:val="000000"/>
                <w:lang w:eastAsia="en-US"/>
              </w:rPr>
              <w:t>név: Berg Dániel alpolgármester</w:t>
            </w:r>
          </w:p>
        </w:tc>
      </w:tr>
      <w:tr w:rsidR="00366E24" w14:paraId="41BC550D" w14:textId="77777777" w:rsidTr="00366E24"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DE82" w14:textId="77777777" w:rsidR="00366E24" w:rsidRDefault="00366E24" w:rsidP="00366E24">
            <w:pPr>
              <w:pStyle w:val="Standard"/>
              <w:spacing w:line="249" w:lineRule="auto"/>
              <w:jc w:val="both"/>
            </w:pPr>
            <w:r>
              <w:rPr>
                <w:color w:val="000000"/>
                <w:lang w:eastAsia="en-US"/>
              </w:rPr>
              <w:t>értesítési cím:</w:t>
            </w:r>
          </w:p>
          <w:p w14:paraId="3D9BF8E5" w14:textId="51D7094D" w:rsidR="00366E24" w:rsidRDefault="008E04CB" w:rsidP="00366E24">
            <w:pPr>
              <w:pStyle w:val="Standard"/>
              <w:spacing w:line="249" w:lineRule="auto"/>
              <w:jc w:val="both"/>
            </w:pPr>
            <w:r>
              <w:rPr>
                <w:color w:val="000000"/>
                <w:lang w:eastAsia="en-US"/>
              </w:rPr>
              <w:t>………………………………….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309A" w14:textId="77777777" w:rsidR="00366E24" w:rsidRDefault="00366E24" w:rsidP="00366E24">
            <w:pPr>
              <w:pStyle w:val="Standard"/>
              <w:spacing w:line="249" w:lineRule="auto"/>
              <w:jc w:val="both"/>
            </w:pPr>
            <w:r>
              <w:rPr>
                <w:color w:val="000000"/>
                <w:lang w:eastAsia="en-US"/>
              </w:rPr>
              <w:t>értesítési cím:</w:t>
            </w:r>
          </w:p>
          <w:p w14:paraId="065D3B65" w14:textId="77777777" w:rsidR="00366E24" w:rsidRDefault="00366E24" w:rsidP="00366E24">
            <w:pPr>
              <w:pStyle w:val="Standard"/>
              <w:spacing w:line="249" w:lineRule="auto"/>
              <w:jc w:val="both"/>
            </w:pPr>
            <w:r>
              <w:rPr>
                <w:color w:val="000000"/>
                <w:lang w:eastAsia="en-US"/>
              </w:rPr>
              <w:t>1024 Budapest, Mechwart liget 1.</w:t>
            </w:r>
          </w:p>
        </w:tc>
      </w:tr>
      <w:tr w:rsidR="00366E24" w14:paraId="76879880" w14:textId="77777777" w:rsidTr="00366E24"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B8E0" w14:textId="5080EA23" w:rsidR="00366E24" w:rsidRDefault="00366E24" w:rsidP="008E04CB">
            <w:pPr>
              <w:pStyle w:val="Standard"/>
              <w:spacing w:line="249" w:lineRule="auto"/>
              <w:jc w:val="both"/>
            </w:pPr>
            <w:r>
              <w:rPr>
                <w:color w:val="000000"/>
                <w:lang w:eastAsia="en-US"/>
              </w:rPr>
              <w:t>telefon</w:t>
            </w:r>
            <w:proofErr w:type="gramStart"/>
            <w:r>
              <w:rPr>
                <w:color w:val="000000"/>
                <w:lang w:eastAsia="en-US"/>
              </w:rPr>
              <w:t xml:space="preserve">: </w:t>
            </w:r>
            <w:r w:rsidR="008E04CB">
              <w:rPr>
                <w:color w:val="000000"/>
                <w:lang w:eastAsia="en-US"/>
              </w:rPr>
              <w:t>…</w:t>
            </w:r>
            <w:proofErr w:type="gramEnd"/>
            <w:r w:rsidR="008E04CB">
              <w:rPr>
                <w:color w:val="000000"/>
                <w:lang w:eastAsia="en-US"/>
              </w:rPr>
              <w:t>………………………..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4B75" w14:textId="0B75B95F" w:rsidR="00366E24" w:rsidRDefault="00366E24" w:rsidP="008E04CB">
            <w:pPr>
              <w:pStyle w:val="Standard"/>
              <w:spacing w:line="249" w:lineRule="auto"/>
              <w:jc w:val="both"/>
            </w:pPr>
            <w:r>
              <w:rPr>
                <w:color w:val="000000"/>
                <w:lang w:eastAsia="en-US"/>
              </w:rPr>
              <w:t>telefon</w:t>
            </w:r>
            <w:proofErr w:type="gramStart"/>
            <w:r>
              <w:rPr>
                <w:color w:val="000000"/>
                <w:lang w:eastAsia="en-US"/>
              </w:rPr>
              <w:t>:</w:t>
            </w:r>
            <w:r w:rsidR="008E04CB">
              <w:rPr>
                <w:color w:val="000000"/>
                <w:lang w:eastAsia="en-US"/>
              </w:rPr>
              <w:t xml:space="preserve"> …</w:t>
            </w:r>
            <w:proofErr w:type="gramEnd"/>
            <w:r w:rsidR="008E04CB">
              <w:rPr>
                <w:color w:val="000000"/>
                <w:lang w:eastAsia="en-US"/>
              </w:rPr>
              <w:t>…………………………</w:t>
            </w:r>
          </w:p>
        </w:tc>
      </w:tr>
      <w:tr w:rsidR="00366E24" w14:paraId="333B2A65" w14:textId="77777777" w:rsidTr="00366E24"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4DE7" w14:textId="26A0681C" w:rsidR="00366E24" w:rsidRDefault="00366E24" w:rsidP="008E04CB">
            <w:pPr>
              <w:pStyle w:val="Standard"/>
              <w:spacing w:line="249" w:lineRule="auto"/>
              <w:jc w:val="both"/>
            </w:pPr>
            <w:r>
              <w:rPr>
                <w:color w:val="000000"/>
                <w:lang w:eastAsia="en-US"/>
              </w:rPr>
              <w:t>e-mail</w:t>
            </w:r>
            <w:proofErr w:type="gramStart"/>
            <w:r>
              <w:rPr>
                <w:color w:val="000000"/>
                <w:lang w:eastAsia="en-US"/>
              </w:rPr>
              <w:t xml:space="preserve">: </w:t>
            </w:r>
            <w:r w:rsidR="008E04CB">
              <w:rPr>
                <w:color w:val="000000"/>
                <w:lang w:eastAsia="en-US"/>
              </w:rPr>
              <w:t>…</w:t>
            </w:r>
            <w:proofErr w:type="gramEnd"/>
            <w:r w:rsidR="008E04CB">
              <w:rPr>
                <w:color w:val="000000"/>
                <w:lang w:eastAsia="en-US"/>
              </w:rPr>
              <w:t>……………….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63DE" w14:textId="77777777" w:rsidR="00366E24" w:rsidRDefault="00366E24" w:rsidP="00366E24">
            <w:pPr>
              <w:pStyle w:val="Standard"/>
              <w:spacing w:line="249" w:lineRule="auto"/>
            </w:pPr>
            <w:r>
              <w:rPr>
                <w:lang w:eastAsia="en-US"/>
              </w:rPr>
              <w:t>e-mail: berg.daniel@masodikkerulet.hu</w:t>
            </w:r>
          </w:p>
        </w:tc>
      </w:tr>
    </w:tbl>
    <w:p w14:paraId="7FD629FF" w14:textId="77777777" w:rsidR="00366E24" w:rsidRDefault="00366E24" w:rsidP="00366E24">
      <w:pPr>
        <w:pStyle w:val="Standard"/>
        <w:jc w:val="both"/>
        <w:rPr>
          <w:color w:val="000000"/>
        </w:rPr>
      </w:pPr>
    </w:p>
    <w:p w14:paraId="56161C83" w14:textId="77777777" w:rsidR="00366E24" w:rsidRDefault="00366E24" w:rsidP="00366E24">
      <w:pPr>
        <w:pStyle w:val="Standard"/>
        <w:numPr>
          <w:ilvl w:val="0"/>
          <w:numId w:val="8"/>
        </w:numPr>
        <w:ind w:left="284" w:hanging="284"/>
        <w:jc w:val="both"/>
      </w:pPr>
      <w:r w:rsidRPr="0041096A">
        <w:rPr>
          <w:b/>
          <w:color w:val="000000"/>
        </w:rPr>
        <w:t>Egyéb rendelkezések:</w:t>
      </w:r>
    </w:p>
    <w:p w14:paraId="2950B79D" w14:textId="77777777" w:rsidR="00366E24" w:rsidRDefault="00366E24" w:rsidP="00366E24">
      <w:pPr>
        <w:pStyle w:val="Standard"/>
        <w:jc w:val="both"/>
        <w:rPr>
          <w:color w:val="000000"/>
        </w:rPr>
      </w:pPr>
    </w:p>
    <w:p w14:paraId="18A0DCB3" w14:textId="77777777" w:rsidR="00366E24" w:rsidRDefault="00366E24" w:rsidP="00366E24">
      <w:pPr>
        <w:pStyle w:val="Standard"/>
        <w:jc w:val="both"/>
      </w:pPr>
      <w:r>
        <w:rPr>
          <w:color w:val="000000"/>
        </w:rPr>
        <w:t xml:space="preserve">13.1. Felek megállapodnak abban, hogy a szerződés bármely pontjának érvénytelensége nem hat ki a szerződés egészére, az nem érinti a szerződés egyéb rendelkezéseinek érvényességét, kivéve, ha a Felek az érintett rendelkezések nélkül a szerződést nem kötötték volna meg. </w:t>
      </w:r>
      <w:r>
        <w:rPr>
          <w:color w:val="000000"/>
        </w:rPr>
        <w:br/>
        <w:t>A Felek jóhiszeműen együttműködnek annak érdekében, hogy az ilyen rendelkezést mindkét Fél számára elfogadható, érvényes rendelkezéssel helyettesítsék.</w:t>
      </w:r>
    </w:p>
    <w:p w14:paraId="6E3F909F" w14:textId="77777777" w:rsidR="00366E24" w:rsidRDefault="00366E24" w:rsidP="00366E24">
      <w:pPr>
        <w:pStyle w:val="Standard"/>
        <w:jc w:val="both"/>
        <w:rPr>
          <w:color w:val="000000"/>
          <w:shd w:val="clear" w:color="auto" w:fill="FFFF00"/>
        </w:rPr>
      </w:pPr>
    </w:p>
    <w:p w14:paraId="179C1C8D" w14:textId="77777777" w:rsidR="00366E24" w:rsidRDefault="00366E24" w:rsidP="002C61F5">
      <w:pPr>
        <w:pStyle w:val="Standard"/>
        <w:jc w:val="both"/>
      </w:pPr>
      <w:r>
        <w:rPr>
          <w:color w:val="000000"/>
        </w:rPr>
        <w:t xml:space="preserve">13.2. Szolgáltató kijelenti, hogy teljes cselekvőképességgel rendelkező, a Fővárosi Törvényszék Cégbírósága által </w:t>
      </w:r>
      <w:r w:rsidR="0015154F">
        <w:t xml:space="preserve">07-02-0002182 </w:t>
      </w:r>
      <w:r>
        <w:rPr>
          <w:color w:val="000000"/>
        </w:rPr>
        <w:t xml:space="preserve">nyilvántartási számon nyilvántartásba vett magyarországi székhellyel rendelkező </w:t>
      </w:r>
      <w:r w:rsidR="0015154F">
        <w:rPr>
          <w:color w:val="000000"/>
        </w:rPr>
        <w:t>nonprofit szervezet</w:t>
      </w:r>
      <w:r>
        <w:rPr>
          <w:color w:val="000000"/>
        </w:rPr>
        <w:t>, amelynek szerződéskötési képessége a jelen Szerződés tárgyát képező szolgáltatások vonatkozásban sem kizárás, sem korlátozás alá nem esik.</w:t>
      </w:r>
    </w:p>
    <w:p w14:paraId="5AFFF934" w14:textId="77777777" w:rsidR="00366E24" w:rsidRDefault="00366E24" w:rsidP="00366E24">
      <w:pPr>
        <w:pStyle w:val="Standard"/>
        <w:jc w:val="both"/>
        <w:rPr>
          <w:color w:val="000000"/>
        </w:rPr>
      </w:pPr>
    </w:p>
    <w:p w14:paraId="290831A2" w14:textId="77777777" w:rsidR="00366E24" w:rsidRDefault="00366E24" w:rsidP="00366E24">
      <w:pPr>
        <w:pStyle w:val="Standard"/>
        <w:jc w:val="both"/>
      </w:pPr>
      <w:r>
        <w:t>13.3. A Szolgáltatók nyilatkoznak, hogy az államháztartásról szóló 2011. évi CXCV. törvény 41. § (6) bekezdése, valamint az államháztartásról szóló törvény végrehajtásáról szóló 368/2011. (XII.31.) Korm. rendelet 50. §(1a) bekezdése alapján, hogy a nemzeti vagyonról szóló 2011. évi CXCVI. törvény 3. § (1) bekezdés 1. pontja szerinti átlátható szervezetnek minősülnek. E nyilatkozatban foglaltak változása esetén az Önkormányzatot a Szolgáltatók haladéktalanul tájékoztatni kötelesek. Szolgáltatók kijelentik továbbá, hogy a nemzeti vagyonról szóló 2011. évi CXCVI. törvény előírásait figyelembe véve, a jelen szerződésben meghatározott közszolgáltatási feladatok megvalósítására alkalmas, a törvény követelményeinek megfelelő jogi személyek.</w:t>
      </w:r>
    </w:p>
    <w:p w14:paraId="3A64E35A" w14:textId="77777777" w:rsidR="00366E24" w:rsidRDefault="00366E24" w:rsidP="00366E24">
      <w:pPr>
        <w:pStyle w:val="Standard"/>
        <w:jc w:val="both"/>
        <w:rPr>
          <w:color w:val="000000"/>
        </w:rPr>
      </w:pPr>
    </w:p>
    <w:p w14:paraId="4B72C2D2" w14:textId="77777777" w:rsidR="00366E24" w:rsidRDefault="00366E24" w:rsidP="002C61F5">
      <w:pPr>
        <w:pStyle w:val="Cmsor1"/>
        <w:numPr>
          <w:ilvl w:val="0"/>
          <w:numId w:val="0"/>
        </w:numPr>
      </w:pPr>
      <w:r>
        <w:t>13.4. A Felek a szerződés megkötésével és teljesítésével összefüggésben esetlegesen felmerülő jogvitáikat megkísérlik békés, tárgyalásos úton rendezni. A Felek bírósághoz fordulhatnak, amennyiben a közöttük fennálló vitát a vitás kérdésre vonatkozó értesítés kézbesítését követő 30 (harminc) napon belül nem tudják rendezni. A szerződésből eredő vagy azzal kapcsolatban felmerülő valamennyi jogvita esetén a hatáskörrel és illetékességgel rendelkező magyar bíróság jár el.</w:t>
      </w:r>
    </w:p>
    <w:p w14:paraId="0CA8C4F0" w14:textId="77777777" w:rsidR="00366E24" w:rsidRDefault="00366E24" w:rsidP="002C61F5">
      <w:pPr>
        <w:pStyle w:val="Cmsor1"/>
        <w:numPr>
          <w:ilvl w:val="0"/>
          <w:numId w:val="0"/>
        </w:numPr>
      </w:pPr>
      <w:r>
        <w:t xml:space="preserve">13.5. Jelen szerződésben nem szabályozott kérdésekben Magyarország helyi önkormányzatairól szóló 2011. évi CLXXXIX. törvény, valamint a Polgári Törvénykönyvről szóló 2013. évi </w:t>
      </w:r>
      <w:r>
        <w:br/>
        <w:t>V. törvény rendelkezései irányadóak.</w:t>
      </w:r>
    </w:p>
    <w:p w14:paraId="6A935402" w14:textId="77777777" w:rsidR="00773E6F" w:rsidRDefault="00773E6F" w:rsidP="002C61F5">
      <w:pPr>
        <w:pStyle w:val="Cmsor1"/>
        <w:numPr>
          <w:ilvl w:val="0"/>
          <w:numId w:val="0"/>
        </w:numPr>
      </w:pPr>
    </w:p>
    <w:p w14:paraId="310ACEFB" w14:textId="77777777" w:rsidR="00773E6F" w:rsidRDefault="00773E6F" w:rsidP="002C61F5">
      <w:pPr>
        <w:pStyle w:val="Cmsor1"/>
        <w:numPr>
          <w:ilvl w:val="0"/>
          <w:numId w:val="0"/>
        </w:numPr>
      </w:pPr>
    </w:p>
    <w:p w14:paraId="06B34F80" w14:textId="77777777" w:rsidR="00773E6F" w:rsidRDefault="00773E6F" w:rsidP="002C61F5">
      <w:pPr>
        <w:pStyle w:val="Cmsor1"/>
        <w:numPr>
          <w:ilvl w:val="0"/>
          <w:numId w:val="0"/>
        </w:numPr>
      </w:pPr>
    </w:p>
    <w:p w14:paraId="27FD8C96" w14:textId="77777777" w:rsidR="00773E6F" w:rsidRDefault="00773E6F" w:rsidP="002C61F5">
      <w:pPr>
        <w:pStyle w:val="Cmsor1"/>
        <w:numPr>
          <w:ilvl w:val="0"/>
          <w:numId w:val="0"/>
        </w:numPr>
      </w:pPr>
    </w:p>
    <w:p w14:paraId="45071AFA" w14:textId="77777777" w:rsidR="00773E6F" w:rsidRDefault="00773E6F" w:rsidP="002C61F5">
      <w:pPr>
        <w:pStyle w:val="Cmsor1"/>
        <w:numPr>
          <w:ilvl w:val="0"/>
          <w:numId w:val="0"/>
        </w:numPr>
      </w:pPr>
    </w:p>
    <w:p w14:paraId="4197EC13" w14:textId="77777777" w:rsidR="00366E24" w:rsidRDefault="00366E24" w:rsidP="00366E24">
      <w:pPr>
        <w:pStyle w:val="Standard"/>
        <w:jc w:val="both"/>
      </w:pPr>
      <w:r>
        <w:t>13.6. A jelen szerződés 4 egymással szó szerint megegyező eredeti példányban készült, amelyből aláírás után 1 példány Szolgáltatót, 3 példány az Önkormányzatot illeti.</w:t>
      </w:r>
    </w:p>
    <w:p w14:paraId="7C487A47" w14:textId="77777777" w:rsidR="00366E24" w:rsidRDefault="00366E24" w:rsidP="00366E24">
      <w:pPr>
        <w:pStyle w:val="Standard"/>
        <w:jc w:val="both"/>
      </w:pPr>
    </w:p>
    <w:p w14:paraId="0387ECC8" w14:textId="77777777" w:rsidR="00366E24" w:rsidRDefault="00366E24" w:rsidP="00366E24">
      <w:pPr>
        <w:pStyle w:val="Standard"/>
        <w:jc w:val="both"/>
      </w:pPr>
      <w:r>
        <w:t>Felek a jelen 6 oldalból álló folyamatos sorszámozással ellátott szerződést - annak elolvasása és közös értelmezése után - mint akaratukkal mindenben megegyezőt jóváhagyólag írják alá.</w:t>
      </w:r>
    </w:p>
    <w:p w14:paraId="10937938" w14:textId="77777777" w:rsidR="00366E24" w:rsidRDefault="00366E24" w:rsidP="00366E24">
      <w:pPr>
        <w:pStyle w:val="Standard"/>
        <w:jc w:val="both"/>
        <w:rPr>
          <w:sz w:val="12"/>
        </w:rPr>
      </w:pPr>
    </w:p>
    <w:p w14:paraId="049E148B" w14:textId="77777777" w:rsidR="00366E24" w:rsidRDefault="00366E24" w:rsidP="00366E24">
      <w:pPr>
        <w:pStyle w:val="Standard"/>
        <w:tabs>
          <w:tab w:val="center" w:pos="2978"/>
          <w:tab w:val="center" w:pos="7088"/>
        </w:tabs>
        <w:ind w:left="284"/>
        <w:jc w:val="both"/>
      </w:pPr>
      <w:r>
        <w:rPr>
          <w:b/>
          <w:i/>
          <w:sz w:val="22"/>
          <w:szCs w:val="22"/>
        </w:rPr>
        <w:tab/>
      </w:r>
    </w:p>
    <w:tbl>
      <w:tblPr>
        <w:tblW w:w="8685" w:type="dxa"/>
        <w:tblInd w:w="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2"/>
        <w:gridCol w:w="4343"/>
      </w:tblGrid>
      <w:tr w:rsidR="00366E24" w14:paraId="77A29B61" w14:textId="77777777" w:rsidTr="00366E24">
        <w:tc>
          <w:tcPr>
            <w:tcW w:w="4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B8A4" w14:textId="77777777" w:rsidR="00366E24" w:rsidRDefault="00366E24" w:rsidP="00366E24">
            <w:pPr>
              <w:pStyle w:val="Standard"/>
              <w:spacing w:line="276" w:lineRule="auto"/>
              <w:ind w:left="-74"/>
              <w:jc w:val="center"/>
            </w:pPr>
            <w:r>
              <w:rPr>
                <w:lang w:eastAsia="en-US"/>
              </w:rPr>
              <w:t>Budapest, 2021.  …………..………</w:t>
            </w:r>
          </w:p>
          <w:p w14:paraId="2E66427F" w14:textId="77777777" w:rsidR="00366E24" w:rsidRDefault="00366E24" w:rsidP="00366E24">
            <w:pPr>
              <w:pStyle w:val="Standard"/>
              <w:spacing w:line="276" w:lineRule="auto"/>
              <w:ind w:left="-74"/>
              <w:jc w:val="center"/>
              <w:rPr>
                <w:sz w:val="22"/>
                <w:lang w:eastAsia="en-US"/>
              </w:rPr>
            </w:pPr>
          </w:p>
          <w:p w14:paraId="2411D097" w14:textId="77777777" w:rsidR="00366E24" w:rsidRDefault="00366E24" w:rsidP="00366E24">
            <w:pPr>
              <w:pStyle w:val="Standard"/>
              <w:spacing w:line="276" w:lineRule="auto"/>
              <w:ind w:left="-74"/>
              <w:jc w:val="center"/>
              <w:rPr>
                <w:sz w:val="22"/>
                <w:lang w:eastAsia="en-US"/>
              </w:rPr>
            </w:pPr>
          </w:p>
          <w:p w14:paraId="5A7BEB26" w14:textId="77777777" w:rsidR="00366E24" w:rsidRDefault="00366E24" w:rsidP="00366E24">
            <w:pPr>
              <w:pStyle w:val="Standard"/>
              <w:spacing w:line="276" w:lineRule="auto"/>
              <w:jc w:val="center"/>
              <w:rPr>
                <w:sz w:val="20"/>
                <w:szCs w:val="22"/>
                <w:lang w:eastAsia="en-US"/>
              </w:rPr>
            </w:pPr>
          </w:p>
          <w:p w14:paraId="5EF8F6C8" w14:textId="77777777" w:rsidR="00366E24" w:rsidRDefault="00366E24" w:rsidP="00366E24">
            <w:pPr>
              <w:pStyle w:val="Standard"/>
              <w:spacing w:line="276" w:lineRule="auto"/>
              <w:jc w:val="center"/>
            </w:pPr>
            <w:r>
              <w:rPr>
                <w:lang w:eastAsia="en-US"/>
              </w:rPr>
              <w:t>……………………………………</w:t>
            </w:r>
          </w:p>
        </w:tc>
        <w:tc>
          <w:tcPr>
            <w:tcW w:w="4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38AA" w14:textId="77777777" w:rsidR="00366E24" w:rsidRDefault="00366E24" w:rsidP="00366E24">
            <w:pPr>
              <w:pStyle w:val="Standard"/>
              <w:spacing w:line="276" w:lineRule="auto"/>
              <w:jc w:val="center"/>
            </w:pPr>
            <w:r>
              <w:rPr>
                <w:lang w:eastAsia="en-US"/>
              </w:rPr>
              <w:t xml:space="preserve">Budapest, </w:t>
            </w:r>
            <w:proofErr w:type="gramStart"/>
            <w:r>
              <w:rPr>
                <w:lang w:eastAsia="en-US"/>
              </w:rPr>
              <w:t>2021. …</w:t>
            </w:r>
            <w:proofErr w:type="gramEnd"/>
            <w:r>
              <w:rPr>
                <w:lang w:eastAsia="en-US"/>
              </w:rPr>
              <w:t>……….………</w:t>
            </w:r>
          </w:p>
          <w:p w14:paraId="3F2A9BB6" w14:textId="77777777" w:rsidR="00366E24" w:rsidRDefault="00366E24" w:rsidP="00366E24">
            <w:pPr>
              <w:pStyle w:val="Standard"/>
              <w:spacing w:line="276" w:lineRule="auto"/>
              <w:jc w:val="center"/>
              <w:rPr>
                <w:sz w:val="22"/>
                <w:lang w:eastAsia="en-US"/>
              </w:rPr>
            </w:pPr>
          </w:p>
          <w:p w14:paraId="60A479AB" w14:textId="77777777" w:rsidR="00366E24" w:rsidRDefault="00366E24" w:rsidP="00366E24">
            <w:pPr>
              <w:pStyle w:val="Standard"/>
              <w:spacing w:line="276" w:lineRule="auto"/>
              <w:jc w:val="center"/>
              <w:rPr>
                <w:sz w:val="22"/>
                <w:lang w:eastAsia="en-US"/>
              </w:rPr>
            </w:pPr>
          </w:p>
          <w:p w14:paraId="20DC8C2F" w14:textId="77777777" w:rsidR="00366E24" w:rsidRDefault="00366E24" w:rsidP="00366E24">
            <w:pPr>
              <w:pStyle w:val="Standard"/>
              <w:spacing w:line="276" w:lineRule="auto"/>
              <w:jc w:val="center"/>
              <w:rPr>
                <w:sz w:val="22"/>
                <w:lang w:eastAsia="en-US"/>
              </w:rPr>
            </w:pPr>
          </w:p>
          <w:p w14:paraId="47FAB29A" w14:textId="77777777" w:rsidR="00366E24" w:rsidRDefault="00366E24" w:rsidP="00366E24">
            <w:pPr>
              <w:pStyle w:val="Standard"/>
              <w:spacing w:line="276" w:lineRule="auto"/>
              <w:jc w:val="center"/>
            </w:pPr>
            <w:r>
              <w:rPr>
                <w:lang w:eastAsia="en-US"/>
              </w:rPr>
              <w:t>……………………………………</w:t>
            </w:r>
          </w:p>
        </w:tc>
      </w:tr>
      <w:tr w:rsidR="00366E24" w14:paraId="105A9A05" w14:textId="77777777" w:rsidTr="00366E24">
        <w:tc>
          <w:tcPr>
            <w:tcW w:w="4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C57C" w14:textId="77777777" w:rsidR="00366E24" w:rsidRDefault="00366E24" w:rsidP="00366E24">
            <w:pPr>
              <w:pStyle w:val="Standard"/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Budapest Főváros II. Kerület Önkormányzata</w:t>
            </w:r>
          </w:p>
          <w:p w14:paraId="27B7F998" w14:textId="77777777" w:rsidR="00366E24" w:rsidRDefault="00366E24" w:rsidP="00366E24">
            <w:pPr>
              <w:pStyle w:val="Standard"/>
              <w:spacing w:line="276" w:lineRule="auto"/>
              <w:jc w:val="center"/>
            </w:pPr>
            <w:r>
              <w:rPr>
                <w:b/>
                <w:sz w:val="22"/>
                <w:szCs w:val="22"/>
                <w:lang w:eastAsia="en-US"/>
              </w:rPr>
              <w:t>Őrsi Gergely</w:t>
            </w:r>
          </w:p>
          <w:p w14:paraId="57EF0400" w14:textId="77777777" w:rsidR="00366E24" w:rsidRDefault="00366E24" w:rsidP="00366E24">
            <w:pPr>
              <w:pStyle w:val="Standard"/>
              <w:spacing w:line="276" w:lineRule="auto"/>
              <w:jc w:val="center"/>
            </w:pPr>
            <w:r>
              <w:rPr>
                <w:sz w:val="22"/>
                <w:szCs w:val="22"/>
                <w:lang w:eastAsia="en-US"/>
              </w:rPr>
              <w:t>polgármester</w:t>
            </w:r>
          </w:p>
        </w:tc>
        <w:tc>
          <w:tcPr>
            <w:tcW w:w="4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4E4B" w14:textId="77777777" w:rsidR="00366E24" w:rsidRDefault="00366E24" w:rsidP="00366E24">
            <w:pPr>
              <w:pStyle w:val="Standard"/>
              <w:spacing w:line="24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Függetlenül Egymással Közhasznú Egyesület</w:t>
            </w:r>
          </w:p>
          <w:p w14:paraId="53BD4200" w14:textId="77777777" w:rsidR="00366E24" w:rsidRDefault="00366E24" w:rsidP="00366E24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Rozgonyi-Kulcsár Viktória</w:t>
            </w:r>
          </w:p>
          <w:p w14:paraId="1E99E107" w14:textId="77777777" w:rsidR="00366E24" w:rsidRDefault="00366E24" w:rsidP="00366E24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ügyvezető elnök</w:t>
            </w:r>
          </w:p>
        </w:tc>
      </w:tr>
      <w:tr w:rsidR="00366E24" w14:paraId="1D19D32C" w14:textId="77777777" w:rsidTr="00366E24">
        <w:tc>
          <w:tcPr>
            <w:tcW w:w="43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6870" w14:textId="77777777" w:rsidR="00366E24" w:rsidRDefault="00366E24" w:rsidP="00366E24">
            <w:pPr>
              <w:pStyle w:val="Standard"/>
              <w:spacing w:after="160" w:line="249" w:lineRule="auto"/>
            </w:pPr>
          </w:p>
        </w:tc>
        <w:tc>
          <w:tcPr>
            <w:tcW w:w="4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7A7D" w14:textId="77777777" w:rsidR="00366E24" w:rsidRDefault="00366E24" w:rsidP="00366E24">
            <w:pPr>
              <w:pStyle w:val="Standard"/>
              <w:spacing w:line="249" w:lineRule="auto"/>
              <w:rPr>
                <w:lang w:eastAsia="en-US"/>
              </w:rPr>
            </w:pPr>
          </w:p>
        </w:tc>
      </w:tr>
    </w:tbl>
    <w:p w14:paraId="02C6F696" w14:textId="77777777" w:rsidR="004B4764" w:rsidRDefault="004B4764" w:rsidP="00366E24">
      <w:pPr>
        <w:pStyle w:val="Standard"/>
        <w:spacing w:after="120"/>
        <w:jc w:val="both"/>
      </w:pPr>
    </w:p>
    <w:p w14:paraId="25EE836E" w14:textId="77777777" w:rsidR="004B4764" w:rsidRDefault="004B4764">
      <w:pPr>
        <w:spacing w:after="160" w:line="259" w:lineRule="auto"/>
        <w:rPr>
          <w:kern w:val="3"/>
        </w:rPr>
      </w:pPr>
      <w:r>
        <w:br w:type="page"/>
      </w:r>
    </w:p>
    <w:p w14:paraId="3E6F3A94" w14:textId="77777777" w:rsidR="003F674D" w:rsidRPr="003F674D" w:rsidRDefault="003F674D" w:rsidP="003F674D">
      <w:pPr>
        <w:jc w:val="both"/>
        <w:rPr>
          <w:b/>
          <w:sz w:val="23"/>
          <w:szCs w:val="23"/>
        </w:rPr>
      </w:pPr>
      <w:r w:rsidRPr="003F674D">
        <w:rPr>
          <w:b/>
          <w:sz w:val="23"/>
          <w:szCs w:val="23"/>
        </w:rPr>
        <w:lastRenderedPageBreak/>
        <w:t>4./</w:t>
      </w:r>
    </w:p>
    <w:p w14:paraId="4C271E06" w14:textId="77777777" w:rsidR="003F674D" w:rsidRPr="007E3E32" w:rsidRDefault="003F674D" w:rsidP="003F674D">
      <w:pPr>
        <w:jc w:val="both"/>
        <w:rPr>
          <w:sz w:val="18"/>
          <w:szCs w:val="23"/>
        </w:rPr>
      </w:pPr>
    </w:p>
    <w:p w14:paraId="13B7B95A" w14:textId="77777777" w:rsidR="003F674D" w:rsidRPr="007E3E32" w:rsidRDefault="003F674D" w:rsidP="003F674D">
      <w:pPr>
        <w:jc w:val="both"/>
        <w:rPr>
          <w:bCs/>
          <w:sz w:val="23"/>
          <w:szCs w:val="23"/>
        </w:rPr>
      </w:pPr>
      <w:r w:rsidRPr="007E3E32">
        <w:rPr>
          <w:sz w:val="23"/>
          <w:szCs w:val="23"/>
        </w:rPr>
        <w:t xml:space="preserve">A Képviselő-testület úgy dönt, hogy – a határozat melléklete szerinti tartalommal – megköti </w:t>
      </w:r>
      <w:r w:rsidRPr="007E3E32">
        <w:rPr>
          <w:bCs/>
          <w:sz w:val="23"/>
          <w:szCs w:val="23"/>
        </w:rPr>
        <w:t>Sugár Katalin magánszeméllyel</w:t>
      </w:r>
      <w:r w:rsidRPr="007E3E32">
        <w:rPr>
          <w:b/>
          <w:bCs/>
          <w:sz w:val="23"/>
          <w:szCs w:val="23"/>
        </w:rPr>
        <w:t xml:space="preserve"> </w:t>
      </w:r>
      <w:r w:rsidRPr="007E3E32">
        <w:rPr>
          <w:bCs/>
          <w:sz w:val="23"/>
          <w:szCs w:val="23"/>
        </w:rPr>
        <w:t xml:space="preserve">(székhely: 1024 Budapest, </w:t>
      </w:r>
      <w:proofErr w:type="spellStart"/>
      <w:r w:rsidRPr="007E3E32">
        <w:rPr>
          <w:bCs/>
          <w:sz w:val="23"/>
          <w:szCs w:val="23"/>
        </w:rPr>
        <w:t>Lövőház</w:t>
      </w:r>
      <w:proofErr w:type="spellEnd"/>
      <w:r w:rsidRPr="007E3E32">
        <w:rPr>
          <w:bCs/>
          <w:sz w:val="23"/>
          <w:szCs w:val="23"/>
        </w:rPr>
        <w:t xml:space="preserve"> utca. 28.) </w:t>
      </w:r>
      <w:r w:rsidRPr="007E3E32">
        <w:rPr>
          <w:sz w:val="23"/>
          <w:szCs w:val="23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(5) bekezdés 13. pontjában foglaltak szerinti feladatra a feladat ellátási szerződést.</w:t>
      </w:r>
    </w:p>
    <w:p w14:paraId="0A4E7E20" w14:textId="77777777" w:rsidR="003F674D" w:rsidRPr="007E3E32" w:rsidRDefault="003F674D" w:rsidP="003F674D">
      <w:pPr>
        <w:jc w:val="both"/>
        <w:rPr>
          <w:rFonts w:eastAsiaTheme="minorHAnsi"/>
          <w:sz w:val="22"/>
          <w:szCs w:val="23"/>
          <w:lang w:eastAsia="en-US"/>
        </w:rPr>
      </w:pPr>
    </w:p>
    <w:p w14:paraId="00494F98" w14:textId="77777777" w:rsidR="003F674D" w:rsidRPr="007E3E32" w:rsidRDefault="003F674D" w:rsidP="003F674D">
      <w:pPr>
        <w:jc w:val="both"/>
        <w:rPr>
          <w:rFonts w:eastAsiaTheme="minorHAnsi"/>
          <w:sz w:val="23"/>
          <w:szCs w:val="23"/>
          <w:lang w:eastAsia="en-US"/>
        </w:rPr>
      </w:pPr>
      <w:r w:rsidRPr="007E3E32">
        <w:rPr>
          <w:rFonts w:eastAsiaTheme="minorHAnsi"/>
          <w:sz w:val="23"/>
          <w:szCs w:val="23"/>
          <w:lang w:eastAsia="en-US"/>
        </w:rPr>
        <w:t>A Képviselő-testület felkéri a Margit-negyed Döntés-előkészítő és Tanácsadó Testületet arra, hogy a feladat ellátási szerződés ismeretében tegye meg a bérleti díj mértékére vonatkozó javaslatát a Gazdasági és Tulajdonosi Bizottság felé.</w:t>
      </w:r>
    </w:p>
    <w:p w14:paraId="177F3604" w14:textId="77777777" w:rsidR="003F674D" w:rsidRPr="007E3E32" w:rsidRDefault="003F674D" w:rsidP="003F674D">
      <w:pPr>
        <w:jc w:val="both"/>
        <w:rPr>
          <w:sz w:val="22"/>
          <w:szCs w:val="23"/>
        </w:rPr>
      </w:pPr>
    </w:p>
    <w:p w14:paraId="70F19AE4" w14:textId="77777777" w:rsidR="003F674D" w:rsidRPr="006D68F3" w:rsidRDefault="003F674D" w:rsidP="003F674D">
      <w:pPr>
        <w:jc w:val="both"/>
        <w:rPr>
          <w:sz w:val="23"/>
          <w:szCs w:val="23"/>
        </w:rPr>
      </w:pPr>
      <w:r w:rsidRPr="003F674D">
        <w:rPr>
          <w:b/>
          <w:sz w:val="23"/>
          <w:szCs w:val="23"/>
        </w:rPr>
        <w:t>Felelős:</w:t>
      </w:r>
      <w:r w:rsidRPr="006D68F3">
        <w:rPr>
          <w:sz w:val="23"/>
          <w:szCs w:val="23"/>
        </w:rPr>
        <w:t xml:space="preserve"> polgármester</w:t>
      </w:r>
    </w:p>
    <w:p w14:paraId="7FD00D5E" w14:textId="77777777" w:rsidR="003F674D" w:rsidRDefault="003F674D" w:rsidP="003F674D">
      <w:pPr>
        <w:jc w:val="both"/>
        <w:rPr>
          <w:sz w:val="23"/>
          <w:szCs w:val="23"/>
        </w:rPr>
      </w:pPr>
      <w:r w:rsidRPr="003F674D">
        <w:rPr>
          <w:b/>
          <w:sz w:val="23"/>
          <w:szCs w:val="23"/>
        </w:rPr>
        <w:t>Határidő:</w:t>
      </w:r>
      <w:r w:rsidRPr="006D68F3">
        <w:rPr>
          <w:sz w:val="23"/>
          <w:szCs w:val="23"/>
        </w:rPr>
        <w:t xml:space="preserve"> 30 nap</w:t>
      </w:r>
    </w:p>
    <w:p w14:paraId="6B9DC8C1" w14:textId="77777777" w:rsidR="003F674D" w:rsidRPr="006D68F3" w:rsidRDefault="003F674D" w:rsidP="003F674D">
      <w:pPr>
        <w:jc w:val="both"/>
        <w:rPr>
          <w:rFonts w:eastAsiaTheme="minorHAnsi"/>
          <w:sz w:val="23"/>
          <w:szCs w:val="23"/>
          <w:lang w:eastAsia="en-US"/>
        </w:rPr>
      </w:pPr>
    </w:p>
    <w:p w14:paraId="1F2B8CD3" w14:textId="77777777" w:rsidR="003F674D" w:rsidRPr="00837FE1" w:rsidRDefault="003F674D" w:rsidP="003F674D">
      <w:pPr>
        <w:rPr>
          <w:i/>
        </w:rPr>
      </w:pPr>
      <w:r w:rsidRPr="00E652FB">
        <w:rPr>
          <w:i/>
        </w:rPr>
        <w:t>A határozat elfogadása egyszerű többségű szavazati arányt igényel.</w:t>
      </w:r>
    </w:p>
    <w:p w14:paraId="64C6461A" w14:textId="77777777" w:rsidR="003F674D" w:rsidRDefault="003F674D" w:rsidP="003F674D">
      <w:pPr>
        <w:jc w:val="both"/>
        <w:rPr>
          <w:sz w:val="23"/>
          <w:szCs w:val="23"/>
        </w:rPr>
      </w:pPr>
    </w:p>
    <w:p w14:paraId="511AE8A2" w14:textId="77777777" w:rsidR="003F674D" w:rsidRPr="007E3E32" w:rsidRDefault="003F674D" w:rsidP="003F674D">
      <w:pPr>
        <w:jc w:val="both"/>
        <w:rPr>
          <w:sz w:val="22"/>
          <w:szCs w:val="23"/>
        </w:rPr>
      </w:pPr>
    </w:p>
    <w:p w14:paraId="2B4CDAB6" w14:textId="77777777" w:rsidR="003F674D" w:rsidRDefault="003F674D" w:rsidP="004B4764">
      <w:pPr>
        <w:jc w:val="right"/>
        <w:rPr>
          <w:i/>
        </w:rPr>
      </w:pPr>
    </w:p>
    <w:p w14:paraId="2B2A83F4" w14:textId="77777777" w:rsidR="003F674D" w:rsidRDefault="003F674D" w:rsidP="004B4764">
      <w:pPr>
        <w:jc w:val="right"/>
        <w:rPr>
          <w:i/>
        </w:rPr>
      </w:pPr>
    </w:p>
    <w:p w14:paraId="1914EEE6" w14:textId="77777777" w:rsidR="003F674D" w:rsidRDefault="003F674D" w:rsidP="004B4764">
      <w:pPr>
        <w:jc w:val="right"/>
        <w:rPr>
          <w:i/>
        </w:rPr>
      </w:pPr>
    </w:p>
    <w:p w14:paraId="531DBD6D" w14:textId="77777777" w:rsidR="003F674D" w:rsidRDefault="003F674D" w:rsidP="004B4764">
      <w:pPr>
        <w:jc w:val="right"/>
        <w:rPr>
          <w:i/>
        </w:rPr>
      </w:pPr>
    </w:p>
    <w:p w14:paraId="36F8F091" w14:textId="77777777" w:rsidR="003F674D" w:rsidRDefault="003F674D" w:rsidP="004B4764">
      <w:pPr>
        <w:jc w:val="right"/>
        <w:rPr>
          <w:i/>
        </w:rPr>
      </w:pPr>
    </w:p>
    <w:p w14:paraId="0731A8B8" w14:textId="77777777" w:rsidR="003F674D" w:rsidRDefault="003F674D" w:rsidP="004B4764">
      <w:pPr>
        <w:jc w:val="right"/>
        <w:rPr>
          <w:i/>
        </w:rPr>
      </w:pPr>
    </w:p>
    <w:p w14:paraId="17225D9C" w14:textId="77777777" w:rsidR="003F674D" w:rsidRDefault="003F674D" w:rsidP="004B4764">
      <w:pPr>
        <w:jc w:val="right"/>
        <w:rPr>
          <w:i/>
        </w:rPr>
      </w:pPr>
    </w:p>
    <w:p w14:paraId="1C6DD715" w14:textId="77777777" w:rsidR="003F674D" w:rsidRDefault="003F674D" w:rsidP="004B4764">
      <w:pPr>
        <w:jc w:val="right"/>
        <w:rPr>
          <w:i/>
        </w:rPr>
      </w:pPr>
    </w:p>
    <w:p w14:paraId="3CE0F6F4" w14:textId="77777777" w:rsidR="003F674D" w:rsidRDefault="003F674D" w:rsidP="004B4764">
      <w:pPr>
        <w:jc w:val="right"/>
        <w:rPr>
          <w:i/>
        </w:rPr>
      </w:pPr>
    </w:p>
    <w:p w14:paraId="1D6EBC92" w14:textId="77777777" w:rsidR="003F674D" w:rsidRDefault="003F674D" w:rsidP="004B4764">
      <w:pPr>
        <w:jc w:val="right"/>
        <w:rPr>
          <w:i/>
        </w:rPr>
      </w:pPr>
    </w:p>
    <w:p w14:paraId="3C44DCEB" w14:textId="77777777" w:rsidR="003F674D" w:rsidRDefault="003F674D" w:rsidP="004B4764">
      <w:pPr>
        <w:jc w:val="right"/>
        <w:rPr>
          <w:i/>
        </w:rPr>
      </w:pPr>
    </w:p>
    <w:p w14:paraId="38DBFFD5" w14:textId="77777777" w:rsidR="003F674D" w:rsidRDefault="003F674D" w:rsidP="004B4764">
      <w:pPr>
        <w:jc w:val="right"/>
        <w:rPr>
          <w:i/>
        </w:rPr>
      </w:pPr>
    </w:p>
    <w:p w14:paraId="6AF26DC3" w14:textId="77777777" w:rsidR="003F674D" w:rsidRDefault="003F674D" w:rsidP="004B4764">
      <w:pPr>
        <w:jc w:val="right"/>
        <w:rPr>
          <w:i/>
        </w:rPr>
      </w:pPr>
    </w:p>
    <w:p w14:paraId="7169B471" w14:textId="77777777" w:rsidR="003F674D" w:rsidRDefault="003F674D" w:rsidP="004B4764">
      <w:pPr>
        <w:jc w:val="right"/>
        <w:rPr>
          <w:i/>
        </w:rPr>
      </w:pPr>
    </w:p>
    <w:p w14:paraId="7F3C54C0" w14:textId="77777777" w:rsidR="003F674D" w:rsidRDefault="003F674D" w:rsidP="004B4764">
      <w:pPr>
        <w:jc w:val="right"/>
        <w:rPr>
          <w:i/>
        </w:rPr>
      </w:pPr>
    </w:p>
    <w:p w14:paraId="488C33C6" w14:textId="77777777" w:rsidR="003F674D" w:rsidRDefault="003F674D" w:rsidP="004B4764">
      <w:pPr>
        <w:jc w:val="right"/>
        <w:rPr>
          <w:i/>
        </w:rPr>
      </w:pPr>
    </w:p>
    <w:p w14:paraId="45AB0DAB" w14:textId="77777777" w:rsidR="003F674D" w:rsidRDefault="003F674D" w:rsidP="004B4764">
      <w:pPr>
        <w:jc w:val="right"/>
        <w:rPr>
          <w:i/>
        </w:rPr>
      </w:pPr>
    </w:p>
    <w:p w14:paraId="4E3831B0" w14:textId="77777777" w:rsidR="003F674D" w:rsidRDefault="003F674D" w:rsidP="004B4764">
      <w:pPr>
        <w:jc w:val="right"/>
        <w:rPr>
          <w:i/>
        </w:rPr>
      </w:pPr>
    </w:p>
    <w:p w14:paraId="5CD6FB3C" w14:textId="77777777" w:rsidR="003F674D" w:rsidRDefault="003F674D" w:rsidP="004B4764">
      <w:pPr>
        <w:jc w:val="right"/>
        <w:rPr>
          <w:i/>
        </w:rPr>
      </w:pPr>
    </w:p>
    <w:p w14:paraId="3E7125E2" w14:textId="77777777" w:rsidR="003F674D" w:rsidRDefault="003F674D" w:rsidP="004B4764">
      <w:pPr>
        <w:jc w:val="right"/>
        <w:rPr>
          <w:i/>
        </w:rPr>
      </w:pPr>
    </w:p>
    <w:p w14:paraId="15C716F6" w14:textId="77777777" w:rsidR="003F674D" w:rsidRDefault="003F674D" w:rsidP="004B4764">
      <w:pPr>
        <w:jc w:val="right"/>
        <w:rPr>
          <w:i/>
        </w:rPr>
      </w:pPr>
    </w:p>
    <w:p w14:paraId="11C89644" w14:textId="77777777" w:rsidR="003F674D" w:rsidRDefault="003F674D" w:rsidP="004B4764">
      <w:pPr>
        <w:jc w:val="right"/>
        <w:rPr>
          <w:i/>
        </w:rPr>
      </w:pPr>
    </w:p>
    <w:p w14:paraId="57395956" w14:textId="77777777" w:rsidR="003F674D" w:rsidRDefault="003F674D" w:rsidP="004B4764">
      <w:pPr>
        <w:jc w:val="right"/>
        <w:rPr>
          <w:i/>
        </w:rPr>
      </w:pPr>
    </w:p>
    <w:p w14:paraId="4E251FA5" w14:textId="77777777" w:rsidR="003F674D" w:rsidRDefault="003F674D" w:rsidP="004B4764">
      <w:pPr>
        <w:jc w:val="right"/>
        <w:rPr>
          <w:i/>
        </w:rPr>
      </w:pPr>
    </w:p>
    <w:p w14:paraId="013BC9E6" w14:textId="77777777" w:rsidR="003F674D" w:rsidRDefault="003F674D" w:rsidP="004B4764">
      <w:pPr>
        <w:jc w:val="right"/>
        <w:rPr>
          <w:i/>
        </w:rPr>
      </w:pPr>
    </w:p>
    <w:p w14:paraId="6DBD1E92" w14:textId="77777777" w:rsidR="003F674D" w:rsidRDefault="003F674D" w:rsidP="004B4764">
      <w:pPr>
        <w:jc w:val="right"/>
        <w:rPr>
          <w:i/>
        </w:rPr>
      </w:pPr>
    </w:p>
    <w:p w14:paraId="0B4AB2B7" w14:textId="77777777" w:rsidR="003F674D" w:rsidRDefault="003F674D" w:rsidP="004B4764">
      <w:pPr>
        <w:jc w:val="right"/>
        <w:rPr>
          <w:i/>
        </w:rPr>
      </w:pPr>
    </w:p>
    <w:p w14:paraId="4BB6D63E" w14:textId="77777777" w:rsidR="003F674D" w:rsidRDefault="003F674D" w:rsidP="004B4764">
      <w:pPr>
        <w:jc w:val="right"/>
        <w:rPr>
          <w:i/>
        </w:rPr>
      </w:pPr>
    </w:p>
    <w:p w14:paraId="4045F877" w14:textId="77777777" w:rsidR="003F674D" w:rsidRDefault="003F674D" w:rsidP="004B4764">
      <w:pPr>
        <w:jc w:val="right"/>
        <w:rPr>
          <w:i/>
        </w:rPr>
      </w:pPr>
    </w:p>
    <w:p w14:paraId="5759D54E" w14:textId="77777777" w:rsidR="003F674D" w:rsidRDefault="003F674D" w:rsidP="004B4764">
      <w:pPr>
        <w:jc w:val="right"/>
        <w:rPr>
          <w:i/>
        </w:rPr>
      </w:pPr>
    </w:p>
    <w:p w14:paraId="2C58F6A4" w14:textId="77777777" w:rsidR="003F674D" w:rsidRDefault="003F674D" w:rsidP="004B4764">
      <w:pPr>
        <w:jc w:val="right"/>
        <w:rPr>
          <w:i/>
        </w:rPr>
      </w:pPr>
    </w:p>
    <w:p w14:paraId="4A34C983" w14:textId="066AB6E3" w:rsidR="004B4764" w:rsidRPr="00B47DE5" w:rsidRDefault="00642807" w:rsidP="004B4764">
      <w:pPr>
        <w:jc w:val="right"/>
        <w:rPr>
          <w:i/>
        </w:rPr>
      </w:pPr>
      <w:r>
        <w:rPr>
          <w:i/>
        </w:rPr>
        <w:lastRenderedPageBreak/>
        <w:t>4</w:t>
      </w:r>
      <w:r w:rsidR="004B4764" w:rsidRPr="00B47DE5">
        <w:rPr>
          <w:i/>
        </w:rPr>
        <w:t>. számú melléklet</w:t>
      </w:r>
    </w:p>
    <w:p w14:paraId="66237A0F" w14:textId="77777777" w:rsidR="00366E24" w:rsidRDefault="00366E24" w:rsidP="00366E24">
      <w:pPr>
        <w:pStyle w:val="Standard"/>
        <w:spacing w:after="120"/>
        <w:jc w:val="both"/>
      </w:pPr>
    </w:p>
    <w:p w14:paraId="30BA3198" w14:textId="77777777" w:rsidR="005A745A" w:rsidRPr="005A745A" w:rsidRDefault="005A745A" w:rsidP="005A745A">
      <w:pPr>
        <w:suppressAutoHyphens/>
        <w:autoSpaceDN w:val="0"/>
        <w:spacing w:before="240"/>
        <w:jc w:val="center"/>
        <w:textAlignment w:val="baseline"/>
        <w:rPr>
          <w:kern w:val="3"/>
        </w:rPr>
      </w:pPr>
      <w:r w:rsidRPr="005A745A">
        <w:rPr>
          <w:b/>
          <w:kern w:val="3"/>
          <w:sz w:val="28"/>
          <w:szCs w:val="28"/>
        </w:rPr>
        <w:t>Feladat-ellátási szerződés</w:t>
      </w:r>
    </w:p>
    <w:p w14:paraId="720D56FA" w14:textId="77777777" w:rsidR="005A745A" w:rsidRPr="005A745A" w:rsidRDefault="005A745A" w:rsidP="005A745A">
      <w:pPr>
        <w:suppressAutoHyphens/>
        <w:autoSpaceDN w:val="0"/>
        <w:ind w:left="-142"/>
        <w:jc w:val="both"/>
        <w:textAlignment w:val="baseline"/>
        <w:rPr>
          <w:kern w:val="3"/>
        </w:rPr>
      </w:pPr>
    </w:p>
    <w:p w14:paraId="04CEAEF5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proofErr w:type="gramStart"/>
      <w:r w:rsidRPr="005A745A">
        <w:rPr>
          <w:kern w:val="3"/>
        </w:rPr>
        <w:t>amely</w:t>
      </w:r>
      <w:proofErr w:type="gramEnd"/>
      <w:r w:rsidRPr="005A745A">
        <w:rPr>
          <w:kern w:val="3"/>
        </w:rPr>
        <w:t xml:space="preserve"> létrejött egyrészről</w:t>
      </w:r>
    </w:p>
    <w:p w14:paraId="081AA37B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</w:p>
    <w:p w14:paraId="00FE5B30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b/>
          <w:kern w:val="3"/>
        </w:rPr>
        <w:t>Budapest Főváros II. Kerületi Önkormányzat</w:t>
      </w:r>
    </w:p>
    <w:p w14:paraId="38FCE813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proofErr w:type="gramStart"/>
      <w:r w:rsidRPr="005A745A">
        <w:rPr>
          <w:kern w:val="3"/>
        </w:rPr>
        <w:t>székhelye</w:t>
      </w:r>
      <w:proofErr w:type="gramEnd"/>
      <w:r w:rsidRPr="005A745A">
        <w:rPr>
          <w:kern w:val="3"/>
        </w:rPr>
        <w:t>: 1024 Budapest, Mechwart liget 1.</w:t>
      </w:r>
    </w:p>
    <w:p w14:paraId="595FFE1D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proofErr w:type="gramStart"/>
      <w:r w:rsidRPr="005A745A">
        <w:rPr>
          <w:kern w:val="3"/>
        </w:rPr>
        <w:t>képviseli</w:t>
      </w:r>
      <w:proofErr w:type="gramEnd"/>
      <w:r w:rsidRPr="005A745A">
        <w:rPr>
          <w:kern w:val="3"/>
        </w:rPr>
        <w:t>: Őrsi Gergely polgármester</w:t>
      </w:r>
    </w:p>
    <w:p w14:paraId="52A48257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proofErr w:type="gramStart"/>
      <w:r w:rsidRPr="005A745A">
        <w:rPr>
          <w:kern w:val="3"/>
        </w:rPr>
        <w:t>törzsszáma</w:t>
      </w:r>
      <w:proofErr w:type="gramEnd"/>
      <w:r w:rsidRPr="005A745A">
        <w:rPr>
          <w:kern w:val="3"/>
        </w:rPr>
        <w:t>: 745213</w:t>
      </w:r>
    </w:p>
    <w:p w14:paraId="0C291B5A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proofErr w:type="gramStart"/>
      <w:r w:rsidRPr="005A745A">
        <w:rPr>
          <w:kern w:val="3"/>
        </w:rPr>
        <w:t>adóigazgatási</w:t>
      </w:r>
      <w:proofErr w:type="gramEnd"/>
      <w:r w:rsidRPr="005A745A">
        <w:rPr>
          <w:kern w:val="3"/>
        </w:rPr>
        <w:t xml:space="preserve"> azonosító száma: 15735650-2-41</w:t>
      </w:r>
    </w:p>
    <w:p w14:paraId="200AF3B6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proofErr w:type="gramStart"/>
      <w:r w:rsidRPr="005A745A">
        <w:rPr>
          <w:kern w:val="3"/>
        </w:rPr>
        <w:t>bankszámlaszáma</w:t>
      </w:r>
      <w:proofErr w:type="gramEnd"/>
      <w:r w:rsidRPr="005A745A">
        <w:rPr>
          <w:kern w:val="3"/>
        </w:rPr>
        <w:t>: 12001008-00201761-00100004</w:t>
      </w:r>
    </w:p>
    <w:p w14:paraId="5F344071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kern w:val="3"/>
        </w:rPr>
        <w:t>KSH statisztikai számjele: 15735650-8411-321-01</w:t>
      </w:r>
    </w:p>
    <w:p w14:paraId="72991925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kern w:val="3"/>
        </w:rPr>
        <w:t xml:space="preserve">(a továbbiakban: </w:t>
      </w:r>
      <w:r w:rsidRPr="005A745A">
        <w:rPr>
          <w:b/>
          <w:kern w:val="3"/>
        </w:rPr>
        <w:t>Önkormányzat</w:t>
      </w:r>
      <w:r w:rsidRPr="005A745A">
        <w:rPr>
          <w:kern w:val="3"/>
        </w:rPr>
        <w:t>), valamint</w:t>
      </w:r>
    </w:p>
    <w:p w14:paraId="7666A86F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</w:p>
    <w:p w14:paraId="5B589E3D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proofErr w:type="gramStart"/>
      <w:r w:rsidRPr="005A745A">
        <w:rPr>
          <w:kern w:val="3"/>
        </w:rPr>
        <w:t>másrészről</w:t>
      </w:r>
      <w:proofErr w:type="gramEnd"/>
    </w:p>
    <w:p w14:paraId="71BB63FF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b/>
          <w:kern w:val="3"/>
        </w:rPr>
        <w:t>Sugár Katalin</w:t>
      </w:r>
    </w:p>
    <w:p w14:paraId="3CF825AC" w14:textId="10CD7A07" w:rsid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proofErr w:type="gramStart"/>
      <w:r w:rsidRPr="005A745A">
        <w:rPr>
          <w:kern w:val="3"/>
        </w:rPr>
        <w:t>székhelye</w:t>
      </w:r>
      <w:proofErr w:type="gramEnd"/>
      <w:r w:rsidRPr="005A745A">
        <w:rPr>
          <w:kern w:val="3"/>
        </w:rPr>
        <w:t xml:space="preserve">: 1024 Budapest, </w:t>
      </w:r>
      <w:proofErr w:type="spellStart"/>
      <w:r w:rsidRPr="005A745A">
        <w:rPr>
          <w:kern w:val="3"/>
        </w:rPr>
        <w:t>Lövőház</w:t>
      </w:r>
      <w:proofErr w:type="spellEnd"/>
      <w:r w:rsidRPr="005A745A">
        <w:rPr>
          <w:kern w:val="3"/>
        </w:rPr>
        <w:t xml:space="preserve"> utca 28.</w:t>
      </w:r>
    </w:p>
    <w:p w14:paraId="35CF293F" w14:textId="1719FAB0" w:rsidR="00936C6B" w:rsidRPr="005A745A" w:rsidRDefault="00936C6B" w:rsidP="005A745A">
      <w:pPr>
        <w:suppressAutoHyphens/>
        <w:autoSpaceDN w:val="0"/>
        <w:jc w:val="both"/>
        <w:textAlignment w:val="baseline"/>
        <w:rPr>
          <w:kern w:val="3"/>
        </w:rPr>
      </w:pPr>
      <w:proofErr w:type="gramStart"/>
      <w:r>
        <w:rPr>
          <w:kern w:val="3"/>
        </w:rPr>
        <w:t>adóazonosító</w:t>
      </w:r>
      <w:proofErr w:type="gramEnd"/>
      <w:r>
        <w:rPr>
          <w:kern w:val="3"/>
        </w:rPr>
        <w:t xml:space="preserve"> jele: ……</w:t>
      </w:r>
    </w:p>
    <w:p w14:paraId="16CA1107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kern w:val="3"/>
        </w:rPr>
        <w:t>(a továbbiakban: Szolgáltató)</w:t>
      </w:r>
    </w:p>
    <w:p w14:paraId="60FBEF57" w14:textId="77777777" w:rsidR="005A745A" w:rsidRPr="005A745A" w:rsidRDefault="005A745A" w:rsidP="005A745A">
      <w:pPr>
        <w:suppressAutoHyphens/>
        <w:autoSpaceDN w:val="0"/>
        <w:spacing w:before="240"/>
        <w:jc w:val="both"/>
        <w:textAlignment w:val="baseline"/>
        <w:rPr>
          <w:kern w:val="3"/>
        </w:rPr>
      </w:pPr>
      <w:proofErr w:type="gramStart"/>
      <w:r w:rsidRPr="005A745A">
        <w:rPr>
          <w:kern w:val="3"/>
        </w:rPr>
        <w:t>valamint</w:t>
      </w:r>
      <w:proofErr w:type="gramEnd"/>
      <w:r w:rsidRPr="005A745A">
        <w:rPr>
          <w:kern w:val="3"/>
        </w:rPr>
        <w:t xml:space="preserve"> Önkormányzat és Szolgáltató együttesen említve (a továbbiakban együtt: </w:t>
      </w:r>
      <w:r w:rsidRPr="005A745A">
        <w:rPr>
          <w:b/>
          <w:kern w:val="3"/>
        </w:rPr>
        <w:t>Felek</w:t>
      </w:r>
      <w:r w:rsidRPr="005A745A">
        <w:rPr>
          <w:kern w:val="3"/>
        </w:rPr>
        <w:t>) között az alulírott napon és helyen az alábbi feltételekkel:</w:t>
      </w:r>
    </w:p>
    <w:p w14:paraId="3C19C67B" w14:textId="77777777" w:rsidR="005A745A" w:rsidRPr="005A745A" w:rsidRDefault="005A745A" w:rsidP="005A745A">
      <w:pPr>
        <w:widowControl w:val="0"/>
        <w:numPr>
          <w:ilvl w:val="0"/>
          <w:numId w:val="37"/>
        </w:numPr>
        <w:suppressAutoHyphens/>
        <w:autoSpaceDN w:val="0"/>
        <w:spacing w:before="240" w:after="160" w:line="259" w:lineRule="auto"/>
        <w:ind w:left="0" w:firstLine="0"/>
        <w:jc w:val="both"/>
        <w:textAlignment w:val="baseline"/>
        <w:rPr>
          <w:kern w:val="3"/>
        </w:rPr>
      </w:pPr>
      <w:r w:rsidRPr="005A745A">
        <w:rPr>
          <w:b/>
          <w:color w:val="000000"/>
          <w:kern w:val="3"/>
        </w:rPr>
        <w:t>Szerződés előzményei</w:t>
      </w:r>
    </w:p>
    <w:p w14:paraId="43E02969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09A17AFD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proofErr w:type="gramStart"/>
      <w:r w:rsidRPr="005A745A">
        <w:rPr>
          <w:color w:val="000000"/>
          <w:kern w:val="3"/>
        </w:rPr>
        <w:t xml:space="preserve">Budapest Főváros II. Kerületi Önkormányzat Képviselő-testületének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 Vagyonrendelet) </w:t>
      </w:r>
      <w:r w:rsidRPr="005A745A">
        <w:rPr>
          <w:color w:val="000000"/>
          <w:kern w:val="3"/>
        </w:rPr>
        <w:br/>
        <w:t>40. § (2) bekezdése szerint: „A Margit-negyed területén található helyiségek bérbeadása esetén a Képviselő-testület által létrehozott Margit-negyed Döntés-előkészítő és Tanácsadó Testület jogosult javaslatot tenni a Gazdasági és Tulajdonosi Bizottság</w:t>
      </w:r>
      <w:proofErr w:type="gramEnd"/>
      <w:r w:rsidRPr="005A745A">
        <w:rPr>
          <w:color w:val="000000"/>
          <w:kern w:val="3"/>
        </w:rPr>
        <w:t xml:space="preserve"> (GTB) felé a bérlő személyére, a benyújtott bérbevételi kérelem értékelésére, valamint a Képviselő-testület erről szóló határozatainak megfelelően a bérleti díj összegére azzal, hogy a GTB közérdekű önkormányzati célból (a Magyarország helyi önkormányzatairól szóló 2011. évi CLXXXIX. törvényben meghatározott kötelező feladatok ellátása, az Önkormányzat megbízásából) jogosult a bérleti jogviszonyra vonatkozó szabályokat a jelen rendeletben foglaltaktól eltérően megállapítani.”</w:t>
      </w:r>
    </w:p>
    <w:p w14:paraId="12F7E739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4B6E28BC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color w:val="000000"/>
          <w:kern w:val="3"/>
        </w:rPr>
        <w:t xml:space="preserve">Budapest Főváros II. Ker. Önkormányzat Gazdasági és Tulajdonosi Bizottságának </w:t>
      </w:r>
      <w:r w:rsidRPr="005A745A">
        <w:rPr>
          <w:color w:val="000000"/>
          <w:kern w:val="3"/>
        </w:rPr>
        <w:br/>
        <w:t>192/2021. (</w:t>
      </w:r>
      <w:proofErr w:type="gramStart"/>
      <w:r w:rsidRPr="005A745A">
        <w:rPr>
          <w:color w:val="000000"/>
          <w:kern w:val="3"/>
        </w:rPr>
        <w:t xml:space="preserve">VII.19.) bérlőkijelölésről rendelkező határozata jelen szerződés Szolgáltatóját </w:t>
      </w:r>
      <w:r w:rsidRPr="005A745A">
        <w:rPr>
          <w:color w:val="000000"/>
          <w:kern w:val="3"/>
        </w:rPr>
        <w:br/>
        <w:t>a Budapest Főváros II. Kerületi Önkormányzat a tulajdonában álló, Budapest II. kerület, belterület 13235/6/A/2 hrsz.-on nyilvántartott, természetben 1024 Budapest, Kis Rókus utca 37. alagsor 2. szám alatti, 20 m</w:t>
      </w:r>
      <w:r w:rsidRPr="005A745A">
        <w:rPr>
          <w:color w:val="000000"/>
          <w:kern w:val="3"/>
          <w:vertAlign w:val="superscript"/>
        </w:rPr>
        <w:t>2</w:t>
      </w:r>
      <w:r w:rsidRPr="005A745A">
        <w:rPr>
          <w:color w:val="000000"/>
          <w:kern w:val="3"/>
        </w:rPr>
        <w:t xml:space="preserve"> területű, üzlethelyiség megnevezésű </w:t>
      </w:r>
      <w:r w:rsidRPr="005A745A">
        <w:rPr>
          <w:i/>
          <w:color w:val="000000"/>
          <w:kern w:val="3"/>
        </w:rPr>
        <w:t>ingatlan bérlőjének jelölte ki,</w:t>
      </w:r>
      <w:r w:rsidRPr="005A745A">
        <w:rPr>
          <w:color w:val="000000"/>
          <w:kern w:val="3"/>
        </w:rPr>
        <w:t xml:space="preserve"> figyelembe véve a Margit-negyed Döntés-előkészítő és Tanácsadó Testület javaslatát a Szolgáltató bérbevételi céljára („műhely és raktár”) vonatkozólag.</w:t>
      </w:r>
      <w:proofErr w:type="gramEnd"/>
    </w:p>
    <w:p w14:paraId="5C1D8285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73251A6E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color w:val="000000"/>
          <w:kern w:val="3"/>
        </w:rPr>
        <w:t xml:space="preserve">Budapest Főváros II. Ker. Önkormányzat Gazdasági és Tulajdonosi Bizottságának 193/2021.(VII.19.) határozata rendelkezett továbbá arról, miszerint a fent meghatározott </w:t>
      </w:r>
      <w:r w:rsidRPr="005A745A">
        <w:rPr>
          <w:color w:val="000000"/>
          <w:kern w:val="3"/>
        </w:rPr>
        <w:lastRenderedPageBreak/>
        <w:t xml:space="preserve">ingatlan vonatkozásában a Szolgáltatóval kötendő bérleti szerződés feltételeiről és a bérleti díj mértékéről azt követően hozza meg döntését, hogy a Szolgáltató a Vagyonrendelet 40. § (2) bekezdése, valamint Budapest Főváros II. Kerületi Önkormányzat 317/2020.(X.29.) képviselő-testületi határozata alapján, a Magyarország helyi önkormányzatairól szóló 2011. évi CLXXXIX. törvény 23. § (3) és (5) bekezdésében foglaltak szerinti feladatra a </w:t>
      </w:r>
      <w:r w:rsidRPr="005A745A">
        <w:rPr>
          <w:b/>
          <w:i/>
          <w:color w:val="000000"/>
          <w:kern w:val="3"/>
        </w:rPr>
        <w:t>feladat ellátási szerződést az Önkormányzattal megkötötték.</w:t>
      </w:r>
    </w:p>
    <w:p w14:paraId="7173E04D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b/>
          <w:i/>
          <w:color w:val="000000"/>
          <w:kern w:val="3"/>
        </w:rPr>
      </w:pPr>
    </w:p>
    <w:p w14:paraId="0570CB02" w14:textId="1FC0FB06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color w:val="000000"/>
          <w:kern w:val="3"/>
        </w:rPr>
        <w:t xml:space="preserve">Amennyiben a Szolgáltató a GTB 193/2021.(VII.19.) határozatának meghozatalát követő </w:t>
      </w:r>
      <w:r w:rsidRPr="005A745A">
        <w:rPr>
          <w:color w:val="000000"/>
          <w:kern w:val="3"/>
        </w:rPr>
        <w:br/>
        <w:t>6 hónapon belül a feladat-ellátási szerződést az Önkormányzattal nem kötik meg, úgy a bérlőkijelölésről rendelkező GTB 192/2021.(VII.19.) határozat</w:t>
      </w:r>
      <w:r w:rsidR="00936C6B">
        <w:rPr>
          <w:color w:val="000000"/>
          <w:kern w:val="3"/>
        </w:rPr>
        <w:t>a</w:t>
      </w:r>
      <w:r w:rsidRPr="005A745A">
        <w:rPr>
          <w:color w:val="000000"/>
          <w:kern w:val="3"/>
        </w:rPr>
        <w:t xml:space="preserve"> és a GTB 193/2021.(VII.19.) határozat</w:t>
      </w:r>
      <w:r w:rsidR="00936C6B">
        <w:rPr>
          <w:color w:val="000000"/>
          <w:kern w:val="3"/>
        </w:rPr>
        <w:t>a</w:t>
      </w:r>
      <w:r w:rsidRPr="005A745A">
        <w:rPr>
          <w:color w:val="000000"/>
          <w:kern w:val="3"/>
        </w:rPr>
        <w:t xml:space="preserve"> minden további jogcselekmény nélkül hatályát veszti.</w:t>
      </w:r>
    </w:p>
    <w:p w14:paraId="5328C7E5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5E89708F" w14:textId="77777777" w:rsidR="005A745A" w:rsidRPr="005A745A" w:rsidRDefault="005A745A" w:rsidP="005A745A">
      <w:pPr>
        <w:widowControl w:val="0"/>
        <w:numPr>
          <w:ilvl w:val="0"/>
          <w:numId w:val="34"/>
        </w:numPr>
        <w:suppressAutoHyphens/>
        <w:autoSpaceDN w:val="0"/>
        <w:spacing w:after="160" w:line="259" w:lineRule="auto"/>
        <w:ind w:left="0" w:firstLine="0"/>
        <w:jc w:val="both"/>
        <w:textAlignment w:val="baseline"/>
        <w:rPr>
          <w:kern w:val="3"/>
        </w:rPr>
      </w:pPr>
      <w:r w:rsidRPr="005A745A">
        <w:rPr>
          <w:b/>
          <w:color w:val="000000"/>
          <w:kern w:val="3"/>
        </w:rPr>
        <w:t>Szerződés célja:</w:t>
      </w:r>
    </w:p>
    <w:p w14:paraId="59B00C05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51C9EF23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color w:val="000000"/>
          <w:kern w:val="3"/>
        </w:rPr>
        <w:t>Az Önkormányzat Magyarország helyi önkormányzatairól szóló 2011. évi CLXXXIX. törvény 23. § (3) és (5) bekezdésének 13. pontjában meghatározott feladatkörében biztosítja a kerületi lakosai részére helyi közművelődést, továbbá biztosítja a kulturális örökség helyi védelmét.</w:t>
      </w:r>
    </w:p>
    <w:p w14:paraId="4AE7EAF4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3E2D794B" w14:textId="496AC775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color w:val="000000"/>
          <w:kern w:val="3"/>
          <w:shd w:val="clear" w:color="auto" w:fill="FFFFFF"/>
        </w:rPr>
        <w:t>A Szolgáltató és az Önkormányzat együttműködésének célja, hogy eszközeikhez és lehetőségeikhez mérten támogatják és végrehajtják a helyi közművelődés megvalósulását, valamint lehetővé teszik a kulturális örökség helyi védelmét</w:t>
      </w:r>
      <w:r w:rsidR="00936C6B">
        <w:rPr>
          <w:color w:val="000000"/>
          <w:kern w:val="3"/>
          <w:shd w:val="clear" w:color="auto" w:fill="FFFFFF"/>
        </w:rPr>
        <w:t>.</w:t>
      </w:r>
    </w:p>
    <w:p w14:paraId="7193063D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color w:val="000000"/>
          <w:kern w:val="3"/>
          <w:shd w:val="clear" w:color="auto" w:fill="FFFFFF"/>
        </w:rPr>
      </w:pPr>
    </w:p>
    <w:p w14:paraId="306343C1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color w:val="000000"/>
          <w:kern w:val="3"/>
          <w:shd w:val="clear" w:color="auto" w:fill="FFFFFF"/>
        </w:rPr>
        <w:t>A Felek közötti Szerződés célja</w:t>
      </w:r>
      <w:r w:rsidRPr="005A745A">
        <w:rPr>
          <w:color w:val="000000"/>
          <w:kern w:val="3"/>
        </w:rPr>
        <w:t>, hogy a Kis Rókus utca 37. szám alatti műhelyben egy olyan projekt valósulhasson meg, amely a zsidó kultúrára nyitott lakosokat megszólítja. Feltárja és megismerteti a kerület környezeti, szellemi, művészeti értékeit, hagyományait, gondozza a helyi művelődési szokásokat. Támogatja az amatőr alkotókat, művelődő közösségeket, segíti a helyi társadalom kulturális kapcsolatrendszerének kialakulását.</w:t>
      </w:r>
    </w:p>
    <w:p w14:paraId="6B2B04AC" w14:textId="77777777" w:rsidR="005A745A" w:rsidRPr="00EF76DE" w:rsidRDefault="005A745A" w:rsidP="005A745A">
      <w:pPr>
        <w:suppressAutoHyphens/>
        <w:autoSpaceDN w:val="0"/>
        <w:jc w:val="both"/>
        <w:textAlignment w:val="baseline"/>
        <w:rPr>
          <w:color w:val="000000"/>
          <w:kern w:val="3"/>
          <w:shd w:val="clear" w:color="auto" w:fill="FFFFFF"/>
        </w:rPr>
      </w:pPr>
    </w:p>
    <w:p w14:paraId="6C5F3836" w14:textId="77777777" w:rsidR="005A745A" w:rsidRPr="00EF76DE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EF76DE">
        <w:rPr>
          <w:color w:val="000000"/>
          <w:kern w:val="3"/>
          <w:shd w:val="clear" w:color="auto" w:fill="FFFFFF"/>
        </w:rPr>
        <w:t>3.</w:t>
      </w:r>
      <w:r w:rsidRPr="00EF76DE">
        <w:rPr>
          <w:color w:val="000000"/>
          <w:kern w:val="3"/>
          <w:shd w:val="clear" w:color="auto" w:fill="FFFFFF"/>
        </w:rPr>
        <w:tab/>
      </w:r>
      <w:r w:rsidRPr="00EF76DE">
        <w:rPr>
          <w:b/>
          <w:color w:val="000000"/>
          <w:kern w:val="3"/>
          <w:shd w:val="clear" w:color="auto" w:fill="FFFFFF"/>
        </w:rPr>
        <w:t>Szerződés tárgya</w:t>
      </w:r>
    </w:p>
    <w:p w14:paraId="1BFC6808" w14:textId="77777777" w:rsidR="005A745A" w:rsidRPr="00EF76DE" w:rsidRDefault="005A745A" w:rsidP="005A745A">
      <w:pPr>
        <w:suppressAutoHyphens/>
        <w:autoSpaceDN w:val="0"/>
        <w:jc w:val="both"/>
        <w:textAlignment w:val="baseline"/>
        <w:rPr>
          <w:color w:val="000000"/>
          <w:kern w:val="3"/>
          <w:shd w:val="clear" w:color="auto" w:fill="FFFFFF"/>
        </w:rPr>
      </w:pPr>
    </w:p>
    <w:p w14:paraId="3D2FAA7C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color w:val="000000"/>
          <w:kern w:val="3"/>
          <w:shd w:val="clear" w:color="auto" w:fill="FFFFFF"/>
        </w:rPr>
        <w:t>A Felek megállapodnak abban, hogy a</w:t>
      </w:r>
      <w:r w:rsidRPr="005A745A">
        <w:rPr>
          <w:color w:val="000000"/>
          <w:kern w:val="3"/>
        </w:rPr>
        <w:t>z Önkormányzat fent hivatkozott jogszabályokból fakadó feladatainak ellátása érdekében, az Önkormányzattal együttműködve a Szolgáltató vállalja, hogy:</w:t>
      </w:r>
    </w:p>
    <w:p w14:paraId="68AC3DFF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color w:val="000000"/>
          <w:kern w:val="3"/>
          <w:shd w:val="clear" w:color="auto" w:fill="FFFFFF"/>
        </w:rPr>
        <w:t>3.1. A kerületben élő vagy alkotó kortárs képző- és iparművészek 1 hónap hosszúságú kiállítása részére teret biztosít évente 4 alkalommal.</w:t>
      </w:r>
    </w:p>
    <w:p w14:paraId="32D34F81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color w:val="000000"/>
          <w:kern w:val="3"/>
          <w:shd w:val="clear" w:color="auto" w:fill="FFFFFF"/>
        </w:rPr>
        <w:t>3.2. A Szolgáltató programokat szervez üzleti terve alapján; elősegíti a helyi művelődési szokások, formák gazdagítását, a helyi kulturális értékek létrehozását, közvetítését, védelmét. A programokról beszámolót készít.</w:t>
      </w:r>
    </w:p>
    <w:p w14:paraId="6F9DE8F8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color w:val="000000"/>
          <w:kern w:val="3"/>
          <w:shd w:val="clear" w:color="auto" w:fill="FFFFFF"/>
        </w:rPr>
        <w:t>3.3. A Szolgáltató félévente</w:t>
      </w:r>
      <w:r w:rsidRPr="005A745A">
        <w:rPr>
          <w:color w:val="000000"/>
          <w:kern w:val="3"/>
        </w:rPr>
        <w:t xml:space="preserve"> előre meghirdetve nyitott </w:t>
      </w:r>
      <w:proofErr w:type="spellStart"/>
      <w:r w:rsidRPr="005A745A">
        <w:rPr>
          <w:color w:val="000000"/>
          <w:kern w:val="3"/>
        </w:rPr>
        <w:t>showroomot</w:t>
      </w:r>
      <w:proofErr w:type="spellEnd"/>
      <w:r w:rsidRPr="005A745A">
        <w:rPr>
          <w:color w:val="000000"/>
          <w:kern w:val="3"/>
        </w:rPr>
        <w:t xml:space="preserve"> tart, melynek keretében bemutatja a közönségnek, hogy mivel foglalkozik.</w:t>
      </w:r>
      <w:r w:rsidRPr="005A745A">
        <w:rPr>
          <w:color w:val="000000"/>
          <w:kern w:val="3"/>
          <w:shd w:val="clear" w:color="auto" w:fill="FFFFFF"/>
        </w:rPr>
        <w:t xml:space="preserve"> Hazai tervezőkkel ismerteti meg a látogatókat.</w:t>
      </w:r>
    </w:p>
    <w:p w14:paraId="17FF5B85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color w:val="000000"/>
          <w:kern w:val="3"/>
          <w:shd w:val="clear" w:color="auto" w:fill="FFFFFF"/>
        </w:rPr>
        <w:t>3.4. A Szolgáltató segíti az Önkormányzatot a kulturális örökség helyi védelmével kapcsolatos önkormányzati feladat ellátásában is.</w:t>
      </w:r>
      <w:r w:rsidRPr="005A745A">
        <w:rPr>
          <w:color w:val="000000"/>
          <w:kern w:val="3"/>
        </w:rPr>
        <w:t xml:space="preserve"> A számára biztosított helyiségben évente legalább egy </w:t>
      </w:r>
      <w:r w:rsidRPr="005A745A">
        <w:rPr>
          <w:color w:val="000000"/>
          <w:kern w:val="3"/>
          <w:shd w:val="clear" w:color="auto" w:fill="FFFFFF"/>
        </w:rPr>
        <w:t xml:space="preserve">különböző témájú </w:t>
      </w:r>
      <w:proofErr w:type="spellStart"/>
      <w:r w:rsidRPr="005A745A">
        <w:rPr>
          <w:color w:val="000000"/>
          <w:kern w:val="3"/>
          <w:shd w:val="clear" w:color="auto" w:fill="FFFFFF"/>
        </w:rPr>
        <w:t>workshopot</w:t>
      </w:r>
      <w:proofErr w:type="spellEnd"/>
      <w:r w:rsidRPr="005A745A">
        <w:rPr>
          <w:color w:val="000000"/>
          <w:kern w:val="3"/>
          <w:shd w:val="clear" w:color="auto" w:fill="FFFFFF"/>
        </w:rPr>
        <w:t xml:space="preserve"> biztosít, ahol a résztvevők más hazai tervezőkkel, alkotókkal közösen készítenek alkotásokat.</w:t>
      </w:r>
    </w:p>
    <w:p w14:paraId="3A66C6AC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color w:val="000000"/>
          <w:kern w:val="3"/>
          <w:shd w:val="clear" w:color="auto" w:fill="FFFFFF"/>
        </w:rPr>
        <w:t xml:space="preserve">3.5. A Szolgáltató – előzetes egyeztetés alapján – a közösségi teret az Önkormányzat </w:t>
      </w:r>
      <w:r w:rsidRPr="005A745A">
        <w:rPr>
          <w:color w:val="000000"/>
          <w:kern w:val="3"/>
          <w:shd w:val="clear" w:color="auto" w:fill="FFFFFF"/>
        </w:rPr>
        <w:br/>
        <w:t>Margit-negyedhez kapcsolódó rendezvényeire is rendelkezésre bocsátja.</w:t>
      </w:r>
    </w:p>
    <w:p w14:paraId="13E087A8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color w:val="000000"/>
          <w:kern w:val="3"/>
          <w:shd w:val="clear" w:color="auto" w:fill="FFFFFF"/>
        </w:rPr>
      </w:pPr>
      <w:r w:rsidRPr="005A745A">
        <w:rPr>
          <w:color w:val="000000"/>
          <w:kern w:val="3"/>
          <w:shd w:val="clear" w:color="auto" w:fill="FFFFFF"/>
        </w:rPr>
        <w:t>3.6. A Szolgáltató szolgáltatásainak igénybe vételére – későbbiekben meghatározott mértékű – kedvezményt biztosít a II. kerületi lakosok számára.</w:t>
      </w:r>
    </w:p>
    <w:p w14:paraId="27C10356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color w:val="000000"/>
          <w:kern w:val="3"/>
          <w:shd w:val="clear" w:color="auto" w:fill="FFFFFF"/>
        </w:rPr>
        <w:lastRenderedPageBreak/>
        <w:t>3.7. Szolgáltató a zsidóság kultúráját bemutató kulturális eseményeket szervez meghatározott zsidó ünnepek alkalmából szakértők, meghatározó kulturális szereplők és a környék egyéb szolgáltatói bevonásával.</w:t>
      </w:r>
    </w:p>
    <w:p w14:paraId="32A9C2C6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color w:val="000000"/>
          <w:kern w:val="3"/>
          <w:shd w:val="clear" w:color="auto" w:fill="FFFFFF"/>
        </w:rPr>
        <w:t>3.8. A Szerződés megkötését követően a Szolgáltató létrehozza, és megnyitja a közösségi teret, és a megállapodásban vállalt tevékenységét megkezdi.</w:t>
      </w:r>
    </w:p>
    <w:p w14:paraId="35A1F92D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color w:val="000000"/>
          <w:kern w:val="3"/>
          <w:shd w:val="clear" w:color="auto" w:fill="FFFFFF"/>
        </w:rPr>
        <w:t>3.9. A Szerződés során elért eredményekről, a megrendezett programokról, eseményekről az Önkormányzatnak és a kerület lakosságának a megfelelő fórumokon számot adnak.</w:t>
      </w:r>
    </w:p>
    <w:p w14:paraId="5B4C909A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b/>
          <w:color w:val="000000"/>
          <w:kern w:val="3"/>
          <w:shd w:val="clear" w:color="auto" w:fill="FFFFFF"/>
        </w:rPr>
      </w:pPr>
    </w:p>
    <w:p w14:paraId="2354590F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b/>
          <w:color w:val="000000"/>
          <w:kern w:val="3"/>
          <w:shd w:val="clear" w:color="auto" w:fill="FFFFFF"/>
        </w:rPr>
        <w:t>4.</w:t>
      </w:r>
      <w:r w:rsidRPr="005A745A">
        <w:rPr>
          <w:color w:val="000000"/>
          <w:kern w:val="3"/>
          <w:shd w:val="clear" w:color="auto" w:fill="FFFFFF"/>
        </w:rPr>
        <w:t xml:space="preserve"> Az Önkormányzat vállalja, hogy a jelen szerződés időtartama alatt, előre egyeztetett módon, a Szolgáltató részére megjelenési lehetőséget biztosít a rendelkezésére álló helyi nyomtatott és elektronikus médiában.</w:t>
      </w:r>
    </w:p>
    <w:p w14:paraId="75E96A9D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color w:val="000000"/>
          <w:kern w:val="3"/>
          <w:shd w:val="clear" w:color="auto" w:fill="FFFFFF"/>
        </w:rPr>
      </w:pPr>
    </w:p>
    <w:p w14:paraId="16AC04E5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b/>
          <w:color w:val="000000"/>
          <w:kern w:val="3"/>
          <w:shd w:val="clear" w:color="auto" w:fill="FFFFFF"/>
        </w:rPr>
        <w:t xml:space="preserve">5. </w:t>
      </w:r>
      <w:r w:rsidRPr="005A745A">
        <w:rPr>
          <w:color w:val="000000"/>
          <w:kern w:val="3"/>
        </w:rPr>
        <w:t>A Felek kötelesek a tudomásszerzést követően haladéktalanul tájékoztatni egymást minden olyan tényről, körülményről, amely a jelen szerződésben foglaltak szerinti teljesítést veszélyezteti.</w:t>
      </w:r>
    </w:p>
    <w:p w14:paraId="60448268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3F4BB8FB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kern w:val="3"/>
        </w:rPr>
        <w:t>A Felek kötelesek a tudomásszerzést követően haladéktalanul tájékoztatni egymást minden olyan tényről, körülményről, amely a Felek jelen szerződésből eredő jogainak gyakorlását vagy kötelezettségeinek teljesítését akadályozza vagy veszélyezteti.</w:t>
      </w:r>
    </w:p>
    <w:p w14:paraId="57044FEC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</w:p>
    <w:p w14:paraId="5B7AE94C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kern w:val="3"/>
        </w:rPr>
        <w:t>A Felek a jelen szerződés teljesítése, valamint a jogszabályok alapján őket megillető jogok gyakorlása, illetve az őket terhelő kötelezettségek teljesítése során jóhiszeműen és egymással kölcsönösen együttműködve kötelesek eljárni. A Felek kötelesek tartózkodni minden olyan magatartástól, amivel egymás jogát vagy jogos érdekét sértenék.</w:t>
      </w:r>
    </w:p>
    <w:p w14:paraId="1554FD47" w14:textId="77777777" w:rsidR="005A745A" w:rsidRPr="005A745A" w:rsidRDefault="005A745A" w:rsidP="005A745A">
      <w:pPr>
        <w:suppressAutoHyphens/>
        <w:autoSpaceDN w:val="0"/>
        <w:textAlignment w:val="baseline"/>
        <w:rPr>
          <w:kern w:val="3"/>
        </w:rPr>
      </w:pPr>
    </w:p>
    <w:p w14:paraId="78853926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b/>
          <w:kern w:val="3"/>
        </w:rPr>
        <w:t>6.</w:t>
      </w:r>
      <w:r w:rsidRPr="005A745A">
        <w:rPr>
          <w:kern w:val="3"/>
        </w:rPr>
        <w:t xml:space="preserve"> A Szolgáltató köteles minden év március 31. napjáig a tárgyévre vonatkozó írásbeli tervet, valamint az előző évre vonatkozó írásbeli beszámolót készíteni szakmai tevékenységéről az Önkormányzat felé.</w:t>
      </w:r>
    </w:p>
    <w:p w14:paraId="29EE5507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</w:p>
    <w:p w14:paraId="3740A883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b/>
          <w:kern w:val="3"/>
        </w:rPr>
        <w:t>7.</w:t>
      </w:r>
      <w:r w:rsidRPr="005A745A">
        <w:rPr>
          <w:kern w:val="3"/>
        </w:rPr>
        <w:t xml:space="preserve"> A Szolgáltató a tevékenységét és jelen szerződésben vállalt feladataiknak az ellátását politikai, vallási, világnézeti elkötelezettség, bármilyen hátrányos megkülönböztetés – nem, kor, vallás, politikai, nemzeti vagy társadalmi hovatartozás, vagyoni, születési különbségtétel – nélkül végzi.</w:t>
      </w:r>
    </w:p>
    <w:p w14:paraId="468D818E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</w:p>
    <w:p w14:paraId="3DB007DE" w14:textId="77777777" w:rsidR="005A745A" w:rsidRPr="005A745A" w:rsidRDefault="005A745A" w:rsidP="005A745A">
      <w:pPr>
        <w:widowControl w:val="0"/>
        <w:numPr>
          <w:ilvl w:val="0"/>
          <w:numId w:val="38"/>
        </w:numPr>
        <w:suppressAutoHyphens/>
        <w:autoSpaceDN w:val="0"/>
        <w:spacing w:after="160" w:line="259" w:lineRule="auto"/>
        <w:ind w:left="0" w:firstLine="0"/>
        <w:jc w:val="both"/>
        <w:textAlignment w:val="baseline"/>
        <w:rPr>
          <w:kern w:val="3"/>
        </w:rPr>
      </w:pPr>
      <w:r w:rsidRPr="005A745A">
        <w:rPr>
          <w:color w:val="000000"/>
          <w:kern w:val="3"/>
        </w:rPr>
        <w:t>A Szolgáltató az őt a jelen szerződés alapján terhelő kötelező szolgáltatásokkal kapcsolatban, a jelen szerződésben részletesen meghatározottak szerint köteles biztosítani a folyamatos szolgáltatást és annak garanciális eszközeit, így különösen:</w:t>
      </w:r>
    </w:p>
    <w:p w14:paraId="252A9CFA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</w:p>
    <w:p w14:paraId="6ED4E7AD" w14:textId="77777777" w:rsidR="005A745A" w:rsidRDefault="005A745A" w:rsidP="005A745A">
      <w:pPr>
        <w:suppressAutoHyphens/>
        <w:autoSpaceDN w:val="0"/>
        <w:jc w:val="both"/>
        <w:textAlignment w:val="baseline"/>
        <w:rPr>
          <w:color w:val="000000"/>
          <w:kern w:val="3"/>
        </w:rPr>
      </w:pPr>
      <w:r w:rsidRPr="005A745A">
        <w:rPr>
          <w:color w:val="000000"/>
          <w:kern w:val="3"/>
        </w:rPr>
        <w:t xml:space="preserve">8.1. A szükséges személyi és tárgyi feltételek megteremtését, fenntartását és fejlesztését. </w:t>
      </w:r>
      <w:r w:rsidRPr="005A745A">
        <w:rPr>
          <w:color w:val="000000"/>
          <w:kern w:val="3"/>
        </w:rPr>
        <w:br/>
        <w:t>E körben a Szolgáltató – szükség szerint – munkáltatói utasítások útján is köteles</w:t>
      </w:r>
      <w:r w:rsidRPr="005A745A">
        <w:rPr>
          <w:kern w:val="3"/>
        </w:rPr>
        <w:t xml:space="preserve"> </w:t>
      </w:r>
      <w:r w:rsidRPr="005A745A">
        <w:rPr>
          <w:color w:val="000000"/>
          <w:kern w:val="3"/>
        </w:rPr>
        <w:t>biztosítani azt, hogy munkavállalói magatartása megfeleljen az Önkormányzat által meghatározott, és a jelen szerződésben foglalt közszolgáltatási feladat ellátásához szükséges mennyiségi és minőségi követelmények teljesítésére vonatkozó elvárásoknak, mely elvárásokat az Önkormányzat Szolgáltatóval egyeztetve határoz meg;</w:t>
      </w:r>
    </w:p>
    <w:p w14:paraId="463041F3" w14:textId="77777777" w:rsidR="00936C6B" w:rsidRPr="005A745A" w:rsidRDefault="00936C6B" w:rsidP="005A745A">
      <w:pPr>
        <w:suppressAutoHyphens/>
        <w:autoSpaceDN w:val="0"/>
        <w:jc w:val="both"/>
        <w:textAlignment w:val="baseline"/>
        <w:rPr>
          <w:kern w:val="3"/>
        </w:rPr>
      </w:pPr>
    </w:p>
    <w:p w14:paraId="78C8D546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color w:val="000000"/>
          <w:kern w:val="3"/>
        </w:rPr>
        <w:t>8.2. A szükséges tárgyi feltételek megteremtését, fenntartását és fejlesztését – ide értve az eszközök szükséges cseréjét, korszerűsítését vagy felújítását.</w:t>
      </w:r>
    </w:p>
    <w:p w14:paraId="4BAAE154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759339F1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color w:val="000000"/>
          <w:kern w:val="3"/>
        </w:rPr>
        <w:lastRenderedPageBreak/>
        <w:t>8.3 A Szolgáltató saját eszközei kapcsán a Szolgáltató szavatol azért, hogy rendelkezik mindazon jogokkal, amelyek a jelen szerződéssel vállalt feladat ellátásához szükségesek és ezen eszközön harmadik személyeknek nincs olyan fennálló joga, jogos igénye, amely a feladat ellátását kizárná vagy korlátozná.</w:t>
      </w:r>
    </w:p>
    <w:p w14:paraId="5C5D3378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6D6ED5B4" w14:textId="1E717FA6" w:rsidR="005A745A" w:rsidRPr="00936C6B" w:rsidRDefault="005A745A" w:rsidP="005A745A">
      <w:pPr>
        <w:widowControl w:val="0"/>
        <w:numPr>
          <w:ilvl w:val="0"/>
          <w:numId w:val="35"/>
        </w:numPr>
        <w:suppressAutoHyphens/>
        <w:autoSpaceDN w:val="0"/>
        <w:spacing w:after="160" w:line="259" w:lineRule="auto"/>
        <w:ind w:left="0" w:firstLine="0"/>
        <w:jc w:val="both"/>
        <w:textAlignment w:val="baseline"/>
        <w:rPr>
          <w:kern w:val="3"/>
        </w:rPr>
      </w:pPr>
      <w:r w:rsidRPr="005A745A">
        <w:rPr>
          <w:b/>
          <w:color w:val="000000"/>
          <w:kern w:val="3"/>
        </w:rPr>
        <w:t>Szerződés hatálya</w:t>
      </w:r>
    </w:p>
    <w:p w14:paraId="50095559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kern w:val="3"/>
        </w:rPr>
        <w:t xml:space="preserve">9. 1. A Felek jelen </w:t>
      </w:r>
      <w:proofErr w:type="gramStart"/>
      <w:r w:rsidRPr="005A745A">
        <w:rPr>
          <w:kern w:val="3"/>
        </w:rPr>
        <w:t>szerződést …</w:t>
      </w:r>
      <w:proofErr w:type="gramEnd"/>
      <w:r w:rsidRPr="005A745A">
        <w:rPr>
          <w:kern w:val="3"/>
        </w:rPr>
        <w:t xml:space="preserve"> Képviselő-testületi határozat alapján, annak hatálybalépésétől kezdődően határozatlan időre kötik.</w:t>
      </w:r>
    </w:p>
    <w:p w14:paraId="111C1406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</w:p>
    <w:p w14:paraId="7D38D1BD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kern w:val="3"/>
        </w:rPr>
        <w:t>9.2. A szerződés hatálybalépésének időpontja megegyezik a szerződés 1. pontjában hivatkozott ingatlanban a Szolgáltató üzletszerű működésének kezdő időpontjával, melyről a Szolgáltató annak beálltakor haladéktalanul értesítést küld az Önkormányzatnak.</w:t>
      </w:r>
    </w:p>
    <w:p w14:paraId="07D33C45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</w:p>
    <w:p w14:paraId="4DBBD93D" w14:textId="77777777" w:rsidR="005A745A" w:rsidRDefault="005A745A" w:rsidP="005A745A">
      <w:pPr>
        <w:suppressAutoHyphens/>
        <w:autoSpaceDN w:val="0"/>
        <w:ind w:left="6"/>
        <w:jc w:val="both"/>
        <w:textAlignment w:val="baseline"/>
        <w:rPr>
          <w:kern w:val="3"/>
        </w:rPr>
      </w:pPr>
      <w:r w:rsidRPr="005A745A">
        <w:rPr>
          <w:kern w:val="3"/>
        </w:rPr>
        <w:t>9.3. A szerződést a Felek csak közös megegyezéssel, kizárólag írásban módosíthatják.</w:t>
      </w:r>
    </w:p>
    <w:p w14:paraId="7EF2DAE1" w14:textId="77777777" w:rsidR="005A745A" w:rsidRPr="005A745A" w:rsidRDefault="005A745A" w:rsidP="005A745A">
      <w:pPr>
        <w:suppressAutoHyphens/>
        <w:autoSpaceDN w:val="0"/>
        <w:ind w:left="6"/>
        <w:jc w:val="both"/>
        <w:textAlignment w:val="baseline"/>
        <w:rPr>
          <w:kern w:val="3"/>
        </w:rPr>
      </w:pPr>
    </w:p>
    <w:p w14:paraId="56508313" w14:textId="53E1226F" w:rsidR="005A745A" w:rsidRPr="005A745A" w:rsidRDefault="005A745A" w:rsidP="005A745A">
      <w:pPr>
        <w:widowControl w:val="0"/>
        <w:numPr>
          <w:ilvl w:val="0"/>
          <w:numId w:val="35"/>
        </w:numPr>
        <w:suppressAutoHyphens/>
        <w:autoSpaceDN w:val="0"/>
        <w:spacing w:after="160" w:line="259" w:lineRule="auto"/>
        <w:ind w:left="0" w:firstLine="0"/>
        <w:jc w:val="both"/>
        <w:textAlignment w:val="baseline"/>
        <w:rPr>
          <w:b/>
          <w:color w:val="000000"/>
          <w:kern w:val="3"/>
        </w:rPr>
      </w:pPr>
      <w:r w:rsidRPr="005A745A">
        <w:rPr>
          <w:b/>
          <w:color w:val="000000"/>
          <w:kern w:val="3"/>
        </w:rPr>
        <w:t>Ellenszolgáltatás</w:t>
      </w:r>
    </w:p>
    <w:p w14:paraId="69C14B9D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b/>
          <w:color w:val="000000"/>
          <w:kern w:val="3"/>
        </w:rPr>
      </w:pPr>
    </w:p>
    <w:p w14:paraId="377EAC77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color w:val="000000"/>
          <w:kern w:val="3"/>
        </w:rPr>
      </w:pPr>
      <w:r w:rsidRPr="005A745A">
        <w:rPr>
          <w:color w:val="000000"/>
          <w:kern w:val="3"/>
        </w:rPr>
        <w:t>A felek megállapodnak abban, hogy a fent hivatkozott GTB döntések szerint az azokban meghatározott helyiségre a Margit-negyed Döntés-előkészítő és Tanácsadó Testület javaslatára a bérleti díj mértékéről a GTB dönt.</w:t>
      </w:r>
    </w:p>
    <w:p w14:paraId="11AB1053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</w:p>
    <w:p w14:paraId="6A9DF161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b/>
          <w:kern w:val="3"/>
        </w:rPr>
        <w:t>11.</w:t>
      </w:r>
      <w:r w:rsidRPr="005A745A">
        <w:rPr>
          <w:b/>
          <w:kern w:val="3"/>
        </w:rPr>
        <w:tab/>
        <w:t>Szerződés megszüntetése</w:t>
      </w:r>
    </w:p>
    <w:p w14:paraId="4841FD0A" w14:textId="77777777" w:rsidR="005A745A" w:rsidRPr="005A745A" w:rsidRDefault="005A745A" w:rsidP="005A745A">
      <w:pPr>
        <w:suppressAutoHyphens/>
        <w:autoSpaceDN w:val="0"/>
        <w:spacing w:after="120"/>
        <w:jc w:val="both"/>
        <w:textAlignment w:val="baseline"/>
        <w:rPr>
          <w:kern w:val="3"/>
        </w:rPr>
      </w:pPr>
    </w:p>
    <w:p w14:paraId="26954A91" w14:textId="77777777" w:rsidR="005A745A" w:rsidRPr="005A745A" w:rsidRDefault="005A745A" w:rsidP="005A745A">
      <w:pPr>
        <w:suppressAutoHyphens/>
        <w:autoSpaceDN w:val="0"/>
        <w:spacing w:after="120"/>
        <w:jc w:val="both"/>
        <w:textAlignment w:val="baseline"/>
        <w:rPr>
          <w:kern w:val="3"/>
        </w:rPr>
      </w:pPr>
      <w:r w:rsidRPr="005A745A">
        <w:rPr>
          <w:kern w:val="3"/>
        </w:rPr>
        <w:t>11.1. A Szerződés megszüntethető:</w:t>
      </w:r>
    </w:p>
    <w:p w14:paraId="485A5FA9" w14:textId="77777777" w:rsidR="005A745A" w:rsidRPr="005A745A" w:rsidRDefault="005A745A" w:rsidP="005A745A">
      <w:pPr>
        <w:suppressAutoHyphens/>
        <w:autoSpaceDN w:val="0"/>
        <w:ind w:left="426" w:firstLine="283"/>
        <w:jc w:val="both"/>
        <w:textAlignment w:val="baseline"/>
        <w:rPr>
          <w:kern w:val="3"/>
        </w:rPr>
      </w:pPr>
      <w:proofErr w:type="gramStart"/>
      <w:r w:rsidRPr="005A745A">
        <w:rPr>
          <w:kern w:val="3"/>
        </w:rPr>
        <w:t>a</w:t>
      </w:r>
      <w:proofErr w:type="gramEnd"/>
      <w:r w:rsidRPr="005A745A">
        <w:rPr>
          <w:kern w:val="3"/>
        </w:rPr>
        <w:t>) Felek közös megegyezésével;</w:t>
      </w:r>
    </w:p>
    <w:p w14:paraId="4E14BF12" w14:textId="77777777" w:rsidR="005A745A" w:rsidRPr="005A745A" w:rsidRDefault="005A745A" w:rsidP="005A745A">
      <w:pPr>
        <w:suppressAutoHyphens/>
        <w:autoSpaceDN w:val="0"/>
        <w:ind w:left="426" w:firstLine="283"/>
        <w:jc w:val="both"/>
        <w:textAlignment w:val="baseline"/>
        <w:rPr>
          <w:kern w:val="3"/>
        </w:rPr>
      </w:pPr>
      <w:r w:rsidRPr="005A745A">
        <w:rPr>
          <w:kern w:val="3"/>
        </w:rPr>
        <w:t>b) 5 éven túl rendes felmondással;</w:t>
      </w:r>
    </w:p>
    <w:p w14:paraId="0CF2E5DE" w14:textId="77777777" w:rsidR="005A745A" w:rsidRPr="005A745A" w:rsidRDefault="005A745A" w:rsidP="005A745A">
      <w:pPr>
        <w:suppressAutoHyphens/>
        <w:autoSpaceDN w:val="0"/>
        <w:ind w:left="426" w:firstLine="283"/>
        <w:jc w:val="both"/>
        <w:textAlignment w:val="baseline"/>
        <w:rPr>
          <w:kern w:val="3"/>
        </w:rPr>
      </w:pPr>
      <w:r w:rsidRPr="005A745A">
        <w:rPr>
          <w:kern w:val="3"/>
        </w:rPr>
        <w:t>c) rendkívüli felmondással.</w:t>
      </w:r>
    </w:p>
    <w:p w14:paraId="5D691E55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</w:p>
    <w:p w14:paraId="24BD94EC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proofErr w:type="gramStart"/>
      <w:r w:rsidRPr="005A745A">
        <w:rPr>
          <w:kern w:val="3"/>
        </w:rPr>
        <w:t>az</w:t>
      </w:r>
      <w:proofErr w:type="gramEnd"/>
      <w:r w:rsidRPr="005A745A">
        <w:rPr>
          <w:kern w:val="3"/>
        </w:rPr>
        <w:t xml:space="preserve"> alábbiak szerint:</w:t>
      </w:r>
    </w:p>
    <w:p w14:paraId="1806E6BF" w14:textId="77777777" w:rsidR="005A745A" w:rsidRPr="005A745A" w:rsidRDefault="005A745A" w:rsidP="005A745A">
      <w:pPr>
        <w:suppressAutoHyphens/>
        <w:autoSpaceDN w:val="0"/>
        <w:ind w:left="426" w:firstLine="283"/>
        <w:jc w:val="both"/>
        <w:textAlignment w:val="baseline"/>
        <w:rPr>
          <w:kern w:val="3"/>
        </w:rPr>
      </w:pPr>
    </w:p>
    <w:p w14:paraId="5BCEEC07" w14:textId="77777777" w:rsidR="005A745A" w:rsidRPr="005A745A" w:rsidRDefault="005A745A" w:rsidP="005A745A">
      <w:pPr>
        <w:keepLines/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kern w:val="3"/>
        </w:rPr>
        <w:t>11.2. Jelen szerződés közös megegyezéssel bármikor megszüntethető.</w:t>
      </w:r>
    </w:p>
    <w:p w14:paraId="2C419CB0" w14:textId="77777777" w:rsidR="005A745A" w:rsidRPr="005A745A" w:rsidRDefault="005A745A" w:rsidP="005A745A">
      <w:pPr>
        <w:keepLines/>
        <w:suppressAutoHyphens/>
        <w:autoSpaceDN w:val="0"/>
        <w:jc w:val="both"/>
        <w:textAlignment w:val="baseline"/>
        <w:rPr>
          <w:kern w:val="3"/>
        </w:rPr>
      </w:pPr>
    </w:p>
    <w:p w14:paraId="6C24E51A" w14:textId="77777777" w:rsidR="005A745A" w:rsidRPr="005A745A" w:rsidRDefault="005A745A" w:rsidP="005A745A">
      <w:pPr>
        <w:keepLines/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kern w:val="3"/>
        </w:rPr>
        <w:t>11.3 A szerződést, annak hatályba lépésétől számított 5. év elteltét követően, bármelyik Fél jogosult rendes felmondással, írásban, a másik fél székhelyére címzett írásbeli nyilatkozattal, 30 napos felmondási idővel felmondani. A felmondási idő kezdőnapja a felmondás kézhezvételét követő nap.</w:t>
      </w:r>
    </w:p>
    <w:p w14:paraId="5E75F621" w14:textId="77777777" w:rsidR="005A745A" w:rsidRPr="005A745A" w:rsidRDefault="005A745A" w:rsidP="005A745A">
      <w:pPr>
        <w:keepLines/>
        <w:suppressAutoHyphens/>
        <w:autoSpaceDN w:val="0"/>
        <w:jc w:val="both"/>
        <w:textAlignment w:val="baseline"/>
        <w:rPr>
          <w:kern w:val="3"/>
        </w:rPr>
      </w:pPr>
    </w:p>
    <w:p w14:paraId="6E70282D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kern w:val="3"/>
        </w:rPr>
        <w:t>11.4. A szerződést bármelyik fél jogosult azonnali hatállyal felmondani:</w:t>
      </w:r>
    </w:p>
    <w:p w14:paraId="5FC23E88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proofErr w:type="gramStart"/>
      <w:r w:rsidRPr="005A745A">
        <w:rPr>
          <w:kern w:val="3"/>
        </w:rPr>
        <w:t>a</w:t>
      </w:r>
      <w:proofErr w:type="gramEnd"/>
      <w:r w:rsidRPr="005A745A">
        <w:rPr>
          <w:kern w:val="3"/>
        </w:rPr>
        <w:t>) ha valamelyik fél a megállapodásban vállalt, illetve jogszabály szerinti kötelezettségét a másik fél ismételt írásbeli felszólítása ellenére sem teljesíti,</w:t>
      </w:r>
    </w:p>
    <w:p w14:paraId="39E5CEBC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kern w:val="3"/>
        </w:rPr>
        <w:t>b) ha másik fél sérelmére súlyosan jogsértő, jelentős mértékű anyagi vagy erkölcsi károsodást okozó magatartást tanúsít.</w:t>
      </w:r>
    </w:p>
    <w:p w14:paraId="4038C848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kern w:val="3"/>
        </w:rPr>
        <w:t>Az azonnali hatályú felmondást írásban, indokolással ellátva kell közölni a másik féllel.</w:t>
      </w:r>
    </w:p>
    <w:p w14:paraId="5D683EA8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</w:p>
    <w:p w14:paraId="03389E55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kern w:val="3"/>
        </w:rPr>
        <w:t>11.5. A jelen szerződés bármilyen okból történő megszűnése vagy megszüntetése esetén a Szolgáltatók kötelesek az Önkormányzattal, vagy bármely általa megjelölt személlyel - a megszűnés időpontját megelőzően - együttműködni a szolgáltatások átadás-átvétele és folyamatosságának lehetőség szerinti további biztosítása érdekében.</w:t>
      </w:r>
    </w:p>
    <w:p w14:paraId="70B32B7D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</w:p>
    <w:p w14:paraId="7BB34186" w14:textId="77777777" w:rsidR="005A745A" w:rsidRPr="005A745A" w:rsidRDefault="005A745A" w:rsidP="005A745A">
      <w:pPr>
        <w:widowControl w:val="0"/>
        <w:numPr>
          <w:ilvl w:val="0"/>
          <w:numId w:val="39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kern w:val="3"/>
        </w:rPr>
      </w:pPr>
      <w:r w:rsidRPr="005A745A">
        <w:rPr>
          <w:b/>
          <w:color w:val="000000"/>
          <w:kern w:val="3"/>
        </w:rPr>
        <w:t>Felek kapcsolattartói:</w:t>
      </w:r>
    </w:p>
    <w:p w14:paraId="55395906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color w:val="000000"/>
          <w:kern w:val="3"/>
        </w:rPr>
      </w:pPr>
      <w:r w:rsidRPr="005A745A">
        <w:rPr>
          <w:color w:val="000000"/>
          <w:kern w:val="3"/>
        </w:rPr>
        <w:t>A Felek a jelen szerződés időtartamára érdemi nyilatkozattételre jogosult kapcsolattartót jelölnek ki. A kapcsolattartó a másik Féllel történő kapcsolattartás mellett elősegíti, szervezi és koordinálja az adott Fél jelen szerződés szerinti kötelezettségei teljesítését. A kapcsolattartó nevéről, postacíméről, telefon és telefax számáról, valamint elektronikus levélcíméről a jelen szerződés aláírásával egyidejűleg, változás esetén pedig a változást követően haladéktalanul, de legkésőbb 5 (öt) munkanapon belül tájékoztatják egymást.</w:t>
      </w:r>
    </w:p>
    <w:p w14:paraId="14191027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208D5AE6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31"/>
      </w:tblGrid>
      <w:tr w:rsidR="005A745A" w:rsidRPr="005A745A" w14:paraId="0C8CCBCC" w14:textId="77777777" w:rsidTr="001D5818"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DBE7" w14:textId="77777777" w:rsidR="005A745A" w:rsidRPr="005A745A" w:rsidRDefault="005A745A" w:rsidP="005A745A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kern w:val="3"/>
              </w:rPr>
            </w:pPr>
            <w:r w:rsidRPr="005A745A">
              <w:rPr>
                <w:color w:val="000000"/>
                <w:kern w:val="3"/>
                <w:lang w:eastAsia="en-US"/>
              </w:rPr>
              <w:t>Szolgáltató részéről: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2F86" w14:textId="77777777" w:rsidR="005A745A" w:rsidRPr="005A745A" w:rsidRDefault="005A745A" w:rsidP="005A745A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kern w:val="3"/>
              </w:rPr>
            </w:pPr>
            <w:r w:rsidRPr="005A745A">
              <w:rPr>
                <w:color w:val="000000"/>
                <w:kern w:val="3"/>
                <w:lang w:eastAsia="en-US"/>
              </w:rPr>
              <w:t xml:space="preserve">Önkormányzat részéről: </w:t>
            </w:r>
            <w:r w:rsidRPr="005A745A">
              <w:rPr>
                <w:color w:val="000000"/>
                <w:kern w:val="3"/>
                <w:lang w:eastAsia="en-US"/>
              </w:rPr>
              <w:tab/>
            </w:r>
          </w:p>
        </w:tc>
      </w:tr>
      <w:tr w:rsidR="005A745A" w:rsidRPr="005A745A" w14:paraId="7E0089D0" w14:textId="77777777" w:rsidTr="001D5818"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19B8" w14:textId="77777777" w:rsidR="005A745A" w:rsidRPr="005A745A" w:rsidRDefault="005A745A" w:rsidP="005A745A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kern w:val="3"/>
              </w:rPr>
            </w:pPr>
            <w:r w:rsidRPr="005A745A">
              <w:rPr>
                <w:color w:val="000000"/>
                <w:kern w:val="3"/>
                <w:lang w:eastAsia="en-US"/>
              </w:rPr>
              <w:t xml:space="preserve">név: </w:t>
            </w:r>
            <w:r w:rsidRPr="005A745A">
              <w:rPr>
                <w:kern w:val="3"/>
              </w:rPr>
              <w:t>Sugár Katalin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5BB2" w14:textId="77777777" w:rsidR="005A745A" w:rsidRPr="005A745A" w:rsidRDefault="005A745A" w:rsidP="005A745A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kern w:val="3"/>
              </w:rPr>
            </w:pPr>
            <w:r w:rsidRPr="005A745A">
              <w:rPr>
                <w:color w:val="000000"/>
                <w:kern w:val="3"/>
                <w:lang w:eastAsia="en-US"/>
              </w:rPr>
              <w:t>név: Berg Dániel alpolgármester</w:t>
            </w:r>
          </w:p>
        </w:tc>
      </w:tr>
      <w:tr w:rsidR="005A745A" w:rsidRPr="005A745A" w14:paraId="26ED5E53" w14:textId="77777777" w:rsidTr="001D5818"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DBB5" w14:textId="77777777" w:rsidR="005A745A" w:rsidRPr="005A745A" w:rsidRDefault="005A745A" w:rsidP="005A745A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kern w:val="3"/>
              </w:rPr>
            </w:pPr>
            <w:r w:rsidRPr="005A745A">
              <w:rPr>
                <w:color w:val="000000"/>
                <w:kern w:val="3"/>
                <w:lang w:eastAsia="en-US"/>
              </w:rPr>
              <w:t>értesítési cím:</w:t>
            </w:r>
          </w:p>
          <w:p w14:paraId="1000A55E" w14:textId="55226D9A" w:rsidR="005A745A" w:rsidRPr="005A745A" w:rsidRDefault="008E04CB" w:rsidP="005A745A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>…………………………...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CF4F" w14:textId="77777777" w:rsidR="005A745A" w:rsidRPr="005A745A" w:rsidRDefault="005A745A" w:rsidP="005A745A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kern w:val="3"/>
              </w:rPr>
            </w:pPr>
            <w:r w:rsidRPr="005A745A">
              <w:rPr>
                <w:color w:val="000000"/>
                <w:kern w:val="3"/>
                <w:lang w:eastAsia="en-US"/>
              </w:rPr>
              <w:t>értesítési cím:</w:t>
            </w:r>
          </w:p>
          <w:p w14:paraId="1621BA1B" w14:textId="77777777" w:rsidR="005A745A" w:rsidRPr="005A745A" w:rsidRDefault="005A745A" w:rsidP="005A745A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kern w:val="3"/>
              </w:rPr>
            </w:pPr>
            <w:r w:rsidRPr="005A745A">
              <w:rPr>
                <w:color w:val="000000"/>
                <w:kern w:val="3"/>
                <w:lang w:eastAsia="en-US"/>
              </w:rPr>
              <w:t>1024 Budapest, Mechwart liget 1.</w:t>
            </w:r>
          </w:p>
        </w:tc>
      </w:tr>
      <w:tr w:rsidR="005A745A" w:rsidRPr="005A745A" w14:paraId="295A5D62" w14:textId="77777777" w:rsidTr="001D5818"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858AF" w14:textId="1A07B770" w:rsidR="005A745A" w:rsidRPr="005A745A" w:rsidRDefault="008E04CB" w:rsidP="008E04CB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kern w:val="3"/>
              </w:rPr>
            </w:pPr>
            <w:r>
              <w:rPr>
                <w:color w:val="000000"/>
                <w:kern w:val="3"/>
                <w:lang w:eastAsia="en-US"/>
              </w:rPr>
              <w:t>telefon</w:t>
            </w:r>
            <w:proofErr w:type="gramStart"/>
            <w:r>
              <w:rPr>
                <w:color w:val="000000"/>
                <w:kern w:val="3"/>
                <w:lang w:eastAsia="en-US"/>
              </w:rPr>
              <w:t>: …</w:t>
            </w:r>
            <w:proofErr w:type="gramEnd"/>
            <w:r>
              <w:rPr>
                <w:color w:val="000000"/>
                <w:kern w:val="3"/>
                <w:lang w:eastAsia="en-US"/>
              </w:rPr>
              <w:t>…………………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3D2B" w14:textId="6B2CA806" w:rsidR="005A745A" w:rsidRPr="005A745A" w:rsidRDefault="005A745A" w:rsidP="008E04CB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kern w:val="3"/>
              </w:rPr>
            </w:pPr>
            <w:r w:rsidRPr="005A745A">
              <w:rPr>
                <w:color w:val="000000"/>
                <w:kern w:val="3"/>
                <w:lang w:eastAsia="en-US"/>
              </w:rPr>
              <w:t>telefon</w:t>
            </w:r>
            <w:proofErr w:type="gramStart"/>
            <w:r w:rsidRPr="005A745A">
              <w:rPr>
                <w:color w:val="000000"/>
                <w:kern w:val="3"/>
                <w:lang w:eastAsia="en-US"/>
              </w:rPr>
              <w:t>:</w:t>
            </w:r>
            <w:r w:rsidR="008E04CB">
              <w:rPr>
                <w:color w:val="000000"/>
                <w:kern w:val="3"/>
                <w:lang w:eastAsia="en-US"/>
              </w:rPr>
              <w:t xml:space="preserve"> …</w:t>
            </w:r>
            <w:proofErr w:type="gramEnd"/>
            <w:r w:rsidR="008E04CB">
              <w:rPr>
                <w:color w:val="000000"/>
                <w:kern w:val="3"/>
                <w:lang w:eastAsia="en-US"/>
              </w:rPr>
              <w:t>………………..</w:t>
            </w:r>
          </w:p>
        </w:tc>
      </w:tr>
      <w:tr w:rsidR="005A745A" w:rsidRPr="005A745A" w14:paraId="5D5F3374" w14:textId="77777777" w:rsidTr="001D5818"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4C60" w14:textId="78B39447" w:rsidR="005A745A" w:rsidRPr="005A745A" w:rsidRDefault="005A745A" w:rsidP="008E04CB">
            <w:pPr>
              <w:suppressAutoHyphens/>
              <w:autoSpaceDN w:val="0"/>
              <w:spacing w:line="254" w:lineRule="auto"/>
              <w:jc w:val="both"/>
              <w:textAlignment w:val="baseline"/>
              <w:rPr>
                <w:kern w:val="3"/>
              </w:rPr>
            </w:pPr>
            <w:r w:rsidRPr="005A745A">
              <w:rPr>
                <w:color w:val="000000"/>
                <w:kern w:val="3"/>
                <w:lang w:eastAsia="en-US"/>
              </w:rPr>
              <w:t>e-mail</w:t>
            </w:r>
            <w:proofErr w:type="gramStart"/>
            <w:r w:rsidRPr="005A745A">
              <w:rPr>
                <w:color w:val="000000"/>
                <w:kern w:val="3"/>
                <w:lang w:eastAsia="en-US"/>
              </w:rPr>
              <w:t xml:space="preserve">: </w:t>
            </w:r>
            <w:r w:rsidR="008E04CB">
              <w:rPr>
                <w:color w:val="000000"/>
                <w:kern w:val="3"/>
                <w:lang w:eastAsia="en-US"/>
              </w:rPr>
              <w:t>…</w:t>
            </w:r>
            <w:proofErr w:type="gramEnd"/>
            <w:r w:rsidR="008E04CB">
              <w:rPr>
                <w:color w:val="000000"/>
                <w:kern w:val="3"/>
                <w:lang w:eastAsia="en-US"/>
              </w:rPr>
              <w:t>…………………..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B533" w14:textId="77777777" w:rsidR="005A745A" w:rsidRPr="005A745A" w:rsidRDefault="005A745A" w:rsidP="005A745A">
            <w:pPr>
              <w:suppressAutoHyphens/>
              <w:autoSpaceDN w:val="0"/>
              <w:spacing w:line="254" w:lineRule="auto"/>
              <w:textAlignment w:val="baseline"/>
              <w:rPr>
                <w:kern w:val="3"/>
              </w:rPr>
            </w:pPr>
            <w:r w:rsidRPr="005A745A">
              <w:rPr>
                <w:kern w:val="3"/>
                <w:lang w:eastAsia="en-US"/>
              </w:rPr>
              <w:t>e-mail: berg.daniel@masodikkerulet.hu</w:t>
            </w:r>
          </w:p>
        </w:tc>
      </w:tr>
    </w:tbl>
    <w:p w14:paraId="2845BF63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289F1833" w14:textId="407CFAB2" w:rsidR="005A745A" w:rsidRPr="00936C6B" w:rsidRDefault="005A745A" w:rsidP="005A745A">
      <w:pPr>
        <w:widowControl w:val="0"/>
        <w:numPr>
          <w:ilvl w:val="0"/>
          <w:numId w:val="3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kern w:val="3"/>
        </w:rPr>
      </w:pPr>
      <w:r w:rsidRPr="005A745A">
        <w:rPr>
          <w:b/>
          <w:color w:val="000000"/>
          <w:kern w:val="3"/>
        </w:rPr>
        <w:t>Egyéb rendelkezések:</w:t>
      </w:r>
    </w:p>
    <w:p w14:paraId="7A7018C4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color w:val="000000"/>
          <w:kern w:val="3"/>
        </w:rPr>
        <w:t xml:space="preserve">13.1. Felek megállapodnak abban, hogy a szerződés bármely pontjának érvénytelensége nem hat ki a szerződés egészére, az nem érinti a szerződés egyéb rendelkezéseinek érvényességét, kivéve, ha a Felek az érintett rendelkezések nélkül a szerződést nem kötötték volna meg. </w:t>
      </w:r>
      <w:r w:rsidRPr="005A745A">
        <w:rPr>
          <w:color w:val="000000"/>
          <w:kern w:val="3"/>
        </w:rPr>
        <w:br/>
        <w:t>A Felek jóhiszeműen együttműködnek annak érdekében, hogy az ilyen rendelkezést mindkét Fél számára elfogadható, érvényes rendelkezéssel helyettesítsék.</w:t>
      </w:r>
    </w:p>
    <w:p w14:paraId="397318E8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color w:val="000000"/>
          <w:kern w:val="3"/>
          <w:shd w:val="clear" w:color="auto" w:fill="FFFF00"/>
        </w:rPr>
      </w:pPr>
    </w:p>
    <w:p w14:paraId="0F8F3FF2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color w:val="000000"/>
          <w:kern w:val="3"/>
        </w:rPr>
        <w:t>13.2. Szolgáltató kijelenti, hogy teljes cselekvőképességgel rendelkező magányszemély, szerződéskötési képessége a jelen Szerződés tárgyát képező szolgáltatások vonatkozásban sem kizárás, sem korlátozás alá nem esik.</w:t>
      </w:r>
    </w:p>
    <w:p w14:paraId="0594DB38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color w:val="000000"/>
          <w:kern w:val="3"/>
        </w:rPr>
      </w:pPr>
    </w:p>
    <w:p w14:paraId="3AAA9E94" w14:textId="77777777" w:rsid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kern w:val="3"/>
        </w:rPr>
        <w:t>13.3. A Szolgáltatók nyilatkoznak, hogy az államháztartásról szóló 2011. évi CXCV. törvény 41. § (6) bekezdése, valamint az államháztartásról szóló törvény végrehajtásáról szóló 368/2011. (XII.31.) Korm. rendelet 50. §(1a) bekezdése alapján, hogy a nemzeti vagyonról szóló 2011. évi CXCVI. törvény 3. § (1) bekezdés 1. pontja szerinti átlátható szervezetnek minősülnek. E nyilatkozatban foglaltak változása esetén az Önkormányzatot a Szolgáltatók haladéktalanul tájékoztatni kötelesek. Szolgáltatók kijelentik továbbá, hogy a nemzeti vagyonról szóló 2011. évi CXCVI. törvény előírásait figyelembe véve, a jelen szerződésben meghatározott közszolgáltatási feladatok megvalósítására alkalmas, a törvény követelményeinek megfelelő jogi személyek.</w:t>
      </w:r>
    </w:p>
    <w:p w14:paraId="6C1A3372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</w:p>
    <w:p w14:paraId="52DB7720" w14:textId="77777777" w:rsidR="005A745A" w:rsidRDefault="005A745A" w:rsidP="005A745A">
      <w:pPr>
        <w:widowControl w:val="0"/>
        <w:tabs>
          <w:tab w:val="left" w:pos="708"/>
        </w:tabs>
        <w:suppressAutoHyphens/>
        <w:autoSpaceDN w:val="0"/>
        <w:spacing w:after="240" w:line="259" w:lineRule="auto"/>
        <w:jc w:val="both"/>
        <w:textAlignment w:val="baseline"/>
        <w:outlineLvl w:val="2"/>
        <w:rPr>
          <w:rFonts w:eastAsia="STZhongsong"/>
          <w:kern w:val="3"/>
          <w:sz w:val="22"/>
          <w:szCs w:val="20"/>
          <w:lang w:val="en-US" w:eastAsia="zh-CN"/>
        </w:rPr>
      </w:pPr>
      <w:r w:rsidRPr="005A745A">
        <w:rPr>
          <w:rFonts w:eastAsia="STZhongsong"/>
          <w:kern w:val="3"/>
          <w:lang w:val="en-US" w:eastAsia="zh-CN"/>
        </w:rPr>
        <w:t xml:space="preserve">13.4. A </w:t>
      </w:r>
      <w:proofErr w:type="spellStart"/>
      <w:r w:rsidRPr="005A745A">
        <w:rPr>
          <w:rFonts w:eastAsia="STZhongsong"/>
          <w:kern w:val="3"/>
          <w:lang w:val="en-US" w:eastAsia="zh-CN"/>
        </w:rPr>
        <w:t>Felek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a </w:t>
      </w:r>
      <w:proofErr w:type="spellStart"/>
      <w:r w:rsidRPr="005A745A">
        <w:rPr>
          <w:rFonts w:eastAsia="STZhongsong"/>
          <w:kern w:val="3"/>
          <w:lang w:val="en-US" w:eastAsia="zh-CN"/>
        </w:rPr>
        <w:t>szerződés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megkötésével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és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teljesítésével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összefüggésben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esetlegesen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felmerülő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jogvitáikat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megkísérlik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békés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, </w:t>
      </w:r>
      <w:proofErr w:type="spellStart"/>
      <w:r w:rsidRPr="005A745A">
        <w:rPr>
          <w:rFonts w:eastAsia="STZhongsong"/>
          <w:kern w:val="3"/>
          <w:lang w:val="en-US" w:eastAsia="zh-CN"/>
        </w:rPr>
        <w:t>tárgyalásos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úton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rendezni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. A </w:t>
      </w:r>
      <w:proofErr w:type="spellStart"/>
      <w:r w:rsidRPr="005A745A">
        <w:rPr>
          <w:rFonts w:eastAsia="STZhongsong"/>
          <w:kern w:val="3"/>
          <w:lang w:val="en-US" w:eastAsia="zh-CN"/>
        </w:rPr>
        <w:t>Felek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bírósághoz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fordulhatnak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, </w:t>
      </w:r>
      <w:proofErr w:type="spellStart"/>
      <w:r w:rsidRPr="005A745A">
        <w:rPr>
          <w:rFonts w:eastAsia="STZhongsong"/>
          <w:kern w:val="3"/>
          <w:lang w:val="en-US" w:eastAsia="zh-CN"/>
        </w:rPr>
        <w:t>amennyiben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a </w:t>
      </w:r>
      <w:proofErr w:type="spellStart"/>
      <w:r w:rsidRPr="005A745A">
        <w:rPr>
          <w:rFonts w:eastAsia="STZhongsong"/>
          <w:kern w:val="3"/>
          <w:lang w:val="en-US" w:eastAsia="zh-CN"/>
        </w:rPr>
        <w:t>közöttük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fennálló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vitát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a </w:t>
      </w:r>
      <w:proofErr w:type="spellStart"/>
      <w:r w:rsidRPr="005A745A">
        <w:rPr>
          <w:rFonts w:eastAsia="STZhongsong"/>
          <w:kern w:val="3"/>
          <w:lang w:val="en-US" w:eastAsia="zh-CN"/>
        </w:rPr>
        <w:t>vitás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kérdésre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vonatkozó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értesítés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kézbesítését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követő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30 (</w:t>
      </w:r>
      <w:proofErr w:type="spellStart"/>
      <w:r w:rsidRPr="005A745A">
        <w:rPr>
          <w:rFonts w:eastAsia="STZhongsong"/>
          <w:kern w:val="3"/>
          <w:lang w:val="en-US" w:eastAsia="zh-CN"/>
        </w:rPr>
        <w:t>harminc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) </w:t>
      </w:r>
      <w:proofErr w:type="spellStart"/>
      <w:r w:rsidRPr="005A745A">
        <w:rPr>
          <w:rFonts w:eastAsia="STZhongsong"/>
          <w:kern w:val="3"/>
          <w:lang w:val="en-US" w:eastAsia="zh-CN"/>
        </w:rPr>
        <w:t>napon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belül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nem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tudják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rendezni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. A </w:t>
      </w:r>
      <w:proofErr w:type="spellStart"/>
      <w:r w:rsidRPr="005A745A">
        <w:rPr>
          <w:rFonts w:eastAsia="STZhongsong"/>
          <w:kern w:val="3"/>
          <w:lang w:val="en-US" w:eastAsia="zh-CN"/>
        </w:rPr>
        <w:t>szerződésből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eredő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vagy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azzal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kapcsolatban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felmerülő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valamennyi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jogvita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esetén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a </w:t>
      </w:r>
      <w:proofErr w:type="spellStart"/>
      <w:r w:rsidRPr="005A745A">
        <w:rPr>
          <w:rFonts w:eastAsia="STZhongsong"/>
          <w:kern w:val="3"/>
          <w:lang w:val="en-US" w:eastAsia="zh-CN"/>
        </w:rPr>
        <w:t>hatáskörrel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és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illetékességgel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rendelkező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proofErr w:type="gramStart"/>
      <w:r w:rsidRPr="005A745A">
        <w:rPr>
          <w:rFonts w:eastAsia="STZhongsong"/>
          <w:kern w:val="3"/>
          <w:lang w:val="en-US" w:eastAsia="zh-CN"/>
        </w:rPr>
        <w:t>magyar</w:t>
      </w:r>
      <w:proofErr w:type="spellEnd"/>
      <w:proofErr w:type="gram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bíróság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jár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el.</w:t>
      </w:r>
    </w:p>
    <w:p w14:paraId="3A221766" w14:textId="4875D932" w:rsidR="005A745A" w:rsidRPr="005A745A" w:rsidRDefault="005A745A" w:rsidP="005A745A">
      <w:pPr>
        <w:widowControl w:val="0"/>
        <w:tabs>
          <w:tab w:val="left" w:pos="708"/>
        </w:tabs>
        <w:suppressAutoHyphens/>
        <w:autoSpaceDN w:val="0"/>
        <w:spacing w:after="240" w:line="259" w:lineRule="auto"/>
        <w:jc w:val="both"/>
        <w:textAlignment w:val="baseline"/>
        <w:outlineLvl w:val="2"/>
        <w:rPr>
          <w:rFonts w:eastAsia="STZhongsong"/>
          <w:kern w:val="3"/>
          <w:sz w:val="22"/>
          <w:szCs w:val="20"/>
          <w:lang w:val="en-US" w:eastAsia="zh-CN"/>
        </w:rPr>
      </w:pPr>
      <w:r w:rsidRPr="005A745A">
        <w:rPr>
          <w:rFonts w:eastAsia="STZhongsong"/>
          <w:kern w:val="3"/>
          <w:lang w:val="en-US" w:eastAsia="zh-CN"/>
        </w:rPr>
        <w:t xml:space="preserve">13.5. </w:t>
      </w:r>
      <w:proofErr w:type="spellStart"/>
      <w:r w:rsidRPr="005A745A">
        <w:rPr>
          <w:rFonts w:eastAsia="STZhongsong"/>
          <w:kern w:val="3"/>
          <w:lang w:val="en-US" w:eastAsia="zh-CN"/>
        </w:rPr>
        <w:t>Jelen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szerződésben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nem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szabályozott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kérdésekben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sz w:val="22"/>
          <w:szCs w:val="20"/>
          <w:lang w:val="en-US" w:eastAsia="zh-CN"/>
        </w:rPr>
        <w:t>Magyarország</w:t>
      </w:r>
      <w:proofErr w:type="spellEnd"/>
      <w:r w:rsidRPr="005A745A">
        <w:rPr>
          <w:rFonts w:eastAsia="STZhongsong"/>
          <w:kern w:val="3"/>
          <w:sz w:val="22"/>
          <w:szCs w:val="20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sz w:val="22"/>
          <w:szCs w:val="20"/>
          <w:lang w:val="en-US" w:eastAsia="zh-CN"/>
        </w:rPr>
        <w:t>helyi</w:t>
      </w:r>
      <w:proofErr w:type="spellEnd"/>
      <w:r w:rsidRPr="005A745A">
        <w:rPr>
          <w:rFonts w:eastAsia="STZhongsong"/>
          <w:kern w:val="3"/>
          <w:sz w:val="22"/>
          <w:szCs w:val="20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sz w:val="22"/>
          <w:szCs w:val="20"/>
          <w:lang w:val="en-US" w:eastAsia="zh-CN"/>
        </w:rPr>
        <w:t>önkormányzatairól</w:t>
      </w:r>
      <w:proofErr w:type="spellEnd"/>
      <w:r w:rsidRPr="005A745A">
        <w:rPr>
          <w:rFonts w:eastAsia="STZhongsong"/>
          <w:kern w:val="3"/>
          <w:sz w:val="22"/>
          <w:szCs w:val="20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sz w:val="22"/>
          <w:szCs w:val="20"/>
          <w:lang w:val="en-US" w:eastAsia="zh-CN"/>
        </w:rPr>
        <w:t>szóló</w:t>
      </w:r>
      <w:proofErr w:type="spellEnd"/>
      <w:r w:rsidRPr="005A745A">
        <w:rPr>
          <w:rFonts w:eastAsia="STZhongsong"/>
          <w:kern w:val="3"/>
          <w:sz w:val="22"/>
          <w:szCs w:val="20"/>
          <w:lang w:val="en-US" w:eastAsia="zh-CN"/>
        </w:rPr>
        <w:t xml:space="preserve"> 2011. </w:t>
      </w:r>
      <w:proofErr w:type="spellStart"/>
      <w:proofErr w:type="gramStart"/>
      <w:r w:rsidRPr="005A745A">
        <w:rPr>
          <w:rFonts w:eastAsia="STZhongsong"/>
          <w:kern w:val="3"/>
          <w:sz w:val="22"/>
          <w:szCs w:val="20"/>
          <w:lang w:val="en-US" w:eastAsia="zh-CN"/>
        </w:rPr>
        <w:t>évi</w:t>
      </w:r>
      <w:proofErr w:type="spellEnd"/>
      <w:proofErr w:type="gramEnd"/>
      <w:r w:rsidRPr="005A745A">
        <w:rPr>
          <w:rFonts w:eastAsia="STZhongsong"/>
          <w:kern w:val="3"/>
          <w:sz w:val="22"/>
          <w:szCs w:val="20"/>
          <w:lang w:val="en-US" w:eastAsia="zh-CN"/>
        </w:rPr>
        <w:t xml:space="preserve"> CLXXXIX. </w:t>
      </w:r>
      <w:proofErr w:type="spellStart"/>
      <w:proofErr w:type="gramStart"/>
      <w:r w:rsidRPr="005A745A">
        <w:rPr>
          <w:rFonts w:eastAsia="STZhongsong"/>
          <w:kern w:val="3"/>
          <w:sz w:val="22"/>
          <w:szCs w:val="20"/>
          <w:lang w:val="en-US" w:eastAsia="zh-CN"/>
        </w:rPr>
        <w:t>törvény</w:t>
      </w:r>
      <w:proofErr w:type="spellEnd"/>
      <w:proofErr w:type="gramEnd"/>
      <w:r w:rsidRPr="005A745A">
        <w:rPr>
          <w:rFonts w:eastAsia="STZhongsong"/>
          <w:kern w:val="3"/>
          <w:lang w:val="en-US" w:eastAsia="zh-CN"/>
        </w:rPr>
        <w:t xml:space="preserve">, </w:t>
      </w:r>
      <w:proofErr w:type="spellStart"/>
      <w:r w:rsidRPr="005A745A">
        <w:rPr>
          <w:rFonts w:eastAsia="STZhongsong"/>
          <w:kern w:val="3"/>
          <w:lang w:val="en-US" w:eastAsia="zh-CN"/>
        </w:rPr>
        <w:t>valamint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a </w:t>
      </w:r>
      <w:proofErr w:type="spellStart"/>
      <w:r w:rsidRPr="005A745A">
        <w:rPr>
          <w:rFonts w:eastAsia="STZhongsong"/>
          <w:kern w:val="3"/>
          <w:lang w:val="en-US" w:eastAsia="zh-CN"/>
        </w:rPr>
        <w:t>Polgári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Törvénykönyvről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szóló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2013. </w:t>
      </w:r>
      <w:proofErr w:type="spellStart"/>
      <w:proofErr w:type="gramStart"/>
      <w:r w:rsidRPr="005A745A">
        <w:rPr>
          <w:rFonts w:eastAsia="STZhongsong"/>
          <w:kern w:val="3"/>
          <w:lang w:val="en-US" w:eastAsia="zh-CN"/>
        </w:rPr>
        <w:t>évi</w:t>
      </w:r>
      <w:proofErr w:type="spellEnd"/>
      <w:proofErr w:type="gramEnd"/>
      <w:r w:rsidRPr="005A745A">
        <w:rPr>
          <w:rFonts w:eastAsia="STZhongsong"/>
          <w:kern w:val="3"/>
          <w:lang w:val="en-US" w:eastAsia="zh-CN"/>
        </w:rPr>
        <w:t xml:space="preserve"> </w:t>
      </w:r>
      <w:r w:rsidRPr="005A745A">
        <w:rPr>
          <w:rFonts w:eastAsia="STZhongsong"/>
          <w:kern w:val="3"/>
          <w:lang w:val="en-US" w:eastAsia="zh-CN"/>
        </w:rPr>
        <w:br/>
        <w:t xml:space="preserve">V. </w:t>
      </w:r>
      <w:proofErr w:type="spellStart"/>
      <w:r w:rsidRPr="005A745A">
        <w:rPr>
          <w:rFonts w:eastAsia="STZhongsong"/>
          <w:kern w:val="3"/>
          <w:lang w:val="en-US" w:eastAsia="zh-CN"/>
        </w:rPr>
        <w:t>törvény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rendelkezései</w:t>
      </w:r>
      <w:proofErr w:type="spellEnd"/>
      <w:r w:rsidRPr="005A745A">
        <w:rPr>
          <w:rFonts w:eastAsia="STZhongsong"/>
          <w:kern w:val="3"/>
          <w:lang w:val="en-US" w:eastAsia="zh-CN"/>
        </w:rPr>
        <w:t xml:space="preserve"> </w:t>
      </w:r>
      <w:proofErr w:type="spellStart"/>
      <w:r w:rsidRPr="005A745A">
        <w:rPr>
          <w:rFonts w:eastAsia="STZhongsong"/>
          <w:kern w:val="3"/>
          <w:lang w:val="en-US" w:eastAsia="zh-CN"/>
        </w:rPr>
        <w:t>irányadóak</w:t>
      </w:r>
      <w:proofErr w:type="spellEnd"/>
      <w:r w:rsidRPr="005A745A">
        <w:rPr>
          <w:rFonts w:eastAsia="STZhongsong"/>
          <w:kern w:val="3"/>
          <w:lang w:val="en-US" w:eastAsia="zh-CN"/>
        </w:rPr>
        <w:t>.</w:t>
      </w:r>
    </w:p>
    <w:p w14:paraId="2E3761C4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kern w:val="3"/>
        </w:rPr>
        <w:lastRenderedPageBreak/>
        <w:t>13.6. A jelen szerződés 4 egymással szó szerint megegyező eredeti példányban készült, amelyből aláírás után 1 példány Szolgáltatót, 3 példány az Önkormányzatot illeti.</w:t>
      </w:r>
    </w:p>
    <w:p w14:paraId="1DAE5D18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</w:p>
    <w:p w14:paraId="453620BC" w14:textId="77777777" w:rsidR="005A745A" w:rsidRPr="005A745A" w:rsidRDefault="005A745A" w:rsidP="005A745A">
      <w:pPr>
        <w:suppressAutoHyphens/>
        <w:autoSpaceDN w:val="0"/>
        <w:jc w:val="both"/>
        <w:textAlignment w:val="baseline"/>
        <w:rPr>
          <w:kern w:val="3"/>
        </w:rPr>
      </w:pPr>
      <w:r w:rsidRPr="005A745A">
        <w:rPr>
          <w:kern w:val="3"/>
        </w:rPr>
        <w:t>Felek a jelen 6 oldalból álló folyamatos sorszámozással ellátott szerződést - annak elolvasása és közös értelmezése után - mint akaratukkal mindenben megegyezőt jóváhagyólag írják alá.</w:t>
      </w:r>
    </w:p>
    <w:p w14:paraId="48929CEB" w14:textId="77777777" w:rsidR="005A745A" w:rsidRPr="005A745A" w:rsidRDefault="005A745A" w:rsidP="005A745A">
      <w:pPr>
        <w:tabs>
          <w:tab w:val="center" w:pos="2978"/>
          <w:tab w:val="center" w:pos="7088"/>
        </w:tabs>
        <w:suppressAutoHyphens/>
        <w:autoSpaceDN w:val="0"/>
        <w:ind w:left="284"/>
        <w:jc w:val="both"/>
        <w:textAlignment w:val="baseline"/>
        <w:rPr>
          <w:kern w:val="3"/>
        </w:rPr>
      </w:pPr>
      <w:r w:rsidRPr="005A745A">
        <w:rPr>
          <w:b/>
          <w:i/>
          <w:kern w:val="3"/>
          <w:sz w:val="22"/>
          <w:szCs w:val="22"/>
        </w:rPr>
        <w:tab/>
      </w:r>
    </w:p>
    <w:tbl>
      <w:tblPr>
        <w:tblW w:w="8685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2"/>
        <w:gridCol w:w="4343"/>
      </w:tblGrid>
      <w:tr w:rsidR="005A745A" w:rsidRPr="005A745A" w14:paraId="63DC4537" w14:textId="77777777" w:rsidTr="001D5818">
        <w:tc>
          <w:tcPr>
            <w:tcW w:w="4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CE4B" w14:textId="77777777" w:rsidR="005A745A" w:rsidRPr="005A745A" w:rsidRDefault="005A745A" w:rsidP="005A745A">
            <w:pPr>
              <w:suppressAutoHyphens/>
              <w:autoSpaceDN w:val="0"/>
              <w:spacing w:line="276" w:lineRule="auto"/>
              <w:ind w:left="-74"/>
              <w:jc w:val="center"/>
              <w:textAlignment w:val="baseline"/>
              <w:rPr>
                <w:kern w:val="3"/>
              </w:rPr>
            </w:pPr>
            <w:r w:rsidRPr="005A745A">
              <w:rPr>
                <w:kern w:val="3"/>
                <w:lang w:eastAsia="en-US"/>
              </w:rPr>
              <w:t>Budapest, 2021.  …………..………</w:t>
            </w:r>
          </w:p>
          <w:p w14:paraId="3CE8F4CE" w14:textId="77777777" w:rsidR="005A745A" w:rsidRPr="005A745A" w:rsidRDefault="005A745A" w:rsidP="005A745A">
            <w:pPr>
              <w:suppressAutoHyphens/>
              <w:autoSpaceDN w:val="0"/>
              <w:spacing w:line="276" w:lineRule="auto"/>
              <w:ind w:left="-74"/>
              <w:jc w:val="center"/>
              <w:textAlignment w:val="baseline"/>
              <w:rPr>
                <w:kern w:val="3"/>
                <w:lang w:eastAsia="en-US"/>
              </w:rPr>
            </w:pPr>
          </w:p>
          <w:p w14:paraId="50044958" w14:textId="77777777" w:rsidR="005A745A" w:rsidRPr="005A745A" w:rsidRDefault="005A745A" w:rsidP="005A745A">
            <w:pPr>
              <w:suppressAutoHyphens/>
              <w:autoSpaceDN w:val="0"/>
              <w:spacing w:line="276" w:lineRule="auto"/>
              <w:ind w:left="-74"/>
              <w:jc w:val="center"/>
              <w:textAlignment w:val="baseline"/>
              <w:rPr>
                <w:kern w:val="3"/>
                <w:lang w:eastAsia="en-US"/>
              </w:rPr>
            </w:pPr>
          </w:p>
          <w:p w14:paraId="4F7E8BE3" w14:textId="77777777" w:rsidR="005A745A" w:rsidRPr="005A745A" w:rsidRDefault="005A745A" w:rsidP="005A745A">
            <w:pPr>
              <w:suppressAutoHyphens/>
              <w:autoSpaceDN w:val="0"/>
              <w:spacing w:line="276" w:lineRule="auto"/>
              <w:ind w:left="-74"/>
              <w:jc w:val="center"/>
              <w:textAlignment w:val="baseline"/>
              <w:rPr>
                <w:kern w:val="3"/>
                <w:lang w:eastAsia="en-US"/>
              </w:rPr>
            </w:pPr>
          </w:p>
          <w:p w14:paraId="44C951EA" w14:textId="77777777" w:rsidR="005A745A" w:rsidRPr="005A745A" w:rsidRDefault="005A745A" w:rsidP="005A745A">
            <w:pPr>
              <w:suppressAutoHyphens/>
              <w:autoSpaceDN w:val="0"/>
              <w:spacing w:line="276" w:lineRule="auto"/>
              <w:ind w:left="-74"/>
              <w:jc w:val="center"/>
              <w:textAlignment w:val="baseline"/>
              <w:rPr>
                <w:kern w:val="3"/>
                <w:lang w:eastAsia="en-US"/>
              </w:rPr>
            </w:pPr>
          </w:p>
          <w:p w14:paraId="7A585EA9" w14:textId="77777777" w:rsidR="005A745A" w:rsidRPr="005A745A" w:rsidRDefault="005A745A" w:rsidP="005A745A">
            <w:pPr>
              <w:suppressAutoHyphens/>
              <w:autoSpaceDN w:val="0"/>
              <w:spacing w:line="276" w:lineRule="auto"/>
              <w:ind w:left="-74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</w:p>
          <w:p w14:paraId="2B3485BD" w14:textId="77777777" w:rsidR="005A745A" w:rsidRPr="005A745A" w:rsidRDefault="005A745A" w:rsidP="005A745A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</w:p>
          <w:p w14:paraId="18FB5F61" w14:textId="77777777" w:rsidR="005A745A" w:rsidRPr="005A745A" w:rsidRDefault="005A745A" w:rsidP="005A745A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5A745A">
              <w:rPr>
                <w:kern w:val="3"/>
                <w:lang w:eastAsia="en-US"/>
              </w:rPr>
              <w:t>……………………………………</w:t>
            </w:r>
          </w:p>
        </w:tc>
        <w:tc>
          <w:tcPr>
            <w:tcW w:w="4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DD28" w14:textId="77777777" w:rsidR="005A745A" w:rsidRPr="005A745A" w:rsidRDefault="005A745A" w:rsidP="005A745A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5A745A">
              <w:rPr>
                <w:kern w:val="3"/>
                <w:lang w:eastAsia="en-US"/>
              </w:rPr>
              <w:t xml:space="preserve">Budapest, </w:t>
            </w:r>
            <w:proofErr w:type="gramStart"/>
            <w:r w:rsidRPr="005A745A">
              <w:rPr>
                <w:kern w:val="3"/>
                <w:lang w:eastAsia="en-US"/>
              </w:rPr>
              <w:t>2021. …</w:t>
            </w:r>
            <w:proofErr w:type="gramEnd"/>
            <w:r w:rsidRPr="005A745A">
              <w:rPr>
                <w:kern w:val="3"/>
                <w:lang w:eastAsia="en-US"/>
              </w:rPr>
              <w:t>……….………</w:t>
            </w:r>
          </w:p>
          <w:p w14:paraId="16DF4E55" w14:textId="77777777" w:rsidR="005A745A" w:rsidRPr="005A745A" w:rsidRDefault="005A745A" w:rsidP="005A745A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/>
              </w:rPr>
            </w:pPr>
          </w:p>
          <w:p w14:paraId="0FCCBDAB" w14:textId="77777777" w:rsidR="005A745A" w:rsidRPr="005A745A" w:rsidRDefault="005A745A" w:rsidP="005A745A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/>
              </w:rPr>
            </w:pPr>
          </w:p>
          <w:p w14:paraId="3C94F1BC" w14:textId="77777777" w:rsidR="005A745A" w:rsidRPr="005A745A" w:rsidRDefault="005A745A" w:rsidP="005A745A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/>
              </w:rPr>
            </w:pPr>
          </w:p>
          <w:p w14:paraId="390A7E02" w14:textId="77777777" w:rsidR="005A745A" w:rsidRPr="005A745A" w:rsidRDefault="005A745A" w:rsidP="005A745A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/>
              </w:rPr>
            </w:pPr>
          </w:p>
          <w:p w14:paraId="6290DBDB" w14:textId="77777777" w:rsidR="005A745A" w:rsidRPr="005A745A" w:rsidRDefault="005A745A" w:rsidP="005A745A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/>
              </w:rPr>
            </w:pPr>
          </w:p>
          <w:p w14:paraId="6A4F452F" w14:textId="77777777" w:rsidR="005A745A" w:rsidRPr="005A745A" w:rsidRDefault="005A745A" w:rsidP="005A745A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/>
              </w:rPr>
            </w:pPr>
          </w:p>
          <w:p w14:paraId="7E1E1A1A" w14:textId="77777777" w:rsidR="005A745A" w:rsidRPr="005A745A" w:rsidRDefault="005A745A" w:rsidP="005A745A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5A745A">
              <w:rPr>
                <w:kern w:val="3"/>
                <w:lang w:eastAsia="en-US"/>
              </w:rPr>
              <w:t>……………………………………</w:t>
            </w:r>
          </w:p>
        </w:tc>
      </w:tr>
      <w:tr w:rsidR="005A745A" w:rsidRPr="005A745A" w14:paraId="4D142D18" w14:textId="77777777" w:rsidTr="001D5818">
        <w:tc>
          <w:tcPr>
            <w:tcW w:w="4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2CDE" w14:textId="77777777" w:rsidR="005A745A" w:rsidRPr="005A745A" w:rsidRDefault="005A745A" w:rsidP="005A745A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5A745A">
              <w:rPr>
                <w:kern w:val="3"/>
                <w:sz w:val="22"/>
                <w:szCs w:val="22"/>
                <w:lang w:eastAsia="en-US"/>
              </w:rPr>
              <w:t>Budapest Főváros II. Kerület Önkormányzata</w:t>
            </w:r>
          </w:p>
          <w:p w14:paraId="15BE0AFB" w14:textId="77777777" w:rsidR="005A745A" w:rsidRPr="005A745A" w:rsidRDefault="005A745A" w:rsidP="005A745A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5A745A">
              <w:rPr>
                <w:b/>
                <w:kern w:val="3"/>
                <w:sz w:val="22"/>
                <w:szCs w:val="22"/>
                <w:lang w:eastAsia="en-US"/>
              </w:rPr>
              <w:t>Őrsi Gergely</w:t>
            </w:r>
          </w:p>
          <w:p w14:paraId="36B7F9DA" w14:textId="77777777" w:rsidR="005A745A" w:rsidRPr="005A745A" w:rsidRDefault="005A745A" w:rsidP="005A745A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5A745A">
              <w:rPr>
                <w:kern w:val="3"/>
                <w:sz w:val="22"/>
                <w:szCs w:val="22"/>
                <w:lang w:eastAsia="en-US"/>
              </w:rPr>
              <w:t>polgármester</w:t>
            </w:r>
          </w:p>
        </w:tc>
        <w:tc>
          <w:tcPr>
            <w:tcW w:w="4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02A7" w14:textId="77777777" w:rsidR="005A745A" w:rsidRPr="005A745A" w:rsidRDefault="005A745A" w:rsidP="005A745A">
            <w:pPr>
              <w:suppressAutoHyphens/>
              <w:autoSpaceDN w:val="0"/>
              <w:spacing w:line="254" w:lineRule="auto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</w:p>
          <w:p w14:paraId="4DE78E12" w14:textId="77777777" w:rsidR="005A745A" w:rsidRPr="005A745A" w:rsidRDefault="005A745A" w:rsidP="005A745A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</w:rPr>
            </w:pPr>
            <w:r w:rsidRPr="005A745A">
              <w:rPr>
                <w:kern w:val="3"/>
              </w:rPr>
              <w:t>Sugár Katalin</w:t>
            </w:r>
          </w:p>
          <w:p w14:paraId="4742145E" w14:textId="77777777" w:rsidR="005A745A" w:rsidRPr="005A745A" w:rsidRDefault="005A745A" w:rsidP="005A745A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/>
              </w:rPr>
            </w:pPr>
          </w:p>
        </w:tc>
      </w:tr>
    </w:tbl>
    <w:p w14:paraId="1A12CE7C" w14:textId="77777777" w:rsidR="005A745A" w:rsidRPr="005A745A" w:rsidRDefault="005A745A" w:rsidP="005A745A">
      <w:pPr>
        <w:tabs>
          <w:tab w:val="center" w:pos="2694"/>
          <w:tab w:val="center" w:pos="6804"/>
        </w:tabs>
        <w:suppressAutoHyphens/>
        <w:autoSpaceDN w:val="0"/>
        <w:jc w:val="both"/>
        <w:textAlignment w:val="baseline"/>
        <w:rPr>
          <w:b/>
          <w:i/>
          <w:kern w:val="3"/>
          <w:sz w:val="2"/>
          <w:szCs w:val="2"/>
        </w:rPr>
      </w:pPr>
    </w:p>
    <w:p w14:paraId="5E881993" w14:textId="77777777" w:rsidR="005A745A" w:rsidRPr="005A745A" w:rsidRDefault="005A745A" w:rsidP="005A745A">
      <w:pPr>
        <w:tabs>
          <w:tab w:val="center" w:pos="2694"/>
          <w:tab w:val="center" w:pos="6804"/>
        </w:tabs>
        <w:suppressAutoHyphens/>
        <w:autoSpaceDN w:val="0"/>
        <w:jc w:val="both"/>
        <w:textAlignment w:val="baseline"/>
        <w:rPr>
          <w:b/>
          <w:i/>
          <w:kern w:val="3"/>
          <w:sz w:val="8"/>
          <w:szCs w:val="8"/>
        </w:rPr>
      </w:pPr>
    </w:p>
    <w:tbl>
      <w:tblPr>
        <w:tblW w:w="8685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2"/>
        <w:gridCol w:w="4343"/>
      </w:tblGrid>
      <w:tr w:rsidR="005A745A" w:rsidRPr="005A745A" w14:paraId="1D73D6D6" w14:textId="77777777" w:rsidTr="001D5818">
        <w:tc>
          <w:tcPr>
            <w:tcW w:w="4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A14E4" w14:textId="77777777" w:rsidR="005A745A" w:rsidRPr="005A745A" w:rsidRDefault="005A745A" w:rsidP="005A745A">
            <w:pPr>
              <w:suppressAutoHyphens/>
              <w:autoSpaceDN w:val="0"/>
              <w:spacing w:after="160" w:line="254" w:lineRule="auto"/>
              <w:textAlignment w:val="baseline"/>
              <w:rPr>
                <w:kern w:val="3"/>
              </w:rPr>
            </w:pPr>
            <w:r w:rsidRPr="005A745A">
              <w:rPr>
                <w:kern w:val="3"/>
                <w:lang w:eastAsia="en-US"/>
              </w:rPr>
              <w:t xml:space="preserve"> </w:t>
            </w:r>
          </w:p>
        </w:tc>
        <w:tc>
          <w:tcPr>
            <w:tcW w:w="4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0254E" w14:textId="77777777" w:rsidR="005A745A" w:rsidRPr="005A745A" w:rsidRDefault="005A745A" w:rsidP="005A745A">
            <w:pPr>
              <w:suppressAutoHyphens/>
              <w:autoSpaceDN w:val="0"/>
              <w:spacing w:line="254" w:lineRule="auto"/>
              <w:textAlignment w:val="baseline"/>
              <w:rPr>
                <w:kern w:val="3"/>
                <w:lang w:eastAsia="en-US"/>
              </w:rPr>
            </w:pPr>
          </w:p>
        </w:tc>
      </w:tr>
    </w:tbl>
    <w:p w14:paraId="00059DC0" w14:textId="77777777" w:rsidR="005A745A" w:rsidRPr="005A745A" w:rsidRDefault="005A745A" w:rsidP="005A745A">
      <w:pPr>
        <w:suppressAutoHyphens/>
        <w:autoSpaceDN w:val="0"/>
        <w:spacing w:after="120"/>
        <w:ind w:left="-142"/>
        <w:jc w:val="both"/>
        <w:textAlignment w:val="baseline"/>
        <w:rPr>
          <w:kern w:val="3"/>
        </w:rPr>
      </w:pPr>
      <w:r w:rsidRPr="005A745A">
        <w:rPr>
          <w:kern w:val="3"/>
        </w:rPr>
        <w:tab/>
      </w:r>
      <w:r w:rsidRPr="005A745A">
        <w:rPr>
          <w:kern w:val="3"/>
        </w:rPr>
        <w:tab/>
      </w:r>
      <w:r w:rsidRPr="005A745A">
        <w:rPr>
          <w:kern w:val="3"/>
        </w:rPr>
        <w:tab/>
      </w:r>
      <w:r w:rsidRPr="005A745A">
        <w:rPr>
          <w:kern w:val="3"/>
        </w:rPr>
        <w:tab/>
      </w:r>
      <w:r w:rsidRPr="005A745A">
        <w:rPr>
          <w:kern w:val="3"/>
        </w:rPr>
        <w:tab/>
      </w:r>
      <w:r w:rsidRPr="005A745A">
        <w:rPr>
          <w:kern w:val="3"/>
        </w:rPr>
        <w:tab/>
      </w:r>
      <w:r w:rsidRPr="005A745A">
        <w:rPr>
          <w:kern w:val="3"/>
        </w:rPr>
        <w:tab/>
      </w:r>
      <w:r w:rsidRPr="005A745A">
        <w:rPr>
          <w:kern w:val="3"/>
        </w:rPr>
        <w:tab/>
      </w:r>
    </w:p>
    <w:p w14:paraId="7281763C" w14:textId="77777777" w:rsidR="005A745A" w:rsidRPr="005A745A" w:rsidRDefault="005A745A" w:rsidP="005A745A">
      <w:pPr>
        <w:suppressAutoHyphens/>
        <w:autoSpaceDN w:val="0"/>
        <w:textAlignment w:val="baseline"/>
        <w:rPr>
          <w:kern w:val="3"/>
        </w:rPr>
      </w:pPr>
    </w:p>
    <w:p w14:paraId="6BA1D16F" w14:textId="77777777" w:rsidR="005A745A" w:rsidRPr="005A745A" w:rsidRDefault="005A745A" w:rsidP="005A745A">
      <w:pPr>
        <w:suppressAutoHyphens/>
        <w:autoSpaceDN w:val="0"/>
        <w:spacing w:before="240"/>
        <w:jc w:val="center"/>
        <w:textAlignment w:val="baseline"/>
        <w:rPr>
          <w:kern w:val="3"/>
        </w:rPr>
      </w:pPr>
    </w:p>
    <w:p w14:paraId="39EC7DD8" w14:textId="77777777" w:rsidR="005A745A" w:rsidRPr="005A745A" w:rsidRDefault="005A745A" w:rsidP="005A745A">
      <w:pPr>
        <w:suppressAutoHyphens/>
        <w:autoSpaceDN w:val="0"/>
        <w:textAlignment w:val="baseline"/>
        <w:rPr>
          <w:kern w:val="3"/>
        </w:rPr>
      </w:pPr>
    </w:p>
    <w:p w14:paraId="40A49E50" w14:textId="77777777" w:rsidR="005A745A" w:rsidRPr="005A745A" w:rsidRDefault="005A745A" w:rsidP="005A745A">
      <w:pPr>
        <w:suppressAutoHyphens/>
        <w:autoSpaceDN w:val="0"/>
        <w:textAlignment w:val="baseline"/>
        <w:rPr>
          <w:kern w:val="3"/>
        </w:rPr>
      </w:pPr>
    </w:p>
    <w:p w14:paraId="12C11064" w14:textId="77777777" w:rsidR="00366E24" w:rsidRDefault="00366E24" w:rsidP="00366E24"/>
    <w:p w14:paraId="139E8FFE" w14:textId="77777777" w:rsidR="004B4764" w:rsidRDefault="004B4764">
      <w:pPr>
        <w:spacing w:after="160" w:line="259" w:lineRule="auto"/>
      </w:pPr>
      <w:r>
        <w:br w:type="page"/>
      </w:r>
    </w:p>
    <w:p w14:paraId="0CEDB57B" w14:textId="77777777" w:rsidR="003F674D" w:rsidRPr="003F674D" w:rsidRDefault="003F674D" w:rsidP="003F674D">
      <w:pPr>
        <w:jc w:val="both"/>
        <w:rPr>
          <w:b/>
          <w:sz w:val="23"/>
          <w:szCs w:val="23"/>
        </w:rPr>
      </w:pPr>
      <w:r w:rsidRPr="003F674D">
        <w:rPr>
          <w:b/>
          <w:sz w:val="23"/>
          <w:szCs w:val="23"/>
        </w:rPr>
        <w:lastRenderedPageBreak/>
        <w:t>5./</w:t>
      </w:r>
    </w:p>
    <w:p w14:paraId="1657EAA8" w14:textId="77777777" w:rsidR="003F674D" w:rsidRPr="007E3E32" w:rsidRDefault="003F674D" w:rsidP="003F674D">
      <w:pPr>
        <w:jc w:val="both"/>
        <w:rPr>
          <w:sz w:val="18"/>
          <w:szCs w:val="23"/>
        </w:rPr>
      </w:pPr>
    </w:p>
    <w:p w14:paraId="45D1E0A2" w14:textId="77777777" w:rsidR="003F674D" w:rsidRPr="006D68F3" w:rsidRDefault="003F674D" w:rsidP="003F674D">
      <w:pPr>
        <w:jc w:val="both"/>
        <w:rPr>
          <w:bCs/>
          <w:sz w:val="23"/>
          <w:szCs w:val="23"/>
        </w:rPr>
      </w:pPr>
      <w:r w:rsidRPr="006D68F3">
        <w:rPr>
          <w:sz w:val="23"/>
          <w:szCs w:val="23"/>
        </w:rPr>
        <w:t>A</w:t>
      </w:r>
      <w:r>
        <w:rPr>
          <w:sz w:val="23"/>
          <w:szCs w:val="23"/>
        </w:rPr>
        <w:t xml:space="preserve"> Képviselő-testület</w:t>
      </w:r>
      <w:r w:rsidRPr="006D68F3">
        <w:rPr>
          <w:sz w:val="23"/>
          <w:szCs w:val="23"/>
        </w:rPr>
        <w:t xml:space="preserve"> úgy dönt, hogy – a határozat melléklete szerinti tartalommal – megköti </w:t>
      </w:r>
      <w:r>
        <w:rPr>
          <w:bCs/>
          <w:sz w:val="23"/>
          <w:szCs w:val="23"/>
        </w:rPr>
        <w:t xml:space="preserve">az </w:t>
      </w:r>
      <w:proofErr w:type="spellStart"/>
      <w:r>
        <w:rPr>
          <w:bCs/>
          <w:sz w:val="23"/>
          <w:szCs w:val="23"/>
        </w:rPr>
        <w:t>Axioart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Kft.-vel</w:t>
      </w:r>
      <w:proofErr w:type="spellEnd"/>
      <w:r w:rsidRPr="006D68F3">
        <w:rPr>
          <w:b/>
          <w:bCs/>
          <w:sz w:val="23"/>
          <w:szCs w:val="23"/>
        </w:rPr>
        <w:t xml:space="preserve"> </w:t>
      </w:r>
      <w:r w:rsidRPr="006D68F3">
        <w:rPr>
          <w:bCs/>
          <w:sz w:val="23"/>
          <w:szCs w:val="23"/>
        </w:rPr>
        <w:t>(</w:t>
      </w:r>
      <w:r>
        <w:rPr>
          <w:bCs/>
          <w:sz w:val="23"/>
          <w:szCs w:val="23"/>
        </w:rPr>
        <w:t xml:space="preserve">cégjegyzékszám: </w:t>
      </w:r>
      <w:r>
        <w:t>01-09-196976</w:t>
      </w:r>
      <w:r w:rsidRPr="006D68F3">
        <w:rPr>
          <w:bCs/>
          <w:sz w:val="23"/>
          <w:szCs w:val="23"/>
        </w:rPr>
        <w:t xml:space="preserve">, székhely: </w:t>
      </w:r>
      <w:r>
        <w:t xml:space="preserve">1061 Budapest, </w:t>
      </w:r>
      <w:proofErr w:type="spellStart"/>
      <w:r>
        <w:t>Anker</w:t>
      </w:r>
      <w:proofErr w:type="spellEnd"/>
      <w:r>
        <w:t xml:space="preserve"> köz 2-4. 3/5</w:t>
      </w:r>
      <w:proofErr w:type="gramStart"/>
      <w:r>
        <w:rPr>
          <w:bCs/>
          <w:sz w:val="23"/>
          <w:szCs w:val="23"/>
        </w:rPr>
        <w:t>.,</w:t>
      </w:r>
      <w:proofErr w:type="gramEnd"/>
      <w:r>
        <w:rPr>
          <w:bCs/>
          <w:sz w:val="23"/>
          <w:szCs w:val="23"/>
        </w:rPr>
        <w:t xml:space="preserve"> képviseli: Gyenis László ügyvezető</w:t>
      </w:r>
      <w:r w:rsidRPr="006D68F3">
        <w:rPr>
          <w:bCs/>
          <w:sz w:val="23"/>
          <w:szCs w:val="23"/>
        </w:rPr>
        <w:t xml:space="preserve">) </w:t>
      </w:r>
      <w:r w:rsidRPr="006D68F3">
        <w:rPr>
          <w:sz w:val="23"/>
          <w:szCs w:val="23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(5) bekezdés 13. pontjában foglaltak szerinti feladatra a feladat ellátási szerződést.</w:t>
      </w:r>
    </w:p>
    <w:p w14:paraId="1FA38A22" w14:textId="77777777" w:rsidR="003F674D" w:rsidRPr="007E3E32" w:rsidRDefault="003F674D" w:rsidP="003F674D">
      <w:pPr>
        <w:jc w:val="both"/>
        <w:rPr>
          <w:rFonts w:eastAsiaTheme="minorHAnsi"/>
          <w:sz w:val="22"/>
          <w:szCs w:val="23"/>
          <w:lang w:eastAsia="en-US"/>
        </w:rPr>
      </w:pPr>
    </w:p>
    <w:p w14:paraId="5FF707AD" w14:textId="77777777" w:rsidR="003F674D" w:rsidRPr="00C7400F" w:rsidRDefault="003F674D" w:rsidP="003F674D">
      <w:pPr>
        <w:jc w:val="both"/>
        <w:rPr>
          <w:rFonts w:eastAsiaTheme="minorHAnsi"/>
          <w:sz w:val="23"/>
          <w:szCs w:val="23"/>
          <w:lang w:eastAsia="en-US"/>
        </w:rPr>
      </w:pPr>
      <w:r w:rsidRPr="006D68F3">
        <w:rPr>
          <w:rFonts w:eastAsiaTheme="minorHAnsi"/>
          <w:sz w:val="23"/>
          <w:szCs w:val="23"/>
          <w:lang w:eastAsia="en-US"/>
        </w:rPr>
        <w:t xml:space="preserve">A </w:t>
      </w:r>
      <w:r>
        <w:rPr>
          <w:rFonts w:eastAsiaTheme="minorHAnsi"/>
          <w:sz w:val="23"/>
          <w:szCs w:val="23"/>
          <w:lang w:eastAsia="en-US"/>
        </w:rPr>
        <w:t xml:space="preserve">Képviselő-testület </w:t>
      </w:r>
      <w:r w:rsidRPr="00C7400F">
        <w:rPr>
          <w:rFonts w:eastAsiaTheme="minorHAnsi"/>
          <w:sz w:val="23"/>
          <w:szCs w:val="23"/>
          <w:lang w:eastAsia="en-US"/>
        </w:rPr>
        <w:t>felkéri a Margit-negyed Döntés-előkészítő és Tanácsadó Testületet arra, hogy a feladat</w:t>
      </w:r>
      <w:r w:rsidRPr="006D68F3">
        <w:rPr>
          <w:rFonts w:eastAsiaTheme="minorHAnsi"/>
          <w:sz w:val="23"/>
          <w:szCs w:val="23"/>
          <w:lang w:eastAsia="en-US"/>
        </w:rPr>
        <w:t xml:space="preserve"> </w:t>
      </w:r>
      <w:r w:rsidRPr="00C7400F">
        <w:rPr>
          <w:rFonts w:eastAsiaTheme="minorHAnsi"/>
          <w:sz w:val="23"/>
          <w:szCs w:val="23"/>
          <w:lang w:eastAsia="en-US"/>
        </w:rPr>
        <w:t>ellátási szerződés ismeretében tegye meg a bérleti díj</w:t>
      </w:r>
      <w:r w:rsidRPr="006D68F3">
        <w:rPr>
          <w:rFonts w:eastAsiaTheme="minorHAnsi"/>
          <w:sz w:val="23"/>
          <w:szCs w:val="23"/>
          <w:lang w:eastAsia="en-US"/>
        </w:rPr>
        <w:t xml:space="preserve"> mértékére vonatkozó javaslatát a Gazdasági és Tulajdonosi Bizottság felé.</w:t>
      </w:r>
    </w:p>
    <w:p w14:paraId="22EE6312" w14:textId="77777777" w:rsidR="003F674D" w:rsidRPr="007E3E32" w:rsidRDefault="003F674D" w:rsidP="003F674D">
      <w:pPr>
        <w:jc w:val="both"/>
        <w:rPr>
          <w:sz w:val="22"/>
          <w:szCs w:val="23"/>
        </w:rPr>
      </w:pPr>
    </w:p>
    <w:p w14:paraId="14BA982A" w14:textId="77777777" w:rsidR="00702976" w:rsidRPr="006D68F3" w:rsidRDefault="00702976" w:rsidP="00702976">
      <w:pPr>
        <w:jc w:val="both"/>
        <w:rPr>
          <w:sz w:val="23"/>
          <w:szCs w:val="23"/>
        </w:rPr>
      </w:pPr>
      <w:r w:rsidRPr="003F674D">
        <w:rPr>
          <w:b/>
          <w:sz w:val="23"/>
          <w:szCs w:val="23"/>
        </w:rPr>
        <w:t>Felelős:</w:t>
      </w:r>
      <w:r w:rsidRPr="006D68F3">
        <w:rPr>
          <w:sz w:val="23"/>
          <w:szCs w:val="23"/>
        </w:rPr>
        <w:t xml:space="preserve"> polgármester</w:t>
      </w:r>
    </w:p>
    <w:p w14:paraId="556C3024" w14:textId="77777777" w:rsidR="00702976" w:rsidRDefault="00702976" w:rsidP="00702976">
      <w:pPr>
        <w:jc w:val="both"/>
        <w:rPr>
          <w:sz w:val="23"/>
          <w:szCs w:val="23"/>
        </w:rPr>
      </w:pPr>
      <w:r w:rsidRPr="003F674D">
        <w:rPr>
          <w:b/>
          <w:sz w:val="23"/>
          <w:szCs w:val="23"/>
        </w:rPr>
        <w:t>Határidő:</w:t>
      </w:r>
      <w:r w:rsidRPr="006D68F3">
        <w:rPr>
          <w:sz w:val="23"/>
          <w:szCs w:val="23"/>
        </w:rPr>
        <w:t xml:space="preserve"> 30 nap</w:t>
      </w:r>
    </w:p>
    <w:p w14:paraId="327FA75A" w14:textId="77777777" w:rsidR="00702976" w:rsidRPr="006D68F3" w:rsidRDefault="00702976" w:rsidP="00702976">
      <w:pPr>
        <w:jc w:val="both"/>
        <w:rPr>
          <w:rFonts w:eastAsiaTheme="minorHAnsi"/>
          <w:sz w:val="23"/>
          <w:szCs w:val="23"/>
          <w:lang w:eastAsia="en-US"/>
        </w:rPr>
      </w:pPr>
    </w:p>
    <w:p w14:paraId="4538E535" w14:textId="16434536" w:rsidR="003F674D" w:rsidRPr="008E04CB" w:rsidRDefault="00702976" w:rsidP="008E04CB">
      <w:pPr>
        <w:rPr>
          <w:i/>
        </w:rPr>
      </w:pPr>
      <w:r w:rsidRPr="00E652FB">
        <w:rPr>
          <w:i/>
        </w:rPr>
        <w:t>A határozat elfogadása egyszerű többségű szavazati arányt igényel.</w:t>
      </w:r>
    </w:p>
    <w:p w14:paraId="2DC2EC5B" w14:textId="77777777" w:rsidR="008E04CB" w:rsidRDefault="008E04CB" w:rsidP="003F674D">
      <w:pPr>
        <w:jc w:val="both"/>
      </w:pPr>
    </w:p>
    <w:p w14:paraId="32BE05E9" w14:textId="775DB148" w:rsidR="003F674D" w:rsidRDefault="003F674D" w:rsidP="003F674D">
      <w:pPr>
        <w:jc w:val="both"/>
      </w:pPr>
      <w:r>
        <w:t xml:space="preserve">2021. augusztus </w:t>
      </w:r>
      <w:r w:rsidR="00702976">
        <w:t>26.</w:t>
      </w:r>
      <w:r>
        <w:tab/>
      </w:r>
      <w:r>
        <w:tab/>
      </w:r>
      <w:r>
        <w:tab/>
      </w:r>
      <w:r>
        <w:tab/>
      </w:r>
    </w:p>
    <w:p w14:paraId="3EF58573" w14:textId="77777777" w:rsidR="003F674D" w:rsidRDefault="003F674D" w:rsidP="003F674D">
      <w:pPr>
        <w:jc w:val="both"/>
      </w:pPr>
    </w:p>
    <w:p w14:paraId="6C0D6364" w14:textId="60671329" w:rsidR="003F674D" w:rsidRDefault="003F674D" w:rsidP="003F674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Berg Dániel</w:t>
      </w:r>
      <w:r w:rsidR="00702976">
        <w:t xml:space="preserve"> s.k.</w:t>
      </w:r>
    </w:p>
    <w:p w14:paraId="58AAF2A1" w14:textId="6D56FD69" w:rsidR="003F674D" w:rsidRDefault="003F674D" w:rsidP="003F674D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976">
        <w:t xml:space="preserve">    </w:t>
      </w:r>
      <w:proofErr w:type="gramStart"/>
      <w:r>
        <w:t>alpolgármester</w:t>
      </w:r>
      <w:proofErr w:type="gramEnd"/>
    </w:p>
    <w:p w14:paraId="6BFABB3B" w14:textId="77777777" w:rsidR="003F674D" w:rsidRDefault="003F674D" w:rsidP="004B4764">
      <w:pPr>
        <w:jc w:val="right"/>
        <w:rPr>
          <w:i/>
        </w:rPr>
      </w:pPr>
    </w:p>
    <w:p w14:paraId="3D44861A" w14:textId="77777777" w:rsidR="00702976" w:rsidRDefault="00702976" w:rsidP="004B4764">
      <w:pPr>
        <w:jc w:val="right"/>
        <w:rPr>
          <w:i/>
        </w:rPr>
      </w:pPr>
    </w:p>
    <w:p w14:paraId="08D96F16" w14:textId="77777777" w:rsidR="00702976" w:rsidRDefault="00702976" w:rsidP="004B4764">
      <w:pPr>
        <w:jc w:val="right"/>
        <w:rPr>
          <w:i/>
        </w:rPr>
      </w:pPr>
    </w:p>
    <w:p w14:paraId="18875817" w14:textId="77777777" w:rsidR="00702976" w:rsidRDefault="00702976" w:rsidP="004B4764">
      <w:pPr>
        <w:jc w:val="right"/>
        <w:rPr>
          <w:i/>
        </w:rPr>
      </w:pPr>
    </w:p>
    <w:p w14:paraId="1B4B2D92" w14:textId="77777777" w:rsidR="00702976" w:rsidRDefault="00702976" w:rsidP="004B4764">
      <w:pPr>
        <w:jc w:val="right"/>
        <w:rPr>
          <w:i/>
        </w:rPr>
      </w:pPr>
    </w:p>
    <w:p w14:paraId="2E1FEAE5" w14:textId="77777777" w:rsidR="00702976" w:rsidRDefault="00702976" w:rsidP="004B4764">
      <w:pPr>
        <w:jc w:val="right"/>
        <w:rPr>
          <w:i/>
        </w:rPr>
      </w:pPr>
    </w:p>
    <w:p w14:paraId="19831727" w14:textId="77777777" w:rsidR="00702976" w:rsidRDefault="00702976" w:rsidP="004B4764">
      <w:pPr>
        <w:jc w:val="right"/>
        <w:rPr>
          <w:i/>
        </w:rPr>
      </w:pPr>
    </w:p>
    <w:p w14:paraId="551C0357" w14:textId="77777777" w:rsidR="00702976" w:rsidRDefault="00702976" w:rsidP="004B4764">
      <w:pPr>
        <w:jc w:val="right"/>
        <w:rPr>
          <w:i/>
        </w:rPr>
      </w:pPr>
    </w:p>
    <w:p w14:paraId="2EB90815" w14:textId="77777777" w:rsidR="00702976" w:rsidRDefault="00702976" w:rsidP="004B4764">
      <w:pPr>
        <w:jc w:val="right"/>
        <w:rPr>
          <w:i/>
        </w:rPr>
      </w:pPr>
    </w:p>
    <w:p w14:paraId="0B77E18D" w14:textId="77777777" w:rsidR="00702976" w:rsidRDefault="00702976" w:rsidP="004B4764">
      <w:pPr>
        <w:jc w:val="right"/>
        <w:rPr>
          <w:i/>
        </w:rPr>
      </w:pPr>
    </w:p>
    <w:p w14:paraId="1114A27C" w14:textId="77777777" w:rsidR="00702976" w:rsidRDefault="00702976" w:rsidP="004B4764">
      <w:pPr>
        <w:jc w:val="right"/>
        <w:rPr>
          <w:i/>
        </w:rPr>
      </w:pPr>
    </w:p>
    <w:p w14:paraId="5FAA34BB" w14:textId="77777777" w:rsidR="00702976" w:rsidRDefault="00702976" w:rsidP="004B4764">
      <w:pPr>
        <w:jc w:val="right"/>
        <w:rPr>
          <w:i/>
        </w:rPr>
      </w:pPr>
    </w:p>
    <w:p w14:paraId="1FB5C0ED" w14:textId="77777777" w:rsidR="00702976" w:rsidRDefault="00702976" w:rsidP="004B4764">
      <w:pPr>
        <w:jc w:val="right"/>
        <w:rPr>
          <w:i/>
        </w:rPr>
      </w:pPr>
    </w:p>
    <w:p w14:paraId="1AB71985" w14:textId="77777777" w:rsidR="00702976" w:rsidRDefault="00702976" w:rsidP="004B4764">
      <w:pPr>
        <w:jc w:val="right"/>
        <w:rPr>
          <w:i/>
        </w:rPr>
      </w:pPr>
    </w:p>
    <w:p w14:paraId="7D5AB97C" w14:textId="77777777" w:rsidR="00702976" w:rsidRDefault="00702976" w:rsidP="004B4764">
      <w:pPr>
        <w:jc w:val="right"/>
        <w:rPr>
          <w:i/>
        </w:rPr>
      </w:pPr>
    </w:p>
    <w:p w14:paraId="1C8AD6C4" w14:textId="77777777" w:rsidR="00702976" w:rsidRDefault="00702976" w:rsidP="004B4764">
      <w:pPr>
        <w:jc w:val="right"/>
        <w:rPr>
          <w:i/>
        </w:rPr>
      </w:pPr>
    </w:p>
    <w:p w14:paraId="155DD57A" w14:textId="77777777" w:rsidR="00702976" w:rsidRDefault="00702976" w:rsidP="004B4764">
      <w:pPr>
        <w:jc w:val="right"/>
        <w:rPr>
          <w:i/>
        </w:rPr>
      </w:pPr>
    </w:p>
    <w:p w14:paraId="4BD36C9B" w14:textId="77777777" w:rsidR="00702976" w:rsidRDefault="00702976" w:rsidP="004B4764">
      <w:pPr>
        <w:jc w:val="right"/>
        <w:rPr>
          <w:i/>
        </w:rPr>
      </w:pPr>
    </w:p>
    <w:p w14:paraId="08FA547F" w14:textId="77777777" w:rsidR="00702976" w:rsidRDefault="00702976" w:rsidP="004B4764">
      <w:pPr>
        <w:jc w:val="right"/>
        <w:rPr>
          <w:i/>
        </w:rPr>
      </w:pPr>
    </w:p>
    <w:p w14:paraId="06884BFB" w14:textId="77777777" w:rsidR="00702976" w:rsidRDefault="00702976" w:rsidP="004B4764">
      <w:pPr>
        <w:jc w:val="right"/>
        <w:rPr>
          <w:i/>
        </w:rPr>
      </w:pPr>
    </w:p>
    <w:p w14:paraId="35D7865F" w14:textId="77777777" w:rsidR="00702976" w:rsidRDefault="00702976" w:rsidP="004B4764">
      <w:pPr>
        <w:jc w:val="right"/>
        <w:rPr>
          <w:i/>
        </w:rPr>
      </w:pPr>
    </w:p>
    <w:p w14:paraId="284AA81B" w14:textId="77777777" w:rsidR="00702976" w:rsidRDefault="00702976" w:rsidP="004B4764">
      <w:pPr>
        <w:jc w:val="right"/>
        <w:rPr>
          <w:i/>
        </w:rPr>
      </w:pPr>
    </w:p>
    <w:p w14:paraId="531FD31F" w14:textId="77777777" w:rsidR="00702976" w:rsidRDefault="00702976" w:rsidP="004B4764">
      <w:pPr>
        <w:jc w:val="right"/>
        <w:rPr>
          <w:i/>
        </w:rPr>
      </w:pPr>
    </w:p>
    <w:p w14:paraId="3BD544EA" w14:textId="77777777" w:rsidR="00702976" w:rsidRDefault="00702976" w:rsidP="004B4764">
      <w:pPr>
        <w:jc w:val="right"/>
        <w:rPr>
          <w:i/>
        </w:rPr>
      </w:pPr>
    </w:p>
    <w:p w14:paraId="29F21A54" w14:textId="77777777" w:rsidR="008E04CB" w:rsidRDefault="008E04CB" w:rsidP="004B4764">
      <w:pPr>
        <w:jc w:val="right"/>
        <w:rPr>
          <w:i/>
        </w:rPr>
      </w:pPr>
    </w:p>
    <w:p w14:paraId="47E8D5FE" w14:textId="77777777" w:rsidR="008E04CB" w:rsidRDefault="008E04CB" w:rsidP="004B4764">
      <w:pPr>
        <w:jc w:val="right"/>
        <w:rPr>
          <w:i/>
        </w:rPr>
      </w:pPr>
    </w:p>
    <w:p w14:paraId="312FD598" w14:textId="77777777" w:rsidR="00702976" w:rsidRDefault="00702976" w:rsidP="004B4764">
      <w:pPr>
        <w:jc w:val="right"/>
        <w:rPr>
          <w:i/>
        </w:rPr>
      </w:pPr>
    </w:p>
    <w:p w14:paraId="4506B793" w14:textId="08E7344B" w:rsidR="004B4764" w:rsidRDefault="00642807" w:rsidP="004B4764">
      <w:pPr>
        <w:jc w:val="right"/>
        <w:rPr>
          <w:i/>
        </w:rPr>
      </w:pPr>
      <w:r>
        <w:rPr>
          <w:i/>
        </w:rPr>
        <w:lastRenderedPageBreak/>
        <w:t>5</w:t>
      </w:r>
      <w:r w:rsidR="004B4764" w:rsidRPr="00B47DE5">
        <w:rPr>
          <w:i/>
        </w:rPr>
        <w:t>. számú melléklet</w:t>
      </w:r>
    </w:p>
    <w:p w14:paraId="385BEAC9" w14:textId="77777777" w:rsidR="000E581A" w:rsidRDefault="000E581A" w:rsidP="000E581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Feladat-ellátási szerződés</w:t>
      </w:r>
    </w:p>
    <w:p w14:paraId="394AFE75" w14:textId="77777777" w:rsidR="000E581A" w:rsidRDefault="000E581A" w:rsidP="000E581A">
      <w:pPr>
        <w:ind w:left="-142"/>
        <w:jc w:val="both"/>
      </w:pPr>
    </w:p>
    <w:p w14:paraId="0D109564" w14:textId="77777777" w:rsidR="000E581A" w:rsidRDefault="000E581A" w:rsidP="000E581A">
      <w:pPr>
        <w:jc w:val="both"/>
      </w:pPr>
      <w:proofErr w:type="gramStart"/>
      <w:r>
        <w:t>amely</w:t>
      </w:r>
      <w:proofErr w:type="gramEnd"/>
      <w:r>
        <w:t xml:space="preserve"> létrejött egyrészről</w:t>
      </w:r>
    </w:p>
    <w:p w14:paraId="503FCA5C" w14:textId="77777777" w:rsidR="000E581A" w:rsidRDefault="000E581A" w:rsidP="000E581A">
      <w:pPr>
        <w:jc w:val="both"/>
      </w:pPr>
    </w:p>
    <w:p w14:paraId="3A430BA1" w14:textId="77777777" w:rsidR="000E581A" w:rsidRDefault="000E581A" w:rsidP="000E581A">
      <w:pPr>
        <w:jc w:val="both"/>
        <w:rPr>
          <w:b/>
        </w:rPr>
      </w:pPr>
      <w:r>
        <w:rPr>
          <w:b/>
        </w:rPr>
        <w:t>Budapest Főváros II. Kerületi Önkormányzat</w:t>
      </w:r>
    </w:p>
    <w:p w14:paraId="39220205" w14:textId="77777777" w:rsidR="000E581A" w:rsidRDefault="000E581A" w:rsidP="000E581A">
      <w:pPr>
        <w:jc w:val="both"/>
        <w:rPr>
          <w:b/>
        </w:rPr>
      </w:pPr>
      <w:proofErr w:type="gramStart"/>
      <w:r>
        <w:t>székhelye</w:t>
      </w:r>
      <w:proofErr w:type="gramEnd"/>
      <w:r>
        <w:t>: 1024 Budapest, Mechwart liget 1.</w:t>
      </w:r>
    </w:p>
    <w:p w14:paraId="68B44E2F" w14:textId="77777777" w:rsidR="000E581A" w:rsidRDefault="000E581A" w:rsidP="000E581A">
      <w:pPr>
        <w:jc w:val="both"/>
        <w:rPr>
          <w:b/>
        </w:rPr>
      </w:pPr>
      <w:proofErr w:type="gramStart"/>
      <w:r>
        <w:t>képviseli</w:t>
      </w:r>
      <w:proofErr w:type="gramEnd"/>
      <w:r>
        <w:t>: Őrsi Gergely polgármester</w:t>
      </w:r>
    </w:p>
    <w:p w14:paraId="68284F24" w14:textId="77777777" w:rsidR="000E581A" w:rsidRDefault="000E581A" w:rsidP="000E581A">
      <w:pPr>
        <w:jc w:val="both"/>
      </w:pPr>
      <w:proofErr w:type="gramStart"/>
      <w:r>
        <w:t>törzsszáma</w:t>
      </w:r>
      <w:proofErr w:type="gramEnd"/>
      <w:r>
        <w:t>: 745213</w:t>
      </w:r>
    </w:p>
    <w:p w14:paraId="6D7111C2" w14:textId="77777777" w:rsidR="000E581A" w:rsidRDefault="000E581A" w:rsidP="000E581A">
      <w:pPr>
        <w:jc w:val="both"/>
      </w:pPr>
      <w:proofErr w:type="gramStart"/>
      <w:r>
        <w:t>adóigazgatási</w:t>
      </w:r>
      <w:proofErr w:type="gramEnd"/>
      <w:r>
        <w:t xml:space="preserve"> azonosító száma: 15735650-2-41</w:t>
      </w:r>
    </w:p>
    <w:p w14:paraId="25C33F15" w14:textId="77777777" w:rsidR="000E581A" w:rsidRDefault="000E581A" w:rsidP="000E581A">
      <w:pPr>
        <w:jc w:val="both"/>
      </w:pPr>
      <w:proofErr w:type="gramStart"/>
      <w:r>
        <w:t>bankszámlaszáma</w:t>
      </w:r>
      <w:proofErr w:type="gramEnd"/>
      <w:r>
        <w:t>: 12001008-00201761-00100004</w:t>
      </w:r>
    </w:p>
    <w:p w14:paraId="4E57C8FE" w14:textId="77777777" w:rsidR="000E581A" w:rsidRDefault="000E581A" w:rsidP="000E581A">
      <w:pPr>
        <w:jc w:val="both"/>
        <w:rPr>
          <w:b/>
        </w:rPr>
      </w:pPr>
      <w:r>
        <w:t>KSH statisztikai számjele: 15735650-8411-321-01</w:t>
      </w:r>
    </w:p>
    <w:p w14:paraId="18C6933D" w14:textId="77777777" w:rsidR="000E581A" w:rsidRDefault="000E581A" w:rsidP="000E581A">
      <w:pPr>
        <w:jc w:val="both"/>
      </w:pPr>
      <w:r>
        <w:t xml:space="preserve">(a továbbiakban: </w:t>
      </w:r>
      <w:r>
        <w:rPr>
          <w:b/>
        </w:rPr>
        <w:t>Önkormányzat</w:t>
      </w:r>
      <w:r>
        <w:t xml:space="preserve">), valamint </w:t>
      </w:r>
    </w:p>
    <w:p w14:paraId="150B5245" w14:textId="77777777" w:rsidR="000E581A" w:rsidRDefault="000E581A" w:rsidP="000E581A">
      <w:pPr>
        <w:jc w:val="both"/>
      </w:pPr>
    </w:p>
    <w:p w14:paraId="6E5FE300" w14:textId="77777777" w:rsidR="000E581A" w:rsidRDefault="000E581A" w:rsidP="000E581A">
      <w:pPr>
        <w:jc w:val="both"/>
      </w:pPr>
      <w:proofErr w:type="gramStart"/>
      <w:r>
        <w:t>másrészről</w:t>
      </w:r>
      <w:proofErr w:type="gramEnd"/>
      <w:r>
        <w:t xml:space="preserve"> </w:t>
      </w:r>
    </w:p>
    <w:p w14:paraId="6F947135" w14:textId="77777777" w:rsidR="000E581A" w:rsidRDefault="000E581A" w:rsidP="000E581A">
      <w:pPr>
        <w:jc w:val="both"/>
        <w:rPr>
          <w:b/>
        </w:rPr>
      </w:pPr>
      <w:r>
        <w:rPr>
          <w:b/>
        </w:rPr>
        <w:t>AXIOART Kereskedelmi Korlátolt Felelősségű Társaság</w:t>
      </w:r>
    </w:p>
    <w:p w14:paraId="2CC7E1FC" w14:textId="77777777" w:rsidR="000E581A" w:rsidRDefault="000E581A" w:rsidP="000E581A">
      <w:pPr>
        <w:jc w:val="both"/>
      </w:pPr>
      <w:proofErr w:type="gramStart"/>
      <w:r>
        <w:t>székhelye</w:t>
      </w:r>
      <w:proofErr w:type="gramEnd"/>
      <w:r>
        <w:t xml:space="preserve">: 1061 Budapest, </w:t>
      </w:r>
      <w:proofErr w:type="spellStart"/>
      <w:r>
        <w:t>Anker</w:t>
      </w:r>
      <w:proofErr w:type="spellEnd"/>
      <w:r>
        <w:t xml:space="preserve"> köz 2-4. 3/5</w:t>
      </w:r>
    </w:p>
    <w:p w14:paraId="0B355166" w14:textId="77777777" w:rsidR="000E581A" w:rsidRDefault="000E581A" w:rsidP="000E581A">
      <w:pPr>
        <w:jc w:val="both"/>
      </w:pPr>
      <w:proofErr w:type="gramStart"/>
      <w:r>
        <w:t>képviseli</w:t>
      </w:r>
      <w:proofErr w:type="gramEnd"/>
      <w:r>
        <w:t>: Gyenis László ügyvezető</w:t>
      </w:r>
    </w:p>
    <w:p w14:paraId="17806929" w14:textId="77777777" w:rsidR="000E581A" w:rsidRDefault="000E581A" w:rsidP="000E581A">
      <w:pPr>
        <w:jc w:val="both"/>
      </w:pPr>
      <w:proofErr w:type="gramStart"/>
      <w:r>
        <w:t>cégjegyzékszám</w:t>
      </w:r>
      <w:proofErr w:type="gramEnd"/>
      <w:r>
        <w:t>: 01-09-196976</w:t>
      </w:r>
    </w:p>
    <w:p w14:paraId="344EF8BA" w14:textId="77777777" w:rsidR="000E581A" w:rsidRDefault="000E581A" w:rsidP="000E581A">
      <w:pPr>
        <w:jc w:val="both"/>
      </w:pPr>
      <w:proofErr w:type="gramStart"/>
      <w:r>
        <w:t>adóigazgatási</w:t>
      </w:r>
      <w:proofErr w:type="gramEnd"/>
      <w:r>
        <w:t xml:space="preserve"> azonosító száma: 14512308-2-41</w:t>
      </w:r>
    </w:p>
    <w:p w14:paraId="54A8BF33" w14:textId="77777777" w:rsidR="000E581A" w:rsidRDefault="000E581A" w:rsidP="000E581A">
      <w:pPr>
        <w:jc w:val="both"/>
      </w:pPr>
      <w:r>
        <w:t xml:space="preserve">KSH statisztikai számjele: </w:t>
      </w:r>
      <w:r w:rsidRPr="00AF3F57">
        <w:tab/>
        <w:t>14512308 6312 113 01</w:t>
      </w:r>
    </w:p>
    <w:p w14:paraId="68BBFA3E" w14:textId="77777777" w:rsidR="000E581A" w:rsidRDefault="000E581A" w:rsidP="000E581A">
      <w:pPr>
        <w:jc w:val="both"/>
      </w:pPr>
      <w:r>
        <w:t xml:space="preserve">(a továbbiakban: Szolgáltató) </w:t>
      </w:r>
    </w:p>
    <w:p w14:paraId="0E7BF9E3" w14:textId="77777777" w:rsidR="000E581A" w:rsidRDefault="000E581A" w:rsidP="000E581A">
      <w:pPr>
        <w:spacing w:before="240"/>
        <w:jc w:val="both"/>
      </w:pPr>
      <w:proofErr w:type="gramStart"/>
      <w:r>
        <w:t>valamint</w:t>
      </w:r>
      <w:proofErr w:type="gramEnd"/>
      <w:r>
        <w:t xml:space="preserve"> Önkormányzat és Szolgáltató együttesen említve (a továbbiakban együtt: </w:t>
      </w:r>
      <w:r>
        <w:rPr>
          <w:b/>
        </w:rPr>
        <w:t>Felek</w:t>
      </w:r>
      <w:r>
        <w:t>) között az alulírott napon és helyen az alábbi feltételekkel:</w:t>
      </w:r>
    </w:p>
    <w:p w14:paraId="195C15C2" w14:textId="326239A6" w:rsidR="000E581A" w:rsidRPr="008E04CB" w:rsidRDefault="000E581A" w:rsidP="000E581A">
      <w:pPr>
        <w:pStyle w:val="Cmsor1"/>
        <w:numPr>
          <w:ilvl w:val="0"/>
          <w:numId w:val="50"/>
        </w:numPr>
        <w:spacing w:before="240"/>
        <w:ind w:left="0" w:firstLine="0"/>
        <w:rPr>
          <w:b/>
          <w:color w:val="000000"/>
          <w:sz w:val="24"/>
        </w:rPr>
      </w:pPr>
      <w:r w:rsidRPr="000E581A">
        <w:rPr>
          <w:b/>
          <w:color w:val="000000"/>
          <w:sz w:val="24"/>
        </w:rPr>
        <w:t xml:space="preserve">Szerződés előzményei </w:t>
      </w:r>
    </w:p>
    <w:p w14:paraId="7CBB6CF1" w14:textId="77777777" w:rsidR="000E581A" w:rsidRDefault="000E581A" w:rsidP="000E581A">
      <w:pPr>
        <w:jc w:val="both"/>
        <w:rPr>
          <w:color w:val="000000"/>
        </w:rPr>
      </w:pPr>
      <w:proofErr w:type="gramStart"/>
      <w:r>
        <w:rPr>
          <w:color w:val="000000"/>
        </w:rPr>
        <w:t xml:space="preserve">Budapest Főváros II. Kerületi Önkormányzat Képviselő-testületének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(továbbiakban Vagyonrendelet) </w:t>
      </w:r>
      <w:r>
        <w:rPr>
          <w:color w:val="000000"/>
        </w:rPr>
        <w:br/>
        <w:t>40. § (2) bekezdése szerint: „A Margit-negyed területén található helyiségek bérbeadása esetén a Képviselő-testület által létrehozott Margit-negyed Döntés-előkészítő és Tanácsadó Testület jogosult javaslatot tenni a Gazdasági és Tulajdonosi Bizottság</w:t>
      </w:r>
      <w:proofErr w:type="gramEnd"/>
      <w:r>
        <w:rPr>
          <w:color w:val="000000"/>
        </w:rPr>
        <w:t xml:space="preserve"> (GTB) felé a bérlő személyére, a benyújtott bérbevételi kérelem értékelésére, valamint a Képviselő-testület erről szóló határozatainak megfelelően a bérleti díj összegére azzal, hogy a GTB közérdekű önkormányzati célból (a Magyarország helyi önkormányzatairól szóló 2011. évi CLXXXIX. törvényben meghatározott kötelező feladatok ellátása, az Önkormányzat megbízásából) jogosult a bérleti jogviszonyra vonatkozó szabályokat a jelen rendeletben foglaltaktól eltérően megállapítani.”</w:t>
      </w:r>
    </w:p>
    <w:p w14:paraId="3D4F65F8" w14:textId="77777777" w:rsidR="000E581A" w:rsidRDefault="000E581A" w:rsidP="000E581A">
      <w:pPr>
        <w:jc w:val="both"/>
        <w:rPr>
          <w:color w:val="000000"/>
        </w:rPr>
      </w:pPr>
    </w:p>
    <w:p w14:paraId="2A079DDB" w14:textId="2940CB04" w:rsidR="000E581A" w:rsidRDefault="000E581A" w:rsidP="000E581A">
      <w:pPr>
        <w:jc w:val="both"/>
        <w:rPr>
          <w:i/>
          <w:color w:val="000000"/>
        </w:rPr>
      </w:pPr>
      <w:proofErr w:type="gramStart"/>
      <w:r>
        <w:rPr>
          <w:color w:val="000000"/>
        </w:rPr>
        <w:t>Budapest Főváros II. Ker. Önkormányzat Gazdasági és Tulaj</w:t>
      </w:r>
      <w:r w:rsidR="008E04CB">
        <w:rPr>
          <w:color w:val="000000"/>
        </w:rPr>
        <w:t xml:space="preserve">donosi Bizottságának </w:t>
      </w:r>
      <w:r w:rsidR="008E04CB">
        <w:rPr>
          <w:color w:val="000000"/>
        </w:rPr>
        <w:br/>
        <w:t>265/2021.</w:t>
      </w:r>
      <w:r>
        <w:rPr>
          <w:color w:val="000000"/>
        </w:rPr>
        <w:t xml:space="preserve">(VII.19.) bérlőkijelölésről rendelkező határozata jelen szerződés Szolgáltatóját </w:t>
      </w:r>
      <w:r>
        <w:rPr>
          <w:color w:val="000000"/>
        </w:rPr>
        <w:br/>
        <w:t xml:space="preserve">a Budapest Főváros II. Kerületi Önkormányzat a tulajdonában álló, Budapest II. kerület, belterület 13525/0/A/1 hrsz.-on nyilvántartott, természetben 1027 Budapest, Margit </w:t>
      </w:r>
      <w:proofErr w:type="spellStart"/>
      <w:r>
        <w:rPr>
          <w:color w:val="000000"/>
        </w:rPr>
        <w:t>krt</w:t>
      </w:r>
      <w:proofErr w:type="spellEnd"/>
      <w:r>
        <w:rPr>
          <w:color w:val="000000"/>
        </w:rPr>
        <w:t xml:space="preserve"> 22., 75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területű, üzlethelyiség megnevezésű </w:t>
      </w:r>
      <w:r>
        <w:rPr>
          <w:i/>
          <w:color w:val="000000"/>
        </w:rPr>
        <w:t>ingatlan bérlőjének jelölte ki,</w:t>
      </w:r>
      <w:r>
        <w:rPr>
          <w:color w:val="000000"/>
        </w:rPr>
        <w:t xml:space="preserve"> figyelembe véve a Margit-negyed Döntés-előkészítő és Tanácsadó Testület javaslatát a Szolgáltató bérbevételi céljára („kulturális bemutató, közösségi tér”) vonatkozólag.</w:t>
      </w:r>
      <w:proofErr w:type="gramEnd"/>
    </w:p>
    <w:p w14:paraId="013FAE55" w14:textId="77777777" w:rsidR="000E581A" w:rsidRDefault="000E581A" w:rsidP="000E581A">
      <w:pPr>
        <w:jc w:val="both"/>
        <w:rPr>
          <w:color w:val="000000"/>
        </w:rPr>
      </w:pPr>
    </w:p>
    <w:p w14:paraId="030FA935" w14:textId="77777777" w:rsidR="000E581A" w:rsidRDefault="000E581A" w:rsidP="000E581A">
      <w:pPr>
        <w:jc w:val="both"/>
        <w:rPr>
          <w:b/>
          <w:i/>
          <w:color w:val="000000"/>
        </w:rPr>
      </w:pPr>
      <w:r>
        <w:rPr>
          <w:color w:val="000000"/>
        </w:rPr>
        <w:lastRenderedPageBreak/>
        <w:t xml:space="preserve">Budapest Főváros II. Ker. Önkormányzat Gazdasági és Tulajdonosi Bizottságának 266/2021.(VII.19.) határozata rendelkezett továbbá arról, miszerint a fent meghatározott ingatlan vonatkozásában a Szolgáltatóval kötendő bérleti szerződés feltételeiről és a bérleti díj mértékéről azt követően hozza meg döntését, hogy a Szolgáltató a Vagyonrendelet 40. § (2) bekezdése, valamint Budapest Főváros II. Kerületi Önkormányzat 317/2020.(X.29.) képviselő-testületi határozata alapján, a Magyarország helyi önkormányzatairól szóló 2011. évi CLXXXIX. törvény 23. § (3) és (5) bekezdésében foglaltak szerinti feladatra a </w:t>
      </w:r>
      <w:r>
        <w:rPr>
          <w:b/>
          <w:i/>
          <w:color w:val="000000"/>
        </w:rPr>
        <w:t xml:space="preserve">feladat ellátási szerződést az Önkormányzattal megkötötték. </w:t>
      </w:r>
    </w:p>
    <w:p w14:paraId="0ADAFDD2" w14:textId="77777777" w:rsidR="000E581A" w:rsidRDefault="000E581A" w:rsidP="000E581A">
      <w:pPr>
        <w:jc w:val="both"/>
        <w:rPr>
          <w:b/>
          <w:i/>
          <w:color w:val="000000"/>
        </w:rPr>
      </w:pPr>
    </w:p>
    <w:p w14:paraId="0E481CAC" w14:textId="18F9E4E4" w:rsidR="000E581A" w:rsidRDefault="000E581A" w:rsidP="000E581A">
      <w:pPr>
        <w:jc w:val="both"/>
        <w:rPr>
          <w:color w:val="000000"/>
        </w:rPr>
      </w:pPr>
      <w:r>
        <w:rPr>
          <w:color w:val="000000"/>
        </w:rPr>
        <w:t xml:space="preserve">Amennyiben a Szolgáltató a GTB 266/2021.(VII.19.) határozatának meghozatalát követő </w:t>
      </w:r>
      <w:r>
        <w:rPr>
          <w:color w:val="000000"/>
        </w:rPr>
        <w:br/>
        <w:t>6 hónapon belül a feladat-ellátási szerződést az Önkormányzattal nem kötik meg, úgy a bérlőkijelölésről rendelkező GTB 265/2021.(VII.19.) határozat</w:t>
      </w:r>
      <w:r w:rsidR="008E04CB">
        <w:rPr>
          <w:color w:val="000000"/>
        </w:rPr>
        <w:t>a</w:t>
      </w:r>
      <w:r>
        <w:rPr>
          <w:color w:val="000000"/>
        </w:rPr>
        <w:t xml:space="preserve"> és a GTB 266/2021.(VII.19.) határozat</w:t>
      </w:r>
      <w:r w:rsidR="008E04CB">
        <w:rPr>
          <w:color w:val="000000"/>
        </w:rPr>
        <w:t>a</w:t>
      </w:r>
      <w:r>
        <w:rPr>
          <w:color w:val="000000"/>
        </w:rPr>
        <w:t xml:space="preserve"> minden további jogcselekmény nélkül hatályát veszti.</w:t>
      </w:r>
    </w:p>
    <w:p w14:paraId="7F80A03C" w14:textId="77777777" w:rsidR="000E581A" w:rsidRDefault="000E581A" w:rsidP="000E581A">
      <w:pPr>
        <w:jc w:val="both"/>
        <w:rPr>
          <w:color w:val="000000"/>
        </w:rPr>
      </w:pPr>
    </w:p>
    <w:p w14:paraId="049015E9" w14:textId="77777777" w:rsidR="000E581A" w:rsidRDefault="000E581A" w:rsidP="000E581A">
      <w:pPr>
        <w:numPr>
          <w:ilvl w:val="0"/>
          <w:numId w:val="3"/>
        </w:numPr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Szerződés célja:</w:t>
      </w:r>
    </w:p>
    <w:p w14:paraId="26A545B7" w14:textId="77777777" w:rsidR="000E581A" w:rsidRDefault="000E581A" w:rsidP="000E581A">
      <w:pPr>
        <w:jc w:val="both"/>
        <w:rPr>
          <w:color w:val="000000"/>
        </w:rPr>
      </w:pPr>
    </w:p>
    <w:p w14:paraId="2D704E8E" w14:textId="77777777" w:rsidR="000E581A" w:rsidRDefault="000E581A" w:rsidP="000E581A">
      <w:pPr>
        <w:jc w:val="both"/>
        <w:rPr>
          <w:color w:val="000000"/>
        </w:rPr>
      </w:pPr>
      <w:r>
        <w:rPr>
          <w:color w:val="000000"/>
        </w:rPr>
        <w:t>Az Önkormányzat Magyarország helyi önkormányzatairól szóló 2011. évi CLXXXIX. törvény 23. § (3) és (5) bekezdésének 13. pontjában meghatározott feladatkörében biztosítja a kerületi lakosai részére helyi közművelődést, továbbá biztosítja a kulturális örökség helyi védelmét.</w:t>
      </w:r>
    </w:p>
    <w:p w14:paraId="48826598" w14:textId="77777777" w:rsidR="000E581A" w:rsidRDefault="000E581A" w:rsidP="000E581A">
      <w:pPr>
        <w:jc w:val="both"/>
        <w:rPr>
          <w:color w:val="000000"/>
        </w:rPr>
      </w:pPr>
    </w:p>
    <w:p w14:paraId="4D80410C" w14:textId="45CEC5EF" w:rsidR="000E581A" w:rsidRDefault="000E581A" w:rsidP="000E581A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A Szolgáltató és az Önkormányzat együttműködésének célja, hogy eszközeikhez és lehetőségeikhez mérten támogatják és végrehajtják a helyi közművelődés megvalósulását, valamint lehetővé teszik a kulturális örökség helyi védelmét</w:t>
      </w:r>
      <w:r w:rsidR="008E04CB">
        <w:rPr>
          <w:color w:val="000000"/>
          <w:highlight w:val="white"/>
        </w:rPr>
        <w:t>.</w:t>
      </w:r>
    </w:p>
    <w:p w14:paraId="4C4C587A" w14:textId="77777777" w:rsidR="000E581A" w:rsidRDefault="000E581A" w:rsidP="000E581A">
      <w:pPr>
        <w:jc w:val="both"/>
        <w:rPr>
          <w:color w:val="000000"/>
          <w:highlight w:val="white"/>
        </w:rPr>
      </w:pPr>
    </w:p>
    <w:p w14:paraId="27EB2879" w14:textId="77777777" w:rsidR="000E581A" w:rsidRDefault="000E581A" w:rsidP="000E581A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A Felek közötti Szerződés célja</w:t>
      </w:r>
      <w:r w:rsidRPr="001A4FCD">
        <w:rPr>
          <w:color w:val="000000"/>
        </w:rPr>
        <w:t xml:space="preserve"> </w:t>
      </w:r>
      <w:r w:rsidRPr="001E18DA">
        <w:rPr>
          <w:color w:val="000000"/>
        </w:rPr>
        <w:t>kulturális, művészeti multifunkcionális tér</w:t>
      </w:r>
      <w:r>
        <w:rPr>
          <w:color w:val="000000"/>
        </w:rPr>
        <w:t xml:space="preserve"> létrehozása, amely kézzelfogható élményt és tapasztalatot nyújt a művészet iránt érdeklődő egyéneknek. </w:t>
      </w:r>
      <w:r>
        <w:rPr>
          <w:color w:val="000000"/>
        </w:rPr>
        <w:br/>
        <w:t>A bemutatóteremként és galériaként működő helyiségben kortárs pályakezdő művészek alkotásai jelennek meg. Rendhagyó, valamint tematikus gyűjtemények bemutatása az év minden napján. A közösségi térben személyes beszélgetések, értekezések valósulnak meg a bemutatott művekkel kapcsolatosan.</w:t>
      </w:r>
    </w:p>
    <w:p w14:paraId="037C6FDF" w14:textId="77777777" w:rsidR="000E581A" w:rsidRPr="00EF76DE" w:rsidRDefault="000E581A" w:rsidP="000E581A">
      <w:pPr>
        <w:jc w:val="both"/>
        <w:rPr>
          <w:color w:val="000000"/>
          <w:highlight w:val="white"/>
        </w:rPr>
      </w:pPr>
    </w:p>
    <w:p w14:paraId="57DC5D2E" w14:textId="77777777" w:rsidR="000E581A" w:rsidRPr="00EF76DE" w:rsidRDefault="000E581A" w:rsidP="000E581A">
      <w:pPr>
        <w:jc w:val="both"/>
        <w:rPr>
          <w:color w:val="000000"/>
          <w:highlight w:val="white"/>
        </w:rPr>
      </w:pPr>
      <w:r w:rsidRPr="00EF76DE">
        <w:rPr>
          <w:color w:val="000000"/>
          <w:highlight w:val="white"/>
        </w:rPr>
        <w:t>3.</w:t>
      </w:r>
      <w:r w:rsidRPr="00EF76DE">
        <w:rPr>
          <w:color w:val="000000"/>
          <w:highlight w:val="white"/>
        </w:rPr>
        <w:tab/>
      </w:r>
      <w:r w:rsidRPr="00EF76DE">
        <w:rPr>
          <w:b/>
          <w:color w:val="000000"/>
          <w:highlight w:val="white"/>
        </w:rPr>
        <w:t>Szerződés tárgya</w:t>
      </w:r>
      <w:r w:rsidRPr="00EF76DE">
        <w:rPr>
          <w:color w:val="000000"/>
          <w:highlight w:val="white"/>
        </w:rPr>
        <w:t xml:space="preserve"> </w:t>
      </w:r>
    </w:p>
    <w:p w14:paraId="3BEF9D21" w14:textId="77777777" w:rsidR="000E581A" w:rsidRPr="00EF76DE" w:rsidRDefault="000E581A" w:rsidP="000E581A">
      <w:pPr>
        <w:jc w:val="both"/>
        <w:rPr>
          <w:color w:val="000000"/>
          <w:highlight w:val="white"/>
        </w:rPr>
      </w:pPr>
    </w:p>
    <w:p w14:paraId="726BD8A5" w14:textId="77777777" w:rsidR="000E581A" w:rsidRDefault="000E581A" w:rsidP="000E581A">
      <w:pPr>
        <w:jc w:val="both"/>
        <w:rPr>
          <w:color w:val="000000"/>
        </w:rPr>
      </w:pPr>
      <w:r>
        <w:rPr>
          <w:color w:val="000000"/>
          <w:highlight w:val="white"/>
        </w:rPr>
        <w:t>A Felek megállapodnak abban, hogy a</w:t>
      </w:r>
      <w:r>
        <w:rPr>
          <w:color w:val="000000"/>
        </w:rPr>
        <w:t xml:space="preserve">z Önkormányzat fent hivatkozott jogszabályokból fakadó feladatainak ellátása érdekében, az Önkormányzattal együttműködve a Szolgáltató vállalja, hogy: </w:t>
      </w:r>
    </w:p>
    <w:p w14:paraId="2E633418" w14:textId="77777777" w:rsidR="000E581A" w:rsidRDefault="000E581A" w:rsidP="000E581A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3.1. </w:t>
      </w:r>
      <w:r>
        <w:rPr>
          <w:color w:val="000000"/>
        </w:rPr>
        <w:t xml:space="preserve">A bemutató teremben és galériában </w:t>
      </w:r>
      <w:r w:rsidRPr="00037FC4">
        <w:rPr>
          <w:color w:val="000000"/>
        </w:rPr>
        <w:t>művészek alkotásai</w:t>
      </w:r>
      <w:r>
        <w:rPr>
          <w:color w:val="000000"/>
        </w:rPr>
        <w:t>t állítja ki</w:t>
      </w:r>
      <w:r w:rsidRPr="00037FC4">
        <w:rPr>
          <w:color w:val="000000"/>
        </w:rPr>
        <w:t>; aktuális</w:t>
      </w:r>
      <w:r>
        <w:rPr>
          <w:color w:val="000000"/>
        </w:rPr>
        <w:t xml:space="preserve"> </w:t>
      </w:r>
      <w:r w:rsidRPr="00037FC4">
        <w:rPr>
          <w:color w:val="000000"/>
        </w:rPr>
        <w:t>árverési anyagai</w:t>
      </w:r>
      <w:r>
        <w:rPr>
          <w:color w:val="000000"/>
        </w:rPr>
        <w:t xml:space="preserve">val, </w:t>
      </w:r>
      <w:r w:rsidRPr="00037FC4">
        <w:rPr>
          <w:color w:val="000000"/>
        </w:rPr>
        <w:t>tematikus gyűjtemények</w:t>
      </w:r>
      <w:r>
        <w:rPr>
          <w:color w:val="000000"/>
        </w:rPr>
        <w:t>kel kulturális, művészeti multifunkcionális teret hoz létre</w:t>
      </w:r>
      <w:r>
        <w:rPr>
          <w:color w:val="000000"/>
          <w:highlight w:val="white"/>
        </w:rPr>
        <w:t>.</w:t>
      </w:r>
    </w:p>
    <w:p w14:paraId="2ED243D4" w14:textId="77777777" w:rsidR="000E581A" w:rsidRDefault="000E581A" w:rsidP="000E581A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3.2. A Szolgáltató programokat szervez üzleti terve alapján; elősegíti a helyi művelődési szokások, formák gazdagítását, a helyi kulturális értékek létrehozását, közvetítését, védelmét. A programokról beszámolót készít és a honlapján megjelenő </w:t>
      </w:r>
      <w:proofErr w:type="spellStart"/>
      <w:r>
        <w:rPr>
          <w:color w:val="000000"/>
          <w:highlight w:val="white"/>
        </w:rPr>
        <w:t>blogjában</w:t>
      </w:r>
      <w:proofErr w:type="spellEnd"/>
      <w:r>
        <w:rPr>
          <w:color w:val="000000"/>
          <w:highlight w:val="white"/>
        </w:rPr>
        <w:t xml:space="preserve"> publikálja azokat. </w:t>
      </w:r>
    </w:p>
    <w:p w14:paraId="5380DDF4" w14:textId="77777777" w:rsidR="000E581A" w:rsidRDefault="000E581A" w:rsidP="000E581A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3.3. A Szolgáltató </w:t>
      </w:r>
      <w:r>
        <w:rPr>
          <w:color w:val="000000"/>
        </w:rPr>
        <w:t>negyedévente változatos kiállításokat, szakmai tárlatvezetést, érdekes beszélgetéseket szervez, aktuális és elgondolkodtató témákról tapasztalt, elismert szakemberek bevonásával. Betekintést ad az árverések világába.</w:t>
      </w:r>
      <w:r>
        <w:rPr>
          <w:color w:val="000000"/>
          <w:highlight w:val="white"/>
        </w:rPr>
        <w:t xml:space="preserve"> </w:t>
      </w:r>
    </w:p>
    <w:p w14:paraId="11CFAD7D" w14:textId="77777777" w:rsidR="000E581A" w:rsidRDefault="000E581A" w:rsidP="000E581A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3.4. A Szolgáltató – előzetes egyeztetés alapján, évente maximum 10 nap keret erejéig – a közösségi teret az Önkormányzat Margit-negyedhez kapcsolódó rendezvényeire is rendelkezésre bocsátja. </w:t>
      </w:r>
    </w:p>
    <w:p w14:paraId="673F51B3" w14:textId="77777777" w:rsidR="000E581A" w:rsidRDefault="000E581A" w:rsidP="000E581A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3.5. A Szolgáltató a közösségi tér látogatásához ingyenes belépést biztosít a II. kerületi lakosok számára.</w:t>
      </w:r>
    </w:p>
    <w:p w14:paraId="032E3033" w14:textId="77777777" w:rsidR="000E581A" w:rsidRDefault="000E581A" w:rsidP="000E581A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3.6. A Szerződés megkötését követően a Szolgáltató létrehozza, és megnyitja a közösségi teret, és a megállapodásban vállalt tevékenységét a bérleti szerződés feltételei szerint megkezdi. </w:t>
      </w:r>
    </w:p>
    <w:p w14:paraId="1DFBC4C9" w14:textId="77777777" w:rsidR="000E581A" w:rsidRDefault="000E581A" w:rsidP="000E581A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3.7. A Szerződés során elért eredményekről, a megrendezett programokról, eseményekről az Önkormányzatnak és a kerület lakosságának a megfelelő fórumokon számot adnak. </w:t>
      </w:r>
    </w:p>
    <w:p w14:paraId="5EB90599" w14:textId="77777777" w:rsidR="000E581A" w:rsidRDefault="000E581A" w:rsidP="000E581A">
      <w:pPr>
        <w:jc w:val="both"/>
        <w:rPr>
          <w:color w:val="000000"/>
          <w:highlight w:val="white"/>
        </w:rPr>
      </w:pPr>
    </w:p>
    <w:p w14:paraId="7B18A05C" w14:textId="77777777" w:rsidR="000E581A" w:rsidRDefault="000E581A" w:rsidP="000E581A">
      <w:pPr>
        <w:jc w:val="both"/>
        <w:rPr>
          <w:color w:val="000000"/>
          <w:highlight w:val="white"/>
        </w:rPr>
      </w:pPr>
      <w:r>
        <w:rPr>
          <w:b/>
          <w:color w:val="000000"/>
          <w:highlight w:val="white"/>
        </w:rPr>
        <w:t>4.</w:t>
      </w:r>
      <w:r>
        <w:rPr>
          <w:color w:val="000000"/>
          <w:highlight w:val="white"/>
        </w:rPr>
        <w:t xml:space="preserve"> Az Önkormányzat vállalja, hogy a jelen szerződés időtartama alatt, előre egyeztetett módon, de havonta minimum egy alkalommal a Szolgáltató részére megjelenési lehetőséget biztosít a rendelkezésére álló helyi nyomtatott és elektronikus médiában.</w:t>
      </w:r>
    </w:p>
    <w:p w14:paraId="7ACCEB32" w14:textId="77777777" w:rsidR="000E581A" w:rsidRDefault="000E581A" w:rsidP="000E581A">
      <w:pPr>
        <w:jc w:val="both"/>
        <w:rPr>
          <w:color w:val="000000"/>
          <w:highlight w:val="white"/>
        </w:rPr>
      </w:pPr>
    </w:p>
    <w:p w14:paraId="2267CE15" w14:textId="77777777" w:rsidR="000E581A" w:rsidRDefault="000E581A" w:rsidP="000E581A">
      <w:pPr>
        <w:jc w:val="both"/>
        <w:rPr>
          <w:color w:val="000000"/>
        </w:rPr>
      </w:pPr>
      <w:r>
        <w:rPr>
          <w:b/>
          <w:color w:val="000000"/>
          <w:highlight w:val="white"/>
        </w:rPr>
        <w:t xml:space="preserve">5. </w:t>
      </w:r>
      <w:r>
        <w:rPr>
          <w:color w:val="000000"/>
        </w:rPr>
        <w:t>A Felek kötelesek a tudomásszerzést követően haladéktalanul tájékoztatni egymást minden olyan tényről, körülményről, amely a jelen szerződésben foglaltak szerinti teljesítést veszélyezteti.</w:t>
      </w:r>
    </w:p>
    <w:p w14:paraId="0359CB48" w14:textId="77777777" w:rsidR="000E581A" w:rsidRDefault="000E581A" w:rsidP="000E581A">
      <w:pPr>
        <w:jc w:val="both"/>
        <w:rPr>
          <w:color w:val="000000"/>
        </w:rPr>
      </w:pPr>
    </w:p>
    <w:p w14:paraId="26D83FDB" w14:textId="77777777" w:rsidR="000E581A" w:rsidRDefault="000E581A" w:rsidP="000E581A">
      <w:pPr>
        <w:jc w:val="both"/>
      </w:pPr>
      <w:r>
        <w:t>A Felek kötelesek a tudomásszerzést követően haladéktalanul tájékoztatni egymást minden olyan tényről, körülményről, amely a Felek jelen szerződésből eredő jogainak gyakorlását vagy kötelezettségeinek teljesítését akadályozza vagy veszélyezteti.</w:t>
      </w:r>
    </w:p>
    <w:p w14:paraId="51167EF6" w14:textId="77777777" w:rsidR="000E581A" w:rsidRDefault="000E581A" w:rsidP="000E581A">
      <w:pPr>
        <w:jc w:val="both"/>
      </w:pPr>
    </w:p>
    <w:p w14:paraId="67118B5E" w14:textId="77777777" w:rsidR="000E581A" w:rsidRDefault="000E581A" w:rsidP="000E581A">
      <w:pPr>
        <w:jc w:val="both"/>
      </w:pPr>
      <w:r>
        <w:t>A Felek a jelen szerződés teljesítése, valamint a jogszabályok alapján őket megillető jogok gyakorlása, illetve az őket terhelő kötelezettségek teljesítése során jóhiszeműen és egymással kölcsönösen együttműködve kötelesek eljárni. A Felek kötelesek tartózkodni minden olyan magatartástól, amivel egymás jogát vagy jogos érdekét sértenék.</w:t>
      </w:r>
    </w:p>
    <w:p w14:paraId="271C737C" w14:textId="77777777" w:rsidR="000E581A" w:rsidRDefault="000E581A" w:rsidP="000E581A"/>
    <w:p w14:paraId="098729D3" w14:textId="77777777" w:rsidR="000E581A" w:rsidRDefault="000E581A" w:rsidP="000E581A">
      <w:pPr>
        <w:jc w:val="both"/>
      </w:pPr>
      <w:r>
        <w:rPr>
          <w:b/>
        </w:rPr>
        <w:t>6.</w:t>
      </w:r>
      <w:r>
        <w:t xml:space="preserve"> A Szolgáltató köteles minden év március 31. napjáig az előző évre vonatkozó írásbeli beszámolót készíteni szakmai tevékenységéről az Önkormányzat felé.</w:t>
      </w:r>
    </w:p>
    <w:p w14:paraId="215C4BF6" w14:textId="77777777" w:rsidR="000E581A" w:rsidRDefault="000E581A" w:rsidP="000E581A">
      <w:pPr>
        <w:jc w:val="both"/>
      </w:pPr>
    </w:p>
    <w:p w14:paraId="6CDADAB5" w14:textId="77777777" w:rsidR="000E581A" w:rsidRDefault="000E581A" w:rsidP="000E581A">
      <w:pPr>
        <w:jc w:val="both"/>
      </w:pPr>
      <w:r>
        <w:rPr>
          <w:b/>
        </w:rPr>
        <w:t>7.</w:t>
      </w:r>
      <w:r>
        <w:t xml:space="preserve"> A Szolgáltató és az Önkormányzat a tevékenységét és jelen szerződésben vállalt feladataiknak az ellátását politikai, vallási, világnézeti elkötelezettség, bármilyen hátrányos megkülönböztetés – nem, kor, vallás, politikai, nemzeti vagy társadalmi hovatartozás, vagyoni, születési különbségtétel – nélkül végzi.</w:t>
      </w:r>
    </w:p>
    <w:p w14:paraId="23053064" w14:textId="77777777" w:rsidR="000E581A" w:rsidRDefault="000E581A" w:rsidP="000E581A">
      <w:pPr>
        <w:jc w:val="both"/>
      </w:pPr>
    </w:p>
    <w:p w14:paraId="191E2FB1" w14:textId="77777777" w:rsidR="000E581A" w:rsidRDefault="000E581A" w:rsidP="000E581A">
      <w:pPr>
        <w:numPr>
          <w:ilvl w:val="0"/>
          <w:numId w:val="51"/>
        </w:numPr>
        <w:ind w:left="0" w:firstLine="0"/>
        <w:jc w:val="both"/>
      </w:pPr>
      <w:r>
        <w:rPr>
          <w:color w:val="000000"/>
        </w:rPr>
        <w:t xml:space="preserve">A Szolgáltató az őt a jelen szerződés alapján terhelő szolgáltatásokkal kapcsolatban, a jelen szerződésben részletesen meghatározottak szerint a rendelkezésére álló anyagi és egyéb erőforrások, a vonatkozó jogszabályok és rendelkezések figyelembevételével és keretei között biztosítja a folyamatos szolgáltatást és annak eszközeit, így különösen: </w:t>
      </w:r>
    </w:p>
    <w:p w14:paraId="36185817" w14:textId="77777777" w:rsidR="000E581A" w:rsidRDefault="000E581A" w:rsidP="000E581A">
      <w:pPr>
        <w:jc w:val="both"/>
      </w:pPr>
    </w:p>
    <w:p w14:paraId="5EF84C6F" w14:textId="77777777" w:rsidR="000E581A" w:rsidRDefault="000E581A" w:rsidP="000E581A">
      <w:pPr>
        <w:jc w:val="both"/>
        <w:rPr>
          <w:color w:val="000000"/>
        </w:rPr>
      </w:pPr>
      <w:r>
        <w:rPr>
          <w:color w:val="000000"/>
        </w:rPr>
        <w:t xml:space="preserve">8.1. A szükséges személyi és tárgyi feltételek megteremtését, fenntartását és fejlesztését. </w:t>
      </w:r>
      <w:r>
        <w:rPr>
          <w:color w:val="000000"/>
        </w:rPr>
        <w:br/>
        <w:t>E körben a Szolgáltató – szükség szerint – munkáltatói utasítások útján is köteles</w:t>
      </w:r>
      <w:r>
        <w:t xml:space="preserve"> </w:t>
      </w:r>
      <w:r>
        <w:rPr>
          <w:color w:val="000000"/>
        </w:rPr>
        <w:t>biztosítani azt, hogy munkavállalói magatartása megfeleljen a jelen szerződésben foglalt közszolgáltatási feladat ellátásához szükséges mennyiségi és minőségi követelmények teljesítésének;</w:t>
      </w:r>
    </w:p>
    <w:p w14:paraId="7699359B" w14:textId="77777777" w:rsidR="000E581A" w:rsidRDefault="000E581A" w:rsidP="000E581A">
      <w:pPr>
        <w:jc w:val="both"/>
        <w:rPr>
          <w:color w:val="000000"/>
        </w:rPr>
      </w:pPr>
    </w:p>
    <w:p w14:paraId="6EAA821A" w14:textId="77777777" w:rsidR="000E581A" w:rsidRDefault="000E581A" w:rsidP="000E581A">
      <w:pPr>
        <w:jc w:val="both"/>
        <w:rPr>
          <w:color w:val="000000"/>
        </w:rPr>
      </w:pPr>
      <w:r>
        <w:rPr>
          <w:color w:val="000000"/>
        </w:rPr>
        <w:t>8.2. A szükséges tárgyi feltételek megteremtését, fenntartását és fejlesztését – ide értve az eszközök szükséges cseréjét, korszerűsítését vagy felújítását.</w:t>
      </w:r>
    </w:p>
    <w:p w14:paraId="1E4E16F5" w14:textId="77777777" w:rsidR="000E581A" w:rsidRDefault="000E581A" w:rsidP="000E581A">
      <w:pPr>
        <w:jc w:val="both"/>
        <w:rPr>
          <w:color w:val="000000"/>
        </w:rPr>
      </w:pPr>
    </w:p>
    <w:p w14:paraId="34D3840E" w14:textId="77777777" w:rsidR="000E581A" w:rsidRDefault="000E581A" w:rsidP="000E581A">
      <w:pPr>
        <w:jc w:val="both"/>
        <w:rPr>
          <w:color w:val="000000"/>
        </w:rPr>
      </w:pPr>
      <w:r>
        <w:rPr>
          <w:color w:val="000000"/>
        </w:rPr>
        <w:t>8.3 A Szolgáltató saját eszközei kapcsán a Szolgáltató szavatol azért, hogy rendelkezik mindazon jogokkal, amelyek a jelen szerződéssel vállalt feladat ellátásához szükségesek és ezen eszközön harmadik személyeknek nincs olyan fennálló joga, jogos igénye, amely a feladat ellátását kizárná vagy korlátozná.</w:t>
      </w:r>
    </w:p>
    <w:p w14:paraId="317DD8C4" w14:textId="77777777" w:rsidR="000E581A" w:rsidRDefault="000E581A" w:rsidP="000E581A">
      <w:pPr>
        <w:jc w:val="both"/>
        <w:rPr>
          <w:color w:val="000000"/>
        </w:rPr>
      </w:pPr>
    </w:p>
    <w:p w14:paraId="43F19C36" w14:textId="77777777" w:rsidR="000E581A" w:rsidRDefault="000E581A" w:rsidP="000E581A">
      <w:pPr>
        <w:jc w:val="both"/>
        <w:rPr>
          <w:color w:val="000000"/>
        </w:rPr>
      </w:pPr>
    </w:p>
    <w:p w14:paraId="2702A89F" w14:textId="77777777" w:rsidR="000E581A" w:rsidRDefault="000E581A" w:rsidP="000E581A">
      <w:pPr>
        <w:jc w:val="both"/>
        <w:rPr>
          <w:color w:val="000000"/>
        </w:rPr>
      </w:pPr>
    </w:p>
    <w:p w14:paraId="2C0BAFE8" w14:textId="77777777" w:rsidR="000E581A" w:rsidRDefault="000E581A" w:rsidP="000E581A">
      <w:pPr>
        <w:numPr>
          <w:ilvl w:val="0"/>
          <w:numId w:val="51"/>
        </w:numPr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Szerződés hatálya</w:t>
      </w:r>
    </w:p>
    <w:p w14:paraId="57683072" w14:textId="77777777" w:rsidR="000E581A" w:rsidRDefault="000E581A" w:rsidP="000E581A">
      <w:pPr>
        <w:jc w:val="both"/>
      </w:pPr>
    </w:p>
    <w:p w14:paraId="53176519" w14:textId="77777777" w:rsidR="000E581A" w:rsidRDefault="000E581A" w:rsidP="000E581A">
      <w:pPr>
        <w:jc w:val="both"/>
      </w:pPr>
      <w:r>
        <w:t xml:space="preserve">9. 1. A Felek jelen </w:t>
      </w:r>
      <w:proofErr w:type="gramStart"/>
      <w:r>
        <w:t>szerződést …</w:t>
      </w:r>
      <w:proofErr w:type="gramEnd"/>
      <w:r>
        <w:t xml:space="preserve">…  Képviselő-testületi határozat alapján, annak hatálybalépésétől kezdődően határozatlan időre kötik. </w:t>
      </w:r>
    </w:p>
    <w:p w14:paraId="438E4833" w14:textId="77777777" w:rsidR="000E581A" w:rsidRDefault="000E581A" w:rsidP="000E581A">
      <w:pPr>
        <w:jc w:val="both"/>
      </w:pPr>
    </w:p>
    <w:p w14:paraId="44749761" w14:textId="77777777" w:rsidR="000E581A" w:rsidRDefault="000E581A" w:rsidP="000E581A">
      <w:pPr>
        <w:jc w:val="both"/>
      </w:pPr>
      <w:r>
        <w:t>9.2. A szerződés hatálybalépésének időpontja megegyezik a szerződés 1. pontjában hivatkozott ingatlanban a Szolgáltató üzletszerű működésének kezdő időpontjával, melyről a Szolgáltató annak beálltakor haladéktalanul értesítést küld az Önkormányzatnak.</w:t>
      </w:r>
    </w:p>
    <w:p w14:paraId="47E04FAF" w14:textId="77777777" w:rsidR="000E581A" w:rsidRDefault="000E581A" w:rsidP="000E581A">
      <w:pPr>
        <w:jc w:val="both"/>
      </w:pPr>
    </w:p>
    <w:p w14:paraId="035DD88D" w14:textId="77777777" w:rsidR="000E581A" w:rsidRDefault="000E581A" w:rsidP="000E581A">
      <w:pPr>
        <w:numPr>
          <w:ilvl w:val="1"/>
          <w:numId w:val="51"/>
        </w:numPr>
        <w:ind w:left="0" w:firstLine="0"/>
        <w:jc w:val="both"/>
      </w:pPr>
      <w:r>
        <w:t>A szerződést a Felek csak közös megegyezéssel, kizárólag írásban módosíthatják.</w:t>
      </w:r>
    </w:p>
    <w:p w14:paraId="424942E2" w14:textId="77777777" w:rsidR="000E581A" w:rsidRDefault="000E581A" w:rsidP="000E581A">
      <w:pPr>
        <w:ind w:left="6"/>
        <w:jc w:val="both"/>
      </w:pPr>
    </w:p>
    <w:p w14:paraId="0F97B1A5" w14:textId="77777777" w:rsidR="000E581A" w:rsidRDefault="000E581A" w:rsidP="000E581A">
      <w:pPr>
        <w:pStyle w:val="Cmsor3"/>
        <w:numPr>
          <w:ilvl w:val="0"/>
          <w:numId w:val="0"/>
        </w:numPr>
        <w:tabs>
          <w:tab w:val="left" w:pos="7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10. Ellenszolgáltatás</w:t>
      </w:r>
    </w:p>
    <w:p w14:paraId="17E12DFA" w14:textId="68FA2330" w:rsidR="000E581A" w:rsidRPr="005954A9" w:rsidRDefault="000E581A" w:rsidP="00EF76DE">
      <w:pPr>
        <w:pStyle w:val="Cmsor3"/>
        <w:numPr>
          <w:ilvl w:val="0"/>
          <w:numId w:val="0"/>
        </w:numPr>
        <w:tabs>
          <w:tab w:val="left" w:pos="708"/>
        </w:tabs>
        <w:rPr>
          <w:sz w:val="24"/>
          <w:szCs w:val="24"/>
          <w:lang w:val="hu-HU"/>
        </w:rPr>
      </w:pPr>
      <w:r>
        <w:rPr>
          <w:sz w:val="24"/>
          <w:szCs w:val="24"/>
        </w:rPr>
        <w:t xml:space="preserve">A felek megállapodnak abban, hogy a fent hivatkozott GTB döntések szerint az azokban meghatározott helyiségre a Margit-negyed Döntés-előkészítő és Tanácsadó Testület javaslatára a bérleti díj mértékéről a GTB dönt. </w:t>
      </w:r>
      <w:bookmarkStart w:id="1" w:name="_GoBack"/>
      <w:bookmarkEnd w:id="1"/>
    </w:p>
    <w:p w14:paraId="34ADA17E" w14:textId="77777777" w:rsidR="000E581A" w:rsidRDefault="000E581A" w:rsidP="000E581A">
      <w:pPr>
        <w:jc w:val="both"/>
        <w:rPr>
          <w:b/>
        </w:rPr>
      </w:pPr>
      <w:r>
        <w:rPr>
          <w:b/>
        </w:rPr>
        <w:t>11.</w:t>
      </w:r>
      <w:r>
        <w:rPr>
          <w:b/>
        </w:rPr>
        <w:tab/>
        <w:t>Szerződés megszüntetése</w:t>
      </w:r>
    </w:p>
    <w:p w14:paraId="0419382B" w14:textId="77777777" w:rsidR="000E581A" w:rsidRDefault="000E581A" w:rsidP="000E581A">
      <w:pPr>
        <w:spacing w:after="120"/>
        <w:jc w:val="both"/>
      </w:pPr>
    </w:p>
    <w:p w14:paraId="568C717B" w14:textId="77777777" w:rsidR="000E581A" w:rsidRDefault="000E581A" w:rsidP="000E581A">
      <w:pPr>
        <w:spacing w:after="120"/>
        <w:jc w:val="both"/>
      </w:pPr>
      <w:r>
        <w:t>11.1. A Szerződés megszüntethető:</w:t>
      </w:r>
    </w:p>
    <w:p w14:paraId="64EA6DCC" w14:textId="77777777" w:rsidR="000E581A" w:rsidRDefault="000E581A" w:rsidP="000E581A">
      <w:pPr>
        <w:ind w:left="426" w:firstLine="283"/>
        <w:jc w:val="both"/>
      </w:pPr>
      <w:proofErr w:type="gramStart"/>
      <w:r>
        <w:t>a</w:t>
      </w:r>
      <w:proofErr w:type="gramEnd"/>
      <w:r>
        <w:t xml:space="preserve">) Felek közös megegyezésével; </w:t>
      </w:r>
    </w:p>
    <w:p w14:paraId="10831D74" w14:textId="77777777" w:rsidR="000E581A" w:rsidRDefault="000E581A" w:rsidP="000E581A">
      <w:pPr>
        <w:ind w:left="426" w:firstLine="283"/>
        <w:jc w:val="both"/>
      </w:pPr>
      <w:r>
        <w:t>b) 5 éven túl rendes felmondással;</w:t>
      </w:r>
    </w:p>
    <w:p w14:paraId="110DA5AA" w14:textId="77777777" w:rsidR="000E581A" w:rsidRDefault="000E581A" w:rsidP="000E581A">
      <w:pPr>
        <w:ind w:left="426" w:firstLine="283"/>
        <w:jc w:val="both"/>
      </w:pPr>
      <w:r>
        <w:t>c) rendkívüli felmondással.</w:t>
      </w:r>
    </w:p>
    <w:p w14:paraId="539918EA" w14:textId="77777777" w:rsidR="000E581A" w:rsidRDefault="000E581A" w:rsidP="000E581A">
      <w:pPr>
        <w:jc w:val="both"/>
      </w:pPr>
    </w:p>
    <w:p w14:paraId="335D9EA7" w14:textId="77777777" w:rsidR="000E581A" w:rsidRDefault="000E581A" w:rsidP="000E581A">
      <w:pPr>
        <w:jc w:val="both"/>
      </w:pPr>
      <w:proofErr w:type="gramStart"/>
      <w:r>
        <w:t>az</w:t>
      </w:r>
      <w:proofErr w:type="gramEnd"/>
      <w:r>
        <w:t xml:space="preserve"> alábbiak szerint:</w:t>
      </w:r>
    </w:p>
    <w:p w14:paraId="299C37BF" w14:textId="77777777" w:rsidR="000E581A" w:rsidRDefault="000E581A" w:rsidP="000E581A">
      <w:pPr>
        <w:ind w:left="426" w:firstLine="283"/>
        <w:jc w:val="both"/>
      </w:pPr>
    </w:p>
    <w:p w14:paraId="69137460" w14:textId="77777777" w:rsidR="000E581A" w:rsidRDefault="000E581A" w:rsidP="000E581A">
      <w:pPr>
        <w:keepLines/>
        <w:jc w:val="both"/>
      </w:pPr>
      <w:r>
        <w:t xml:space="preserve">11.2. Jelen szerződés közös megegyezéssel bármikor megszüntethető. </w:t>
      </w:r>
    </w:p>
    <w:p w14:paraId="2A64667C" w14:textId="77777777" w:rsidR="000E581A" w:rsidRDefault="000E581A" w:rsidP="000E581A">
      <w:pPr>
        <w:keepLines/>
        <w:jc w:val="both"/>
      </w:pPr>
    </w:p>
    <w:p w14:paraId="68BC7431" w14:textId="77777777" w:rsidR="000E581A" w:rsidRDefault="000E581A" w:rsidP="000E581A">
      <w:pPr>
        <w:keepLines/>
        <w:jc w:val="both"/>
      </w:pPr>
      <w:r>
        <w:t>11.3 A szerződést, annak hatályba lépésétől számított 5. év elteltét követően, bármelyik Fél jogosult rendes felmondással, írásban, a másik fél székhelyére címzett írásbeli nyilatkozattal, 30 napos felmondási idővel felmondani. A felmondási idő kezdőnapja a felmondás kézhezvételét követő nap.</w:t>
      </w:r>
    </w:p>
    <w:p w14:paraId="20C27124" w14:textId="77777777" w:rsidR="000E581A" w:rsidRDefault="000E581A" w:rsidP="000E581A">
      <w:pPr>
        <w:keepLines/>
        <w:jc w:val="both"/>
      </w:pPr>
    </w:p>
    <w:p w14:paraId="5E7B36C9" w14:textId="77777777" w:rsidR="000E581A" w:rsidRDefault="000E581A" w:rsidP="000E581A">
      <w:pPr>
        <w:jc w:val="both"/>
      </w:pPr>
      <w:r>
        <w:t>11.4. A szerződést bármelyik fél jogosult azonnali hatállyal felmondani:</w:t>
      </w:r>
    </w:p>
    <w:p w14:paraId="37F1AC83" w14:textId="77777777" w:rsidR="000E581A" w:rsidRDefault="000E581A" w:rsidP="000E581A">
      <w:pPr>
        <w:jc w:val="both"/>
      </w:pPr>
      <w:proofErr w:type="gramStart"/>
      <w:r>
        <w:t>a</w:t>
      </w:r>
      <w:proofErr w:type="gramEnd"/>
      <w:r>
        <w:t>) ha valamelyik fél a megállapodásban vállalt, illetve jogszabály szerinti kötelezettségét a másik fél ismételt írásbeli felszólítása ellenére sem teljesíti,</w:t>
      </w:r>
    </w:p>
    <w:p w14:paraId="4D740238" w14:textId="77777777" w:rsidR="000E581A" w:rsidRDefault="000E581A" w:rsidP="000E581A">
      <w:pPr>
        <w:jc w:val="both"/>
      </w:pPr>
      <w:r>
        <w:t xml:space="preserve">b) ha másik fél sérelmére súlyosan jogsértő, jelentős mértékű anyagi vagy erkölcsi károsodást okozó magatartást tanúsít. </w:t>
      </w:r>
    </w:p>
    <w:p w14:paraId="7685F602" w14:textId="77777777" w:rsidR="000E581A" w:rsidRDefault="000E581A" w:rsidP="000E581A">
      <w:pPr>
        <w:jc w:val="both"/>
      </w:pPr>
      <w:r>
        <w:t>Az azonnali hatályú felmondást írásban, indokolással ellátva kell közölni a másik féllel.</w:t>
      </w:r>
    </w:p>
    <w:p w14:paraId="0C3B9880" w14:textId="77777777" w:rsidR="000E581A" w:rsidRDefault="000E581A" w:rsidP="000E581A">
      <w:pPr>
        <w:jc w:val="both"/>
      </w:pPr>
    </w:p>
    <w:p w14:paraId="65561E05" w14:textId="77777777" w:rsidR="000E581A" w:rsidRDefault="000E581A" w:rsidP="000E581A">
      <w:pPr>
        <w:jc w:val="both"/>
      </w:pPr>
      <w:r>
        <w:t>11.5. A jelen szerződés bármilyen okból történő megszűnése vagy megszüntetése esetén a Szolgáltatók kötelesek az Önkormányzattal, vagy bármely általa megjelölt személlyel - a megszűnés időpontját megelőzően - együttműködni a szolgáltatások átadás-átvétele és folyamatosságának lehetőség szerinti további biztosítása érdekében.</w:t>
      </w:r>
    </w:p>
    <w:p w14:paraId="7DFCDA41" w14:textId="77777777" w:rsidR="000E581A" w:rsidRDefault="000E581A" w:rsidP="000E581A">
      <w:pPr>
        <w:jc w:val="both"/>
      </w:pPr>
    </w:p>
    <w:p w14:paraId="684DF86E" w14:textId="77777777" w:rsidR="000E581A" w:rsidRDefault="000E581A" w:rsidP="00270B63">
      <w:pPr>
        <w:numPr>
          <w:ilvl w:val="0"/>
          <w:numId w:val="52"/>
        </w:numPr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Felek kapcsolattartói:</w:t>
      </w:r>
    </w:p>
    <w:p w14:paraId="124087E1" w14:textId="77777777" w:rsidR="000E581A" w:rsidRDefault="000E581A" w:rsidP="000E581A">
      <w:pPr>
        <w:jc w:val="both"/>
        <w:rPr>
          <w:color w:val="000000"/>
        </w:rPr>
      </w:pPr>
    </w:p>
    <w:p w14:paraId="50A97623" w14:textId="77777777" w:rsidR="000E581A" w:rsidRDefault="000E581A" w:rsidP="000E581A">
      <w:pPr>
        <w:jc w:val="both"/>
        <w:rPr>
          <w:color w:val="000000"/>
        </w:rPr>
      </w:pPr>
      <w:r>
        <w:rPr>
          <w:color w:val="000000"/>
        </w:rPr>
        <w:t xml:space="preserve">A Felek a jelen szerződés időtartamára érdemi nyilatkozattételre jogosult kapcsolattartót jelölnek ki. A kapcsolattartó a másik Féllel történő kapcsolattartás mellett elősegíti, szervezi és koordinálja az adott Fél jelen szerződés szerinti kötelezettségei teljesítését. A kapcsolattartó </w:t>
      </w:r>
      <w:r>
        <w:rPr>
          <w:color w:val="000000"/>
        </w:rPr>
        <w:lastRenderedPageBreak/>
        <w:t>nevéről, postacíméről, telefon és telefax számáról, valamint elektronikus levélcíméről a jelen szerződés aláírásával egyidejűleg, változás esetén pedig a változást követően haladéktalanul, de legkésőbb 5 (öt) munkanapon belül tájékoztatják egymást.</w:t>
      </w:r>
    </w:p>
    <w:p w14:paraId="10260DC9" w14:textId="77777777" w:rsidR="000E581A" w:rsidRDefault="000E581A" w:rsidP="000E581A">
      <w:pPr>
        <w:jc w:val="both"/>
        <w:rPr>
          <w:color w:val="000000"/>
        </w:rPr>
      </w:pPr>
    </w:p>
    <w:tbl>
      <w:tblPr>
        <w:tblW w:w="906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0E581A" w14:paraId="2CFD1B3C" w14:textId="77777777" w:rsidTr="000E581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B8F2B" w14:textId="77777777" w:rsidR="000E581A" w:rsidRDefault="000E581A" w:rsidP="000E581A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Szolgáltató részéről: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E03279" w14:textId="77777777" w:rsidR="000E581A" w:rsidRDefault="000E581A" w:rsidP="000E581A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Önkormányzat részéről: </w:t>
            </w:r>
            <w:r>
              <w:rPr>
                <w:color w:val="000000"/>
                <w:lang w:eastAsia="en-US"/>
              </w:rPr>
              <w:tab/>
            </w:r>
          </w:p>
        </w:tc>
      </w:tr>
      <w:tr w:rsidR="000E581A" w14:paraId="62C22BFE" w14:textId="77777777" w:rsidTr="000E581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0A8705" w14:textId="77777777" w:rsidR="000E581A" w:rsidRDefault="000E581A" w:rsidP="000E581A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név: </w:t>
            </w:r>
            <w:r>
              <w:t>Tóth Csaba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A8375" w14:textId="77777777" w:rsidR="000E581A" w:rsidRDefault="000E581A" w:rsidP="000E581A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név: Berg Dániel alpolgármester</w:t>
            </w:r>
          </w:p>
        </w:tc>
      </w:tr>
      <w:tr w:rsidR="000E581A" w14:paraId="4485EF99" w14:textId="77777777" w:rsidTr="000E581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1E9F4A" w14:textId="77777777" w:rsidR="000E581A" w:rsidRDefault="000E581A" w:rsidP="000E581A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értesítési cím: </w:t>
            </w:r>
          </w:p>
          <w:p w14:paraId="07D1C8EE" w14:textId="7CAABB3F" w:rsidR="000E581A" w:rsidRDefault="008E04CB" w:rsidP="000E581A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…………………………………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160D48" w14:textId="77777777" w:rsidR="000E581A" w:rsidRDefault="000E581A" w:rsidP="000E581A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értesítési cím: </w:t>
            </w:r>
          </w:p>
          <w:p w14:paraId="67084D2F" w14:textId="77777777" w:rsidR="000E581A" w:rsidRDefault="000E581A" w:rsidP="000E581A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1024 Budapest, Mechwart liget 1.</w:t>
            </w:r>
          </w:p>
        </w:tc>
      </w:tr>
      <w:tr w:rsidR="000E581A" w14:paraId="2C615106" w14:textId="77777777" w:rsidTr="000E581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58D28" w14:textId="6523A480" w:rsidR="000E581A" w:rsidRDefault="000E581A" w:rsidP="008E04C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telefon</w:t>
            </w:r>
            <w:proofErr w:type="gramStart"/>
            <w:r>
              <w:rPr>
                <w:color w:val="000000"/>
                <w:lang w:eastAsia="en-US"/>
              </w:rPr>
              <w:t xml:space="preserve">: </w:t>
            </w:r>
            <w:r w:rsidR="008E04CB">
              <w:rPr>
                <w:color w:val="000000"/>
                <w:lang w:eastAsia="en-US"/>
              </w:rPr>
              <w:t>…</w:t>
            </w:r>
            <w:proofErr w:type="gramEnd"/>
            <w:r w:rsidR="008E04CB">
              <w:rPr>
                <w:color w:val="000000"/>
                <w:lang w:eastAsia="en-US"/>
              </w:rPr>
              <w:t>……………………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4529CC" w14:textId="06CD90E3" w:rsidR="000E581A" w:rsidRDefault="000E581A" w:rsidP="008E04C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telefon:</w:t>
            </w:r>
            <w:r w:rsidR="008E04CB">
              <w:rPr>
                <w:color w:val="000000"/>
                <w:lang w:eastAsia="en-US"/>
              </w:rPr>
              <w:t xml:space="preserve"> ……………………</w:t>
            </w:r>
          </w:p>
        </w:tc>
      </w:tr>
      <w:tr w:rsidR="000E581A" w14:paraId="5AE6F88C" w14:textId="77777777" w:rsidTr="000E581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E2BD2" w14:textId="0A7D5332" w:rsidR="000E581A" w:rsidRDefault="000E581A" w:rsidP="008E04CB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e-mail</w:t>
            </w:r>
            <w:proofErr w:type="gramStart"/>
            <w:r>
              <w:rPr>
                <w:color w:val="000000"/>
                <w:lang w:eastAsia="en-US"/>
              </w:rPr>
              <w:t xml:space="preserve">: </w:t>
            </w:r>
            <w:r w:rsidR="008E04CB">
              <w:rPr>
                <w:color w:val="000000"/>
                <w:lang w:eastAsia="en-US"/>
              </w:rPr>
              <w:t>…</w:t>
            </w:r>
            <w:proofErr w:type="gramEnd"/>
            <w:r w:rsidR="008E04CB">
              <w:rPr>
                <w:color w:val="000000"/>
                <w:lang w:eastAsia="en-US"/>
              </w:rPr>
              <w:t>…………………..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93EC8F" w14:textId="77777777" w:rsidR="000E581A" w:rsidRDefault="000E581A" w:rsidP="000E581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e-mail: berg.daniel@masodikkerulet.hu</w:t>
            </w:r>
          </w:p>
        </w:tc>
      </w:tr>
    </w:tbl>
    <w:p w14:paraId="69DA0174" w14:textId="77777777" w:rsidR="000E581A" w:rsidRDefault="000E581A" w:rsidP="000E581A">
      <w:pPr>
        <w:jc w:val="both"/>
        <w:rPr>
          <w:color w:val="000000"/>
        </w:rPr>
      </w:pPr>
    </w:p>
    <w:p w14:paraId="6B769CE0" w14:textId="77777777" w:rsidR="000E581A" w:rsidRDefault="000E581A" w:rsidP="00270B63">
      <w:pPr>
        <w:numPr>
          <w:ilvl w:val="0"/>
          <w:numId w:val="52"/>
        </w:numP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Egyéb rendelkezések:</w:t>
      </w:r>
    </w:p>
    <w:p w14:paraId="406D2021" w14:textId="77777777" w:rsidR="000E581A" w:rsidRDefault="000E581A" w:rsidP="000E581A">
      <w:pPr>
        <w:jc w:val="both"/>
        <w:rPr>
          <w:color w:val="000000"/>
        </w:rPr>
      </w:pPr>
    </w:p>
    <w:p w14:paraId="35767B6A" w14:textId="77777777" w:rsidR="000E581A" w:rsidRDefault="000E581A" w:rsidP="000E581A">
      <w:pPr>
        <w:jc w:val="both"/>
        <w:rPr>
          <w:color w:val="000000"/>
          <w:highlight w:val="yellow"/>
        </w:rPr>
      </w:pPr>
      <w:r>
        <w:rPr>
          <w:color w:val="000000"/>
        </w:rPr>
        <w:t>13.1. Felek megállapodnak abban, hogy a szerződés bármely pontjának érvénytelensége nem hat ki a szerződés egészére, az nem érinti a szerződés egyéb rendelkezéseinek érvényességét, kivéve, ha a Felek az érintett rendelkezések nélkül a szerződést nem kötötték volna meg. A Felek jóhiszeműen együttműködnek annak érdekében, hogy az ilyen rendelkezést mindkét Fél számára elfogadható, érvényes rendelkezéssel helyettesítsék.</w:t>
      </w:r>
    </w:p>
    <w:p w14:paraId="1D695ACA" w14:textId="77777777" w:rsidR="000E581A" w:rsidRDefault="000E581A" w:rsidP="000E581A">
      <w:pPr>
        <w:jc w:val="both"/>
        <w:rPr>
          <w:color w:val="000000"/>
          <w:highlight w:val="yellow"/>
        </w:rPr>
      </w:pPr>
    </w:p>
    <w:p w14:paraId="6DCCC395" w14:textId="77777777" w:rsidR="000E581A" w:rsidRDefault="000E581A" w:rsidP="000E581A">
      <w:pPr>
        <w:jc w:val="both"/>
        <w:rPr>
          <w:color w:val="000000"/>
        </w:rPr>
      </w:pPr>
      <w:r>
        <w:rPr>
          <w:color w:val="000000"/>
        </w:rPr>
        <w:t xml:space="preserve">13.2. Szolgáltató kijelenti, hogy teljes cselekvőképességgel rendelkező, a Fővárosi Törvényszék Cégbírósága által </w:t>
      </w:r>
      <w:r>
        <w:t xml:space="preserve">01-09-196976 cégjegyzék </w:t>
      </w:r>
      <w:r>
        <w:rPr>
          <w:color w:val="000000"/>
        </w:rPr>
        <w:t>számon nyilvántartásba vett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magyarországi székhellyel rendelkező </w:t>
      </w:r>
      <w:r>
        <w:t>gazdálkodó szervezet</w:t>
      </w:r>
      <w:r>
        <w:rPr>
          <w:color w:val="000000"/>
        </w:rPr>
        <w:t xml:space="preserve">, amelynek szerződéskötési képessége a jelen Szerződés tárgyát képező szolgáltatások vonatkozásban sem kizárás, sem korlátozás alá nem esik. </w:t>
      </w:r>
    </w:p>
    <w:p w14:paraId="637820EA" w14:textId="77777777" w:rsidR="000E581A" w:rsidRDefault="000E581A" w:rsidP="000E581A">
      <w:pPr>
        <w:jc w:val="both"/>
        <w:rPr>
          <w:color w:val="000000"/>
        </w:rPr>
      </w:pPr>
    </w:p>
    <w:p w14:paraId="12939F88" w14:textId="77777777" w:rsidR="000E581A" w:rsidRDefault="000E581A" w:rsidP="000E581A">
      <w:pPr>
        <w:jc w:val="both"/>
      </w:pPr>
      <w:r>
        <w:t xml:space="preserve">13.3. A Szolgáltatók nyilatkoznak, hogy az államháztartásról szóló 2011. évi CXCV. törvény 41. § (6) bekezdése, valamint az államháztartásról szóló törvény végrehajtásáról szóló 368/2011. (XII.31.) Korm. rendelet 50. § (1a) bekezdése alapján, hogy a nemzeti vagyonról szóló 2011. évi CXCVI. törvény 3. § (1) bekezdés 1. pontja szerinti átlátható szervezetnek minősülnek. E nyilatkozatban foglaltak változása esetén az Önkormányzatot a Szolgáltatók haladéktalanul tájékoztatni kötelesek. Szolgáltatók kijelentik továbbá, hogy a nemzeti vagyonról szóló 2011. évi CXCVI. törvény előírásait figyelembe véve, a jelen szerződésben meghatározott közszolgáltatási feladatok megvalósítására alkalmas, a törvény követelményeinek megfelelő jogi személyek. </w:t>
      </w:r>
    </w:p>
    <w:p w14:paraId="445BD4CF" w14:textId="77777777" w:rsidR="000E581A" w:rsidRDefault="000E581A" w:rsidP="000E581A">
      <w:pPr>
        <w:jc w:val="both"/>
        <w:rPr>
          <w:color w:val="000000"/>
        </w:rPr>
      </w:pPr>
    </w:p>
    <w:p w14:paraId="11FFF014" w14:textId="77777777" w:rsidR="000E581A" w:rsidRDefault="000E581A" w:rsidP="000E581A">
      <w:pPr>
        <w:pStyle w:val="Cmsor3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13.4. A Felek a szerződés megkötésével és teljesítésével összefüggésben esetlegesen felmerülő jogvitáikat megkísérlik békés, tárgyalásos úton rendezni. A Felek bírósághoz fordulhatnak, amennyiben a közöttük fennálló vitát a vitás kérdésre vonatkozó értesítés kézbesítését követő 30 (harminc) napon belül nem tudják rendezni. A szerződésből eredő vagy azzal kapcsolatban felmerülő valamennyi jogvita esetén a hatáskörrel és illetékességgel rendelkező magyar bíróság jár el.</w:t>
      </w:r>
    </w:p>
    <w:p w14:paraId="22A9F1CE" w14:textId="77777777" w:rsidR="000E581A" w:rsidRDefault="000E581A" w:rsidP="000E581A">
      <w:pPr>
        <w:pStyle w:val="Cmsor3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13.5. Jelen szerződésben nem szabályozott kérdésekben </w:t>
      </w:r>
      <w:r>
        <w:t>Magyarország helyi önkormányzatairól szóló 2011. évi CLXXXIX. törvény</w:t>
      </w:r>
      <w:r>
        <w:rPr>
          <w:sz w:val="24"/>
          <w:szCs w:val="24"/>
        </w:rPr>
        <w:t xml:space="preserve">, valamint a Polgári Törvénykönyvről szóló 2013. évi </w:t>
      </w:r>
      <w:r>
        <w:rPr>
          <w:sz w:val="24"/>
          <w:szCs w:val="24"/>
        </w:rPr>
        <w:br/>
        <w:t>V. törvény rendelkezései irányadóak.</w:t>
      </w:r>
    </w:p>
    <w:p w14:paraId="6CAE2AB3" w14:textId="77777777" w:rsidR="000E581A" w:rsidRDefault="000E581A" w:rsidP="000E581A">
      <w:pPr>
        <w:jc w:val="both"/>
      </w:pPr>
      <w:r>
        <w:t>13.6. A jelen szerződés 4 egymással szó szerint megegyező eredeti példányban készült, amelyből aláírás után 1 példány Szolgáltatót, 3 példány az Önkormányzatot illeti.</w:t>
      </w:r>
    </w:p>
    <w:p w14:paraId="70A8FE13" w14:textId="77777777" w:rsidR="000E581A" w:rsidRDefault="000E581A" w:rsidP="000E581A">
      <w:pPr>
        <w:jc w:val="both"/>
      </w:pPr>
    </w:p>
    <w:p w14:paraId="1E281238" w14:textId="77777777" w:rsidR="000E581A" w:rsidRDefault="000E581A" w:rsidP="000E581A">
      <w:pPr>
        <w:jc w:val="both"/>
      </w:pPr>
      <w:r>
        <w:lastRenderedPageBreak/>
        <w:t>Felek a jelen 6 oldalból álló folyamatos sorszámozással ellátott szerződést - annak elolvasása és közös értelmezése után - mint akaratukkal mindenben megegyezőt jóváhagyólag írják alá.</w:t>
      </w:r>
    </w:p>
    <w:p w14:paraId="024FB6CE" w14:textId="77777777" w:rsidR="000E581A" w:rsidRDefault="000E581A" w:rsidP="000E581A">
      <w:pPr>
        <w:jc w:val="both"/>
      </w:pPr>
    </w:p>
    <w:p w14:paraId="4724A2C0" w14:textId="77777777" w:rsidR="000E581A" w:rsidRDefault="000E581A" w:rsidP="000E581A">
      <w:pPr>
        <w:jc w:val="both"/>
      </w:pPr>
    </w:p>
    <w:p w14:paraId="63847625" w14:textId="77777777" w:rsidR="000E581A" w:rsidRDefault="000E581A" w:rsidP="000E581A">
      <w:pPr>
        <w:jc w:val="both"/>
      </w:pPr>
    </w:p>
    <w:p w14:paraId="6BB5447A" w14:textId="77777777" w:rsidR="000E581A" w:rsidRDefault="000E581A" w:rsidP="000E581A">
      <w:pPr>
        <w:jc w:val="both"/>
      </w:pPr>
    </w:p>
    <w:p w14:paraId="2410F0C3" w14:textId="77777777" w:rsidR="000E581A" w:rsidRDefault="000E581A" w:rsidP="000E581A">
      <w:pPr>
        <w:tabs>
          <w:tab w:val="center" w:pos="2694"/>
          <w:tab w:val="center" w:pos="6804"/>
        </w:tabs>
        <w:ind w:left="284"/>
        <w:jc w:val="both"/>
        <w:rPr>
          <w:b/>
          <w:i/>
        </w:rPr>
      </w:pPr>
      <w:r>
        <w:rPr>
          <w:b/>
          <w:i/>
          <w:sz w:val="22"/>
          <w:szCs w:val="22"/>
        </w:rPr>
        <w:tab/>
      </w:r>
    </w:p>
    <w:tbl>
      <w:tblPr>
        <w:tblW w:w="8685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342"/>
        <w:gridCol w:w="4343"/>
      </w:tblGrid>
      <w:tr w:rsidR="000E581A" w14:paraId="2B35F92E" w14:textId="77777777" w:rsidTr="000E581A">
        <w:tc>
          <w:tcPr>
            <w:tcW w:w="4340" w:type="dxa"/>
          </w:tcPr>
          <w:p w14:paraId="38F126CE" w14:textId="77777777" w:rsidR="000E581A" w:rsidRDefault="000E581A" w:rsidP="000E581A">
            <w:pPr>
              <w:spacing w:line="276" w:lineRule="auto"/>
              <w:ind w:left="-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Budapest, </w:t>
            </w:r>
            <w:proofErr w:type="gramStart"/>
            <w:r>
              <w:rPr>
                <w:lang w:eastAsia="en-US"/>
              </w:rPr>
              <w:t>2021.  …</w:t>
            </w:r>
            <w:proofErr w:type="gramEnd"/>
            <w:r>
              <w:rPr>
                <w:lang w:eastAsia="en-US"/>
              </w:rPr>
              <w:t>………..………</w:t>
            </w:r>
          </w:p>
          <w:p w14:paraId="166A8EFF" w14:textId="77777777" w:rsidR="000E581A" w:rsidRDefault="000E581A" w:rsidP="000E581A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  <w:p w14:paraId="10FC7E2B" w14:textId="77777777" w:rsidR="000E581A" w:rsidRDefault="000E581A" w:rsidP="000E581A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  <w:p w14:paraId="4180ED92" w14:textId="77777777" w:rsidR="000E581A" w:rsidRDefault="000E581A" w:rsidP="000E581A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  <w:p w14:paraId="0A26CB7D" w14:textId="77777777" w:rsidR="000E581A" w:rsidRDefault="000E581A" w:rsidP="000E581A">
            <w:pPr>
              <w:spacing w:line="276" w:lineRule="auto"/>
              <w:ind w:left="-74"/>
              <w:jc w:val="center"/>
              <w:rPr>
                <w:lang w:eastAsia="en-US"/>
              </w:rPr>
            </w:pPr>
          </w:p>
          <w:p w14:paraId="0D593EE6" w14:textId="77777777" w:rsidR="000E581A" w:rsidRDefault="000E581A" w:rsidP="000E581A">
            <w:pPr>
              <w:spacing w:line="276" w:lineRule="auto"/>
              <w:ind w:left="-74"/>
              <w:jc w:val="center"/>
              <w:rPr>
                <w:sz w:val="22"/>
                <w:szCs w:val="22"/>
                <w:lang w:eastAsia="en-US"/>
              </w:rPr>
            </w:pPr>
          </w:p>
          <w:p w14:paraId="33CEB1C8" w14:textId="77777777" w:rsidR="000E581A" w:rsidRDefault="000E581A" w:rsidP="000E58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B87104A" w14:textId="77777777" w:rsidR="000E581A" w:rsidRDefault="000E581A" w:rsidP="000E58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</w:t>
            </w:r>
          </w:p>
        </w:tc>
        <w:tc>
          <w:tcPr>
            <w:tcW w:w="4340" w:type="dxa"/>
          </w:tcPr>
          <w:p w14:paraId="27889710" w14:textId="77777777" w:rsidR="000E581A" w:rsidRDefault="000E581A" w:rsidP="000E58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Budapest, </w:t>
            </w:r>
            <w:proofErr w:type="gramStart"/>
            <w:r>
              <w:rPr>
                <w:lang w:eastAsia="en-US"/>
              </w:rPr>
              <w:t>2021. …</w:t>
            </w:r>
            <w:proofErr w:type="gramEnd"/>
            <w:r>
              <w:rPr>
                <w:lang w:eastAsia="en-US"/>
              </w:rPr>
              <w:t>……….………</w:t>
            </w:r>
          </w:p>
          <w:p w14:paraId="3E1812C9" w14:textId="77777777" w:rsidR="000E581A" w:rsidRDefault="000E581A" w:rsidP="000E581A">
            <w:pPr>
              <w:spacing w:line="276" w:lineRule="auto"/>
              <w:jc w:val="center"/>
              <w:rPr>
                <w:lang w:eastAsia="en-US"/>
              </w:rPr>
            </w:pPr>
          </w:p>
          <w:p w14:paraId="3C9577EB" w14:textId="77777777" w:rsidR="000E581A" w:rsidRDefault="000E581A" w:rsidP="000E581A">
            <w:pPr>
              <w:spacing w:line="276" w:lineRule="auto"/>
              <w:jc w:val="center"/>
              <w:rPr>
                <w:lang w:eastAsia="en-US"/>
              </w:rPr>
            </w:pPr>
          </w:p>
          <w:p w14:paraId="4D26567A" w14:textId="77777777" w:rsidR="000E581A" w:rsidRDefault="000E581A" w:rsidP="000E581A">
            <w:pPr>
              <w:spacing w:line="276" w:lineRule="auto"/>
              <w:jc w:val="center"/>
              <w:rPr>
                <w:lang w:eastAsia="en-US"/>
              </w:rPr>
            </w:pPr>
          </w:p>
          <w:p w14:paraId="52D05392" w14:textId="77777777" w:rsidR="000E581A" w:rsidRDefault="000E581A" w:rsidP="000E581A">
            <w:pPr>
              <w:spacing w:line="276" w:lineRule="auto"/>
              <w:jc w:val="center"/>
              <w:rPr>
                <w:lang w:eastAsia="en-US"/>
              </w:rPr>
            </w:pPr>
          </w:p>
          <w:p w14:paraId="1D22EC4C" w14:textId="77777777" w:rsidR="000E581A" w:rsidRDefault="000E581A" w:rsidP="000E581A">
            <w:pPr>
              <w:spacing w:line="276" w:lineRule="auto"/>
              <w:jc w:val="center"/>
              <w:rPr>
                <w:lang w:eastAsia="en-US"/>
              </w:rPr>
            </w:pPr>
          </w:p>
          <w:p w14:paraId="5FCFD46F" w14:textId="77777777" w:rsidR="000E581A" w:rsidRDefault="000E581A" w:rsidP="000E581A">
            <w:pPr>
              <w:spacing w:line="276" w:lineRule="auto"/>
              <w:jc w:val="center"/>
              <w:rPr>
                <w:lang w:eastAsia="en-US"/>
              </w:rPr>
            </w:pPr>
          </w:p>
          <w:p w14:paraId="43158256" w14:textId="77777777" w:rsidR="000E581A" w:rsidRDefault="000E581A" w:rsidP="000E58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</w:t>
            </w:r>
          </w:p>
        </w:tc>
      </w:tr>
      <w:tr w:rsidR="000E581A" w14:paraId="29D3D6FA" w14:textId="77777777" w:rsidTr="000E581A">
        <w:tc>
          <w:tcPr>
            <w:tcW w:w="4340" w:type="dxa"/>
            <w:hideMark/>
          </w:tcPr>
          <w:p w14:paraId="50A52EAE" w14:textId="77777777" w:rsidR="000E581A" w:rsidRDefault="000E581A" w:rsidP="000E58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Budapest Főváros II. Kerület Önkormányzata </w:t>
            </w:r>
          </w:p>
          <w:p w14:paraId="6BFCA24C" w14:textId="77777777" w:rsidR="000E581A" w:rsidRDefault="000E581A" w:rsidP="000E581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Őrsi Gergely </w:t>
            </w:r>
          </w:p>
          <w:p w14:paraId="55EB3CB0" w14:textId="77777777" w:rsidR="000E581A" w:rsidRDefault="000E581A" w:rsidP="000E58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polgármester</w:t>
            </w:r>
          </w:p>
        </w:tc>
        <w:tc>
          <w:tcPr>
            <w:tcW w:w="4340" w:type="dxa"/>
          </w:tcPr>
          <w:p w14:paraId="3C84082D" w14:textId="77777777" w:rsidR="000E581A" w:rsidRDefault="000E581A" w:rsidP="000E581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AXIOART Kft.</w:t>
            </w:r>
          </w:p>
          <w:p w14:paraId="303A70D4" w14:textId="77777777" w:rsidR="000E581A" w:rsidRDefault="000E581A" w:rsidP="000E581A">
            <w:pPr>
              <w:spacing w:line="276" w:lineRule="auto"/>
              <w:jc w:val="center"/>
            </w:pPr>
            <w:r>
              <w:t>Gyenis László</w:t>
            </w:r>
          </w:p>
          <w:p w14:paraId="4D073D9F" w14:textId="77777777" w:rsidR="000E581A" w:rsidRDefault="000E581A" w:rsidP="000E58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ügyvezető</w:t>
            </w:r>
          </w:p>
        </w:tc>
      </w:tr>
    </w:tbl>
    <w:p w14:paraId="3EEB02F9" w14:textId="77777777" w:rsidR="000E581A" w:rsidRDefault="000E581A" w:rsidP="000E581A">
      <w:pPr>
        <w:tabs>
          <w:tab w:val="center" w:pos="2694"/>
          <w:tab w:val="center" w:pos="6804"/>
        </w:tabs>
        <w:jc w:val="both"/>
        <w:rPr>
          <w:b/>
          <w:i/>
          <w:sz w:val="2"/>
          <w:szCs w:val="2"/>
        </w:rPr>
      </w:pPr>
    </w:p>
    <w:p w14:paraId="58DDCF3D" w14:textId="77777777" w:rsidR="000E581A" w:rsidRDefault="000E581A" w:rsidP="000E581A">
      <w:pPr>
        <w:tabs>
          <w:tab w:val="center" w:pos="2694"/>
          <w:tab w:val="center" w:pos="6804"/>
        </w:tabs>
        <w:jc w:val="both"/>
        <w:rPr>
          <w:b/>
          <w:i/>
          <w:sz w:val="8"/>
          <w:szCs w:val="8"/>
        </w:rPr>
      </w:pPr>
    </w:p>
    <w:tbl>
      <w:tblPr>
        <w:tblW w:w="8685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342"/>
        <w:gridCol w:w="4343"/>
      </w:tblGrid>
      <w:tr w:rsidR="000E581A" w14:paraId="08BE081C" w14:textId="77777777" w:rsidTr="000E581A">
        <w:tc>
          <w:tcPr>
            <w:tcW w:w="4340" w:type="dxa"/>
            <w:hideMark/>
          </w:tcPr>
          <w:p w14:paraId="50644D9F" w14:textId="77777777" w:rsidR="000E581A" w:rsidRDefault="000E581A" w:rsidP="000E581A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40" w:type="dxa"/>
          </w:tcPr>
          <w:p w14:paraId="3302AD45" w14:textId="77777777" w:rsidR="000E581A" w:rsidRDefault="000E581A" w:rsidP="000E581A">
            <w:pPr>
              <w:spacing w:line="256" w:lineRule="auto"/>
              <w:rPr>
                <w:lang w:eastAsia="en-US"/>
              </w:rPr>
            </w:pPr>
          </w:p>
        </w:tc>
      </w:tr>
    </w:tbl>
    <w:p w14:paraId="44DAF4B6" w14:textId="3707B9EE" w:rsidR="004B4764" w:rsidRDefault="004B4764" w:rsidP="004B4764">
      <w:pPr>
        <w:spacing w:after="120"/>
        <w:ind w:left="-142"/>
        <w:jc w:val="both"/>
        <w:rPr>
          <w:b/>
        </w:rPr>
      </w:pPr>
      <w:r>
        <w:tab/>
      </w:r>
    </w:p>
    <w:p w14:paraId="1EEAB593" w14:textId="77777777" w:rsidR="004B4764" w:rsidRDefault="004B4764" w:rsidP="004B4764"/>
    <w:p w14:paraId="2D447882" w14:textId="768C2D94" w:rsidR="004B4764" w:rsidRDefault="004B4764">
      <w:pPr>
        <w:spacing w:after="160" w:line="259" w:lineRule="auto"/>
      </w:pPr>
    </w:p>
    <w:sectPr w:rsidR="004B4764" w:rsidSect="00AD230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4D303" w14:textId="77777777" w:rsidR="0051609F" w:rsidRDefault="0051609F" w:rsidP="00AD230B">
      <w:r>
        <w:separator/>
      </w:r>
    </w:p>
  </w:endnote>
  <w:endnote w:type="continuationSeparator" w:id="0">
    <w:p w14:paraId="7D3984D4" w14:textId="77777777" w:rsidR="0051609F" w:rsidRDefault="0051609F" w:rsidP="00AD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283806"/>
      <w:docPartObj>
        <w:docPartGallery w:val="Page Numbers (Bottom of Page)"/>
        <w:docPartUnique/>
      </w:docPartObj>
    </w:sdtPr>
    <w:sdtEndPr/>
    <w:sdtContent>
      <w:p w14:paraId="0FA7879B" w14:textId="7EC8069E" w:rsidR="000626C3" w:rsidRDefault="000626C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6DE">
          <w:rPr>
            <w:noProof/>
          </w:rPr>
          <w:t>37</w:t>
        </w:r>
        <w:r>
          <w:fldChar w:fldCharType="end"/>
        </w:r>
      </w:p>
    </w:sdtContent>
  </w:sdt>
  <w:p w14:paraId="244E2FBA" w14:textId="77777777" w:rsidR="000626C3" w:rsidRDefault="000626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30B98" w14:textId="77777777" w:rsidR="0051609F" w:rsidRDefault="0051609F" w:rsidP="00AD230B">
      <w:r>
        <w:separator/>
      </w:r>
    </w:p>
  </w:footnote>
  <w:footnote w:type="continuationSeparator" w:id="0">
    <w:p w14:paraId="31D15A82" w14:textId="77777777" w:rsidR="0051609F" w:rsidRDefault="0051609F" w:rsidP="00AD2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612468"/>
    <w:multiLevelType w:val="multilevel"/>
    <w:tmpl w:val="2522F1B0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35874"/>
    <w:multiLevelType w:val="multilevel"/>
    <w:tmpl w:val="C27A3466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>
    <w:nsid w:val="06A7655E"/>
    <w:multiLevelType w:val="multilevel"/>
    <w:tmpl w:val="364ECE08"/>
    <w:styleLink w:val="WWNum3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nsid w:val="0CE310F6"/>
    <w:multiLevelType w:val="multilevel"/>
    <w:tmpl w:val="C27A3466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>
    <w:nsid w:val="11385611"/>
    <w:multiLevelType w:val="multilevel"/>
    <w:tmpl w:val="2522F1B0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17E9E"/>
    <w:multiLevelType w:val="multilevel"/>
    <w:tmpl w:val="852A2B84"/>
    <w:styleLink w:val="WWNum32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>
    <w:nsid w:val="17123DBF"/>
    <w:multiLevelType w:val="multilevel"/>
    <w:tmpl w:val="C27A3466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18B16DB3"/>
    <w:multiLevelType w:val="multilevel"/>
    <w:tmpl w:val="70E2EEF4"/>
    <w:styleLink w:val="WWNum31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>
    <w:nsid w:val="199F0D10"/>
    <w:multiLevelType w:val="hybridMultilevel"/>
    <w:tmpl w:val="9384CDD4"/>
    <w:lvl w:ilvl="0" w:tplc="F6B040C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43187"/>
    <w:multiLevelType w:val="multilevel"/>
    <w:tmpl w:val="C27A3466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>
    <w:nsid w:val="1B04232B"/>
    <w:multiLevelType w:val="multilevel"/>
    <w:tmpl w:val="2522F1B0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F7D77"/>
    <w:multiLevelType w:val="multilevel"/>
    <w:tmpl w:val="2522F1B0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82CAB"/>
    <w:multiLevelType w:val="multilevel"/>
    <w:tmpl w:val="C27A3466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>
    <w:nsid w:val="3CA954E1"/>
    <w:multiLevelType w:val="multilevel"/>
    <w:tmpl w:val="2522F1B0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17B56"/>
    <w:multiLevelType w:val="multilevel"/>
    <w:tmpl w:val="2522F1B0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F75D6"/>
    <w:multiLevelType w:val="multilevel"/>
    <w:tmpl w:val="C27A3466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>
    <w:nsid w:val="47873A36"/>
    <w:multiLevelType w:val="multilevel"/>
    <w:tmpl w:val="D97C02B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483276FB"/>
    <w:multiLevelType w:val="hybridMultilevel"/>
    <w:tmpl w:val="57DCF11A"/>
    <w:lvl w:ilvl="0" w:tplc="AD620746">
      <w:start w:val="10"/>
      <w:numFmt w:val="bullet"/>
      <w:lvlText w:val="-"/>
      <w:lvlJc w:val="left"/>
      <w:pPr>
        <w:ind w:left="720" w:hanging="360"/>
      </w:pPr>
      <w:rPr>
        <w:rFonts w:ascii="Times New Roman" w:eastAsia="STZhongso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B538F"/>
    <w:multiLevelType w:val="multilevel"/>
    <w:tmpl w:val="BEC4E5A8"/>
    <w:lvl w:ilvl="0">
      <w:start w:val="1"/>
      <w:numFmt w:val="decimal"/>
      <w:pStyle w:val="Cmsor1"/>
      <w:lvlText w:val="%1."/>
      <w:lvlJc w:val="left"/>
      <w:pPr>
        <w:ind w:left="720" w:hanging="360"/>
      </w:pPr>
    </w:lvl>
    <w:lvl w:ilvl="1">
      <w:start w:val="1"/>
      <w:numFmt w:val="lowerLetter"/>
      <w:pStyle w:val="Cmsor2"/>
      <w:lvlText w:val="%2."/>
      <w:lvlJc w:val="left"/>
      <w:pPr>
        <w:ind w:left="1440" w:hanging="360"/>
      </w:pPr>
    </w:lvl>
    <w:lvl w:ilvl="2">
      <w:start w:val="1"/>
      <w:numFmt w:val="lowerRoman"/>
      <w:pStyle w:val="Cmsor3"/>
      <w:lvlText w:val="%3."/>
      <w:lvlJc w:val="right"/>
      <w:pPr>
        <w:ind w:left="2160" w:hanging="180"/>
      </w:pPr>
    </w:lvl>
    <w:lvl w:ilvl="3">
      <w:start w:val="1"/>
      <w:numFmt w:val="decimal"/>
      <w:pStyle w:val="Cmsor4"/>
      <w:lvlText w:val="%4."/>
      <w:lvlJc w:val="left"/>
      <w:pPr>
        <w:ind w:left="2880" w:hanging="360"/>
      </w:pPr>
    </w:lvl>
    <w:lvl w:ilvl="4">
      <w:start w:val="1"/>
      <w:numFmt w:val="lowerLetter"/>
      <w:pStyle w:val="Cmsor5"/>
      <w:lvlText w:val="%5."/>
      <w:lvlJc w:val="left"/>
      <w:pPr>
        <w:ind w:left="3600" w:hanging="360"/>
      </w:pPr>
    </w:lvl>
    <w:lvl w:ilvl="5">
      <w:start w:val="1"/>
      <w:numFmt w:val="lowerRoman"/>
      <w:pStyle w:val="Cmsor6"/>
      <w:lvlText w:val="%6."/>
      <w:lvlJc w:val="right"/>
      <w:pPr>
        <w:ind w:left="4320" w:hanging="180"/>
      </w:pPr>
    </w:lvl>
    <w:lvl w:ilvl="6">
      <w:start w:val="1"/>
      <w:numFmt w:val="decimal"/>
      <w:pStyle w:val="Cmsor7"/>
      <w:lvlText w:val="%7."/>
      <w:lvlJc w:val="left"/>
      <w:pPr>
        <w:ind w:left="5040" w:hanging="360"/>
      </w:pPr>
    </w:lvl>
    <w:lvl w:ilvl="7">
      <w:start w:val="1"/>
      <w:numFmt w:val="lowerLetter"/>
      <w:pStyle w:val="Cmsor8"/>
      <w:lvlText w:val="%8."/>
      <w:lvlJc w:val="left"/>
      <w:pPr>
        <w:ind w:left="5760" w:hanging="360"/>
      </w:pPr>
    </w:lvl>
    <w:lvl w:ilvl="8">
      <w:start w:val="1"/>
      <w:numFmt w:val="lowerRoman"/>
      <w:pStyle w:val="Cmsor9"/>
      <w:lvlText w:val="%9."/>
      <w:lvlJc w:val="right"/>
      <w:pPr>
        <w:ind w:left="6480" w:hanging="180"/>
      </w:pPr>
    </w:lvl>
  </w:abstractNum>
  <w:abstractNum w:abstractNumId="20">
    <w:nsid w:val="4E432DB5"/>
    <w:multiLevelType w:val="multilevel"/>
    <w:tmpl w:val="62D61A38"/>
    <w:styleLink w:val="WWNum41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56F377C6"/>
    <w:multiLevelType w:val="multilevel"/>
    <w:tmpl w:val="8858318C"/>
    <w:styleLink w:val="WWNum4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584F0A94"/>
    <w:multiLevelType w:val="multilevel"/>
    <w:tmpl w:val="C27A3466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>
    <w:nsid w:val="585330B7"/>
    <w:multiLevelType w:val="multilevel"/>
    <w:tmpl w:val="2522F1B0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6110D"/>
    <w:multiLevelType w:val="multilevel"/>
    <w:tmpl w:val="2522F1B0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22250"/>
    <w:multiLevelType w:val="multilevel"/>
    <w:tmpl w:val="1DD4CEA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6DFB0124"/>
    <w:multiLevelType w:val="hybridMultilevel"/>
    <w:tmpl w:val="FD6CAF8E"/>
    <w:lvl w:ilvl="0" w:tplc="BF5015A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C50EE"/>
    <w:multiLevelType w:val="multilevel"/>
    <w:tmpl w:val="1E32BC9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73E20805"/>
    <w:multiLevelType w:val="multilevel"/>
    <w:tmpl w:val="9D9CE9BC"/>
    <w:styleLink w:val="WWNum42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74EE1E40"/>
    <w:multiLevelType w:val="multilevel"/>
    <w:tmpl w:val="C27A3466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0">
    <w:nsid w:val="7DCB23BF"/>
    <w:multiLevelType w:val="multilevel"/>
    <w:tmpl w:val="44BA185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3"/>
  </w:num>
  <w:num w:numId="8">
    <w:abstractNumId w:val="21"/>
  </w:num>
  <w:num w:numId="9">
    <w:abstractNumId w:val="27"/>
    <w:lvlOverride w:ilvl="0">
      <w:startOverride w:val="1"/>
    </w:lvlOverride>
  </w:num>
  <w:num w:numId="10">
    <w:abstractNumId w:val="3"/>
    <w:lvlOverride w:ilvl="0">
      <w:startOverride w:val="8"/>
    </w:lvlOverride>
  </w:num>
  <w:num w:numId="11">
    <w:abstractNumId w:val="21"/>
    <w:lvlOverride w:ilvl="0">
      <w:startOverride w:val="12"/>
    </w:lvlOverride>
  </w:num>
  <w:num w:numId="12">
    <w:abstractNumId w:val="19"/>
  </w:num>
  <w:num w:numId="13">
    <w:abstractNumId w:val="19"/>
  </w:num>
  <w:num w:numId="14">
    <w:abstractNumId w:val="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1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"/>
  </w:num>
  <w:num w:numId="27">
    <w:abstractNumId w:val="30"/>
  </w:num>
  <w:num w:numId="28">
    <w:abstractNumId w:val="8"/>
  </w:num>
  <w:num w:numId="29">
    <w:abstractNumId w:val="20"/>
  </w:num>
  <w:num w:numId="30">
    <w:abstractNumId w:val="30"/>
    <w:lvlOverride w:ilvl="0">
      <w:startOverride w:val="1"/>
    </w:lvlOverride>
  </w:num>
  <w:num w:numId="31">
    <w:abstractNumId w:val="8"/>
    <w:lvlOverride w:ilvl="0">
      <w:startOverride w:val="8"/>
    </w:lvlOverride>
  </w:num>
  <w:num w:numId="32">
    <w:abstractNumId w:val="20"/>
    <w:lvlOverride w:ilvl="0">
      <w:startOverride w:val="12"/>
    </w:lvlOverride>
  </w:num>
  <w:num w:numId="33">
    <w:abstractNumId w:val="17"/>
  </w:num>
  <w:num w:numId="34">
    <w:abstractNumId w:val="25"/>
  </w:num>
  <w:num w:numId="35">
    <w:abstractNumId w:val="6"/>
  </w:num>
  <w:num w:numId="36">
    <w:abstractNumId w:val="28"/>
  </w:num>
  <w:num w:numId="37">
    <w:abstractNumId w:val="25"/>
    <w:lvlOverride w:ilvl="0">
      <w:startOverride w:val="1"/>
    </w:lvlOverride>
  </w:num>
  <w:num w:numId="38">
    <w:abstractNumId w:val="6"/>
    <w:lvlOverride w:ilvl="0">
      <w:startOverride w:val="8"/>
    </w:lvlOverride>
  </w:num>
  <w:num w:numId="39">
    <w:abstractNumId w:val="28"/>
    <w:lvlOverride w:ilvl="0">
      <w:startOverride w:val="12"/>
    </w:lvlOverride>
  </w:num>
  <w:num w:numId="40">
    <w:abstractNumId w:val="26"/>
  </w:num>
  <w:num w:numId="41">
    <w:abstractNumId w:val="9"/>
  </w:num>
  <w:num w:numId="42">
    <w:abstractNumId w:val="4"/>
  </w:num>
  <w:num w:numId="43">
    <w:abstractNumId w:val="18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23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12"/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</w:num>
  <w:num w:numId="52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90"/>
    <w:rsid w:val="000209E5"/>
    <w:rsid w:val="000521EB"/>
    <w:rsid w:val="000626C3"/>
    <w:rsid w:val="000743D9"/>
    <w:rsid w:val="000A3D14"/>
    <w:rsid w:val="000A65C4"/>
    <w:rsid w:val="000B13A3"/>
    <w:rsid w:val="000B4E34"/>
    <w:rsid w:val="000B5388"/>
    <w:rsid w:val="000D2F4B"/>
    <w:rsid w:val="000E581A"/>
    <w:rsid w:val="000F21E2"/>
    <w:rsid w:val="0014052D"/>
    <w:rsid w:val="001416FE"/>
    <w:rsid w:val="0015154F"/>
    <w:rsid w:val="00165D60"/>
    <w:rsid w:val="001709CB"/>
    <w:rsid w:val="001B3E58"/>
    <w:rsid w:val="001C7FD6"/>
    <w:rsid w:val="001D4272"/>
    <w:rsid w:val="001D5403"/>
    <w:rsid w:val="001D5818"/>
    <w:rsid w:val="001E2E47"/>
    <w:rsid w:val="00205C56"/>
    <w:rsid w:val="00252EDD"/>
    <w:rsid w:val="00270B63"/>
    <w:rsid w:val="0027389C"/>
    <w:rsid w:val="002753A3"/>
    <w:rsid w:val="00293D0A"/>
    <w:rsid w:val="002C61F5"/>
    <w:rsid w:val="002D376A"/>
    <w:rsid w:val="002F164E"/>
    <w:rsid w:val="002F69D6"/>
    <w:rsid w:val="003154FA"/>
    <w:rsid w:val="00317456"/>
    <w:rsid w:val="0032133E"/>
    <w:rsid w:val="00330437"/>
    <w:rsid w:val="00366E24"/>
    <w:rsid w:val="00373AD6"/>
    <w:rsid w:val="00380367"/>
    <w:rsid w:val="003E73B7"/>
    <w:rsid w:val="003F11D7"/>
    <w:rsid w:val="003F422C"/>
    <w:rsid w:val="003F674D"/>
    <w:rsid w:val="004021B3"/>
    <w:rsid w:val="00423FA8"/>
    <w:rsid w:val="00431D3F"/>
    <w:rsid w:val="00433A77"/>
    <w:rsid w:val="004B4764"/>
    <w:rsid w:val="004E6020"/>
    <w:rsid w:val="00514158"/>
    <w:rsid w:val="0051609F"/>
    <w:rsid w:val="0052431D"/>
    <w:rsid w:val="00575545"/>
    <w:rsid w:val="00581092"/>
    <w:rsid w:val="005976E8"/>
    <w:rsid w:val="005A745A"/>
    <w:rsid w:val="005F3CF4"/>
    <w:rsid w:val="006101BD"/>
    <w:rsid w:val="00621518"/>
    <w:rsid w:val="00623BFE"/>
    <w:rsid w:val="00642807"/>
    <w:rsid w:val="006443E5"/>
    <w:rsid w:val="006809CE"/>
    <w:rsid w:val="00694209"/>
    <w:rsid w:val="006B17F0"/>
    <w:rsid w:val="006E12E0"/>
    <w:rsid w:val="006E1442"/>
    <w:rsid w:val="00702976"/>
    <w:rsid w:val="007038AA"/>
    <w:rsid w:val="00712921"/>
    <w:rsid w:val="00720A05"/>
    <w:rsid w:val="00735F62"/>
    <w:rsid w:val="00761110"/>
    <w:rsid w:val="00773E6F"/>
    <w:rsid w:val="00776821"/>
    <w:rsid w:val="00777033"/>
    <w:rsid w:val="007C583D"/>
    <w:rsid w:val="007E3E32"/>
    <w:rsid w:val="007F4D09"/>
    <w:rsid w:val="00802957"/>
    <w:rsid w:val="00841EE1"/>
    <w:rsid w:val="008732DC"/>
    <w:rsid w:val="00892C54"/>
    <w:rsid w:val="008B6C4A"/>
    <w:rsid w:val="008E04CB"/>
    <w:rsid w:val="00936C6B"/>
    <w:rsid w:val="00941163"/>
    <w:rsid w:val="009544EF"/>
    <w:rsid w:val="009569A3"/>
    <w:rsid w:val="009919B4"/>
    <w:rsid w:val="009C6D5C"/>
    <w:rsid w:val="00A42BB8"/>
    <w:rsid w:val="00A57A8D"/>
    <w:rsid w:val="00AA20D8"/>
    <w:rsid w:val="00AC6F99"/>
    <w:rsid w:val="00AC7D81"/>
    <w:rsid w:val="00AD0D38"/>
    <w:rsid w:val="00AD230B"/>
    <w:rsid w:val="00B02C06"/>
    <w:rsid w:val="00B32C91"/>
    <w:rsid w:val="00B47DE5"/>
    <w:rsid w:val="00B86BDF"/>
    <w:rsid w:val="00B94A90"/>
    <w:rsid w:val="00BD2F43"/>
    <w:rsid w:val="00C34BA6"/>
    <w:rsid w:val="00C54481"/>
    <w:rsid w:val="00C62165"/>
    <w:rsid w:val="00CA30AD"/>
    <w:rsid w:val="00CC1427"/>
    <w:rsid w:val="00CE36D6"/>
    <w:rsid w:val="00D022B4"/>
    <w:rsid w:val="00D163C7"/>
    <w:rsid w:val="00D20810"/>
    <w:rsid w:val="00D33C7F"/>
    <w:rsid w:val="00D443F2"/>
    <w:rsid w:val="00D72CA8"/>
    <w:rsid w:val="00D74F23"/>
    <w:rsid w:val="00D856AF"/>
    <w:rsid w:val="00D913B8"/>
    <w:rsid w:val="00DE5569"/>
    <w:rsid w:val="00E4033B"/>
    <w:rsid w:val="00E513C1"/>
    <w:rsid w:val="00E80595"/>
    <w:rsid w:val="00E932DD"/>
    <w:rsid w:val="00EA163F"/>
    <w:rsid w:val="00EA34BD"/>
    <w:rsid w:val="00EB013F"/>
    <w:rsid w:val="00EB4A67"/>
    <w:rsid w:val="00EB71AD"/>
    <w:rsid w:val="00EF76DE"/>
    <w:rsid w:val="00F2122F"/>
    <w:rsid w:val="00F36E73"/>
    <w:rsid w:val="00F8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DFCA"/>
  <w15:chartTrackingRefBased/>
  <w15:docId w15:val="{1B9748FC-D917-4458-B3E0-1D139FA8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3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"/>
    <w:basedOn w:val="Norml"/>
    <w:link w:val="Cmsor1Char"/>
    <w:qFormat/>
    <w:rsid w:val="00B47DE5"/>
    <w:pPr>
      <w:numPr>
        <w:numId w:val="2"/>
      </w:numPr>
      <w:adjustRightInd w:val="0"/>
      <w:spacing w:after="240"/>
      <w:jc w:val="both"/>
      <w:outlineLvl w:val="0"/>
    </w:pPr>
    <w:rPr>
      <w:rFonts w:eastAsia="STZhongsong"/>
      <w:sz w:val="22"/>
      <w:szCs w:val="20"/>
      <w:lang w:val="x-none"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"/>
    <w:basedOn w:val="Norml"/>
    <w:link w:val="Cmsor2Char"/>
    <w:unhideWhenUsed/>
    <w:qFormat/>
    <w:rsid w:val="00B47DE5"/>
    <w:pPr>
      <w:numPr>
        <w:ilvl w:val="1"/>
        <w:numId w:val="2"/>
      </w:numPr>
      <w:adjustRightInd w:val="0"/>
      <w:spacing w:after="240"/>
      <w:jc w:val="both"/>
      <w:outlineLvl w:val="1"/>
    </w:pPr>
    <w:rPr>
      <w:rFonts w:eastAsia="STZhongsong"/>
      <w:sz w:val="22"/>
      <w:szCs w:val="20"/>
      <w:lang w:val="x-none" w:eastAsia="zh-CN"/>
    </w:rPr>
  </w:style>
  <w:style w:type="paragraph" w:styleId="Cmsor3">
    <w:name w:val="heading 3"/>
    <w:aliases w:val="h3"/>
    <w:basedOn w:val="Norml"/>
    <w:link w:val="Cmsor3Char"/>
    <w:unhideWhenUsed/>
    <w:qFormat/>
    <w:rsid w:val="00B47DE5"/>
    <w:pPr>
      <w:numPr>
        <w:ilvl w:val="2"/>
        <w:numId w:val="2"/>
      </w:numPr>
      <w:adjustRightInd w:val="0"/>
      <w:spacing w:after="240"/>
      <w:jc w:val="both"/>
      <w:outlineLvl w:val="2"/>
    </w:pPr>
    <w:rPr>
      <w:rFonts w:eastAsia="STZhongsong"/>
      <w:sz w:val="22"/>
      <w:szCs w:val="20"/>
      <w:lang w:val="x-none" w:eastAsia="zh-CN"/>
    </w:rPr>
  </w:style>
  <w:style w:type="paragraph" w:styleId="Cmsor4">
    <w:name w:val="heading 4"/>
    <w:aliases w:val="h4"/>
    <w:basedOn w:val="Norml"/>
    <w:link w:val="Cmsor4Char"/>
    <w:semiHidden/>
    <w:unhideWhenUsed/>
    <w:qFormat/>
    <w:rsid w:val="00B47DE5"/>
    <w:pPr>
      <w:numPr>
        <w:ilvl w:val="3"/>
        <w:numId w:val="2"/>
      </w:numPr>
      <w:adjustRightInd w:val="0"/>
      <w:spacing w:after="240"/>
      <w:jc w:val="both"/>
      <w:outlineLvl w:val="3"/>
    </w:pPr>
    <w:rPr>
      <w:rFonts w:eastAsia="STZhongsong"/>
      <w:sz w:val="22"/>
      <w:szCs w:val="20"/>
      <w:lang w:val="x-none" w:eastAsia="zh-CN"/>
    </w:rPr>
  </w:style>
  <w:style w:type="paragraph" w:styleId="Cmsor5">
    <w:name w:val="heading 5"/>
    <w:aliases w:val="h5"/>
    <w:basedOn w:val="Norml"/>
    <w:link w:val="Cmsor5Char"/>
    <w:semiHidden/>
    <w:unhideWhenUsed/>
    <w:qFormat/>
    <w:rsid w:val="00B47DE5"/>
    <w:pPr>
      <w:numPr>
        <w:ilvl w:val="4"/>
        <w:numId w:val="2"/>
      </w:numPr>
      <w:adjustRightInd w:val="0"/>
      <w:spacing w:after="240"/>
      <w:jc w:val="both"/>
      <w:outlineLvl w:val="4"/>
    </w:pPr>
    <w:rPr>
      <w:rFonts w:eastAsia="STZhongsong"/>
      <w:sz w:val="22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semiHidden/>
    <w:unhideWhenUsed/>
    <w:qFormat/>
    <w:rsid w:val="00B47DE5"/>
    <w:pPr>
      <w:numPr>
        <w:ilvl w:val="5"/>
        <w:numId w:val="2"/>
      </w:numPr>
      <w:adjustRightInd w:val="0"/>
      <w:spacing w:after="240"/>
      <w:jc w:val="both"/>
      <w:outlineLvl w:val="5"/>
    </w:pPr>
    <w:rPr>
      <w:rFonts w:eastAsia="STZhongsong"/>
      <w:sz w:val="22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semiHidden/>
    <w:unhideWhenUsed/>
    <w:qFormat/>
    <w:rsid w:val="00B47DE5"/>
    <w:pPr>
      <w:numPr>
        <w:ilvl w:val="6"/>
        <w:numId w:val="2"/>
      </w:numPr>
      <w:adjustRightInd w:val="0"/>
      <w:spacing w:after="240"/>
      <w:jc w:val="both"/>
      <w:outlineLvl w:val="6"/>
    </w:pPr>
    <w:rPr>
      <w:rFonts w:eastAsia="STZhongsong"/>
      <w:sz w:val="22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semiHidden/>
    <w:unhideWhenUsed/>
    <w:qFormat/>
    <w:rsid w:val="00B47DE5"/>
    <w:pPr>
      <w:numPr>
        <w:ilvl w:val="7"/>
        <w:numId w:val="2"/>
      </w:numPr>
      <w:adjustRightInd w:val="0"/>
      <w:spacing w:after="240"/>
      <w:jc w:val="both"/>
      <w:outlineLvl w:val="7"/>
    </w:pPr>
    <w:rPr>
      <w:rFonts w:eastAsia="STZhongsong"/>
      <w:sz w:val="22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semiHidden/>
    <w:unhideWhenUsed/>
    <w:qFormat/>
    <w:rsid w:val="00B47DE5"/>
    <w:pPr>
      <w:numPr>
        <w:ilvl w:val="8"/>
        <w:numId w:val="2"/>
      </w:numPr>
      <w:adjustRightInd w:val="0"/>
      <w:spacing w:after="240"/>
      <w:jc w:val="both"/>
      <w:outlineLvl w:val="8"/>
    </w:pPr>
    <w:rPr>
      <w:rFonts w:eastAsia="STZhongsong"/>
      <w:sz w:val="22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B47DE5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"/>
    <w:basedOn w:val="Bekezdsalapbettpusa"/>
    <w:link w:val="Cmsor2"/>
    <w:rsid w:val="00B47DE5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3Char">
    <w:name w:val="Címsor 3 Char"/>
    <w:aliases w:val="h3 Char"/>
    <w:basedOn w:val="Bekezdsalapbettpusa"/>
    <w:link w:val="Cmsor3"/>
    <w:rsid w:val="00B47DE5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4Char">
    <w:name w:val="Címsor 4 Char"/>
    <w:aliases w:val="h4 Char"/>
    <w:basedOn w:val="Bekezdsalapbettpusa"/>
    <w:link w:val="Cmsor4"/>
    <w:semiHidden/>
    <w:rsid w:val="00B47DE5"/>
    <w:rPr>
      <w:rFonts w:ascii="Times New Roman" w:eastAsia="STZhongsong" w:hAnsi="Times New Roman" w:cs="Times New Roman"/>
      <w:szCs w:val="20"/>
      <w:lang w:val="x-none" w:eastAsia="zh-CN"/>
    </w:rPr>
  </w:style>
  <w:style w:type="character" w:customStyle="1" w:styleId="Cmsor5Char">
    <w:name w:val="Címsor 5 Char"/>
    <w:aliases w:val="h5 Char"/>
    <w:basedOn w:val="Bekezdsalapbettpusa"/>
    <w:link w:val="Cmsor5"/>
    <w:semiHidden/>
    <w:rsid w:val="00B47DE5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semiHidden/>
    <w:rsid w:val="00B47DE5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semiHidden/>
    <w:rsid w:val="00B47DE5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semiHidden/>
    <w:rsid w:val="00B47DE5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semiHidden/>
    <w:rsid w:val="00B47DE5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Standard">
    <w:name w:val="Standard"/>
    <w:rsid w:val="00366E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numbering" w:customStyle="1" w:styleId="WWNum2">
    <w:name w:val="WWNum2"/>
    <w:basedOn w:val="Nemlista"/>
    <w:rsid w:val="00366E24"/>
    <w:pPr>
      <w:numPr>
        <w:numId w:val="6"/>
      </w:numPr>
    </w:pPr>
  </w:style>
  <w:style w:type="numbering" w:customStyle="1" w:styleId="WWNum3">
    <w:name w:val="WWNum3"/>
    <w:basedOn w:val="Nemlista"/>
    <w:rsid w:val="00366E24"/>
    <w:pPr>
      <w:numPr>
        <w:numId w:val="7"/>
      </w:numPr>
    </w:pPr>
  </w:style>
  <w:style w:type="numbering" w:customStyle="1" w:styleId="WWNum4">
    <w:name w:val="WWNum4"/>
    <w:basedOn w:val="Nemlista"/>
    <w:rsid w:val="00366E24"/>
    <w:pPr>
      <w:numPr>
        <w:numId w:val="8"/>
      </w:numPr>
    </w:pPr>
  </w:style>
  <w:style w:type="numbering" w:customStyle="1" w:styleId="WWNum21">
    <w:name w:val="WWNum21"/>
    <w:basedOn w:val="Nemlista"/>
    <w:rsid w:val="002F164E"/>
    <w:pPr>
      <w:numPr>
        <w:numId w:val="27"/>
      </w:numPr>
    </w:pPr>
  </w:style>
  <w:style w:type="numbering" w:customStyle="1" w:styleId="WWNum31">
    <w:name w:val="WWNum31"/>
    <w:basedOn w:val="Nemlista"/>
    <w:rsid w:val="002F164E"/>
    <w:pPr>
      <w:numPr>
        <w:numId w:val="28"/>
      </w:numPr>
    </w:pPr>
  </w:style>
  <w:style w:type="numbering" w:customStyle="1" w:styleId="WWNum41">
    <w:name w:val="WWNum41"/>
    <w:basedOn w:val="Nemlista"/>
    <w:rsid w:val="002F164E"/>
    <w:pPr>
      <w:numPr>
        <w:numId w:val="29"/>
      </w:numPr>
    </w:pPr>
  </w:style>
  <w:style w:type="numbering" w:customStyle="1" w:styleId="WWNum1">
    <w:name w:val="WWNum1"/>
    <w:basedOn w:val="Nemlista"/>
    <w:rsid w:val="003154FA"/>
    <w:pPr>
      <w:numPr>
        <w:numId w:val="33"/>
      </w:numPr>
    </w:pPr>
  </w:style>
  <w:style w:type="numbering" w:customStyle="1" w:styleId="WWNum22">
    <w:name w:val="WWNum22"/>
    <w:basedOn w:val="Nemlista"/>
    <w:rsid w:val="003154FA"/>
    <w:pPr>
      <w:numPr>
        <w:numId w:val="34"/>
      </w:numPr>
    </w:pPr>
  </w:style>
  <w:style w:type="numbering" w:customStyle="1" w:styleId="WWNum32">
    <w:name w:val="WWNum32"/>
    <w:basedOn w:val="Nemlista"/>
    <w:rsid w:val="003154FA"/>
    <w:pPr>
      <w:numPr>
        <w:numId w:val="35"/>
      </w:numPr>
    </w:pPr>
  </w:style>
  <w:style w:type="numbering" w:customStyle="1" w:styleId="WWNum42">
    <w:name w:val="WWNum42"/>
    <w:basedOn w:val="Nemlista"/>
    <w:rsid w:val="003154FA"/>
    <w:pPr>
      <w:numPr>
        <w:numId w:val="36"/>
      </w:numPr>
    </w:pPr>
  </w:style>
  <w:style w:type="paragraph" w:styleId="Listaszerbekezds">
    <w:name w:val="List Paragraph"/>
    <w:basedOn w:val="Norml"/>
    <w:qFormat/>
    <w:rsid w:val="009919B4"/>
    <w:pPr>
      <w:suppressAutoHyphens/>
      <w:ind w:left="720"/>
      <w:contextualSpacing/>
    </w:pPr>
    <w:rPr>
      <w:lang w:eastAsia="zh-CN"/>
    </w:rPr>
  </w:style>
  <w:style w:type="table" w:styleId="Rcsostblzat">
    <w:name w:val="Table Grid"/>
    <w:basedOn w:val="Normltblzat"/>
    <w:uiPriority w:val="39"/>
    <w:rsid w:val="00991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919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19B4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D23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D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D23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D230B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WWNum11">
    <w:name w:val="WWNum11"/>
    <w:basedOn w:val="Nemlista"/>
    <w:rsid w:val="005A745A"/>
  </w:style>
  <w:style w:type="numbering" w:customStyle="1" w:styleId="WWNum23">
    <w:name w:val="WWNum23"/>
    <w:basedOn w:val="Nemlista"/>
    <w:rsid w:val="005A745A"/>
  </w:style>
  <w:style w:type="numbering" w:customStyle="1" w:styleId="WWNum33">
    <w:name w:val="WWNum33"/>
    <w:basedOn w:val="Nemlista"/>
    <w:rsid w:val="005A745A"/>
  </w:style>
  <w:style w:type="numbering" w:customStyle="1" w:styleId="WWNum43">
    <w:name w:val="WWNum43"/>
    <w:basedOn w:val="Nemlista"/>
    <w:rsid w:val="005A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AB873-EF8F-4ED1-85C4-AE51845D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37</Pages>
  <Words>10476</Words>
  <Characters>72292</Characters>
  <Application>Microsoft Office Word</Application>
  <DocSecurity>0</DocSecurity>
  <Lines>602</Lines>
  <Paragraphs>165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Illés Eszter Krisztina</dc:creator>
  <cp:keywords/>
  <dc:description/>
  <cp:lastModifiedBy>Silye Tamás</cp:lastModifiedBy>
  <cp:revision>51</cp:revision>
  <cp:lastPrinted>2021-08-13T07:53:00Z</cp:lastPrinted>
  <dcterms:created xsi:type="dcterms:W3CDTF">2021-08-12T07:23:00Z</dcterms:created>
  <dcterms:modified xsi:type="dcterms:W3CDTF">2021-08-27T07:01:00Z</dcterms:modified>
</cp:coreProperties>
</file>