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DA8" w:rsidRPr="003F2A8C" w:rsidRDefault="00B06DA8" w:rsidP="00B06DA8">
      <w:pPr>
        <w:pStyle w:val="Alcm"/>
        <w:jc w:val="right"/>
        <w:rPr>
          <w:rFonts w:ascii="Times New Roman" w:eastAsia="Times New Roman" w:hAnsi="Times New Roman" w:cs="Times New Roman"/>
          <w:color w:val="auto"/>
        </w:rPr>
      </w:pPr>
      <w:r w:rsidRPr="003F2A8C">
        <w:rPr>
          <w:rFonts w:ascii="Times New Roman" w:eastAsia="Times New Roman" w:hAnsi="Times New Roman" w:cs="Times New Roman"/>
          <w:color w:val="auto"/>
        </w:rPr>
        <w:t>…</w:t>
      </w:r>
      <w:proofErr w:type="gramStart"/>
      <w:r w:rsidRPr="003F2A8C">
        <w:rPr>
          <w:rFonts w:ascii="Times New Roman" w:eastAsia="Times New Roman" w:hAnsi="Times New Roman" w:cs="Times New Roman"/>
          <w:color w:val="auto"/>
        </w:rPr>
        <w:t>…..</w:t>
      </w:r>
      <w:proofErr w:type="gramEnd"/>
      <w:r w:rsidRPr="003F2A8C">
        <w:rPr>
          <w:rFonts w:ascii="Times New Roman" w:eastAsia="Times New Roman" w:hAnsi="Times New Roman" w:cs="Times New Roman"/>
          <w:color w:val="auto"/>
        </w:rPr>
        <w:t>(sz) napirend</w:t>
      </w:r>
    </w:p>
    <w:tbl>
      <w:tblPr>
        <w:tblW w:w="5528" w:type="dxa"/>
        <w:tblInd w:w="3794" w:type="dxa"/>
        <w:tblLook w:val="01E0" w:firstRow="1" w:lastRow="1" w:firstColumn="1" w:lastColumn="1" w:noHBand="0" w:noVBand="0"/>
      </w:tblPr>
      <w:tblGrid>
        <w:gridCol w:w="1843"/>
        <w:gridCol w:w="3685"/>
      </w:tblGrid>
      <w:tr w:rsidR="00B06DA8" w:rsidRPr="003F2A8C" w:rsidTr="00B06DA8">
        <w:tc>
          <w:tcPr>
            <w:tcW w:w="1843" w:type="dxa"/>
            <w:shd w:val="clear" w:color="auto" w:fill="auto"/>
          </w:tcPr>
          <w:p w:rsidR="00B06DA8" w:rsidRPr="003F2A8C" w:rsidRDefault="00B06DA8" w:rsidP="00B06DA8">
            <w:pPr>
              <w:pStyle w:val="Cmsor1"/>
              <w:spacing w:line="200" w:lineRule="atLeast"/>
              <w:ind w:left="493" w:right="284"/>
              <w:rPr>
                <w:sz w:val="24"/>
              </w:rPr>
            </w:pPr>
          </w:p>
        </w:tc>
        <w:tc>
          <w:tcPr>
            <w:tcW w:w="3685" w:type="dxa"/>
            <w:shd w:val="clear" w:color="auto" w:fill="auto"/>
          </w:tcPr>
          <w:p w:rsidR="00B06DA8" w:rsidRPr="003F2A8C" w:rsidRDefault="00B06DA8" w:rsidP="00E11B86">
            <w:pPr>
              <w:pStyle w:val="Cmsor1"/>
              <w:spacing w:line="200" w:lineRule="atLeast"/>
              <w:ind w:left="493"/>
              <w:rPr>
                <w:sz w:val="24"/>
                <w:szCs w:val="24"/>
              </w:rPr>
            </w:pPr>
          </w:p>
        </w:tc>
      </w:tr>
    </w:tbl>
    <w:p w:rsidR="00F80BEB" w:rsidRPr="0035236B" w:rsidRDefault="00B06DA8" w:rsidP="0035236B">
      <w:pPr>
        <w:pStyle w:val="Cmsor1"/>
        <w:spacing w:line="200" w:lineRule="atLeast"/>
        <w:jc w:val="right"/>
        <w:rPr>
          <w:sz w:val="24"/>
        </w:rPr>
      </w:pPr>
      <w:r w:rsidRPr="003F2A8C">
        <w:rPr>
          <w:sz w:val="24"/>
        </w:rPr>
        <w:t xml:space="preserve">                                                               </w:t>
      </w:r>
    </w:p>
    <w:p w:rsidR="00E335C6" w:rsidRPr="003F2A8C" w:rsidRDefault="00E335C6" w:rsidP="00B06DA8">
      <w:pPr>
        <w:spacing w:line="360" w:lineRule="auto"/>
        <w:jc w:val="center"/>
        <w:rPr>
          <w:rFonts w:eastAsia="Times New Roman"/>
          <w:b/>
          <w:bCs/>
          <w:szCs w:val="24"/>
        </w:rPr>
      </w:pPr>
    </w:p>
    <w:p w:rsidR="00B06DA8" w:rsidRDefault="00B06DA8" w:rsidP="00B06DA8">
      <w:pPr>
        <w:spacing w:line="360" w:lineRule="auto"/>
        <w:jc w:val="center"/>
        <w:rPr>
          <w:rFonts w:eastAsia="Times New Roman"/>
          <w:b/>
          <w:bCs/>
          <w:szCs w:val="24"/>
        </w:rPr>
      </w:pPr>
      <w:r w:rsidRPr="003F2A8C">
        <w:rPr>
          <w:rFonts w:eastAsia="Times New Roman"/>
          <w:b/>
          <w:bCs/>
          <w:szCs w:val="24"/>
        </w:rPr>
        <w:t>ELŐTERJESZTÉS</w:t>
      </w:r>
    </w:p>
    <w:p w:rsidR="006B290D" w:rsidRPr="003F2A8C" w:rsidRDefault="006B290D" w:rsidP="00B06DA8">
      <w:pPr>
        <w:spacing w:line="360" w:lineRule="auto"/>
        <w:jc w:val="center"/>
        <w:rPr>
          <w:rFonts w:eastAsia="Times New Roman"/>
          <w:b/>
          <w:bCs/>
          <w:szCs w:val="24"/>
        </w:rPr>
      </w:pPr>
    </w:p>
    <w:p w:rsidR="0027724E" w:rsidRPr="002B4BAE" w:rsidRDefault="0027724E" w:rsidP="009E662D">
      <w:pPr>
        <w:spacing w:after="120" w:line="360" w:lineRule="auto"/>
        <w:jc w:val="center"/>
        <w:rPr>
          <w:b/>
        </w:rPr>
      </w:pPr>
      <w:r w:rsidRPr="002B4BAE">
        <w:rPr>
          <w:b/>
        </w:rPr>
        <w:t>Budapest Főváros II. Kerületi Önkormányzat Képviselő-testülete részére</w:t>
      </w:r>
    </w:p>
    <w:p w:rsidR="0027724E" w:rsidRPr="002B4BAE" w:rsidRDefault="0027724E" w:rsidP="009E662D">
      <w:pPr>
        <w:jc w:val="center"/>
        <w:rPr>
          <w:b/>
          <w:kern w:val="1"/>
          <w:lang w:eastAsia="ar-SA"/>
        </w:rPr>
      </w:pPr>
      <w:proofErr w:type="gramStart"/>
      <w:r w:rsidRPr="002B4BAE">
        <w:rPr>
          <w:b/>
          <w:kern w:val="1"/>
          <w:lang w:eastAsia="ar-SA"/>
        </w:rPr>
        <w:t>a</w:t>
      </w:r>
      <w:proofErr w:type="gramEnd"/>
      <w:r w:rsidRPr="002B4BAE">
        <w:rPr>
          <w:b/>
          <w:kern w:val="1"/>
          <w:lang w:eastAsia="ar-SA"/>
        </w:rPr>
        <w:t xml:space="preserve"> veszélyhelyzet kihirdetéséről és a veszélyhelyzeti intézkedések hatálybalépéséről szóló 27/2021. (I. 29.) Korm. </w:t>
      </w:r>
      <w:r w:rsidR="002B4BAE" w:rsidRPr="002B4BAE">
        <w:rPr>
          <w:b/>
          <w:kern w:val="1"/>
          <w:lang w:eastAsia="ar-SA"/>
        </w:rPr>
        <w:t>rendelet,</w:t>
      </w:r>
    </w:p>
    <w:p w:rsidR="0027724E" w:rsidRPr="002B4BAE" w:rsidRDefault="0027724E" w:rsidP="009E662D">
      <w:pPr>
        <w:jc w:val="center"/>
        <w:rPr>
          <w:b/>
          <w:kern w:val="1"/>
          <w:lang w:eastAsia="ar-SA"/>
        </w:rPr>
      </w:pPr>
      <w:proofErr w:type="gramStart"/>
      <w:r w:rsidRPr="002B4BAE">
        <w:rPr>
          <w:b/>
          <w:kern w:val="1"/>
          <w:lang w:eastAsia="ar-SA"/>
        </w:rPr>
        <w:t>a</w:t>
      </w:r>
      <w:proofErr w:type="gramEnd"/>
      <w:r w:rsidRPr="002B4BAE">
        <w:rPr>
          <w:b/>
          <w:kern w:val="1"/>
          <w:lang w:eastAsia="ar-SA"/>
        </w:rPr>
        <w:t xml:space="preserve"> katasztrófavédelemről és a hozzá kapcsolódó egyes törvények módosításáról szóló 2011. évi CXXVIII. törvény 46. § (4) bekezdése, valamint</w:t>
      </w:r>
    </w:p>
    <w:p w:rsidR="0027724E" w:rsidRPr="002B4BAE" w:rsidRDefault="0027724E" w:rsidP="0027724E">
      <w:pPr>
        <w:jc w:val="center"/>
        <w:rPr>
          <w:b/>
          <w:kern w:val="1"/>
          <w:lang w:eastAsia="ar-SA"/>
        </w:rPr>
      </w:pPr>
      <w:r w:rsidRPr="002B4BAE">
        <w:rPr>
          <w:b/>
          <w:kern w:val="1"/>
          <w:lang w:eastAsia="ar-SA"/>
        </w:rPr>
        <w:t>Budapest Főváros II. Kerületi Önkormányzat Polgármesterének</w:t>
      </w:r>
    </w:p>
    <w:p w:rsidR="0035236B" w:rsidRPr="002B4BAE" w:rsidRDefault="0027724E" w:rsidP="0027724E">
      <w:pPr>
        <w:keepNext/>
        <w:tabs>
          <w:tab w:val="num" w:pos="0"/>
        </w:tabs>
        <w:jc w:val="center"/>
        <w:outlineLvl w:val="0"/>
        <w:rPr>
          <w:b/>
        </w:rPr>
      </w:pPr>
      <w:r w:rsidRPr="002B4BAE">
        <w:rPr>
          <w:b/>
          <w:kern w:val="1"/>
          <w:lang w:eastAsia="ar-SA"/>
        </w:rPr>
        <w:t>1/2021.(II.8.) normatív utasítása alapján</w:t>
      </w:r>
    </w:p>
    <w:p w:rsidR="0035236B" w:rsidRPr="002B4BAE" w:rsidRDefault="0035236B" w:rsidP="0035236B">
      <w:pPr>
        <w:spacing w:after="160" w:line="259" w:lineRule="auto"/>
        <w:jc w:val="center"/>
        <w:rPr>
          <w:rFonts w:eastAsia="Calibri"/>
          <w:b/>
        </w:rPr>
      </w:pPr>
    </w:p>
    <w:p w:rsidR="0035236B" w:rsidRPr="006B290D" w:rsidRDefault="006B290D" w:rsidP="0035236B">
      <w:pPr>
        <w:spacing w:after="160" w:line="259" w:lineRule="auto"/>
        <w:jc w:val="center"/>
        <w:rPr>
          <w:rFonts w:eastAsia="Calibri"/>
          <w:b/>
        </w:rPr>
      </w:pPr>
      <w:r w:rsidRPr="006B290D">
        <w:rPr>
          <w:rFonts w:eastAsia="Calibri"/>
          <w:b/>
        </w:rPr>
        <w:t>2021. május</w:t>
      </w:r>
    </w:p>
    <w:p w:rsidR="00B06DA8" w:rsidRPr="003F2A8C" w:rsidRDefault="00B06DA8" w:rsidP="00802E8F">
      <w:pPr>
        <w:spacing w:line="360" w:lineRule="auto"/>
        <w:rPr>
          <w:rFonts w:eastAsia="Times New Roman"/>
          <w:sz w:val="26"/>
        </w:rPr>
      </w:pPr>
    </w:p>
    <w:tbl>
      <w:tblPr>
        <w:tblW w:w="9322" w:type="dxa"/>
        <w:tblLook w:val="01E0" w:firstRow="1" w:lastRow="1" w:firstColumn="1" w:lastColumn="1" w:noHBand="0" w:noVBand="0"/>
      </w:tblPr>
      <w:tblGrid>
        <w:gridCol w:w="923"/>
        <w:gridCol w:w="8399"/>
      </w:tblGrid>
      <w:tr w:rsidR="00B06DA8" w:rsidRPr="003F2A8C" w:rsidTr="00B06DA8">
        <w:tc>
          <w:tcPr>
            <w:tcW w:w="817" w:type="dxa"/>
            <w:shd w:val="clear" w:color="auto" w:fill="auto"/>
          </w:tcPr>
          <w:p w:rsidR="00B06DA8" w:rsidRPr="003F2A8C" w:rsidRDefault="00B06DA8" w:rsidP="00B06DA8">
            <w:pPr>
              <w:jc w:val="center"/>
              <w:rPr>
                <w:rFonts w:eastAsia="Times New Roman"/>
                <w:szCs w:val="24"/>
              </w:rPr>
            </w:pPr>
            <w:r w:rsidRPr="003F2A8C">
              <w:rPr>
                <w:rFonts w:eastAsia="Times New Roman"/>
                <w:b/>
                <w:bCs/>
                <w:szCs w:val="24"/>
                <w:u w:val="single"/>
              </w:rPr>
              <w:t>Tárgy</w:t>
            </w:r>
            <w:r w:rsidRPr="003F2A8C">
              <w:rPr>
                <w:rFonts w:eastAsia="Times New Roman"/>
                <w:b/>
                <w:bCs/>
                <w:szCs w:val="24"/>
              </w:rPr>
              <w:t>:</w:t>
            </w:r>
          </w:p>
        </w:tc>
        <w:tc>
          <w:tcPr>
            <w:tcW w:w="8505" w:type="dxa"/>
            <w:shd w:val="clear" w:color="auto" w:fill="auto"/>
          </w:tcPr>
          <w:p w:rsidR="00972426" w:rsidRPr="00972426" w:rsidRDefault="00972426" w:rsidP="00B06DA8">
            <w:pPr>
              <w:jc w:val="both"/>
              <w:rPr>
                <w:rFonts w:eastAsia="Times New Roman"/>
                <w:b/>
                <w:lang w:eastAsia="ar-SA"/>
              </w:rPr>
            </w:pPr>
            <w:r w:rsidRPr="00972426">
              <w:rPr>
                <w:b/>
              </w:rPr>
              <w:t xml:space="preserve">A belső ellenőrzés </w:t>
            </w:r>
            <w:r w:rsidRPr="00972426">
              <w:rPr>
                <w:rFonts w:eastAsia="Times New Roman"/>
                <w:b/>
                <w:lang w:eastAsia="ar-SA"/>
              </w:rPr>
              <w:t xml:space="preserve">2020. évi </w:t>
            </w:r>
            <w:r w:rsidRPr="00972426">
              <w:rPr>
                <w:rFonts w:eastAsia="Times New Roman"/>
                <w:b/>
                <w:bCs/>
                <w:szCs w:val="24"/>
              </w:rPr>
              <w:t>Éves Ellenőrzési Jelentése, és 2020. évi Éves Összefoglaló Ellenőrzési Jelentése</w:t>
            </w:r>
          </w:p>
          <w:p w:rsidR="00B06DA8" w:rsidRPr="003F2A8C" w:rsidRDefault="00B06DA8" w:rsidP="00B06DA8">
            <w:pPr>
              <w:jc w:val="both"/>
              <w:rPr>
                <w:rFonts w:eastAsia="Times New Roman"/>
                <w:szCs w:val="24"/>
              </w:rPr>
            </w:pPr>
          </w:p>
        </w:tc>
      </w:tr>
    </w:tbl>
    <w:p w:rsidR="00B06DA8" w:rsidRDefault="00B06DA8" w:rsidP="00B06DA8">
      <w:pPr>
        <w:tabs>
          <w:tab w:val="left" w:pos="2340"/>
        </w:tabs>
        <w:spacing w:line="360" w:lineRule="auto"/>
        <w:jc w:val="both"/>
        <w:rPr>
          <w:rFonts w:eastAsia="Times New Roman"/>
          <w:szCs w:val="24"/>
          <w:lang w:eastAsia="ar-SA"/>
        </w:rPr>
      </w:pPr>
    </w:p>
    <w:p w:rsidR="006614BE" w:rsidRPr="003F2A8C" w:rsidRDefault="006614BE" w:rsidP="00B06DA8">
      <w:pPr>
        <w:tabs>
          <w:tab w:val="left" w:pos="2340"/>
        </w:tabs>
        <w:spacing w:line="360" w:lineRule="auto"/>
        <w:jc w:val="both"/>
        <w:rPr>
          <w:rFonts w:eastAsia="Times New Roman"/>
          <w:szCs w:val="24"/>
          <w:lang w:eastAsia="ar-SA"/>
        </w:rPr>
      </w:pPr>
    </w:p>
    <w:tbl>
      <w:tblPr>
        <w:tblW w:w="0" w:type="auto"/>
        <w:tblLook w:val="01E0" w:firstRow="1" w:lastRow="1" w:firstColumn="1" w:lastColumn="1" w:noHBand="0" w:noVBand="0"/>
      </w:tblPr>
      <w:tblGrid>
        <w:gridCol w:w="1443"/>
        <w:gridCol w:w="2776"/>
      </w:tblGrid>
      <w:tr w:rsidR="00B06DA8" w:rsidRPr="003F2A8C" w:rsidTr="00B06DA8">
        <w:tc>
          <w:tcPr>
            <w:tcW w:w="1443" w:type="dxa"/>
            <w:shd w:val="clear" w:color="auto" w:fill="auto"/>
          </w:tcPr>
          <w:p w:rsidR="00B06DA8" w:rsidRPr="003F2A8C" w:rsidRDefault="00B06DA8" w:rsidP="00B06DA8">
            <w:pPr>
              <w:spacing w:line="360" w:lineRule="auto"/>
              <w:jc w:val="both"/>
              <w:rPr>
                <w:rFonts w:eastAsia="Times New Roman"/>
                <w:szCs w:val="24"/>
                <w:lang w:eastAsia="ar-SA"/>
              </w:rPr>
            </w:pPr>
            <w:r w:rsidRPr="003F2A8C">
              <w:rPr>
                <w:rFonts w:eastAsia="Times New Roman"/>
                <w:b/>
                <w:bCs/>
                <w:szCs w:val="24"/>
                <w:lang w:eastAsia="ar-SA"/>
              </w:rPr>
              <w:t>Készítette:</w:t>
            </w:r>
          </w:p>
        </w:tc>
        <w:tc>
          <w:tcPr>
            <w:tcW w:w="2776" w:type="dxa"/>
            <w:shd w:val="clear" w:color="auto" w:fill="auto"/>
          </w:tcPr>
          <w:p w:rsidR="00B06DA8" w:rsidRDefault="00B06DA8" w:rsidP="002D5965">
            <w:pPr>
              <w:jc w:val="both"/>
              <w:rPr>
                <w:rFonts w:eastAsia="Times New Roman"/>
                <w:szCs w:val="24"/>
                <w:lang w:eastAsia="ar-SA"/>
              </w:rPr>
            </w:pPr>
            <w:r>
              <w:rPr>
                <w:rFonts w:eastAsia="Times New Roman"/>
                <w:szCs w:val="24"/>
                <w:lang w:eastAsia="ar-SA"/>
              </w:rPr>
              <w:t>………………………….</w:t>
            </w:r>
          </w:p>
          <w:p w:rsidR="00B06DA8" w:rsidRDefault="00B06DA8" w:rsidP="002D5965">
            <w:pPr>
              <w:jc w:val="both"/>
              <w:rPr>
                <w:rFonts w:eastAsia="Times New Roman"/>
                <w:szCs w:val="24"/>
                <w:lang w:eastAsia="ar-SA"/>
              </w:rPr>
            </w:pPr>
            <w:r>
              <w:rPr>
                <w:rFonts w:eastAsia="Times New Roman"/>
                <w:szCs w:val="24"/>
                <w:lang w:eastAsia="ar-SA"/>
              </w:rPr>
              <w:t xml:space="preserve">         </w:t>
            </w:r>
            <w:r w:rsidRPr="003F2A8C">
              <w:rPr>
                <w:rFonts w:eastAsia="Times New Roman"/>
                <w:szCs w:val="24"/>
                <w:lang w:eastAsia="ar-SA"/>
              </w:rPr>
              <w:t>Tuba Mónika</w:t>
            </w:r>
            <w:r w:rsidR="005228C9">
              <w:rPr>
                <w:rFonts w:eastAsia="Times New Roman"/>
                <w:szCs w:val="24"/>
                <w:lang w:eastAsia="ar-SA"/>
              </w:rPr>
              <w:t xml:space="preserve"> s.k.</w:t>
            </w:r>
          </w:p>
          <w:p w:rsidR="00B06DA8" w:rsidRPr="003F2A8C" w:rsidRDefault="00E92581" w:rsidP="002D5965">
            <w:pPr>
              <w:jc w:val="both"/>
              <w:rPr>
                <w:rFonts w:eastAsia="Times New Roman"/>
                <w:szCs w:val="24"/>
                <w:lang w:eastAsia="ar-SA"/>
              </w:rPr>
            </w:pPr>
            <w:r>
              <w:rPr>
                <w:rFonts w:eastAsia="Times New Roman"/>
                <w:szCs w:val="24"/>
                <w:lang w:eastAsia="ar-SA"/>
              </w:rPr>
              <w:t xml:space="preserve">   </w:t>
            </w:r>
            <w:r w:rsidR="00B06DA8">
              <w:rPr>
                <w:rFonts w:eastAsia="Times New Roman"/>
                <w:szCs w:val="24"/>
                <w:lang w:eastAsia="ar-SA"/>
              </w:rPr>
              <w:t>belső ellenőrzési vezető</w:t>
            </w:r>
          </w:p>
        </w:tc>
      </w:tr>
    </w:tbl>
    <w:p w:rsidR="00B06DA8" w:rsidRPr="003F2A8C" w:rsidRDefault="00B06DA8" w:rsidP="00B06DA8">
      <w:pPr>
        <w:jc w:val="both"/>
        <w:rPr>
          <w:rFonts w:eastAsia="Times New Roman"/>
          <w:szCs w:val="24"/>
          <w:lang w:eastAsia="ar-SA"/>
        </w:rPr>
      </w:pPr>
    </w:p>
    <w:p w:rsidR="00B06DA8" w:rsidRDefault="00B06DA8" w:rsidP="00B06DA8">
      <w:pPr>
        <w:jc w:val="both"/>
        <w:rPr>
          <w:rFonts w:eastAsia="Times New Roman"/>
          <w:szCs w:val="24"/>
          <w:lang w:eastAsia="ar-SA"/>
        </w:rPr>
      </w:pPr>
    </w:p>
    <w:p w:rsidR="006614BE" w:rsidRPr="003F2A8C" w:rsidRDefault="006614BE" w:rsidP="00B06DA8">
      <w:pPr>
        <w:jc w:val="both"/>
        <w:rPr>
          <w:rFonts w:eastAsia="Times New Roman"/>
          <w:szCs w:val="24"/>
          <w:lang w:eastAsia="ar-SA"/>
        </w:rPr>
      </w:pPr>
    </w:p>
    <w:tbl>
      <w:tblPr>
        <w:tblpPr w:leftFromText="141" w:rightFromText="141" w:vertAnchor="text" w:tblpY="1"/>
        <w:tblOverlap w:val="never"/>
        <w:tblW w:w="0" w:type="auto"/>
        <w:tblLook w:val="01E0" w:firstRow="1" w:lastRow="1" w:firstColumn="1" w:lastColumn="1" w:noHBand="0" w:noVBand="0"/>
      </w:tblPr>
      <w:tblGrid>
        <w:gridCol w:w="1443"/>
        <w:gridCol w:w="2776"/>
      </w:tblGrid>
      <w:tr w:rsidR="00972426" w:rsidRPr="00972426" w:rsidTr="00B06DA8">
        <w:tc>
          <w:tcPr>
            <w:tcW w:w="1443" w:type="dxa"/>
            <w:shd w:val="clear" w:color="auto" w:fill="auto"/>
          </w:tcPr>
          <w:p w:rsidR="00B06DA8" w:rsidRPr="00972426" w:rsidRDefault="00B06DA8" w:rsidP="00B06DA8">
            <w:pPr>
              <w:spacing w:line="360" w:lineRule="auto"/>
              <w:jc w:val="both"/>
              <w:rPr>
                <w:rFonts w:eastAsia="Times New Roman"/>
                <w:szCs w:val="24"/>
                <w:lang w:eastAsia="ar-SA"/>
              </w:rPr>
            </w:pPr>
            <w:r w:rsidRPr="00972426">
              <w:rPr>
                <w:rFonts w:eastAsia="Times New Roman"/>
                <w:b/>
                <w:bCs/>
                <w:szCs w:val="24"/>
                <w:lang w:eastAsia="ar-SA"/>
              </w:rPr>
              <w:t>Egyeztetve:</w:t>
            </w:r>
          </w:p>
        </w:tc>
        <w:tc>
          <w:tcPr>
            <w:tcW w:w="2776" w:type="dxa"/>
            <w:shd w:val="clear" w:color="auto" w:fill="auto"/>
          </w:tcPr>
          <w:p w:rsidR="006614BE" w:rsidRPr="00972426" w:rsidRDefault="006614BE" w:rsidP="002D5965">
            <w:pPr>
              <w:jc w:val="both"/>
              <w:rPr>
                <w:rFonts w:eastAsia="Times New Roman"/>
                <w:szCs w:val="24"/>
                <w:lang w:eastAsia="ar-SA"/>
              </w:rPr>
            </w:pPr>
            <w:r w:rsidRPr="00972426">
              <w:rPr>
                <w:rFonts w:eastAsia="Times New Roman"/>
                <w:szCs w:val="24"/>
                <w:lang w:eastAsia="ar-SA"/>
              </w:rPr>
              <w:t>………………………….</w:t>
            </w:r>
          </w:p>
          <w:p w:rsidR="006614BE" w:rsidRPr="00972426" w:rsidRDefault="002D5965" w:rsidP="002D5965">
            <w:pPr>
              <w:jc w:val="both"/>
              <w:rPr>
                <w:rFonts w:eastAsia="Times New Roman"/>
                <w:szCs w:val="24"/>
                <w:lang w:eastAsia="ar-SA"/>
              </w:rPr>
            </w:pPr>
            <w:r w:rsidRPr="00972426">
              <w:rPr>
                <w:rFonts w:eastAsia="Times New Roman"/>
                <w:szCs w:val="24"/>
                <w:lang w:eastAsia="ar-SA"/>
              </w:rPr>
              <w:t>dr. Varga Előd Bendegúz</w:t>
            </w:r>
          </w:p>
          <w:p w:rsidR="00B06DA8" w:rsidRPr="00972426" w:rsidRDefault="006614BE" w:rsidP="002D5965">
            <w:pPr>
              <w:jc w:val="both"/>
              <w:rPr>
                <w:rFonts w:eastAsia="Times New Roman"/>
                <w:szCs w:val="24"/>
                <w:lang w:eastAsia="ar-SA"/>
              </w:rPr>
            </w:pPr>
            <w:r w:rsidRPr="00972426">
              <w:rPr>
                <w:rFonts w:eastAsia="Times New Roman"/>
                <w:szCs w:val="24"/>
                <w:lang w:eastAsia="ar-SA"/>
              </w:rPr>
              <w:t xml:space="preserve">         alpolgármester</w:t>
            </w:r>
          </w:p>
        </w:tc>
      </w:tr>
      <w:tr w:rsidR="00972426" w:rsidRPr="00972426" w:rsidTr="00B06DA8">
        <w:tc>
          <w:tcPr>
            <w:tcW w:w="1443" w:type="dxa"/>
            <w:shd w:val="clear" w:color="auto" w:fill="auto"/>
          </w:tcPr>
          <w:p w:rsidR="00B06DA8" w:rsidRPr="00972426" w:rsidRDefault="00B06DA8" w:rsidP="00B06DA8">
            <w:pPr>
              <w:spacing w:line="360" w:lineRule="auto"/>
              <w:jc w:val="both"/>
              <w:rPr>
                <w:rFonts w:eastAsia="Times New Roman"/>
                <w:b/>
                <w:bCs/>
                <w:szCs w:val="24"/>
                <w:lang w:eastAsia="ar-SA"/>
              </w:rPr>
            </w:pPr>
          </w:p>
        </w:tc>
        <w:tc>
          <w:tcPr>
            <w:tcW w:w="2776" w:type="dxa"/>
            <w:shd w:val="clear" w:color="auto" w:fill="auto"/>
          </w:tcPr>
          <w:p w:rsidR="00B06DA8" w:rsidRPr="00972426" w:rsidRDefault="00B06DA8" w:rsidP="002D5965">
            <w:pPr>
              <w:jc w:val="both"/>
              <w:rPr>
                <w:rFonts w:eastAsia="Times New Roman"/>
                <w:szCs w:val="24"/>
                <w:lang w:eastAsia="ar-SA"/>
              </w:rPr>
            </w:pPr>
          </w:p>
        </w:tc>
      </w:tr>
    </w:tbl>
    <w:p w:rsidR="00B06DA8" w:rsidRPr="00972426" w:rsidRDefault="00B06DA8" w:rsidP="00B06DA8">
      <w:pPr>
        <w:rPr>
          <w:rFonts w:eastAsia="Times New Roman"/>
          <w:szCs w:val="24"/>
          <w:lang w:eastAsia="ar-SA"/>
        </w:rPr>
      </w:pPr>
    </w:p>
    <w:p w:rsidR="00802E8F" w:rsidRDefault="00B06DA8" w:rsidP="00B06DA8">
      <w:pPr>
        <w:tabs>
          <w:tab w:val="left" w:pos="3435"/>
        </w:tabs>
        <w:jc w:val="both"/>
        <w:rPr>
          <w:rFonts w:eastAsia="Times New Roman"/>
          <w:szCs w:val="24"/>
          <w:lang w:eastAsia="ar-SA"/>
        </w:rPr>
      </w:pPr>
      <w:r w:rsidRPr="003F2A8C">
        <w:rPr>
          <w:rFonts w:eastAsia="Times New Roman"/>
          <w:szCs w:val="24"/>
          <w:lang w:eastAsia="ar-SA"/>
        </w:rPr>
        <w:tab/>
      </w:r>
      <w:r w:rsidRPr="003F2A8C">
        <w:rPr>
          <w:rFonts w:eastAsia="Times New Roman"/>
          <w:szCs w:val="24"/>
          <w:lang w:eastAsia="ar-SA"/>
        </w:rPr>
        <w:br w:type="textWrapping" w:clear="all"/>
      </w:r>
    </w:p>
    <w:p w:rsidR="00802E8F" w:rsidRPr="00A82254" w:rsidRDefault="00B06DA8" w:rsidP="00E92581">
      <w:pPr>
        <w:pStyle w:val="Cmsor2"/>
        <w:tabs>
          <w:tab w:val="left" w:pos="18360"/>
        </w:tabs>
        <w:spacing w:line="240" w:lineRule="auto"/>
        <w:ind w:right="567"/>
        <w:jc w:val="left"/>
        <w:rPr>
          <w:rFonts w:eastAsia="Times New Roman"/>
          <w:b w:val="0"/>
          <w:sz w:val="24"/>
          <w:szCs w:val="24"/>
        </w:rPr>
      </w:pPr>
      <w:r>
        <w:rPr>
          <w:rFonts w:eastAsia="Times New Roman"/>
          <w:sz w:val="24"/>
          <w:szCs w:val="24"/>
        </w:rPr>
        <w:t xml:space="preserve">  Látta</w:t>
      </w:r>
      <w:proofErr w:type="gramStart"/>
      <w:r>
        <w:rPr>
          <w:rFonts w:eastAsia="Times New Roman"/>
          <w:sz w:val="24"/>
          <w:szCs w:val="24"/>
        </w:rPr>
        <w:t xml:space="preserve">:               </w:t>
      </w:r>
      <w:r w:rsidR="00802E8F">
        <w:rPr>
          <w:rFonts w:eastAsia="Times New Roman"/>
          <w:b w:val="0"/>
          <w:sz w:val="24"/>
          <w:szCs w:val="24"/>
        </w:rPr>
        <w:t>…</w:t>
      </w:r>
      <w:proofErr w:type="gramEnd"/>
      <w:r w:rsidR="00802E8F">
        <w:rPr>
          <w:rFonts w:eastAsia="Times New Roman"/>
          <w:b w:val="0"/>
          <w:sz w:val="24"/>
          <w:szCs w:val="24"/>
        </w:rPr>
        <w:t>………………………..</w:t>
      </w:r>
    </w:p>
    <w:p w:rsidR="00802E8F" w:rsidRPr="00F62257" w:rsidRDefault="00802E8F" w:rsidP="00802E8F">
      <w:pPr>
        <w:ind w:left="1418" w:right="567"/>
        <w:rPr>
          <w:rFonts w:eastAsia="Times New Roman"/>
          <w:szCs w:val="24"/>
        </w:rPr>
      </w:pPr>
      <w:r>
        <w:rPr>
          <w:rFonts w:eastAsia="Times New Roman"/>
          <w:szCs w:val="24"/>
        </w:rPr>
        <w:t xml:space="preserve">          </w:t>
      </w:r>
      <w:proofErr w:type="gramStart"/>
      <w:r>
        <w:rPr>
          <w:rFonts w:eastAsia="Times New Roman"/>
          <w:szCs w:val="24"/>
        </w:rPr>
        <w:t>dr.</w:t>
      </w:r>
      <w:proofErr w:type="gramEnd"/>
      <w:r>
        <w:rPr>
          <w:rFonts w:eastAsia="Times New Roman"/>
          <w:szCs w:val="24"/>
        </w:rPr>
        <w:t xml:space="preserve"> Silye Tamás</w:t>
      </w:r>
    </w:p>
    <w:p w:rsidR="00802E8F" w:rsidRDefault="00802E8F" w:rsidP="00802E8F">
      <w:pPr>
        <w:tabs>
          <w:tab w:val="left" w:pos="3435"/>
        </w:tabs>
        <w:jc w:val="both"/>
        <w:rPr>
          <w:rFonts w:eastAsia="Times New Roman"/>
          <w:szCs w:val="24"/>
          <w:lang w:eastAsia="ar-SA"/>
        </w:rPr>
      </w:pPr>
      <w:r>
        <w:rPr>
          <w:rFonts w:eastAsia="Times New Roman"/>
          <w:szCs w:val="24"/>
        </w:rPr>
        <w:t xml:space="preserve">                                 </w:t>
      </w:r>
      <w:proofErr w:type="gramStart"/>
      <w:r>
        <w:rPr>
          <w:rFonts w:eastAsia="Times New Roman"/>
          <w:szCs w:val="24"/>
        </w:rPr>
        <w:t>jegyzői</w:t>
      </w:r>
      <w:proofErr w:type="gramEnd"/>
      <w:r>
        <w:rPr>
          <w:rFonts w:eastAsia="Times New Roman"/>
          <w:szCs w:val="24"/>
        </w:rPr>
        <w:t xml:space="preserve"> igazgató</w:t>
      </w:r>
    </w:p>
    <w:p w:rsidR="00E335C6" w:rsidRPr="003F2A8C" w:rsidRDefault="00E335C6" w:rsidP="00B06DA8">
      <w:pPr>
        <w:tabs>
          <w:tab w:val="left" w:pos="3435"/>
        </w:tabs>
        <w:jc w:val="both"/>
        <w:rPr>
          <w:rFonts w:eastAsia="Times New Roman"/>
          <w:b/>
          <w:bCs/>
          <w:szCs w:val="24"/>
          <w:lang w:eastAsia="ar-SA"/>
        </w:rPr>
      </w:pPr>
    </w:p>
    <w:p w:rsidR="00E92581" w:rsidRDefault="00E92581" w:rsidP="00B06DA8">
      <w:pPr>
        <w:spacing w:line="360" w:lineRule="auto"/>
        <w:jc w:val="right"/>
        <w:rPr>
          <w:b/>
          <w:bCs/>
        </w:rPr>
      </w:pPr>
    </w:p>
    <w:p w:rsidR="00B06DA8" w:rsidRPr="003F2A8C" w:rsidRDefault="0022713D" w:rsidP="00B06DA8">
      <w:pPr>
        <w:spacing w:line="360" w:lineRule="auto"/>
        <w:jc w:val="right"/>
        <w:rPr>
          <w:rFonts w:eastAsia="Times New Roman"/>
          <w:b/>
          <w:bCs/>
          <w:szCs w:val="24"/>
          <w:lang w:eastAsia="ar-SA"/>
        </w:rPr>
      </w:pPr>
      <w:r w:rsidRPr="007E7026">
        <w:rPr>
          <w:b/>
          <w:bCs/>
        </w:rPr>
        <w:t>Nyílt anyag</w:t>
      </w:r>
      <w:r>
        <w:rPr>
          <w:b/>
          <w:bCs/>
        </w:rPr>
        <w:t>!</w:t>
      </w:r>
    </w:p>
    <w:p w:rsidR="00802E8F" w:rsidRDefault="00802E8F" w:rsidP="00565B88">
      <w:pPr>
        <w:jc w:val="center"/>
        <w:rPr>
          <w:rFonts w:eastAsia="Times New Roman"/>
          <w:b/>
          <w:bCs/>
          <w:szCs w:val="24"/>
          <w:lang w:eastAsia="ar-SA"/>
        </w:rPr>
      </w:pPr>
    </w:p>
    <w:p w:rsidR="00802E8F" w:rsidRDefault="00802E8F" w:rsidP="00565B88">
      <w:pPr>
        <w:jc w:val="center"/>
        <w:rPr>
          <w:rFonts w:eastAsia="Times New Roman"/>
          <w:b/>
          <w:bCs/>
          <w:szCs w:val="24"/>
          <w:lang w:eastAsia="ar-SA"/>
        </w:rPr>
      </w:pPr>
    </w:p>
    <w:p w:rsidR="00E92581" w:rsidRDefault="00E92581" w:rsidP="00565B88">
      <w:pPr>
        <w:jc w:val="center"/>
        <w:rPr>
          <w:rFonts w:eastAsia="Times New Roman"/>
          <w:b/>
          <w:bCs/>
          <w:sz w:val="22"/>
          <w:szCs w:val="22"/>
          <w:lang w:eastAsia="ar-SA"/>
        </w:rPr>
      </w:pPr>
    </w:p>
    <w:p w:rsidR="00E92581" w:rsidRDefault="00E92581" w:rsidP="00565B88">
      <w:pPr>
        <w:jc w:val="center"/>
        <w:rPr>
          <w:rFonts w:eastAsia="Times New Roman"/>
          <w:b/>
          <w:bCs/>
          <w:sz w:val="22"/>
          <w:szCs w:val="22"/>
          <w:lang w:eastAsia="ar-SA"/>
        </w:rPr>
      </w:pPr>
    </w:p>
    <w:p w:rsidR="00E92581" w:rsidRDefault="00E92581" w:rsidP="00565B88">
      <w:pPr>
        <w:jc w:val="center"/>
        <w:rPr>
          <w:rFonts w:eastAsia="Times New Roman"/>
          <w:b/>
          <w:bCs/>
          <w:sz w:val="22"/>
          <w:szCs w:val="22"/>
          <w:lang w:eastAsia="ar-SA"/>
        </w:rPr>
      </w:pPr>
    </w:p>
    <w:p w:rsidR="00E92581" w:rsidRDefault="00E92581" w:rsidP="00565B88">
      <w:pPr>
        <w:jc w:val="center"/>
        <w:rPr>
          <w:rFonts w:eastAsia="Times New Roman"/>
          <w:b/>
          <w:bCs/>
          <w:sz w:val="22"/>
          <w:szCs w:val="22"/>
          <w:lang w:eastAsia="ar-SA"/>
        </w:rPr>
      </w:pPr>
    </w:p>
    <w:p w:rsidR="00B06DA8" w:rsidRPr="00E92581" w:rsidRDefault="00B06DA8" w:rsidP="00565B88">
      <w:pPr>
        <w:jc w:val="center"/>
        <w:rPr>
          <w:rFonts w:eastAsia="Times New Roman"/>
          <w:b/>
          <w:bCs/>
          <w:sz w:val="22"/>
          <w:szCs w:val="22"/>
          <w:lang w:eastAsia="ar-SA"/>
        </w:rPr>
      </w:pPr>
      <w:r w:rsidRPr="00E92581">
        <w:rPr>
          <w:rFonts w:eastAsia="Times New Roman"/>
          <w:b/>
          <w:bCs/>
          <w:sz w:val="22"/>
          <w:szCs w:val="22"/>
          <w:lang w:eastAsia="ar-SA"/>
        </w:rPr>
        <w:t>Tisztelt Képviselő-testület!</w:t>
      </w:r>
    </w:p>
    <w:p w:rsidR="00B06DA8" w:rsidRPr="00E92581" w:rsidRDefault="00B06DA8" w:rsidP="00B06DA8">
      <w:pPr>
        <w:jc w:val="both"/>
        <w:rPr>
          <w:rFonts w:eastAsia="Times New Roman"/>
          <w:sz w:val="22"/>
          <w:szCs w:val="22"/>
          <w:lang w:eastAsia="ar-SA"/>
        </w:rPr>
      </w:pPr>
    </w:p>
    <w:p w:rsidR="00B06DA8" w:rsidRPr="00E92581" w:rsidRDefault="00B06DA8" w:rsidP="00B06DA8">
      <w:pPr>
        <w:jc w:val="both"/>
        <w:rPr>
          <w:i/>
          <w:sz w:val="22"/>
          <w:szCs w:val="22"/>
        </w:rPr>
      </w:pPr>
      <w:r w:rsidRPr="00E92581">
        <w:rPr>
          <w:sz w:val="22"/>
          <w:szCs w:val="22"/>
        </w:rPr>
        <w:t>A költségvetési szervek belső kontrollrendszeréről és belső e</w:t>
      </w:r>
      <w:r w:rsidR="00D67299" w:rsidRPr="00E92581">
        <w:rPr>
          <w:sz w:val="22"/>
          <w:szCs w:val="22"/>
        </w:rPr>
        <w:t>llenőrzéséről szóló</w:t>
      </w:r>
      <w:r w:rsidR="00802E8F" w:rsidRPr="00E92581">
        <w:rPr>
          <w:sz w:val="22"/>
          <w:szCs w:val="22"/>
        </w:rPr>
        <w:t xml:space="preserve"> </w:t>
      </w:r>
      <w:r w:rsidRPr="00E92581">
        <w:rPr>
          <w:sz w:val="22"/>
          <w:szCs w:val="22"/>
        </w:rPr>
        <w:t>370/2011. (XII. 31.) Korm. rendelet 49. § (3a) bekezdése szerint:</w:t>
      </w:r>
      <w:r w:rsidRPr="00E92581">
        <w:rPr>
          <w:i/>
          <w:sz w:val="22"/>
          <w:szCs w:val="22"/>
        </w:rPr>
        <w:t xml:space="preserve"> „</w:t>
      </w:r>
      <w:r w:rsidR="00DC463D" w:rsidRPr="00E92581">
        <w:rPr>
          <w:i/>
          <w:sz w:val="22"/>
          <w:szCs w:val="22"/>
        </w:rPr>
        <w:t>A jegyző a tárgyévre vonatkozó éves ellenőrzési jelentést, valamint a helyi önkormányzat által alapított költségvetési szervek éves ellenőrzési jelentései alapján készített éves összefoglaló ellenőrzési jelentést - a tárgyévet követően, legkésőbb a zárszámadási rendelet elfogadásáig - a képviselő-testület elé terjeszti jóváhagyásra.</w:t>
      </w:r>
      <w:r w:rsidRPr="00E92581">
        <w:rPr>
          <w:i/>
          <w:sz w:val="22"/>
          <w:szCs w:val="22"/>
        </w:rPr>
        <w:t>”</w:t>
      </w:r>
    </w:p>
    <w:p w:rsidR="00B06DA8" w:rsidRPr="00E92581" w:rsidRDefault="00B06DA8" w:rsidP="00B06DA8">
      <w:pPr>
        <w:jc w:val="both"/>
        <w:rPr>
          <w:i/>
          <w:sz w:val="22"/>
          <w:szCs w:val="22"/>
        </w:rPr>
      </w:pPr>
    </w:p>
    <w:p w:rsidR="007A46A7" w:rsidRPr="00E92581" w:rsidRDefault="007A46A7" w:rsidP="007A46A7">
      <w:pPr>
        <w:jc w:val="both"/>
        <w:rPr>
          <w:sz w:val="22"/>
          <w:szCs w:val="22"/>
        </w:rPr>
      </w:pPr>
      <w:r w:rsidRPr="00E92581">
        <w:rPr>
          <w:sz w:val="22"/>
          <w:szCs w:val="22"/>
        </w:rPr>
        <w:t>A Kormány a veszélyhelyzet kihirdetéséről és a veszélyhelyzeti intézkedések hatálybalépéséről szóló 27/2021. (I. 29.) Korm. rendelettel veszélyhelyzetet hirdetett ki.</w:t>
      </w:r>
    </w:p>
    <w:p w:rsidR="007A46A7" w:rsidRPr="00E92581" w:rsidRDefault="007A46A7" w:rsidP="007A46A7">
      <w:pPr>
        <w:jc w:val="both"/>
        <w:rPr>
          <w:sz w:val="22"/>
          <w:szCs w:val="22"/>
        </w:rPr>
      </w:pPr>
      <w:r w:rsidRPr="00E92581">
        <w:rPr>
          <w:sz w:val="22"/>
          <w:szCs w:val="22"/>
        </w:rPr>
        <w:t>A katasztrófavédelemről és a hozzá kapcsolódó egyes törvények módosításáról szóló 2011. évi CXXVIII. törvény (Kat.) 46. § (4) bekezdése alapján a veszélyhelyzetben a települési önkormányzat képviselő-testületének feladat- és hatáskörét a polgármester gyakorolja.</w:t>
      </w:r>
    </w:p>
    <w:p w:rsidR="007A46A7" w:rsidRPr="00E92581" w:rsidRDefault="007A46A7" w:rsidP="007A46A7">
      <w:pPr>
        <w:ind w:left="-567"/>
        <w:jc w:val="both"/>
        <w:rPr>
          <w:sz w:val="22"/>
          <w:szCs w:val="22"/>
        </w:rPr>
      </w:pPr>
    </w:p>
    <w:p w:rsidR="007A46A7" w:rsidRPr="00E92581" w:rsidRDefault="007A46A7" w:rsidP="007A46A7">
      <w:pPr>
        <w:jc w:val="both"/>
        <w:rPr>
          <w:sz w:val="22"/>
          <w:szCs w:val="22"/>
        </w:rPr>
      </w:pPr>
      <w:r w:rsidRPr="00E92581">
        <w:rPr>
          <w:sz w:val="22"/>
          <w:szCs w:val="22"/>
        </w:rPr>
        <w:t>2021. február 8. napján hatályba lépett a Budapest Főváros II. Kerületi Önkormányzat Polgármesterének egyes önkormányzati döntések veszélyhelyzet idején való előkészítésének és kiadmányozásának rendjéről szóló 1/2021.(II.8.) számú normatív utasítása, mely a Kat. 46. § (4) bekezdése szerint a polgármester által gyakorolt hatáskörök tekintetében a döntések előkészítésére és kiadmányozására vonatkozó szabályokat tartalmazza.</w:t>
      </w:r>
    </w:p>
    <w:p w:rsidR="007A46A7" w:rsidRPr="00E92581" w:rsidRDefault="007A46A7" w:rsidP="007A46A7">
      <w:pPr>
        <w:ind w:left="-567"/>
        <w:jc w:val="both"/>
        <w:rPr>
          <w:sz w:val="22"/>
          <w:szCs w:val="22"/>
        </w:rPr>
      </w:pPr>
    </w:p>
    <w:p w:rsidR="00B06DA8" w:rsidRPr="00E92581" w:rsidRDefault="007A46A7" w:rsidP="007A46A7">
      <w:pPr>
        <w:jc w:val="both"/>
        <w:rPr>
          <w:rFonts w:eastAsia="Times New Roman"/>
          <w:sz w:val="22"/>
          <w:szCs w:val="22"/>
          <w:lang w:eastAsia="ar-SA"/>
        </w:rPr>
      </w:pPr>
      <w:r w:rsidRPr="00E92581">
        <w:rPr>
          <w:sz w:val="22"/>
          <w:szCs w:val="22"/>
        </w:rPr>
        <w:t>Fentiekre tekintettel kérem a Tisztelt Képviselő-testületet, hogy alakítsa ki véleményét a Polgármesteri döntés előtt.</w:t>
      </w:r>
    </w:p>
    <w:p w:rsidR="00C9372D" w:rsidRPr="00E92581" w:rsidRDefault="00C9372D" w:rsidP="00B06DA8">
      <w:pPr>
        <w:jc w:val="both"/>
        <w:rPr>
          <w:rFonts w:eastAsia="Times New Roman"/>
          <w:sz w:val="22"/>
          <w:szCs w:val="22"/>
          <w:lang w:eastAsia="ar-SA"/>
        </w:rPr>
      </w:pPr>
    </w:p>
    <w:p w:rsidR="00B06DA8" w:rsidRPr="00E92581" w:rsidRDefault="00B06DA8" w:rsidP="00B06DA8">
      <w:pPr>
        <w:jc w:val="center"/>
        <w:rPr>
          <w:rFonts w:eastAsia="Times New Roman"/>
          <w:b/>
          <w:bCs/>
          <w:sz w:val="22"/>
          <w:szCs w:val="22"/>
          <w:lang w:eastAsia="ar-SA"/>
        </w:rPr>
      </w:pPr>
      <w:r w:rsidRPr="00E92581">
        <w:rPr>
          <w:rFonts w:eastAsia="Times New Roman"/>
          <w:b/>
          <w:bCs/>
          <w:sz w:val="22"/>
          <w:szCs w:val="22"/>
          <w:lang w:eastAsia="ar-SA"/>
        </w:rPr>
        <w:t>Határozati javaslatok</w:t>
      </w:r>
    </w:p>
    <w:p w:rsidR="00B06DA8" w:rsidRPr="00E92581" w:rsidRDefault="00B06DA8" w:rsidP="00B06DA8">
      <w:pPr>
        <w:jc w:val="both"/>
        <w:rPr>
          <w:rFonts w:eastAsia="Times New Roman"/>
          <w:sz w:val="22"/>
          <w:szCs w:val="22"/>
          <w:lang w:eastAsia="ar-SA"/>
        </w:rPr>
      </w:pPr>
    </w:p>
    <w:p w:rsidR="004C593C" w:rsidRPr="00E92581" w:rsidRDefault="004C593C" w:rsidP="00B06DA8">
      <w:pPr>
        <w:numPr>
          <w:ilvl w:val="0"/>
          <w:numId w:val="7"/>
        </w:numPr>
        <w:tabs>
          <w:tab w:val="clear" w:pos="720"/>
        </w:tabs>
        <w:ind w:left="426"/>
        <w:jc w:val="both"/>
        <w:rPr>
          <w:rFonts w:eastAsia="Times New Roman"/>
          <w:sz w:val="22"/>
          <w:szCs w:val="22"/>
          <w:lang w:eastAsia="ar-SA"/>
        </w:rPr>
      </w:pPr>
      <w:r w:rsidRPr="00E92581">
        <w:rPr>
          <w:sz w:val="22"/>
          <w:szCs w:val="22"/>
        </w:rPr>
        <w:t>amely határozat a veszélyhelyzet kihirdetéséről és a veszélyhelyzeti intézkedések hatálybalépéséről szóló 27/2021. (I. 29.) Korm. rendelet, a katasztrófavédelemről és a hozzá kapcsolódó egyes törvények módosításáról szóló 2011. évi CXXVIII. törvény 46. § (4) bekezdése, valamint Budapest Főváros II. Kerületi Önkormányzat Polgármesterének 1/2021.(II.8.) normatív utasítása alapján a képviselő-testület feladat- és hatáskörében eljárva a polgármester döntésén alapul az alábbiak szerint:</w:t>
      </w:r>
    </w:p>
    <w:p w:rsidR="004C593C" w:rsidRPr="00E92581" w:rsidRDefault="004C593C" w:rsidP="004C593C">
      <w:pPr>
        <w:ind w:left="426"/>
        <w:jc w:val="both"/>
        <w:rPr>
          <w:rFonts w:eastAsia="Times New Roman"/>
          <w:sz w:val="22"/>
          <w:szCs w:val="22"/>
          <w:lang w:eastAsia="ar-SA"/>
        </w:rPr>
      </w:pPr>
    </w:p>
    <w:p w:rsidR="00B06DA8" w:rsidRPr="00E92581" w:rsidRDefault="004C593C" w:rsidP="00E92581">
      <w:pPr>
        <w:spacing w:after="120"/>
        <w:ind w:left="426"/>
        <w:jc w:val="both"/>
        <w:rPr>
          <w:rFonts w:eastAsia="Times New Roman"/>
          <w:sz w:val="22"/>
          <w:szCs w:val="22"/>
          <w:lang w:eastAsia="ar-SA"/>
        </w:rPr>
      </w:pPr>
      <w:r w:rsidRPr="00E92581">
        <w:rPr>
          <w:rFonts w:eastAsia="Times New Roman"/>
          <w:sz w:val="22"/>
          <w:szCs w:val="22"/>
          <w:lang w:eastAsia="ar-SA"/>
        </w:rPr>
        <w:t>A Polgármester</w:t>
      </w:r>
      <w:r w:rsidR="00B06DA8" w:rsidRPr="00E92581">
        <w:rPr>
          <w:rFonts w:eastAsia="Times New Roman"/>
          <w:sz w:val="22"/>
          <w:szCs w:val="22"/>
          <w:lang w:eastAsia="ar-SA"/>
        </w:rPr>
        <w:t xml:space="preserve"> úgy dönt, hogy jóváhagyja a jelen határozat mellékletét képező, a Budapest </w:t>
      </w:r>
      <w:r w:rsidR="00E92581" w:rsidRPr="00E92581">
        <w:rPr>
          <w:rFonts w:eastAsia="Times New Roman"/>
          <w:sz w:val="22"/>
          <w:szCs w:val="22"/>
          <w:lang w:eastAsia="ar-SA"/>
        </w:rPr>
        <w:t xml:space="preserve">Főváros </w:t>
      </w:r>
      <w:r w:rsidR="00B06DA8" w:rsidRPr="00E92581">
        <w:rPr>
          <w:rFonts w:eastAsia="Times New Roman"/>
          <w:sz w:val="22"/>
          <w:szCs w:val="22"/>
          <w:lang w:eastAsia="ar-SA"/>
        </w:rPr>
        <w:t>II.</w:t>
      </w:r>
      <w:r w:rsidR="00796582" w:rsidRPr="00E92581">
        <w:rPr>
          <w:rFonts w:eastAsia="Times New Roman"/>
          <w:sz w:val="22"/>
          <w:szCs w:val="22"/>
          <w:lang w:eastAsia="ar-SA"/>
        </w:rPr>
        <w:t xml:space="preserve"> Ke</w:t>
      </w:r>
      <w:r w:rsidR="00C22415" w:rsidRPr="00E92581">
        <w:rPr>
          <w:rFonts w:eastAsia="Times New Roman"/>
          <w:sz w:val="22"/>
          <w:szCs w:val="22"/>
          <w:lang w:eastAsia="ar-SA"/>
        </w:rPr>
        <w:t>rületi Önkormányzatnál a 2020</w:t>
      </w:r>
      <w:r w:rsidR="00B06DA8" w:rsidRPr="00E92581">
        <w:rPr>
          <w:rFonts w:eastAsia="Times New Roman"/>
          <w:sz w:val="22"/>
          <w:szCs w:val="22"/>
          <w:lang w:eastAsia="ar-SA"/>
        </w:rPr>
        <w:t>. évben a belső ellenőrzés által végzett tevékenységről és ellenőrzési tapasztalatokról</w:t>
      </w:r>
      <w:r w:rsidR="00B06DA8" w:rsidRPr="00E92581">
        <w:rPr>
          <w:rFonts w:eastAsia="Times New Roman"/>
          <w:bCs/>
          <w:sz w:val="22"/>
          <w:szCs w:val="22"/>
        </w:rPr>
        <w:t xml:space="preserve"> szóló</w:t>
      </w:r>
      <w:r w:rsidR="00B06DA8" w:rsidRPr="00E92581">
        <w:rPr>
          <w:rFonts w:eastAsia="Times New Roman"/>
          <w:b/>
          <w:bCs/>
          <w:sz w:val="22"/>
          <w:szCs w:val="22"/>
        </w:rPr>
        <w:t xml:space="preserve"> </w:t>
      </w:r>
      <w:r w:rsidR="00B06DA8" w:rsidRPr="00E92581">
        <w:rPr>
          <w:rFonts w:eastAsia="Times New Roman"/>
          <w:sz w:val="22"/>
          <w:szCs w:val="22"/>
          <w:lang w:eastAsia="ar-SA"/>
        </w:rPr>
        <w:t>Éves Ellenőrzési Jelentést.</w:t>
      </w:r>
    </w:p>
    <w:p w:rsidR="00B06DA8" w:rsidRPr="00E92581" w:rsidRDefault="00B06DA8" w:rsidP="00B06DA8">
      <w:pPr>
        <w:ind w:left="66" w:firstLine="360"/>
        <w:jc w:val="both"/>
        <w:rPr>
          <w:rFonts w:eastAsia="Times New Roman"/>
          <w:sz w:val="22"/>
          <w:szCs w:val="22"/>
          <w:lang w:eastAsia="ar-SA"/>
        </w:rPr>
      </w:pPr>
      <w:r w:rsidRPr="00E92581">
        <w:rPr>
          <w:rFonts w:eastAsia="Times New Roman"/>
          <w:b/>
          <w:sz w:val="22"/>
          <w:szCs w:val="22"/>
          <w:u w:val="single"/>
          <w:lang w:eastAsia="ar-SA"/>
        </w:rPr>
        <w:t>Felelős:</w:t>
      </w:r>
      <w:r w:rsidR="00C9372D" w:rsidRPr="00E92581">
        <w:rPr>
          <w:rFonts w:eastAsia="Times New Roman"/>
          <w:sz w:val="22"/>
          <w:szCs w:val="22"/>
          <w:lang w:eastAsia="ar-SA"/>
        </w:rPr>
        <w:tab/>
        <w:t xml:space="preserve"> </w:t>
      </w:r>
      <w:r w:rsidRPr="00E92581">
        <w:rPr>
          <w:rFonts w:eastAsia="Times New Roman"/>
          <w:sz w:val="22"/>
          <w:szCs w:val="22"/>
          <w:lang w:eastAsia="ar-SA"/>
        </w:rPr>
        <w:t>Jegyző</w:t>
      </w:r>
    </w:p>
    <w:p w:rsidR="00433118" w:rsidRPr="00E92581" w:rsidRDefault="00B06DA8" w:rsidP="00E92581">
      <w:pPr>
        <w:ind w:left="66" w:firstLine="360"/>
        <w:jc w:val="both"/>
        <w:rPr>
          <w:rFonts w:eastAsia="Times New Roman"/>
          <w:sz w:val="22"/>
          <w:szCs w:val="22"/>
          <w:lang w:eastAsia="ar-SA"/>
        </w:rPr>
      </w:pPr>
      <w:r w:rsidRPr="00E92581">
        <w:rPr>
          <w:rFonts w:eastAsia="Times New Roman"/>
          <w:b/>
          <w:sz w:val="22"/>
          <w:szCs w:val="22"/>
          <w:u w:val="single"/>
          <w:lang w:eastAsia="ar-SA"/>
        </w:rPr>
        <w:t>Határidő:</w:t>
      </w:r>
      <w:r w:rsidR="00C9372D" w:rsidRPr="00E92581">
        <w:rPr>
          <w:rFonts w:eastAsia="Times New Roman"/>
          <w:sz w:val="22"/>
          <w:szCs w:val="22"/>
          <w:lang w:eastAsia="ar-SA"/>
        </w:rPr>
        <w:t xml:space="preserve"> </w:t>
      </w:r>
      <w:r w:rsidRPr="00E92581">
        <w:rPr>
          <w:rFonts w:eastAsia="Times New Roman"/>
          <w:sz w:val="22"/>
          <w:szCs w:val="22"/>
          <w:lang w:eastAsia="ar-SA"/>
        </w:rPr>
        <w:t>azonnal</w:t>
      </w:r>
    </w:p>
    <w:p w:rsidR="00433118" w:rsidRPr="00E92581" w:rsidRDefault="00433118" w:rsidP="00B06DA8">
      <w:pPr>
        <w:jc w:val="both"/>
        <w:rPr>
          <w:rFonts w:eastAsia="Times New Roman"/>
          <w:sz w:val="22"/>
          <w:szCs w:val="22"/>
          <w:lang w:eastAsia="ar-SA"/>
        </w:rPr>
      </w:pPr>
    </w:p>
    <w:p w:rsidR="004C593C" w:rsidRPr="00E92581" w:rsidRDefault="004C593C" w:rsidP="0022713D">
      <w:pPr>
        <w:numPr>
          <w:ilvl w:val="0"/>
          <w:numId w:val="7"/>
        </w:numPr>
        <w:tabs>
          <w:tab w:val="clear" w:pos="720"/>
        </w:tabs>
        <w:ind w:left="426"/>
        <w:jc w:val="both"/>
        <w:rPr>
          <w:rFonts w:eastAsia="Times New Roman"/>
          <w:sz w:val="22"/>
          <w:szCs w:val="22"/>
          <w:lang w:eastAsia="ar-SA"/>
        </w:rPr>
      </w:pPr>
      <w:r w:rsidRPr="00E92581">
        <w:rPr>
          <w:sz w:val="22"/>
          <w:szCs w:val="22"/>
        </w:rPr>
        <w:t>amely határozat a veszélyhelyzet kihirdetéséről és a veszélyhelyzeti intézkedések hatálybalépéséről szóló 27/2021. (I. 29.) Korm. rendelet, a katasztrófavédelemről és a hozzá kapcsolódó egyes törvények módosításáról szóló 2011. évi CXXVIII. törvény 46. § (4) bekezdése, valamint Budapest Főváros II. Kerületi Önkormányzat Polgármesterének 1/2021.(II.8.) normatív utasítása alapján a képviselő-testület feladat- és hatáskörében eljárva a polgármester döntésén alapul az alábbiak szerint:</w:t>
      </w:r>
    </w:p>
    <w:p w:rsidR="005F37C9" w:rsidRPr="00E92581" w:rsidRDefault="005F37C9" w:rsidP="005F37C9">
      <w:pPr>
        <w:ind w:left="426"/>
        <w:jc w:val="both"/>
        <w:rPr>
          <w:rFonts w:eastAsia="Times New Roman"/>
          <w:sz w:val="22"/>
          <w:szCs w:val="22"/>
          <w:lang w:eastAsia="ar-SA"/>
        </w:rPr>
      </w:pPr>
    </w:p>
    <w:p w:rsidR="00B06DA8" w:rsidRPr="00E92581" w:rsidRDefault="004C593C" w:rsidP="00E92581">
      <w:pPr>
        <w:spacing w:after="120"/>
        <w:ind w:left="426"/>
        <w:jc w:val="both"/>
        <w:rPr>
          <w:rFonts w:eastAsia="Times New Roman"/>
          <w:sz w:val="22"/>
          <w:szCs w:val="22"/>
          <w:lang w:eastAsia="ar-SA"/>
        </w:rPr>
      </w:pPr>
      <w:r w:rsidRPr="00E92581">
        <w:rPr>
          <w:rFonts w:eastAsia="Times New Roman"/>
          <w:sz w:val="22"/>
          <w:szCs w:val="22"/>
          <w:lang w:eastAsia="ar-SA"/>
        </w:rPr>
        <w:t>A Polgármester</w:t>
      </w:r>
      <w:r w:rsidR="00B06DA8" w:rsidRPr="00E92581">
        <w:rPr>
          <w:rFonts w:eastAsia="Times New Roman"/>
          <w:sz w:val="22"/>
          <w:szCs w:val="22"/>
          <w:lang w:eastAsia="ar-SA"/>
        </w:rPr>
        <w:t xml:space="preserve"> úgy dönt, hogy jóváhagyja a jelen határozat mellékletét képező, a </w:t>
      </w:r>
      <w:r w:rsidR="00B06DA8" w:rsidRPr="00E92581">
        <w:rPr>
          <w:rFonts w:eastAsia="Times New Roman"/>
          <w:bCs/>
          <w:sz w:val="22"/>
          <w:szCs w:val="22"/>
        </w:rPr>
        <w:t>Budapest</w:t>
      </w:r>
      <w:r w:rsidR="00E92581" w:rsidRPr="00E92581">
        <w:rPr>
          <w:rFonts w:eastAsia="Times New Roman"/>
          <w:bCs/>
          <w:sz w:val="22"/>
          <w:szCs w:val="22"/>
        </w:rPr>
        <w:t xml:space="preserve"> Főváros</w:t>
      </w:r>
      <w:r w:rsidR="00B06DA8" w:rsidRPr="00E92581">
        <w:rPr>
          <w:rFonts w:eastAsia="Times New Roman"/>
          <w:bCs/>
          <w:sz w:val="22"/>
          <w:szCs w:val="22"/>
        </w:rPr>
        <w:t xml:space="preserve"> II. Kerületi Önkormányzat által alap</w:t>
      </w:r>
      <w:r w:rsidR="00D67299" w:rsidRPr="00E92581">
        <w:rPr>
          <w:rFonts w:eastAsia="Times New Roman"/>
          <w:bCs/>
          <w:sz w:val="22"/>
          <w:szCs w:val="22"/>
        </w:rPr>
        <w:t xml:space="preserve">ított költségvetési szervek </w:t>
      </w:r>
      <w:r w:rsidR="00C22415" w:rsidRPr="00E92581">
        <w:rPr>
          <w:rFonts w:eastAsia="Times New Roman"/>
          <w:bCs/>
          <w:sz w:val="22"/>
          <w:szCs w:val="22"/>
        </w:rPr>
        <w:t>2020</w:t>
      </w:r>
      <w:r w:rsidR="00B06DA8" w:rsidRPr="00E92581">
        <w:rPr>
          <w:rFonts w:eastAsia="Times New Roman"/>
          <w:bCs/>
          <w:sz w:val="22"/>
          <w:szCs w:val="22"/>
        </w:rPr>
        <w:t xml:space="preserve">. évi </w:t>
      </w:r>
      <w:r w:rsidR="00B06DA8" w:rsidRPr="00E92581">
        <w:rPr>
          <w:rFonts w:eastAsia="Times New Roman"/>
          <w:sz w:val="22"/>
          <w:szCs w:val="22"/>
        </w:rPr>
        <w:t xml:space="preserve">ellenőrzési jelentései alapján készített </w:t>
      </w:r>
      <w:r w:rsidR="00B06DA8" w:rsidRPr="00E92581">
        <w:rPr>
          <w:rFonts w:eastAsia="Times New Roman"/>
          <w:sz w:val="22"/>
          <w:szCs w:val="22"/>
          <w:lang w:eastAsia="ar-SA"/>
        </w:rPr>
        <w:t>Éves Összefoglaló Ellenőrzési Jelentést.</w:t>
      </w:r>
    </w:p>
    <w:p w:rsidR="00B06DA8" w:rsidRPr="00E92581" w:rsidRDefault="00B06DA8" w:rsidP="00B06DA8">
      <w:pPr>
        <w:ind w:left="66" w:firstLine="360"/>
        <w:jc w:val="both"/>
        <w:rPr>
          <w:rFonts w:eastAsia="Times New Roman"/>
          <w:sz w:val="22"/>
          <w:szCs w:val="22"/>
          <w:lang w:eastAsia="ar-SA"/>
        </w:rPr>
      </w:pPr>
      <w:r w:rsidRPr="00E92581">
        <w:rPr>
          <w:rFonts w:eastAsia="Times New Roman"/>
          <w:b/>
          <w:sz w:val="22"/>
          <w:szCs w:val="22"/>
          <w:u w:val="single"/>
          <w:lang w:eastAsia="ar-SA"/>
        </w:rPr>
        <w:t>Felelős:</w:t>
      </w:r>
      <w:r w:rsidR="00C9372D" w:rsidRPr="00E92581">
        <w:rPr>
          <w:rFonts w:eastAsia="Times New Roman"/>
          <w:sz w:val="22"/>
          <w:szCs w:val="22"/>
          <w:lang w:eastAsia="ar-SA"/>
        </w:rPr>
        <w:tab/>
        <w:t xml:space="preserve"> </w:t>
      </w:r>
      <w:r w:rsidRPr="00E92581">
        <w:rPr>
          <w:rFonts w:eastAsia="Times New Roman"/>
          <w:sz w:val="22"/>
          <w:szCs w:val="22"/>
          <w:lang w:eastAsia="ar-SA"/>
        </w:rPr>
        <w:t>Jegyző</w:t>
      </w:r>
    </w:p>
    <w:p w:rsidR="00B06DA8" w:rsidRPr="00E92581" w:rsidRDefault="00B06DA8" w:rsidP="00B06DA8">
      <w:pPr>
        <w:ind w:left="66" w:firstLine="360"/>
        <w:jc w:val="both"/>
        <w:rPr>
          <w:rFonts w:eastAsia="Times New Roman"/>
          <w:sz w:val="22"/>
          <w:szCs w:val="22"/>
          <w:lang w:eastAsia="ar-SA"/>
        </w:rPr>
      </w:pPr>
      <w:r w:rsidRPr="00E92581">
        <w:rPr>
          <w:rFonts w:eastAsia="Times New Roman"/>
          <w:b/>
          <w:sz w:val="22"/>
          <w:szCs w:val="22"/>
          <w:u w:val="single"/>
          <w:lang w:eastAsia="ar-SA"/>
        </w:rPr>
        <w:t>Határidő:</w:t>
      </w:r>
      <w:r w:rsidR="00C9372D" w:rsidRPr="00E92581">
        <w:rPr>
          <w:rFonts w:eastAsia="Times New Roman"/>
          <w:sz w:val="22"/>
          <w:szCs w:val="22"/>
          <w:lang w:eastAsia="ar-SA"/>
        </w:rPr>
        <w:t xml:space="preserve"> </w:t>
      </w:r>
      <w:r w:rsidRPr="00E92581">
        <w:rPr>
          <w:rFonts w:eastAsia="Times New Roman"/>
          <w:sz w:val="22"/>
          <w:szCs w:val="22"/>
          <w:lang w:eastAsia="ar-SA"/>
        </w:rPr>
        <w:t>azonnal</w:t>
      </w:r>
    </w:p>
    <w:p w:rsidR="00B06DA8" w:rsidRPr="00E92581" w:rsidRDefault="00B06DA8" w:rsidP="00B06DA8">
      <w:pPr>
        <w:jc w:val="both"/>
        <w:rPr>
          <w:rFonts w:eastAsia="Times New Roman"/>
          <w:sz w:val="22"/>
          <w:szCs w:val="22"/>
          <w:lang w:eastAsia="ar-SA"/>
        </w:rPr>
      </w:pPr>
    </w:p>
    <w:p w:rsidR="00B06DA8" w:rsidRPr="00E92581" w:rsidRDefault="00C22415" w:rsidP="00B06DA8">
      <w:pPr>
        <w:jc w:val="both"/>
        <w:rPr>
          <w:rFonts w:eastAsia="Times New Roman"/>
          <w:sz w:val="22"/>
          <w:szCs w:val="22"/>
          <w:lang w:eastAsia="ar-SA"/>
        </w:rPr>
      </w:pPr>
      <w:r w:rsidRPr="00E92581">
        <w:rPr>
          <w:rFonts w:eastAsia="Times New Roman"/>
          <w:sz w:val="22"/>
          <w:szCs w:val="22"/>
          <w:lang w:eastAsia="ar-SA"/>
        </w:rPr>
        <w:t>Budapest, 2021</w:t>
      </w:r>
      <w:r w:rsidR="00B06DA8" w:rsidRPr="00E92581">
        <w:rPr>
          <w:rFonts w:eastAsia="Times New Roman"/>
          <w:sz w:val="22"/>
          <w:szCs w:val="22"/>
          <w:lang w:eastAsia="ar-SA"/>
        </w:rPr>
        <w:t xml:space="preserve">. </w:t>
      </w:r>
      <w:r w:rsidRPr="00E92581">
        <w:rPr>
          <w:rFonts w:eastAsia="Times New Roman"/>
          <w:sz w:val="22"/>
          <w:szCs w:val="22"/>
          <w:lang w:eastAsia="ar-SA"/>
        </w:rPr>
        <w:t>máju</w:t>
      </w:r>
      <w:r w:rsidR="00D67299" w:rsidRPr="00E92581">
        <w:rPr>
          <w:rFonts w:eastAsia="Times New Roman"/>
          <w:sz w:val="22"/>
          <w:szCs w:val="22"/>
          <w:lang w:eastAsia="ar-SA"/>
        </w:rPr>
        <w:t xml:space="preserve">s </w:t>
      </w:r>
      <w:r w:rsidRPr="00E92581">
        <w:rPr>
          <w:rFonts w:eastAsia="Times New Roman"/>
          <w:sz w:val="22"/>
          <w:szCs w:val="22"/>
          <w:lang w:eastAsia="ar-SA"/>
        </w:rPr>
        <w:t>17</w:t>
      </w:r>
      <w:r w:rsidR="00B06DA8" w:rsidRPr="00E92581">
        <w:rPr>
          <w:rFonts w:eastAsia="Times New Roman"/>
          <w:sz w:val="22"/>
          <w:szCs w:val="22"/>
          <w:lang w:eastAsia="ar-SA"/>
        </w:rPr>
        <w:t>.</w:t>
      </w:r>
    </w:p>
    <w:p w:rsidR="00B06DA8" w:rsidRPr="00E92581" w:rsidRDefault="00B06DA8" w:rsidP="00B06DA8">
      <w:pPr>
        <w:jc w:val="both"/>
        <w:rPr>
          <w:rFonts w:eastAsia="Times New Roman"/>
          <w:sz w:val="22"/>
          <w:szCs w:val="22"/>
          <w:lang w:eastAsia="ar-SA"/>
        </w:rPr>
      </w:pPr>
    </w:p>
    <w:p w:rsidR="00B06DA8" w:rsidRPr="00E92581" w:rsidRDefault="00B06DA8" w:rsidP="00B06DA8">
      <w:pPr>
        <w:jc w:val="both"/>
        <w:rPr>
          <w:rFonts w:eastAsia="Times New Roman"/>
          <w:sz w:val="22"/>
          <w:szCs w:val="22"/>
          <w:lang w:eastAsia="ar-SA"/>
        </w:rPr>
      </w:pPr>
      <w:r w:rsidRPr="00E92581">
        <w:rPr>
          <w:rFonts w:eastAsia="Times New Roman"/>
          <w:sz w:val="22"/>
          <w:szCs w:val="22"/>
          <w:lang w:eastAsia="ar-SA"/>
        </w:rPr>
        <w:t xml:space="preserve">                                                                                    </w:t>
      </w:r>
      <w:r w:rsidR="00796582" w:rsidRPr="00E92581">
        <w:rPr>
          <w:rFonts w:eastAsia="Times New Roman"/>
          <w:sz w:val="22"/>
          <w:szCs w:val="22"/>
          <w:lang w:eastAsia="ar-SA"/>
        </w:rPr>
        <w:t xml:space="preserve">                  </w:t>
      </w:r>
      <w:proofErr w:type="gramStart"/>
      <w:r w:rsidR="00796582" w:rsidRPr="00E92581">
        <w:rPr>
          <w:rFonts w:eastAsia="Times New Roman"/>
          <w:sz w:val="22"/>
          <w:szCs w:val="22"/>
          <w:lang w:eastAsia="ar-SA"/>
        </w:rPr>
        <w:t>dr.</w:t>
      </w:r>
      <w:proofErr w:type="gramEnd"/>
      <w:r w:rsidR="00796582" w:rsidRPr="00E92581">
        <w:rPr>
          <w:rFonts w:eastAsia="Times New Roman"/>
          <w:sz w:val="22"/>
          <w:szCs w:val="22"/>
          <w:lang w:eastAsia="ar-SA"/>
        </w:rPr>
        <w:t xml:space="preserve"> Szalai Tibor</w:t>
      </w:r>
    </w:p>
    <w:p w:rsidR="00B06DA8" w:rsidRPr="00E92581" w:rsidRDefault="00B06DA8" w:rsidP="00C645D6">
      <w:pPr>
        <w:jc w:val="both"/>
        <w:rPr>
          <w:rFonts w:eastAsia="Times New Roman"/>
          <w:sz w:val="22"/>
          <w:szCs w:val="22"/>
          <w:lang w:eastAsia="ar-SA"/>
        </w:rPr>
      </w:pPr>
      <w:r w:rsidRPr="00E92581">
        <w:rPr>
          <w:rFonts w:eastAsia="Times New Roman"/>
          <w:sz w:val="22"/>
          <w:szCs w:val="22"/>
          <w:lang w:eastAsia="ar-SA"/>
        </w:rPr>
        <w:t xml:space="preserve">                                                                                   </w:t>
      </w:r>
      <w:r w:rsidR="00796582" w:rsidRPr="00E92581">
        <w:rPr>
          <w:rFonts w:eastAsia="Times New Roman"/>
          <w:sz w:val="22"/>
          <w:szCs w:val="22"/>
          <w:lang w:eastAsia="ar-SA"/>
        </w:rPr>
        <w:t xml:space="preserve">                          </w:t>
      </w:r>
      <w:proofErr w:type="gramStart"/>
      <w:r w:rsidR="00796582" w:rsidRPr="00E92581">
        <w:rPr>
          <w:rFonts w:eastAsia="Times New Roman"/>
          <w:sz w:val="22"/>
          <w:szCs w:val="22"/>
          <w:lang w:eastAsia="ar-SA"/>
        </w:rPr>
        <w:t>jegyző</w:t>
      </w:r>
      <w:proofErr w:type="gramEnd"/>
    </w:p>
    <w:p w:rsidR="00B06DA8" w:rsidRDefault="00B06DA8" w:rsidP="00B06DA8">
      <w:pPr>
        <w:ind w:firstLine="709"/>
        <w:jc w:val="right"/>
        <w:rPr>
          <w:rFonts w:eastAsia="Times New Roman"/>
          <w:b/>
          <w:bCs/>
          <w:szCs w:val="24"/>
        </w:rPr>
      </w:pPr>
      <w:r w:rsidRPr="003F2A8C">
        <w:rPr>
          <w:rFonts w:eastAsia="Times New Roman"/>
          <w:b/>
          <w:bCs/>
          <w:szCs w:val="24"/>
        </w:rPr>
        <w:lastRenderedPageBreak/>
        <w:t>1. határozati javaslat melléklete</w:t>
      </w:r>
    </w:p>
    <w:p w:rsidR="00B06DA8" w:rsidRDefault="00B06DA8" w:rsidP="00532D2D">
      <w:pPr>
        <w:rPr>
          <w:rFonts w:eastAsia="Times New Roman"/>
          <w:b/>
          <w:bCs/>
          <w:szCs w:val="24"/>
        </w:rPr>
      </w:pPr>
    </w:p>
    <w:p w:rsidR="00962414" w:rsidRPr="00830465" w:rsidRDefault="00962414" w:rsidP="00962414">
      <w:pPr>
        <w:ind w:firstLine="709"/>
        <w:jc w:val="center"/>
        <w:rPr>
          <w:rFonts w:eastAsia="Times New Roman"/>
          <w:b/>
          <w:bCs/>
          <w:szCs w:val="24"/>
        </w:rPr>
      </w:pPr>
      <w:r w:rsidRPr="00830465">
        <w:rPr>
          <w:rFonts w:eastAsia="Times New Roman"/>
          <w:b/>
          <w:bCs/>
          <w:szCs w:val="24"/>
        </w:rPr>
        <w:t>ÉVES ELLENŐRZÉSI JELENTÉS</w:t>
      </w:r>
    </w:p>
    <w:p w:rsidR="00962414" w:rsidRPr="003F2A8C" w:rsidRDefault="00962414" w:rsidP="00962414">
      <w:pPr>
        <w:jc w:val="center"/>
        <w:rPr>
          <w:rFonts w:eastAsia="Times New Roman"/>
          <w:sz w:val="26"/>
        </w:rPr>
      </w:pPr>
    </w:p>
    <w:p w:rsidR="00962414" w:rsidRPr="006C49F3" w:rsidRDefault="00962414" w:rsidP="00962414">
      <w:pPr>
        <w:jc w:val="center"/>
        <w:rPr>
          <w:rFonts w:eastAsia="Times New Roman"/>
          <w:b/>
          <w:lang w:eastAsia="ar-SA"/>
        </w:rPr>
      </w:pPr>
      <w:proofErr w:type="gramStart"/>
      <w:r w:rsidRPr="003F2A8C">
        <w:rPr>
          <w:rFonts w:eastAsia="Times New Roman"/>
          <w:b/>
          <w:lang w:eastAsia="ar-SA"/>
        </w:rPr>
        <w:t>a</w:t>
      </w:r>
      <w:proofErr w:type="gramEnd"/>
      <w:r w:rsidRPr="003F2A8C">
        <w:rPr>
          <w:rFonts w:eastAsia="Times New Roman"/>
          <w:b/>
          <w:lang w:eastAsia="ar-SA"/>
        </w:rPr>
        <w:t xml:space="preserve"> Budapest II. </w:t>
      </w:r>
      <w:r>
        <w:rPr>
          <w:rFonts w:eastAsia="Times New Roman"/>
          <w:b/>
          <w:lang w:eastAsia="ar-SA"/>
        </w:rPr>
        <w:t>Kerületi Önkormányzat</w:t>
      </w:r>
      <w:r w:rsidRPr="003F2A8C">
        <w:rPr>
          <w:rFonts w:eastAsia="Times New Roman"/>
          <w:b/>
          <w:lang w:eastAsia="ar-SA"/>
        </w:rPr>
        <w:t>nál</w:t>
      </w:r>
      <w:r>
        <w:rPr>
          <w:rFonts w:eastAsia="Times New Roman"/>
          <w:b/>
          <w:lang w:eastAsia="ar-SA"/>
        </w:rPr>
        <w:t xml:space="preserve"> 2020. évben a belső ellenőrzés által </w:t>
      </w:r>
      <w:r w:rsidRPr="003F2A8C">
        <w:rPr>
          <w:rFonts w:eastAsia="Times New Roman"/>
          <w:b/>
          <w:lang w:eastAsia="ar-SA"/>
        </w:rPr>
        <w:t xml:space="preserve">végzett </w:t>
      </w:r>
      <w:r>
        <w:rPr>
          <w:rFonts w:eastAsia="Times New Roman"/>
          <w:b/>
          <w:lang w:eastAsia="ar-SA"/>
        </w:rPr>
        <w:t>tevékenységről, ellenőrzési tapasztalatokról</w:t>
      </w:r>
    </w:p>
    <w:p w:rsidR="00962414" w:rsidRDefault="00962414" w:rsidP="00962414">
      <w:pPr>
        <w:jc w:val="both"/>
        <w:rPr>
          <w:rFonts w:eastAsia="Times New Roman"/>
          <w:lang w:eastAsia="ar-SA"/>
        </w:rPr>
      </w:pPr>
    </w:p>
    <w:p w:rsidR="00F5134A" w:rsidRPr="008D0471" w:rsidRDefault="00F5134A" w:rsidP="00962414">
      <w:pPr>
        <w:jc w:val="both"/>
        <w:rPr>
          <w:rFonts w:eastAsia="Times New Roman"/>
          <w:lang w:eastAsia="ar-SA"/>
        </w:rPr>
      </w:pPr>
    </w:p>
    <w:p w:rsidR="00962414" w:rsidRDefault="00962414" w:rsidP="00962414">
      <w:pPr>
        <w:jc w:val="both"/>
        <w:rPr>
          <w:rFonts w:eastAsia="Times New Roman"/>
          <w:b/>
          <w:color w:val="000000" w:themeColor="text1"/>
          <w:lang w:eastAsia="ar-SA"/>
        </w:rPr>
      </w:pPr>
      <w:r>
        <w:rPr>
          <w:rFonts w:eastAsia="Times New Roman"/>
          <w:b/>
          <w:color w:val="000000" w:themeColor="text1"/>
          <w:lang w:eastAsia="ar-SA"/>
        </w:rPr>
        <w:t>A 2020. évben a belső ellenőrzés az alábbi tevékenységeket végezte:</w:t>
      </w:r>
    </w:p>
    <w:p w:rsidR="00F5134A" w:rsidRDefault="00F5134A" w:rsidP="00962414">
      <w:pPr>
        <w:jc w:val="both"/>
        <w:rPr>
          <w:rFonts w:eastAsia="Times New Roman"/>
          <w:b/>
          <w:color w:val="000000" w:themeColor="text1"/>
          <w:lang w:eastAsia="ar-SA"/>
        </w:rPr>
      </w:pPr>
    </w:p>
    <w:tbl>
      <w:tblPr>
        <w:tblStyle w:val="Rcsostblzat"/>
        <w:tblW w:w="0" w:type="auto"/>
        <w:tblLook w:val="04A0" w:firstRow="1" w:lastRow="0" w:firstColumn="1" w:lastColumn="0" w:noHBand="0" w:noVBand="1"/>
      </w:tblPr>
      <w:tblGrid>
        <w:gridCol w:w="9411"/>
      </w:tblGrid>
      <w:tr w:rsidR="00962414" w:rsidRPr="009944E2" w:rsidTr="008B5C4B">
        <w:trPr>
          <w:trHeight w:val="720"/>
        </w:trPr>
        <w:tc>
          <w:tcPr>
            <w:tcW w:w="9411" w:type="dxa"/>
            <w:shd w:val="clear" w:color="auto" w:fill="000000" w:themeFill="text1"/>
            <w:vAlign w:val="center"/>
          </w:tcPr>
          <w:p w:rsidR="00962414" w:rsidRPr="009944E2" w:rsidRDefault="00962414" w:rsidP="008B5C4B">
            <w:pPr>
              <w:jc w:val="center"/>
              <w:rPr>
                <w:rFonts w:eastAsia="Times New Roman"/>
                <w:b/>
                <w:color w:val="FFFFFF" w:themeColor="background1"/>
                <w:lang w:eastAsia="ar-SA"/>
              </w:rPr>
            </w:pPr>
            <w:r w:rsidRPr="009944E2">
              <w:rPr>
                <w:rFonts w:eastAsia="Times New Roman"/>
                <w:b/>
                <w:color w:val="FFFFFF" w:themeColor="background1"/>
                <w:lang w:eastAsia="ar-SA"/>
              </w:rPr>
              <w:t>ELLENŐRZÉSEK</w:t>
            </w:r>
          </w:p>
        </w:tc>
      </w:tr>
      <w:tr w:rsidR="00962414" w:rsidTr="008B5C4B">
        <w:tc>
          <w:tcPr>
            <w:tcW w:w="9411" w:type="dxa"/>
          </w:tcPr>
          <w:p w:rsidR="00962414" w:rsidRPr="00C65A7E" w:rsidRDefault="00962414" w:rsidP="00BB32F4">
            <w:pPr>
              <w:jc w:val="both"/>
              <w:rPr>
                <w:rFonts w:eastAsia="Times New Roman"/>
                <w:lang w:eastAsia="ar-SA"/>
              </w:rPr>
            </w:pPr>
            <w:r w:rsidRPr="00C65A7E">
              <w:rPr>
                <w:rFonts w:eastAsia="Times New Roman"/>
                <w:bCs/>
                <w:szCs w:val="24"/>
              </w:rPr>
              <w:t>A</w:t>
            </w:r>
            <w:r w:rsidRPr="00C65A7E">
              <w:rPr>
                <w:rFonts w:eastAsia="Times New Roman"/>
                <w:b/>
                <w:bCs/>
                <w:szCs w:val="24"/>
              </w:rPr>
              <w:t xml:space="preserve"> köztemetés</w:t>
            </w:r>
            <w:r>
              <w:rPr>
                <w:rFonts w:eastAsia="Times New Roman"/>
                <w:bCs/>
                <w:szCs w:val="24"/>
              </w:rPr>
              <w:t xml:space="preserve"> költségtérítése</w:t>
            </w:r>
            <w:r w:rsidRPr="00C65A7E">
              <w:rPr>
                <w:rFonts w:eastAsia="Times New Roman"/>
                <w:bCs/>
                <w:szCs w:val="24"/>
              </w:rPr>
              <w:t>, a köztemetés k</w:t>
            </w:r>
            <w:r>
              <w:rPr>
                <w:rFonts w:eastAsia="Times New Roman"/>
                <w:bCs/>
                <w:szCs w:val="24"/>
              </w:rPr>
              <w:t>öltségbehajtásának gyakorlata, hatékonysága</w:t>
            </w:r>
            <w:r w:rsidR="00BB32F4">
              <w:rPr>
                <w:rFonts w:eastAsia="Times New Roman"/>
                <w:bCs/>
                <w:szCs w:val="24"/>
              </w:rPr>
              <w:t xml:space="preserve"> </w:t>
            </w:r>
            <w:r w:rsidRPr="00C65A7E">
              <w:rPr>
                <w:rFonts w:eastAsia="Times New Roman"/>
                <w:lang w:eastAsia="ar-SA"/>
              </w:rPr>
              <w:t>(</w:t>
            </w:r>
            <w:r w:rsidRPr="00C65A7E">
              <w:t>I-2519/2020</w:t>
            </w:r>
            <w:r w:rsidRPr="00C65A7E">
              <w:rPr>
                <w:rFonts w:eastAsia="Times New Roman"/>
                <w:lang w:eastAsia="ar-SA"/>
              </w:rPr>
              <w:t>.)</w:t>
            </w:r>
          </w:p>
        </w:tc>
      </w:tr>
      <w:tr w:rsidR="00962414" w:rsidTr="008B5C4B">
        <w:tc>
          <w:tcPr>
            <w:tcW w:w="9411" w:type="dxa"/>
          </w:tcPr>
          <w:p w:rsidR="00962414" w:rsidRPr="00C65A7E" w:rsidRDefault="00962414" w:rsidP="008B5C4B">
            <w:pPr>
              <w:jc w:val="both"/>
              <w:rPr>
                <w:rFonts w:eastAsia="Times New Roman"/>
                <w:lang w:eastAsia="ar-SA"/>
              </w:rPr>
            </w:pPr>
            <w:r w:rsidRPr="00C65A7E">
              <w:rPr>
                <w:rFonts w:eastAsia="Times New Roman"/>
                <w:lang w:val="it-IT" w:eastAsia="ar-SA"/>
              </w:rPr>
              <w:t>A</w:t>
            </w:r>
            <w:r>
              <w:rPr>
                <w:rFonts w:eastAsia="Times New Roman"/>
                <w:bCs/>
                <w:szCs w:val="28"/>
              </w:rPr>
              <w:t xml:space="preserve"> Parkolási Osztály</w:t>
            </w:r>
            <w:r w:rsidRPr="00C65A7E">
              <w:rPr>
                <w:rFonts w:eastAsia="Times New Roman"/>
                <w:bCs/>
                <w:szCs w:val="28"/>
              </w:rPr>
              <w:t xml:space="preserve"> és </w:t>
            </w:r>
            <w:r>
              <w:rPr>
                <w:rFonts w:eastAsia="Times New Roman"/>
                <w:bCs/>
                <w:szCs w:val="28"/>
              </w:rPr>
              <w:t xml:space="preserve">a </w:t>
            </w:r>
            <w:r w:rsidRPr="00C65A7E">
              <w:rPr>
                <w:rFonts w:eastAsia="Times New Roman"/>
                <w:b/>
                <w:bCs/>
                <w:szCs w:val="28"/>
              </w:rPr>
              <w:t>Parkolási</w:t>
            </w:r>
            <w:r>
              <w:rPr>
                <w:rFonts w:eastAsia="Times New Roman"/>
                <w:bCs/>
                <w:szCs w:val="28"/>
              </w:rPr>
              <w:t xml:space="preserve"> Ügyfélszolgálat</w:t>
            </w:r>
            <w:r w:rsidRPr="00C65A7E">
              <w:rPr>
                <w:rFonts w:eastAsia="Times New Roman"/>
                <w:lang w:val="it-IT" w:eastAsia="ar-SA"/>
              </w:rPr>
              <w:t xml:space="preserve"> </w:t>
            </w:r>
            <w:r w:rsidRPr="00C65A7E">
              <w:rPr>
                <w:rFonts w:eastAsia="Times New Roman"/>
                <w:b/>
                <w:lang w:val="it-IT" w:eastAsia="ar-SA"/>
              </w:rPr>
              <w:t>követeléskezelő tevékenység</w:t>
            </w:r>
            <w:r w:rsidRPr="0026593D">
              <w:rPr>
                <w:rFonts w:eastAsia="Times New Roman"/>
                <w:lang w:val="it-IT" w:eastAsia="ar-SA"/>
              </w:rPr>
              <w:t>e</w:t>
            </w:r>
            <w:r w:rsidRPr="00C65A7E">
              <w:rPr>
                <w:rFonts w:eastAsia="Times New Roman"/>
                <w:lang w:eastAsia="ar-SA"/>
              </w:rPr>
              <w:t xml:space="preserve"> </w:t>
            </w:r>
            <w:r>
              <w:rPr>
                <w:rFonts w:eastAsia="Times New Roman"/>
                <w:lang w:eastAsia="ar-SA"/>
              </w:rPr>
              <w:t xml:space="preserve">                        </w:t>
            </w:r>
            <w:r w:rsidRPr="00C65A7E">
              <w:rPr>
                <w:rFonts w:eastAsia="Times New Roman"/>
                <w:lang w:eastAsia="ar-SA"/>
              </w:rPr>
              <w:t>(</w:t>
            </w:r>
            <w:r w:rsidRPr="00C65A7E">
              <w:t>I-2224/2020</w:t>
            </w:r>
            <w:r w:rsidRPr="00C65A7E">
              <w:rPr>
                <w:rFonts w:eastAsia="Times New Roman"/>
                <w:lang w:eastAsia="ar-SA"/>
              </w:rPr>
              <w:t>.)</w:t>
            </w:r>
          </w:p>
        </w:tc>
      </w:tr>
      <w:tr w:rsidR="00962414" w:rsidTr="008B5C4B">
        <w:tc>
          <w:tcPr>
            <w:tcW w:w="9411" w:type="dxa"/>
          </w:tcPr>
          <w:p w:rsidR="00962414" w:rsidRPr="00C65A7E" w:rsidRDefault="00962414" w:rsidP="008B5C4B">
            <w:pPr>
              <w:jc w:val="both"/>
              <w:rPr>
                <w:rFonts w:eastAsia="Times New Roman"/>
                <w:lang w:eastAsia="ar-SA"/>
              </w:rPr>
            </w:pPr>
            <w:r w:rsidRPr="00C65A7E">
              <w:rPr>
                <w:lang w:val="it-IT"/>
              </w:rPr>
              <w:t xml:space="preserve">A </w:t>
            </w:r>
            <w:r w:rsidRPr="00C65A7E">
              <w:rPr>
                <w:b/>
                <w:lang w:val="it-IT"/>
              </w:rPr>
              <w:t>Telenor</w:t>
            </w:r>
            <w:r w:rsidRPr="00C65A7E">
              <w:rPr>
                <w:lang w:val="it-IT"/>
              </w:rPr>
              <w:t xml:space="preserve"> mobiltelefon </w:t>
            </w:r>
            <w:r w:rsidRPr="00C65A7E">
              <w:rPr>
                <w:b/>
              </w:rPr>
              <w:t>„</w:t>
            </w:r>
            <w:r w:rsidRPr="00C65A7E">
              <w:rPr>
                <w:b/>
                <w:lang w:val="it-IT"/>
              </w:rPr>
              <w:t>bónusz” keret</w:t>
            </w:r>
            <w:r>
              <w:rPr>
                <w:lang w:val="it-IT"/>
              </w:rPr>
              <w:t xml:space="preserve"> felhasználása</w:t>
            </w:r>
            <w:r w:rsidRPr="00C65A7E">
              <w:t xml:space="preserve"> </w:t>
            </w:r>
            <w:r w:rsidRPr="00C65A7E">
              <w:rPr>
                <w:rFonts w:eastAsia="Times New Roman"/>
                <w:lang w:eastAsia="ar-SA"/>
              </w:rPr>
              <w:t>(</w:t>
            </w:r>
            <w:r w:rsidRPr="00C65A7E">
              <w:t>I-476/2020</w:t>
            </w:r>
            <w:r w:rsidRPr="00C65A7E">
              <w:rPr>
                <w:rFonts w:eastAsia="Times New Roman"/>
                <w:lang w:eastAsia="ar-SA"/>
              </w:rPr>
              <w:t>.)</w:t>
            </w:r>
          </w:p>
        </w:tc>
      </w:tr>
      <w:tr w:rsidR="00962414" w:rsidTr="008B5C4B">
        <w:tc>
          <w:tcPr>
            <w:tcW w:w="9411" w:type="dxa"/>
          </w:tcPr>
          <w:p w:rsidR="00962414" w:rsidRPr="0008731E" w:rsidRDefault="00962414" w:rsidP="008B5C4B">
            <w:pPr>
              <w:jc w:val="both"/>
              <w:rPr>
                <w:lang w:val="it-IT"/>
              </w:rPr>
            </w:pPr>
            <w:r w:rsidRPr="0008731E">
              <w:rPr>
                <w:b/>
                <w:bCs/>
                <w:color w:val="000000"/>
              </w:rPr>
              <w:t>A</w:t>
            </w:r>
            <w:r w:rsidRPr="0008731E">
              <w:rPr>
                <w:rFonts w:eastAsia="Times New Roman"/>
                <w:b/>
                <w:bCs/>
                <w:szCs w:val="28"/>
              </w:rPr>
              <w:t xml:space="preserve"> kötelezettségvállalások</w:t>
            </w:r>
            <w:r>
              <w:rPr>
                <w:rFonts w:eastAsia="Times New Roman"/>
                <w:bCs/>
                <w:szCs w:val="28"/>
              </w:rPr>
              <w:t xml:space="preserve"> előkészítésének</w:t>
            </w:r>
            <w:r w:rsidRPr="00477990">
              <w:rPr>
                <w:rFonts w:eastAsia="Times New Roman"/>
                <w:bCs/>
                <w:szCs w:val="28"/>
              </w:rPr>
              <w:t xml:space="preserve"> </w:t>
            </w:r>
            <w:r w:rsidRPr="0008731E">
              <w:rPr>
                <w:rFonts w:eastAsia="Times New Roman"/>
                <w:b/>
                <w:bCs/>
                <w:szCs w:val="28"/>
              </w:rPr>
              <w:t>utóvizsgálat</w:t>
            </w:r>
            <w:r>
              <w:rPr>
                <w:rFonts w:eastAsia="Times New Roman"/>
                <w:b/>
                <w:bCs/>
                <w:szCs w:val="28"/>
              </w:rPr>
              <w:t>a</w:t>
            </w:r>
            <w:r w:rsidRPr="0008731E">
              <w:rPr>
                <w:b/>
                <w:lang w:val="it-IT"/>
              </w:rPr>
              <w:t xml:space="preserve"> </w:t>
            </w:r>
            <w:r w:rsidRPr="0008731E">
              <w:rPr>
                <w:lang w:val="it-IT"/>
              </w:rPr>
              <w:t>(</w:t>
            </w:r>
            <w:r w:rsidRPr="0008731E">
              <w:t>I-2001/2020</w:t>
            </w:r>
            <w:r w:rsidRPr="0008731E">
              <w:rPr>
                <w:lang w:val="it-IT"/>
              </w:rPr>
              <w:t>.)</w:t>
            </w:r>
          </w:p>
        </w:tc>
      </w:tr>
      <w:tr w:rsidR="00962414" w:rsidTr="008B5C4B">
        <w:tc>
          <w:tcPr>
            <w:tcW w:w="9411" w:type="dxa"/>
          </w:tcPr>
          <w:p w:rsidR="00962414" w:rsidRPr="006B1A5B" w:rsidRDefault="00962414" w:rsidP="008B5C4B">
            <w:pPr>
              <w:jc w:val="both"/>
              <w:rPr>
                <w:rFonts w:eastAsia="Times New Roman"/>
                <w:lang w:eastAsia="ar-SA"/>
              </w:rPr>
            </w:pPr>
            <w:r w:rsidRPr="006B1A5B">
              <w:rPr>
                <w:bCs/>
              </w:rPr>
              <w:t xml:space="preserve">Az Önkormányzat </w:t>
            </w:r>
            <w:r w:rsidRPr="006B1A5B">
              <w:rPr>
                <w:b/>
                <w:bCs/>
              </w:rPr>
              <w:t xml:space="preserve">központi költségvetésből származó </w:t>
            </w:r>
            <w:r w:rsidRPr="00F241BC">
              <w:rPr>
                <w:bCs/>
              </w:rPr>
              <w:t>2020/2021. nevelési évi</w:t>
            </w:r>
            <w:r w:rsidRPr="006B1A5B">
              <w:rPr>
                <w:b/>
                <w:bCs/>
              </w:rPr>
              <w:t xml:space="preserve"> támogatás</w:t>
            </w:r>
            <w:r w:rsidRPr="00F241BC">
              <w:rPr>
                <w:bCs/>
              </w:rPr>
              <w:t>ait</w:t>
            </w:r>
            <w:r w:rsidRPr="006B1A5B">
              <w:rPr>
                <w:b/>
                <w:bCs/>
              </w:rPr>
              <w:t xml:space="preserve"> </w:t>
            </w:r>
            <w:r w:rsidRPr="00F241BC">
              <w:rPr>
                <w:bCs/>
              </w:rPr>
              <w:t>megalapozó adatszolgáltatás</w:t>
            </w:r>
            <w:r w:rsidRPr="006B1A5B">
              <w:t xml:space="preserve"> megfelelőségének vizsgálata</w:t>
            </w:r>
            <w:r w:rsidRPr="006B1A5B">
              <w:rPr>
                <w:rFonts w:eastAsia="Times New Roman"/>
                <w:lang w:val="it-IT" w:eastAsia="ar-SA"/>
              </w:rPr>
              <w:t xml:space="preserve"> </w:t>
            </w:r>
            <w:r w:rsidRPr="006B1A5B">
              <w:rPr>
                <w:rFonts w:eastAsia="Times New Roman"/>
                <w:lang w:eastAsia="ar-SA"/>
              </w:rPr>
              <w:t>(</w:t>
            </w:r>
            <w:r w:rsidRPr="006B1A5B">
              <w:t>I-2507/2020</w:t>
            </w:r>
            <w:r w:rsidRPr="006B1A5B">
              <w:rPr>
                <w:rFonts w:eastAsia="Times New Roman"/>
                <w:lang w:eastAsia="ar-SA"/>
              </w:rPr>
              <w:t>.)</w:t>
            </w:r>
          </w:p>
        </w:tc>
      </w:tr>
      <w:tr w:rsidR="00962414" w:rsidTr="008B5C4B">
        <w:tc>
          <w:tcPr>
            <w:tcW w:w="9411" w:type="dxa"/>
          </w:tcPr>
          <w:p w:rsidR="00962414" w:rsidRPr="004B0E4E" w:rsidRDefault="00962414" w:rsidP="008B5C4B">
            <w:pPr>
              <w:jc w:val="both"/>
              <w:rPr>
                <w:rFonts w:eastAsia="Times New Roman"/>
                <w:lang w:eastAsia="ar-SA"/>
              </w:rPr>
            </w:pPr>
            <w:r w:rsidRPr="004B0E4E">
              <w:rPr>
                <w:rFonts w:eastAsia="Times New Roman"/>
                <w:lang w:val="it-IT" w:eastAsia="ar-SA"/>
              </w:rPr>
              <w:t xml:space="preserve">Az </w:t>
            </w:r>
            <w:r w:rsidRPr="004B0E4E">
              <w:rPr>
                <w:rFonts w:eastAsia="Times New Roman"/>
                <w:b/>
                <w:lang w:val="it-IT" w:eastAsia="ar-SA"/>
              </w:rPr>
              <w:t>intézmények</w:t>
            </w:r>
            <w:r w:rsidRPr="004B0E4E">
              <w:rPr>
                <w:rFonts w:eastAsia="Times New Roman"/>
                <w:lang w:val="it-IT" w:eastAsia="ar-SA"/>
              </w:rPr>
              <w:t xml:space="preserve"> tárgyi eszköz </w:t>
            </w:r>
            <w:r>
              <w:rPr>
                <w:rFonts w:eastAsia="Times New Roman"/>
                <w:b/>
                <w:lang w:val="it-IT" w:eastAsia="ar-SA"/>
              </w:rPr>
              <w:t>selejtezési gyakorlata</w:t>
            </w:r>
            <w:r w:rsidRPr="004B0E4E">
              <w:rPr>
                <w:rFonts w:eastAsia="Times New Roman"/>
                <w:lang w:val="it-IT" w:eastAsia="ar-SA"/>
              </w:rPr>
              <w:t xml:space="preserve"> </w:t>
            </w:r>
            <w:r w:rsidRPr="004B0E4E">
              <w:rPr>
                <w:rFonts w:eastAsia="Times New Roman"/>
                <w:lang w:eastAsia="ar-SA"/>
              </w:rPr>
              <w:t>(</w:t>
            </w:r>
            <w:r w:rsidRPr="004B0E4E">
              <w:t>I-15/2021</w:t>
            </w:r>
            <w:r w:rsidRPr="004B0E4E">
              <w:rPr>
                <w:rFonts w:eastAsia="Times New Roman"/>
                <w:lang w:eastAsia="ar-SA"/>
              </w:rPr>
              <w:t>.)</w:t>
            </w:r>
          </w:p>
        </w:tc>
      </w:tr>
      <w:tr w:rsidR="00962414" w:rsidTr="008B5C4B">
        <w:tc>
          <w:tcPr>
            <w:tcW w:w="9411" w:type="dxa"/>
          </w:tcPr>
          <w:p w:rsidR="00962414" w:rsidRPr="004B0E4E" w:rsidRDefault="00962414" w:rsidP="008B5C4B">
            <w:pPr>
              <w:jc w:val="both"/>
              <w:rPr>
                <w:rFonts w:eastAsia="Times New Roman"/>
                <w:lang w:eastAsia="ar-SA"/>
              </w:rPr>
            </w:pPr>
            <w:r w:rsidRPr="004B0E4E">
              <w:rPr>
                <w:szCs w:val="24"/>
              </w:rPr>
              <w:t xml:space="preserve">Az </w:t>
            </w:r>
            <w:r w:rsidRPr="004B0E4E">
              <w:rPr>
                <w:b/>
                <w:szCs w:val="24"/>
              </w:rPr>
              <w:t>intézmény által kötött szerződések</w:t>
            </w:r>
            <w:r w:rsidRPr="004B0E4E">
              <w:rPr>
                <w:szCs w:val="24"/>
              </w:rPr>
              <w:t xml:space="preserve"> </w:t>
            </w:r>
            <w:r w:rsidRPr="004B0E4E">
              <w:rPr>
                <w:rFonts w:eastAsia="Times New Roman"/>
                <w:lang w:eastAsia="ar-SA"/>
              </w:rPr>
              <w:t>(</w:t>
            </w:r>
            <w:r w:rsidRPr="004B0E4E">
              <w:t>I-1526/2020</w:t>
            </w:r>
            <w:r w:rsidRPr="004B0E4E">
              <w:rPr>
                <w:rFonts w:eastAsia="Times New Roman"/>
                <w:lang w:eastAsia="ar-SA"/>
              </w:rPr>
              <w:t>.)</w:t>
            </w:r>
          </w:p>
        </w:tc>
      </w:tr>
      <w:tr w:rsidR="00962414" w:rsidTr="008B5C4B">
        <w:tc>
          <w:tcPr>
            <w:tcW w:w="9411" w:type="dxa"/>
          </w:tcPr>
          <w:p w:rsidR="00962414" w:rsidRPr="00C46AE8" w:rsidRDefault="00962414" w:rsidP="008B5C4B">
            <w:pPr>
              <w:jc w:val="both"/>
              <w:rPr>
                <w:rFonts w:eastAsia="Times New Roman"/>
                <w:lang w:eastAsia="ar-SA"/>
              </w:rPr>
            </w:pPr>
            <w:r w:rsidRPr="00C46AE8">
              <w:rPr>
                <w:rFonts w:eastAsia="Times New Roman"/>
                <w:b/>
                <w:bCs/>
              </w:rPr>
              <w:t>A Bolyai Utcai Óvoda</w:t>
            </w:r>
            <w:r w:rsidRPr="00C46AE8">
              <w:rPr>
                <w:rFonts w:eastAsia="Times New Roman"/>
                <w:b/>
                <w:lang w:eastAsia="ar-SA"/>
              </w:rPr>
              <w:t xml:space="preserve"> utóvizsgálata</w:t>
            </w:r>
            <w:r w:rsidRPr="00C46AE8">
              <w:rPr>
                <w:rFonts w:eastAsia="Times New Roman"/>
                <w:lang w:eastAsia="ar-SA"/>
              </w:rPr>
              <w:t xml:space="preserve"> (</w:t>
            </w:r>
            <w:r w:rsidRPr="00C46AE8">
              <w:t>I-1359/2020</w:t>
            </w:r>
            <w:r w:rsidRPr="00C46AE8">
              <w:rPr>
                <w:rFonts w:eastAsia="Times New Roman"/>
                <w:lang w:eastAsia="ar-SA"/>
              </w:rPr>
              <w:t>.)</w:t>
            </w:r>
          </w:p>
        </w:tc>
      </w:tr>
      <w:tr w:rsidR="00962414" w:rsidTr="008B5C4B">
        <w:tc>
          <w:tcPr>
            <w:tcW w:w="9411" w:type="dxa"/>
          </w:tcPr>
          <w:p w:rsidR="00962414" w:rsidRDefault="00962414" w:rsidP="008B5C4B">
            <w:r w:rsidRPr="00C46AE8">
              <w:rPr>
                <w:rFonts w:eastAsia="Times New Roman"/>
                <w:b/>
                <w:lang w:val="it-IT" w:eastAsia="ar-SA"/>
              </w:rPr>
              <w:t>Család- és Gyermekjóléti Központ</w:t>
            </w:r>
            <w:r w:rsidRPr="00C46AE8">
              <w:rPr>
                <w:rFonts w:eastAsia="Times New Roman"/>
                <w:b/>
                <w:lang w:eastAsia="ar-SA"/>
              </w:rPr>
              <w:t xml:space="preserve"> utóvizsgálata</w:t>
            </w:r>
            <w:r w:rsidRPr="00C46AE8">
              <w:rPr>
                <w:rFonts w:eastAsia="Times New Roman"/>
                <w:lang w:eastAsia="ar-SA"/>
              </w:rPr>
              <w:t xml:space="preserve"> (</w:t>
            </w:r>
            <w:r w:rsidRPr="00C46AE8">
              <w:t>I-258/2020</w:t>
            </w:r>
            <w:r w:rsidRPr="00C46AE8">
              <w:rPr>
                <w:rFonts w:eastAsia="Times New Roman"/>
                <w:lang w:eastAsia="ar-SA"/>
              </w:rPr>
              <w:t>.)</w:t>
            </w:r>
          </w:p>
        </w:tc>
      </w:tr>
      <w:tr w:rsidR="00962414" w:rsidTr="008B5C4B">
        <w:tc>
          <w:tcPr>
            <w:tcW w:w="9411" w:type="dxa"/>
          </w:tcPr>
          <w:p w:rsidR="00962414" w:rsidRDefault="00962414" w:rsidP="008B5C4B">
            <w:r w:rsidRPr="00C46AE8">
              <w:rPr>
                <w:rFonts w:eastAsia="Times New Roman"/>
                <w:b/>
                <w:bCs/>
              </w:rPr>
              <w:t>Kolozsvár Utcai Óvoda</w:t>
            </w:r>
            <w:r w:rsidRPr="00C46AE8">
              <w:rPr>
                <w:rFonts w:eastAsia="Times New Roman"/>
                <w:b/>
                <w:lang w:eastAsia="ar-SA"/>
              </w:rPr>
              <w:t xml:space="preserve"> utóvizsgálata</w:t>
            </w:r>
            <w:r w:rsidRPr="00C46AE8">
              <w:rPr>
                <w:rFonts w:eastAsia="Times New Roman"/>
                <w:lang w:eastAsia="ar-SA"/>
              </w:rPr>
              <w:t xml:space="preserve"> (</w:t>
            </w:r>
            <w:r w:rsidRPr="00C46AE8">
              <w:t>I-1124/2020</w:t>
            </w:r>
            <w:r w:rsidRPr="00C46AE8">
              <w:rPr>
                <w:rFonts w:eastAsia="Times New Roman"/>
                <w:lang w:eastAsia="ar-SA"/>
              </w:rPr>
              <w:t>.)</w:t>
            </w:r>
          </w:p>
        </w:tc>
      </w:tr>
      <w:tr w:rsidR="00962414" w:rsidTr="008B5C4B">
        <w:tc>
          <w:tcPr>
            <w:tcW w:w="9411" w:type="dxa"/>
          </w:tcPr>
          <w:p w:rsidR="00962414" w:rsidRPr="00C46AE8" w:rsidRDefault="00962414" w:rsidP="008B5C4B">
            <w:pPr>
              <w:jc w:val="both"/>
              <w:rPr>
                <w:rFonts w:eastAsia="Times New Roman"/>
                <w:b/>
                <w:bCs/>
              </w:rPr>
            </w:pPr>
            <w:r w:rsidRPr="00C46AE8">
              <w:rPr>
                <w:rFonts w:eastAsia="Times New Roman"/>
                <w:b/>
                <w:lang w:val="it-IT" w:eastAsia="ar-SA"/>
              </w:rPr>
              <w:t>A</w:t>
            </w:r>
            <w:r w:rsidRPr="00C46AE8">
              <w:rPr>
                <w:rFonts w:eastAsia="Times New Roman"/>
                <w:b/>
                <w:bCs/>
              </w:rPr>
              <w:t xml:space="preserve">z Állami Számvevőszék 2017. évi vizsgálatának utóellenőrzése </w:t>
            </w:r>
            <w:r w:rsidRPr="00CE19DD">
              <w:rPr>
                <w:rFonts w:eastAsia="Times New Roman"/>
                <w:bCs/>
              </w:rPr>
              <w:t xml:space="preserve">a </w:t>
            </w:r>
            <w:r>
              <w:rPr>
                <w:rFonts w:eastAsia="Times New Roman"/>
                <w:lang w:val="it-IT" w:eastAsia="ar-SA"/>
              </w:rPr>
              <w:t>II. K</w:t>
            </w:r>
            <w:r w:rsidRPr="00CE19DD">
              <w:rPr>
                <w:rFonts w:eastAsia="Times New Roman"/>
                <w:lang w:val="it-IT" w:eastAsia="ar-SA"/>
              </w:rPr>
              <w:t xml:space="preserve">erületi Városfejlesztő és Beruházás-szervező Zrt.-nél, és a II. Kerületi </w:t>
            </w:r>
            <w:r w:rsidRPr="00C46AE8">
              <w:rPr>
                <w:rFonts w:eastAsia="Times New Roman"/>
                <w:lang w:val="it-IT" w:eastAsia="ar-SA"/>
              </w:rPr>
              <w:t xml:space="preserve">Önkormányzatnál </w:t>
            </w:r>
            <w:r w:rsidRPr="00C46AE8">
              <w:rPr>
                <w:rFonts w:eastAsia="Times New Roman"/>
                <w:lang w:eastAsia="ar-SA"/>
              </w:rPr>
              <w:t>(</w:t>
            </w:r>
            <w:r w:rsidRPr="00C46AE8">
              <w:t>I-1461/2020</w:t>
            </w:r>
            <w:r w:rsidRPr="00C46AE8">
              <w:rPr>
                <w:rFonts w:eastAsia="Times New Roman"/>
                <w:lang w:eastAsia="ar-SA"/>
              </w:rPr>
              <w:t>.)</w:t>
            </w:r>
          </w:p>
        </w:tc>
      </w:tr>
      <w:tr w:rsidR="00962414" w:rsidTr="008B5C4B">
        <w:tc>
          <w:tcPr>
            <w:tcW w:w="9411" w:type="dxa"/>
          </w:tcPr>
          <w:p w:rsidR="00962414" w:rsidRPr="00C46AE8" w:rsidRDefault="00962414" w:rsidP="008B5C4B">
            <w:pPr>
              <w:rPr>
                <w:rFonts w:eastAsia="Times New Roman"/>
                <w:b/>
                <w:bCs/>
              </w:rPr>
            </w:pPr>
            <w:r>
              <w:rPr>
                <w:rFonts w:eastAsia="Times New Roman"/>
                <w:lang w:val="it-IT" w:eastAsia="ar-SA"/>
              </w:rPr>
              <w:t xml:space="preserve">A </w:t>
            </w:r>
            <w:r w:rsidRPr="00D74E92">
              <w:rPr>
                <w:rFonts w:eastAsia="Times New Roman"/>
                <w:b/>
                <w:lang w:val="it-IT" w:eastAsia="ar-SA"/>
              </w:rPr>
              <w:t>II. kerületi Kulturális Közhasznú Nonprofit Kft.</w:t>
            </w:r>
            <w:r>
              <w:rPr>
                <w:rFonts w:eastAsia="Times New Roman"/>
                <w:lang w:val="it-IT" w:eastAsia="ar-SA"/>
              </w:rPr>
              <w:t xml:space="preserve"> </w:t>
            </w:r>
            <w:r w:rsidRPr="00D74E92">
              <w:rPr>
                <w:rFonts w:eastAsia="Times New Roman"/>
                <w:lang w:val="it-IT" w:eastAsia="ar-SA"/>
              </w:rPr>
              <w:t>gazdálkodása (</w:t>
            </w:r>
            <w:r w:rsidRPr="00D74E92">
              <w:t>I-6351/2019)</w:t>
            </w:r>
          </w:p>
        </w:tc>
      </w:tr>
      <w:tr w:rsidR="00962414" w:rsidTr="008B5C4B">
        <w:tc>
          <w:tcPr>
            <w:tcW w:w="9411" w:type="dxa"/>
          </w:tcPr>
          <w:p w:rsidR="00962414" w:rsidRPr="00BF068E" w:rsidRDefault="00962414" w:rsidP="008B5C4B">
            <w:pPr>
              <w:jc w:val="both"/>
              <w:rPr>
                <w:rFonts w:eastAsia="Times New Roman"/>
                <w:lang w:eastAsia="ar-SA"/>
              </w:rPr>
            </w:pPr>
            <w:r w:rsidRPr="00BF068E">
              <w:rPr>
                <w:rFonts w:eastAsia="Times New Roman"/>
                <w:lang w:eastAsia="ar-SA"/>
              </w:rPr>
              <w:t xml:space="preserve">Az </w:t>
            </w:r>
            <w:r w:rsidRPr="00BF068E">
              <w:rPr>
                <w:b/>
                <w:lang w:val="it-IT"/>
              </w:rPr>
              <w:t>Örmény</w:t>
            </w:r>
            <w:r w:rsidRPr="00BF068E">
              <w:rPr>
                <w:rFonts w:eastAsia="Times New Roman"/>
                <w:b/>
                <w:lang w:eastAsia="ar-SA"/>
              </w:rPr>
              <w:t xml:space="preserve"> Önkormányzat</w:t>
            </w:r>
            <w:r w:rsidRPr="00BF068E">
              <w:rPr>
                <w:rFonts w:eastAsia="Times New Roman"/>
                <w:lang w:eastAsia="ar-SA"/>
              </w:rPr>
              <w:t xml:space="preserve">tal kötött Együttműködési Megállapodás, valamint az </w:t>
            </w:r>
            <w:r w:rsidRPr="00BF068E">
              <w:rPr>
                <w:lang w:val="it-IT"/>
              </w:rPr>
              <w:t>Örmény</w:t>
            </w:r>
            <w:r w:rsidRPr="00BF068E">
              <w:rPr>
                <w:rFonts w:eastAsia="Times New Roman"/>
                <w:lang w:eastAsia="ar-SA"/>
              </w:rPr>
              <w:t xml:space="preserve"> Önkormányzat működése, gazdálkodása, elszámolása (</w:t>
            </w:r>
            <w:r w:rsidRPr="00BF068E">
              <w:t>I-2091/2020</w:t>
            </w:r>
            <w:r w:rsidRPr="00BF068E">
              <w:rPr>
                <w:rFonts w:eastAsia="Times New Roman"/>
                <w:lang w:eastAsia="ar-SA"/>
              </w:rPr>
              <w:t>.)</w:t>
            </w:r>
          </w:p>
        </w:tc>
      </w:tr>
      <w:tr w:rsidR="00962414" w:rsidTr="008B5C4B">
        <w:tc>
          <w:tcPr>
            <w:tcW w:w="9411" w:type="dxa"/>
          </w:tcPr>
          <w:p w:rsidR="00962414" w:rsidRPr="00BF068E" w:rsidRDefault="00962414" w:rsidP="008B5C4B">
            <w:pPr>
              <w:jc w:val="both"/>
            </w:pPr>
            <w:r w:rsidRPr="00BF068E">
              <w:rPr>
                <w:rFonts w:eastAsia="Times New Roman"/>
                <w:b/>
                <w:lang w:eastAsia="ar-SA"/>
              </w:rPr>
              <w:t xml:space="preserve">A </w:t>
            </w:r>
            <w:r w:rsidRPr="00BF068E">
              <w:rPr>
                <w:rFonts w:eastAsia="Times New Roman"/>
                <w:b/>
                <w:bCs/>
              </w:rPr>
              <w:t>Pitypang Utcai Óvoda</w:t>
            </w:r>
            <w:r w:rsidRPr="00BF068E">
              <w:t xml:space="preserve"> </w:t>
            </w:r>
            <w:r w:rsidRPr="00BF068E">
              <w:rPr>
                <w:b/>
              </w:rPr>
              <w:t>utóvizsgálat</w:t>
            </w:r>
            <w:r w:rsidRPr="00BF068E">
              <w:t>a (I-1248/2020.)</w:t>
            </w:r>
          </w:p>
        </w:tc>
      </w:tr>
      <w:tr w:rsidR="00962414" w:rsidTr="008B5C4B">
        <w:tc>
          <w:tcPr>
            <w:tcW w:w="9411" w:type="dxa"/>
          </w:tcPr>
          <w:p w:rsidR="00962414" w:rsidRPr="00BF068E" w:rsidRDefault="00962414" w:rsidP="008B5C4B">
            <w:pPr>
              <w:jc w:val="both"/>
              <w:rPr>
                <w:rFonts w:eastAsia="Times New Roman"/>
                <w:b/>
                <w:lang w:eastAsia="ar-SA"/>
              </w:rPr>
            </w:pPr>
            <w:r w:rsidRPr="00BF068E">
              <w:rPr>
                <w:rFonts w:eastAsia="Times New Roman"/>
                <w:b/>
                <w:lang w:eastAsia="ar-SA"/>
              </w:rPr>
              <w:t xml:space="preserve">A </w:t>
            </w:r>
            <w:r w:rsidRPr="00BF068E">
              <w:rPr>
                <w:rFonts w:eastAsia="Times New Roman"/>
                <w:b/>
                <w:bCs/>
              </w:rPr>
              <w:t>Törökvész Úti Kézműves Óvoda</w:t>
            </w:r>
            <w:r w:rsidRPr="00BF068E">
              <w:rPr>
                <w:b/>
              </w:rPr>
              <w:t xml:space="preserve"> utóvizsgálata</w:t>
            </w:r>
            <w:r w:rsidRPr="00BF068E">
              <w:t xml:space="preserve"> (I-1247/2020.)</w:t>
            </w:r>
          </w:p>
        </w:tc>
      </w:tr>
      <w:tr w:rsidR="00962414" w:rsidTr="008B5C4B">
        <w:trPr>
          <w:trHeight w:val="549"/>
        </w:trPr>
        <w:tc>
          <w:tcPr>
            <w:tcW w:w="9411" w:type="dxa"/>
            <w:shd w:val="clear" w:color="auto" w:fill="000000" w:themeFill="text1"/>
            <w:vAlign w:val="center"/>
          </w:tcPr>
          <w:p w:rsidR="00962414" w:rsidRDefault="00962414" w:rsidP="008B5C4B">
            <w:pPr>
              <w:jc w:val="center"/>
              <w:rPr>
                <w:rFonts w:eastAsia="Times New Roman"/>
                <w:b/>
                <w:color w:val="FFFFFF" w:themeColor="background1"/>
                <w:lang w:eastAsia="ar-SA"/>
              </w:rPr>
            </w:pPr>
            <w:r>
              <w:rPr>
                <w:rFonts w:eastAsia="Times New Roman"/>
                <w:b/>
                <w:color w:val="FFFFFF" w:themeColor="background1"/>
                <w:lang w:eastAsia="ar-SA"/>
              </w:rPr>
              <w:t>FŐBB TANÁCSADÁSOK</w:t>
            </w:r>
          </w:p>
          <w:p w:rsidR="00962414" w:rsidRPr="009944E2" w:rsidRDefault="00962414" w:rsidP="008B5C4B">
            <w:pPr>
              <w:jc w:val="center"/>
              <w:rPr>
                <w:rFonts w:eastAsia="Times New Roman"/>
                <w:b/>
                <w:color w:val="FFFFFF" w:themeColor="background1"/>
                <w:lang w:eastAsia="ar-SA"/>
              </w:rPr>
            </w:pPr>
            <w:r w:rsidRPr="00242F99">
              <w:rPr>
                <w:rFonts w:eastAsia="Times New Roman"/>
                <w:b/>
                <w:color w:val="FFFFFF" w:themeColor="background1"/>
                <w:sz w:val="20"/>
                <w:lang w:eastAsia="ar-SA"/>
              </w:rPr>
              <w:t xml:space="preserve">(További </w:t>
            </w:r>
            <w:r w:rsidRPr="006A3C6A">
              <w:rPr>
                <w:rFonts w:eastAsia="Times New Roman"/>
                <w:b/>
                <w:sz w:val="20"/>
                <w:lang w:eastAsia="ar-SA"/>
              </w:rPr>
              <w:t xml:space="preserve">tanácsadások a </w:t>
            </w:r>
            <w:r w:rsidR="005807DB" w:rsidRPr="006A3C6A">
              <w:rPr>
                <w:rFonts w:eastAsia="Times New Roman"/>
                <w:b/>
                <w:sz w:val="20"/>
                <w:lang w:eastAsia="ar-SA"/>
              </w:rPr>
              <w:t>25</w:t>
            </w:r>
            <w:r w:rsidRPr="006A3C6A">
              <w:rPr>
                <w:rFonts w:eastAsia="Times New Roman"/>
                <w:b/>
                <w:sz w:val="20"/>
                <w:lang w:eastAsia="ar-SA"/>
              </w:rPr>
              <w:t>-2</w:t>
            </w:r>
            <w:r w:rsidR="006A3C6A" w:rsidRPr="006A3C6A">
              <w:rPr>
                <w:rFonts w:eastAsia="Times New Roman"/>
                <w:b/>
                <w:sz w:val="20"/>
                <w:lang w:eastAsia="ar-SA"/>
              </w:rPr>
              <w:t>7</w:t>
            </w:r>
            <w:r w:rsidRPr="006A3C6A">
              <w:rPr>
                <w:rFonts w:eastAsia="Times New Roman"/>
                <w:b/>
                <w:sz w:val="20"/>
                <w:lang w:eastAsia="ar-SA"/>
              </w:rPr>
              <w:t>. oldalon</w:t>
            </w:r>
            <w:r>
              <w:rPr>
                <w:rFonts w:eastAsia="Times New Roman"/>
                <w:b/>
                <w:color w:val="FFFFFF" w:themeColor="background1"/>
                <w:sz w:val="20"/>
                <w:lang w:eastAsia="ar-SA"/>
              </w:rPr>
              <w:t>.</w:t>
            </w:r>
            <w:r w:rsidRPr="00242F99">
              <w:rPr>
                <w:rFonts w:eastAsia="Times New Roman"/>
                <w:b/>
                <w:color w:val="FFFFFF" w:themeColor="background1"/>
                <w:sz w:val="20"/>
                <w:lang w:eastAsia="ar-SA"/>
              </w:rPr>
              <w:t>)</w:t>
            </w:r>
          </w:p>
        </w:tc>
      </w:tr>
      <w:tr w:rsidR="00962414" w:rsidTr="008B5C4B">
        <w:tc>
          <w:tcPr>
            <w:tcW w:w="9411" w:type="dxa"/>
          </w:tcPr>
          <w:p w:rsidR="00962414" w:rsidRPr="001E10C8" w:rsidRDefault="00962414" w:rsidP="008B5C4B">
            <w:pPr>
              <w:jc w:val="both"/>
              <w:rPr>
                <w:rFonts w:eastAsia="Times New Roman"/>
                <w:lang w:eastAsia="ar-SA"/>
              </w:rPr>
            </w:pPr>
            <w:r w:rsidRPr="001E10C8">
              <w:rPr>
                <w:szCs w:val="24"/>
              </w:rPr>
              <w:t>Az I. sz. Gondozási Központnál:</w:t>
            </w:r>
            <w:r w:rsidRPr="001E10C8">
              <w:rPr>
                <w:b/>
                <w:szCs w:val="24"/>
              </w:rPr>
              <w:t xml:space="preserve"> a kihirdetett veszélyhelyzet alatt </w:t>
            </w:r>
            <w:r w:rsidRPr="001E10C8">
              <w:rPr>
                <w:b/>
                <w:szCs w:val="24"/>
                <w:lang w:eastAsia="en-US"/>
              </w:rPr>
              <w:t>a dolgozók saját gépjárművel történő</w:t>
            </w:r>
            <w:r>
              <w:rPr>
                <w:b/>
                <w:szCs w:val="24"/>
                <w:lang w:eastAsia="en-US"/>
              </w:rPr>
              <w:t xml:space="preserve"> munkába járásának engedélyezési folyamata és költségtérítése a veszély</w:t>
            </w:r>
            <w:r w:rsidRPr="001E10C8">
              <w:rPr>
                <w:b/>
                <w:szCs w:val="24"/>
                <w:lang w:eastAsia="en-US"/>
              </w:rPr>
              <w:t>helyzet végéig.</w:t>
            </w:r>
          </w:p>
        </w:tc>
      </w:tr>
      <w:tr w:rsidR="00962414" w:rsidTr="008B5C4B">
        <w:tc>
          <w:tcPr>
            <w:tcW w:w="9411" w:type="dxa"/>
          </w:tcPr>
          <w:p w:rsidR="00962414" w:rsidRPr="001E10C8" w:rsidRDefault="00962414" w:rsidP="008B5C4B">
            <w:pPr>
              <w:jc w:val="both"/>
              <w:rPr>
                <w:rFonts w:eastAsia="Times New Roman"/>
                <w:lang w:eastAsia="ar-SA"/>
              </w:rPr>
            </w:pPr>
            <w:r w:rsidRPr="001E10C8">
              <w:t xml:space="preserve">Az Aljegyző felkérésére: </w:t>
            </w:r>
            <w:r w:rsidRPr="001E10C8">
              <w:rPr>
                <w:b/>
              </w:rPr>
              <w:t>az ÁSZ utóvizsgálatához kapcsolódó válaszlevél véleményezése, javaslatok a kiegészítésére.</w:t>
            </w:r>
          </w:p>
        </w:tc>
      </w:tr>
      <w:tr w:rsidR="00962414" w:rsidTr="008B5C4B">
        <w:tc>
          <w:tcPr>
            <w:tcW w:w="9411" w:type="dxa"/>
          </w:tcPr>
          <w:p w:rsidR="00962414" w:rsidRPr="001E10C8" w:rsidRDefault="00962414" w:rsidP="008B5C4B">
            <w:pPr>
              <w:jc w:val="both"/>
              <w:rPr>
                <w:rFonts w:eastAsia="Times New Roman"/>
                <w:lang w:eastAsia="ar-SA"/>
              </w:rPr>
            </w:pPr>
            <w:r w:rsidRPr="001E10C8">
              <w:t>A Jogi Osztályvezető és a Költségvetési és Számviteli Osztály munkatársa felkérésére:</w:t>
            </w:r>
            <w:r w:rsidRPr="001E10C8">
              <w:rPr>
                <w:b/>
              </w:rPr>
              <w:t xml:space="preserve"> </w:t>
            </w:r>
            <w:proofErr w:type="gramStart"/>
            <w:r w:rsidRPr="001E10C8">
              <w:rPr>
                <w:b/>
              </w:rPr>
              <w:t xml:space="preserve">a  </w:t>
            </w:r>
            <w:proofErr w:type="spellStart"/>
            <w:r w:rsidRPr="001E10C8">
              <w:rPr>
                <w:b/>
              </w:rPr>
              <w:t>KATA-s</w:t>
            </w:r>
            <w:proofErr w:type="spellEnd"/>
            <w:proofErr w:type="gramEnd"/>
            <w:r w:rsidRPr="001E10C8">
              <w:rPr>
                <w:b/>
              </w:rPr>
              <w:t xml:space="preserve"> jogszabály módosítás értelmezése, alkalmazása az Önkormányzat költségvetési szerveinél.</w:t>
            </w:r>
            <w:r w:rsidRPr="001E10C8">
              <w:t xml:space="preserve"> </w:t>
            </w:r>
          </w:p>
        </w:tc>
      </w:tr>
      <w:tr w:rsidR="00962414" w:rsidTr="008B5C4B">
        <w:tc>
          <w:tcPr>
            <w:tcW w:w="9411" w:type="dxa"/>
          </w:tcPr>
          <w:p w:rsidR="00962414" w:rsidRPr="001E10C8" w:rsidRDefault="00962414" w:rsidP="008B5C4B">
            <w:pPr>
              <w:jc w:val="both"/>
            </w:pPr>
            <w:r w:rsidRPr="001E10C8">
              <w:t xml:space="preserve">Az Aljegyzőnek, a Jegyzői Igazgatónak, a Jegyzői Titkárság osztályvezetőjének, és a jogtanácsosnak: </w:t>
            </w:r>
            <w:r w:rsidRPr="001E10C8">
              <w:rPr>
                <w:b/>
              </w:rPr>
              <w:t>a köztulajdonban álló gazdasági társaságokat érintő jogszabályváltozásokról.</w:t>
            </w:r>
          </w:p>
        </w:tc>
      </w:tr>
      <w:tr w:rsidR="00962414" w:rsidTr="008B5C4B">
        <w:tc>
          <w:tcPr>
            <w:tcW w:w="9411" w:type="dxa"/>
          </w:tcPr>
          <w:p w:rsidR="00962414" w:rsidRPr="001E10C8" w:rsidRDefault="00962414" w:rsidP="008B5C4B">
            <w:pPr>
              <w:jc w:val="both"/>
              <w:rPr>
                <w:rFonts w:eastAsia="Times New Roman"/>
                <w:lang w:eastAsia="ar-SA"/>
              </w:rPr>
            </w:pPr>
            <w:r w:rsidRPr="001E10C8">
              <w:t xml:space="preserve">Az Üzemeltetési Osztályvezetőnek és munkatársának: </w:t>
            </w:r>
            <w:r w:rsidRPr="001E10C8">
              <w:rPr>
                <w:b/>
              </w:rPr>
              <w:t xml:space="preserve">a gépjárművek igénybevételének és használatának rendjéről </w:t>
            </w:r>
            <w:r>
              <w:rPr>
                <w:b/>
              </w:rPr>
              <w:t>készülő új szabályzat véleményez</w:t>
            </w:r>
            <w:r w:rsidRPr="001E10C8">
              <w:rPr>
                <w:b/>
              </w:rPr>
              <w:t>ése, konkrét javaslattétel a szerkezeti vázlatra, a tartalmi elemekre, és a mellékletekre.</w:t>
            </w:r>
          </w:p>
        </w:tc>
      </w:tr>
    </w:tbl>
    <w:p w:rsidR="00962414" w:rsidRDefault="00962414" w:rsidP="00962414">
      <w:pPr>
        <w:jc w:val="both"/>
        <w:rPr>
          <w:rFonts w:eastAsia="Times New Roman"/>
          <w:lang w:eastAsia="ar-SA"/>
        </w:rPr>
      </w:pPr>
    </w:p>
    <w:p w:rsidR="00962414" w:rsidRPr="003F2A8C" w:rsidRDefault="00962414" w:rsidP="00962414">
      <w:pPr>
        <w:jc w:val="both"/>
        <w:rPr>
          <w:rFonts w:eastAsia="Times New Roman"/>
          <w:lang w:eastAsia="ar-SA"/>
        </w:rPr>
      </w:pPr>
      <w:r w:rsidRPr="003F2A8C">
        <w:rPr>
          <w:rFonts w:eastAsia="Times New Roman"/>
          <w:lang w:eastAsia="ar-SA"/>
        </w:rPr>
        <w:lastRenderedPageBreak/>
        <w:t>A</w:t>
      </w:r>
      <w:r>
        <w:rPr>
          <w:rFonts w:eastAsia="Times New Roman"/>
          <w:lang w:eastAsia="ar-SA"/>
        </w:rPr>
        <w:t xml:space="preserve">z </w:t>
      </w:r>
      <w:r w:rsidRPr="003F2A8C">
        <w:rPr>
          <w:rFonts w:eastAsia="Times New Roman"/>
          <w:lang w:eastAsia="ar-SA"/>
        </w:rPr>
        <w:t>Éves E</w:t>
      </w:r>
      <w:r>
        <w:rPr>
          <w:rFonts w:eastAsia="Times New Roman"/>
          <w:lang w:eastAsia="ar-SA"/>
        </w:rPr>
        <w:t>llenőrzési Jelentés elkészítésér</w:t>
      </w:r>
      <w:r w:rsidRPr="003F2A8C">
        <w:rPr>
          <w:rFonts w:eastAsia="Times New Roman"/>
          <w:lang w:eastAsia="ar-SA"/>
        </w:rPr>
        <w:t>e</w:t>
      </w:r>
      <w:r>
        <w:rPr>
          <w:rFonts w:eastAsia="Times New Roman"/>
          <w:lang w:eastAsia="ar-SA"/>
        </w:rPr>
        <w:t xml:space="preserve"> </w:t>
      </w:r>
      <w:r w:rsidRPr="00C22F6A">
        <w:rPr>
          <w:rFonts w:eastAsia="Times New Roman"/>
          <w:i/>
          <w:lang w:eastAsia="ar-SA"/>
        </w:rPr>
        <w:t xml:space="preserve">a </w:t>
      </w:r>
      <w:r w:rsidRPr="00C22F6A">
        <w:rPr>
          <w:rFonts w:eastAsia="Times New Roman"/>
          <w:bCs/>
          <w:i/>
          <w:lang w:eastAsia="ar-SA"/>
        </w:rPr>
        <w:t>költségvetési szervek belső kontrollrendszeréről és belső ellenőrzéséről szóló 370/2011. (XII. 31.) Korm. rendelet</w:t>
      </w:r>
      <w:r w:rsidRPr="004E069B">
        <w:rPr>
          <w:rFonts w:eastAsia="Times New Roman"/>
          <w:bCs/>
          <w:lang w:eastAsia="ar-SA"/>
        </w:rPr>
        <w:t xml:space="preserve"> (továbbiakban: </w:t>
      </w:r>
      <w:proofErr w:type="spellStart"/>
      <w:r w:rsidRPr="00C22F6A">
        <w:rPr>
          <w:rFonts w:eastAsia="Times New Roman"/>
          <w:bCs/>
          <w:i/>
          <w:lang w:eastAsia="ar-SA"/>
        </w:rPr>
        <w:t>Bkr</w:t>
      </w:r>
      <w:proofErr w:type="spellEnd"/>
      <w:r w:rsidRPr="00C22F6A">
        <w:rPr>
          <w:rFonts w:eastAsia="Times New Roman"/>
          <w:bCs/>
          <w:i/>
          <w:lang w:eastAsia="ar-SA"/>
        </w:rPr>
        <w:t>.</w:t>
      </w:r>
      <w:r w:rsidRPr="004E069B">
        <w:rPr>
          <w:rFonts w:eastAsia="Times New Roman"/>
          <w:bCs/>
          <w:lang w:eastAsia="ar-SA"/>
        </w:rPr>
        <w:t>)</w:t>
      </w:r>
      <w:r>
        <w:rPr>
          <w:rFonts w:eastAsia="Times New Roman"/>
          <w:bCs/>
          <w:lang w:eastAsia="ar-SA"/>
        </w:rPr>
        <w:t xml:space="preserve"> </w:t>
      </w:r>
      <w:r>
        <w:rPr>
          <w:rFonts w:eastAsia="Times New Roman"/>
          <w:lang w:eastAsia="ar-SA"/>
        </w:rPr>
        <w:t>előírásai</w:t>
      </w:r>
      <w:r w:rsidRPr="003F2A8C">
        <w:rPr>
          <w:rFonts w:eastAsia="Times New Roman"/>
          <w:lang w:eastAsia="ar-SA"/>
        </w:rPr>
        <w:t xml:space="preserve"> alapján került sor</w:t>
      </w:r>
      <w:r>
        <w:rPr>
          <w:rFonts w:eastAsia="Times New Roman"/>
          <w:lang w:eastAsia="ar-SA"/>
        </w:rPr>
        <w:t>, amelyek az alábbiak:</w:t>
      </w:r>
    </w:p>
    <w:p w:rsidR="00962414" w:rsidRPr="00243B6F" w:rsidRDefault="00962414" w:rsidP="00962414">
      <w:pPr>
        <w:jc w:val="both"/>
        <w:rPr>
          <w:rFonts w:eastAsia="Times New Roman"/>
          <w:bCs/>
          <w:lang w:eastAsia="ar-SA"/>
        </w:rPr>
      </w:pPr>
    </w:p>
    <w:p w:rsidR="00962414" w:rsidRPr="003F2A8C" w:rsidRDefault="00962414" w:rsidP="00962414">
      <w:pPr>
        <w:jc w:val="both"/>
        <w:rPr>
          <w:rFonts w:eastAsia="Times New Roman"/>
          <w:lang w:eastAsia="ar-SA"/>
        </w:rPr>
      </w:pPr>
      <w:r w:rsidRPr="003F2A8C">
        <w:rPr>
          <w:rFonts w:eastAsia="Times New Roman"/>
          <w:b/>
          <w:bCs/>
          <w:lang w:eastAsia="ar-SA"/>
        </w:rPr>
        <w:t xml:space="preserve">48. § </w:t>
      </w:r>
      <w:r w:rsidRPr="003F2A8C">
        <w:rPr>
          <w:rFonts w:eastAsia="Times New Roman"/>
          <w:lang w:eastAsia="ar-SA"/>
        </w:rPr>
        <w:t>Az államháztartásért felelős miniszter által közzétett módszertani útmutató figyelembevételével elkészített éves ellenőrzési jelentés, illetve összefoglaló éves ellenőrzési jelentés az alábbiakat tartalmazza:</w:t>
      </w:r>
    </w:p>
    <w:p w:rsidR="00962414" w:rsidRPr="003F2A8C" w:rsidRDefault="00962414" w:rsidP="00962414">
      <w:pPr>
        <w:numPr>
          <w:ilvl w:val="0"/>
          <w:numId w:val="5"/>
        </w:numPr>
        <w:tabs>
          <w:tab w:val="clear" w:pos="720"/>
          <w:tab w:val="num" w:pos="284"/>
        </w:tabs>
        <w:ind w:left="0" w:firstLine="0"/>
        <w:jc w:val="both"/>
        <w:rPr>
          <w:rFonts w:eastAsia="Times New Roman"/>
          <w:lang w:eastAsia="ar-SA"/>
        </w:rPr>
      </w:pPr>
      <w:r w:rsidRPr="003F2A8C">
        <w:rPr>
          <w:rFonts w:eastAsia="Times New Roman"/>
          <w:lang w:eastAsia="ar-SA"/>
        </w:rPr>
        <w:t>a belső ellenőrzés által végzett tevékenység bemutatása önértékelés alapján az alábbiak szerint:</w:t>
      </w:r>
    </w:p>
    <w:p w:rsidR="00962414" w:rsidRPr="003F2A8C" w:rsidRDefault="00962414" w:rsidP="00962414">
      <w:pPr>
        <w:ind w:left="709"/>
        <w:jc w:val="both"/>
        <w:rPr>
          <w:rFonts w:eastAsia="Times New Roman"/>
          <w:lang w:eastAsia="ar-SA"/>
        </w:rPr>
      </w:pPr>
      <w:proofErr w:type="spellStart"/>
      <w:r w:rsidRPr="003F2A8C">
        <w:rPr>
          <w:rFonts w:eastAsia="Times New Roman"/>
          <w:lang w:eastAsia="ar-SA"/>
        </w:rPr>
        <w:t>aa</w:t>
      </w:r>
      <w:proofErr w:type="spellEnd"/>
      <w:r w:rsidRPr="003F2A8C">
        <w:rPr>
          <w:rFonts w:eastAsia="Times New Roman"/>
          <w:lang w:eastAsia="ar-SA"/>
        </w:rPr>
        <w:t>) az éves ellenőrzési tervben foglalt feladatok teljesítésének értékelése;</w:t>
      </w:r>
    </w:p>
    <w:p w:rsidR="00962414" w:rsidRPr="003F2A8C" w:rsidRDefault="00962414" w:rsidP="00962414">
      <w:pPr>
        <w:jc w:val="both"/>
        <w:rPr>
          <w:rFonts w:eastAsia="Times New Roman"/>
          <w:lang w:eastAsia="ar-SA"/>
        </w:rPr>
      </w:pPr>
      <w:r w:rsidRPr="003F2A8C">
        <w:rPr>
          <w:rFonts w:eastAsia="Times New Roman"/>
          <w:lang w:eastAsia="ar-SA"/>
        </w:rPr>
        <w:tab/>
      </w:r>
      <w:proofErr w:type="gramStart"/>
      <w:r w:rsidRPr="003F2A8C">
        <w:rPr>
          <w:rFonts w:eastAsia="Times New Roman"/>
          <w:lang w:eastAsia="ar-SA"/>
        </w:rPr>
        <w:t>ab</w:t>
      </w:r>
      <w:proofErr w:type="gramEnd"/>
      <w:r w:rsidRPr="003F2A8C">
        <w:rPr>
          <w:rFonts w:eastAsia="Times New Roman"/>
          <w:lang w:eastAsia="ar-SA"/>
        </w:rPr>
        <w:t>) a bizonyosságot adó tevékenységet elősegítő és akadályozó tényezők bemutatása;</w:t>
      </w:r>
    </w:p>
    <w:p w:rsidR="00962414" w:rsidRPr="003F2A8C" w:rsidRDefault="00962414" w:rsidP="00962414">
      <w:pPr>
        <w:jc w:val="both"/>
        <w:rPr>
          <w:rFonts w:eastAsia="Times New Roman"/>
          <w:lang w:eastAsia="ar-SA"/>
        </w:rPr>
      </w:pPr>
      <w:r w:rsidRPr="003F2A8C">
        <w:rPr>
          <w:rFonts w:eastAsia="Times New Roman"/>
          <w:lang w:eastAsia="ar-SA"/>
        </w:rPr>
        <w:tab/>
      </w:r>
      <w:proofErr w:type="spellStart"/>
      <w:r w:rsidRPr="003F2A8C">
        <w:rPr>
          <w:rFonts w:eastAsia="Times New Roman"/>
          <w:lang w:eastAsia="ar-SA"/>
        </w:rPr>
        <w:t>ac</w:t>
      </w:r>
      <w:proofErr w:type="spellEnd"/>
      <w:r w:rsidRPr="003F2A8C">
        <w:rPr>
          <w:rFonts w:eastAsia="Times New Roman"/>
          <w:lang w:eastAsia="ar-SA"/>
        </w:rPr>
        <w:t>) a tanácsadó tevékenység bemutatása;</w:t>
      </w:r>
    </w:p>
    <w:p w:rsidR="00962414" w:rsidRPr="003F2A8C" w:rsidRDefault="00962414" w:rsidP="00962414">
      <w:pPr>
        <w:numPr>
          <w:ilvl w:val="0"/>
          <w:numId w:val="5"/>
        </w:numPr>
        <w:tabs>
          <w:tab w:val="clear" w:pos="720"/>
          <w:tab w:val="num" w:pos="284"/>
        </w:tabs>
        <w:ind w:left="0" w:firstLine="0"/>
        <w:jc w:val="both"/>
        <w:rPr>
          <w:rFonts w:eastAsia="Times New Roman"/>
          <w:lang w:eastAsia="ar-SA"/>
        </w:rPr>
      </w:pPr>
      <w:r w:rsidRPr="003F2A8C">
        <w:rPr>
          <w:rFonts w:eastAsia="Times New Roman"/>
          <w:lang w:eastAsia="ar-SA"/>
        </w:rPr>
        <w:t>a belső kontrollrendszer működésének értékelése ellenőrzési tapasztalatok alapján az alábbiak szerint:</w:t>
      </w:r>
    </w:p>
    <w:p w:rsidR="00962414" w:rsidRPr="003F2A8C" w:rsidRDefault="00962414" w:rsidP="00962414">
      <w:pPr>
        <w:ind w:left="709"/>
        <w:jc w:val="both"/>
        <w:rPr>
          <w:rFonts w:eastAsia="Times New Roman"/>
          <w:lang w:eastAsia="ar-SA"/>
        </w:rPr>
      </w:pPr>
      <w:proofErr w:type="spellStart"/>
      <w:r w:rsidRPr="003F2A8C">
        <w:rPr>
          <w:rFonts w:eastAsia="Times New Roman"/>
          <w:lang w:eastAsia="ar-SA"/>
        </w:rPr>
        <w:t>ba</w:t>
      </w:r>
      <w:proofErr w:type="spellEnd"/>
      <w:r w:rsidRPr="003F2A8C">
        <w:rPr>
          <w:rFonts w:eastAsia="Times New Roman"/>
          <w:lang w:eastAsia="ar-SA"/>
        </w:rPr>
        <w:t>) a belső kontrollrendszer szabályszerűségének, gazdaságosságának, hatékonyságának és eredményességének növelése, javítása érdekében tett fontosabb javaslatok;</w:t>
      </w:r>
    </w:p>
    <w:p w:rsidR="00962414" w:rsidRPr="003F2A8C" w:rsidRDefault="00962414" w:rsidP="00962414">
      <w:pPr>
        <w:jc w:val="both"/>
        <w:rPr>
          <w:rFonts w:eastAsia="Times New Roman"/>
          <w:lang w:eastAsia="ar-SA"/>
        </w:rPr>
      </w:pPr>
      <w:r w:rsidRPr="003F2A8C">
        <w:rPr>
          <w:rFonts w:eastAsia="Times New Roman"/>
          <w:lang w:eastAsia="ar-SA"/>
        </w:rPr>
        <w:tab/>
      </w:r>
      <w:proofErr w:type="spellStart"/>
      <w:r w:rsidRPr="003F2A8C">
        <w:rPr>
          <w:rFonts w:eastAsia="Times New Roman"/>
          <w:lang w:eastAsia="ar-SA"/>
        </w:rPr>
        <w:t>bb</w:t>
      </w:r>
      <w:proofErr w:type="spellEnd"/>
      <w:r w:rsidRPr="003F2A8C">
        <w:rPr>
          <w:rFonts w:eastAsia="Times New Roman"/>
          <w:lang w:eastAsia="ar-SA"/>
        </w:rPr>
        <w:t>) a belső kontrollrendszer öt elemének értékelése;</w:t>
      </w:r>
    </w:p>
    <w:p w:rsidR="00962414" w:rsidRPr="003F2A8C" w:rsidRDefault="00962414" w:rsidP="00962414">
      <w:pPr>
        <w:jc w:val="both"/>
        <w:rPr>
          <w:rFonts w:eastAsia="Times New Roman"/>
          <w:lang w:eastAsia="ar-SA"/>
        </w:rPr>
      </w:pPr>
      <w:r w:rsidRPr="003F2A8C">
        <w:rPr>
          <w:rFonts w:eastAsia="Times New Roman"/>
          <w:lang w:eastAsia="ar-SA"/>
        </w:rPr>
        <w:t>c) az intézkedési tervek megvalósítása.</w:t>
      </w:r>
    </w:p>
    <w:p w:rsidR="00962414" w:rsidRPr="003F2A8C" w:rsidRDefault="00962414" w:rsidP="00962414">
      <w:pPr>
        <w:jc w:val="both"/>
        <w:rPr>
          <w:rFonts w:eastAsia="Times New Roman"/>
          <w:lang w:eastAsia="ar-SA"/>
        </w:rPr>
      </w:pPr>
    </w:p>
    <w:p w:rsidR="00962414" w:rsidRPr="00243B6F" w:rsidRDefault="00962414" w:rsidP="00962414">
      <w:pPr>
        <w:widowControl/>
        <w:suppressAutoHyphens w:val="0"/>
        <w:autoSpaceDE w:val="0"/>
        <w:autoSpaceDN w:val="0"/>
        <w:adjustRightInd w:val="0"/>
        <w:spacing w:after="20"/>
        <w:jc w:val="both"/>
        <w:rPr>
          <w:rFonts w:eastAsia="Times New Roman"/>
          <w:szCs w:val="24"/>
        </w:rPr>
      </w:pPr>
      <w:r w:rsidRPr="003F2A8C">
        <w:rPr>
          <w:b/>
        </w:rPr>
        <w:t xml:space="preserve">49. § </w:t>
      </w:r>
      <w:r w:rsidRPr="00243B6F">
        <w:rPr>
          <w:rFonts w:eastAsia="Times New Roman"/>
          <w:szCs w:val="24"/>
        </w:rPr>
        <w:t>(1) Az éves ellenőrzési jelentés elkészítéséért a belső ellenőrzési vezető felelős, amelyet jóváhagyásra megküld a költségvetési szerv vezetőjének.</w:t>
      </w:r>
    </w:p>
    <w:p w:rsidR="00962414" w:rsidRPr="00243B6F" w:rsidRDefault="00962414" w:rsidP="00962414">
      <w:pPr>
        <w:widowControl/>
        <w:suppressAutoHyphens w:val="0"/>
        <w:autoSpaceDE w:val="0"/>
        <w:autoSpaceDN w:val="0"/>
        <w:adjustRightInd w:val="0"/>
        <w:spacing w:after="20"/>
        <w:ind w:firstLine="709"/>
        <w:jc w:val="both"/>
        <w:rPr>
          <w:rFonts w:eastAsia="Times New Roman"/>
          <w:szCs w:val="24"/>
        </w:rPr>
      </w:pPr>
      <w:r w:rsidRPr="00243B6F">
        <w:rPr>
          <w:rFonts w:eastAsia="Times New Roman"/>
          <w:szCs w:val="24"/>
        </w:rPr>
        <w:t xml:space="preserve">(1a) Ha a költségvetési szerv belső ellenőrzését az irányító szerve látja el, az irányító szervnek az éves ellenőrzési jelentésben elkülönítetten kell bemutatnia az irányító szervként, illetve a költségvetési szerv belső ellenőreként végzett ellenőrzéseket. Az irányító szerv az éves ellenőrzési jelentésben az irányított költségvetési szervre vonatkozóan is értékeli a 48. </w:t>
      </w:r>
      <w:r w:rsidRPr="00A2551B">
        <w:rPr>
          <w:rFonts w:eastAsia="Times New Roman"/>
          <w:szCs w:val="24"/>
        </w:rPr>
        <w:t xml:space="preserve">§ </w:t>
      </w:r>
      <w:r w:rsidRPr="00A2551B">
        <w:rPr>
          <w:rFonts w:eastAsia="Times New Roman"/>
          <w:iCs/>
          <w:szCs w:val="24"/>
        </w:rPr>
        <w:t>b)</w:t>
      </w:r>
      <w:r w:rsidRPr="00243B6F">
        <w:rPr>
          <w:rFonts w:eastAsia="Times New Roman"/>
          <w:szCs w:val="24"/>
        </w:rPr>
        <w:t xml:space="preserve"> pontjában meghatározottakat. Az éves ellenőrzési jelentés rá vonatkozó részét az irányított szerv vezetőjének is jóvá kell hagynia.</w:t>
      </w:r>
    </w:p>
    <w:p w:rsidR="00962414" w:rsidRDefault="00962414" w:rsidP="00962414">
      <w:pPr>
        <w:widowControl/>
        <w:suppressAutoHyphens w:val="0"/>
        <w:autoSpaceDE w:val="0"/>
        <w:autoSpaceDN w:val="0"/>
        <w:adjustRightInd w:val="0"/>
        <w:spacing w:after="20"/>
        <w:ind w:firstLine="709"/>
        <w:jc w:val="both"/>
        <w:rPr>
          <w:rFonts w:eastAsia="Times New Roman"/>
          <w:szCs w:val="24"/>
        </w:rPr>
      </w:pPr>
      <w:r>
        <w:rPr>
          <w:rFonts w:eastAsia="Times New Roman"/>
          <w:szCs w:val="24"/>
        </w:rPr>
        <w:t>…..</w:t>
      </w:r>
    </w:p>
    <w:p w:rsidR="00962414" w:rsidRPr="00243B6F" w:rsidRDefault="00962414" w:rsidP="00962414">
      <w:pPr>
        <w:widowControl/>
        <w:suppressAutoHyphens w:val="0"/>
        <w:autoSpaceDE w:val="0"/>
        <w:autoSpaceDN w:val="0"/>
        <w:adjustRightInd w:val="0"/>
        <w:spacing w:after="20"/>
        <w:ind w:firstLine="709"/>
        <w:jc w:val="both"/>
        <w:rPr>
          <w:rFonts w:eastAsia="Times New Roman"/>
          <w:szCs w:val="24"/>
        </w:rPr>
      </w:pPr>
      <w:r w:rsidRPr="00243B6F">
        <w:rPr>
          <w:rFonts w:eastAsia="Times New Roman"/>
          <w:szCs w:val="24"/>
        </w:rPr>
        <w:t xml:space="preserve">(3) Helyi önkormányzati költségvetési szerv esetén a belső ellenőrzési vezető az éves ellenőrzési jelentést megküldi </w:t>
      </w:r>
      <w:r>
        <w:rPr>
          <w:rFonts w:eastAsia="Times New Roman"/>
          <w:szCs w:val="24"/>
        </w:rPr>
        <w:t xml:space="preserve">a polgármesternek, a </w:t>
      </w:r>
      <w:proofErr w:type="gramStart"/>
      <w:r>
        <w:rPr>
          <w:rFonts w:eastAsia="Times New Roman"/>
          <w:szCs w:val="24"/>
        </w:rPr>
        <w:t>jegyzőnek ….</w:t>
      </w:r>
      <w:proofErr w:type="gramEnd"/>
      <w:r>
        <w:rPr>
          <w:rFonts w:eastAsia="Times New Roman"/>
          <w:szCs w:val="24"/>
        </w:rPr>
        <w:t>.</w:t>
      </w:r>
      <w:r w:rsidRPr="00243B6F">
        <w:rPr>
          <w:rFonts w:eastAsia="Times New Roman"/>
          <w:szCs w:val="24"/>
        </w:rPr>
        <w:t xml:space="preserve"> a tárgyévet követő év február 15-ig.</w:t>
      </w:r>
    </w:p>
    <w:p w:rsidR="00962414" w:rsidRPr="00657F71" w:rsidRDefault="00962414" w:rsidP="00962414">
      <w:pPr>
        <w:ind w:firstLine="709"/>
        <w:jc w:val="both"/>
        <w:rPr>
          <w:rFonts w:eastAsia="Times New Roman"/>
          <w:b/>
          <w:szCs w:val="24"/>
        </w:rPr>
      </w:pPr>
      <w:r w:rsidRPr="00243B6F">
        <w:rPr>
          <w:rFonts w:eastAsia="Times New Roman"/>
          <w:szCs w:val="24"/>
        </w:rPr>
        <w:t xml:space="preserve">(3a) </w:t>
      </w:r>
      <w:r w:rsidRPr="00657F71">
        <w:rPr>
          <w:rFonts w:eastAsia="Times New Roman"/>
          <w:b/>
          <w:szCs w:val="24"/>
        </w:rPr>
        <w:t>A jegyző a tárgyévre vonatkozó éves ellenőrzési jelentést, valamint a helyi önkormányzat által alapított költségvetési szervek éves ellenőrzési jelentései alapján készített éves összefoglaló ellenőrzési jelentést - a tárgyévet követően, legkésőbb a zárszámadási rendelet elfogadásáig - a képviselő-testület elé terjeszti jóváhagyásra.</w:t>
      </w:r>
    </w:p>
    <w:p w:rsidR="00962414" w:rsidRDefault="00962414" w:rsidP="00962414">
      <w:pPr>
        <w:rPr>
          <w:rFonts w:eastAsia="Times New Roman"/>
          <w:b/>
          <w:lang w:eastAsia="ar-SA"/>
        </w:rPr>
      </w:pPr>
    </w:p>
    <w:p w:rsidR="00962414" w:rsidRDefault="00962414" w:rsidP="00962414">
      <w:pPr>
        <w:jc w:val="both"/>
        <w:rPr>
          <w:bCs/>
          <w:color w:val="000000"/>
          <w:kern w:val="36"/>
          <w:szCs w:val="24"/>
        </w:rPr>
      </w:pPr>
      <w:r w:rsidRPr="003F2A8C">
        <w:rPr>
          <w:rFonts w:eastAsia="Times New Roman"/>
          <w:lang w:eastAsia="ar-SA"/>
        </w:rPr>
        <w:t>Az</w:t>
      </w:r>
      <w:r>
        <w:rPr>
          <w:rFonts w:eastAsia="Times New Roman"/>
          <w:lang w:eastAsia="ar-SA"/>
        </w:rPr>
        <w:t xml:space="preserve"> </w:t>
      </w:r>
      <w:r w:rsidRPr="003F2A8C">
        <w:rPr>
          <w:rFonts w:eastAsia="Times New Roman"/>
          <w:lang w:eastAsia="ar-SA"/>
        </w:rPr>
        <w:t>Éves E</w:t>
      </w:r>
      <w:r>
        <w:rPr>
          <w:rFonts w:eastAsia="Times New Roman"/>
          <w:lang w:eastAsia="ar-SA"/>
        </w:rPr>
        <w:t>llenőrzési Jelentés</w:t>
      </w:r>
      <w:r w:rsidRPr="003F2A8C">
        <w:rPr>
          <w:rFonts w:eastAsia="Times New Roman"/>
          <w:lang w:eastAsia="ar-SA"/>
        </w:rPr>
        <w:t xml:space="preserve"> </w:t>
      </w:r>
      <w:r>
        <w:rPr>
          <w:rFonts w:eastAsia="Times New Roman"/>
          <w:lang w:eastAsia="ar-SA"/>
        </w:rPr>
        <w:t xml:space="preserve">az </w:t>
      </w:r>
      <w:r w:rsidRPr="003F2A8C">
        <w:rPr>
          <w:rFonts w:eastAsia="Times New Roman"/>
          <w:lang w:eastAsia="ar-SA"/>
        </w:rPr>
        <w:t>államháztartásért felelős miniszt</w:t>
      </w:r>
      <w:r>
        <w:rPr>
          <w:rFonts w:eastAsia="Times New Roman"/>
          <w:lang w:eastAsia="ar-SA"/>
        </w:rPr>
        <w:t>er által közzétett módszertani Ú</w:t>
      </w:r>
      <w:r w:rsidRPr="003F2A8C">
        <w:rPr>
          <w:rFonts w:eastAsia="Times New Roman"/>
          <w:lang w:eastAsia="ar-SA"/>
        </w:rPr>
        <w:t xml:space="preserve">tmutató figyelembevételével </w:t>
      </w:r>
      <w:r>
        <w:rPr>
          <w:rFonts w:eastAsia="Times New Roman"/>
          <w:lang w:eastAsia="ar-SA"/>
        </w:rPr>
        <w:t>készült. (</w:t>
      </w:r>
      <w:r w:rsidRPr="00C22F6A">
        <w:rPr>
          <w:bCs/>
          <w:i/>
          <w:color w:val="000000"/>
          <w:kern w:val="36"/>
          <w:szCs w:val="24"/>
        </w:rPr>
        <w:t>Útmutató</w:t>
      </w:r>
      <w:r w:rsidRPr="00C22F6A">
        <w:rPr>
          <w:rFonts w:eastAsia="Times New Roman"/>
          <w:bCs/>
          <w:i/>
          <w:color w:val="000000"/>
          <w:kern w:val="36"/>
          <w:szCs w:val="24"/>
        </w:rPr>
        <w:t xml:space="preserve"> </w:t>
      </w:r>
      <w:r w:rsidRPr="00C22F6A">
        <w:rPr>
          <w:bCs/>
          <w:i/>
          <w:color w:val="000000"/>
          <w:kern w:val="36"/>
          <w:szCs w:val="24"/>
        </w:rPr>
        <w:t>a költségvetési szervek belső kontrollrendszeréről és belső ellenőrzéséről szóló 370/2011. (XII. 31.) Korm. rendelet alapján összeállítandó éves ellenőrzési terv és összefoglaló éves ellenőrzési terv, valamint éves ellenőrzési jelentés és éves összefoglaló ellenőrzési jelentés elkészítéséhez</w:t>
      </w:r>
      <w:r>
        <w:rPr>
          <w:bCs/>
          <w:i/>
          <w:color w:val="000000"/>
          <w:kern w:val="36"/>
          <w:szCs w:val="24"/>
        </w:rPr>
        <w:t xml:space="preserve">. </w:t>
      </w:r>
      <w:r>
        <w:rPr>
          <w:bCs/>
          <w:color w:val="000000"/>
          <w:kern w:val="36"/>
          <w:szCs w:val="24"/>
        </w:rPr>
        <w:t>Közzététel: 2020. augusztus</w:t>
      </w:r>
      <w:r w:rsidRPr="00C22F6A">
        <w:rPr>
          <w:bCs/>
          <w:color w:val="000000"/>
          <w:kern w:val="36"/>
          <w:szCs w:val="24"/>
        </w:rPr>
        <w:t>)</w:t>
      </w:r>
    </w:p>
    <w:p w:rsidR="00962414" w:rsidRDefault="00962414" w:rsidP="00962414">
      <w:pPr>
        <w:jc w:val="both"/>
        <w:rPr>
          <w:bCs/>
          <w:color w:val="000000"/>
          <w:kern w:val="36"/>
          <w:szCs w:val="24"/>
        </w:rPr>
      </w:pPr>
    </w:p>
    <w:p w:rsidR="00962414" w:rsidRDefault="00962414" w:rsidP="00962414">
      <w:pPr>
        <w:spacing w:line="276" w:lineRule="auto"/>
        <w:jc w:val="both"/>
      </w:pPr>
      <w:r w:rsidRPr="003F2A8C">
        <w:rPr>
          <w:rFonts w:eastAsia="Times New Roman"/>
          <w:lang w:eastAsia="ar-SA"/>
        </w:rPr>
        <w:t>A</w:t>
      </w:r>
      <w:r>
        <w:rPr>
          <w:rFonts w:eastAsia="Times New Roman"/>
          <w:lang w:eastAsia="ar-SA"/>
        </w:rPr>
        <w:t xml:space="preserve">z </w:t>
      </w:r>
      <w:r w:rsidRPr="003F2A8C">
        <w:rPr>
          <w:rFonts w:eastAsia="Times New Roman"/>
          <w:lang w:eastAsia="ar-SA"/>
        </w:rPr>
        <w:t>Éves E</w:t>
      </w:r>
      <w:r>
        <w:rPr>
          <w:rFonts w:eastAsia="Times New Roman"/>
          <w:lang w:eastAsia="ar-SA"/>
        </w:rPr>
        <w:t xml:space="preserve">llenőrzési Jelentés elkészítésének </w:t>
      </w:r>
      <w:r w:rsidRPr="001402E6">
        <w:t>cél</w:t>
      </w:r>
      <w:r>
        <w:t>ja a belső ellenőrzési tevékenység áttekintése, a belső ellenőrzés által tett megállapítások összegzése, az átláthatóság biztosítása, valamint tájékoztatás a belső kontrollrendszer működéséről.</w:t>
      </w:r>
    </w:p>
    <w:p w:rsidR="00962414" w:rsidRDefault="00962414" w:rsidP="00962414">
      <w:pPr>
        <w:spacing w:line="276" w:lineRule="auto"/>
        <w:jc w:val="both"/>
      </w:pPr>
    </w:p>
    <w:p w:rsidR="00962414" w:rsidRDefault="00962414" w:rsidP="00962414">
      <w:pPr>
        <w:spacing w:line="276" w:lineRule="auto"/>
        <w:jc w:val="both"/>
      </w:pPr>
    </w:p>
    <w:p w:rsidR="00962414" w:rsidRDefault="00962414" w:rsidP="00962414">
      <w:pPr>
        <w:spacing w:line="276" w:lineRule="auto"/>
        <w:jc w:val="both"/>
      </w:pPr>
    </w:p>
    <w:p w:rsidR="00962414" w:rsidRDefault="00962414" w:rsidP="00962414">
      <w:pPr>
        <w:spacing w:line="276" w:lineRule="auto"/>
        <w:jc w:val="both"/>
      </w:pPr>
    </w:p>
    <w:p w:rsidR="00962414" w:rsidRPr="008D0471" w:rsidRDefault="00962414" w:rsidP="00962414">
      <w:pPr>
        <w:spacing w:line="276" w:lineRule="auto"/>
        <w:jc w:val="both"/>
      </w:pPr>
    </w:p>
    <w:p w:rsidR="00962414" w:rsidRPr="000D7CF1" w:rsidRDefault="00962414" w:rsidP="00962414">
      <w:pPr>
        <w:jc w:val="center"/>
        <w:rPr>
          <w:rFonts w:eastAsia="Times New Roman"/>
          <w:b/>
          <w:color w:val="000000" w:themeColor="text1"/>
          <w:lang w:eastAsia="ar-SA"/>
        </w:rPr>
      </w:pPr>
      <w:r w:rsidRPr="000D7CF1">
        <w:rPr>
          <w:rFonts w:eastAsia="Times New Roman"/>
          <w:b/>
          <w:color w:val="000000" w:themeColor="text1"/>
          <w:lang w:eastAsia="ar-SA"/>
        </w:rPr>
        <w:lastRenderedPageBreak/>
        <w:t>VEZETŐI ÖSSZEFOGLALÓ</w:t>
      </w:r>
    </w:p>
    <w:p w:rsidR="00962414" w:rsidRDefault="00962414" w:rsidP="00962414">
      <w:pPr>
        <w:jc w:val="center"/>
        <w:rPr>
          <w:rFonts w:eastAsia="Times New Roman"/>
          <w:b/>
          <w:color w:val="000000" w:themeColor="text1"/>
          <w:lang w:eastAsia="ar-SA"/>
        </w:rPr>
      </w:pPr>
    </w:p>
    <w:p w:rsidR="00962414" w:rsidRDefault="00962414" w:rsidP="00962414">
      <w:pPr>
        <w:jc w:val="both"/>
        <w:rPr>
          <w:rFonts w:eastAsia="Times New Roman"/>
          <w:b/>
          <w:bCs/>
        </w:rPr>
      </w:pPr>
      <w:r>
        <w:rPr>
          <w:rFonts w:eastAsia="Times New Roman"/>
          <w:b/>
          <w:bCs/>
        </w:rPr>
        <w:t xml:space="preserve">I. A belső ellenőrzés által végzett tevékenység bemutatása önértékelés alapján </w:t>
      </w:r>
      <w:r w:rsidRPr="00CA24CE">
        <w:rPr>
          <w:rFonts w:eastAsia="Times New Roman"/>
          <w:bCs/>
        </w:rPr>
        <w:t>(</w:t>
      </w:r>
      <w:proofErr w:type="spellStart"/>
      <w:r w:rsidRPr="00CA24CE">
        <w:rPr>
          <w:rFonts w:eastAsia="Times New Roman"/>
          <w:bCs/>
          <w:i/>
        </w:rPr>
        <w:t>Bkr</w:t>
      </w:r>
      <w:proofErr w:type="spellEnd"/>
      <w:r w:rsidRPr="00CA24CE">
        <w:rPr>
          <w:rFonts w:eastAsia="Times New Roman"/>
          <w:bCs/>
          <w:i/>
        </w:rPr>
        <w:t>. 48. § a)</w:t>
      </w:r>
      <w:r w:rsidRPr="00CA24CE">
        <w:rPr>
          <w:rFonts w:eastAsia="Times New Roman"/>
          <w:bCs/>
        </w:rPr>
        <w:t>)</w:t>
      </w:r>
    </w:p>
    <w:p w:rsidR="00962414" w:rsidRDefault="00962414" w:rsidP="00962414">
      <w:pPr>
        <w:jc w:val="both"/>
        <w:rPr>
          <w:rFonts w:eastAsia="Times New Roman"/>
          <w:b/>
          <w:bCs/>
        </w:rPr>
      </w:pPr>
    </w:p>
    <w:p w:rsidR="00962414" w:rsidRDefault="00962414" w:rsidP="00962414">
      <w:pPr>
        <w:jc w:val="both"/>
      </w:pPr>
      <w:r>
        <w:rPr>
          <w:rFonts w:eastAsia="Times New Roman"/>
          <w:b/>
        </w:rPr>
        <w:t>2020</w:t>
      </w:r>
      <w:r w:rsidRPr="00F24DD6">
        <w:rPr>
          <w:rFonts w:eastAsia="Times New Roman"/>
          <w:b/>
        </w:rPr>
        <w:t>. január 01-jén a Polgármester</w:t>
      </w:r>
      <w:r>
        <w:rPr>
          <w:rFonts w:eastAsia="Times New Roman"/>
          <w:b/>
        </w:rPr>
        <w:t>i Hivatal belső ellenőrzése a</w:t>
      </w:r>
      <w:r w:rsidRPr="00F24DD6">
        <w:rPr>
          <w:rFonts w:eastAsia="Times New Roman"/>
          <w:b/>
        </w:rPr>
        <w:t xml:space="preserve"> belső ellenőrzési vezetőből </w:t>
      </w:r>
      <w:r>
        <w:rPr>
          <w:rFonts w:eastAsia="Times New Roman"/>
          <w:b/>
        </w:rPr>
        <w:t xml:space="preserve">és egy részmunkaidős (6 órás) belső ellenőrből </w:t>
      </w:r>
      <w:r w:rsidRPr="00F24DD6">
        <w:rPr>
          <w:rFonts w:eastAsia="Times New Roman"/>
          <w:b/>
        </w:rPr>
        <w:t>állt.</w:t>
      </w:r>
      <w:r w:rsidRPr="006D1FF3">
        <w:t xml:space="preserve"> </w:t>
      </w:r>
      <w:r>
        <w:t>Így a belső ellenőrzés rendelkezésére álló kapacitás 1 fő belső ellenőrzési vezető, és 0,75 fő belső ellenőr.</w:t>
      </w:r>
    </w:p>
    <w:p w:rsidR="00962414" w:rsidRPr="00442379" w:rsidRDefault="00962414" w:rsidP="00962414">
      <w:pPr>
        <w:jc w:val="both"/>
        <w:rPr>
          <w:rFonts w:eastAsia="Times New Roman"/>
        </w:rPr>
      </w:pPr>
      <w:r w:rsidRPr="00B1318B">
        <w:rPr>
          <w:b/>
        </w:rPr>
        <w:t>A</w:t>
      </w:r>
      <w:r>
        <w:rPr>
          <w:rFonts w:eastAsia="Times New Roman"/>
          <w:b/>
          <w:color w:val="000000" w:themeColor="text1"/>
          <w:lang w:eastAsia="ar-SA"/>
        </w:rPr>
        <w:t xml:space="preserve"> 2020. évre</w:t>
      </w:r>
      <w:r w:rsidRPr="00C709F5">
        <w:rPr>
          <w:rFonts w:eastAsia="Times New Roman"/>
          <w:b/>
          <w:color w:val="000000" w:themeColor="text1"/>
          <w:lang w:eastAsia="ar-SA"/>
        </w:rPr>
        <w:t xml:space="preserve"> </w:t>
      </w:r>
      <w:r>
        <w:rPr>
          <w:rFonts w:eastAsia="Times New Roman"/>
          <w:b/>
          <w:color w:val="000000" w:themeColor="text1"/>
          <w:lang w:eastAsia="ar-SA"/>
        </w:rPr>
        <w:t>15 vizsgálat lett tervezve, ezen kívül 2 vizsgálat átcsúszott a 2019. évről, és volt 1 soron kívüli vizsgálat is, tehát összesen 18 vizsgálat jutott a 2020. évre. Ebből 15 vizsgálatot elvégeztünk, 1 vizsgálat jelenleg még folyamatban van</w:t>
      </w:r>
      <w:r>
        <w:rPr>
          <w:rFonts w:eastAsia="Times New Roman"/>
          <w:b/>
          <w:lang w:eastAsia="ar-SA"/>
        </w:rPr>
        <w:t>, 2 elmaradt vizsgálat bekerült a 2021. évi Tervünkbe.</w:t>
      </w:r>
    </w:p>
    <w:p w:rsidR="00962414" w:rsidRPr="003222B6" w:rsidRDefault="00962414" w:rsidP="00962414">
      <w:pPr>
        <w:widowControl/>
        <w:suppressAutoHyphens w:val="0"/>
        <w:autoSpaceDE w:val="0"/>
        <w:autoSpaceDN w:val="0"/>
        <w:adjustRightInd w:val="0"/>
        <w:spacing w:after="20"/>
        <w:jc w:val="both"/>
        <w:rPr>
          <w:rFonts w:eastAsia="Times New Roman"/>
          <w:szCs w:val="24"/>
        </w:rPr>
      </w:pPr>
    </w:p>
    <w:p w:rsidR="00962414" w:rsidRDefault="00962414" w:rsidP="00962414">
      <w:pPr>
        <w:jc w:val="both"/>
      </w:pPr>
      <w:r w:rsidRPr="004E2713">
        <w:rPr>
          <w:rFonts w:eastAsia="Times New Roman"/>
          <w:bCs/>
        </w:rPr>
        <w:t>2017</w:t>
      </w:r>
      <w:r>
        <w:rPr>
          <w:rFonts w:eastAsia="Times New Roman"/>
          <w:bCs/>
        </w:rPr>
        <w:t>.</w:t>
      </w:r>
      <w:r w:rsidRPr="004E2713">
        <w:rPr>
          <w:rFonts w:eastAsia="Times New Roman"/>
          <w:bCs/>
        </w:rPr>
        <w:t xml:space="preserve"> január 01-től </w:t>
      </w:r>
      <w:r>
        <w:rPr>
          <w:rFonts w:eastAsia="Times New Roman"/>
          <w:bCs/>
        </w:rPr>
        <w:t xml:space="preserve">hatályos a </w:t>
      </w:r>
      <w:proofErr w:type="spellStart"/>
      <w:r w:rsidRPr="004E2713">
        <w:rPr>
          <w:rFonts w:eastAsia="Times New Roman"/>
          <w:bCs/>
          <w:i/>
        </w:rPr>
        <w:t>Bkr.</w:t>
      </w:r>
      <w:r>
        <w:rPr>
          <w:rFonts w:eastAsia="Times New Roman"/>
          <w:bCs/>
        </w:rPr>
        <w:t>-nek</w:t>
      </w:r>
      <w:proofErr w:type="spellEnd"/>
      <w:r>
        <w:rPr>
          <w:rFonts w:eastAsia="Times New Roman"/>
          <w:bCs/>
        </w:rPr>
        <w:t xml:space="preserve"> az a kiegészítése, </w:t>
      </w:r>
      <w:r w:rsidRPr="004E2713">
        <w:rPr>
          <w:rFonts w:eastAsia="Times New Roman"/>
          <w:bCs/>
        </w:rPr>
        <w:t xml:space="preserve">hogy </w:t>
      </w:r>
      <w:r w:rsidRPr="0030253A">
        <w:rPr>
          <w:bCs/>
        </w:rPr>
        <w:t>a gazdasági szervezettel nem rendelkező költségvetési szervek belső ellenőrzését a gazdasági szervezetének feladatait ellátó költségvetési szerv, vagy az irányító szerv által kijelölt szerv végzi.</w:t>
      </w:r>
      <w:r>
        <w:rPr>
          <w:b/>
          <w:bCs/>
        </w:rPr>
        <w:t xml:space="preserve"> </w:t>
      </w:r>
      <w:r>
        <w:t>(</w:t>
      </w:r>
      <w:proofErr w:type="spellStart"/>
      <w:r w:rsidRPr="004E2713">
        <w:rPr>
          <w:i/>
        </w:rPr>
        <w:t>Bkr</w:t>
      </w:r>
      <w:proofErr w:type="spellEnd"/>
      <w:r w:rsidRPr="004E2713">
        <w:rPr>
          <w:i/>
        </w:rPr>
        <w:t>. 15. § (4)</w:t>
      </w:r>
      <w:r>
        <w:t xml:space="preserve">) Ez a jogszabályi előírás 2020. január 01-jétől módosult, a hatályos előírás szerint </w:t>
      </w:r>
      <w:r w:rsidRPr="0030253A">
        <w:rPr>
          <w:b/>
        </w:rPr>
        <w:t xml:space="preserve">a gazdasági szervezettel nem rendelkező </w:t>
      </w:r>
      <w:r w:rsidRPr="0030253A">
        <w:rPr>
          <w:b/>
          <w:u w:val="single"/>
        </w:rPr>
        <w:t>önkormányzati</w:t>
      </w:r>
      <w:r w:rsidRPr="0030253A">
        <w:rPr>
          <w:b/>
        </w:rPr>
        <w:t xml:space="preserve"> költségvetési szerv belső ellenőrzését a gazdasági szervezetének feladatait ellátó költségvetési szerv, </w:t>
      </w:r>
      <w:r w:rsidRPr="0030253A">
        <w:t>vagy az irányító szerv által kijelölt szerv</w:t>
      </w:r>
      <w:r w:rsidRPr="0030253A">
        <w:rPr>
          <w:b/>
        </w:rPr>
        <w:t xml:space="preserve"> látja el.</w:t>
      </w:r>
      <w:r>
        <w:t xml:space="preserve"> (</w:t>
      </w:r>
      <w:proofErr w:type="spellStart"/>
      <w:r>
        <w:rPr>
          <w:i/>
        </w:rPr>
        <w:t>Bkr</w:t>
      </w:r>
      <w:proofErr w:type="spellEnd"/>
      <w:r>
        <w:rPr>
          <w:i/>
        </w:rPr>
        <w:t>. 15. § (12</w:t>
      </w:r>
      <w:r w:rsidRPr="004E2713">
        <w:rPr>
          <w:i/>
        </w:rPr>
        <w:t>)</w:t>
      </w:r>
      <w:r>
        <w:t xml:space="preserve">) A 2020. évi Tervünk összeállításakor, tekintettel a belső ellenőrzés sokrétű feladatkörére - az </w:t>
      </w:r>
      <w:r>
        <w:rPr>
          <w:szCs w:val="24"/>
        </w:rPr>
        <w:t>Önkormányzat 21 intézményének, köztük a Polgármesteri Hivatalnak a felügyeleti jellegű ellenőrzése, az Önkormányzat 6 gazdasági társaságának a tulajdonosi ellenőrzése, a 11 Nemzetiségi Önkormányzatnak a belső ellenőrzése, és emellett a tanácsadó tevékenység ellátása is -</w:t>
      </w:r>
      <w:r>
        <w:t xml:space="preserve"> valamint figyelembe véve a 2020. évben rendelkezésre álló belső ellenőri kapacitást, a 2020. évi Tervünkben ilyen jellegű ellenőrzés keretében két utóvizsgálat került tervezésre.</w:t>
      </w:r>
    </w:p>
    <w:p w:rsidR="00962414" w:rsidRDefault="00962414" w:rsidP="00962414">
      <w:pPr>
        <w:jc w:val="both"/>
      </w:pPr>
    </w:p>
    <w:p w:rsidR="00962414" w:rsidRPr="00A2525D" w:rsidRDefault="00962414" w:rsidP="00962414">
      <w:pPr>
        <w:jc w:val="both"/>
        <w:rPr>
          <w:rFonts w:eastAsia="Times New Roman"/>
          <w:bCs/>
        </w:rPr>
      </w:pPr>
      <w:r>
        <w:rPr>
          <w:rFonts w:eastAsia="Times New Roman"/>
          <w:bCs/>
        </w:rPr>
        <w:t xml:space="preserve">A Nemzetgazdasági Minisztérium Államháztartási Szabályozási Főosztálya által közzétett </w:t>
      </w:r>
      <w:r>
        <w:rPr>
          <w:rFonts w:eastAsia="Times New Roman"/>
          <w:b/>
          <w:bCs/>
        </w:rPr>
        <w:t>új Belső Ellenőrzési Kézikönyv m</w:t>
      </w:r>
      <w:r w:rsidRPr="00D70D3D">
        <w:rPr>
          <w:rFonts w:eastAsia="Times New Roman"/>
          <w:b/>
          <w:bCs/>
        </w:rPr>
        <w:t xml:space="preserve">inta alapján </w:t>
      </w:r>
      <w:r w:rsidRPr="005C6012">
        <w:rPr>
          <w:rFonts w:eastAsia="Times New Roman"/>
          <w:bCs/>
        </w:rPr>
        <w:t>2019-ben elkészítettem</w:t>
      </w:r>
      <w:r>
        <w:rPr>
          <w:rFonts w:eastAsia="Times New Roman"/>
          <w:b/>
          <w:bCs/>
        </w:rPr>
        <w:t xml:space="preserve"> az Önkormányzat és a Polgármesteri Hivatal új</w:t>
      </w:r>
      <w:r w:rsidRPr="00D70D3D">
        <w:rPr>
          <w:rFonts w:eastAsia="Times New Roman"/>
          <w:b/>
          <w:bCs/>
        </w:rPr>
        <w:t xml:space="preserve"> Belső Ellenőrzési </w:t>
      </w:r>
      <w:r>
        <w:rPr>
          <w:rFonts w:eastAsia="Times New Roman"/>
          <w:b/>
          <w:bCs/>
        </w:rPr>
        <w:t>Kézikönyvét</w:t>
      </w:r>
      <w:r w:rsidRPr="00A2525D">
        <w:rPr>
          <w:rFonts w:eastAsia="Times New Roman"/>
          <w:b/>
          <w:bCs/>
        </w:rPr>
        <w:t>.</w:t>
      </w:r>
      <w:r w:rsidRPr="00A2525D">
        <w:rPr>
          <w:rFonts w:eastAsia="Times New Roman"/>
          <w:bCs/>
        </w:rPr>
        <w:t xml:space="preserve"> (I/879-5/2019. </w:t>
      </w:r>
      <w:r>
        <w:rPr>
          <w:rFonts w:eastAsia="Times New Roman"/>
          <w:bCs/>
        </w:rPr>
        <w:t>Polgármesteri – Jegyzői Együttes Intézkedés), amelynek felülvizsgálatára – a jogszabályi előírás szerint – ebben az évben kerül sor.</w:t>
      </w:r>
    </w:p>
    <w:p w:rsidR="00962414" w:rsidRPr="00A2525D" w:rsidRDefault="00962414" w:rsidP="00962414">
      <w:pPr>
        <w:jc w:val="both"/>
        <w:rPr>
          <w:rFonts w:eastAsia="Times New Roman"/>
          <w:bCs/>
        </w:rPr>
      </w:pPr>
    </w:p>
    <w:p w:rsidR="00962414" w:rsidRDefault="00962414" w:rsidP="00962414">
      <w:pPr>
        <w:jc w:val="both"/>
        <w:rPr>
          <w:rFonts w:eastAsia="Times New Roman"/>
          <w:b/>
          <w:bCs/>
        </w:rPr>
      </w:pPr>
    </w:p>
    <w:p w:rsidR="00962414" w:rsidRDefault="00962414" w:rsidP="00962414">
      <w:pPr>
        <w:jc w:val="both"/>
        <w:rPr>
          <w:rFonts w:eastAsia="Times New Roman"/>
          <w:b/>
          <w:bCs/>
        </w:rPr>
      </w:pPr>
      <w:r>
        <w:rPr>
          <w:rFonts w:eastAsia="Times New Roman"/>
          <w:b/>
          <w:bCs/>
        </w:rPr>
        <w:t xml:space="preserve">I/1. Az Éves Ellenőrzési Tervben foglalt feladatok teljesítésének értékelése </w:t>
      </w:r>
      <w:r w:rsidRPr="00FE3AF8">
        <w:rPr>
          <w:rFonts w:eastAsia="Times New Roman"/>
          <w:bCs/>
        </w:rPr>
        <w:t>(</w:t>
      </w:r>
      <w:proofErr w:type="spellStart"/>
      <w:r w:rsidRPr="00E23D9A">
        <w:rPr>
          <w:rFonts w:eastAsia="Times New Roman"/>
          <w:bCs/>
          <w:i/>
        </w:rPr>
        <w:t>Bkr</w:t>
      </w:r>
      <w:proofErr w:type="spellEnd"/>
      <w:r w:rsidRPr="00E23D9A">
        <w:rPr>
          <w:rFonts w:eastAsia="Times New Roman"/>
          <w:bCs/>
          <w:i/>
        </w:rPr>
        <w:t xml:space="preserve">. 48. § </w:t>
      </w:r>
      <w:proofErr w:type="spellStart"/>
      <w:r w:rsidRPr="00E23D9A">
        <w:rPr>
          <w:rFonts w:eastAsia="Times New Roman"/>
          <w:bCs/>
          <w:i/>
        </w:rPr>
        <w:t>aa</w:t>
      </w:r>
      <w:proofErr w:type="spellEnd"/>
      <w:r w:rsidRPr="00E23D9A">
        <w:rPr>
          <w:rFonts w:eastAsia="Times New Roman"/>
          <w:bCs/>
          <w:i/>
        </w:rPr>
        <w:t>)</w:t>
      </w:r>
      <w:r w:rsidRPr="00FE3AF8">
        <w:rPr>
          <w:rFonts w:eastAsia="Times New Roman"/>
          <w:bCs/>
        </w:rPr>
        <w:t>)</w:t>
      </w:r>
    </w:p>
    <w:p w:rsidR="00962414" w:rsidRDefault="00962414" w:rsidP="00962414">
      <w:pPr>
        <w:jc w:val="both"/>
        <w:rPr>
          <w:rFonts w:eastAsia="Times New Roman"/>
          <w:b/>
          <w:bCs/>
        </w:rPr>
      </w:pPr>
    </w:p>
    <w:p w:rsidR="00962414" w:rsidRDefault="00962414" w:rsidP="00962414">
      <w:pPr>
        <w:jc w:val="both"/>
        <w:rPr>
          <w:rFonts w:eastAsia="Times New Roman"/>
          <w:b/>
          <w:bCs/>
        </w:rPr>
      </w:pPr>
      <w:r>
        <w:rPr>
          <w:rFonts w:eastAsia="Times New Roman"/>
          <w:b/>
          <w:bCs/>
        </w:rPr>
        <w:t xml:space="preserve">I/1/a) </w:t>
      </w:r>
      <w:proofErr w:type="spellStart"/>
      <w:r>
        <w:rPr>
          <w:rFonts w:eastAsia="Times New Roman"/>
          <w:b/>
          <w:bCs/>
        </w:rPr>
        <w:t>A</w:t>
      </w:r>
      <w:proofErr w:type="spellEnd"/>
      <w:r>
        <w:rPr>
          <w:rFonts w:eastAsia="Times New Roman"/>
          <w:b/>
          <w:bCs/>
        </w:rPr>
        <w:t xml:space="preserve"> 2020. évi Ellenőrzési Terv teljesítése, az ellenőrzések összesítése</w:t>
      </w:r>
    </w:p>
    <w:p w:rsidR="00962414" w:rsidRDefault="00962414" w:rsidP="00962414">
      <w:pPr>
        <w:jc w:val="both"/>
        <w:rPr>
          <w:rFonts w:eastAsia="Times New Roman"/>
          <w:b/>
          <w:bCs/>
        </w:rPr>
      </w:pPr>
    </w:p>
    <w:p w:rsidR="00962414" w:rsidRDefault="00962414" w:rsidP="00962414">
      <w:pPr>
        <w:jc w:val="both"/>
        <w:rPr>
          <w:rFonts w:eastAsia="Times New Roman"/>
          <w:b/>
          <w:bCs/>
        </w:rPr>
      </w:pPr>
      <w:r>
        <w:rPr>
          <w:rFonts w:eastAsia="Times New Roman"/>
          <w:b/>
          <w:bCs/>
        </w:rPr>
        <w:t>Az elvégzett ellenőrzések (terv szerinti és soron kívüli)</w:t>
      </w:r>
    </w:p>
    <w:p w:rsidR="00962414" w:rsidRDefault="00962414" w:rsidP="00962414">
      <w:pPr>
        <w:jc w:val="both"/>
        <w:rPr>
          <w:rFonts w:eastAsia="Times New Roman"/>
          <w:b/>
          <w:bCs/>
        </w:rPr>
      </w:pPr>
    </w:p>
    <w:p w:rsidR="00962414" w:rsidRPr="00E67863" w:rsidRDefault="00962414" w:rsidP="00962414">
      <w:pPr>
        <w:jc w:val="both"/>
        <w:rPr>
          <w:rFonts w:eastAsia="Times New Roman"/>
        </w:rPr>
      </w:pPr>
      <w:r>
        <w:rPr>
          <w:rFonts w:eastAsia="Times New Roman"/>
          <w:color w:val="000000" w:themeColor="text1"/>
          <w:szCs w:val="28"/>
          <w:lang w:eastAsia="ar-SA"/>
        </w:rPr>
        <w:t xml:space="preserve">A Polgármesteri Hivatal </w:t>
      </w:r>
      <w:r w:rsidRPr="000D7CF1">
        <w:rPr>
          <w:rFonts w:eastAsia="Times New Roman"/>
          <w:color w:val="000000" w:themeColor="text1"/>
          <w:szCs w:val="28"/>
          <w:lang w:eastAsia="ar-SA"/>
        </w:rPr>
        <w:t>2</w:t>
      </w:r>
      <w:r>
        <w:rPr>
          <w:rFonts w:eastAsia="Times New Roman"/>
          <w:color w:val="000000" w:themeColor="text1"/>
          <w:szCs w:val="28"/>
          <w:lang w:eastAsia="ar-SA"/>
        </w:rPr>
        <w:t xml:space="preserve">020. évre szóló </w:t>
      </w:r>
      <w:r w:rsidRPr="000D7CF1">
        <w:rPr>
          <w:rFonts w:eastAsia="Times New Roman"/>
          <w:color w:val="000000" w:themeColor="text1"/>
          <w:szCs w:val="28"/>
          <w:lang w:eastAsia="ar-SA"/>
        </w:rPr>
        <w:t>Be</w:t>
      </w:r>
      <w:r>
        <w:rPr>
          <w:rFonts w:eastAsia="Times New Roman"/>
          <w:color w:val="000000" w:themeColor="text1"/>
          <w:szCs w:val="28"/>
          <w:lang w:eastAsia="ar-SA"/>
        </w:rPr>
        <w:t>lső Ellenőrzési Tervét, amelyet</w:t>
      </w:r>
      <w:r w:rsidRPr="000D7CF1">
        <w:rPr>
          <w:rFonts w:eastAsia="Times New Roman"/>
          <w:color w:val="000000" w:themeColor="text1"/>
          <w:szCs w:val="28"/>
          <w:lang w:eastAsia="ar-SA"/>
        </w:rPr>
        <w:t xml:space="preserve"> </w:t>
      </w:r>
      <w:r>
        <w:rPr>
          <w:rFonts w:eastAsia="Times New Roman"/>
          <w:color w:val="000000" w:themeColor="text1"/>
          <w:szCs w:val="28"/>
          <w:lang w:eastAsia="ar-SA"/>
        </w:rPr>
        <w:t xml:space="preserve">a Képviselő-testület a </w:t>
      </w:r>
      <w:r>
        <w:t>368/2019.(XII.19</w:t>
      </w:r>
      <w:r w:rsidRPr="00FF27E0">
        <w:t xml:space="preserve">.) </w:t>
      </w:r>
      <w:r>
        <w:rPr>
          <w:rFonts w:eastAsia="Times New Roman"/>
          <w:color w:val="000000" w:themeColor="text1"/>
          <w:szCs w:val="28"/>
          <w:lang w:eastAsia="ar-SA"/>
        </w:rPr>
        <w:t>h</w:t>
      </w:r>
      <w:r w:rsidRPr="000D7CF1">
        <w:rPr>
          <w:rFonts w:eastAsia="Times New Roman"/>
          <w:color w:val="000000" w:themeColor="text1"/>
          <w:szCs w:val="28"/>
          <w:lang w:eastAsia="ar-SA"/>
        </w:rPr>
        <w:t xml:space="preserve">atározatával </w:t>
      </w:r>
      <w:r>
        <w:rPr>
          <w:rFonts w:eastAsia="Times New Roman"/>
          <w:color w:val="000000" w:themeColor="text1"/>
          <w:szCs w:val="28"/>
          <w:lang w:eastAsia="ar-SA"/>
        </w:rPr>
        <w:t xml:space="preserve">hagyott </w:t>
      </w:r>
      <w:r w:rsidRPr="000D7CF1">
        <w:rPr>
          <w:rFonts w:eastAsia="Times New Roman"/>
          <w:color w:val="000000" w:themeColor="text1"/>
          <w:szCs w:val="28"/>
          <w:lang w:eastAsia="ar-SA"/>
        </w:rPr>
        <w:t>jóvá</w:t>
      </w:r>
      <w:r>
        <w:rPr>
          <w:rFonts w:eastAsia="Times New Roman"/>
          <w:color w:val="000000" w:themeColor="text1"/>
          <w:szCs w:val="28"/>
          <w:lang w:eastAsia="ar-SA"/>
        </w:rPr>
        <w:t>,</w:t>
      </w:r>
      <w:r w:rsidRPr="000D7CF1">
        <w:rPr>
          <w:rFonts w:eastAsia="Times New Roman"/>
          <w:color w:val="000000" w:themeColor="text1"/>
          <w:szCs w:val="28"/>
          <w:lang w:eastAsia="ar-SA"/>
        </w:rPr>
        <w:t xml:space="preserve"> </w:t>
      </w:r>
      <w:r>
        <w:rPr>
          <w:rFonts w:eastAsia="Times New Roman"/>
          <w:color w:val="000000" w:themeColor="text1"/>
          <w:szCs w:val="28"/>
          <w:lang w:eastAsia="ar-SA"/>
        </w:rPr>
        <w:t xml:space="preserve">az </w:t>
      </w:r>
      <w:r w:rsidRPr="00F24836">
        <w:rPr>
          <w:rFonts w:eastAsia="Times New Roman"/>
          <w:i/>
          <w:color w:val="000000" w:themeColor="text1"/>
          <w:szCs w:val="28"/>
          <w:lang w:eastAsia="ar-SA"/>
        </w:rPr>
        <w:t>1. melléklet</w:t>
      </w:r>
      <w:r>
        <w:rPr>
          <w:rFonts w:eastAsia="Times New Roman"/>
          <w:color w:val="000000" w:themeColor="text1"/>
          <w:szCs w:val="28"/>
          <w:lang w:eastAsia="ar-SA"/>
        </w:rPr>
        <w:t xml:space="preserve"> </w:t>
      </w:r>
      <w:r w:rsidRPr="000D7CF1">
        <w:rPr>
          <w:rFonts w:eastAsia="Times New Roman"/>
          <w:color w:val="000000" w:themeColor="text1"/>
          <w:szCs w:val="28"/>
          <w:lang w:eastAsia="ar-SA"/>
        </w:rPr>
        <w:t>tartalmazza.</w:t>
      </w:r>
      <w:r>
        <w:rPr>
          <w:rFonts w:eastAsia="Times New Roman"/>
          <w:color w:val="000000" w:themeColor="text1"/>
          <w:szCs w:val="28"/>
          <w:lang w:eastAsia="ar-SA"/>
        </w:rPr>
        <w:t xml:space="preserve"> </w:t>
      </w:r>
      <w:r w:rsidRPr="00EA42FF">
        <w:t>A</w:t>
      </w:r>
      <w:r w:rsidRPr="00EA42FF">
        <w:rPr>
          <w:rFonts w:eastAsia="Times New Roman"/>
          <w:color w:val="000000" w:themeColor="text1"/>
          <w:lang w:eastAsia="ar-SA"/>
        </w:rPr>
        <w:t xml:space="preserve"> </w:t>
      </w:r>
      <w:r>
        <w:rPr>
          <w:rFonts w:eastAsia="Times New Roman"/>
          <w:color w:val="000000" w:themeColor="text1"/>
          <w:lang w:eastAsia="ar-SA"/>
        </w:rPr>
        <w:t>2020</w:t>
      </w:r>
      <w:r w:rsidRPr="00EA42FF">
        <w:rPr>
          <w:rFonts w:eastAsia="Times New Roman"/>
          <w:color w:val="000000" w:themeColor="text1"/>
          <w:lang w:eastAsia="ar-SA"/>
        </w:rPr>
        <w:t xml:space="preserve">. évre </w:t>
      </w:r>
      <w:r>
        <w:rPr>
          <w:rFonts w:eastAsia="Times New Roman"/>
          <w:color w:val="000000" w:themeColor="text1"/>
          <w:lang w:eastAsia="ar-SA"/>
        </w:rPr>
        <w:t>15</w:t>
      </w:r>
      <w:r w:rsidRPr="00EA42FF">
        <w:rPr>
          <w:rFonts w:eastAsia="Times New Roman"/>
          <w:color w:val="000000" w:themeColor="text1"/>
          <w:lang w:eastAsia="ar-SA"/>
        </w:rPr>
        <w:t xml:space="preserve"> vizsgálat lett tervezve, ezen kívül </w:t>
      </w:r>
      <w:r>
        <w:rPr>
          <w:rFonts w:eastAsia="Times New Roman"/>
          <w:color w:val="000000" w:themeColor="text1"/>
          <w:lang w:eastAsia="ar-SA"/>
        </w:rPr>
        <w:t>2</w:t>
      </w:r>
      <w:r w:rsidRPr="00EA42FF">
        <w:rPr>
          <w:rFonts w:eastAsia="Times New Roman"/>
          <w:color w:val="000000" w:themeColor="text1"/>
          <w:lang w:eastAsia="ar-SA"/>
        </w:rPr>
        <w:t xml:space="preserve"> vizsgálat</w:t>
      </w:r>
      <w:r>
        <w:rPr>
          <w:rFonts w:eastAsia="Times New Roman"/>
          <w:color w:val="000000" w:themeColor="text1"/>
          <w:lang w:eastAsia="ar-SA"/>
        </w:rPr>
        <w:t xml:space="preserve"> átcsúszott a 2019</w:t>
      </w:r>
      <w:r w:rsidRPr="00EA42FF">
        <w:rPr>
          <w:rFonts w:eastAsia="Times New Roman"/>
          <w:color w:val="000000" w:themeColor="text1"/>
          <w:lang w:eastAsia="ar-SA"/>
        </w:rPr>
        <w:t>. évről, és volt 1 soron kívüli vizsgálat is</w:t>
      </w:r>
      <w:r>
        <w:rPr>
          <w:rFonts w:eastAsia="Times New Roman"/>
          <w:color w:val="000000" w:themeColor="text1"/>
          <w:lang w:eastAsia="ar-SA"/>
        </w:rPr>
        <w:t>, tehát összesen 18 vizsgálat jutott a 2020</w:t>
      </w:r>
      <w:r w:rsidRPr="00EA42FF">
        <w:rPr>
          <w:rFonts w:eastAsia="Times New Roman"/>
          <w:color w:val="000000" w:themeColor="text1"/>
          <w:lang w:eastAsia="ar-SA"/>
        </w:rPr>
        <w:t xml:space="preserve">. évre. </w:t>
      </w:r>
      <w:r w:rsidRPr="00E67863">
        <w:rPr>
          <w:rFonts w:eastAsia="Times New Roman"/>
          <w:color w:val="000000" w:themeColor="text1"/>
          <w:lang w:eastAsia="ar-SA"/>
        </w:rPr>
        <w:t>Ebből 15 vizsgálatot elvégeztünk, 1 vizsgálat jelenleg még folyamatban van</w:t>
      </w:r>
      <w:r w:rsidRPr="00E67863">
        <w:rPr>
          <w:rFonts w:eastAsia="Times New Roman"/>
          <w:lang w:eastAsia="ar-SA"/>
        </w:rPr>
        <w:t>, 2 elmaradt vizsgálat bekerült a 2021. évi Tervünkbe</w:t>
      </w:r>
      <w:r>
        <w:rPr>
          <w:rFonts w:eastAsia="Times New Roman"/>
          <w:lang w:eastAsia="ar-SA"/>
        </w:rPr>
        <w:t>.</w:t>
      </w:r>
    </w:p>
    <w:p w:rsidR="00962414" w:rsidRPr="00EA42FF" w:rsidRDefault="00962414" w:rsidP="00962414">
      <w:pPr>
        <w:pStyle w:val="Szvegtrzs"/>
        <w:tabs>
          <w:tab w:val="left" w:pos="720"/>
        </w:tabs>
        <w:jc w:val="both"/>
        <w:rPr>
          <w:rFonts w:eastAsia="Times New Roman"/>
          <w:color w:val="000000" w:themeColor="text1"/>
          <w:lang w:eastAsia="ar-SA"/>
        </w:rPr>
      </w:pPr>
    </w:p>
    <w:p w:rsidR="00962414" w:rsidRPr="00EF256D" w:rsidRDefault="00962414" w:rsidP="00962414">
      <w:pPr>
        <w:pStyle w:val="Szvegtrzs"/>
        <w:tabs>
          <w:tab w:val="left" w:pos="720"/>
        </w:tabs>
        <w:jc w:val="both"/>
        <w:rPr>
          <w:rFonts w:eastAsia="Times New Roman"/>
          <w:color w:val="000000" w:themeColor="text1"/>
          <w:szCs w:val="28"/>
          <w:lang w:eastAsia="ar-SA"/>
        </w:rPr>
      </w:pPr>
      <w:r w:rsidRPr="00B447D0">
        <w:rPr>
          <w:rFonts w:eastAsia="Times New Roman"/>
          <w:color w:val="000000" w:themeColor="text1"/>
          <w:lang w:eastAsia="ar-SA"/>
        </w:rPr>
        <w:t>Az egyes e</w:t>
      </w:r>
      <w:r>
        <w:rPr>
          <w:rFonts w:eastAsia="Times New Roman"/>
          <w:color w:val="000000" w:themeColor="text1"/>
          <w:lang w:eastAsia="ar-SA"/>
        </w:rPr>
        <w:t xml:space="preserve">llenőrzések </w:t>
      </w:r>
      <w:r>
        <w:rPr>
          <w:rFonts w:eastAsia="Times New Roman"/>
          <w:b/>
          <w:color w:val="000000" w:themeColor="text1"/>
          <w:lang w:eastAsia="ar-SA"/>
        </w:rPr>
        <w:t>célját</w:t>
      </w:r>
      <w:r w:rsidRPr="00B447D0">
        <w:rPr>
          <w:rFonts w:eastAsia="Times New Roman"/>
          <w:b/>
          <w:color w:val="000000" w:themeColor="text1"/>
          <w:lang w:eastAsia="ar-SA"/>
        </w:rPr>
        <w:t xml:space="preserve"> és módszer</w:t>
      </w:r>
      <w:r>
        <w:rPr>
          <w:rFonts w:eastAsia="Times New Roman"/>
          <w:b/>
          <w:color w:val="000000" w:themeColor="text1"/>
          <w:lang w:eastAsia="ar-SA"/>
        </w:rPr>
        <w:t>ét</w:t>
      </w:r>
      <w:r>
        <w:rPr>
          <w:rFonts w:eastAsia="Times New Roman"/>
          <w:color w:val="000000" w:themeColor="text1"/>
          <w:lang w:eastAsia="ar-SA"/>
        </w:rPr>
        <w:t xml:space="preserve"> az </w:t>
      </w:r>
      <w:r w:rsidRPr="00B447D0">
        <w:rPr>
          <w:rFonts w:eastAsia="Times New Roman"/>
          <w:i/>
          <w:color w:val="000000" w:themeColor="text1"/>
          <w:lang w:eastAsia="ar-SA"/>
        </w:rPr>
        <w:t>1. melléklet</w:t>
      </w:r>
      <w:r>
        <w:rPr>
          <w:rFonts w:eastAsia="Times New Roman"/>
          <w:color w:val="000000" w:themeColor="text1"/>
          <w:lang w:eastAsia="ar-SA"/>
        </w:rPr>
        <w:t>ként csatolt „2020. évi Belső Ellenőrzési Terv” tartalmazza.</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p>
    <w:p w:rsidR="00962414" w:rsidRPr="00D01819" w:rsidRDefault="00962414" w:rsidP="00962414">
      <w:pPr>
        <w:pStyle w:val="Szvegtrzs"/>
        <w:tabs>
          <w:tab w:val="left" w:pos="720"/>
        </w:tabs>
        <w:jc w:val="both"/>
        <w:rPr>
          <w:rFonts w:eastAsia="Times New Roman"/>
          <w:color w:val="000000" w:themeColor="text1"/>
          <w:szCs w:val="28"/>
          <w:lang w:eastAsia="ar-SA"/>
        </w:rPr>
      </w:pPr>
      <w:r w:rsidRPr="000D7CF1">
        <w:rPr>
          <w:rFonts w:eastAsia="Times New Roman"/>
          <w:color w:val="000000" w:themeColor="text1"/>
          <w:szCs w:val="28"/>
          <w:lang w:eastAsia="ar-SA"/>
        </w:rPr>
        <w:lastRenderedPageBreak/>
        <w:t xml:space="preserve">A </w:t>
      </w:r>
      <w:r w:rsidRPr="000D7CF1">
        <w:rPr>
          <w:rFonts w:eastAsia="Times New Roman"/>
          <w:b/>
          <w:bCs/>
          <w:color w:val="000000" w:themeColor="text1"/>
          <w:szCs w:val="28"/>
          <w:lang w:eastAsia="ar-SA"/>
        </w:rPr>
        <w:t>Polgármesteri Hivatalnál</w:t>
      </w:r>
      <w:r w:rsidRPr="000D7CF1">
        <w:rPr>
          <w:rFonts w:eastAsia="Times New Roman"/>
          <w:color w:val="000000" w:themeColor="text1"/>
          <w:szCs w:val="28"/>
          <w:lang w:eastAsia="ar-SA"/>
        </w:rPr>
        <w:t xml:space="preserve"> </w:t>
      </w:r>
      <w:r>
        <w:rPr>
          <w:rFonts w:eastAsia="Times New Roman"/>
          <w:color w:val="000000" w:themeColor="text1"/>
          <w:szCs w:val="28"/>
          <w:lang w:eastAsia="ar-SA"/>
        </w:rPr>
        <w:t>3 vizsgálat került tervezésre, 1 vizsgálat átcsúszott a 2019. évről, 1 vizsgálatra pedig soron kívül került sor</w:t>
      </w:r>
      <w:r w:rsidRPr="000D7CF1">
        <w:rPr>
          <w:rFonts w:eastAsia="Times New Roman"/>
          <w:color w:val="000000" w:themeColor="text1"/>
          <w:szCs w:val="28"/>
          <w:lang w:eastAsia="ar-SA"/>
        </w:rPr>
        <w:t xml:space="preserve"> az alábbiak szerint:</w:t>
      </w:r>
    </w:p>
    <w:p w:rsidR="00962414" w:rsidRPr="00FF18BD" w:rsidRDefault="00962414" w:rsidP="00962414">
      <w:pPr>
        <w:pStyle w:val="Listaszerbekezds"/>
        <w:numPr>
          <w:ilvl w:val="0"/>
          <w:numId w:val="4"/>
        </w:numPr>
        <w:tabs>
          <w:tab w:val="left" w:pos="720"/>
        </w:tabs>
        <w:spacing w:after="120"/>
        <w:ind w:left="357" w:hanging="357"/>
        <w:rPr>
          <w:bCs/>
          <w:szCs w:val="28"/>
        </w:rPr>
      </w:pPr>
      <w:r w:rsidRPr="001559D7">
        <w:rPr>
          <w:bCs/>
          <w:color w:val="000000"/>
        </w:rPr>
        <w:t xml:space="preserve">A 2019. évi önkormányzati beszámoló mérlegtételeinek alátámasztásaként elvégzett leltározás, és az azt megelőző selejtezés </w:t>
      </w:r>
      <w:r w:rsidRPr="001559D7">
        <w:rPr>
          <w:lang w:val="it-IT"/>
        </w:rPr>
        <w:t>ellenőrzése a</w:t>
      </w:r>
      <w:r w:rsidRPr="001559D7">
        <w:rPr>
          <w:bCs/>
        </w:rPr>
        <w:t xml:space="preserve"> </w:t>
      </w:r>
      <w:r w:rsidRPr="001559D7">
        <w:rPr>
          <w:bCs/>
          <w:szCs w:val="28"/>
        </w:rPr>
        <w:t>Gazdasági Igazgatóság Költségvetési és Számviteli Osztály</w:t>
      </w:r>
      <w:r>
        <w:rPr>
          <w:bCs/>
          <w:szCs w:val="28"/>
        </w:rPr>
        <w:t>á</w:t>
      </w:r>
      <w:r w:rsidRPr="001559D7">
        <w:rPr>
          <w:bCs/>
          <w:szCs w:val="28"/>
        </w:rPr>
        <w:t>nál, Üzemeltetési Osztály</w:t>
      </w:r>
      <w:r>
        <w:rPr>
          <w:bCs/>
          <w:szCs w:val="28"/>
        </w:rPr>
        <w:t>á</w:t>
      </w:r>
      <w:r w:rsidRPr="001559D7">
        <w:rPr>
          <w:bCs/>
          <w:szCs w:val="28"/>
        </w:rPr>
        <w:t>nál, és Vagyonhasznosítási és Ingatlan-nyilvántartási Osztály</w:t>
      </w:r>
      <w:r>
        <w:rPr>
          <w:bCs/>
          <w:szCs w:val="28"/>
        </w:rPr>
        <w:t>á</w:t>
      </w:r>
      <w:r w:rsidRPr="001559D7">
        <w:rPr>
          <w:bCs/>
          <w:szCs w:val="28"/>
        </w:rPr>
        <w:t xml:space="preserve">nál, </w:t>
      </w:r>
      <w:r w:rsidRPr="001559D7">
        <w:t>s</w:t>
      </w:r>
      <w:r w:rsidRPr="001559D7">
        <w:rPr>
          <w:color w:val="000000"/>
        </w:rPr>
        <w:t>zükség</w:t>
      </w:r>
      <w:r>
        <w:rPr>
          <w:color w:val="000000"/>
        </w:rPr>
        <w:t xml:space="preserve"> esetén további kapcsolódó osztályoknál, </w:t>
      </w:r>
      <w:r w:rsidRPr="00B250C2">
        <w:t>intézmények</w:t>
      </w:r>
      <w:r>
        <w:t>nél</w:t>
      </w:r>
    </w:p>
    <w:p w:rsidR="00962414" w:rsidRPr="001559D7" w:rsidRDefault="00962414" w:rsidP="00962414">
      <w:pPr>
        <w:pStyle w:val="Szvegtrzs"/>
        <w:numPr>
          <w:ilvl w:val="0"/>
          <w:numId w:val="4"/>
        </w:numPr>
        <w:tabs>
          <w:tab w:val="left" w:pos="720"/>
        </w:tabs>
        <w:ind w:left="357" w:hanging="357"/>
        <w:jc w:val="both"/>
        <w:rPr>
          <w:rFonts w:eastAsia="Times New Roman"/>
          <w:color w:val="000000" w:themeColor="text1"/>
          <w:szCs w:val="28"/>
          <w:lang w:eastAsia="ar-SA"/>
        </w:rPr>
      </w:pPr>
      <w:r w:rsidRPr="001559D7">
        <w:rPr>
          <w:rFonts w:eastAsia="Times New Roman"/>
          <w:bCs/>
          <w:szCs w:val="24"/>
        </w:rPr>
        <w:t>A köztemetés költségtérítésével, a köztemetés költségbehajtásának gyakorlatával, hatékonyságával kapcsolatos</w:t>
      </w:r>
      <w:r w:rsidRPr="001559D7">
        <w:rPr>
          <w:rFonts w:eastAsia="Times New Roman"/>
          <w:bCs/>
          <w:szCs w:val="28"/>
        </w:rPr>
        <w:t xml:space="preserve"> ellenőrzés a </w:t>
      </w:r>
      <w:r w:rsidRPr="001559D7">
        <w:rPr>
          <w:rFonts w:eastAsia="Times New Roman"/>
          <w:bCs/>
        </w:rPr>
        <w:t xml:space="preserve">Humánszolgáltatási Igazgatóság Ellátási Osztályánál, a </w:t>
      </w:r>
      <w:r w:rsidRPr="001559D7">
        <w:rPr>
          <w:rFonts w:eastAsia="Times New Roman"/>
          <w:bCs/>
          <w:szCs w:val="28"/>
        </w:rPr>
        <w:t>Gazdasági Igazgatóság Pénzügyi Osztályánál, a Jegyzői Igazgatóság Jogi Osztályánál, és a Hatósági Igazgatóság Igazgatási Osztályánál</w:t>
      </w:r>
    </w:p>
    <w:p w:rsidR="00962414" w:rsidRPr="00C46E24" w:rsidRDefault="00962414" w:rsidP="00962414">
      <w:pPr>
        <w:pStyle w:val="Szvegtrzs"/>
        <w:numPr>
          <w:ilvl w:val="0"/>
          <w:numId w:val="4"/>
        </w:numPr>
        <w:tabs>
          <w:tab w:val="left" w:pos="720"/>
        </w:tabs>
        <w:ind w:left="357" w:hanging="357"/>
        <w:jc w:val="both"/>
        <w:rPr>
          <w:rFonts w:eastAsia="Times New Roman"/>
          <w:color w:val="000000" w:themeColor="text1"/>
          <w:szCs w:val="28"/>
          <w:lang w:eastAsia="ar-SA"/>
        </w:rPr>
      </w:pPr>
      <w:r w:rsidRPr="004E63B4">
        <w:rPr>
          <w:rFonts w:eastAsia="Times New Roman"/>
          <w:bCs/>
          <w:szCs w:val="24"/>
        </w:rPr>
        <w:t xml:space="preserve">Az Önkormányzat által nyújtott költségvetési támogatások felhasználásának ellenőrzése kockázatelemzés </w:t>
      </w:r>
      <w:r>
        <w:rPr>
          <w:rFonts w:eastAsia="Times New Roman"/>
          <w:bCs/>
          <w:szCs w:val="24"/>
        </w:rPr>
        <w:t>alapján kiválasztott szerveknél</w:t>
      </w:r>
    </w:p>
    <w:p w:rsidR="00962414" w:rsidRPr="00B34E8D" w:rsidRDefault="00962414" w:rsidP="00962414">
      <w:pPr>
        <w:pStyle w:val="Szvegtrzs"/>
        <w:numPr>
          <w:ilvl w:val="0"/>
          <w:numId w:val="4"/>
        </w:numPr>
        <w:tabs>
          <w:tab w:val="left" w:pos="720"/>
        </w:tabs>
        <w:ind w:left="357" w:hanging="357"/>
        <w:jc w:val="both"/>
        <w:rPr>
          <w:rFonts w:eastAsia="Times New Roman"/>
          <w:color w:val="000000" w:themeColor="text1"/>
          <w:szCs w:val="28"/>
          <w:lang w:eastAsia="ar-SA"/>
        </w:rPr>
      </w:pPr>
      <w:r w:rsidRPr="000E37E5">
        <w:rPr>
          <w:rFonts w:eastAsia="Times New Roman"/>
          <w:lang w:val="it-IT" w:eastAsia="ar-SA"/>
        </w:rPr>
        <w:t>A</w:t>
      </w:r>
      <w:r w:rsidRPr="000E37E5">
        <w:rPr>
          <w:rFonts w:eastAsia="Times New Roman"/>
          <w:bCs/>
          <w:szCs w:val="28"/>
        </w:rPr>
        <w:t xml:space="preserve"> Városüzemeltetési Igazgatóság Parkolási Osztályának és Parkolási Ügyfélszolgálatának</w:t>
      </w:r>
      <w:r w:rsidRPr="000E37E5">
        <w:rPr>
          <w:rFonts w:eastAsia="Times New Roman"/>
          <w:lang w:val="it-IT" w:eastAsia="ar-SA"/>
        </w:rPr>
        <w:t xml:space="preserve"> köv</w:t>
      </w:r>
      <w:r w:rsidRPr="00B34E8D">
        <w:rPr>
          <w:rFonts w:eastAsia="Times New Roman"/>
          <w:lang w:val="it-IT" w:eastAsia="ar-SA"/>
        </w:rPr>
        <w:t xml:space="preserve">eteléskezelő tevékenységéhez kapcsolódó ellenőrzés </w:t>
      </w:r>
      <w:r w:rsidRPr="00B34E8D">
        <w:rPr>
          <w:color w:val="000000" w:themeColor="text1"/>
        </w:rPr>
        <w:t>(áthúzódó)</w:t>
      </w:r>
    </w:p>
    <w:p w:rsidR="00962414" w:rsidRPr="004E63B4" w:rsidRDefault="00962414" w:rsidP="00962414">
      <w:pPr>
        <w:pStyle w:val="Szvegtrzs"/>
        <w:numPr>
          <w:ilvl w:val="0"/>
          <w:numId w:val="4"/>
        </w:numPr>
        <w:tabs>
          <w:tab w:val="left" w:pos="720"/>
        </w:tabs>
        <w:ind w:left="357" w:hanging="357"/>
        <w:jc w:val="both"/>
        <w:rPr>
          <w:rFonts w:eastAsia="Times New Roman"/>
          <w:color w:val="000000" w:themeColor="text1"/>
          <w:szCs w:val="28"/>
          <w:lang w:eastAsia="ar-SA"/>
        </w:rPr>
      </w:pPr>
      <w:r w:rsidRPr="000E37E5">
        <w:rPr>
          <w:lang w:val="it-IT"/>
        </w:rPr>
        <w:t xml:space="preserve">A Telenor mobiltelefon </w:t>
      </w:r>
      <w:r w:rsidRPr="000E37E5">
        <w:t>„</w:t>
      </w:r>
      <w:r w:rsidRPr="000E37E5">
        <w:rPr>
          <w:lang w:val="it-IT"/>
        </w:rPr>
        <w:t>bónusz” keret felhasználásának ellenőrzése</w:t>
      </w:r>
      <w:r w:rsidRPr="000E37E5">
        <w:t xml:space="preserve"> (</w:t>
      </w:r>
      <w:r w:rsidRPr="000E37E5">
        <w:rPr>
          <w:bCs/>
        </w:rPr>
        <w:t>A</w:t>
      </w:r>
      <w:r w:rsidRPr="000E37E5">
        <w:rPr>
          <w:lang w:val="it-IT"/>
        </w:rPr>
        <w:t xml:space="preserve"> Telenor Magyarország Zrt. által biztosított készülékvásárlási keret felhasználása) (</w:t>
      </w:r>
      <w:r>
        <w:rPr>
          <w:lang w:val="it-IT"/>
        </w:rPr>
        <w:t>soron kívüli)</w:t>
      </w:r>
    </w:p>
    <w:p w:rsidR="00962414" w:rsidRDefault="00962414" w:rsidP="00962414">
      <w:pPr>
        <w:pStyle w:val="Szvegtrzs"/>
        <w:tabs>
          <w:tab w:val="left" w:pos="720"/>
        </w:tabs>
        <w:jc w:val="both"/>
        <w:rPr>
          <w:rFonts w:eastAsia="Times New Roman"/>
          <w:color w:val="000000" w:themeColor="text1"/>
          <w:szCs w:val="28"/>
          <w:lang w:eastAsia="ar-SA"/>
        </w:rPr>
      </w:pPr>
    </w:p>
    <w:p w:rsidR="00962414" w:rsidRDefault="00962414" w:rsidP="00962414">
      <w:pPr>
        <w:pStyle w:val="Szvegtrzs"/>
        <w:tabs>
          <w:tab w:val="left" w:pos="720"/>
        </w:tabs>
        <w:jc w:val="both"/>
        <w:rPr>
          <w:rFonts w:eastAsia="Times New Roman"/>
          <w:color w:val="000000" w:themeColor="text1"/>
          <w:szCs w:val="28"/>
          <w:lang w:eastAsia="ar-SA"/>
        </w:rPr>
      </w:pPr>
      <w:r>
        <w:rPr>
          <w:rFonts w:eastAsia="Times New Roman"/>
          <w:color w:val="000000" w:themeColor="text1"/>
          <w:szCs w:val="28"/>
          <w:lang w:eastAsia="ar-SA"/>
        </w:rPr>
        <w:t xml:space="preserve">A </w:t>
      </w:r>
      <w:r w:rsidRPr="000D7CF1">
        <w:rPr>
          <w:rFonts w:eastAsia="Times New Roman"/>
          <w:b/>
          <w:bCs/>
          <w:color w:val="000000" w:themeColor="text1"/>
          <w:szCs w:val="28"/>
          <w:lang w:eastAsia="ar-SA"/>
        </w:rPr>
        <w:t>Polgármesteri Hivatalnál</w:t>
      </w:r>
      <w:r w:rsidRPr="000D7CF1">
        <w:rPr>
          <w:rFonts w:eastAsia="Times New Roman"/>
          <w:color w:val="000000" w:themeColor="text1"/>
          <w:szCs w:val="28"/>
          <w:lang w:eastAsia="ar-SA"/>
        </w:rPr>
        <w:t xml:space="preserve"> </w:t>
      </w:r>
      <w:r>
        <w:rPr>
          <w:rFonts w:eastAsia="Times New Roman"/>
          <w:color w:val="000000" w:themeColor="text1"/>
          <w:szCs w:val="28"/>
          <w:lang w:eastAsia="ar-SA"/>
        </w:rPr>
        <w:t>a korábban lefolytatott</w:t>
      </w:r>
      <w:r w:rsidRPr="000D7CF1">
        <w:rPr>
          <w:rFonts w:eastAsia="Times New Roman"/>
          <w:color w:val="000000" w:themeColor="text1"/>
          <w:szCs w:val="28"/>
          <w:lang w:eastAsia="ar-SA"/>
        </w:rPr>
        <w:t xml:space="preserve"> ellenőrzések során feltá</w:t>
      </w:r>
      <w:r>
        <w:rPr>
          <w:rFonts w:eastAsia="Times New Roman"/>
          <w:color w:val="000000" w:themeColor="text1"/>
          <w:szCs w:val="28"/>
          <w:lang w:eastAsia="ar-SA"/>
        </w:rPr>
        <w:t>rt hiányosságok megszüntetésére készített Intézkedési Tervben foglalt feladatok</w:t>
      </w:r>
      <w:r w:rsidRPr="000D7CF1">
        <w:rPr>
          <w:rFonts w:eastAsia="Times New Roman"/>
          <w:color w:val="000000" w:themeColor="text1"/>
          <w:szCs w:val="28"/>
          <w:lang w:eastAsia="ar-SA"/>
        </w:rPr>
        <w:t xml:space="preserve"> végrehajtásának </w:t>
      </w:r>
      <w:r w:rsidRPr="000D7CF1">
        <w:rPr>
          <w:rFonts w:eastAsia="Times New Roman"/>
          <w:b/>
          <w:bCs/>
          <w:color w:val="000000" w:themeColor="text1"/>
          <w:szCs w:val="28"/>
          <w:lang w:eastAsia="ar-SA"/>
        </w:rPr>
        <w:t>utóvizsgálat</w:t>
      </w:r>
      <w:r>
        <w:rPr>
          <w:rFonts w:eastAsia="Times New Roman"/>
          <w:color w:val="000000" w:themeColor="text1"/>
          <w:szCs w:val="28"/>
          <w:lang w:eastAsia="ar-SA"/>
        </w:rPr>
        <w:t xml:space="preserve">ára 1 ellenőrzéshez kapcsolódóan </w:t>
      </w:r>
      <w:r w:rsidRPr="000D7CF1">
        <w:rPr>
          <w:rFonts w:eastAsia="Times New Roman"/>
          <w:color w:val="000000" w:themeColor="text1"/>
          <w:szCs w:val="28"/>
          <w:lang w:eastAsia="ar-SA"/>
        </w:rPr>
        <w:t>k</w:t>
      </w:r>
      <w:r>
        <w:rPr>
          <w:rFonts w:eastAsia="Times New Roman"/>
          <w:color w:val="000000" w:themeColor="text1"/>
          <w:szCs w:val="28"/>
          <w:lang w:eastAsia="ar-SA"/>
        </w:rPr>
        <w:t>erült sor</w:t>
      </w:r>
      <w:r w:rsidRPr="000D7CF1">
        <w:rPr>
          <w:rFonts w:eastAsia="Times New Roman"/>
          <w:color w:val="000000" w:themeColor="text1"/>
          <w:szCs w:val="28"/>
          <w:lang w:eastAsia="ar-SA"/>
        </w:rPr>
        <w:t>:</w:t>
      </w:r>
    </w:p>
    <w:p w:rsidR="00962414" w:rsidRPr="00477990" w:rsidRDefault="00962414" w:rsidP="00962414">
      <w:pPr>
        <w:pStyle w:val="Szvegtrzs"/>
        <w:numPr>
          <w:ilvl w:val="0"/>
          <w:numId w:val="4"/>
        </w:numPr>
        <w:tabs>
          <w:tab w:val="left" w:pos="720"/>
        </w:tabs>
        <w:ind w:left="357" w:hanging="357"/>
        <w:jc w:val="both"/>
        <w:rPr>
          <w:rFonts w:eastAsia="Times New Roman"/>
          <w:color w:val="000000" w:themeColor="text1"/>
          <w:szCs w:val="28"/>
          <w:lang w:eastAsia="ar-SA"/>
        </w:rPr>
      </w:pPr>
      <w:r w:rsidRPr="00477990">
        <w:rPr>
          <w:bCs/>
          <w:color w:val="000000"/>
        </w:rPr>
        <w:t>A</w:t>
      </w:r>
      <w:r w:rsidRPr="00477990">
        <w:rPr>
          <w:rFonts w:eastAsia="Times New Roman"/>
          <w:bCs/>
          <w:szCs w:val="28"/>
        </w:rPr>
        <w:t xml:space="preserve"> kötelezettségvállalások előkészítésének korábbi ellenőrzéséhez kapcsolódó utóvizsgálat</w:t>
      </w:r>
      <w:r w:rsidRPr="00477990">
        <w:rPr>
          <w:lang w:val="it-IT"/>
        </w:rPr>
        <w:t xml:space="preserve"> </w:t>
      </w:r>
      <w:r w:rsidRPr="00477990">
        <w:rPr>
          <w:rFonts w:eastAsia="Times New Roman"/>
          <w:bCs/>
        </w:rPr>
        <w:t xml:space="preserve">a </w:t>
      </w:r>
      <w:r w:rsidRPr="00477990">
        <w:rPr>
          <w:rFonts w:eastAsia="Times New Roman"/>
          <w:bCs/>
          <w:szCs w:val="28"/>
        </w:rPr>
        <w:t>Gazdasági Igazgatóság Üzemeltetési Osztályánál, Költségvetési és Számviteli Osztályánál, és Pénzügyi Osztályánál</w:t>
      </w:r>
    </w:p>
    <w:p w:rsidR="00962414" w:rsidRDefault="00962414" w:rsidP="00962414">
      <w:pPr>
        <w:pStyle w:val="Szvegtrzs"/>
        <w:tabs>
          <w:tab w:val="left" w:pos="720"/>
        </w:tabs>
        <w:jc w:val="both"/>
        <w:rPr>
          <w:rFonts w:eastAsia="Times New Roman"/>
          <w:color w:val="000000" w:themeColor="text1"/>
          <w:szCs w:val="28"/>
          <w:lang w:eastAsia="ar-SA"/>
        </w:rPr>
      </w:pPr>
    </w:p>
    <w:p w:rsidR="00962414" w:rsidRPr="00AF27E9" w:rsidRDefault="00962414" w:rsidP="00962414">
      <w:pPr>
        <w:pStyle w:val="Szvegtrzs"/>
        <w:tabs>
          <w:tab w:val="left" w:pos="720"/>
        </w:tabs>
        <w:jc w:val="both"/>
        <w:rPr>
          <w:rFonts w:eastAsia="Times New Roman"/>
          <w:color w:val="000000" w:themeColor="text1"/>
          <w:szCs w:val="28"/>
          <w:lang w:eastAsia="ar-SA"/>
        </w:rPr>
      </w:pPr>
      <w:r w:rsidRPr="000D7CF1">
        <w:rPr>
          <w:rFonts w:eastAsia="Times New Roman"/>
          <w:color w:val="000000" w:themeColor="text1"/>
          <w:szCs w:val="28"/>
          <w:lang w:eastAsia="ar-SA"/>
        </w:rPr>
        <w:t xml:space="preserve">Az </w:t>
      </w:r>
      <w:r w:rsidRPr="00230B8D">
        <w:rPr>
          <w:rFonts w:eastAsia="Times New Roman"/>
          <w:b/>
          <w:bCs/>
          <w:color w:val="000000" w:themeColor="text1"/>
          <w:szCs w:val="28"/>
          <w:lang w:eastAsia="ar-SA"/>
        </w:rPr>
        <w:t xml:space="preserve">Önkormányzat </w:t>
      </w:r>
      <w:r w:rsidRPr="00230B8D">
        <w:rPr>
          <w:rFonts w:eastAsia="Times New Roman"/>
          <w:b/>
          <w:bCs/>
        </w:rPr>
        <w:t>irányítása alá tartozó költségvetési szervekkel kapcsolatos felügyeleti jellegű ellenőrzések</w:t>
      </w:r>
      <w:r w:rsidRPr="000D7CF1">
        <w:rPr>
          <w:rFonts w:eastAsia="Times New Roman"/>
          <w:b/>
          <w:bCs/>
          <w:color w:val="000000" w:themeColor="text1"/>
          <w:szCs w:val="28"/>
          <w:lang w:eastAsia="ar-SA"/>
        </w:rPr>
        <w:t xml:space="preserve"> </w:t>
      </w:r>
      <w:r w:rsidRPr="000D7CF1">
        <w:rPr>
          <w:rFonts w:eastAsia="Times New Roman"/>
          <w:color w:val="000000" w:themeColor="text1"/>
          <w:szCs w:val="28"/>
          <w:lang w:eastAsia="ar-SA"/>
        </w:rPr>
        <w:t xml:space="preserve">keretében </w:t>
      </w:r>
      <w:r>
        <w:rPr>
          <w:rFonts w:eastAsia="Times New Roman"/>
          <w:color w:val="000000" w:themeColor="text1"/>
          <w:szCs w:val="28"/>
          <w:lang w:eastAsia="ar-SA"/>
        </w:rPr>
        <w:t>1 gazdasági szervezettel nem rendelkező</w:t>
      </w:r>
      <w:r w:rsidRPr="000D7CF1">
        <w:rPr>
          <w:rFonts w:eastAsia="Times New Roman"/>
          <w:color w:val="000000" w:themeColor="text1"/>
          <w:szCs w:val="28"/>
          <w:lang w:eastAsia="ar-SA"/>
        </w:rPr>
        <w:t xml:space="preserve"> költségvetési szervnél</w:t>
      </w:r>
      <w:r>
        <w:rPr>
          <w:rFonts w:eastAsia="Times New Roman"/>
          <w:color w:val="000000" w:themeColor="text1"/>
          <w:szCs w:val="28"/>
          <w:lang w:eastAsia="ar-SA"/>
        </w:rPr>
        <w:t xml:space="preserve"> került sor</w:t>
      </w:r>
      <w:r w:rsidRPr="00833ACB">
        <w:rPr>
          <w:rFonts w:eastAsia="Times New Roman"/>
          <w:b/>
          <w:bCs/>
          <w:color w:val="000000" w:themeColor="text1"/>
          <w:szCs w:val="28"/>
          <w:lang w:eastAsia="ar-SA"/>
        </w:rPr>
        <w:t xml:space="preserve"> </w:t>
      </w:r>
      <w:r w:rsidRPr="000D7CF1">
        <w:rPr>
          <w:rFonts w:eastAsia="Times New Roman"/>
          <w:b/>
          <w:bCs/>
          <w:color w:val="000000" w:themeColor="text1"/>
          <w:szCs w:val="28"/>
          <w:lang w:eastAsia="ar-SA"/>
        </w:rPr>
        <w:t xml:space="preserve">pénzügyi-gazdasági </w:t>
      </w:r>
      <w:r>
        <w:rPr>
          <w:rFonts w:eastAsia="Times New Roman"/>
          <w:b/>
          <w:bCs/>
          <w:color w:val="000000" w:themeColor="text1"/>
          <w:szCs w:val="28"/>
          <w:lang w:eastAsia="ar-SA"/>
        </w:rPr>
        <w:t xml:space="preserve">átfogó </w:t>
      </w:r>
      <w:r w:rsidRPr="000D7CF1">
        <w:rPr>
          <w:rFonts w:eastAsia="Times New Roman"/>
          <w:b/>
          <w:bCs/>
          <w:color w:val="000000" w:themeColor="text1"/>
          <w:szCs w:val="28"/>
          <w:lang w:eastAsia="ar-SA"/>
        </w:rPr>
        <w:t>ellenőrzés</w:t>
      </w:r>
      <w:r>
        <w:rPr>
          <w:rFonts w:eastAsia="Times New Roman"/>
          <w:color w:val="000000" w:themeColor="text1"/>
          <w:szCs w:val="28"/>
          <w:lang w:eastAsia="ar-SA"/>
        </w:rPr>
        <w:t xml:space="preserve"> tervezésére</w:t>
      </w:r>
      <w:r w:rsidRPr="000D7CF1">
        <w:rPr>
          <w:rFonts w:eastAsia="Times New Roman"/>
          <w:color w:val="000000" w:themeColor="text1"/>
          <w:szCs w:val="28"/>
          <w:lang w:eastAsia="ar-SA"/>
        </w:rPr>
        <w:t>:</w:t>
      </w:r>
    </w:p>
    <w:p w:rsidR="00962414" w:rsidRPr="00E17981" w:rsidRDefault="00962414" w:rsidP="00962414">
      <w:pPr>
        <w:pStyle w:val="Szvegtrzs"/>
        <w:numPr>
          <w:ilvl w:val="0"/>
          <w:numId w:val="4"/>
        </w:numPr>
        <w:tabs>
          <w:tab w:val="left" w:pos="720"/>
        </w:tabs>
        <w:jc w:val="both"/>
        <w:rPr>
          <w:rFonts w:eastAsia="Times New Roman"/>
          <w:color w:val="000000" w:themeColor="text1"/>
          <w:szCs w:val="24"/>
          <w:lang w:eastAsia="ar-SA"/>
        </w:rPr>
      </w:pPr>
      <w:r w:rsidRPr="00E17981">
        <w:rPr>
          <w:rFonts w:eastAsia="Times New Roman"/>
          <w:lang w:val="it-IT" w:eastAsia="ar-SA"/>
        </w:rPr>
        <w:t>I. sz. Gondozási Központ</w:t>
      </w:r>
    </w:p>
    <w:p w:rsidR="00962414" w:rsidRDefault="00962414" w:rsidP="00962414">
      <w:pPr>
        <w:pStyle w:val="Szvegtrzs"/>
        <w:tabs>
          <w:tab w:val="left" w:pos="720"/>
        </w:tabs>
        <w:jc w:val="both"/>
        <w:rPr>
          <w:rFonts w:eastAsia="Times New Roman"/>
          <w:b/>
          <w:color w:val="000000" w:themeColor="text1"/>
          <w:szCs w:val="28"/>
          <w:lang w:eastAsia="ar-SA"/>
        </w:rPr>
      </w:pPr>
    </w:p>
    <w:p w:rsidR="00962414" w:rsidRDefault="00962414" w:rsidP="00962414">
      <w:pPr>
        <w:pStyle w:val="Szvegtrzs"/>
        <w:tabs>
          <w:tab w:val="left" w:pos="720"/>
        </w:tabs>
        <w:jc w:val="both"/>
        <w:rPr>
          <w:rFonts w:eastAsia="Times New Roman"/>
          <w:b/>
          <w:color w:val="000000" w:themeColor="text1"/>
          <w:szCs w:val="28"/>
          <w:lang w:eastAsia="ar-SA"/>
        </w:rPr>
      </w:pPr>
      <w:r w:rsidRPr="000D7CF1">
        <w:rPr>
          <w:rFonts w:eastAsia="Times New Roman"/>
          <w:color w:val="000000" w:themeColor="text1"/>
          <w:szCs w:val="28"/>
          <w:lang w:eastAsia="ar-SA"/>
        </w:rPr>
        <w:t xml:space="preserve">Az </w:t>
      </w:r>
      <w:r w:rsidRPr="00230B8D">
        <w:rPr>
          <w:rFonts w:eastAsia="Times New Roman"/>
          <w:b/>
          <w:bCs/>
          <w:color w:val="000000" w:themeColor="text1"/>
          <w:szCs w:val="28"/>
          <w:lang w:eastAsia="ar-SA"/>
        </w:rPr>
        <w:t xml:space="preserve">Önkormányzat </w:t>
      </w:r>
      <w:r w:rsidRPr="00230B8D">
        <w:rPr>
          <w:rFonts w:eastAsia="Times New Roman"/>
          <w:b/>
          <w:bCs/>
        </w:rPr>
        <w:t>irányítása alá tartozó költségvetési szervekkel kapcsolatos felügyeleti jellegű ellenőrzések</w:t>
      </w:r>
      <w:r w:rsidRPr="000D7CF1">
        <w:rPr>
          <w:rFonts w:eastAsia="Times New Roman"/>
          <w:b/>
          <w:bCs/>
          <w:color w:val="000000" w:themeColor="text1"/>
          <w:szCs w:val="28"/>
          <w:lang w:eastAsia="ar-SA"/>
        </w:rPr>
        <w:t xml:space="preserve"> </w:t>
      </w:r>
      <w:r w:rsidRPr="000D7CF1">
        <w:rPr>
          <w:rFonts w:eastAsia="Times New Roman"/>
          <w:color w:val="000000" w:themeColor="text1"/>
          <w:szCs w:val="28"/>
          <w:lang w:eastAsia="ar-SA"/>
        </w:rPr>
        <w:t xml:space="preserve">keretében </w:t>
      </w:r>
      <w:r>
        <w:rPr>
          <w:rFonts w:eastAsia="Times New Roman"/>
          <w:color w:val="000000" w:themeColor="text1"/>
          <w:szCs w:val="28"/>
          <w:lang w:eastAsia="ar-SA"/>
        </w:rPr>
        <w:t xml:space="preserve">3 </w:t>
      </w:r>
      <w:r>
        <w:rPr>
          <w:rFonts w:eastAsia="Times New Roman"/>
          <w:b/>
          <w:bCs/>
          <w:color w:val="000000" w:themeColor="text1"/>
          <w:szCs w:val="28"/>
          <w:lang w:eastAsia="ar-SA"/>
        </w:rPr>
        <w:t xml:space="preserve">témavizsgálatra </w:t>
      </w:r>
      <w:r>
        <w:rPr>
          <w:rFonts w:eastAsia="Times New Roman"/>
          <w:color w:val="000000" w:themeColor="text1"/>
          <w:szCs w:val="28"/>
          <w:lang w:eastAsia="ar-SA"/>
        </w:rPr>
        <w:t>került sor</w:t>
      </w:r>
      <w:r w:rsidRPr="000D7CF1">
        <w:rPr>
          <w:rFonts w:eastAsia="Times New Roman"/>
          <w:color w:val="000000" w:themeColor="text1"/>
          <w:szCs w:val="28"/>
          <w:lang w:eastAsia="ar-SA"/>
        </w:rPr>
        <w:t>:</w:t>
      </w:r>
    </w:p>
    <w:p w:rsidR="00962414" w:rsidRPr="00C55CED" w:rsidRDefault="00962414" w:rsidP="00962414">
      <w:pPr>
        <w:pStyle w:val="Szvegtrzs"/>
        <w:numPr>
          <w:ilvl w:val="0"/>
          <w:numId w:val="4"/>
        </w:numPr>
        <w:tabs>
          <w:tab w:val="left" w:pos="720"/>
        </w:tabs>
        <w:jc w:val="both"/>
        <w:rPr>
          <w:rFonts w:eastAsia="Times New Roman"/>
          <w:color w:val="000000" w:themeColor="text1"/>
          <w:szCs w:val="28"/>
          <w:lang w:eastAsia="ar-SA"/>
        </w:rPr>
      </w:pPr>
      <w:r>
        <w:rPr>
          <w:rFonts w:eastAsia="Times New Roman"/>
          <w:lang w:val="it-IT" w:eastAsia="ar-SA"/>
        </w:rPr>
        <w:t>A 2019. vagy a 2020</w:t>
      </w:r>
      <w:r w:rsidRPr="00E6074F">
        <w:rPr>
          <w:rFonts w:eastAsia="Times New Roman"/>
          <w:lang w:val="it-IT" w:eastAsia="ar-SA"/>
        </w:rPr>
        <w:t>. évben igénybe vett, a központi</w:t>
      </w:r>
      <w:r>
        <w:rPr>
          <w:rFonts w:eastAsia="Times New Roman"/>
          <w:lang w:val="it-IT" w:eastAsia="ar-SA"/>
        </w:rPr>
        <w:t xml:space="preserve"> </w:t>
      </w:r>
      <w:r w:rsidRPr="00E6074F">
        <w:rPr>
          <w:rFonts w:eastAsia="Times New Roman"/>
          <w:lang w:val="it-IT" w:eastAsia="ar-SA"/>
        </w:rPr>
        <w:t xml:space="preserve">költségvetésből származó </w:t>
      </w:r>
      <w:r>
        <w:rPr>
          <w:rFonts w:eastAsia="Times New Roman"/>
          <w:lang w:val="it-IT" w:eastAsia="ar-SA"/>
        </w:rPr>
        <w:t xml:space="preserve">(normatív) </w:t>
      </w:r>
      <w:r w:rsidRPr="00F9437B">
        <w:rPr>
          <w:rFonts w:eastAsia="Times New Roman"/>
          <w:lang w:val="it-IT" w:eastAsia="ar-SA"/>
        </w:rPr>
        <w:t>támogatások, és – ha van – az önkormányzati költségvetésből rászorultsági alapon nyújtott támogatások igénylése</w:t>
      </w:r>
      <w:r w:rsidRPr="00E6074F">
        <w:rPr>
          <w:rFonts w:eastAsia="Times New Roman"/>
          <w:lang w:val="it-IT" w:eastAsia="ar-SA"/>
        </w:rPr>
        <w:t xml:space="preserve"> vagy elszámolása megalapozottság</w:t>
      </w:r>
      <w:r>
        <w:rPr>
          <w:rFonts w:eastAsia="Times New Roman"/>
          <w:lang w:val="it-IT" w:eastAsia="ar-SA"/>
        </w:rPr>
        <w:t>ána</w:t>
      </w:r>
      <w:r w:rsidRPr="00E6074F">
        <w:rPr>
          <w:rFonts w:eastAsia="Times New Roman"/>
          <w:lang w:val="it-IT" w:eastAsia="ar-SA"/>
        </w:rPr>
        <w:t xml:space="preserve">k ellenőrzése </w:t>
      </w:r>
      <w:r w:rsidRPr="00E6074F">
        <w:rPr>
          <w:rFonts w:eastAsia="Times New Roman"/>
          <w:bCs/>
          <w:szCs w:val="24"/>
        </w:rPr>
        <w:t>kockázatelemzés alapján kiválasztott szervnél</w:t>
      </w:r>
    </w:p>
    <w:p w:rsidR="00962414" w:rsidRPr="00C55CED" w:rsidRDefault="00962414" w:rsidP="00962414">
      <w:pPr>
        <w:pStyle w:val="Szvegtrzs"/>
        <w:numPr>
          <w:ilvl w:val="0"/>
          <w:numId w:val="4"/>
        </w:numPr>
        <w:tabs>
          <w:tab w:val="left" w:pos="720"/>
        </w:tabs>
        <w:jc w:val="both"/>
        <w:rPr>
          <w:rFonts w:eastAsia="Times New Roman"/>
          <w:color w:val="000000" w:themeColor="text1"/>
          <w:szCs w:val="28"/>
          <w:lang w:eastAsia="ar-SA"/>
        </w:rPr>
      </w:pPr>
      <w:r w:rsidRPr="00C55CED">
        <w:rPr>
          <w:rFonts w:eastAsia="Times New Roman"/>
          <w:lang w:val="it-IT" w:eastAsia="ar-SA"/>
        </w:rPr>
        <w:t xml:space="preserve">Az intézmények tárgyi eszköz selejtezési gyakorlatának ellenőrzése az </w:t>
      </w:r>
      <w:r w:rsidRPr="00C55CED">
        <w:rPr>
          <w:rFonts w:eastAsia="Times New Roman"/>
          <w:bCs/>
        </w:rPr>
        <w:t>Egyesített Bölcsődéknél, a Pitypang Utcai Óvodánál, a II. sz. Gondozási Központnál, és a</w:t>
      </w:r>
      <w:r w:rsidRPr="00C55CED">
        <w:rPr>
          <w:rFonts w:eastAsia="Times New Roman"/>
          <w:lang w:val="it-IT" w:eastAsia="ar-SA"/>
        </w:rPr>
        <w:t xml:space="preserve"> Család- és Gyermekjóléti Központnál</w:t>
      </w:r>
    </w:p>
    <w:p w:rsidR="00962414" w:rsidRPr="00C55CED" w:rsidRDefault="00962414" w:rsidP="00962414">
      <w:pPr>
        <w:pStyle w:val="Szvegtrzs"/>
        <w:numPr>
          <w:ilvl w:val="0"/>
          <w:numId w:val="4"/>
        </w:numPr>
        <w:tabs>
          <w:tab w:val="left" w:pos="720"/>
        </w:tabs>
        <w:jc w:val="both"/>
        <w:rPr>
          <w:rFonts w:eastAsia="Times New Roman"/>
          <w:color w:val="000000" w:themeColor="text1"/>
          <w:szCs w:val="28"/>
          <w:lang w:eastAsia="ar-SA"/>
        </w:rPr>
      </w:pPr>
      <w:r w:rsidRPr="00C55CED">
        <w:rPr>
          <w:szCs w:val="24"/>
        </w:rPr>
        <w:t xml:space="preserve">Az intézmény által kötött szerződések ellenőrzése a </w:t>
      </w:r>
      <w:r w:rsidRPr="00C55CED">
        <w:rPr>
          <w:rFonts w:eastAsia="Times New Roman"/>
          <w:bCs/>
        </w:rPr>
        <w:t xml:space="preserve">Kitaibel Pál Utcai Óvodánál, és a </w:t>
      </w:r>
      <w:proofErr w:type="spellStart"/>
      <w:r w:rsidRPr="00C55CED">
        <w:rPr>
          <w:rFonts w:eastAsia="Times New Roman"/>
          <w:bCs/>
        </w:rPr>
        <w:t>Szemlőhegy</w:t>
      </w:r>
      <w:proofErr w:type="spellEnd"/>
      <w:r w:rsidRPr="00C55CED">
        <w:rPr>
          <w:rFonts w:eastAsia="Times New Roman"/>
          <w:bCs/>
        </w:rPr>
        <w:t xml:space="preserve"> Utcai Óvodánál</w:t>
      </w:r>
    </w:p>
    <w:p w:rsidR="00962414" w:rsidRDefault="00962414" w:rsidP="00962414">
      <w:pPr>
        <w:pStyle w:val="Szvegtrzs"/>
        <w:tabs>
          <w:tab w:val="left" w:pos="720"/>
        </w:tabs>
        <w:jc w:val="both"/>
        <w:rPr>
          <w:rFonts w:eastAsia="Times New Roman"/>
          <w:color w:val="000000" w:themeColor="text1"/>
          <w:szCs w:val="28"/>
          <w:lang w:eastAsia="ar-SA"/>
        </w:rPr>
      </w:pPr>
    </w:p>
    <w:p w:rsidR="00962414" w:rsidRDefault="00962414" w:rsidP="00962414">
      <w:pPr>
        <w:pStyle w:val="Szvegtrzs"/>
        <w:tabs>
          <w:tab w:val="left" w:pos="720"/>
        </w:tabs>
        <w:jc w:val="both"/>
      </w:pPr>
    </w:p>
    <w:p w:rsidR="00962414" w:rsidRDefault="00962414" w:rsidP="00962414">
      <w:pPr>
        <w:pStyle w:val="Szvegtrzs"/>
        <w:tabs>
          <w:tab w:val="left" w:pos="720"/>
        </w:tabs>
        <w:jc w:val="both"/>
        <w:rPr>
          <w:rFonts w:eastAsia="Times New Roman"/>
          <w:color w:val="000000" w:themeColor="text1"/>
          <w:szCs w:val="28"/>
          <w:lang w:eastAsia="ar-SA"/>
        </w:rPr>
      </w:pPr>
      <w:r>
        <w:lastRenderedPageBreak/>
        <w:t>A</w:t>
      </w:r>
      <w:r>
        <w:rPr>
          <w:rFonts w:eastAsia="Times New Roman"/>
          <w:color w:val="000000" w:themeColor="text1"/>
          <w:szCs w:val="28"/>
          <w:lang w:eastAsia="ar-SA"/>
        </w:rPr>
        <w:t xml:space="preserve"> korábban </w:t>
      </w:r>
      <w:r w:rsidRPr="00550CBE">
        <w:rPr>
          <w:rFonts w:eastAsia="Times New Roman"/>
          <w:color w:val="000000" w:themeColor="text1"/>
          <w:szCs w:val="28"/>
          <w:lang w:eastAsia="ar-SA"/>
        </w:rPr>
        <w:t xml:space="preserve">lefolytatott </w:t>
      </w:r>
      <w:r>
        <w:rPr>
          <w:rFonts w:eastAsia="Times New Roman"/>
          <w:color w:val="000000" w:themeColor="text1"/>
          <w:szCs w:val="28"/>
          <w:lang w:eastAsia="ar-SA"/>
        </w:rPr>
        <w:t>felügyeleti jellegű</w:t>
      </w:r>
      <w:r w:rsidRPr="00550CBE">
        <w:rPr>
          <w:rFonts w:eastAsia="Times New Roman"/>
          <w:color w:val="000000" w:themeColor="text1"/>
          <w:szCs w:val="28"/>
          <w:lang w:eastAsia="ar-SA"/>
        </w:rPr>
        <w:t xml:space="preserve"> </w:t>
      </w:r>
      <w:r>
        <w:rPr>
          <w:rFonts w:eastAsia="Times New Roman"/>
          <w:color w:val="000000" w:themeColor="text1"/>
          <w:szCs w:val="28"/>
          <w:lang w:eastAsia="ar-SA"/>
        </w:rPr>
        <w:t>ellenőrzések</w:t>
      </w:r>
      <w:r w:rsidRPr="000D7CF1">
        <w:rPr>
          <w:rFonts w:eastAsia="Times New Roman"/>
          <w:color w:val="000000" w:themeColor="text1"/>
          <w:szCs w:val="28"/>
          <w:lang w:eastAsia="ar-SA"/>
        </w:rPr>
        <w:t xml:space="preserve"> során feltá</w:t>
      </w:r>
      <w:r>
        <w:rPr>
          <w:rFonts w:eastAsia="Times New Roman"/>
          <w:color w:val="000000" w:themeColor="text1"/>
          <w:szCs w:val="28"/>
          <w:lang w:eastAsia="ar-SA"/>
        </w:rPr>
        <w:t>rt hiányosságok megszüntetésére készített Intézkedési Tervben foglalt feladatok</w:t>
      </w:r>
      <w:r w:rsidRPr="000D7CF1">
        <w:rPr>
          <w:rFonts w:eastAsia="Times New Roman"/>
          <w:color w:val="000000" w:themeColor="text1"/>
          <w:szCs w:val="28"/>
          <w:lang w:eastAsia="ar-SA"/>
        </w:rPr>
        <w:t xml:space="preserve"> végrehajtásának </w:t>
      </w:r>
      <w:r w:rsidRPr="000D7CF1">
        <w:rPr>
          <w:rFonts w:eastAsia="Times New Roman"/>
          <w:b/>
          <w:bCs/>
          <w:color w:val="000000" w:themeColor="text1"/>
          <w:szCs w:val="28"/>
          <w:lang w:eastAsia="ar-SA"/>
        </w:rPr>
        <w:t>utóvizsgálat</w:t>
      </w:r>
      <w:r>
        <w:rPr>
          <w:rFonts w:eastAsia="Times New Roman"/>
          <w:color w:val="000000" w:themeColor="text1"/>
          <w:szCs w:val="28"/>
          <w:lang w:eastAsia="ar-SA"/>
        </w:rPr>
        <w:t>ára 3 gazdasági szervezettel nem rendelkező</w:t>
      </w:r>
      <w:r w:rsidRPr="000D7CF1">
        <w:rPr>
          <w:rFonts w:eastAsia="Times New Roman"/>
          <w:color w:val="000000" w:themeColor="text1"/>
          <w:szCs w:val="28"/>
          <w:lang w:eastAsia="ar-SA"/>
        </w:rPr>
        <w:t xml:space="preserve"> költségvetési szervnél</w:t>
      </w:r>
      <w:r>
        <w:rPr>
          <w:rFonts w:eastAsia="Times New Roman"/>
          <w:color w:val="000000" w:themeColor="text1"/>
          <w:szCs w:val="28"/>
          <w:lang w:eastAsia="ar-SA"/>
        </w:rPr>
        <w:t xml:space="preserve"> </w:t>
      </w:r>
      <w:r w:rsidRPr="000D7CF1">
        <w:rPr>
          <w:rFonts w:eastAsia="Times New Roman"/>
          <w:color w:val="000000" w:themeColor="text1"/>
          <w:szCs w:val="28"/>
          <w:lang w:eastAsia="ar-SA"/>
        </w:rPr>
        <w:t>k</w:t>
      </w:r>
      <w:r>
        <w:rPr>
          <w:rFonts w:eastAsia="Times New Roman"/>
          <w:color w:val="000000" w:themeColor="text1"/>
          <w:szCs w:val="28"/>
          <w:lang w:eastAsia="ar-SA"/>
        </w:rPr>
        <w:t>erült sor:</w:t>
      </w:r>
    </w:p>
    <w:p w:rsidR="00962414" w:rsidRPr="002D5031" w:rsidRDefault="00962414" w:rsidP="00962414">
      <w:pPr>
        <w:pStyle w:val="Szvegtrzs"/>
        <w:numPr>
          <w:ilvl w:val="0"/>
          <w:numId w:val="3"/>
        </w:numPr>
        <w:tabs>
          <w:tab w:val="left" w:pos="720"/>
        </w:tabs>
        <w:jc w:val="both"/>
      </w:pPr>
      <w:r w:rsidRPr="002D5031">
        <w:rPr>
          <w:rFonts w:eastAsia="Times New Roman"/>
          <w:bCs/>
        </w:rPr>
        <w:t>Bolyai Utcai Óvoda</w:t>
      </w:r>
    </w:p>
    <w:p w:rsidR="00962414" w:rsidRPr="002D5031" w:rsidRDefault="00962414" w:rsidP="00962414">
      <w:pPr>
        <w:pStyle w:val="Szvegtrzs"/>
        <w:numPr>
          <w:ilvl w:val="0"/>
          <w:numId w:val="3"/>
        </w:numPr>
        <w:tabs>
          <w:tab w:val="left" w:pos="720"/>
        </w:tabs>
        <w:jc w:val="both"/>
      </w:pPr>
      <w:r w:rsidRPr="002D5031">
        <w:rPr>
          <w:rFonts w:eastAsia="Times New Roman"/>
          <w:lang w:val="it-IT" w:eastAsia="ar-SA"/>
        </w:rPr>
        <w:t>Család- és Gyermekjóléti Központ</w:t>
      </w:r>
    </w:p>
    <w:p w:rsidR="00962414" w:rsidRPr="002D5031" w:rsidRDefault="00962414" w:rsidP="00962414">
      <w:pPr>
        <w:pStyle w:val="Szvegtrzs"/>
        <w:numPr>
          <w:ilvl w:val="0"/>
          <w:numId w:val="3"/>
        </w:numPr>
        <w:tabs>
          <w:tab w:val="left" w:pos="720"/>
        </w:tabs>
        <w:jc w:val="both"/>
      </w:pPr>
      <w:r w:rsidRPr="002D5031">
        <w:rPr>
          <w:rFonts w:eastAsia="Times New Roman"/>
          <w:bCs/>
        </w:rPr>
        <w:t>Kolozsvár Utcai Óvoda</w:t>
      </w:r>
    </w:p>
    <w:p w:rsidR="00962414" w:rsidRDefault="00962414" w:rsidP="00962414">
      <w:pPr>
        <w:pStyle w:val="Szvegtrzs"/>
        <w:tabs>
          <w:tab w:val="left" w:pos="720"/>
        </w:tabs>
        <w:jc w:val="both"/>
      </w:pPr>
    </w:p>
    <w:p w:rsidR="00962414" w:rsidRDefault="00962414" w:rsidP="00962414">
      <w:pPr>
        <w:pStyle w:val="Szvegtrzs"/>
        <w:tabs>
          <w:tab w:val="left" w:pos="720"/>
        </w:tabs>
        <w:jc w:val="both"/>
      </w:pPr>
      <w:r w:rsidRPr="00024EF7">
        <w:t xml:space="preserve">Az Önkormányzat irányítása alá tartozó </w:t>
      </w:r>
      <w:r w:rsidRPr="00024EF7">
        <w:rPr>
          <w:bCs/>
          <w:iCs/>
        </w:rPr>
        <w:t xml:space="preserve">köztulajdonban álló (többségi tulajdonában lévő) </w:t>
      </w:r>
      <w:r w:rsidRPr="00D94C13">
        <w:rPr>
          <w:b/>
          <w:bCs/>
          <w:iCs/>
        </w:rPr>
        <w:t>gazdasági társaságok</w:t>
      </w:r>
      <w:r w:rsidRPr="00024EF7">
        <w:rPr>
          <w:bCs/>
          <w:iCs/>
        </w:rPr>
        <w:t>kal kapcsolatos</w:t>
      </w:r>
      <w:r>
        <w:rPr>
          <w:bCs/>
          <w:iCs/>
        </w:rPr>
        <w:t>an 2 társaságnál került sor</w:t>
      </w:r>
      <w:r w:rsidRPr="00024EF7">
        <w:t xml:space="preserve"> </w:t>
      </w:r>
      <w:r w:rsidRPr="00D94C13">
        <w:rPr>
          <w:b/>
        </w:rPr>
        <w:t>tulajdonosi ellenőrzés</w:t>
      </w:r>
      <w:r w:rsidRPr="00CE19DD">
        <w:t>re</w:t>
      </w:r>
      <w:r>
        <w:t>:</w:t>
      </w:r>
    </w:p>
    <w:p w:rsidR="00962414" w:rsidRPr="00CE19DD" w:rsidRDefault="00962414" w:rsidP="00962414">
      <w:pPr>
        <w:pStyle w:val="Szvegtrzs"/>
        <w:numPr>
          <w:ilvl w:val="0"/>
          <w:numId w:val="3"/>
        </w:numPr>
        <w:tabs>
          <w:tab w:val="left" w:pos="720"/>
        </w:tabs>
        <w:jc w:val="both"/>
      </w:pPr>
      <w:r w:rsidRPr="00CE19DD">
        <w:rPr>
          <w:rFonts w:eastAsia="Times New Roman"/>
          <w:lang w:val="it-IT" w:eastAsia="ar-SA"/>
        </w:rPr>
        <w:t>A</w:t>
      </w:r>
      <w:r w:rsidRPr="00CE19DD">
        <w:rPr>
          <w:rFonts w:eastAsia="Times New Roman"/>
          <w:bCs/>
        </w:rPr>
        <w:t xml:space="preserve">z Állami Számvevőszék 2017. évi vizsgálatának utóellenőrzése a </w:t>
      </w:r>
      <w:r>
        <w:rPr>
          <w:rFonts w:eastAsia="Times New Roman"/>
          <w:lang w:val="it-IT" w:eastAsia="ar-SA"/>
        </w:rPr>
        <w:t>II. K</w:t>
      </w:r>
      <w:r w:rsidRPr="00CE19DD">
        <w:rPr>
          <w:rFonts w:eastAsia="Times New Roman"/>
          <w:lang w:val="it-IT" w:eastAsia="ar-SA"/>
        </w:rPr>
        <w:t>erületi Városfejlesztő és Beruházás-szervező Zrt.-nél, és a II. Kerületi Önkormányzatnál</w:t>
      </w:r>
    </w:p>
    <w:p w:rsidR="00962414" w:rsidRPr="00265D57" w:rsidRDefault="00962414" w:rsidP="00962414">
      <w:pPr>
        <w:pStyle w:val="Szvegtrzs"/>
        <w:numPr>
          <w:ilvl w:val="0"/>
          <w:numId w:val="3"/>
        </w:numPr>
        <w:tabs>
          <w:tab w:val="left" w:pos="720"/>
        </w:tabs>
        <w:jc w:val="both"/>
      </w:pPr>
      <w:r>
        <w:rPr>
          <w:rFonts w:eastAsia="Times New Roman"/>
          <w:lang w:val="it-IT" w:eastAsia="ar-SA"/>
        </w:rPr>
        <w:t>A II. K</w:t>
      </w:r>
      <w:r w:rsidRPr="00265D57">
        <w:rPr>
          <w:rFonts w:eastAsia="Times New Roman"/>
          <w:lang w:val="it-IT" w:eastAsia="ar-SA"/>
        </w:rPr>
        <w:t>erületi Kulturális Közhasznú Nonprofit Kft. gazdálkodásának ellenőrzése</w:t>
      </w:r>
      <w:r>
        <w:rPr>
          <w:rFonts w:eastAsia="Times New Roman"/>
          <w:lang w:val="it-IT" w:eastAsia="ar-SA"/>
        </w:rPr>
        <w:t xml:space="preserve"> </w:t>
      </w:r>
      <w:r>
        <w:rPr>
          <w:color w:val="000000" w:themeColor="text1"/>
        </w:rPr>
        <w:t>(áthúzódó)</w:t>
      </w:r>
    </w:p>
    <w:p w:rsidR="00962414" w:rsidRPr="00024EF7" w:rsidRDefault="00962414" w:rsidP="00962414">
      <w:pPr>
        <w:pStyle w:val="Szvegtrzs"/>
        <w:tabs>
          <w:tab w:val="left" w:pos="720"/>
        </w:tabs>
        <w:jc w:val="both"/>
        <w:rPr>
          <w:rFonts w:eastAsia="Times New Roman"/>
          <w:color w:val="000000" w:themeColor="text1"/>
          <w:szCs w:val="28"/>
          <w:lang w:eastAsia="ar-SA"/>
        </w:rPr>
      </w:pPr>
    </w:p>
    <w:p w:rsidR="00962414" w:rsidRDefault="00962414" w:rsidP="00962414">
      <w:pPr>
        <w:tabs>
          <w:tab w:val="left" w:pos="720"/>
        </w:tabs>
        <w:spacing w:after="120"/>
        <w:jc w:val="both"/>
        <w:rPr>
          <w:bCs/>
        </w:rPr>
      </w:pPr>
      <w:r w:rsidRPr="00265D57">
        <w:rPr>
          <w:bCs/>
        </w:rPr>
        <w:t xml:space="preserve">A </w:t>
      </w:r>
      <w:r w:rsidRPr="00D94C13">
        <w:rPr>
          <w:b/>
          <w:bCs/>
        </w:rPr>
        <w:t>helyi nemzetiségi önkormányzatok</w:t>
      </w:r>
      <w:r w:rsidRPr="00265D57">
        <w:rPr>
          <w:bCs/>
        </w:rPr>
        <w:t>kal kapcsolatos</w:t>
      </w:r>
      <w:r>
        <w:rPr>
          <w:bCs/>
        </w:rPr>
        <w:t>an 1 nemzetiségi Önkormányzatnál került sor</w:t>
      </w:r>
      <w:r w:rsidRPr="00265D57">
        <w:rPr>
          <w:bCs/>
        </w:rPr>
        <w:t xml:space="preserve"> </w:t>
      </w:r>
      <w:r w:rsidRPr="00D94C13">
        <w:rPr>
          <w:b/>
          <w:bCs/>
        </w:rPr>
        <w:t>belső ellenőrzés</w:t>
      </w:r>
      <w:r w:rsidRPr="00CD4224">
        <w:rPr>
          <w:bCs/>
        </w:rPr>
        <w:t>re</w:t>
      </w:r>
      <w:r>
        <w:rPr>
          <w:bCs/>
        </w:rPr>
        <w:t>:</w:t>
      </w:r>
    </w:p>
    <w:p w:rsidR="00962414" w:rsidRPr="004E5D80" w:rsidRDefault="00962414" w:rsidP="00962414">
      <w:pPr>
        <w:pStyle w:val="Listaszerbekezds"/>
        <w:numPr>
          <w:ilvl w:val="0"/>
          <w:numId w:val="3"/>
        </w:numPr>
        <w:tabs>
          <w:tab w:val="left" w:pos="720"/>
        </w:tabs>
        <w:spacing w:after="120"/>
        <w:rPr>
          <w:bCs/>
          <w:lang w:val="en-US"/>
        </w:rPr>
      </w:pPr>
      <w:r>
        <w:rPr>
          <w:lang w:val="it-IT"/>
        </w:rPr>
        <w:t>Az Örmény</w:t>
      </w:r>
      <w:r w:rsidRPr="00265D57">
        <w:rPr>
          <w:lang w:val="it-IT"/>
        </w:rPr>
        <w:t xml:space="preserve"> Ö</w:t>
      </w:r>
      <w:proofErr w:type="spellStart"/>
      <w:r w:rsidRPr="00265D57">
        <w:rPr>
          <w:bCs/>
        </w:rPr>
        <w:t>nkormányzattal</w:t>
      </w:r>
      <w:proofErr w:type="spellEnd"/>
      <w:r w:rsidRPr="00265D57">
        <w:rPr>
          <w:bCs/>
        </w:rPr>
        <w:t xml:space="preserve"> kötött Együttműködési</w:t>
      </w:r>
      <w:r>
        <w:rPr>
          <w:bCs/>
        </w:rPr>
        <w:t xml:space="preserve"> Megállapodás, valamint az Örmény</w:t>
      </w:r>
      <w:r w:rsidRPr="00265D57">
        <w:rPr>
          <w:bCs/>
        </w:rPr>
        <w:t xml:space="preserve"> Önkormányzat működésének, gazdálkodásának, elszámolásának ellenőrzése a Jegyzői Igazgatóság Jegyzői Titkárságánál, a G</w:t>
      </w:r>
      <w:r>
        <w:rPr>
          <w:bCs/>
        </w:rPr>
        <w:t>azdasági Igazgatóság</w:t>
      </w:r>
      <w:r w:rsidRPr="00265D57">
        <w:rPr>
          <w:bCs/>
        </w:rPr>
        <w:t xml:space="preserve"> Költségvetési </w:t>
      </w:r>
      <w:r>
        <w:rPr>
          <w:bCs/>
        </w:rPr>
        <w:t>és Számviteli Osztályánál, valamint az Örmény</w:t>
      </w:r>
      <w:r w:rsidRPr="00265D57">
        <w:rPr>
          <w:bCs/>
        </w:rPr>
        <w:t xml:space="preserve"> Önkormányzatnál</w:t>
      </w:r>
    </w:p>
    <w:p w:rsidR="00962414" w:rsidRDefault="00962414" w:rsidP="00962414">
      <w:pPr>
        <w:pStyle w:val="Szvegtrzs"/>
        <w:tabs>
          <w:tab w:val="left" w:pos="720"/>
        </w:tabs>
        <w:jc w:val="both"/>
        <w:rPr>
          <w:rFonts w:eastAsia="Times New Roman"/>
          <w:color w:val="000000" w:themeColor="text1"/>
          <w:szCs w:val="28"/>
          <w:lang w:eastAsia="ar-SA"/>
        </w:rPr>
      </w:pPr>
    </w:p>
    <w:p w:rsidR="00962414" w:rsidRDefault="00962414" w:rsidP="00962414">
      <w:pPr>
        <w:pStyle w:val="Szvegtrzs"/>
        <w:tabs>
          <w:tab w:val="left" w:pos="720"/>
        </w:tabs>
        <w:jc w:val="both"/>
        <w:rPr>
          <w:rFonts w:eastAsia="Times New Roman"/>
          <w:color w:val="000000" w:themeColor="text1"/>
          <w:szCs w:val="28"/>
          <w:lang w:eastAsia="ar-SA"/>
        </w:rPr>
      </w:pPr>
      <w:r>
        <w:t xml:space="preserve">A belső ellenőrzés számára 2017. január 01-től a </w:t>
      </w:r>
      <w:proofErr w:type="spellStart"/>
      <w:r w:rsidRPr="00CD335E">
        <w:rPr>
          <w:i/>
        </w:rPr>
        <w:t>Bkr</w:t>
      </w:r>
      <w:proofErr w:type="spellEnd"/>
      <w:r w:rsidRPr="00CD335E">
        <w:rPr>
          <w:i/>
        </w:rPr>
        <w:t>.</w:t>
      </w:r>
      <w:r>
        <w:t xml:space="preserve"> új feladatként írja elő </w:t>
      </w:r>
      <w:r w:rsidRPr="00CD335E">
        <w:rPr>
          <w:b/>
          <w:bCs/>
        </w:rPr>
        <w:t xml:space="preserve">a gazdasági szervezettel nem rendelkező </w:t>
      </w:r>
      <w:r>
        <w:rPr>
          <w:b/>
          <w:bCs/>
        </w:rPr>
        <w:t xml:space="preserve">önkormányzati </w:t>
      </w:r>
      <w:r w:rsidRPr="00CD335E">
        <w:rPr>
          <w:b/>
          <w:bCs/>
        </w:rPr>
        <w:t>költségvetési szervek belső ellenőrzését.</w:t>
      </w:r>
      <w:r w:rsidRPr="0003211A">
        <w:rPr>
          <w:bCs/>
        </w:rPr>
        <w:t xml:space="preserve"> </w:t>
      </w:r>
      <w:r>
        <w:t>A fenti jogszabályi előírást figyelembe véve, a</w:t>
      </w:r>
      <w:r>
        <w:rPr>
          <w:rFonts w:eastAsia="Times New Roman"/>
          <w:color w:val="000000" w:themeColor="text1"/>
          <w:szCs w:val="28"/>
          <w:lang w:eastAsia="ar-SA"/>
        </w:rPr>
        <w:t xml:space="preserve"> korábban </w:t>
      </w:r>
      <w:r w:rsidRPr="00550CBE">
        <w:rPr>
          <w:rFonts w:eastAsia="Times New Roman"/>
          <w:color w:val="000000" w:themeColor="text1"/>
          <w:szCs w:val="28"/>
          <w:lang w:eastAsia="ar-SA"/>
        </w:rPr>
        <w:t xml:space="preserve">lefolytatott </w:t>
      </w:r>
      <w:r>
        <w:rPr>
          <w:rFonts w:eastAsia="Times New Roman"/>
          <w:color w:val="000000" w:themeColor="text1"/>
          <w:szCs w:val="28"/>
          <w:lang w:eastAsia="ar-SA"/>
        </w:rPr>
        <w:t xml:space="preserve">ilyen jellegű </w:t>
      </w:r>
      <w:r w:rsidRPr="00550CBE">
        <w:rPr>
          <w:rFonts w:eastAsia="Times New Roman"/>
          <w:color w:val="000000" w:themeColor="text1"/>
          <w:szCs w:val="28"/>
          <w:lang w:eastAsia="ar-SA"/>
        </w:rPr>
        <w:t xml:space="preserve">belső </w:t>
      </w:r>
      <w:r>
        <w:rPr>
          <w:rFonts w:eastAsia="Times New Roman"/>
          <w:color w:val="000000" w:themeColor="text1"/>
          <w:szCs w:val="28"/>
          <w:lang w:eastAsia="ar-SA"/>
        </w:rPr>
        <w:t>ellenőrzés</w:t>
      </w:r>
      <w:r w:rsidRPr="000D7CF1">
        <w:rPr>
          <w:rFonts w:eastAsia="Times New Roman"/>
          <w:color w:val="000000" w:themeColor="text1"/>
          <w:szCs w:val="28"/>
          <w:lang w:eastAsia="ar-SA"/>
        </w:rPr>
        <w:t xml:space="preserve"> során feltá</w:t>
      </w:r>
      <w:r>
        <w:rPr>
          <w:rFonts w:eastAsia="Times New Roman"/>
          <w:color w:val="000000" w:themeColor="text1"/>
          <w:szCs w:val="28"/>
          <w:lang w:eastAsia="ar-SA"/>
        </w:rPr>
        <w:t>rt hiányosságok megszüntetésére készített Intézkedési Tervben foglalt feladatok</w:t>
      </w:r>
      <w:r w:rsidRPr="000D7CF1">
        <w:rPr>
          <w:rFonts w:eastAsia="Times New Roman"/>
          <w:color w:val="000000" w:themeColor="text1"/>
          <w:szCs w:val="28"/>
          <w:lang w:eastAsia="ar-SA"/>
        </w:rPr>
        <w:t xml:space="preserve"> végrehajtásának </w:t>
      </w:r>
      <w:r w:rsidRPr="000D7CF1">
        <w:rPr>
          <w:rFonts w:eastAsia="Times New Roman"/>
          <w:b/>
          <w:bCs/>
          <w:color w:val="000000" w:themeColor="text1"/>
          <w:szCs w:val="28"/>
          <w:lang w:eastAsia="ar-SA"/>
        </w:rPr>
        <w:t>utóvizsgálat</w:t>
      </w:r>
      <w:r>
        <w:rPr>
          <w:rFonts w:eastAsia="Times New Roman"/>
          <w:color w:val="000000" w:themeColor="text1"/>
          <w:szCs w:val="28"/>
          <w:lang w:eastAsia="ar-SA"/>
        </w:rPr>
        <w:t>ára 2 gazdasági szervezettel nem rendelkező</w:t>
      </w:r>
      <w:r w:rsidRPr="000D7CF1">
        <w:rPr>
          <w:rFonts w:eastAsia="Times New Roman"/>
          <w:color w:val="000000" w:themeColor="text1"/>
          <w:szCs w:val="28"/>
          <w:lang w:eastAsia="ar-SA"/>
        </w:rPr>
        <w:t xml:space="preserve"> költségvetési szervnél</w:t>
      </w:r>
      <w:r>
        <w:rPr>
          <w:rFonts w:eastAsia="Times New Roman"/>
          <w:color w:val="000000" w:themeColor="text1"/>
          <w:szCs w:val="28"/>
          <w:lang w:eastAsia="ar-SA"/>
        </w:rPr>
        <w:t xml:space="preserve"> </w:t>
      </w:r>
      <w:r w:rsidRPr="000D7CF1">
        <w:rPr>
          <w:rFonts w:eastAsia="Times New Roman"/>
          <w:color w:val="000000" w:themeColor="text1"/>
          <w:szCs w:val="28"/>
          <w:lang w:eastAsia="ar-SA"/>
        </w:rPr>
        <w:t>k</w:t>
      </w:r>
      <w:r>
        <w:rPr>
          <w:rFonts w:eastAsia="Times New Roman"/>
          <w:color w:val="000000" w:themeColor="text1"/>
          <w:szCs w:val="28"/>
          <w:lang w:eastAsia="ar-SA"/>
        </w:rPr>
        <w:t>erült sor</w:t>
      </w:r>
      <w:r>
        <w:t>:</w:t>
      </w:r>
    </w:p>
    <w:p w:rsidR="00962414" w:rsidRPr="005B5CBC" w:rsidRDefault="00962414" w:rsidP="00962414">
      <w:pPr>
        <w:pStyle w:val="Szvegtrzs"/>
        <w:numPr>
          <w:ilvl w:val="0"/>
          <w:numId w:val="3"/>
        </w:numPr>
        <w:tabs>
          <w:tab w:val="left" w:pos="720"/>
        </w:tabs>
        <w:jc w:val="both"/>
        <w:rPr>
          <w:rFonts w:eastAsia="Times New Roman"/>
          <w:color w:val="000000" w:themeColor="text1"/>
          <w:szCs w:val="28"/>
          <w:lang w:eastAsia="ar-SA"/>
        </w:rPr>
      </w:pPr>
      <w:r w:rsidRPr="005B5CBC">
        <w:rPr>
          <w:rFonts w:eastAsia="Times New Roman"/>
          <w:bCs/>
        </w:rPr>
        <w:t>Pitypang Utcai Óvoda</w:t>
      </w:r>
    </w:p>
    <w:p w:rsidR="00962414" w:rsidRPr="005B5CBC" w:rsidRDefault="00962414" w:rsidP="00962414">
      <w:pPr>
        <w:pStyle w:val="Szvegtrzs"/>
        <w:numPr>
          <w:ilvl w:val="0"/>
          <w:numId w:val="3"/>
        </w:numPr>
        <w:tabs>
          <w:tab w:val="left" w:pos="720"/>
        </w:tabs>
        <w:jc w:val="both"/>
        <w:rPr>
          <w:rFonts w:eastAsia="Times New Roman"/>
          <w:color w:val="000000" w:themeColor="text1"/>
          <w:szCs w:val="28"/>
          <w:lang w:eastAsia="ar-SA"/>
        </w:rPr>
      </w:pPr>
      <w:r w:rsidRPr="005B5CBC">
        <w:rPr>
          <w:rFonts w:eastAsia="Times New Roman"/>
          <w:bCs/>
        </w:rPr>
        <w:t>Törökvész Úti Kézműves Óvoda</w:t>
      </w:r>
    </w:p>
    <w:p w:rsidR="00962414" w:rsidRPr="005005B8" w:rsidRDefault="00962414" w:rsidP="00962414">
      <w:pPr>
        <w:pStyle w:val="Szvegtrzs"/>
        <w:tabs>
          <w:tab w:val="left" w:pos="720"/>
        </w:tabs>
        <w:jc w:val="both"/>
        <w:rPr>
          <w:rFonts w:eastAsia="Times New Roman"/>
          <w:color w:val="000000" w:themeColor="text1"/>
          <w:szCs w:val="28"/>
          <w:lang w:eastAsia="ar-SA"/>
        </w:rPr>
      </w:pPr>
    </w:p>
    <w:p w:rsidR="00962414" w:rsidRPr="007A3FE3" w:rsidRDefault="00962414" w:rsidP="00962414">
      <w:pPr>
        <w:jc w:val="center"/>
        <w:rPr>
          <w:rFonts w:eastAsia="Times New Roman"/>
          <w:b/>
          <w:color w:val="000000" w:themeColor="text1"/>
          <w:u w:val="single"/>
          <w:lang w:eastAsia="ar-SA"/>
        </w:rPr>
      </w:pPr>
      <w:r w:rsidRPr="007A3FE3">
        <w:rPr>
          <w:rFonts w:eastAsia="Times New Roman"/>
          <w:b/>
          <w:color w:val="000000" w:themeColor="text1"/>
          <w:u w:val="single"/>
          <w:lang w:eastAsia="ar-SA"/>
        </w:rPr>
        <w:t>Az ellenőrzésekhez kapcsolódó megállapítások észrevételek, javaslatok:</w:t>
      </w:r>
    </w:p>
    <w:p w:rsidR="00962414" w:rsidRPr="006952FC" w:rsidRDefault="00962414" w:rsidP="00962414">
      <w:pPr>
        <w:jc w:val="center"/>
        <w:rPr>
          <w:rFonts w:eastAsia="Times New Roman"/>
          <w:color w:val="000000" w:themeColor="text1"/>
          <w:u w:val="single"/>
          <w:lang w:eastAsia="ar-SA"/>
        </w:rPr>
      </w:pPr>
    </w:p>
    <w:p w:rsidR="00962414" w:rsidRPr="009C01BA" w:rsidRDefault="00962414" w:rsidP="00962414">
      <w:pPr>
        <w:pStyle w:val="Szvegtrzs"/>
        <w:spacing w:after="0"/>
        <w:ind w:firstLine="709"/>
        <w:jc w:val="both"/>
        <w:rPr>
          <w:b/>
        </w:rPr>
      </w:pPr>
      <w:r>
        <w:rPr>
          <w:b/>
        </w:rPr>
        <w:t xml:space="preserve">1. </w:t>
      </w:r>
      <w:r w:rsidRPr="0005683F">
        <w:rPr>
          <w:b/>
          <w:bCs/>
          <w:color w:val="000000"/>
        </w:rPr>
        <w:t xml:space="preserve">A 2019. évi önkormányzati beszámoló mérlegtételeinek alátámasztásaként elvégzett leltározás, és az azt megelőző selejtezés </w:t>
      </w:r>
      <w:r w:rsidRPr="0005683F">
        <w:rPr>
          <w:b/>
          <w:lang w:val="it-IT"/>
        </w:rPr>
        <w:t>ellenőrzése a</w:t>
      </w:r>
      <w:r w:rsidRPr="0005683F">
        <w:rPr>
          <w:b/>
          <w:bCs/>
        </w:rPr>
        <w:t xml:space="preserve"> </w:t>
      </w:r>
      <w:r w:rsidRPr="0005683F">
        <w:rPr>
          <w:b/>
          <w:bCs/>
          <w:szCs w:val="28"/>
        </w:rPr>
        <w:t xml:space="preserve">Gazdasági Igazgatóság Költségvetési és Számviteli Osztályánál, Üzemeltetési Osztályánál, és Vagyonhasznosítási és Ingatlan-nyilvántartási Osztályánál, </w:t>
      </w:r>
      <w:r w:rsidRPr="0005683F">
        <w:rPr>
          <w:b/>
        </w:rPr>
        <w:t>s</w:t>
      </w:r>
      <w:r w:rsidRPr="0005683F">
        <w:rPr>
          <w:b/>
          <w:color w:val="000000"/>
        </w:rPr>
        <w:t xml:space="preserve">zükség esetén további kapcsolódó osztályoknál, </w:t>
      </w:r>
      <w:r w:rsidRPr="0005683F">
        <w:rPr>
          <w:b/>
        </w:rPr>
        <w:t>intézményeknél</w:t>
      </w:r>
      <w:r>
        <w:t xml:space="preserve"> tárgyú ellenőrzés végrehajtása átcsúszot</w:t>
      </w:r>
      <w:r w:rsidR="00814A6C">
        <w:t>t 2021-re</w:t>
      </w:r>
      <w:r w:rsidRPr="009C01BA">
        <w:t>.</w:t>
      </w:r>
    </w:p>
    <w:p w:rsidR="00962414" w:rsidRPr="009C01BA" w:rsidRDefault="00962414" w:rsidP="00962414">
      <w:pPr>
        <w:pStyle w:val="Szvegtrzs"/>
        <w:spacing w:after="0"/>
        <w:jc w:val="both"/>
        <w:rPr>
          <w:szCs w:val="24"/>
        </w:rPr>
      </w:pPr>
    </w:p>
    <w:p w:rsidR="00962414" w:rsidRDefault="00962414" w:rsidP="00962414">
      <w:pPr>
        <w:pStyle w:val="Szvegtrzs"/>
        <w:spacing w:after="0"/>
        <w:ind w:firstLine="709"/>
        <w:jc w:val="both"/>
        <w:rPr>
          <w:rFonts w:eastAsia="Times New Roman"/>
          <w:b/>
          <w:bCs/>
          <w:szCs w:val="28"/>
        </w:rPr>
      </w:pPr>
      <w:r w:rsidRPr="009C01BA">
        <w:rPr>
          <w:rFonts w:eastAsia="Times New Roman"/>
          <w:b/>
          <w:bCs/>
          <w:szCs w:val="24"/>
        </w:rPr>
        <w:t xml:space="preserve">2. A köztemetés költségtérítésével, a köztemetés költségbehajtásának </w:t>
      </w:r>
      <w:r w:rsidRPr="0046387C">
        <w:rPr>
          <w:rFonts w:eastAsia="Times New Roman"/>
          <w:b/>
          <w:bCs/>
          <w:szCs w:val="24"/>
        </w:rPr>
        <w:t>gyakorlatával, hatékonyságával kapcsolatos</w:t>
      </w:r>
      <w:r w:rsidRPr="0046387C">
        <w:rPr>
          <w:rFonts w:eastAsia="Times New Roman"/>
          <w:b/>
          <w:bCs/>
          <w:szCs w:val="28"/>
        </w:rPr>
        <w:t xml:space="preserve"> ellenőrzés a </w:t>
      </w:r>
      <w:r w:rsidRPr="0046387C">
        <w:rPr>
          <w:rFonts w:eastAsia="Times New Roman"/>
          <w:b/>
          <w:bCs/>
        </w:rPr>
        <w:t xml:space="preserve">Humánszolgáltatási Igazgatóság Ellátási Osztályánál, a </w:t>
      </w:r>
      <w:r w:rsidRPr="0046387C">
        <w:rPr>
          <w:rFonts w:eastAsia="Times New Roman"/>
          <w:b/>
          <w:bCs/>
          <w:szCs w:val="28"/>
        </w:rPr>
        <w:t>Gazdasági Igazgatóság Pénzügyi Osztályánál, a Jegyzői Igazgatóság Jogi Osztályánál, és a Hatósági Igazgatóság Igazgatási Osztályánál</w:t>
      </w:r>
      <w:r>
        <w:rPr>
          <w:rFonts w:eastAsia="Times New Roman"/>
          <w:b/>
          <w:bCs/>
          <w:szCs w:val="28"/>
        </w:rPr>
        <w:t>.</w:t>
      </w:r>
    </w:p>
    <w:p w:rsidR="00962414" w:rsidRDefault="00962414" w:rsidP="00962414">
      <w:pPr>
        <w:pStyle w:val="Szvegtrzs"/>
        <w:spacing w:after="0"/>
        <w:ind w:firstLine="709"/>
        <w:jc w:val="both"/>
        <w:rPr>
          <w:b/>
        </w:rPr>
      </w:pPr>
      <w:r>
        <w:rPr>
          <w:rFonts w:eastAsia="Times New Roman"/>
          <w:b/>
          <w:bCs/>
          <w:szCs w:val="28"/>
        </w:rPr>
        <w:t>Az ellenőrzés során megállapítottuk, hogy a</w:t>
      </w:r>
      <w:r w:rsidRPr="00E5526A">
        <w:rPr>
          <w:b/>
        </w:rPr>
        <w:t xml:space="preserve"> II. kerületi Önkormányzat 2020-ban 36 köztemetésről gondoskodott, amely éves</w:t>
      </w:r>
      <w:r w:rsidRPr="00F95A76">
        <w:rPr>
          <w:b/>
        </w:rPr>
        <w:t xml:space="preserve"> szinten 6,5 millió Ft-os kiadást jelentett. Ennek a </w:t>
      </w:r>
      <w:r w:rsidRPr="00F95A76">
        <w:rPr>
          <w:b/>
        </w:rPr>
        <w:lastRenderedPageBreak/>
        <w:t>költségnek a fele</w:t>
      </w:r>
      <w:r w:rsidRPr="00F95A76">
        <w:rPr>
          <w:b/>
          <w:color w:val="FF0000"/>
        </w:rPr>
        <w:t xml:space="preserve"> </w:t>
      </w:r>
      <w:r w:rsidRPr="00F95A76">
        <w:rPr>
          <w:b/>
        </w:rPr>
        <w:t xml:space="preserve">megtérült az utolsó lakóhely szerinti önkormányzattól, </w:t>
      </w:r>
      <w:r>
        <w:rPr>
          <w:b/>
        </w:rPr>
        <w:t xml:space="preserve">vagy </w:t>
      </w:r>
      <w:r w:rsidRPr="00F95A76">
        <w:rPr>
          <w:b/>
        </w:rPr>
        <w:t>a hozzátartozók</w:t>
      </w:r>
      <w:r>
        <w:rPr>
          <w:b/>
        </w:rPr>
        <w:t xml:space="preserve"> utólagos befizetéseiből, vagy az elhunyt hagyatékából. A másik fele az Önkormányzat tényleges kiadása, vagy azért, mert méltányosságból elengedte, </w:t>
      </w:r>
      <w:proofErr w:type="gramStart"/>
      <w:r>
        <w:rPr>
          <w:b/>
        </w:rPr>
        <w:t>vagy</w:t>
      </w:r>
      <w:proofErr w:type="gramEnd"/>
      <w:r>
        <w:rPr>
          <w:b/>
        </w:rPr>
        <w:t xml:space="preserve"> mert az elhunytnak nem volt sem közeli hozzátartozója, sem hagyatéka.</w:t>
      </w:r>
    </w:p>
    <w:p w:rsidR="00962414" w:rsidRPr="00BA57B0" w:rsidRDefault="00962414" w:rsidP="00962414">
      <w:pPr>
        <w:pStyle w:val="Szvegtrzs"/>
        <w:spacing w:after="0"/>
        <w:ind w:firstLine="709"/>
        <w:jc w:val="both"/>
        <w:rPr>
          <w:b/>
          <w:iCs/>
          <w:szCs w:val="24"/>
        </w:rPr>
      </w:pPr>
      <w:proofErr w:type="gramStart"/>
      <w:r w:rsidRPr="00F95A76">
        <w:rPr>
          <w:b/>
          <w:szCs w:val="24"/>
        </w:rPr>
        <w:t>A</w:t>
      </w:r>
      <w:r w:rsidRPr="00F95A76">
        <w:rPr>
          <w:b/>
          <w:iCs/>
          <w:szCs w:val="24"/>
        </w:rPr>
        <w:t xml:space="preserve"> </w:t>
      </w:r>
      <w:r>
        <w:rPr>
          <w:b/>
          <w:iCs/>
          <w:szCs w:val="24"/>
        </w:rPr>
        <w:t xml:space="preserve">köztemetéssel kapcsolatos feladatellátás </w:t>
      </w:r>
      <w:r w:rsidRPr="00F95A76">
        <w:rPr>
          <w:b/>
          <w:iCs/>
          <w:szCs w:val="24"/>
        </w:rPr>
        <w:t>színvonalát</w:t>
      </w:r>
      <w:r w:rsidRPr="00F95A76">
        <w:rPr>
          <w:iCs/>
          <w:szCs w:val="24"/>
        </w:rPr>
        <w:t xml:space="preserve"> </w:t>
      </w:r>
      <w:r>
        <w:rPr>
          <w:b/>
          <w:iCs/>
          <w:szCs w:val="24"/>
        </w:rPr>
        <w:t>mind a négy érintett</w:t>
      </w:r>
      <w:r w:rsidRPr="00F95A76">
        <w:rPr>
          <w:b/>
          <w:iCs/>
          <w:szCs w:val="24"/>
        </w:rPr>
        <w:t xml:space="preserve"> szervezeti egységnél</w:t>
      </w:r>
      <w:r w:rsidRPr="00F95A76">
        <w:rPr>
          <w:iCs/>
          <w:szCs w:val="24"/>
        </w:rPr>
        <w:t xml:space="preserve"> az ellenőrzés során szerzett tapasztalatok alapján összességében</w:t>
      </w:r>
      <w:r>
        <w:rPr>
          <w:b/>
          <w:iCs/>
          <w:szCs w:val="24"/>
        </w:rPr>
        <w:t xml:space="preserve"> megfelelőnek értékeltük</w:t>
      </w:r>
      <w:r w:rsidRPr="00F95A76">
        <w:rPr>
          <w:rStyle w:val="Lbjegyzet-hivatkozs"/>
          <w:b/>
          <w:iCs/>
          <w:szCs w:val="24"/>
        </w:rPr>
        <w:footnoteReference w:id="1"/>
      </w:r>
      <w:r w:rsidRPr="00F95A76">
        <w:rPr>
          <w:b/>
          <w:iCs/>
          <w:szCs w:val="24"/>
        </w:rPr>
        <w:t>.</w:t>
      </w:r>
      <w:r>
        <w:rPr>
          <w:b/>
          <w:iCs/>
          <w:szCs w:val="24"/>
        </w:rPr>
        <w:t xml:space="preserve"> </w:t>
      </w:r>
      <w:r>
        <w:t xml:space="preserve">A vizsgált </w:t>
      </w:r>
      <w:r w:rsidRPr="00A10914">
        <w:t>ügyiratok</w:t>
      </w:r>
      <w:r>
        <w:t>,</w:t>
      </w:r>
      <w:r w:rsidRPr="00A10914">
        <w:t xml:space="preserve"> és az azokhoz kapcsolódó kérdéseimre az Osztályvezetők </w:t>
      </w:r>
      <w:r>
        <w:t xml:space="preserve">és munkatársak </w:t>
      </w:r>
      <w:r w:rsidRPr="00A10914">
        <w:t xml:space="preserve">által adott nagyon részletes magyarázatok alapján </w:t>
      </w:r>
      <w:r>
        <w:rPr>
          <w:b/>
          <w:u w:val="single"/>
        </w:rPr>
        <w:t>összefoglalóan megállapítottuk</w:t>
      </w:r>
      <w:r w:rsidRPr="00225DE9">
        <w:rPr>
          <w:b/>
        </w:rPr>
        <w:t>, hogy a társosztályok</w:t>
      </w:r>
      <w:r w:rsidRPr="00A86632">
        <w:rPr>
          <w:b/>
        </w:rPr>
        <w:t xml:space="preserve"> közötti </w:t>
      </w:r>
      <w:r>
        <w:rPr>
          <w:b/>
        </w:rPr>
        <w:t>munka</w:t>
      </w:r>
      <w:r w:rsidRPr="00A86632">
        <w:rPr>
          <w:b/>
        </w:rPr>
        <w:t xml:space="preserve">kapcsolat jó, együttműködő, segítő, </w:t>
      </w:r>
      <w:r>
        <w:rPr>
          <w:b/>
        </w:rPr>
        <w:t xml:space="preserve">a kommunikáció folyamatos, és </w:t>
      </w:r>
      <w:r w:rsidRPr="00A86632">
        <w:rPr>
          <w:b/>
        </w:rPr>
        <w:t>m</w:t>
      </w:r>
      <w:r w:rsidRPr="00BA0CFC">
        <w:rPr>
          <w:b/>
        </w:rPr>
        <w:t>ind az Ellátási Osztály, mind az Igazgatási Osztály</w:t>
      </w:r>
      <w:r>
        <w:rPr>
          <w:b/>
        </w:rPr>
        <w:t>, mind a Pénzügyi Osztály</w:t>
      </w:r>
      <w:r w:rsidRPr="00BA0CFC">
        <w:rPr>
          <w:b/>
        </w:rPr>
        <w:t xml:space="preserve"> a </w:t>
      </w:r>
      <w:r>
        <w:rPr>
          <w:b/>
        </w:rPr>
        <w:t xml:space="preserve">jogszabályi </w:t>
      </w:r>
      <w:r w:rsidRPr="00BA0CFC">
        <w:rPr>
          <w:b/>
        </w:rPr>
        <w:t>határidőket betartva mindent megtesz azért, hogy</w:t>
      </w:r>
      <w:proofErr w:type="gramEnd"/>
      <w:r w:rsidRPr="00BA0CFC">
        <w:rPr>
          <w:b/>
        </w:rPr>
        <w:t xml:space="preserve"> </w:t>
      </w:r>
      <w:proofErr w:type="gramStart"/>
      <w:r w:rsidRPr="00BA0CFC">
        <w:rPr>
          <w:b/>
        </w:rPr>
        <w:t>a</w:t>
      </w:r>
      <w:proofErr w:type="gramEnd"/>
      <w:r w:rsidRPr="00BA0CFC">
        <w:rPr>
          <w:b/>
        </w:rPr>
        <w:t xml:space="preserve"> köztemetések költségeinek megtérítése a Szociális törvényben előírtak szerint megtörténjen.</w:t>
      </w:r>
    </w:p>
    <w:p w:rsidR="00962414" w:rsidRPr="00F247FD" w:rsidRDefault="00962414" w:rsidP="00962414">
      <w:pPr>
        <w:pStyle w:val="NormlWeb"/>
        <w:shd w:val="clear" w:color="auto" w:fill="FFFFFF"/>
        <w:spacing w:before="0" w:beforeAutospacing="0" w:after="0" w:afterAutospacing="0"/>
        <w:jc w:val="both"/>
        <w:textAlignment w:val="baseline"/>
        <w:rPr>
          <w:b/>
        </w:rPr>
      </w:pPr>
      <w:r w:rsidRPr="000C70E0">
        <w:rPr>
          <w:b/>
        </w:rPr>
        <w:t xml:space="preserve">Az </w:t>
      </w:r>
      <w:r w:rsidRPr="00CB1918">
        <w:rPr>
          <w:b/>
          <w:u w:val="single"/>
        </w:rPr>
        <w:t>Ellátási Osztály</w:t>
      </w:r>
      <w:r w:rsidRPr="000C70E0">
        <w:rPr>
          <w:b/>
        </w:rPr>
        <w:t xml:space="preserve"> első lépésként - az Igazgatási Osztály KCR ügyintézőivel</w:t>
      </w:r>
      <w:r>
        <w:rPr>
          <w:b/>
        </w:rPr>
        <w:t xml:space="preserve"> együttműködve - keresi</w:t>
      </w:r>
      <w:r w:rsidRPr="000C70E0">
        <w:rPr>
          <w:b/>
        </w:rPr>
        <w:t xml:space="preserve"> a lehets</w:t>
      </w:r>
      <w:r>
        <w:rPr>
          <w:b/>
        </w:rPr>
        <w:t>éges hozzátartozókat</w:t>
      </w:r>
      <w:r w:rsidRPr="000C70E0">
        <w:rPr>
          <w:b/>
        </w:rPr>
        <w:t xml:space="preserve">. Ha találnak közeli hozzátartozót, felszólítják a temetésre. Ha az elhunyt nem kerületi lakos volt, minden esetben rendelkeznek arról, hogy a lakcím szerinti önkormányzat térítse meg a temetési költségeket. Folyamatosan figyelemmel kísérik a számlák </w:t>
      </w:r>
      <w:r>
        <w:rPr>
          <w:b/>
        </w:rPr>
        <w:t xml:space="preserve">beérkezését, hogy </w:t>
      </w:r>
      <w:r w:rsidRPr="00724396">
        <w:rPr>
          <w:b/>
        </w:rPr>
        <w:t xml:space="preserve">a hagyatékátadó Végzésig az Önkormányzat </w:t>
      </w:r>
      <w:r>
        <w:rPr>
          <w:b/>
        </w:rPr>
        <w:t xml:space="preserve">mindenképpen be tudja </w:t>
      </w:r>
      <w:r w:rsidRPr="00724396">
        <w:rPr>
          <w:b/>
        </w:rPr>
        <w:t>jelenteni a</w:t>
      </w:r>
      <w:r>
        <w:rPr>
          <w:b/>
        </w:rPr>
        <w:t xml:space="preserve"> hagyatéki hitelezői igényét, nehogy</w:t>
      </w:r>
      <w:r w:rsidRPr="00724396">
        <w:rPr>
          <w:b/>
        </w:rPr>
        <w:t xml:space="preserve"> a számla összegével „lecsú</w:t>
      </w:r>
      <w:r>
        <w:rPr>
          <w:b/>
        </w:rPr>
        <w:t>sszunk” a hagyatéki eljárásról, ezért, ha nem kapjuk meg időben a számlát,</w:t>
      </w:r>
      <w:r>
        <w:t xml:space="preserve"> </w:t>
      </w:r>
      <w:r w:rsidRPr="00724396">
        <w:rPr>
          <w:b/>
        </w:rPr>
        <w:t xml:space="preserve">az Ellátási Osztály </w:t>
      </w:r>
      <w:r>
        <w:rPr>
          <w:b/>
        </w:rPr>
        <w:t>felszólítást küld a számla bekér</w:t>
      </w:r>
      <w:r w:rsidRPr="00724396">
        <w:rPr>
          <w:b/>
        </w:rPr>
        <w:t>ésére vonatkozó</w:t>
      </w:r>
      <w:r>
        <w:rPr>
          <w:b/>
        </w:rPr>
        <w:t>an. (Ez elsősorban csak a kórházak hűtési számláira jellemző.) A</w:t>
      </w:r>
      <w:r w:rsidRPr="000C70E0">
        <w:rPr>
          <w:b/>
        </w:rPr>
        <w:t xml:space="preserve"> halott hűtési számlákat minden esetben – a jogszabályi rendelkezés alapján - számszakilag ellenőrzik, eltérés estén a kiszámlázott összeget vitatják, a számlát nem fogadják el, és minden esetben kérik a kórháztól új számla kiállítását. (A vizsgálat során két ilyen számlával is találkoztam, mindkét esetben a több százezres összeg a felére, illetve a negyedére csökkent.) A számlákat beérkezésük után haladéktalanul továbbítják a hagyatéki ügyintézőnek, hogy az Önkormányzat hagyatéki hitelezői igényét a közjegyzőnél bejelentsék. A Pénzügyi Osztállyal együttműködve folyamatosan figyelemmel kísérik a tartozások hozzátartozóktól vagy örökösöktől történő beérkezését. Ha a köztemetés költségének megtérítése elmarad, fizetési felszólítást küldenek – többek között a Magyar Államot képviselő MNV </w:t>
      </w:r>
      <w:proofErr w:type="spellStart"/>
      <w:r w:rsidRPr="000C70E0">
        <w:rPr>
          <w:b/>
        </w:rPr>
        <w:t>Zrt.-nek</w:t>
      </w:r>
      <w:proofErr w:type="spellEnd"/>
      <w:r w:rsidRPr="000C70E0">
        <w:rPr>
          <w:b/>
        </w:rPr>
        <w:t xml:space="preserve"> is, mint örökösnek </w:t>
      </w:r>
      <w:proofErr w:type="gramStart"/>
      <w:r w:rsidRPr="000C70E0">
        <w:rPr>
          <w:b/>
        </w:rPr>
        <w:t>- ,</w:t>
      </w:r>
      <w:proofErr w:type="gramEnd"/>
      <w:r w:rsidRPr="000C70E0">
        <w:rPr>
          <w:b/>
        </w:rPr>
        <w:t xml:space="preserve"> akár kétszer is, ha továb</w:t>
      </w:r>
      <w:r>
        <w:rPr>
          <w:b/>
        </w:rPr>
        <w:t>bra sincs teljesítés, a Fizetési meghagyás kibocsátása</w:t>
      </w:r>
      <w:r w:rsidRPr="000C70E0">
        <w:rPr>
          <w:b/>
        </w:rPr>
        <w:t xml:space="preserve"> érdekében felveszik a kapcsolatot a Jogi Osztállyal, és továbbítják részükre a kapcsolódó </w:t>
      </w:r>
      <w:r w:rsidRPr="00F247FD">
        <w:rPr>
          <w:b/>
        </w:rPr>
        <w:t xml:space="preserve">dokumentumokat. A Magyar Államtól, mint örököstől megkapni a köztemetés költségét többnyire hosszadalmas, </w:t>
      </w:r>
      <w:r>
        <w:rPr>
          <w:b/>
        </w:rPr>
        <w:t xml:space="preserve">akár több évig is </w:t>
      </w:r>
      <w:r w:rsidRPr="00F247FD">
        <w:rPr>
          <w:b/>
        </w:rPr>
        <w:t xml:space="preserve">elhúzódó folyamat, az Ellátási Osztály azonban ilyen esetben is folyamatosan figyelemmel kíséri a tartozás beérkezését, továbbá rendszeresen küld </w:t>
      </w:r>
      <w:r>
        <w:rPr>
          <w:b/>
        </w:rPr>
        <w:t xml:space="preserve">megkereséseket, </w:t>
      </w:r>
      <w:r w:rsidRPr="00F247FD">
        <w:rPr>
          <w:b/>
        </w:rPr>
        <w:t xml:space="preserve">érdeklődő, tájékoztatást kérő levelet az MNV </w:t>
      </w:r>
      <w:proofErr w:type="spellStart"/>
      <w:r w:rsidRPr="00F247FD">
        <w:rPr>
          <w:b/>
        </w:rPr>
        <w:t>Zrt.-nek</w:t>
      </w:r>
      <w:proofErr w:type="spellEnd"/>
      <w:r w:rsidRPr="00F247FD">
        <w:rPr>
          <w:b/>
        </w:rPr>
        <w:t>.</w:t>
      </w:r>
    </w:p>
    <w:p w:rsidR="00962414" w:rsidRDefault="00962414" w:rsidP="00962414">
      <w:pPr>
        <w:pStyle w:val="NormlWeb"/>
        <w:shd w:val="clear" w:color="auto" w:fill="FFFFFF"/>
        <w:spacing w:before="0" w:beforeAutospacing="0" w:after="0" w:afterAutospacing="0"/>
        <w:jc w:val="both"/>
        <w:textAlignment w:val="baseline"/>
        <w:rPr>
          <w:b/>
        </w:rPr>
      </w:pPr>
      <w:r w:rsidRPr="000C70E0">
        <w:rPr>
          <w:b/>
        </w:rPr>
        <w:t>A köztemetések költségeinek megtérítésével kapcsolatos méltányossági kérelmeknél alkalmazott elj</w:t>
      </w:r>
      <w:r>
        <w:rPr>
          <w:b/>
        </w:rPr>
        <w:t>árásrend megfelel a jogszabály</w:t>
      </w:r>
      <w:r w:rsidRPr="000C70E0">
        <w:rPr>
          <w:b/>
        </w:rPr>
        <w:t>ban előírtaknak, a Ké</w:t>
      </w:r>
      <w:r>
        <w:rPr>
          <w:b/>
        </w:rPr>
        <w:t xml:space="preserve">relemről hozott döntés </w:t>
      </w:r>
      <w:r w:rsidRPr="000C70E0">
        <w:rPr>
          <w:b/>
        </w:rPr>
        <w:t>a Szociális rendeletünkben foglaltaknak</w:t>
      </w:r>
      <w:r>
        <w:rPr>
          <w:b/>
        </w:rPr>
        <w:t xml:space="preserve"> megfelelő</w:t>
      </w:r>
      <w:r w:rsidRPr="000C70E0">
        <w:rPr>
          <w:b/>
        </w:rPr>
        <w:t>.</w:t>
      </w:r>
    </w:p>
    <w:p w:rsidR="00962414" w:rsidRPr="000C70E0" w:rsidRDefault="00962414" w:rsidP="00962414">
      <w:pPr>
        <w:pStyle w:val="NormlWeb"/>
        <w:shd w:val="clear" w:color="auto" w:fill="FFFFFF"/>
        <w:spacing w:before="0" w:beforeAutospacing="0" w:after="0" w:afterAutospacing="0"/>
        <w:jc w:val="both"/>
        <w:textAlignment w:val="baseline"/>
        <w:rPr>
          <w:b/>
        </w:rPr>
      </w:pPr>
      <w:r>
        <w:rPr>
          <w:b/>
        </w:rPr>
        <w:t>Ha nem a II. kerületi, hanem másik Önkormányzat viseli a költségeket, az Ellátási Osztály akkor is kutat a lehetséges hozzátartozók után, hogy még a temetés előtt fel tudja venni velük a kapcsolatot, és megadja nekik a lehetőséget arra, hogy oda és úgy temessék el az elhunytat, ahogy azt a hozzátartozó szeretné.</w:t>
      </w:r>
    </w:p>
    <w:p w:rsidR="00962414" w:rsidRPr="000C70E0" w:rsidRDefault="00962414" w:rsidP="00962414">
      <w:pPr>
        <w:pStyle w:val="NormlWeb"/>
        <w:shd w:val="clear" w:color="auto" w:fill="FFFFFF"/>
        <w:spacing w:before="0" w:beforeAutospacing="0" w:after="0" w:afterAutospacing="0"/>
        <w:jc w:val="both"/>
        <w:textAlignment w:val="baseline"/>
        <w:rPr>
          <w:b/>
        </w:rPr>
      </w:pPr>
      <w:r w:rsidRPr="000C70E0">
        <w:rPr>
          <w:b/>
        </w:rPr>
        <w:t xml:space="preserve">Az </w:t>
      </w:r>
      <w:r w:rsidRPr="00CB1918">
        <w:rPr>
          <w:b/>
          <w:u w:val="single"/>
        </w:rPr>
        <w:t>Igazgatási Osztály</w:t>
      </w:r>
      <w:r w:rsidRPr="000C70E0">
        <w:rPr>
          <w:b/>
        </w:rPr>
        <w:t xml:space="preserve"> is mindent megtesz a lehetséges hozzátartozók felkutatására, az Ellátási Osztálytól kapott számlákat minden esetben továbbítják a közjegyzőnek, az Önkormányzat hagyatéki hitelezői igényét minden esetben bejelentik a közjegyzőnél, és erről minden esetben tájékoztatják az Ellátási Osztályt.</w:t>
      </w:r>
    </w:p>
    <w:p w:rsidR="00962414" w:rsidRPr="001071D2" w:rsidRDefault="00962414" w:rsidP="00962414">
      <w:pPr>
        <w:pStyle w:val="NormlWeb"/>
        <w:shd w:val="clear" w:color="auto" w:fill="FFFFFF"/>
        <w:spacing w:before="0" w:beforeAutospacing="0" w:after="0" w:afterAutospacing="0"/>
        <w:jc w:val="both"/>
        <w:textAlignment w:val="baseline"/>
      </w:pPr>
      <w:r>
        <w:rPr>
          <w:b/>
        </w:rPr>
        <w:lastRenderedPageBreak/>
        <w:t xml:space="preserve">A </w:t>
      </w:r>
      <w:r w:rsidRPr="00CB1918">
        <w:rPr>
          <w:b/>
          <w:u w:val="single"/>
        </w:rPr>
        <w:t>Pénzügyi Osztály</w:t>
      </w:r>
      <w:r w:rsidRPr="000C70E0">
        <w:rPr>
          <w:b/>
        </w:rPr>
        <w:t xml:space="preserve"> minden olyan esetben, amikor az elhunyt nem II. kerületi lakos volt, továbbszámlázza a köztemetés költségét az utolsó lakóhely szerinti önkormányzatnak, ezt követően folyamatosan figyelemmel kíséri a továbbszámlázott köztemetések költségének más önkormányzattól történő beérkezését.</w:t>
      </w:r>
      <w:r>
        <w:rPr>
          <w:b/>
        </w:rPr>
        <w:t xml:space="preserve"> </w:t>
      </w:r>
      <w:r>
        <w:t xml:space="preserve">A Pénzügyi Osztály tájékoztatása szerint az elmúlt években csak egy Önkormányzat – </w:t>
      </w:r>
      <w:r w:rsidRPr="000751C9">
        <w:rPr>
          <w:b/>
        </w:rPr>
        <w:t>Pilisjászfalu</w:t>
      </w:r>
      <w:r>
        <w:t xml:space="preserve"> – </w:t>
      </w:r>
      <w:r w:rsidRPr="000751C9">
        <w:rPr>
          <w:b/>
        </w:rPr>
        <w:t>nem fizette meg a</w:t>
      </w:r>
      <w:r>
        <w:t xml:space="preserve"> </w:t>
      </w:r>
      <w:r w:rsidRPr="000751C9">
        <w:rPr>
          <w:b/>
        </w:rPr>
        <w:t>továbbszámlázott köztemetés költségét</w:t>
      </w:r>
      <w:r>
        <w:rPr>
          <w:b/>
        </w:rPr>
        <w:t>.</w:t>
      </w:r>
    </w:p>
    <w:p w:rsidR="00962414" w:rsidRPr="00316B9D" w:rsidRDefault="00962414" w:rsidP="00962414">
      <w:pPr>
        <w:jc w:val="both"/>
        <w:rPr>
          <w:b/>
        </w:rPr>
      </w:pPr>
      <w:r w:rsidRPr="00316B9D">
        <w:rPr>
          <w:b/>
        </w:rPr>
        <w:t xml:space="preserve">Amennyiben a </w:t>
      </w:r>
      <w:r>
        <w:rPr>
          <w:b/>
        </w:rPr>
        <w:t>köztemetés költségének megtérítése</w:t>
      </w:r>
      <w:r w:rsidRPr="00316B9D">
        <w:rPr>
          <w:b/>
        </w:rPr>
        <w:t xml:space="preserve"> részben vagy egészben elmarad, a</w:t>
      </w:r>
      <w:r>
        <w:rPr>
          <w:b/>
        </w:rPr>
        <w:t>z Ellátási Osztály a</w:t>
      </w:r>
      <w:r w:rsidRPr="00316B9D">
        <w:rPr>
          <w:b/>
        </w:rPr>
        <w:t xml:space="preserve"> releváns dokumentumok másolatát, egy összefoglaló kísérőlevéllel </w:t>
      </w:r>
      <w:r>
        <w:rPr>
          <w:b/>
        </w:rPr>
        <w:t xml:space="preserve">átküldi </w:t>
      </w:r>
      <w:r w:rsidRPr="00316B9D">
        <w:rPr>
          <w:b/>
        </w:rPr>
        <w:t xml:space="preserve">a </w:t>
      </w:r>
      <w:r w:rsidRPr="00CB1918">
        <w:rPr>
          <w:b/>
          <w:u w:val="single"/>
        </w:rPr>
        <w:t>Jogi Osztály</w:t>
      </w:r>
      <w:r>
        <w:rPr>
          <w:b/>
        </w:rPr>
        <w:t>ra</w:t>
      </w:r>
      <w:r w:rsidRPr="00316B9D">
        <w:rPr>
          <w:b/>
        </w:rPr>
        <w:t>, hogy a köztemetés költségé</w:t>
      </w:r>
      <w:r>
        <w:rPr>
          <w:b/>
        </w:rPr>
        <w:t xml:space="preserve">nek behajtásáról intézkedjenek, </w:t>
      </w:r>
      <w:r w:rsidRPr="00316B9D">
        <w:rPr>
          <w:b/>
        </w:rPr>
        <w:t xml:space="preserve">illetve </w:t>
      </w:r>
      <w:r w:rsidRPr="00A754DE">
        <w:t>– a későbbiekben -</w:t>
      </w:r>
      <w:r>
        <w:rPr>
          <w:b/>
        </w:rPr>
        <w:t xml:space="preserve"> </w:t>
      </w:r>
      <w:r w:rsidRPr="00316B9D">
        <w:rPr>
          <w:b/>
        </w:rPr>
        <w:t>tájékoztatást kér a fizetési m</w:t>
      </w:r>
      <w:r>
        <w:rPr>
          <w:b/>
        </w:rPr>
        <w:t>eghagyásos eljárás eredményéről</w:t>
      </w:r>
      <w:r w:rsidRPr="00316B9D">
        <w:rPr>
          <w:b/>
        </w:rPr>
        <w:t>.</w:t>
      </w:r>
    </w:p>
    <w:p w:rsidR="00962414" w:rsidRDefault="00962414" w:rsidP="00962414">
      <w:pPr>
        <w:pStyle w:val="Szvegtrzs"/>
        <w:spacing w:after="0"/>
        <w:ind w:firstLine="709"/>
        <w:jc w:val="both"/>
        <w:rPr>
          <w:b/>
        </w:rPr>
      </w:pPr>
      <w:r>
        <w:t xml:space="preserve">A Jogi Osztályon jelenleg </w:t>
      </w:r>
      <w:r w:rsidRPr="00126783">
        <w:rPr>
          <w:b/>
        </w:rPr>
        <w:t>13 köztemetéssel kapcsolatos költségbehajtásos ügy van</w:t>
      </w:r>
      <w:r>
        <w:t xml:space="preserve"> folyamatban. A Jogi Osztály táblázatba rendezve </w:t>
      </w:r>
      <w:r w:rsidRPr="00126783">
        <w:rPr>
          <w:b/>
        </w:rPr>
        <w:t>figyelemmel kíséri ezeket a hátralékos ügyeket</w:t>
      </w:r>
      <w:r>
        <w:t xml:space="preserve">, és – szem előtt tartva a követelések végrehajtásának 5 éves elévülési idejét - </w:t>
      </w:r>
      <w:r w:rsidRPr="00126783">
        <w:rPr>
          <w:b/>
        </w:rPr>
        <w:t>megteszi a szükséges lépéseket a tartozások behajtása érdekében.</w:t>
      </w:r>
      <w:r w:rsidRPr="009A7F2D">
        <w:rPr>
          <w:b/>
        </w:rPr>
        <w:t xml:space="preserve"> Az Önkormányzat </w:t>
      </w:r>
      <w:r>
        <w:rPr>
          <w:b/>
        </w:rPr>
        <w:t xml:space="preserve">köztemetéssel kapcsolatos, </w:t>
      </w:r>
      <w:r w:rsidRPr="009A7F2D">
        <w:rPr>
          <w:b/>
        </w:rPr>
        <w:t>jogi szakaszban lévő kintlévőségének összege jelenleg 1.340.024 Ft</w:t>
      </w:r>
      <w:r w:rsidR="0058452C">
        <w:rPr>
          <w:b/>
        </w:rPr>
        <w:t>.</w:t>
      </w:r>
    </w:p>
    <w:p w:rsidR="0058452C" w:rsidRDefault="0058452C" w:rsidP="00962414">
      <w:pPr>
        <w:pStyle w:val="Szvegtrzs"/>
        <w:spacing w:after="0"/>
        <w:ind w:firstLine="709"/>
        <w:jc w:val="both"/>
        <w:rPr>
          <w:rFonts w:eastAsia="Times New Roman"/>
          <w:b/>
          <w:bCs/>
          <w:szCs w:val="28"/>
        </w:rPr>
      </w:pPr>
      <w:r>
        <w:t xml:space="preserve">A vizsgálat során megállapítottuk, hogy az egyes temetkezési vállalkozók eltérő áron végzik a köztemetést. A II. kerületi Önkormányzat a </w:t>
      </w:r>
      <w:r w:rsidRPr="005A31AC">
        <w:rPr>
          <w:b/>
        </w:rPr>
        <w:t xml:space="preserve">Budapesti Temetkezési Intézet </w:t>
      </w:r>
      <w:proofErr w:type="spellStart"/>
      <w:r w:rsidRPr="005A31AC">
        <w:rPr>
          <w:b/>
        </w:rPr>
        <w:t>Zrt.</w:t>
      </w:r>
      <w:r>
        <w:t>-vel</w:t>
      </w:r>
      <w:proofErr w:type="spellEnd"/>
      <w:r>
        <w:t xml:space="preserve"> van szerződéses jogviszonyban a köztemetési szolgáltatás elvégzésére, az intézet 2020-ban </w:t>
      </w:r>
      <w:r w:rsidRPr="005A31AC">
        <w:rPr>
          <w:b/>
        </w:rPr>
        <w:t>egy köztemetést 152.795 Ft-ért</w:t>
      </w:r>
      <w:r>
        <w:t xml:space="preserve"> végzett. A vizsgált dokumentumokból megállapítható, hogy más önkormányzatok más-más temetkezési vállalkozással temettetnek. Például a IX. kerületi </w:t>
      </w:r>
      <w:r w:rsidRPr="0022177B">
        <w:t xml:space="preserve">Önkormányzat a </w:t>
      </w:r>
      <w:r w:rsidRPr="005A31AC">
        <w:rPr>
          <w:b/>
        </w:rPr>
        <w:t xml:space="preserve">Kegyelet Temetkezési Szolgálat </w:t>
      </w:r>
      <w:proofErr w:type="spellStart"/>
      <w:r w:rsidRPr="005A31AC">
        <w:rPr>
          <w:b/>
        </w:rPr>
        <w:t>Zrt.</w:t>
      </w:r>
      <w:r>
        <w:t>-vel</w:t>
      </w:r>
      <w:proofErr w:type="spellEnd"/>
      <w:r>
        <w:t xml:space="preserve"> temettet, amely vállalkozás 2019-ben </w:t>
      </w:r>
      <w:r w:rsidRPr="005A31AC">
        <w:rPr>
          <w:b/>
        </w:rPr>
        <w:t>72.390 Ft-ért végzett egy köztemetést</w:t>
      </w:r>
      <w:r>
        <w:t xml:space="preserve">, tehát kevesebb, mint a feléért, mint az Önkormányzatunkkal szerződésben álló Budapesti Temetkezési Intézet </w:t>
      </w:r>
      <w:proofErr w:type="spellStart"/>
      <w:r>
        <w:t>Zrt</w:t>
      </w:r>
      <w:proofErr w:type="spellEnd"/>
      <w:r>
        <w:t xml:space="preserve">. </w:t>
      </w:r>
      <w:proofErr w:type="gramStart"/>
      <w:r>
        <w:t xml:space="preserve">A helyszíni vizsgálat során </w:t>
      </w:r>
      <w:r w:rsidRPr="00D3174F">
        <w:rPr>
          <w:b/>
          <w:u w:val="single"/>
        </w:rPr>
        <w:t>javasoltam</w:t>
      </w:r>
      <w:r w:rsidRPr="000E7186">
        <w:rPr>
          <w:b/>
        </w:rPr>
        <w:t xml:space="preserve">, hogy az Ellátási Osztály esetleg vizsgálja meg a lehetőségét annak, hogy más szolgáltatóval kötött szerződéssel csökkenthető lenne-e a köztemetés </w:t>
      </w:r>
      <w:r w:rsidRPr="00742D47">
        <w:rPr>
          <w:b/>
        </w:rPr>
        <w:t>költsége, és így a később fellelt hozzátartozók, örökösök fizetési terhe is jelentősen csökkenne, illetve nőne részükről a fizetési hajlandóság, és így csökkenne</w:t>
      </w:r>
      <w:r w:rsidRPr="00BF72CB">
        <w:rPr>
          <w:b/>
        </w:rPr>
        <w:t xml:space="preserve"> az Önkormányzat kintlévősége,</w:t>
      </w:r>
      <w:r>
        <w:t xml:space="preserve"> illetve nem figyelmen kívül hagyva azt a lehetőséget sem</w:t>
      </w:r>
      <w:r w:rsidRPr="00BF72CB">
        <w:t>, hogy</w:t>
      </w:r>
      <w:r w:rsidRPr="00BF72CB">
        <w:rPr>
          <w:b/>
        </w:rPr>
        <w:t xml:space="preserve"> ha nincs örökös, se közeli hozzátartozó, </w:t>
      </w:r>
      <w:r>
        <w:rPr>
          <w:b/>
        </w:rPr>
        <w:t xml:space="preserve">- </w:t>
      </w:r>
      <w:r w:rsidRPr="00BF72CB">
        <w:t>II. kerületi lakos esetén</w:t>
      </w:r>
      <w:r>
        <w:rPr>
          <w:b/>
        </w:rPr>
        <w:t xml:space="preserve"> - </w:t>
      </w:r>
      <w:r w:rsidRPr="00BF72CB">
        <w:rPr>
          <w:b/>
        </w:rPr>
        <w:t xml:space="preserve">a temetés költségeit véglegesen az Önkormányzat </w:t>
      </w:r>
      <w:r w:rsidRPr="00D3174F">
        <w:rPr>
          <w:b/>
        </w:rPr>
        <w:t>viseli.</w:t>
      </w:r>
      <w:proofErr w:type="gramEnd"/>
      <w:r w:rsidRPr="00D3174F">
        <w:rPr>
          <w:b/>
        </w:rPr>
        <w:t xml:space="preserve"> Az Osztályvezető azonban elmondta, hogy az</w:t>
      </w:r>
      <w:r w:rsidRPr="000C70E0">
        <w:rPr>
          <w:b/>
        </w:rPr>
        <w:t xml:space="preserve"> olcsóbb köztemetési szolgáltatás</w:t>
      </w:r>
      <w:r>
        <w:t xml:space="preserve"> egy olyan, leegyszerűsített szolgáltatást foglal magába, amely szolgáltatás </w:t>
      </w:r>
      <w:r w:rsidRPr="000C70E0">
        <w:rPr>
          <w:b/>
        </w:rPr>
        <w:t xml:space="preserve">kegyeleti szempontból nem méltó az </w:t>
      </w:r>
      <w:r w:rsidRPr="00B31590">
        <w:rPr>
          <w:b/>
        </w:rPr>
        <w:t>elhunythoz</w:t>
      </w:r>
      <w:r w:rsidRPr="00B31590">
        <w:t xml:space="preserve">, és a temetés után, utólag csak rövid ideig vihetők el a hamvak. Az Ellátási Osztály </w:t>
      </w:r>
      <w:r>
        <w:t>szeretné meghagyni a lehetőséget arra, hogy ha a hagyatéki eljárás során a későbbiekb</w:t>
      </w:r>
      <w:r w:rsidR="008C76C8">
        <w:t>en mégis találnak hozzátartozót</w:t>
      </w:r>
      <w:r w:rsidRPr="00EA16E7">
        <w:t>, ő</w:t>
      </w:r>
      <w:r>
        <w:t>k – ha szeretnék - a hamvakat elvigyék egy családi sír</w:t>
      </w:r>
      <w:r w:rsidR="00C91B66">
        <w:t>ba, vagy a lakóhelyük közelébe.</w:t>
      </w:r>
    </w:p>
    <w:p w:rsidR="00962414" w:rsidRDefault="00962414" w:rsidP="00962414">
      <w:pPr>
        <w:pStyle w:val="Szvegtrzs"/>
        <w:spacing w:after="0"/>
        <w:ind w:firstLine="709"/>
        <w:jc w:val="both"/>
        <w:rPr>
          <w:rFonts w:eastAsia="Times New Roman"/>
          <w:b/>
          <w:bCs/>
          <w:szCs w:val="28"/>
        </w:rPr>
      </w:pPr>
      <w:r w:rsidRPr="005635A7">
        <w:rPr>
          <w:b/>
        </w:rPr>
        <w:t xml:space="preserve">A vizsgálat megállapításai alapján </w:t>
      </w:r>
      <w:r w:rsidR="00C91B66" w:rsidRPr="00C91B66">
        <w:rPr>
          <w:b/>
        </w:rPr>
        <w:t>észrevétel</w:t>
      </w:r>
      <w:r w:rsidRPr="00C91B66">
        <w:rPr>
          <w:b/>
        </w:rPr>
        <w:t xml:space="preserve"> n</w:t>
      </w:r>
      <w:r>
        <w:rPr>
          <w:b/>
        </w:rPr>
        <w:t xml:space="preserve">em volt, ezért </w:t>
      </w:r>
      <w:r w:rsidRPr="005635A7">
        <w:rPr>
          <w:b/>
        </w:rPr>
        <w:t>Intézkedési terv készítését nem tarto</w:t>
      </w:r>
      <w:r>
        <w:rPr>
          <w:b/>
        </w:rPr>
        <w:t>ttuk</w:t>
      </w:r>
      <w:r w:rsidRPr="005635A7">
        <w:rPr>
          <w:b/>
        </w:rPr>
        <w:t xml:space="preserve"> szükségesnek egyik szervezeti egység részéről sem.</w:t>
      </w:r>
    </w:p>
    <w:p w:rsidR="00962414" w:rsidRDefault="00962414" w:rsidP="00962414">
      <w:pPr>
        <w:tabs>
          <w:tab w:val="left" w:pos="720"/>
        </w:tabs>
        <w:jc w:val="both"/>
        <w:rPr>
          <w:b/>
        </w:rPr>
      </w:pPr>
    </w:p>
    <w:p w:rsidR="00962414" w:rsidRPr="00CA0007" w:rsidRDefault="00962414" w:rsidP="002D4831">
      <w:pPr>
        <w:pStyle w:val="Szvegtrzs"/>
        <w:spacing w:after="0"/>
        <w:ind w:firstLine="709"/>
        <w:jc w:val="both"/>
        <w:rPr>
          <w:rFonts w:eastAsia="Times New Roman"/>
          <w:bCs/>
          <w:szCs w:val="28"/>
        </w:rPr>
      </w:pPr>
      <w:r>
        <w:rPr>
          <w:rFonts w:eastAsia="Times New Roman"/>
          <w:b/>
          <w:lang w:val="it-IT" w:eastAsia="ar-SA"/>
        </w:rPr>
        <w:t xml:space="preserve">3. </w:t>
      </w:r>
      <w:r w:rsidRPr="00CA0007">
        <w:rPr>
          <w:rFonts w:eastAsia="Times New Roman"/>
          <w:b/>
          <w:bCs/>
          <w:szCs w:val="24"/>
        </w:rPr>
        <w:t>Az Önkormányzat által nyújtott költségvetési támogatások felhasználásának ellenőrzése kockázatelemzés alapján kiválasztott szerveknél</w:t>
      </w:r>
      <w:r w:rsidRPr="00CA0007">
        <w:rPr>
          <w:rFonts w:eastAsia="Times New Roman"/>
          <w:b/>
          <w:lang w:val="it-IT" w:eastAsia="ar-SA"/>
        </w:rPr>
        <w:t xml:space="preserve"> </w:t>
      </w:r>
      <w:r w:rsidRPr="00CA0007">
        <w:rPr>
          <w:rFonts w:eastAsia="Times New Roman"/>
          <w:lang w:val="it-IT" w:eastAsia="ar-SA"/>
        </w:rPr>
        <w:t>tárgyú ellenőrzésre nem került sor, ezért bekerült a 2021. évi tervünkbe.</w:t>
      </w:r>
    </w:p>
    <w:p w:rsidR="00962414" w:rsidRPr="00321CBB" w:rsidRDefault="00962414" w:rsidP="002D4831">
      <w:pPr>
        <w:pStyle w:val="Szvegtrzs"/>
        <w:ind w:firstLine="709"/>
        <w:jc w:val="both"/>
        <w:rPr>
          <w:rFonts w:eastAsia="Times New Roman"/>
          <w:bCs/>
          <w:szCs w:val="28"/>
        </w:rPr>
      </w:pPr>
    </w:p>
    <w:p w:rsidR="00962414" w:rsidRPr="00BF04B2" w:rsidRDefault="00962414" w:rsidP="002D4831">
      <w:pPr>
        <w:tabs>
          <w:tab w:val="left" w:pos="720"/>
        </w:tabs>
        <w:spacing w:after="120"/>
        <w:jc w:val="both"/>
        <w:rPr>
          <w:b/>
          <w:szCs w:val="24"/>
        </w:rPr>
      </w:pPr>
      <w:r>
        <w:rPr>
          <w:rFonts w:eastAsia="Times New Roman"/>
          <w:b/>
          <w:lang w:val="it-IT" w:eastAsia="ar-SA"/>
        </w:rPr>
        <w:tab/>
        <w:t>4.</w:t>
      </w:r>
      <w:r w:rsidRPr="00A1447D">
        <w:rPr>
          <w:rFonts w:eastAsia="Times New Roman"/>
          <w:b/>
          <w:lang w:val="it-IT" w:eastAsia="ar-SA"/>
        </w:rPr>
        <w:t xml:space="preserve"> </w:t>
      </w:r>
      <w:r w:rsidRPr="00BF04B2">
        <w:rPr>
          <w:rFonts w:eastAsia="Times New Roman"/>
          <w:b/>
          <w:lang w:val="it-IT" w:eastAsia="ar-SA"/>
        </w:rPr>
        <w:t>A</w:t>
      </w:r>
      <w:r w:rsidRPr="00BF04B2">
        <w:rPr>
          <w:rFonts w:eastAsia="Times New Roman"/>
          <w:b/>
          <w:bCs/>
          <w:szCs w:val="28"/>
        </w:rPr>
        <w:t xml:space="preserve"> Városüzemeltetési Igazgatóság Parkolási Osztályának és Parkolási Ügyfélszolgálatának</w:t>
      </w:r>
      <w:r w:rsidRPr="00BF04B2">
        <w:rPr>
          <w:rFonts w:eastAsia="Times New Roman"/>
          <w:b/>
          <w:lang w:val="it-IT" w:eastAsia="ar-SA"/>
        </w:rPr>
        <w:t xml:space="preserve"> követeléskezelő tevékenységéhez kapcsolódó ellenőrzése során megállapítottuk, hogy </w:t>
      </w:r>
      <w:r w:rsidRPr="00BF04B2">
        <w:rPr>
          <w:b/>
          <w:szCs w:val="24"/>
        </w:rPr>
        <w:t>jelenleg az Önkormányzat a meg nem fizetett parkolás</w:t>
      </w:r>
      <w:r w:rsidRPr="009C2CC1">
        <w:rPr>
          <w:b/>
          <w:szCs w:val="24"/>
        </w:rPr>
        <w:t xml:space="preserve"> díjakból, pótdíjakból és ezek behajtása kapcsán felmerült költségekből álló 1.300 millió forint követelésállománnyal rendelkezik.</w:t>
      </w:r>
      <w:r>
        <w:rPr>
          <w:b/>
          <w:szCs w:val="24"/>
        </w:rPr>
        <w:t xml:space="preserve"> </w:t>
      </w:r>
      <w:r>
        <w:rPr>
          <w:szCs w:val="24"/>
        </w:rPr>
        <w:t>Ez egy több éve „görgetett követelés</w:t>
      </w:r>
      <w:r w:rsidRPr="00CC7F1B">
        <w:rPr>
          <w:szCs w:val="24"/>
        </w:rPr>
        <w:t>állomány”, amelynek „felszámolása, megszüntetése” csak igen hosszú távon, csak részleges – előre fel nem becsülhető - megtérüléssel képzelhető el</w:t>
      </w:r>
      <w:r>
        <w:rPr>
          <w:szCs w:val="24"/>
        </w:rPr>
        <w:t>.</w:t>
      </w:r>
    </w:p>
    <w:p w:rsidR="00962414" w:rsidRPr="00CC7F1B" w:rsidRDefault="00962414" w:rsidP="00962414">
      <w:pPr>
        <w:rPr>
          <w:szCs w:val="24"/>
        </w:rPr>
      </w:pPr>
      <w:r w:rsidRPr="00CC7F1B">
        <w:rPr>
          <w:szCs w:val="24"/>
        </w:rPr>
        <w:lastRenderedPageBreak/>
        <w:t>Ennek az állománynak az alakulását három tényező befolyásolja:</w:t>
      </w:r>
    </w:p>
    <w:p w:rsidR="00962414" w:rsidRPr="00CC7F1B" w:rsidRDefault="00962414" w:rsidP="00962414">
      <w:pPr>
        <w:pStyle w:val="Listaszerbekezds"/>
        <w:keepLines w:val="0"/>
        <w:numPr>
          <w:ilvl w:val="0"/>
          <w:numId w:val="42"/>
        </w:numPr>
        <w:suppressAutoHyphens w:val="0"/>
        <w:rPr>
          <w:szCs w:val="24"/>
        </w:rPr>
      </w:pPr>
      <w:r w:rsidRPr="00CC7F1B">
        <w:rPr>
          <w:szCs w:val="24"/>
        </w:rPr>
        <w:t>tárgyévben keletkező „új” (az eddigi köve</w:t>
      </w:r>
      <w:r>
        <w:rPr>
          <w:szCs w:val="24"/>
        </w:rPr>
        <w:t>telésekhez hozzáadódó, állományt növelő) tételek;</w:t>
      </w:r>
    </w:p>
    <w:p w:rsidR="00962414" w:rsidRPr="00CC7F1B" w:rsidRDefault="00962414" w:rsidP="00962414">
      <w:pPr>
        <w:pStyle w:val="Listaszerbekezds"/>
        <w:keepLines w:val="0"/>
        <w:numPr>
          <w:ilvl w:val="0"/>
          <w:numId w:val="42"/>
        </w:numPr>
        <w:suppressAutoHyphens w:val="0"/>
        <w:rPr>
          <w:szCs w:val="24"/>
        </w:rPr>
      </w:pPr>
      <w:r w:rsidRPr="00CC7F1B">
        <w:rPr>
          <w:szCs w:val="24"/>
        </w:rPr>
        <w:t>tárgyévben sikeresen behajtott (állományt csökkentő) követelések;</w:t>
      </w:r>
    </w:p>
    <w:p w:rsidR="00962414" w:rsidRDefault="00962414" w:rsidP="00962414">
      <w:pPr>
        <w:pStyle w:val="Listaszerbekezds"/>
        <w:keepLines w:val="0"/>
        <w:numPr>
          <w:ilvl w:val="0"/>
          <w:numId w:val="42"/>
        </w:numPr>
        <w:suppressAutoHyphens w:val="0"/>
        <w:rPr>
          <w:szCs w:val="24"/>
        </w:rPr>
      </w:pPr>
      <w:r w:rsidRPr="00CC7F1B">
        <w:rPr>
          <w:szCs w:val="24"/>
        </w:rPr>
        <w:t>tárgyévben hitelezési veszteségként (az állományt csökkentő, de a saját tőkéből veszteségként) leírt követelések.</w:t>
      </w:r>
    </w:p>
    <w:p w:rsidR="00962414" w:rsidRPr="00D471F2" w:rsidRDefault="00962414" w:rsidP="00962414">
      <w:pPr>
        <w:jc w:val="both"/>
        <w:rPr>
          <w:szCs w:val="24"/>
          <w:lang w:eastAsia="zh-CN"/>
        </w:rPr>
      </w:pPr>
      <w:r w:rsidRPr="00D471F2">
        <w:rPr>
          <w:szCs w:val="24"/>
        </w:rPr>
        <w:t>E három tényező több éves tendenciájából lehet következtetni a tartozásállomány jövőbeli alakulására, de tekintettel arra, hogy a folyamat több elemére (ügyfelek fizetési hajlandósága, végrehajtási eljárás alá vont adósok fedezetének alakulása, BM nyilvántartó rendszerből lekérhető adatok körének bővülése stb.) az Önkormányzat nincs befolyással, ez csak lehetséges „várakozásként” értékelhető.</w:t>
      </w:r>
    </w:p>
    <w:p w:rsidR="00962414" w:rsidRPr="00864A07" w:rsidRDefault="00962414" w:rsidP="00962414">
      <w:pPr>
        <w:jc w:val="both"/>
        <w:rPr>
          <w:b/>
          <w:bCs/>
          <w:szCs w:val="24"/>
        </w:rPr>
      </w:pPr>
      <w:r w:rsidRPr="005D1ADF">
        <w:rPr>
          <w:szCs w:val="24"/>
        </w:rPr>
        <w:t xml:space="preserve">Ha a bevezetés előtt álló QR kód alapú bankkártyás pótdíj fizetés és a külföldön való behajtások eredményessége érdekében tett intézkedések meghozzák a hozzájuk fűzött remények szerinti eredményt, akkor az </w:t>
      </w:r>
      <w:r w:rsidRPr="005D1ADF">
        <w:rPr>
          <w:b/>
          <w:bCs/>
          <w:szCs w:val="24"/>
        </w:rPr>
        <w:t>évente keletkező tartozásállomány összege csökken</w:t>
      </w:r>
      <w:r>
        <w:rPr>
          <w:b/>
          <w:bCs/>
          <w:szCs w:val="24"/>
        </w:rPr>
        <w:t>i fog.</w:t>
      </w:r>
    </w:p>
    <w:p w:rsidR="00962414" w:rsidRPr="00CC7F1B" w:rsidRDefault="00962414" w:rsidP="00962414">
      <w:pPr>
        <w:jc w:val="both"/>
        <w:rPr>
          <w:szCs w:val="24"/>
        </w:rPr>
      </w:pPr>
      <w:r w:rsidRPr="00CC7F1B">
        <w:rPr>
          <w:szCs w:val="24"/>
        </w:rPr>
        <w:t>A Parkolási Osztály az első két tényező alakulására tud lépéseket tenni:</w:t>
      </w:r>
    </w:p>
    <w:p w:rsidR="00962414" w:rsidRPr="00CC7F1B" w:rsidRDefault="00962414" w:rsidP="00962414">
      <w:pPr>
        <w:pStyle w:val="Listaszerbekezds"/>
        <w:keepLines w:val="0"/>
        <w:numPr>
          <w:ilvl w:val="0"/>
          <w:numId w:val="42"/>
        </w:numPr>
        <w:suppressAutoHyphens w:val="0"/>
        <w:rPr>
          <w:szCs w:val="24"/>
        </w:rPr>
      </w:pPr>
      <w:r w:rsidRPr="00CC7F1B">
        <w:rPr>
          <w:szCs w:val="24"/>
        </w:rPr>
        <w:t>új követelések keletkezésének megakadályozása a parkolási díj önkéntes megfizetésére való „ösztönzéssel”;</w:t>
      </w:r>
    </w:p>
    <w:p w:rsidR="00962414" w:rsidRPr="00CC7F1B" w:rsidRDefault="00962414" w:rsidP="00962414">
      <w:pPr>
        <w:pStyle w:val="Listaszerbekezds"/>
        <w:keepLines w:val="0"/>
        <w:numPr>
          <w:ilvl w:val="0"/>
          <w:numId w:val="42"/>
        </w:numPr>
        <w:suppressAutoHyphens w:val="0"/>
        <w:rPr>
          <w:szCs w:val="24"/>
        </w:rPr>
      </w:pPr>
      <w:r w:rsidRPr="00CC7F1B">
        <w:rPr>
          <w:szCs w:val="24"/>
        </w:rPr>
        <w:t>pótdíjfizetési hajlandóság növelése.</w:t>
      </w:r>
    </w:p>
    <w:p w:rsidR="00962414" w:rsidRPr="00CC7F1B" w:rsidRDefault="00962414" w:rsidP="00962414">
      <w:pPr>
        <w:jc w:val="both"/>
        <w:rPr>
          <w:szCs w:val="24"/>
        </w:rPr>
      </w:pPr>
      <w:r w:rsidRPr="00CC7F1B">
        <w:rPr>
          <w:szCs w:val="24"/>
        </w:rPr>
        <w:t>A Parkolási Ügyfélszolgálat munkájának hatékonyságát a már jogi, majd azt követően a végrehajtási eljárás alá vont ügyek tekintetében a második elem összegének alakulása tükrözi.</w:t>
      </w:r>
    </w:p>
    <w:p w:rsidR="00962414" w:rsidRDefault="00962414" w:rsidP="00962414">
      <w:pPr>
        <w:jc w:val="both"/>
        <w:rPr>
          <w:b/>
          <w:szCs w:val="24"/>
        </w:rPr>
      </w:pPr>
      <w:r w:rsidRPr="00CC7F1B">
        <w:rPr>
          <w:b/>
          <w:szCs w:val="24"/>
        </w:rPr>
        <w:t xml:space="preserve">Az ellenőrzés során megállapítottuk, hogy mind </w:t>
      </w:r>
      <w:r>
        <w:rPr>
          <w:b/>
          <w:szCs w:val="24"/>
        </w:rPr>
        <w:t xml:space="preserve">a </w:t>
      </w:r>
      <w:r w:rsidRPr="00CC7F1B">
        <w:rPr>
          <w:b/>
          <w:szCs w:val="24"/>
        </w:rPr>
        <w:t xml:space="preserve">Parkolási Osztály, mind a Parkolási Ügyfélszolgálat az Önkormányzat „bevétel-maximalizálási” gazdasági érdekét szem előtt tartva végzi a munkáját. Mindkét szervezeti egység, és azokat vezető osztályvezetők a jogszabályi előírások, határidők betartásával, valamennyi a hatályos rendelkezések által biztosított lehetőséget kihasználva, új, a bevételek növelését és a költségek csökkentését célzó intézkedés </w:t>
      </w:r>
      <w:r>
        <w:rPr>
          <w:b/>
          <w:szCs w:val="24"/>
        </w:rPr>
        <w:t>kezdeményezésével látja el feladat</w:t>
      </w:r>
      <w:r w:rsidRPr="00CC7F1B">
        <w:rPr>
          <w:b/>
          <w:szCs w:val="24"/>
        </w:rPr>
        <w:t>át.</w:t>
      </w:r>
    </w:p>
    <w:p w:rsidR="00962414" w:rsidRPr="00BF04B2" w:rsidRDefault="00962414" w:rsidP="00962414">
      <w:pPr>
        <w:jc w:val="both"/>
        <w:rPr>
          <w:iCs/>
          <w:szCs w:val="24"/>
        </w:rPr>
      </w:pPr>
      <w:r w:rsidRPr="00E80EF3">
        <w:rPr>
          <w:b/>
          <w:szCs w:val="24"/>
        </w:rPr>
        <w:t>A</w:t>
      </w:r>
      <w:r w:rsidRPr="00E80EF3">
        <w:rPr>
          <w:b/>
          <w:iCs/>
          <w:szCs w:val="24"/>
        </w:rPr>
        <w:t xml:space="preserve"> k</w:t>
      </w:r>
      <w:r>
        <w:rPr>
          <w:b/>
          <w:iCs/>
          <w:szCs w:val="24"/>
        </w:rPr>
        <w:t>öveteléskezelés</w:t>
      </w:r>
      <w:r w:rsidRPr="00576C2C">
        <w:rPr>
          <w:b/>
          <w:iCs/>
          <w:szCs w:val="24"/>
        </w:rPr>
        <w:t>i tevékenység színvonalát</w:t>
      </w:r>
      <w:r w:rsidRPr="00F02160">
        <w:rPr>
          <w:iCs/>
          <w:szCs w:val="24"/>
        </w:rPr>
        <w:t xml:space="preserve"> </w:t>
      </w:r>
      <w:r w:rsidRPr="00D31287">
        <w:rPr>
          <w:b/>
          <w:iCs/>
          <w:szCs w:val="24"/>
        </w:rPr>
        <w:t>mindkét szervezeti egységnél</w:t>
      </w:r>
      <w:r w:rsidRPr="00F02160">
        <w:rPr>
          <w:iCs/>
          <w:szCs w:val="24"/>
        </w:rPr>
        <w:t xml:space="preserve"> az ellenőrzés során szerzett tapa</w:t>
      </w:r>
      <w:r>
        <w:rPr>
          <w:iCs/>
          <w:szCs w:val="24"/>
        </w:rPr>
        <w:t>sztalatok alapján összességében</w:t>
      </w:r>
      <w:r w:rsidR="002D4831">
        <w:rPr>
          <w:b/>
          <w:iCs/>
          <w:szCs w:val="24"/>
        </w:rPr>
        <w:t xml:space="preserve"> megfelelőnek értékelt</w:t>
      </w:r>
      <w:r>
        <w:rPr>
          <w:b/>
          <w:iCs/>
          <w:szCs w:val="24"/>
        </w:rPr>
        <w:t>ük</w:t>
      </w:r>
      <w:r>
        <w:rPr>
          <w:rStyle w:val="Lbjegyzet-hivatkozs"/>
          <w:b/>
          <w:iCs/>
          <w:szCs w:val="24"/>
        </w:rPr>
        <w:footnoteReference w:id="2"/>
      </w:r>
      <w:r w:rsidRPr="008D4535">
        <w:rPr>
          <w:b/>
          <w:iCs/>
          <w:szCs w:val="24"/>
        </w:rPr>
        <w:t>.</w:t>
      </w:r>
    </w:p>
    <w:p w:rsidR="00962414" w:rsidRPr="003241EA" w:rsidRDefault="00962414" w:rsidP="00962414">
      <w:pPr>
        <w:pStyle w:val="NormlWeb"/>
        <w:shd w:val="clear" w:color="auto" w:fill="FFFFFF"/>
        <w:spacing w:before="0" w:beforeAutospacing="0" w:after="0" w:afterAutospacing="0"/>
        <w:jc w:val="both"/>
        <w:textAlignment w:val="baseline"/>
        <w:rPr>
          <w:b/>
        </w:rPr>
      </w:pPr>
      <w:r w:rsidRPr="00900E88">
        <w:rPr>
          <w:b/>
        </w:rPr>
        <w:t>Az általunk vizsgált ügyiratokból megállapítható,</w:t>
      </w:r>
      <w:r>
        <w:t xml:space="preserve"> </w:t>
      </w:r>
      <w:r>
        <w:rPr>
          <w:b/>
        </w:rPr>
        <w:t>hogy az adott követelés</w:t>
      </w:r>
      <w:r w:rsidRPr="00900E88">
        <w:rPr>
          <w:b/>
        </w:rPr>
        <w:t xml:space="preserve"> akkor kerül hitelezési veszteségként kivezetésre, ha az megfelel a Számviteli törvényben a behajthatatlan követelésekre vonatkozó előírásoknak, és </w:t>
      </w:r>
      <w:r>
        <w:rPr>
          <w:b/>
        </w:rPr>
        <w:t>g</w:t>
      </w:r>
      <w:r w:rsidRPr="00900E88">
        <w:rPr>
          <w:b/>
        </w:rPr>
        <w:t>azdaságossági szempontból indokolt, mert a követelés behajtására tett újabb kísérlet újabb azonnal megelőlegezendő költséget keletkeztetne, és az egyáltalán nem növelné a követelés megtérülésének esélyét.</w:t>
      </w:r>
      <w:r w:rsidR="00D749D3">
        <w:rPr>
          <w:b/>
        </w:rPr>
        <w:t xml:space="preserve"> </w:t>
      </w:r>
      <w:r>
        <w:rPr>
          <w:b/>
        </w:rPr>
        <w:t>A vizsgálat során megállapítottuk, hogy a</w:t>
      </w:r>
      <w:r w:rsidRPr="00900E88">
        <w:rPr>
          <w:b/>
        </w:rPr>
        <w:t xml:space="preserve"> </w:t>
      </w:r>
      <w:r>
        <w:rPr>
          <w:b/>
        </w:rPr>
        <w:t xml:space="preserve">– szúrópróbaszerűen kiválasztott ügyiratok esetében - </w:t>
      </w:r>
      <w:r w:rsidRPr="00900E88">
        <w:rPr>
          <w:b/>
        </w:rPr>
        <w:t>kivezetésre és leírásra került összegek valóban behajthatatlanok voltak. A kivezetések kellően indokoltak, amelyeket a kapcsolódó dokumentumok is alátámasztottak</w:t>
      </w:r>
      <w:r>
        <w:rPr>
          <w:b/>
        </w:rPr>
        <w:t>.</w:t>
      </w:r>
      <w:r w:rsidRPr="005C7AAB">
        <w:rPr>
          <w:b/>
        </w:rPr>
        <w:t xml:space="preserve"> </w:t>
      </w:r>
      <w:r w:rsidRPr="005635A7">
        <w:rPr>
          <w:b/>
        </w:rPr>
        <w:t xml:space="preserve">A vizsgálat megállapításai alapján </w:t>
      </w:r>
      <w:r>
        <w:rPr>
          <w:b/>
        </w:rPr>
        <w:t xml:space="preserve">észrevétel, javaslat nem volt, ezért </w:t>
      </w:r>
      <w:r w:rsidRPr="005635A7">
        <w:rPr>
          <w:b/>
        </w:rPr>
        <w:t>Intézkedési terv készítését nem tarto</w:t>
      </w:r>
      <w:r>
        <w:rPr>
          <w:b/>
        </w:rPr>
        <w:t>ttuk</w:t>
      </w:r>
      <w:r w:rsidRPr="005635A7">
        <w:rPr>
          <w:b/>
        </w:rPr>
        <w:t xml:space="preserve"> szükségesnek egyik szervezeti egység részéről sem</w:t>
      </w:r>
      <w:r>
        <w:rPr>
          <w:b/>
        </w:rPr>
        <w:t>.</w:t>
      </w:r>
    </w:p>
    <w:p w:rsidR="00962414" w:rsidRPr="00E517C7" w:rsidRDefault="00962414" w:rsidP="002D4831">
      <w:pPr>
        <w:tabs>
          <w:tab w:val="left" w:pos="720"/>
        </w:tabs>
        <w:spacing w:after="120"/>
        <w:jc w:val="both"/>
        <w:rPr>
          <w:rFonts w:eastAsia="Times New Roman"/>
          <w:szCs w:val="24"/>
          <w:lang w:val="it-IT" w:eastAsia="ar-SA"/>
        </w:rPr>
      </w:pPr>
    </w:p>
    <w:p w:rsidR="00962414" w:rsidRDefault="00962414" w:rsidP="002E3915">
      <w:pPr>
        <w:jc w:val="both"/>
        <w:rPr>
          <w:b/>
        </w:rPr>
      </w:pPr>
      <w:r>
        <w:rPr>
          <w:b/>
        </w:rPr>
        <w:tab/>
        <w:t xml:space="preserve">5. </w:t>
      </w:r>
      <w:r w:rsidRPr="00803993">
        <w:rPr>
          <w:b/>
          <w:lang w:val="it-IT"/>
        </w:rPr>
        <w:t xml:space="preserve">A Telenor mobiltelefon </w:t>
      </w:r>
      <w:r w:rsidRPr="00803993">
        <w:rPr>
          <w:b/>
        </w:rPr>
        <w:t>„</w:t>
      </w:r>
      <w:r w:rsidRPr="00803993">
        <w:rPr>
          <w:b/>
          <w:lang w:val="it-IT"/>
        </w:rPr>
        <w:t>bónusz” keret felhasználásának ellenőrzése</w:t>
      </w:r>
      <w:r w:rsidRPr="00803993">
        <w:rPr>
          <w:b/>
        </w:rPr>
        <w:t xml:space="preserve"> (</w:t>
      </w:r>
      <w:r w:rsidRPr="00803993">
        <w:rPr>
          <w:b/>
          <w:bCs/>
        </w:rPr>
        <w:t>A</w:t>
      </w:r>
      <w:r w:rsidRPr="00803993">
        <w:rPr>
          <w:b/>
          <w:lang w:val="it-IT"/>
        </w:rPr>
        <w:t xml:space="preserve"> Telenor Magyarország Zrt. által biztosított készülékvásárlási keret felhasználása)</w:t>
      </w:r>
    </w:p>
    <w:p w:rsidR="00962414" w:rsidRPr="004917F8" w:rsidRDefault="00962414" w:rsidP="002E3915">
      <w:pPr>
        <w:tabs>
          <w:tab w:val="num" w:pos="-3960"/>
        </w:tabs>
        <w:jc w:val="both"/>
        <w:rPr>
          <w:rFonts w:eastAsia="Times New Roman"/>
          <w:lang w:eastAsia="ar-SA"/>
        </w:rPr>
      </w:pPr>
      <w:r w:rsidRPr="004917F8">
        <w:rPr>
          <w:rFonts w:eastAsia="Times New Roman"/>
          <w:b/>
          <w:lang w:eastAsia="ar-SA"/>
        </w:rPr>
        <w:t xml:space="preserve">A </w:t>
      </w:r>
      <w:proofErr w:type="spellStart"/>
      <w:r w:rsidRPr="004917F8">
        <w:rPr>
          <w:rFonts w:eastAsia="Times New Roman"/>
          <w:b/>
          <w:lang w:eastAsia="ar-SA"/>
        </w:rPr>
        <w:t>Telenorral</w:t>
      </w:r>
      <w:proofErr w:type="spellEnd"/>
      <w:r w:rsidRPr="004917F8">
        <w:rPr>
          <w:rFonts w:eastAsia="Times New Roman"/>
          <w:b/>
          <w:lang w:eastAsia="ar-SA"/>
        </w:rPr>
        <w:t xml:space="preserve"> 2017-2019</w:t>
      </w:r>
      <w:r>
        <w:rPr>
          <w:rFonts w:eastAsia="Times New Roman"/>
          <w:b/>
          <w:lang w:eastAsia="ar-SA"/>
        </w:rPr>
        <w:t>.</w:t>
      </w:r>
      <w:r w:rsidRPr="004917F8">
        <w:rPr>
          <w:rFonts w:eastAsia="Times New Roman"/>
          <w:b/>
          <w:lang w:eastAsia="ar-SA"/>
        </w:rPr>
        <w:t xml:space="preserve"> időszakra kötött Szerződések keretében az Önkormányzat és a Hivatal nevében megrendelt 2 millió forint összértékű mobil készülékek nem fellelhetőek. </w:t>
      </w:r>
      <w:r w:rsidRPr="004917F8">
        <w:rPr>
          <w:rFonts w:eastAsia="Times New Roman"/>
          <w:lang w:eastAsia="ar-SA"/>
        </w:rPr>
        <w:t>A vonatkozó dokumentumok közül a vizsgálat befejezéséig az alábbiak álltak rendelkezésre:</w:t>
      </w:r>
    </w:p>
    <w:p w:rsidR="00962414" w:rsidRPr="00994CD0" w:rsidRDefault="00962414" w:rsidP="00962414">
      <w:pPr>
        <w:pStyle w:val="Listaszerbekezds"/>
        <w:keepLines w:val="0"/>
        <w:numPr>
          <w:ilvl w:val="0"/>
          <w:numId w:val="44"/>
        </w:numPr>
        <w:tabs>
          <w:tab w:val="num" w:pos="-3960"/>
        </w:tabs>
        <w:suppressAutoHyphens w:val="0"/>
        <w:contextualSpacing/>
      </w:pPr>
      <w:r w:rsidRPr="004917F8">
        <w:t>a kedvezményes készülékvásárlási keretet biztosító</w:t>
      </w:r>
      <w:r w:rsidRPr="00994CD0">
        <w:t xml:space="preserve">, az Önkormányzat nevében az Alpolgármester asszony által, valamint a Polgármesteri Hivatal nevében Jegyző úr által aláírt </w:t>
      </w:r>
      <w:proofErr w:type="spellStart"/>
      <w:r w:rsidRPr="00994CD0">
        <w:t>Telenor</w:t>
      </w:r>
      <w:proofErr w:type="spellEnd"/>
      <w:r w:rsidRPr="00994CD0">
        <w:t xml:space="preserve"> </w:t>
      </w:r>
      <w:r w:rsidRPr="00994CD0">
        <w:rPr>
          <w:u w:val="single"/>
        </w:rPr>
        <w:t>szerződések</w:t>
      </w:r>
      <w:r w:rsidRPr="00994CD0">
        <w:t>,</w:t>
      </w:r>
    </w:p>
    <w:p w:rsidR="00962414" w:rsidRPr="004917F8" w:rsidRDefault="00962414" w:rsidP="00962414">
      <w:pPr>
        <w:pStyle w:val="Listaszerbekezds"/>
        <w:keepLines w:val="0"/>
        <w:numPr>
          <w:ilvl w:val="0"/>
          <w:numId w:val="44"/>
        </w:numPr>
        <w:tabs>
          <w:tab w:val="num" w:pos="-3960"/>
        </w:tabs>
        <w:suppressAutoHyphens w:val="0"/>
        <w:contextualSpacing/>
      </w:pPr>
      <w:r w:rsidRPr="004917F8">
        <w:lastRenderedPageBreak/>
        <w:t xml:space="preserve">azok </w:t>
      </w:r>
      <w:proofErr w:type="gramStart"/>
      <w:r w:rsidRPr="004917F8">
        <w:t>alapján</w:t>
      </w:r>
      <w:proofErr w:type="gramEnd"/>
      <w:r w:rsidRPr="004917F8">
        <w:t xml:space="preserve"> elektronikus úton a Szolgáltatónak elküldött </w:t>
      </w:r>
      <w:r w:rsidRPr="004917F8">
        <w:rPr>
          <w:u w:val="single"/>
        </w:rPr>
        <w:t>megrendelések</w:t>
      </w:r>
      <w:r w:rsidRPr="004917F8">
        <w:t xml:space="preserve"> kinyomtatott példányai,</w:t>
      </w:r>
    </w:p>
    <w:p w:rsidR="00962414" w:rsidRPr="004917F8" w:rsidRDefault="00962414" w:rsidP="00962414">
      <w:pPr>
        <w:pStyle w:val="Listaszerbekezds"/>
        <w:keepLines w:val="0"/>
        <w:numPr>
          <w:ilvl w:val="0"/>
          <w:numId w:val="44"/>
        </w:numPr>
        <w:tabs>
          <w:tab w:val="num" w:pos="-3960"/>
        </w:tabs>
        <w:suppressAutoHyphens w:val="0"/>
        <w:contextualSpacing/>
      </w:pPr>
      <w:r w:rsidRPr="004917F8">
        <w:t>a gazdasági igazgató, illetve az alpolgármesteri ti</w:t>
      </w:r>
      <w:r>
        <w:t xml:space="preserve">tkárnő által átvevőként aláírt, a </w:t>
      </w:r>
      <w:proofErr w:type="spellStart"/>
      <w:r>
        <w:t>Telenortó</w:t>
      </w:r>
      <w:r w:rsidRPr="004917F8">
        <w:t>l</w:t>
      </w:r>
      <w:proofErr w:type="spellEnd"/>
      <w:r w:rsidRPr="004917F8">
        <w:t xml:space="preserve"> </w:t>
      </w:r>
      <w:r>
        <w:t xml:space="preserve">bekért, náluk </w:t>
      </w:r>
      <w:r w:rsidRPr="004917F8">
        <w:t xml:space="preserve">őrzött dokumentumok </w:t>
      </w:r>
      <w:r w:rsidRPr="0038039D">
        <w:rPr>
          <w:u w:val="single"/>
        </w:rPr>
        <w:t>másolatai</w:t>
      </w:r>
      <w:r w:rsidRPr="004917F8">
        <w:t>:</w:t>
      </w:r>
    </w:p>
    <w:p w:rsidR="00962414" w:rsidRPr="004917F8" w:rsidRDefault="00962414" w:rsidP="00962414">
      <w:pPr>
        <w:pStyle w:val="Listaszerbekezds"/>
        <w:keepLines w:val="0"/>
        <w:numPr>
          <w:ilvl w:val="1"/>
          <w:numId w:val="44"/>
        </w:numPr>
        <w:tabs>
          <w:tab w:val="num" w:pos="-3960"/>
        </w:tabs>
        <w:suppressAutoHyphens w:val="0"/>
        <w:contextualSpacing/>
      </w:pPr>
      <w:r w:rsidRPr="004917F8">
        <w:rPr>
          <w:u w:val="single"/>
        </w:rPr>
        <w:t>szállítólevelek,</w:t>
      </w:r>
    </w:p>
    <w:p w:rsidR="00962414" w:rsidRPr="004917F8" w:rsidRDefault="00962414" w:rsidP="00962414">
      <w:pPr>
        <w:pStyle w:val="Listaszerbekezds"/>
        <w:keepLines w:val="0"/>
        <w:numPr>
          <w:ilvl w:val="1"/>
          <w:numId w:val="44"/>
        </w:numPr>
        <w:tabs>
          <w:tab w:val="num" w:pos="-3960"/>
        </w:tabs>
        <w:suppressAutoHyphens w:val="0"/>
        <w:contextualSpacing/>
      </w:pPr>
      <w:r w:rsidRPr="004917F8">
        <w:t xml:space="preserve">2. példányszámú </w:t>
      </w:r>
      <w:r w:rsidRPr="004917F8">
        <w:rPr>
          <w:u w:val="single"/>
        </w:rPr>
        <w:t>számlák,</w:t>
      </w:r>
    </w:p>
    <w:p w:rsidR="00962414" w:rsidRDefault="00962414" w:rsidP="00962414">
      <w:pPr>
        <w:pStyle w:val="Listaszerbekezds"/>
        <w:keepLines w:val="0"/>
        <w:numPr>
          <w:ilvl w:val="1"/>
          <w:numId w:val="44"/>
        </w:numPr>
        <w:tabs>
          <w:tab w:val="num" w:pos="-3960"/>
        </w:tabs>
        <w:suppressAutoHyphens w:val="0"/>
        <w:contextualSpacing/>
      </w:pPr>
      <w:r w:rsidRPr="004917F8">
        <w:t xml:space="preserve">az Üzleti előfizetői szerződés hívószámot tartalmazó </w:t>
      </w:r>
      <w:r w:rsidRPr="00A66543">
        <w:rPr>
          <w:u w:val="single"/>
        </w:rPr>
        <w:t>melléklet</w:t>
      </w:r>
      <w:r w:rsidRPr="004917F8">
        <w:t>e</w:t>
      </w:r>
      <w:r>
        <w:t>i</w:t>
      </w:r>
      <w:r w:rsidRPr="004917F8">
        <w:t>, amely</w:t>
      </w:r>
      <w:r>
        <w:t>ek</w:t>
      </w:r>
      <w:r w:rsidRPr="004917F8">
        <w:t xml:space="preserve"> a készülékvásárlási kedvezményre való jogosultságot igazolták.</w:t>
      </w:r>
    </w:p>
    <w:p w:rsidR="00962414" w:rsidRPr="00AC480A" w:rsidRDefault="00962414" w:rsidP="00962414">
      <w:pPr>
        <w:tabs>
          <w:tab w:val="num" w:pos="-3960"/>
        </w:tabs>
        <w:jc w:val="both"/>
        <w:rPr>
          <w:rFonts w:eastAsia="Times New Roman"/>
          <w:b/>
          <w:lang w:eastAsia="ar-SA"/>
        </w:rPr>
      </w:pPr>
      <w:r w:rsidRPr="00994CD0">
        <w:rPr>
          <w:rFonts w:eastAsia="Times New Roman"/>
          <w:b/>
          <w:lang w:eastAsia="ar-SA"/>
        </w:rPr>
        <w:t xml:space="preserve">A vizsgálat </w:t>
      </w:r>
      <w:r w:rsidRPr="00994CD0">
        <w:rPr>
          <w:rFonts w:eastAsia="Times New Roman"/>
          <w:lang w:eastAsia="ar-SA"/>
        </w:rPr>
        <w:t xml:space="preserve">– a gazdasági igazgató és a </w:t>
      </w:r>
      <w:proofErr w:type="spellStart"/>
      <w:r w:rsidRPr="00994CD0">
        <w:rPr>
          <w:rFonts w:eastAsia="Times New Roman"/>
          <w:lang w:eastAsia="ar-SA"/>
        </w:rPr>
        <w:t>Telenorral</w:t>
      </w:r>
      <w:proofErr w:type="spellEnd"/>
      <w:r w:rsidRPr="00994CD0">
        <w:rPr>
          <w:rFonts w:eastAsia="Times New Roman"/>
          <w:lang w:eastAsia="ar-SA"/>
        </w:rPr>
        <w:t xml:space="preserve"> kapcsolattartásra kinevezett munkatársak elmondása alapján –</w:t>
      </w:r>
      <w:r w:rsidRPr="00994CD0">
        <w:rPr>
          <w:rFonts w:eastAsia="Times New Roman"/>
          <w:b/>
          <w:lang w:eastAsia="ar-SA"/>
        </w:rPr>
        <w:t xml:space="preserve"> megállapította, hogy </w:t>
      </w:r>
      <w:r w:rsidRPr="00AC480A">
        <w:rPr>
          <w:rFonts w:eastAsia="Times New Roman"/>
          <w:b/>
          <w:lang w:eastAsia="ar-SA"/>
        </w:rPr>
        <w:t>mind az önkormányzati, mind a polgármesteri hivatali kedvezményes készülékvásárlási keret felhasználása (megrendelése) az Alpolgármester asszony szóbeli kérésére történt. A megrendelésekhez pénzügyi teljesítés/kifizetés nem kapcsolódott.</w:t>
      </w:r>
    </w:p>
    <w:p w:rsidR="00962414" w:rsidRPr="00994CD0" w:rsidRDefault="00962414" w:rsidP="00962414">
      <w:pPr>
        <w:jc w:val="both"/>
        <w:rPr>
          <w:rFonts w:eastAsia="Times New Roman"/>
          <w:lang w:eastAsia="ar-SA"/>
        </w:rPr>
      </w:pPr>
      <w:r w:rsidRPr="00994CD0">
        <w:rPr>
          <w:rFonts w:eastAsia="Times New Roman"/>
          <w:lang w:eastAsia="ar-SA"/>
        </w:rPr>
        <w:t xml:space="preserve">Az Önkormányzat nevében a </w:t>
      </w:r>
      <w:proofErr w:type="spellStart"/>
      <w:r w:rsidRPr="00994CD0">
        <w:rPr>
          <w:rFonts w:eastAsia="Times New Roman"/>
          <w:lang w:eastAsia="ar-SA"/>
        </w:rPr>
        <w:t>Telenorral</w:t>
      </w:r>
      <w:proofErr w:type="spellEnd"/>
      <w:r w:rsidRPr="00994CD0">
        <w:rPr>
          <w:rFonts w:eastAsia="Times New Roman"/>
          <w:lang w:eastAsia="ar-SA"/>
        </w:rPr>
        <w:t xml:space="preserve"> kötött szerződéseket az Alpolgármester asszony írta alá, a szerződések keretében adott önkormányzati kedvezményekről való döntés alpolgármesteri hatáskörbe tartozott. </w:t>
      </w:r>
    </w:p>
    <w:p w:rsidR="00962414" w:rsidRPr="00153974" w:rsidRDefault="00962414" w:rsidP="00962414">
      <w:pPr>
        <w:tabs>
          <w:tab w:val="num" w:pos="-3960"/>
        </w:tabs>
        <w:jc w:val="both"/>
        <w:rPr>
          <w:rFonts w:eastAsia="Times New Roman"/>
          <w:lang w:eastAsia="ar-SA"/>
        </w:rPr>
      </w:pPr>
      <w:r w:rsidRPr="00153974">
        <w:rPr>
          <w:rFonts w:eastAsia="Times New Roman"/>
          <w:lang w:eastAsia="ar-SA"/>
        </w:rPr>
        <w:t>A gazdasági igazgatónak nincs tudomása arról, hogy az Alpolgármester asszony tájékoztatta-e a Jegyzőt a hivatali kedvezmény keret felhasználásáról.</w:t>
      </w:r>
    </w:p>
    <w:p w:rsidR="00962414" w:rsidRPr="00994CD0" w:rsidRDefault="00962414" w:rsidP="00962414">
      <w:pPr>
        <w:tabs>
          <w:tab w:val="num" w:pos="-3960"/>
        </w:tabs>
        <w:jc w:val="both"/>
        <w:rPr>
          <w:rFonts w:eastAsia="Times New Roman"/>
          <w:lang w:eastAsia="ar-SA"/>
        </w:rPr>
      </w:pPr>
      <w:r w:rsidRPr="00994CD0">
        <w:rPr>
          <w:rFonts w:eastAsia="Times New Roman"/>
          <w:lang w:eastAsia="ar-SA"/>
        </w:rPr>
        <w:t>(A kapcsolattartók elmondása alapján a hivatali és önkormányzati kedvezménykeret egymás javára való felhasználását a Szolgáltató rugalmasan kezeli, ingyen lehetővé teszi.)</w:t>
      </w:r>
    </w:p>
    <w:p w:rsidR="00962414" w:rsidRPr="00F20B7C" w:rsidRDefault="00962414" w:rsidP="00962414">
      <w:pPr>
        <w:tabs>
          <w:tab w:val="num" w:pos="-3960"/>
        </w:tabs>
        <w:jc w:val="both"/>
        <w:rPr>
          <w:rFonts w:eastAsia="Times New Roman"/>
          <w:b/>
          <w:lang w:eastAsia="ar-SA"/>
        </w:rPr>
      </w:pPr>
      <w:r w:rsidRPr="00994CD0">
        <w:rPr>
          <w:rFonts w:eastAsia="Times New Roman"/>
          <w:lang w:eastAsia="ar-SA"/>
        </w:rPr>
        <w:t xml:space="preserve">A gazdasági igazgató és a kapcsolattartó munkatársak elmondása szerint, </w:t>
      </w:r>
      <w:r w:rsidRPr="00F20B7C">
        <w:rPr>
          <w:rFonts w:eastAsia="Times New Roman"/>
          <w:b/>
          <w:lang w:eastAsia="ar-SA"/>
        </w:rPr>
        <w:t>az Alpolgármester asszony – már a megrendelésre vonatkozó szóbeli kérésében – közölte, hogy személyesen kíván dönteni valamennyi eszköz felhasználásáról.</w:t>
      </w:r>
    </w:p>
    <w:p w:rsidR="00962414" w:rsidRPr="004917F8" w:rsidRDefault="00962414" w:rsidP="00962414">
      <w:pPr>
        <w:tabs>
          <w:tab w:val="num" w:pos="-3960"/>
        </w:tabs>
        <w:jc w:val="both"/>
        <w:rPr>
          <w:rFonts w:eastAsia="Times New Roman"/>
          <w:b/>
          <w:lang w:eastAsia="ar-SA"/>
        </w:rPr>
      </w:pPr>
      <w:r w:rsidRPr="004917F8">
        <w:rPr>
          <w:rFonts w:eastAsia="Times New Roman"/>
          <w:b/>
          <w:lang w:eastAsia="ar-SA"/>
        </w:rPr>
        <w:t>Megállapítható, hogy sem a megrendelés, sem az eszközök beérkezése nem lett az Önkormányzat, illetve a Hivatal szabályzataiban rögzített eljárásrend szerint dokumentálva.</w:t>
      </w:r>
    </w:p>
    <w:p w:rsidR="00962414" w:rsidRPr="00F20B7C" w:rsidRDefault="00962414" w:rsidP="00962414">
      <w:pPr>
        <w:tabs>
          <w:tab w:val="num" w:pos="-3960"/>
        </w:tabs>
        <w:jc w:val="both"/>
        <w:rPr>
          <w:rFonts w:eastAsia="Times New Roman"/>
          <w:b/>
          <w:lang w:eastAsia="ar-SA"/>
        </w:rPr>
      </w:pPr>
      <w:r w:rsidRPr="00F20B7C">
        <w:rPr>
          <w:rFonts w:eastAsia="Times New Roman"/>
          <w:b/>
          <w:lang w:eastAsia="ar-SA"/>
        </w:rPr>
        <w:t>A kedvezményes készülékvásárlási keret terhére megrendelt eszközök beszerzésekor az Önkormányzat és a Hivatal hatályos rendelkezéseinek, előírt eljárásrendjének betartása biztosította volna, hogy a Szolgáltatótól megrendelt eszközök fellelhetőek legyenek.</w:t>
      </w:r>
    </w:p>
    <w:p w:rsidR="00962414" w:rsidRPr="004917F8" w:rsidRDefault="00962414" w:rsidP="00962414">
      <w:pPr>
        <w:pStyle w:val="Szvegtrzs"/>
        <w:spacing w:after="0"/>
        <w:jc w:val="both"/>
        <w:rPr>
          <w:b/>
          <w:bCs/>
        </w:rPr>
      </w:pPr>
      <w:r w:rsidRPr="004917F8">
        <w:rPr>
          <w:b/>
          <w:bCs/>
        </w:rPr>
        <w:t xml:space="preserve">Az Önkormányzat 2015-2017. időszak közötti 300.000 Ft-os készülékvásárlási keretéből 2016-ban 220.990 Ft értékben megrendelt Samsung </w:t>
      </w:r>
      <w:proofErr w:type="spellStart"/>
      <w:r w:rsidRPr="004917F8">
        <w:rPr>
          <w:b/>
          <w:bCs/>
        </w:rPr>
        <w:t>Galaxy</w:t>
      </w:r>
      <w:proofErr w:type="spellEnd"/>
      <w:r w:rsidRPr="004917F8">
        <w:rPr>
          <w:b/>
          <w:bCs/>
        </w:rPr>
        <w:t xml:space="preserve"> S7 </w:t>
      </w:r>
      <w:proofErr w:type="spellStart"/>
      <w:r w:rsidRPr="004917F8">
        <w:rPr>
          <w:b/>
          <w:bCs/>
        </w:rPr>
        <w:t>edge</w:t>
      </w:r>
      <w:proofErr w:type="spellEnd"/>
      <w:r w:rsidRPr="004917F8">
        <w:rPr>
          <w:b/>
          <w:bCs/>
        </w:rPr>
        <w:t xml:space="preserve"> készülék szintén nem fellelhető.</w:t>
      </w:r>
    </w:p>
    <w:p w:rsidR="00962414" w:rsidRPr="004917F8" w:rsidRDefault="00962414" w:rsidP="00962414">
      <w:pPr>
        <w:jc w:val="both"/>
        <w:rPr>
          <w:rFonts w:eastAsia="Times New Roman"/>
          <w:lang w:eastAsia="ar-SA"/>
        </w:rPr>
      </w:pPr>
      <w:r w:rsidRPr="004917F8">
        <w:rPr>
          <w:rFonts w:eastAsia="Times New Roman"/>
          <w:lang w:eastAsia="ar-SA"/>
        </w:rPr>
        <w:t xml:space="preserve">A kedvezményes készülékek megrendelése a Gazdálkodási Rendben rögzítettek alapján pénzügyi kihatással nem járó, </w:t>
      </w:r>
      <w:proofErr w:type="spellStart"/>
      <w:r w:rsidRPr="004917F8">
        <w:rPr>
          <w:rFonts w:eastAsia="Times New Roman"/>
          <w:lang w:eastAsia="ar-SA"/>
        </w:rPr>
        <w:t>visszteher</w:t>
      </w:r>
      <w:proofErr w:type="spellEnd"/>
      <w:r w:rsidRPr="004917F8">
        <w:rPr>
          <w:rFonts w:eastAsia="Times New Roman"/>
          <w:lang w:eastAsia="ar-SA"/>
        </w:rPr>
        <w:t xml:space="preserve"> nélküli kötelezettségvállalásnak tekinthető.</w:t>
      </w:r>
    </w:p>
    <w:p w:rsidR="00962414" w:rsidRPr="004917F8" w:rsidRDefault="00962414" w:rsidP="00962414">
      <w:pPr>
        <w:jc w:val="both"/>
        <w:rPr>
          <w:rFonts w:eastAsia="Times New Roman"/>
          <w:lang w:eastAsia="ar-SA"/>
        </w:rPr>
      </w:pPr>
      <w:r w:rsidRPr="004917F8">
        <w:rPr>
          <w:rFonts w:eastAsia="Times New Roman"/>
          <w:lang w:eastAsia="ar-SA"/>
        </w:rPr>
        <w:t>(A Gazdálkodási Rend mind az Önkormányzat, mind a Hivatal folyamataira hatályos előírásokat tartalmaz/tartalmazott.)</w:t>
      </w:r>
    </w:p>
    <w:p w:rsidR="00962414" w:rsidRPr="004917F8" w:rsidRDefault="00962414" w:rsidP="00962414">
      <w:pPr>
        <w:jc w:val="both"/>
        <w:rPr>
          <w:rFonts w:eastAsia="Times New Roman"/>
          <w:u w:val="single"/>
          <w:lang w:eastAsia="ar-SA"/>
        </w:rPr>
      </w:pPr>
      <w:r w:rsidRPr="004917F8">
        <w:rPr>
          <w:rFonts w:eastAsia="Times New Roman"/>
          <w:u w:val="single"/>
          <w:lang w:eastAsia="ar-SA"/>
        </w:rPr>
        <w:t>A megrendelést, mint kötelezettségvállalást a Gazdálkodási Rendben meghatározott eljárás szerint kellett volna kezelni.</w:t>
      </w:r>
    </w:p>
    <w:p w:rsidR="00962414" w:rsidRPr="004917F8" w:rsidRDefault="00962414" w:rsidP="00962414">
      <w:pPr>
        <w:pStyle w:val="Listaszerbekezds"/>
        <w:keepLines w:val="0"/>
        <w:numPr>
          <w:ilvl w:val="0"/>
          <w:numId w:val="43"/>
        </w:numPr>
        <w:tabs>
          <w:tab w:val="num" w:pos="-3960"/>
        </w:tabs>
        <w:suppressAutoHyphens w:val="0"/>
        <w:contextualSpacing/>
      </w:pPr>
      <w:r w:rsidRPr="004917F8">
        <w:t>A kötelezettségvállalásokra vonatkozó folyamatot annak előkészítésétől a Gazdálkodási Rend részletesen szabályozza:</w:t>
      </w:r>
    </w:p>
    <w:p w:rsidR="00962414" w:rsidRPr="00994CD0" w:rsidRDefault="00962414" w:rsidP="00962414">
      <w:pPr>
        <w:pStyle w:val="Listaszerbekezds"/>
        <w:keepLines w:val="0"/>
        <w:numPr>
          <w:ilvl w:val="1"/>
          <w:numId w:val="43"/>
        </w:numPr>
        <w:suppressAutoHyphens w:val="0"/>
        <w:contextualSpacing/>
      </w:pPr>
      <w:r w:rsidRPr="004917F8">
        <w:t xml:space="preserve">A kedvezményes készülék beszerzésre vonatkozó vezetői döntésről nem találtunk írásos dokumentumot. A megrendelést a Szolgáltató felé a </w:t>
      </w:r>
      <w:r w:rsidRPr="00994CD0">
        <w:t>Keretszerződésekben foglaltaknak megfelelően, az abban kijelölt kapcsolattartók írták alá, akik elmondásuk szerint erre szóban/telefonon kaptak utasítást felettesüktől.</w:t>
      </w:r>
    </w:p>
    <w:p w:rsidR="00962414" w:rsidRPr="00994CD0" w:rsidRDefault="00962414" w:rsidP="00962414">
      <w:pPr>
        <w:pStyle w:val="Listaszerbekezds"/>
        <w:ind w:left="1440"/>
      </w:pPr>
      <w:r w:rsidRPr="00994CD0">
        <w:t>A gazdasági igazgató elmondta, hogy mind az önkormányzati, mind a hivatali kedvezménykeret alapján rendelhető készülékek beszerzésére Alpolgármester asszony szóban kérte, és azok felhasználásáról személyesen – azok kiszállítását követően – kívánt dönteni.</w:t>
      </w:r>
    </w:p>
    <w:p w:rsidR="00962414" w:rsidRPr="004917F8" w:rsidRDefault="00962414" w:rsidP="00962414">
      <w:pPr>
        <w:pStyle w:val="Listaszerbekezds"/>
        <w:ind w:left="1440"/>
      </w:pPr>
      <w:r w:rsidRPr="004917F8">
        <w:lastRenderedPageBreak/>
        <w:t xml:space="preserve">Tekintettel arra, hogy mind az Önkormányzat, mind a Hivatal részéről 1-1 millió forint, azaz </w:t>
      </w:r>
      <w:r w:rsidRPr="004917F8">
        <w:rPr>
          <w:u w:val="single"/>
        </w:rPr>
        <w:t>nagy értékű beszerzés</w:t>
      </w:r>
      <w:r w:rsidRPr="004917F8">
        <w:t xml:space="preserve"> történt, szükséges lett volna – a Hivatalnál, illetve az önkormányzati intézményeknél tartott igényfelmérést követően – az arra </w:t>
      </w:r>
      <w:r w:rsidRPr="004917F8">
        <w:rPr>
          <w:u w:val="single"/>
        </w:rPr>
        <w:t>vonatkozó vezetői döntést írásban rögzíteni</w:t>
      </w:r>
      <w:r w:rsidRPr="004917F8">
        <w:t xml:space="preserve">. </w:t>
      </w:r>
    </w:p>
    <w:p w:rsidR="00962414" w:rsidRPr="004917F8" w:rsidRDefault="00962414" w:rsidP="00962414">
      <w:pPr>
        <w:pStyle w:val="Listaszerbekezds"/>
        <w:ind w:left="1440"/>
      </w:pPr>
      <w:r w:rsidRPr="004917F8">
        <w:t>Ennek birtokában, és az abban foglaltaknak megfelelően kellett volna a megrendelést a Szolgáltató felé megküldeni.</w:t>
      </w:r>
    </w:p>
    <w:p w:rsidR="00962414" w:rsidRPr="004917F8" w:rsidRDefault="00962414" w:rsidP="00962414">
      <w:pPr>
        <w:pStyle w:val="Listaszerbekezds"/>
        <w:ind w:left="1440"/>
      </w:pPr>
      <w:r w:rsidRPr="004917F8">
        <w:t>Kötelezettségvállalás kizárólag írásban történhet, és csak az arra kijelölt személy pénzügyi ellenjegyzésével érvényes.</w:t>
      </w:r>
    </w:p>
    <w:p w:rsidR="00962414" w:rsidRPr="004917F8" w:rsidRDefault="00962414" w:rsidP="00962414">
      <w:pPr>
        <w:pStyle w:val="Listaszerbekezds"/>
        <w:ind w:left="1440"/>
        <w:rPr>
          <w:u w:val="single"/>
        </w:rPr>
      </w:pPr>
      <w:r w:rsidRPr="004917F8">
        <w:rPr>
          <w:u w:val="single"/>
        </w:rPr>
        <w:t xml:space="preserve">A kedvezményes </w:t>
      </w:r>
      <w:r w:rsidRPr="00994CD0">
        <w:rPr>
          <w:u w:val="single"/>
        </w:rPr>
        <w:t xml:space="preserve">készülékvásárlási keret felhasználásáról, a hivatali kedvezmény Önkormányzatnak való átadásáról írásbeli vezetői döntés, illetve </w:t>
      </w:r>
      <w:r w:rsidRPr="00B23D84">
        <w:rPr>
          <w:u w:val="single"/>
        </w:rPr>
        <w:t xml:space="preserve">a </w:t>
      </w:r>
      <w:r w:rsidRPr="00994CD0">
        <w:rPr>
          <w:u w:val="single"/>
        </w:rPr>
        <w:t xml:space="preserve">vonatkozó írásbeli kötelezettségvállalási </w:t>
      </w:r>
      <w:r w:rsidRPr="004917F8">
        <w:rPr>
          <w:u w:val="single"/>
        </w:rPr>
        <w:t>dokumentum nem fellelhető.</w:t>
      </w:r>
    </w:p>
    <w:p w:rsidR="00962414" w:rsidRPr="004917F8" w:rsidRDefault="00962414" w:rsidP="00962414">
      <w:pPr>
        <w:pStyle w:val="Listaszerbekezds"/>
        <w:keepLines w:val="0"/>
        <w:numPr>
          <w:ilvl w:val="1"/>
          <w:numId w:val="43"/>
        </w:numPr>
        <w:tabs>
          <w:tab w:val="num" w:pos="-3960"/>
        </w:tabs>
        <w:suppressAutoHyphens w:val="0"/>
        <w:contextualSpacing/>
      </w:pPr>
      <w:r w:rsidRPr="004917F8">
        <w:t>A kötelezettségvállalások előkészítésénél szükséges „Kötelezettségvállalási kísérőlapot” kitölteni, amelyen jelölni lehet annak „pénzügyi kihatással nem járó” jellegét. Az Önkormányzat és a Hivatal kötelezettségvállalásairól az arra kijelölt szervezeti egység vezet nyilvántartást.</w:t>
      </w:r>
    </w:p>
    <w:p w:rsidR="00962414" w:rsidRPr="004917F8" w:rsidRDefault="00962414" w:rsidP="00962414">
      <w:pPr>
        <w:pStyle w:val="Listaszerbekezds"/>
        <w:keepLines w:val="0"/>
        <w:numPr>
          <w:ilvl w:val="1"/>
          <w:numId w:val="43"/>
        </w:numPr>
        <w:tabs>
          <w:tab w:val="num" w:pos="-3960"/>
        </w:tabs>
        <w:suppressAutoHyphens w:val="0"/>
        <w:contextualSpacing/>
      </w:pPr>
      <w:r w:rsidRPr="004917F8">
        <w:t>Tekintettel arra, hogy a készülék megrendelések a Szolgáltatóval 2 évre kötött Keretszerződés és az ahhoz kapcsolódó Szolgáltatói Szerződés keretében, az abban foglalt feltételek esetén járó készülékkedvezmény igénybevételére jöttek létre, az egyszerűsített eljárás szerint lehetett volna eljárni.</w:t>
      </w:r>
    </w:p>
    <w:p w:rsidR="00962414" w:rsidRPr="004917F8" w:rsidRDefault="00962414" w:rsidP="00962414">
      <w:pPr>
        <w:widowControl/>
        <w:numPr>
          <w:ilvl w:val="0"/>
          <w:numId w:val="43"/>
        </w:numPr>
        <w:suppressAutoHyphens w:val="0"/>
        <w:ind w:left="714" w:hanging="357"/>
        <w:jc w:val="both"/>
        <w:rPr>
          <w:rFonts w:eastAsia="Times New Roman"/>
          <w:lang w:eastAsia="ar-SA"/>
        </w:rPr>
      </w:pPr>
      <w:r w:rsidRPr="004917F8">
        <w:rPr>
          <w:rFonts w:eastAsia="Times New Roman"/>
          <w:lang w:eastAsia="ar-SA"/>
        </w:rPr>
        <w:t xml:space="preserve">Az Önkormányzat és a Polgármesteri Hivatal nevére postán, vagy </w:t>
      </w:r>
      <w:r w:rsidRPr="00081341">
        <w:rPr>
          <w:rFonts w:eastAsia="Times New Roman"/>
          <w:u w:val="single"/>
          <w:lang w:eastAsia="ar-SA"/>
        </w:rPr>
        <w:t>személyes kézbesítéssel érkező számlát</w:t>
      </w:r>
      <w:r w:rsidRPr="004917F8">
        <w:rPr>
          <w:rFonts w:eastAsia="Times New Roman"/>
          <w:lang w:eastAsia="ar-SA"/>
        </w:rPr>
        <w:t xml:space="preserve">, egyenlegértesítőt, fizetési felszólítást (ideértve a </w:t>
      </w:r>
      <w:r w:rsidRPr="00081341">
        <w:rPr>
          <w:rFonts w:eastAsia="Times New Roman"/>
          <w:u w:val="single"/>
          <w:lang w:eastAsia="ar-SA"/>
        </w:rPr>
        <w:t>tisztségviselők és az igazgatók,</w:t>
      </w:r>
      <w:r w:rsidRPr="004917F8">
        <w:rPr>
          <w:rFonts w:eastAsia="Times New Roman"/>
          <w:lang w:eastAsia="ar-SA"/>
        </w:rPr>
        <w:t xml:space="preserve"> osztályvezetők, ügyintézők nevére érkező, vagy </w:t>
      </w:r>
      <w:r w:rsidRPr="00081341">
        <w:rPr>
          <w:rFonts w:eastAsia="Times New Roman"/>
          <w:u w:val="single"/>
          <w:lang w:eastAsia="ar-SA"/>
        </w:rPr>
        <w:t>általuk személyesen átvett számlákat is</w:t>
      </w:r>
      <w:r w:rsidRPr="004917F8">
        <w:rPr>
          <w:rFonts w:eastAsia="Times New Roman"/>
          <w:lang w:eastAsia="ar-SA"/>
        </w:rPr>
        <w:t>) – az érkeztetést követően – nyilvántartásba kell venni, amelyet a Központi Iktató a beérkezés napján átad a Pénzügyi és Költségvetési Osztály részére.</w:t>
      </w:r>
    </w:p>
    <w:p w:rsidR="00962414" w:rsidRPr="004917F8" w:rsidRDefault="00962414" w:rsidP="00962414">
      <w:pPr>
        <w:ind w:left="714"/>
        <w:jc w:val="both"/>
        <w:rPr>
          <w:rFonts w:eastAsia="Times New Roman"/>
          <w:lang w:eastAsia="ar-SA"/>
        </w:rPr>
      </w:pPr>
      <w:r w:rsidRPr="004917F8">
        <w:rPr>
          <w:rFonts w:eastAsia="Times New Roman"/>
          <w:lang w:eastAsia="ar-SA"/>
        </w:rPr>
        <w:t xml:space="preserve">Szóbeli tájékoztatás alapján a megrendelt eszközöket futár szállította le, a megrendelt eszközöket tartalmazó dobozban – valószínűsíthetően – benne lévő </w:t>
      </w:r>
      <w:r w:rsidRPr="004917F8">
        <w:rPr>
          <w:rFonts w:eastAsia="Times New Roman"/>
          <w:u w:val="single"/>
          <w:lang w:eastAsia="ar-SA"/>
        </w:rPr>
        <w:t>eredeti 1. példányszámú számlák, a mellékletek és</w:t>
      </w:r>
      <w:r>
        <w:rPr>
          <w:rFonts w:eastAsia="Times New Roman"/>
          <w:u w:val="single"/>
          <w:lang w:eastAsia="ar-SA"/>
        </w:rPr>
        <w:t xml:space="preserve"> az </w:t>
      </w:r>
      <w:r w:rsidRPr="004917F8">
        <w:rPr>
          <w:rFonts w:eastAsia="Times New Roman"/>
          <w:u w:val="single"/>
          <w:lang w:eastAsia="ar-SA"/>
        </w:rPr>
        <w:t>eredeti szállítólevelek nem fellelhetők.</w:t>
      </w:r>
      <w:r w:rsidRPr="004917F8">
        <w:rPr>
          <w:rFonts w:eastAsia="Times New Roman"/>
          <w:lang w:eastAsia="ar-SA"/>
        </w:rPr>
        <w:t xml:space="preserve"> </w:t>
      </w:r>
    </w:p>
    <w:p w:rsidR="00962414" w:rsidRPr="004917F8" w:rsidRDefault="00962414" w:rsidP="00962414">
      <w:pPr>
        <w:ind w:left="714"/>
        <w:jc w:val="both"/>
        <w:rPr>
          <w:rFonts w:eastAsia="Times New Roman"/>
          <w:lang w:eastAsia="ar-SA"/>
        </w:rPr>
      </w:pPr>
      <w:r w:rsidRPr="004917F8">
        <w:rPr>
          <w:rFonts w:eastAsia="Times New Roman"/>
          <w:lang w:eastAsia="ar-SA"/>
        </w:rPr>
        <w:t>A Szolgáltatótól a Hivatal részére kiszállított eszközökhöz csatolt, a gazdasági igazgató, illetve az alpolgármesteri titkárnő által aláírt Szállítóleveleket, 2. példányszámú Számlákat és az Üzleti előfizetői szerződés hívószámot tartalmazó mellékleteket bekértük, és másolatban megkaptuk.</w:t>
      </w:r>
    </w:p>
    <w:p w:rsidR="00962414" w:rsidRPr="004917F8" w:rsidRDefault="00962414" w:rsidP="00962414">
      <w:pPr>
        <w:pStyle w:val="Listaszerbekezds"/>
        <w:keepLines w:val="0"/>
        <w:numPr>
          <w:ilvl w:val="0"/>
          <w:numId w:val="43"/>
        </w:numPr>
        <w:suppressAutoHyphens w:val="0"/>
        <w:contextualSpacing/>
      </w:pPr>
      <w:r w:rsidRPr="004917F8">
        <w:t xml:space="preserve">Ha a </w:t>
      </w:r>
      <w:r w:rsidRPr="004917F8">
        <w:rPr>
          <w:u w:val="single"/>
        </w:rPr>
        <w:t>számla</w:t>
      </w:r>
      <w:r w:rsidRPr="004917F8">
        <w:t xml:space="preserve"> olyan eszköz beszerzéséről, felújításáról szól, amit nyilvántartásba kell venni (pl. immateriális javak, tárgyi eszközök: ingatlanok, gépek, berendezések és felszerelések, számítástechnikai eszközök, képzőművészeti alkotások, járművek), akkor a témafelelős (teljesítés-igazolást kiállító) osztály az alábbiak szerint csatolja:</w:t>
      </w:r>
    </w:p>
    <w:p w:rsidR="00962414" w:rsidRPr="004917F8" w:rsidRDefault="00962414" w:rsidP="00962414">
      <w:pPr>
        <w:pStyle w:val="Listaszerbekezds"/>
        <w:widowControl w:val="0"/>
        <w:autoSpaceDE w:val="0"/>
        <w:autoSpaceDN w:val="0"/>
        <w:adjustRightInd w:val="0"/>
      </w:pPr>
      <w:r w:rsidRPr="004917F8">
        <w:t xml:space="preserve">Egyéb </w:t>
      </w:r>
      <w:r w:rsidRPr="004917F8">
        <w:rPr>
          <w:u w:val="single"/>
        </w:rPr>
        <w:t>tárgyi eszköznél</w:t>
      </w:r>
      <w:r w:rsidRPr="004917F8">
        <w:t xml:space="preserve"> (immateriális javak, gépek, berendezések és felszerelések, számítástechnikai eszközök, képzőművészeti alkotások, járművek) az </w:t>
      </w:r>
      <w:r w:rsidRPr="004917F8">
        <w:rPr>
          <w:u w:val="single"/>
        </w:rPr>
        <w:t>állományba vételi bizonylat</w:t>
      </w:r>
      <w:r w:rsidRPr="004917F8">
        <w:t xml:space="preserve">ot, amelyen fel </w:t>
      </w:r>
      <w:proofErr w:type="gramStart"/>
      <w:r w:rsidRPr="004917F8">
        <w:t>kell</w:t>
      </w:r>
      <w:proofErr w:type="gramEnd"/>
      <w:r w:rsidRPr="004917F8">
        <w:t xml:space="preserve"> tünteti az üzembe-helyezés, állományba vétel dátumát.</w:t>
      </w:r>
    </w:p>
    <w:p w:rsidR="00962414" w:rsidRPr="004917F8" w:rsidRDefault="00962414" w:rsidP="00962414">
      <w:pPr>
        <w:pStyle w:val="Listaszerbekezds"/>
        <w:widowControl w:val="0"/>
        <w:autoSpaceDE w:val="0"/>
        <w:autoSpaceDN w:val="0"/>
        <w:adjustRightInd w:val="0"/>
        <w:rPr>
          <w:u w:val="single"/>
        </w:rPr>
      </w:pPr>
      <w:r w:rsidRPr="004917F8">
        <w:rPr>
          <w:u w:val="single"/>
        </w:rPr>
        <w:t>A kiszállított eszközökről állományba vételi bizonylat nem volt fellelhető, illetve az e</w:t>
      </w:r>
      <w:r>
        <w:rPr>
          <w:u w:val="single"/>
        </w:rPr>
        <w:t>szközök nem szerepelnek a nyilvántartás</w:t>
      </w:r>
      <w:r w:rsidRPr="004917F8">
        <w:rPr>
          <w:u w:val="single"/>
        </w:rPr>
        <w:t>ban.</w:t>
      </w:r>
    </w:p>
    <w:p w:rsidR="00962414" w:rsidRPr="00EF5802" w:rsidRDefault="00962414" w:rsidP="00962414">
      <w:pPr>
        <w:pStyle w:val="Listaszerbekezds"/>
        <w:keepLines w:val="0"/>
        <w:numPr>
          <w:ilvl w:val="0"/>
          <w:numId w:val="43"/>
        </w:numPr>
        <w:suppressAutoHyphens w:val="0"/>
        <w:contextualSpacing/>
        <w:rPr>
          <w:b/>
        </w:rPr>
      </w:pPr>
      <w:r w:rsidRPr="00544589">
        <w:rPr>
          <w:b/>
        </w:rPr>
        <w:t>A gazdasági igazgató arról tájékoztatta a belső ellenőrzést, hogy az általa átvett készülékeket, az azokhoz tartozó dokumentumokkal együtt – amint a futártól megkapta azonnal – az Alpolgármester asszonynak átadta.</w:t>
      </w:r>
    </w:p>
    <w:p w:rsidR="00962414" w:rsidRDefault="00962414" w:rsidP="00962414">
      <w:pPr>
        <w:jc w:val="both"/>
        <w:rPr>
          <w:b/>
        </w:rPr>
      </w:pPr>
      <w:r w:rsidRPr="004917F8">
        <w:rPr>
          <w:rFonts w:eastAsia="Times New Roman"/>
          <w:b/>
          <w:lang w:eastAsia="ar-SA"/>
        </w:rPr>
        <w:t>A vizsgálat megállapította, hogy az Önkormányzatnál és a Hivatalnál mind a vizsgált időszakban, mind a most hatályban lévő, a beszerzésre, kötelezettségvállalásra vonatkozó – a mindenkori törvényi előírásoknak megfelelő – szabályzatok biztosították / biztosítják a pénzügyi kihatással nem járó események tekintetében is a nyomon követhetőséget és dokumentálhatóságot.</w:t>
      </w:r>
    </w:p>
    <w:p w:rsidR="00962414" w:rsidRDefault="00962414" w:rsidP="00962414">
      <w:pPr>
        <w:pStyle w:val="Szvegtrzs"/>
        <w:tabs>
          <w:tab w:val="left" w:pos="720"/>
        </w:tabs>
        <w:jc w:val="both"/>
        <w:rPr>
          <w:rFonts w:eastAsia="Times New Roman"/>
          <w:b/>
          <w:color w:val="000000" w:themeColor="text1"/>
          <w:szCs w:val="28"/>
          <w:lang w:eastAsia="ar-SA"/>
        </w:rPr>
      </w:pPr>
    </w:p>
    <w:p w:rsidR="002D4831" w:rsidRPr="001C2602" w:rsidRDefault="002D4831" w:rsidP="00962414">
      <w:pPr>
        <w:pStyle w:val="Szvegtrzs"/>
        <w:tabs>
          <w:tab w:val="left" w:pos="720"/>
        </w:tabs>
        <w:jc w:val="both"/>
        <w:rPr>
          <w:rFonts w:eastAsia="Times New Roman"/>
          <w:b/>
          <w:color w:val="000000" w:themeColor="text1"/>
          <w:szCs w:val="28"/>
          <w:lang w:eastAsia="ar-SA"/>
        </w:rPr>
      </w:pPr>
    </w:p>
    <w:p w:rsidR="00962414" w:rsidRDefault="00962414" w:rsidP="00962414">
      <w:pPr>
        <w:ind w:firstLine="709"/>
        <w:jc w:val="both"/>
        <w:rPr>
          <w:rFonts w:eastAsia="Times New Roman"/>
          <w:b/>
          <w:bCs/>
          <w:szCs w:val="28"/>
        </w:rPr>
      </w:pPr>
      <w:r>
        <w:rPr>
          <w:b/>
          <w:szCs w:val="24"/>
        </w:rPr>
        <w:lastRenderedPageBreak/>
        <w:t xml:space="preserve">6. </w:t>
      </w:r>
      <w:r w:rsidRPr="005C7AAB">
        <w:rPr>
          <w:b/>
          <w:bCs/>
          <w:color w:val="000000"/>
        </w:rPr>
        <w:t>A</w:t>
      </w:r>
      <w:r w:rsidRPr="005C7AAB">
        <w:rPr>
          <w:rFonts w:eastAsia="Times New Roman"/>
          <w:b/>
          <w:bCs/>
          <w:szCs w:val="28"/>
        </w:rPr>
        <w:t xml:space="preserve"> kötelezettségvállalások előkészítésének korábbi ellenőrzéséhez kapcsolódó utóvizsgálat</w:t>
      </w:r>
      <w:r w:rsidRPr="005C7AAB">
        <w:rPr>
          <w:b/>
          <w:lang w:val="it-IT"/>
        </w:rPr>
        <w:t xml:space="preserve"> </w:t>
      </w:r>
      <w:r w:rsidRPr="005C7AAB">
        <w:rPr>
          <w:rFonts w:eastAsia="Times New Roman"/>
          <w:b/>
          <w:bCs/>
        </w:rPr>
        <w:t xml:space="preserve">a </w:t>
      </w:r>
      <w:r w:rsidRPr="005C7AAB">
        <w:rPr>
          <w:rFonts w:eastAsia="Times New Roman"/>
          <w:b/>
          <w:bCs/>
          <w:szCs w:val="28"/>
        </w:rPr>
        <w:t>Gazdasági Igazgatóság Üzemeltetési Osztályánál, Költségvetési és Számviteli Osztályánál, és Pénzügyi Osztályánál</w:t>
      </w:r>
      <w:r>
        <w:rPr>
          <w:rFonts w:eastAsia="Times New Roman"/>
          <w:b/>
          <w:bCs/>
          <w:szCs w:val="28"/>
        </w:rPr>
        <w:t>.</w:t>
      </w:r>
    </w:p>
    <w:p w:rsidR="00962414" w:rsidRPr="005C7AAB" w:rsidRDefault="00962414" w:rsidP="00962414">
      <w:pPr>
        <w:ind w:firstLine="709"/>
        <w:jc w:val="both"/>
        <w:rPr>
          <w:b/>
          <w:szCs w:val="24"/>
        </w:rPr>
      </w:pPr>
      <w:r w:rsidRPr="0064081F">
        <w:rPr>
          <w:szCs w:val="24"/>
        </w:rPr>
        <w:t>A</w:t>
      </w:r>
      <w:r>
        <w:rPr>
          <w:szCs w:val="24"/>
        </w:rPr>
        <w:t>z utóvizsgálat alapj</w:t>
      </w:r>
      <w:r w:rsidRPr="0064081F">
        <w:rPr>
          <w:szCs w:val="24"/>
        </w:rPr>
        <w:t>án</w:t>
      </w:r>
      <w:r>
        <w:rPr>
          <w:b/>
          <w:szCs w:val="24"/>
        </w:rPr>
        <w:t xml:space="preserve"> ö</w:t>
      </w:r>
      <w:r w:rsidRPr="00AC29DA">
        <w:rPr>
          <w:b/>
          <w:szCs w:val="24"/>
        </w:rPr>
        <w:t>sszefoglaló</w:t>
      </w:r>
      <w:r>
        <w:rPr>
          <w:b/>
          <w:bCs/>
          <w:szCs w:val="24"/>
        </w:rPr>
        <w:t>an megállapítottuk</w:t>
      </w:r>
      <w:r w:rsidRPr="00AC29DA">
        <w:rPr>
          <w:b/>
          <w:bCs/>
          <w:szCs w:val="24"/>
        </w:rPr>
        <w:t xml:space="preserve">, </w:t>
      </w:r>
      <w:r w:rsidRPr="00AC29DA">
        <w:rPr>
          <w:bCs/>
          <w:szCs w:val="24"/>
        </w:rPr>
        <w:t>hogy</w:t>
      </w:r>
    </w:p>
    <w:p w:rsidR="00962414" w:rsidRPr="005C7AAB" w:rsidRDefault="00962414" w:rsidP="00962414">
      <w:pPr>
        <w:pStyle w:val="Szvegtrzs"/>
        <w:keepLines/>
        <w:widowControl/>
        <w:numPr>
          <w:ilvl w:val="0"/>
          <w:numId w:val="45"/>
        </w:numPr>
        <w:spacing w:after="0"/>
        <w:ind w:left="0" w:firstLine="705"/>
        <w:jc w:val="both"/>
        <w:rPr>
          <w:szCs w:val="24"/>
        </w:rPr>
      </w:pPr>
      <w:r w:rsidRPr="00AC29DA">
        <w:rPr>
          <w:bCs/>
          <w:szCs w:val="24"/>
        </w:rPr>
        <w:t xml:space="preserve">a Pénzügyi Osztály és a Költségvetési és Számviteli Osztály feladatait korábban ellátó </w:t>
      </w:r>
      <w:r w:rsidRPr="00AC29DA">
        <w:rPr>
          <w:b/>
          <w:bCs/>
          <w:szCs w:val="24"/>
        </w:rPr>
        <w:t>Pénzügyi Iroda</w:t>
      </w:r>
      <w:r w:rsidRPr="00AC29DA">
        <w:rPr>
          <w:bCs/>
          <w:szCs w:val="24"/>
        </w:rPr>
        <w:t xml:space="preserve"> az előző </w:t>
      </w:r>
      <w:r w:rsidRPr="00AC29DA">
        <w:t>szabályszerűségi ellenőrzés</w:t>
      </w:r>
      <w:r w:rsidRPr="00AC29DA">
        <w:rPr>
          <w:bCs/>
          <w:szCs w:val="24"/>
        </w:rPr>
        <w:t xml:space="preserve"> megállapításait és javaslatait</w:t>
      </w:r>
      <w:r w:rsidRPr="00AC29DA">
        <w:rPr>
          <w:b/>
          <w:bCs/>
          <w:szCs w:val="24"/>
        </w:rPr>
        <w:t xml:space="preserve"> megfelelően hasznosította, </w:t>
      </w:r>
      <w:r w:rsidRPr="00AC29DA">
        <w:rPr>
          <w:bCs/>
          <w:szCs w:val="24"/>
        </w:rPr>
        <w:t xml:space="preserve">az </w:t>
      </w:r>
      <w:r w:rsidRPr="00AC29DA">
        <w:rPr>
          <w:bCs/>
          <w:iCs/>
          <w:szCs w:val="24"/>
        </w:rPr>
        <w:t>Intézkedési terv</w:t>
      </w:r>
      <w:r w:rsidRPr="00AC29DA">
        <w:rPr>
          <w:bCs/>
          <w:szCs w:val="24"/>
        </w:rPr>
        <w:t xml:space="preserve">ben szereplő </w:t>
      </w:r>
      <w:r w:rsidRPr="00AC29DA">
        <w:rPr>
          <w:b/>
          <w:bCs/>
          <w:szCs w:val="24"/>
        </w:rPr>
        <w:t xml:space="preserve">valamennyi javaslatot </w:t>
      </w:r>
      <w:r w:rsidRPr="00AC29DA">
        <w:rPr>
          <w:bCs/>
          <w:szCs w:val="24"/>
        </w:rPr>
        <w:t>(3 db)</w:t>
      </w:r>
      <w:r w:rsidRPr="00AC29DA">
        <w:rPr>
          <w:b/>
          <w:bCs/>
          <w:szCs w:val="24"/>
        </w:rPr>
        <w:t xml:space="preserve"> végrehajtotta. </w:t>
      </w:r>
      <w:r w:rsidRPr="00AC29DA">
        <w:rPr>
          <w:bCs/>
          <w:szCs w:val="24"/>
        </w:rPr>
        <w:t>Az utóvizsg</w:t>
      </w:r>
      <w:r>
        <w:rPr>
          <w:bCs/>
          <w:szCs w:val="24"/>
        </w:rPr>
        <w:t>álat alapján szükségesnek tartjuk</w:t>
      </w:r>
      <w:r w:rsidRPr="00AC29DA">
        <w:rPr>
          <w:bCs/>
          <w:szCs w:val="24"/>
        </w:rPr>
        <w:t xml:space="preserve"> és </w:t>
      </w:r>
      <w:r>
        <w:rPr>
          <w:b/>
          <w:bCs/>
          <w:szCs w:val="24"/>
        </w:rPr>
        <w:t>javasolj</w:t>
      </w:r>
      <w:r w:rsidRPr="00214505">
        <w:rPr>
          <w:b/>
          <w:bCs/>
          <w:szCs w:val="24"/>
        </w:rPr>
        <w:t>uk a Gazdálkodási Rend</w:t>
      </w:r>
      <w:r w:rsidRPr="00214505">
        <w:rPr>
          <w:b/>
          <w:szCs w:val="24"/>
        </w:rPr>
        <w:t xml:space="preserve"> felülvizsgálatát és aktualizálását, </w:t>
      </w:r>
      <w:r w:rsidRPr="00AC29DA">
        <w:rPr>
          <w:szCs w:val="24"/>
        </w:rPr>
        <w:t xml:space="preserve">amelyet elsősorban a 2017. októberi szervezeti változások, továbbá az </w:t>
      </w:r>
      <w:r w:rsidRPr="00826EC9">
        <w:rPr>
          <w:szCs w:val="24"/>
        </w:rPr>
        <w:t xml:space="preserve">alkalmazott költségvetési </w:t>
      </w:r>
      <w:r>
        <w:rPr>
          <w:szCs w:val="24"/>
        </w:rPr>
        <w:t xml:space="preserve">informatikai </w:t>
      </w:r>
      <w:r w:rsidRPr="00826EC9">
        <w:rPr>
          <w:szCs w:val="24"/>
        </w:rPr>
        <w:t>rendszerben történt változások indokolnak.</w:t>
      </w:r>
    </w:p>
    <w:p w:rsidR="00962414" w:rsidRPr="00826EC9" w:rsidRDefault="00962414" w:rsidP="00962414">
      <w:pPr>
        <w:pStyle w:val="Szvegtrzs"/>
        <w:spacing w:after="0"/>
        <w:ind w:firstLine="708"/>
        <w:jc w:val="both"/>
        <w:rPr>
          <w:bCs/>
          <w:szCs w:val="24"/>
        </w:rPr>
      </w:pPr>
      <w:r>
        <w:rPr>
          <w:bCs/>
          <w:szCs w:val="24"/>
        </w:rPr>
        <w:t>2)</w:t>
      </w:r>
      <w:r>
        <w:rPr>
          <w:bCs/>
          <w:szCs w:val="24"/>
        </w:rPr>
        <w:tab/>
      </w:r>
      <w:r w:rsidRPr="00826EC9">
        <w:rPr>
          <w:bCs/>
          <w:szCs w:val="24"/>
        </w:rPr>
        <w:t xml:space="preserve">a Gazdasági Igazgatóság Üzemeltetési Osztályának feladatait korábban ellátó Beruházási és Városüzemeltetési Iroda </w:t>
      </w:r>
      <w:r w:rsidRPr="00826EC9">
        <w:rPr>
          <w:b/>
          <w:bCs/>
          <w:szCs w:val="24"/>
        </w:rPr>
        <w:t>Üzemeltetési Csoportja</w:t>
      </w:r>
      <w:r w:rsidRPr="00826EC9">
        <w:rPr>
          <w:bCs/>
          <w:szCs w:val="24"/>
        </w:rPr>
        <w:t xml:space="preserve"> az előző </w:t>
      </w:r>
      <w:r w:rsidRPr="00826EC9">
        <w:t>szabályszerűségi ellenőrzés</w:t>
      </w:r>
      <w:r w:rsidRPr="00826EC9">
        <w:rPr>
          <w:bCs/>
          <w:szCs w:val="24"/>
        </w:rPr>
        <w:t xml:space="preserve"> megállapításait és javaslatait</w:t>
      </w:r>
      <w:r w:rsidRPr="00826EC9">
        <w:rPr>
          <w:b/>
          <w:bCs/>
          <w:szCs w:val="24"/>
        </w:rPr>
        <w:t xml:space="preserve"> megfelelően hasznosította, </w:t>
      </w:r>
      <w:r w:rsidRPr="00826EC9">
        <w:rPr>
          <w:bCs/>
          <w:szCs w:val="24"/>
        </w:rPr>
        <w:t xml:space="preserve">az </w:t>
      </w:r>
      <w:r w:rsidRPr="00826EC9">
        <w:rPr>
          <w:bCs/>
          <w:iCs/>
          <w:szCs w:val="24"/>
        </w:rPr>
        <w:t>Intézkedési terv</w:t>
      </w:r>
      <w:r w:rsidRPr="00826EC9">
        <w:rPr>
          <w:bCs/>
          <w:szCs w:val="24"/>
        </w:rPr>
        <w:t xml:space="preserve">ben szereplő </w:t>
      </w:r>
      <w:r w:rsidRPr="00826EC9">
        <w:rPr>
          <w:b/>
          <w:bCs/>
          <w:szCs w:val="24"/>
        </w:rPr>
        <w:t xml:space="preserve">javaslatokat </w:t>
      </w:r>
      <w:r w:rsidRPr="00826EC9">
        <w:rPr>
          <w:bCs/>
          <w:szCs w:val="24"/>
        </w:rPr>
        <w:t>(11 db)</w:t>
      </w:r>
      <w:r w:rsidRPr="00826EC9">
        <w:rPr>
          <w:b/>
          <w:bCs/>
          <w:szCs w:val="24"/>
        </w:rPr>
        <w:t xml:space="preserve"> 2 kivételével végrehajtotta.</w:t>
      </w:r>
    </w:p>
    <w:p w:rsidR="00962414" w:rsidRPr="00214505" w:rsidRDefault="00962414" w:rsidP="00962414">
      <w:pPr>
        <w:pStyle w:val="Szvegtrzs"/>
        <w:spacing w:after="0"/>
        <w:ind w:firstLine="708"/>
        <w:jc w:val="both"/>
        <w:rPr>
          <w:b/>
          <w:szCs w:val="24"/>
        </w:rPr>
      </w:pPr>
      <w:r w:rsidRPr="00826EC9">
        <w:rPr>
          <w:bCs/>
          <w:szCs w:val="24"/>
        </w:rPr>
        <w:t>Az utóvizsgála</w:t>
      </w:r>
      <w:r>
        <w:rPr>
          <w:bCs/>
          <w:szCs w:val="24"/>
        </w:rPr>
        <w:t>t alapján szükségesnek tartottuk</w:t>
      </w:r>
      <w:r w:rsidRPr="00826EC9">
        <w:rPr>
          <w:bCs/>
          <w:szCs w:val="24"/>
        </w:rPr>
        <w:t xml:space="preserve"> és </w:t>
      </w:r>
      <w:r w:rsidRPr="00214505">
        <w:rPr>
          <w:b/>
          <w:bCs/>
          <w:szCs w:val="24"/>
        </w:rPr>
        <w:t>javasoltuk a Folyamatszabályozás</w:t>
      </w:r>
      <w:r w:rsidRPr="00214505">
        <w:rPr>
          <w:b/>
          <w:szCs w:val="24"/>
        </w:rPr>
        <w:t xml:space="preserve"> felülvizsgálatát és kiegészítését, pontosítását, aktualizálását.</w:t>
      </w:r>
    </w:p>
    <w:p w:rsidR="00962414" w:rsidRDefault="00962414" w:rsidP="00962414">
      <w:pPr>
        <w:pStyle w:val="Szvegtrzs"/>
        <w:spacing w:after="0"/>
        <w:ind w:firstLine="708"/>
        <w:jc w:val="both"/>
        <w:rPr>
          <w:b/>
        </w:rPr>
      </w:pPr>
      <w:r w:rsidRPr="00826EC9">
        <w:t xml:space="preserve">A </w:t>
      </w:r>
      <w:r w:rsidRPr="00826EC9">
        <w:rPr>
          <w:iCs/>
        </w:rPr>
        <w:t>Belső kontroll</w:t>
      </w:r>
      <w:r w:rsidRPr="00826EC9">
        <w:t xml:space="preserve">nak </w:t>
      </w:r>
      <w:r w:rsidRPr="00826EC9">
        <w:rPr>
          <w:b/>
        </w:rPr>
        <w:t>az</w:t>
      </w:r>
      <w:r w:rsidRPr="00826EC9">
        <w:t xml:space="preserve"> </w:t>
      </w:r>
      <w:r w:rsidRPr="00826EC9">
        <w:rPr>
          <w:b/>
          <w:iCs/>
        </w:rPr>
        <w:t>önellenőrzés</w:t>
      </w:r>
      <w:r w:rsidRPr="00826EC9">
        <w:t xml:space="preserve">en, </w:t>
      </w:r>
      <w:r w:rsidRPr="00826EC9">
        <w:rPr>
          <w:b/>
        </w:rPr>
        <w:t xml:space="preserve">a </w:t>
      </w:r>
      <w:r w:rsidRPr="00826EC9">
        <w:rPr>
          <w:b/>
          <w:iCs/>
        </w:rPr>
        <w:t>munkafolyamatokba épített ellenőrzés</w:t>
      </w:r>
      <w:r w:rsidRPr="00826EC9">
        <w:t xml:space="preserve">en és </w:t>
      </w:r>
      <w:r w:rsidRPr="00826EC9">
        <w:rPr>
          <w:b/>
        </w:rPr>
        <w:t xml:space="preserve">a </w:t>
      </w:r>
      <w:r w:rsidRPr="00826EC9">
        <w:rPr>
          <w:b/>
          <w:iCs/>
        </w:rPr>
        <w:t>vezetői ellenőrzés</w:t>
      </w:r>
      <w:r w:rsidRPr="00826EC9">
        <w:t xml:space="preserve">en kell alapulnia, ez biztosítja a pénzügyi, a gazdálkodási, és a bizonylati fegyelmet, ezért </w:t>
      </w:r>
      <w:r w:rsidRPr="00826EC9">
        <w:rPr>
          <w:b/>
        </w:rPr>
        <w:t>a</w:t>
      </w:r>
      <w:r w:rsidRPr="00826EC9">
        <w:rPr>
          <w:b/>
          <w:szCs w:val="24"/>
        </w:rPr>
        <w:t xml:space="preserve">z Ügyirat részét képező dokumentumok megléte, és a dokumentumon szereplő adatok </w:t>
      </w:r>
      <w:proofErr w:type="spellStart"/>
      <w:r w:rsidRPr="00826EC9">
        <w:rPr>
          <w:b/>
          <w:szCs w:val="24"/>
        </w:rPr>
        <w:t>teljeskörűsége</w:t>
      </w:r>
      <w:proofErr w:type="spellEnd"/>
      <w:r w:rsidRPr="00826EC9">
        <w:rPr>
          <w:b/>
          <w:szCs w:val="24"/>
        </w:rPr>
        <w:t xml:space="preserve"> vonatkozásában</w:t>
      </w:r>
      <w:r>
        <w:rPr>
          <w:b/>
        </w:rPr>
        <w:t xml:space="preserve"> javasoltuk</w:t>
      </w:r>
      <w:r w:rsidRPr="00826EC9">
        <w:rPr>
          <w:b/>
        </w:rPr>
        <w:t xml:space="preserve"> ezeknek az </w:t>
      </w:r>
      <w:r w:rsidRPr="00826EC9">
        <w:rPr>
          <w:b/>
          <w:iCs/>
        </w:rPr>
        <w:t>ellenőrzés</w:t>
      </w:r>
      <w:r w:rsidRPr="00826EC9">
        <w:rPr>
          <w:b/>
        </w:rPr>
        <w:t>eknek a fokozását.</w:t>
      </w:r>
    </w:p>
    <w:p w:rsidR="00962414" w:rsidRPr="00161F1D" w:rsidRDefault="00962414" w:rsidP="00962414">
      <w:pPr>
        <w:ind w:firstLine="708"/>
        <w:jc w:val="both"/>
        <w:rPr>
          <w:rFonts w:eastAsia="Times New Roman"/>
          <w:szCs w:val="24"/>
        </w:rPr>
      </w:pPr>
      <w:r>
        <w:rPr>
          <w:rFonts w:eastAsia="Times New Roman"/>
          <w:szCs w:val="24"/>
        </w:rPr>
        <w:t xml:space="preserve">Javasoltuk a </w:t>
      </w:r>
      <w:r w:rsidRPr="00A80B7F">
        <w:rPr>
          <w:i/>
          <w:szCs w:val="24"/>
        </w:rPr>
        <w:t xml:space="preserve">Beszállítói </w:t>
      </w:r>
      <w:r w:rsidRPr="00A80B7F">
        <w:rPr>
          <w:bCs/>
          <w:i/>
          <w:szCs w:val="24"/>
        </w:rPr>
        <w:t>szerződéskötések rendje és a beszállítók minősítése ME 06-01 Minőségirányítási Eljárás</w:t>
      </w:r>
      <w:r>
        <w:rPr>
          <w:bCs/>
          <w:szCs w:val="24"/>
        </w:rPr>
        <w:t xml:space="preserve">hoz csatolt </w:t>
      </w:r>
      <w:r w:rsidRPr="00A80B7F">
        <w:rPr>
          <w:bCs/>
          <w:i/>
          <w:szCs w:val="24"/>
        </w:rPr>
        <w:t>Kérdőív a beszállítók minősítéséhez</w:t>
      </w:r>
      <w:r>
        <w:rPr>
          <w:bCs/>
          <w:szCs w:val="24"/>
        </w:rPr>
        <w:t xml:space="preserve"> elnevezésű mellékletet kiegészíteni úgy, hogy a beszállító adatai között a cégjegyzékszáma és a bankszámlaszáma is bekérésre, majd az </w:t>
      </w:r>
      <w:r w:rsidRPr="00A80B7F">
        <w:rPr>
          <w:bCs/>
          <w:i/>
          <w:szCs w:val="24"/>
        </w:rPr>
        <w:t>Elfogadott beszállítók listája</w:t>
      </w:r>
      <w:r>
        <w:rPr>
          <w:bCs/>
          <w:szCs w:val="24"/>
        </w:rPr>
        <w:t xml:space="preserve"> elnevezésű Excel táblázatban rögzítésre kerüljön, hiszen a Gazdálkodási rend II. 9) b) és c) pontja előírja ennek a két adatnak is a feltüntetését a kötelezettségvállalás dokumentumán.</w:t>
      </w:r>
    </w:p>
    <w:p w:rsidR="00962414" w:rsidRPr="00214505" w:rsidRDefault="00962414" w:rsidP="00962414">
      <w:pPr>
        <w:pStyle w:val="Szvegtrzs"/>
        <w:spacing w:after="0"/>
        <w:ind w:firstLine="708"/>
        <w:jc w:val="both"/>
        <w:rPr>
          <w:b/>
        </w:rPr>
      </w:pPr>
      <w:r w:rsidRPr="00826EC9">
        <w:t xml:space="preserve">A 2 db végre nem hajtott intézkedés – a 10 számú: szabadkeretek felülvizsgálata és a nem </w:t>
      </w:r>
      <w:r>
        <w:t>teljesülő</w:t>
      </w:r>
      <w:r w:rsidRPr="00826EC9">
        <w:t xml:space="preserve"> kötelezettségvállalások lezárása; a 11 számú: a kapcsolódó </w:t>
      </w:r>
      <w:r w:rsidRPr="00AE0F0C">
        <w:rPr>
          <w:i/>
        </w:rPr>
        <w:t xml:space="preserve">Kötelezettségvállalást lezáró </w:t>
      </w:r>
      <w:r>
        <w:rPr>
          <w:i/>
        </w:rPr>
        <w:t>kísérő</w:t>
      </w:r>
      <w:r w:rsidRPr="00AE0F0C">
        <w:rPr>
          <w:i/>
        </w:rPr>
        <w:t>lap</w:t>
      </w:r>
      <w:r w:rsidRPr="00826EC9">
        <w:t>ok kitöltése - egyeztetésre kerül</w:t>
      </w:r>
      <w:r>
        <w:t>t, végrehajtásuk folyamatban volt</w:t>
      </w:r>
      <w:r w:rsidRPr="00826EC9">
        <w:t xml:space="preserve">, ezért </w:t>
      </w:r>
      <w:r w:rsidRPr="00214505">
        <w:rPr>
          <w:b/>
        </w:rPr>
        <w:t xml:space="preserve">további </w:t>
      </w:r>
      <w:r w:rsidRPr="00214505">
        <w:rPr>
          <w:b/>
          <w:iCs/>
        </w:rPr>
        <w:t xml:space="preserve">Intézkedési terv </w:t>
      </w:r>
      <w:r w:rsidRPr="00214505">
        <w:rPr>
          <w:b/>
        </w:rPr>
        <w:t>készítését nem tartottuk szükségesnek.</w:t>
      </w:r>
      <w:r w:rsidRPr="00826EC9">
        <w:t xml:space="preserve"> </w:t>
      </w:r>
      <w:r w:rsidRPr="00214505">
        <w:rPr>
          <w:b/>
        </w:rPr>
        <w:t>Kértük az Osztály</w:t>
      </w:r>
      <w:r w:rsidRPr="00214505">
        <w:rPr>
          <w:b/>
          <w:iCs/>
        </w:rPr>
        <w:t>vezető</w:t>
      </w:r>
      <w:r w:rsidRPr="00214505">
        <w:rPr>
          <w:b/>
        </w:rPr>
        <w:t>t, hogy az elmaradt intézkedések végrehajtásáról írásban tájékoztasson, csatolva a kapcsolódó dokumentumokat.</w:t>
      </w:r>
    </w:p>
    <w:p w:rsidR="00962414" w:rsidRDefault="00962414" w:rsidP="002E3915">
      <w:pPr>
        <w:pStyle w:val="Szvegtrzs"/>
        <w:jc w:val="both"/>
        <w:rPr>
          <w:bCs/>
          <w:szCs w:val="24"/>
        </w:rPr>
      </w:pPr>
    </w:p>
    <w:p w:rsidR="00962414" w:rsidRDefault="00962414" w:rsidP="002E3915">
      <w:pPr>
        <w:pStyle w:val="Szvegtrzs"/>
        <w:spacing w:after="0"/>
        <w:ind w:firstLine="709"/>
        <w:jc w:val="both"/>
        <w:rPr>
          <w:b/>
          <w:bCs/>
          <w:szCs w:val="24"/>
        </w:rPr>
      </w:pPr>
      <w:r>
        <w:rPr>
          <w:b/>
          <w:bCs/>
          <w:szCs w:val="24"/>
        </w:rPr>
        <w:t>7</w:t>
      </w:r>
      <w:r w:rsidRPr="00E65521">
        <w:rPr>
          <w:b/>
          <w:bCs/>
          <w:szCs w:val="24"/>
        </w:rPr>
        <w:t xml:space="preserve">. </w:t>
      </w:r>
      <w:r w:rsidRPr="00C823D2">
        <w:rPr>
          <w:b/>
          <w:bCs/>
          <w:szCs w:val="24"/>
        </w:rPr>
        <w:t xml:space="preserve">Az </w:t>
      </w:r>
      <w:r w:rsidRPr="00C823D2">
        <w:rPr>
          <w:rFonts w:eastAsia="Times New Roman"/>
          <w:b/>
          <w:lang w:val="it-IT" w:eastAsia="ar-SA"/>
        </w:rPr>
        <w:t xml:space="preserve">I. sz. Gondozási Központ átfogó </w:t>
      </w:r>
      <w:r w:rsidRPr="00C823D2">
        <w:rPr>
          <w:rFonts w:eastAsia="Times New Roman"/>
          <w:b/>
          <w:bCs/>
          <w:color w:val="000000" w:themeColor="text1"/>
          <w:szCs w:val="28"/>
          <w:lang w:eastAsia="ar-SA"/>
        </w:rPr>
        <w:t>pénzügyi</w:t>
      </w:r>
      <w:r>
        <w:rPr>
          <w:rFonts w:eastAsia="Times New Roman"/>
          <w:b/>
          <w:bCs/>
          <w:color w:val="000000" w:themeColor="text1"/>
          <w:szCs w:val="28"/>
          <w:lang w:eastAsia="ar-SA"/>
        </w:rPr>
        <w:t xml:space="preserve">-gazdasági </w:t>
      </w:r>
      <w:r w:rsidRPr="000D7CF1">
        <w:rPr>
          <w:rFonts w:eastAsia="Times New Roman"/>
          <w:b/>
          <w:bCs/>
          <w:color w:val="000000" w:themeColor="text1"/>
          <w:szCs w:val="28"/>
          <w:lang w:eastAsia="ar-SA"/>
        </w:rPr>
        <w:t>ellenőrzés</w:t>
      </w:r>
      <w:r>
        <w:rPr>
          <w:rFonts w:eastAsia="Times New Roman"/>
          <w:b/>
          <w:bCs/>
          <w:color w:val="000000" w:themeColor="text1"/>
          <w:szCs w:val="28"/>
          <w:lang w:eastAsia="ar-SA"/>
        </w:rPr>
        <w:t>ére</w:t>
      </w:r>
      <w:r w:rsidRPr="00CA0007">
        <w:rPr>
          <w:rFonts w:eastAsia="Times New Roman"/>
          <w:lang w:val="it-IT" w:eastAsia="ar-SA"/>
        </w:rPr>
        <w:t xml:space="preserve"> nem került sor, ezért bekerült a 2021. évi tervünkbe</w:t>
      </w:r>
      <w:r>
        <w:rPr>
          <w:rFonts w:eastAsia="Times New Roman"/>
          <w:lang w:val="it-IT" w:eastAsia="ar-SA"/>
        </w:rPr>
        <w:t>.</w:t>
      </w:r>
    </w:p>
    <w:p w:rsidR="00962414" w:rsidRDefault="00962414" w:rsidP="002E3915">
      <w:pPr>
        <w:pStyle w:val="Szvegtrzs"/>
        <w:ind w:firstLine="1045"/>
        <w:jc w:val="both"/>
        <w:rPr>
          <w:rFonts w:eastAsia="Times New Roman"/>
          <w:bCs/>
          <w:szCs w:val="24"/>
        </w:rPr>
      </w:pPr>
    </w:p>
    <w:p w:rsidR="00962414" w:rsidRDefault="00962414" w:rsidP="00925432">
      <w:pPr>
        <w:suppressAutoHyphens w:val="0"/>
        <w:ind w:firstLine="709"/>
        <w:jc w:val="both"/>
      </w:pPr>
      <w:r>
        <w:rPr>
          <w:rFonts w:eastAsia="Times New Roman"/>
          <w:b/>
          <w:bCs/>
          <w:szCs w:val="24"/>
        </w:rPr>
        <w:t>8</w:t>
      </w:r>
      <w:r w:rsidRPr="00A8478B">
        <w:rPr>
          <w:rFonts w:eastAsia="Times New Roman"/>
          <w:b/>
          <w:bCs/>
          <w:szCs w:val="24"/>
        </w:rPr>
        <w:t xml:space="preserve">. </w:t>
      </w:r>
      <w:r w:rsidRPr="001C057C">
        <w:rPr>
          <w:b/>
          <w:bCs/>
        </w:rPr>
        <w:t>Az Önkormányzat központi költségvetésből származó 2020/2021. nevelési évi támogatásait megalapozó adatszolgáltatás</w:t>
      </w:r>
      <w:r w:rsidRPr="001C057C">
        <w:rPr>
          <w:b/>
        </w:rPr>
        <w:t xml:space="preserve"> (az óvodapedagógusok</w:t>
      </w:r>
      <w:r>
        <w:rPr>
          <w:b/>
        </w:rPr>
        <w:t>ról és a</w:t>
      </w:r>
      <w:r w:rsidRPr="001C057C">
        <w:rPr>
          <w:b/>
        </w:rPr>
        <w:t xml:space="preserve"> pedagógusok munkáját segítőkről megküldött adatok) megfelelőségének vizsgálat</w:t>
      </w:r>
      <w:r>
        <w:rPr>
          <w:b/>
        </w:rPr>
        <w:t>a</w:t>
      </w:r>
      <w:r>
        <w:rPr>
          <w:rFonts w:eastAsia="Times New Roman"/>
          <w:lang w:val="it-IT" w:eastAsia="ar-SA"/>
        </w:rPr>
        <w:t xml:space="preserve"> az alábbi, </w:t>
      </w:r>
      <w:r w:rsidRPr="00E6074F">
        <w:rPr>
          <w:rFonts w:eastAsia="Times New Roman"/>
          <w:bCs/>
          <w:szCs w:val="24"/>
        </w:rPr>
        <w:t xml:space="preserve">kockázatelemzés alapján kiválasztott </w:t>
      </w:r>
      <w:r>
        <w:rPr>
          <w:rFonts w:eastAsia="Times New Roman"/>
          <w:lang w:val="it-IT" w:eastAsia="ar-SA"/>
        </w:rPr>
        <w:t xml:space="preserve">4 óvodánál: </w:t>
      </w:r>
      <w:r w:rsidRPr="001C057C">
        <w:rPr>
          <w:b/>
        </w:rPr>
        <w:t>Hűvösvölgyi Gesztenyéskert Óvoda</w:t>
      </w:r>
      <w:r>
        <w:rPr>
          <w:b/>
        </w:rPr>
        <w:t xml:space="preserve">; </w:t>
      </w:r>
      <w:r w:rsidRPr="001C057C">
        <w:rPr>
          <w:b/>
        </w:rPr>
        <w:t>Kitaibel Pál Utcai Óvoda</w:t>
      </w:r>
      <w:r>
        <w:rPr>
          <w:b/>
        </w:rPr>
        <w:t xml:space="preserve">; </w:t>
      </w:r>
      <w:r w:rsidRPr="001C057C">
        <w:rPr>
          <w:b/>
        </w:rPr>
        <w:t>Községház Utcai Óvoda</w:t>
      </w:r>
      <w:r>
        <w:rPr>
          <w:b/>
        </w:rPr>
        <w:t xml:space="preserve">; </w:t>
      </w:r>
      <w:r w:rsidRPr="001C057C">
        <w:rPr>
          <w:b/>
        </w:rPr>
        <w:t>Völgy Utcai Ökumenikus Óvoda</w:t>
      </w:r>
      <w:r>
        <w:rPr>
          <w:b/>
        </w:rPr>
        <w:t xml:space="preserve">. </w:t>
      </w:r>
      <w:r>
        <w:t>A mindenkor hatályos költségvetési törvény határozza meg a gyermek- és csoportszám alapján a maximális óvodapedagógus és segítő létszámot, amelyre az Önkormányzat a központi költségvetésből támogatást kérhet.</w:t>
      </w:r>
    </w:p>
    <w:p w:rsidR="00962414" w:rsidRDefault="00962414" w:rsidP="00925432">
      <w:pPr>
        <w:jc w:val="both"/>
      </w:pPr>
      <w:r>
        <w:t xml:space="preserve">A 2020. novemberében lefolytatott MÁK ellenőrzés megállapításai következtében az Önkormányzatnak igen jelentős összeget kellett visszautalnia, mert a vizsgálat eltérést talált az óvodák által az óvodapedagógusok és a pedagógusok munkáját segítők létszámához megadott adatok alapján beküldött kimutatás, kiutalt támogatás és a tényleges foglalkoztatottakra vonatkozó </w:t>
      </w:r>
      <w:r>
        <w:lastRenderedPageBreak/>
        <w:t>adatok</w:t>
      </w:r>
      <w:r w:rsidRPr="000A6DC8">
        <w:t xml:space="preserve"> </w:t>
      </w:r>
      <w:r>
        <w:t>alapján, jogszabályi előírások szerint igényelhető támogatási összeg között.</w:t>
      </w:r>
    </w:p>
    <w:p w:rsidR="00962414" w:rsidRDefault="00962414" w:rsidP="00962414">
      <w:pPr>
        <w:jc w:val="both"/>
      </w:pPr>
      <w:r>
        <w:t>A vizsgálat célja az volt, hogy a szúrópróbaszerűen kiválasztott négy óvoda esetén tételesen ellenőrizzük a 2020/2021. nevelési évre az óvodák által az Önkormányzatnak megküldött adatok egyezőségét az intézményekben megtalálható személyi dokumentumok alapján.</w:t>
      </w:r>
    </w:p>
    <w:p w:rsidR="00962414" w:rsidRPr="00613DE9" w:rsidRDefault="00962414" w:rsidP="00962414">
      <w:pPr>
        <w:jc w:val="both"/>
        <w:rPr>
          <w:b/>
        </w:rPr>
      </w:pPr>
      <w:r w:rsidRPr="00613DE9">
        <w:rPr>
          <w:b/>
        </w:rPr>
        <w:t xml:space="preserve">Az óvodák által kitöltött </w:t>
      </w:r>
      <w:r>
        <w:rPr>
          <w:b/>
        </w:rPr>
        <w:t xml:space="preserve">és az Önkormányzatnak megküldött </w:t>
      </w:r>
      <w:r w:rsidRPr="00613DE9">
        <w:rPr>
          <w:b/>
        </w:rPr>
        <w:t>táblázatok adatai megfelelnek az intézményekben foglalkoztatott óv</w:t>
      </w:r>
      <w:r>
        <w:rPr>
          <w:b/>
        </w:rPr>
        <w:t>odapedagógusok</w:t>
      </w:r>
      <w:r w:rsidRPr="00613DE9">
        <w:rPr>
          <w:b/>
        </w:rPr>
        <w:t xml:space="preserve"> és </w:t>
      </w:r>
      <w:r>
        <w:rPr>
          <w:b/>
        </w:rPr>
        <w:t xml:space="preserve">a munkájukat közvetlenül </w:t>
      </w:r>
      <w:r w:rsidRPr="00613DE9">
        <w:rPr>
          <w:b/>
        </w:rPr>
        <w:t>segítők személyi anyagában található dokumentumokban foglaltaknak.</w:t>
      </w:r>
    </w:p>
    <w:p w:rsidR="00962414" w:rsidRPr="006413AD" w:rsidRDefault="00962414" w:rsidP="00962414">
      <w:pPr>
        <w:jc w:val="both"/>
      </w:pPr>
      <w:r w:rsidRPr="006413AD">
        <w:rPr>
          <w:b/>
        </w:rPr>
        <w:t>A helyszíni ellenőrzés során a belső ellenőr felhívta az óvodavezetők és óvodatitkárok figyelmét, hogy a központi költségvetésből igényelhető támogatásra vonatkozóan 2021. május hónapban esedékes felülvizsgálat alkalmával, különös figyelemmel és gondossággal járjanak el.</w:t>
      </w:r>
    </w:p>
    <w:p w:rsidR="00962414" w:rsidRDefault="00962414" w:rsidP="00962414">
      <w:pPr>
        <w:jc w:val="both"/>
      </w:pPr>
      <w:r>
        <w:t>A felülvizsgálat során lehetőség lesz a 2020-ban megadott „tervezett” adatok módosítására, hogy azok az eltelt időben ténylegesen fennálló foglalkoztatásnak (esetlegesen megváltozott terveknek) megfeleljenek.</w:t>
      </w:r>
    </w:p>
    <w:p w:rsidR="00962414" w:rsidRPr="009B2891" w:rsidRDefault="00962414" w:rsidP="00962414">
      <w:pPr>
        <w:pStyle w:val="Szvegtrzs"/>
        <w:ind w:firstLine="709"/>
        <w:jc w:val="both"/>
        <w:rPr>
          <w:rFonts w:eastAsia="Times New Roman"/>
          <w:b/>
          <w:bCs/>
          <w:szCs w:val="24"/>
        </w:rPr>
      </w:pPr>
      <w:r>
        <w:t>Az óvodák által megadott adatok a valós foglalkoztatásban bekövetkezett változásoknak megfelelő (pl.: jogviszony megszűnése, munkaidő megváltozása) korrekciója alapján a MÁK által kiutalt támogatás és a MÁK által egy esetleges ellenőrzés során megállapított összeg nem fog eltérést mutatni.</w:t>
      </w:r>
      <w:r w:rsidRPr="005451DE">
        <w:t xml:space="preserve"> </w:t>
      </w:r>
      <w:r w:rsidRPr="009B2891">
        <w:t xml:space="preserve">A vizsgálat megállapításai alapján </w:t>
      </w:r>
      <w:r w:rsidRPr="009B2891">
        <w:rPr>
          <w:b/>
        </w:rPr>
        <w:t>in</w:t>
      </w:r>
      <w:r w:rsidR="00D90D14">
        <w:rPr>
          <w:b/>
        </w:rPr>
        <w:t>tézkedési terv készítésére nem volt</w:t>
      </w:r>
      <w:r w:rsidRPr="009B2891">
        <w:rPr>
          <w:b/>
        </w:rPr>
        <w:t xml:space="preserve"> szükség.</w:t>
      </w:r>
    </w:p>
    <w:p w:rsidR="00962414" w:rsidRDefault="00962414" w:rsidP="00962414">
      <w:pPr>
        <w:pStyle w:val="Szvegtrzs"/>
        <w:spacing w:after="0"/>
        <w:jc w:val="both"/>
        <w:rPr>
          <w:bCs/>
          <w:szCs w:val="24"/>
        </w:rPr>
      </w:pPr>
    </w:p>
    <w:p w:rsidR="00962414" w:rsidRDefault="00962414" w:rsidP="00962414">
      <w:pPr>
        <w:jc w:val="both"/>
      </w:pPr>
      <w:r>
        <w:rPr>
          <w:bCs/>
          <w:szCs w:val="24"/>
        </w:rPr>
        <w:tab/>
      </w:r>
      <w:r>
        <w:rPr>
          <w:b/>
          <w:bCs/>
          <w:szCs w:val="24"/>
        </w:rPr>
        <w:t>9</w:t>
      </w:r>
      <w:r w:rsidRPr="00700AC0">
        <w:rPr>
          <w:b/>
          <w:bCs/>
          <w:szCs w:val="24"/>
        </w:rPr>
        <w:t xml:space="preserve">. </w:t>
      </w:r>
      <w:r w:rsidRPr="00AD4C90">
        <w:rPr>
          <w:rFonts w:eastAsia="Times New Roman"/>
          <w:b/>
          <w:lang w:val="it-IT" w:eastAsia="ar-SA"/>
        </w:rPr>
        <w:t>Az intézmények tárgyi eszköz selej</w:t>
      </w:r>
      <w:r>
        <w:rPr>
          <w:rFonts w:eastAsia="Times New Roman"/>
          <w:b/>
          <w:lang w:val="it-IT" w:eastAsia="ar-SA"/>
        </w:rPr>
        <w:t>tezési gyakorlatának vizsgálata során</w:t>
      </w:r>
      <w:r w:rsidRPr="00AD4C90">
        <w:rPr>
          <w:rFonts w:eastAsia="Times New Roman"/>
          <w:b/>
          <w:lang w:val="it-IT" w:eastAsia="ar-SA"/>
        </w:rPr>
        <w:t xml:space="preserve"> az </w:t>
      </w:r>
      <w:r w:rsidRPr="00AD4C90">
        <w:rPr>
          <w:rFonts w:eastAsia="Times New Roman"/>
          <w:b/>
          <w:bCs/>
        </w:rPr>
        <w:t xml:space="preserve">Egyesített Bölcsődéknél, a Pitypang Utcai Óvodánál, a II. </w:t>
      </w:r>
      <w:proofErr w:type="gramStart"/>
      <w:r w:rsidRPr="00AD4C90">
        <w:rPr>
          <w:rFonts w:eastAsia="Times New Roman"/>
          <w:b/>
          <w:bCs/>
        </w:rPr>
        <w:t>sz.</w:t>
      </w:r>
      <w:proofErr w:type="gramEnd"/>
      <w:r w:rsidRPr="00AD4C90">
        <w:rPr>
          <w:rFonts w:eastAsia="Times New Roman"/>
          <w:b/>
          <w:bCs/>
        </w:rPr>
        <w:t xml:space="preserve"> Gondozási Központnál, és a</w:t>
      </w:r>
      <w:r w:rsidRPr="00AD4C90">
        <w:rPr>
          <w:rFonts w:eastAsia="Times New Roman"/>
          <w:b/>
          <w:lang w:val="it-IT" w:eastAsia="ar-SA"/>
        </w:rPr>
        <w:t xml:space="preserve"> Család- és Gyermekjóléti Központnál</w:t>
      </w:r>
      <w:r>
        <w:rPr>
          <w:rFonts w:eastAsia="Times New Roman"/>
          <w:b/>
          <w:lang w:val="it-IT" w:eastAsia="ar-SA"/>
        </w:rPr>
        <w:t xml:space="preserve"> a</w:t>
      </w:r>
      <w:r w:rsidRPr="00C21AF7">
        <w:rPr>
          <w:b/>
        </w:rPr>
        <w:t xml:space="preserve">z ellenőrzés megállapította, hogy mind a négy intézmény a selejtezésre kerülő eszközök kiválasztásánál a közvagyonnal való felelős </w:t>
      </w:r>
      <w:r>
        <w:rPr>
          <w:b/>
        </w:rPr>
        <w:t xml:space="preserve">és takarékos </w:t>
      </w:r>
      <w:r w:rsidRPr="00C21AF7">
        <w:rPr>
          <w:b/>
        </w:rPr>
        <w:t>gazdál</w:t>
      </w:r>
      <w:r>
        <w:rPr>
          <w:b/>
        </w:rPr>
        <w:t>kodás követelményei</w:t>
      </w:r>
      <w:r w:rsidRPr="00C21AF7">
        <w:rPr>
          <w:b/>
        </w:rPr>
        <w:t xml:space="preserve">nek megfelelően járt el. </w:t>
      </w:r>
      <w:r>
        <w:t>A selejtezésre került valamennyi eszköz könyvbeli értéke – leírható értékcsökkenés eredményeképpen – nulla volt a selejtezés idején, azok használhatatlanná váltak, javításuk gazdaságtalan volt.</w:t>
      </w:r>
    </w:p>
    <w:p w:rsidR="00962414" w:rsidRDefault="00962414" w:rsidP="00962414">
      <w:pPr>
        <w:jc w:val="both"/>
      </w:pPr>
      <w:r>
        <w:t>A nagyobb értékű, elektronikai, számítástechnikai eszközök tekintetében az intézmények beszerezték a szükséges szakvéleményt arról, hogy azok tovább már</w:t>
      </w:r>
      <w:r w:rsidRPr="00BD6A01">
        <w:t xml:space="preserve"> </w:t>
      </w:r>
      <w:r>
        <w:t>rendeltetésszerűen nem használhatók és javításuk nem gazdaságos vagy az adott eszköz elavultsága miatt lehetetlen.</w:t>
      </w:r>
    </w:p>
    <w:p w:rsidR="00962414" w:rsidRDefault="00962414" w:rsidP="00962414">
      <w:pPr>
        <w:jc w:val="both"/>
      </w:pPr>
      <w:r>
        <w:t>Az ellenőrzés során feltárt hibák, hiányosságok a jegyzőkönyv részletes és hiánytalan kitöltésének pontatlanságaiból adódtak, ezért felhívtuk az intézményvezetők figyelmét a vezetői ellenőrzés fokozására a selejtezési dokumentáció készítése során.</w:t>
      </w:r>
    </w:p>
    <w:p w:rsidR="00962414" w:rsidRDefault="00962414" w:rsidP="00962414">
      <w:pPr>
        <w:jc w:val="both"/>
      </w:pPr>
      <w:r>
        <w:t>Az intézmények önálló gazdálkodó szervezettel nem rendelkező önkormányzati költségvetési szervek, ebből következően a selejtezéssel kapcsolatos feladatok megoszlanak az intézmények és az Önkormányzat / Hivatal között.</w:t>
      </w:r>
    </w:p>
    <w:p w:rsidR="00962414" w:rsidRDefault="00962414" w:rsidP="00962414">
      <w:pPr>
        <w:jc w:val="both"/>
      </w:pPr>
      <w:r>
        <w:t xml:space="preserve">Az intézményvezetőkkel folytatott egyeztetés alapján megállapítható, hogy az intézmények által a Hivatalba beküldött jegyzőkönyvek nem mindig kerülnek </w:t>
      </w:r>
      <w:proofErr w:type="spellStart"/>
      <w:r>
        <w:t>teljeskörűen</w:t>
      </w:r>
      <w:proofErr w:type="spellEnd"/>
      <w:r>
        <w:t xml:space="preserve"> ellenőrzésre, valamint az intézmények nem kapnak arról visszaigazolást, hogy leselejtezett eszközeik (amelyek a selejtezési eljárás végén leggyakrabban megsemmisítésre kerülnek) kivezetésre kerültek a könyvekből.</w:t>
      </w:r>
    </w:p>
    <w:p w:rsidR="00962414" w:rsidRDefault="00962414" w:rsidP="00962414">
      <w:pPr>
        <w:jc w:val="both"/>
        <w:rPr>
          <w:b/>
        </w:rPr>
      </w:pPr>
      <w:r>
        <w:t xml:space="preserve">A selejtezési jegyzőkönyvek ellenőrzésekor tapasztalt típushibák és a tárgyi eszközök könyveléséért felelős ügyintéző tapasztalatai alapján az ellenőrzési jelentés II. része tartalmaz egy </w:t>
      </w:r>
      <w:r w:rsidRPr="00864E1B">
        <w:rPr>
          <w:b/>
        </w:rPr>
        <w:t>javaslatlistát</w:t>
      </w:r>
      <w:r>
        <w:t xml:space="preserve">, melynek egyes pontjait – a jegyzőkönyv kitöltésekor és ellenőrzésekor – szem előtt tartva </w:t>
      </w:r>
      <w:r w:rsidRPr="00864E1B">
        <w:rPr>
          <w:b/>
        </w:rPr>
        <w:t xml:space="preserve">a </w:t>
      </w:r>
      <w:r>
        <w:rPr>
          <w:b/>
        </w:rPr>
        <w:t xml:space="preserve">selejtezési jegyzőkönyv </w:t>
      </w:r>
      <w:r w:rsidRPr="00864E1B">
        <w:rPr>
          <w:b/>
        </w:rPr>
        <w:t>hiányos, pontatlan kitöltés</w:t>
      </w:r>
      <w:r>
        <w:rPr>
          <w:b/>
        </w:rPr>
        <w:t>i</w:t>
      </w:r>
      <w:r w:rsidRPr="00864E1B">
        <w:rPr>
          <w:b/>
        </w:rPr>
        <w:t xml:space="preserve"> lehetősége</w:t>
      </w:r>
      <w:r w:rsidRPr="00677545">
        <w:rPr>
          <w:b/>
        </w:rPr>
        <w:t xml:space="preserve"> </w:t>
      </w:r>
      <w:r w:rsidRPr="00864E1B">
        <w:rPr>
          <w:b/>
        </w:rPr>
        <w:t>minimalizálható.</w:t>
      </w:r>
    </w:p>
    <w:p w:rsidR="00962414" w:rsidRDefault="00962414" w:rsidP="00962414">
      <w:pPr>
        <w:jc w:val="both"/>
        <w:rPr>
          <w:b/>
        </w:rPr>
      </w:pPr>
      <w:r>
        <w:rPr>
          <w:b/>
        </w:rPr>
        <w:t xml:space="preserve">A Gazdasági Igazgató Asszony jóváhagyásával a jelentésben található javaslatlista alapján </w:t>
      </w:r>
      <w:r w:rsidR="00891068">
        <w:rPr>
          <w:b/>
        </w:rPr>
        <w:t xml:space="preserve">a belső ellenőr által </w:t>
      </w:r>
      <w:r w:rsidRPr="00B60867">
        <w:rPr>
          <w:b/>
        </w:rPr>
        <w:t>összeállított „Selejtezési útmutató” készült valamennyi intézmény számára, amely</w:t>
      </w:r>
      <w:r w:rsidR="00891068">
        <w:rPr>
          <w:b/>
        </w:rPr>
        <w:t xml:space="preserve"> iránymutatást ad</w:t>
      </w:r>
      <w:r>
        <w:rPr>
          <w:b/>
        </w:rPr>
        <w:t xml:space="preserve"> arra nézve, hogy a jövőben a selejtezési dokumentáció kitöltésénél hogyan kell eljárni.</w:t>
      </w:r>
    </w:p>
    <w:p w:rsidR="00962414" w:rsidRPr="001A3EDB" w:rsidRDefault="00962414" w:rsidP="00962414">
      <w:pPr>
        <w:jc w:val="both"/>
        <w:rPr>
          <w:b/>
        </w:rPr>
      </w:pPr>
      <w:r w:rsidRPr="00B362A5">
        <w:t>A selejtezési dokumentáció hiánytalan és pontos kitöltéséért az intézmények vezetői felelősek, azonban a tapasztalatok alapján</w:t>
      </w:r>
      <w:r>
        <w:rPr>
          <w:b/>
        </w:rPr>
        <w:t xml:space="preserve"> javasoltuk</w:t>
      </w:r>
      <w:r w:rsidRPr="001A3EDB">
        <w:rPr>
          <w:b/>
        </w:rPr>
        <w:t>, hogy a selejtezési folyamatba két ellenőrzési pont kerüljön bele:</w:t>
      </w:r>
    </w:p>
    <w:p w:rsidR="00962414" w:rsidRPr="001A3EDB" w:rsidRDefault="00962414" w:rsidP="00962414">
      <w:pPr>
        <w:pStyle w:val="Listaszerbekezds"/>
        <w:numPr>
          <w:ilvl w:val="0"/>
          <w:numId w:val="47"/>
        </w:numPr>
        <w:suppressAutoHyphens w:val="0"/>
        <w:ind w:left="714" w:hanging="357"/>
        <w:contextualSpacing/>
        <w:rPr>
          <w:b/>
        </w:rPr>
      </w:pPr>
      <w:r>
        <w:rPr>
          <w:b/>
        </w:rPr>
        <w:lastRenderedPageBreak/>
        <w:t xml:space="preserve">az intézmények által </w:t>
      </w:r>
      <w:r w:rsidRPr="001A3EDB">
        <w:rPr>
          <w:b/>
        </w:rPr>
        <w:t>beküldött selejtezési jegyzőkönyvek teljes</w:t>
      </w:r>
      <w:r>
        <w:rPr>
          <w:b/>
        </w:rPr>
        <w:t xml:space="preserve"> </w:t>
      </w:r>
      <w:r w:rsidRPr="001A3EDB">
        <w:rPr>
          <w:b/>
        </w:rPr>
        <w:t>körű ellenőrzése, és azok akkor kerüljenek befogadásra és feldolgozásra a Hivatalban, amikor azok tartalmilag hiánytalanok és alakilag megfelelőek.</w:t>
      </w:r>
    </w:p>
    <w:p w:rsidR="00962414" w:rsidRPr="00B60867" w:rsidRDefault="00962414" w:rsidP="00962414">
      <w:pPr>
        <w:pStyle w:val="Listaszerbekezds"/>
        <w:numPr>
          <w:ilvl w:val="0"/>
          <w:numId w:val="47"/>
        </w:numPr>
        <w:suppressAutoHyphens w:val="0"/>
        <w:ind w:left="714" w:hanging="357"/>
        <w:contextualSpacing/>
        <w:rPr>
          <w:b/>
        </w:rPr>
      </w:pPr>
      <w:r w:rsidRPr="001A3EDB">
        <w:rPr>
          <w:b/>
        </w:rPr>
        <w:t xml:space="preserve">a selejtezett eszközök könyvekből való kivezetést követően az intézmények kapjanak egy írásos (akár papír alapú, akár elektronikus) visszajelzést a </w:t>
      </w:r>
      <w:r>
        <w:rPr>
          <w:b/>
        </w:rPr>
        <w:t>„</w:t>
      </w:r>
      <w:r w:rsidRPr="001A3EDB">
        <w:rPr>
          <w:b/>
        </w:rPr>
        <w:t>törölt vagyontárgyakról”.</w:t>
      </w:r>
    </w:p>
    <w:p w:rsidR="00962414" w:rsidRDefault="00962414" w:rsidP="00962414">
      <w:pPr>
        <w:jc w:val="both"/>
      </w:pPr>
      <w:r w:rsidRPr="00222ABC">
        <w:t xml:space="preserve">Az </w:t>
      </w:r>
      <w:r>
        <w:t xml:space="preserve">ellenőrzés folyamán a selejtezési dokumentumok átvizsgálásakor valamennyi intézményvezetőnek írásos (e-mailen megküldött) listát készített a belső ellenőr az általa vezetett </w:t>
      </w:r>
      <w:proofErr w:type="gramStart"/>
      <w:r>
        <w:t>intézmény(</w:t>
      </w:r>
      <w:proofErr w:type="spellStart"/>
      <w:proofErr w:type="gramEnd"/>
      <w:r>
        <w:t>ek</w:t>
      </w:r>
      <w:proofErr w:type="spellEnd"/>
      <w:r>
        <w:t>) selejtezési jegyzőkönyveiben talált hibákról, hiányosságokról, melyekről telefonon és írásban (e-mailen) egyeztettek, annak érdekében, hogy a következő selejtezés alkalmával azok ne ismétlődjenek.</w:t>
      </w:r>
    </w:p>
    <w:p w:rsidR="00962414" w:rsidRDefault="00962414" w:rsidP="00962414">
      <w:pPr>
        <w:jc w:val="both"/>
      </w:pPr>
      <w:r>
        <w:t>Tekintettel arra, hogy ezek már egy lezárt folyamat dokumentumai, nem javíthatók. A feltárt hiányosságok (többségében alaki jellegűek) érdemben nem befolyásolták a selejtezés folyamatát, azok a közvagyonnal való takarékos és felelős gazdálkodás követelményeinek érvényesítését nem befolyásolták.</w:t>
      </w:r>
    </w:p>
    <w:p w:rsidR="00962414" w:rsidRPr="009B2891" w:rsidRDefault="00962414" w:rsidP="00962414">
      <w:pPr>
        <w:pStyle w:val="Szvegtrzs"/>
        <w:spacing w:after="0"/>
        <w:jc w:val="both"/>
        <w:rPr>
          <w:rFonts w:eastAsia="Times New Roman"/>
          <w:lang w:val="it-IT" w:eastAsia="ar-SA"/>
        </w:rPr>
      </w:pPr>
      <w:r>
        <w:t xml:space="preserve">Az ellenőrzési jelentésben azok a típushibák kerültek ismertetésre, amelyek több intézmény jegyzőkönyvében is előfordultak, </w:t>
      </w:r>
      <w:r w:rsidRPr="009B2891">
        <w:t xml:space="preserve">azonban </w:t>
      </w:r>
      <w:r w:rsidRPr="009B2891">
        <w:rPr>
          <w:b/>
        </w:rPr>
        <w:t>intézkedési terv készítésére nem volt szükség.</w:t>
      </w:r>
    </w:p>
    <w:p w:rsidR="00962414" w:rsidRDefault="00962414" w:rsidP="002E3915">
      <w:pPr>
        <w:pStyle w:val="Szvegtrzs"/>
        <w:jc w:val="both"/>
        <w:rPr>
          <w:bCs/>
          <w:szCs w:val="24"/>
        </w:rPr>
      </w:pPr>
    </w:p>
    <w:p w:rsidR="00962414" w:rsidRDefault="00962414" w:rsidP="002E3915">
      <w:pPr>
        <w:spacing w:after="120"/>
        <w:ind w:firstLine="709"/>
        <w:jc w:val="both"/>
      </w:pPr>
      <w:r>
        <w:rPr>
          <w:b/>
          <w:bCs/>
          <w:szCs w:val="24"/>
        </w:rPr>
        <w:t>10</w:t>
      </w:r>
      <w:r w:rsidRPr="007B67E5">
        <w:rPr>
          <w:b/>
          <w:bCs/>
          <w:szCs w:val="24"/>
        </w:rPr>
        <w:t xml:space="preserve">. </w:t>
      </w:r>
      <w:r w:rsidRPr="007B67E5">
        <w:rPr>
          <w:b/>
          <w:szCs w:val="24"/>
        </w:rPr>
        <w:t>Az intézmény álta</w:t>
      </w:r>
      <w:r>
        <w:rPr>
          <w:b/>
          <w:szCs w:val="24"/>
        </w:rPr>
        <w:t>l kötött szerződések vizsgálata során</w:t>
      </w:r>
      <w:r w:rsidRPr="007B67E5">
        <w:rPr>
          <w:b/>
          <w:szCs w:val="24"/>
        </w:rPr>
        <w:t xml:space="preserve"> a </w:t>
      </w:r>
      <w:r w:rsidRPr="007B67E5">
        <w:rPr>
          <w:rFonts w:eastAsia="Times New Roman"/>
          <w:b/>
          <w:bCs/>
        </w:rPr>
        <w:t xml:space="preserve">Kitaibel Pál Utcai Óvodánál, és a </w:t>
      </w:r>
      <w:proofErr w:type="spellStart"/>
      <w:r w:rsidRPr="007B67E5">
        <w:rPr>
          <w:rFonts w:eastAsia="Times New Roman"/>
          <w:b/>
          <w:bCs/>
        </w:rPr>
        <w:t>Szemlőhegy</w:t>
      </w:r>
      <w:proofErr w:type="spellEnd"/>
      <w:r w:rsidRPr="007B67E5">
        <w:rPr>
          <w:rFonts w:eastAsia="Times New Roman"/>
          <w:b/>
          <w:bCs/>
        </w:rPr>
        <w:t xml:space="preserve"> Utcai Óvodánál </w:t>
      </w:r>
      <w:r>
        <w:t>az ellenőrzés megállapította, hogy</w:t>
      </w:r>
      <w:r w:rsidRPr="00353674">
        <w:rPr>
          <w:b/>
        </w:rPr>
        <w:t xml:space="preserve"> a két </w:t>
      </w:r>
      <w:r>
        <w:rPr>
          <w:b/>
        </w:rPr>
        <w:t>Ó</w:t>
      </w:r>
      <w:r w:rsidRPr="00353674">
        <w:rPr>
          <w:b/>
        </w:rPr>
        <w:t>voda mind a vizsgált időszakban, mind az ellenőrzéskor rendelkezett/rendelkezik a jogszabályi előírásoknak megfelelő gazdálkodási és a beszerzések lebonyolítására vonatkozó szabályzattal.</w:t>
      </w:r>
      <w:r>
        <w:t xml:space="preserve"> Mindkét intézmény Gazdálkodási és Beszerzések lebonyolítására vonatkozó szabályzatai 2017, illetve 2018-ban léptek hatályba, de a 2020. évben felülvizsgálatra, aktualizálásra kerültek. Mindkét óvodavezető a szabályzatok rendszeres felülvizsgálatát elvégzi, és azok mellékletét képező aláírási minták naprakészségét figyelemmel kíséri.</w:t>
      </w:r>
    </w:p>
    <w:p w:rsidR="00962414" w:rsidRDefault="00962414" w:rsidP="00962414">
      <w:pPr>
        <w:jc w:val="both"/>
      </w:pPr>
      <w:r>
        <w:t>A vizsgált két intézmény kevés szerződést kötött a 2019. évben. Valamennyi ellenőrzött szerződés közül csak egyetlen kötelem értéke haladta meg a 200.000 Ft-ot.</w:t>
      </w:r>
      <w:r>
        <w:rPr>
          <w:rStyle w:val="Lbjegyzet-hivatkozs"/>
        </w:rPr>
        <w:footnoteReference w:id="3"/>
      </w:r>
      <w:r>
        <w:t xml:space="preserve"> A többi szerződés tárgya a jogszabályi határértéket nem érte el, ezért ezeket előzetes írásbeli kötelezettségvállalás nélkül köthették meg az intézményvezetők. A Hivatal Pénzügyi Osztályán ellenjegyzésre kijelölt ügyintéző elmondta, hogy az óvodák általában valamennyi – jogszabályi határértéket el nem érő, ezért pénzügyi ellenjegyzést nem igénylő – szerződésüket beküldik tájékoztatásul, szignálásra.</w:t>
      </w:r>
    </w:p>
    <w:p w:rsidR="00962414" w:rsidRDefault="00962414" w:rsidP="00962414">
      <w:pPr>
        <w:pStyle w:val="Szvegtrzs"/>
        <w:ind w:firstLine="709"/>
        <w:jc w:val="both"/>
        <w:rPr>
          <w:b/>
          <w:bCs/>
          <w:szCs w:val="24"/>
        </w:rPr>
      </w:pPr>
      <w:r>
        <w:t xml:space="preserve">A vizsgált szerződések közül csak egy szerződésben talált az ellenőrzés hiányosságokat, de </w:t>
      </w:r>
      <w:r w:rsidRPr="00FE03BB">
        <w:rPr>
          <w:b/>
        </w:rPr>
        <w:t>in</w:t>
      </w:r>
      <w:r>
        <w:rPr>
          <w:b/>
        </w:rPr>
        <w:t>tézkedési terv készítésére nem volt</w:t>
      </w:r>
      <w:r w:rsidRPr="00FE03BB">
        <w:rPr>
          <w:b/>
        </w:rPr>
        <w:t xml:space="preserve"> szükség</w:t>
      </w:r>
      <w:r>
        <w:rPr>
          <w:b/>
        </w:rPr>
        <w:t>.</w:t>
      </w:r>
    </w:p>
    <w:p w:rsidR="00962414" w:rsidRDefault="00962414" w:rsidP="00962414">
      <w:pPr>
        <w:pStyle w:val="Szvegtrzs"/>
        <w:spacing w:after="0"/>
        <w:ind w:firstLine="709"/>
        <w:jc w:val="both"/>
        <w:rPr>
          <w:bCs/>
        </w:rPr>
      </w:pPr>
    </w:p>
    <w:p w:rsidR="00962414" w:rsidRPr="00905354" w:rsidRDefault="00962414" w:rsidP="00962414">
      <w:pPr>
        <w:pStyle w:val="Szvegtrzs"/>
        <w:spacing w:after="0"/>
        <w:ind w:firstLine="709"/>
        <w:jc w:val="both"/>
        <w:rPr>
          <w:b/>
          <w:bCs/>
          <w:szCs w:val="24"/>
        </w:rPr>
      </w:pPr>
      <w:r>
        <w:rPr>
          <w:b/>
        </w:rPr>
        <w:t xml:space="preserve">11. </w:t>
      </w:r>
      <w:r w:rsidRPr="00DC7D36">
        <w:rPr>
          <w:b/>
          <w:lang w:val="it-IT"/>
        </w:rPr>
        <w:t>A</w:t>
      </w:r>
      <w:r w:rsidRPr="00DC7D36">
        <w:rPr>
          <w:rFonts w:eastAsia="Times New Roman"/>
          <w:b/>
          <w:bCs/>
        </w:rPr>
        <w:t xml:space="preserve"> </w:t>
      </w:r>
      <w:r w:rsidRPr="008D05D2">
        <w:rPr>
          <w:rFonts w:eastAsia="Times New Roman"/>
          <w:b/>
          <w:bCs/>
        </w:rPr>
        <w:t>Bolyai Utcai Óvodánál</w:t>
      </w:r>
      <w:r w:rsidRPr="00905354">
        <w:rPr>
          <w:lang w:val="it-IT"/>
        </w:rPr>
        <w:t xml:space="preserve"> </w:t>
      </w:r>
      <w:r>
        <w:rPr>
          <w:lang w:val="it-IT"/>
        </w:rPr>
        <w:t xml:space="preserve">a </w:t>
      </w:r>
      <w:r w:rsidRPr="00905354">
        <w:rPr>
          <w:lang w:val="it-IT"/>
        </w:rPr>
        <w:t xml:space="preserve">2015. évben elvégzett </w:t>
      </w:r>
      <w:r w:rsidRPr="00905354">
        <w:rPr>
          <w:bCs/>
        </w:rPr>
        <w:t xml:space="preserve">pénzügyi-gazdasági ellenőrzés </w:t>
      </w:r>
      <w:r w:rsidRPr="00E956C4">
        <w:rPr>
          <w:b/>
        </w:rPr>
        <w:t>utóvizsgálat</w:t>
      </w:r>
      <w:r>
        <w:rPr>
          <w:b/>
        </w:rPr>
        <w:t>a</w:t>
      </w:r>
      <w:r w:rsidRPr="00E956C4">
        <w:rPr>
          <w:b/>
        </w:rPr>
        <w:t xml:space="preserve"> </w:t>
      </w:r>
      <w:r>
        <w:rPr>
          <w:b/>
        </w:rPr>
        <w:t>során megállapítottuk</w:t>
      </w:r>
      <w:r w:rsidRPr="00E956C4">
        <w:rPr>
          <w:b/>
        </w:rPr>
        <w:t>, hogy</w:t>
      </w:r>
      <w:r>
        <w:rPr>
          <w:bCs/>
          <w:szCs w:val="24"/>
        </w:rPr>
        <w:t xml:space="preserve"> </w:t>
      </w:r>
      <w:r w:rsidRPr="00B857F4">
        <w:rPr>
          <w:b/>
          <w:bCs/>
          <w:szCs w:val="24"/>
        </w:rPr>
        <w:t xml:space="preserve">az </w:t>
      </w:r>
      <w:r>
        <w:rPr>
          <w:b/>
          <w:bCs/>
          <w:szCs w:val="24"/>
        </w:rPr>
        <w:t xml:space="preserve">óvoda az </w:t>
      </w:r>
      <w:r w:rsidRPr="00B857F4">
        <w:rPr>
          <w:b/>
          <w:bCs/>
          <w:szCs w:val="24"/>
        </w:rPr>
        <w:t>előző</w:t>
      </w:r>
      <w:r w:rsidRPr="00905354">
        <w:rPr>
          <w:bCs/>
          <w:szCs w:val="24"/>
        </w:rPr>
        <w:t xml:space="preserve"> </w:t>
      </w:r>
      <w:r w:rsidRPr="00905354">
        <w:t xml:space="preserve">szabályszerűségi, pénzügyi </w:t>
      </w:r>
      <w:r w:rsidRPr="00B857F4">
        <w:rPr>
          <w:b/>
        </w:rPr>
        <w:t>ellenőrzés</w:t>
      </w:r>
      <w:r w:rsidRPr="00B857F4">
        <w:rPr>
          <w:b/>
          <w:bCs/>
          <w:szCs w:val="24"/>
        </w:rPr>
        <w:t xml:space="preserve"> megállapításait és javaslatait megfelelően</w:t>
      </w:r>
      <w:r w:rsidRPr="00905354">
        <w:rPr>
          <w:b/>
          <w:bCs/>
          <w:szCs w:val="24"/>
        </w:rPr>
        <w:t xml:space="preserve"> hasznosította, </w:t>
      </w:r>
      <w:r w:rsidRPr="00905354">
        <w:rPr>
          <w:bCs/>
          <w:szCs w:val="24"/>
        </w:rPr>
        <w:t xml:space="preserve">az </w:t>
      </w:r>
      <w:r w:rsidRPr="00905354">
        <w:rPr>
          <w:bCs/>
          <w:iCs/>
          <w:szCs w:val="24"/>
        </w:rPr>
        <w:t>Intézkedési tervek</w:t>
      </w:r>
      <w:r w:rsidRPr="00905354">
        <w:rPr>
          <w:bCs/>
          <w:szCs w:val="24"/>
        </w:rPr>
        <w:t xml:space="preserve">ben szereplő </w:t>
      </w:r>
      <w:r w:rsidRPr="00905354">
        <w:rPr>
          <w:b/>
          <w:bCs/>
          <w:szCs w:val="24"/>
        </w:rPr>
        <w:t>javaslat</w:t>
      </w:r>
      <w:r>
        <w:rPr>
          <w:b/>
          <w:bCs/>
          <w:szCs w:val="24"/>
        </w:rPr>
        <w:t>okat többnyire</w:t>
      </w:r>
      <w:r w:rsidRPr="00905354">
        <w:rPr>
          <w:b/>
          <w:bCs/>
          <w:szCs w:val="24"/>
        </w:rPr>
        <w:t xml:space="preserve"> végrehajtotta.</w:t>
      </w:r>
    </w:p>
    <w:p w:rsidR="00962414" w:rsidRPr="00B857F4" w:rsidRDefault="00962414" w:rsidP="00962414">
      <w:pPr>
        <w:pStyle w:val="Szvegtrzs"/>
        <w:spacing w:after="0"/>
        <w:jc w:val="both"/>
        <w:rPr>
          <w:b/>
        </w:rPr>
      </w:pPr>
      <w:r w:rsidRPr="00905354">
        <w:t>A végre nem hajtott intézkedések</w:t>
      </w:r>
      <w:r w:rsidRPr="00905354">
        <w:rPr>
          <w:i/>
        </w:rPr>
        <w:t xml:space="preserve"> </w:t>
      </w:r>
      <w:r w:rsidRPr="00905354">
        <w:t xml:space="preserve">egyeztetésre kerültek, végrehajtásuk folyamatban van, ezért </w:t>
      </w:r>
      <w:r w:rsidRPr="00B857F4">
        <w:rPr>
          <w:b/>
        </w:rPr>
        <w:t xml:space="preserve">további </w:t>
      </w:r>
      <w:r w:rsidRPr="00B857F4">
        <w:rPr>
          <w:b/>
          <w:iCs/>
        </w:rPr>
        <w:t xml:space="preserve">Intézkedési terv </w:t>
      </w:r>
      <w:r w:rsidRPr="00B857F4">
        <w:rPr>
          <w:b/>
        </w:rPr>
        <w:t>készítését nem tartottuk szükségesnek.</w:t>
      </w:r>
      <w:r w:rsidRPr="00905354">
        <w:t xml:space="preserve"> </w:t>
      </w:r>
      <w:r>
        <w:t>Kértük</w:t>
      </w:r>
      <w:r w:rsidRPr="00B857F4">
        <w:t xml:space="preserve"> az óvoda</w:t>
      </w:r>
      <w:r w:rsidRPr="00B857F4">
        <w:rPr>
          <w:iCs/>
        </w:rPr>
        <w:t>vezető</w:t>
      </w:r>
      <w:r w:rsidRPr="00B857F4">
        <w:t xml:space="preserve">t, hogy </w:t>
      </w:r>
      <w:r w:rsidRPr="00B857F4">
        <w:rPr>
          <w:b/>
        </w:rPr>
        <w:t>az elmaradt intézkedések végrehajtásáról írásban tájékoztasson, csatolva a kapcsolódó dokumentumokat.</w:t>
      </w:r>
    </w:p>
    <w:p w:rsidR="00962414" w:rsidRPr="00905354" w:rsidRDefault="00962414" w:rsidP="00962414">
      <w:pPr>
        <w:pStyle w:val="Szvegtrzs"/>
        <w:spacing w:after="0"/>
        <w:jc w:val="both"/>
      </w:pPr>
      <w:r w:rsidRPr="00905354">
        <w:t>A végre nem hajtott intézkedések</w:t>
      </w:r>
      <w:r w:rsidRPr="00824AA5">
        <w:t xml:space="preserve"> </w:t>
      </w:r>
      <w:r>
        <w:t>száma jelentős, az Intézkedési terv 20 pontjához kapcsolódt</w:t>
      </w:r>
      <w:r w:rsidRPr="00905354">
        <w:t>ak</w:t>
      </w:r>
      <w:r>
        <w:t xml:space="preserve">, </w:t>
      </w:r>
      <w:r>
        <w:lastRenderedPageBreak/>
        <w:t>de jellemzően átlagos vagy csekély jelentőségűek</w:t>
      </w:r>
      <w:r w:rsidRPr="00905354">
        <w:t>.</w:t>
      </w:r>
      <w:r>
        <w:t xml:space="preserve"> A tennivalókat az ellenőrzési jelentés részletesen tartalmazza.</w:t>
      </w:r>
    </w:p>
    <w:p w:rsidR="00962414" w:rsidRPr="00905354" w:rsidRDefault="00962414" w:rsidP="00962414">
      <w:pPr>
        <w:spacing w:line="360" w:lineRule="auto"/>
        <w:jc w:val="both"/>
        <w:rPr>
          <w:b/>
          <w:iCs/>
          <w:szCs w:val="24"/>
        </w:rPr>
      </w:pPr>
    </w:p>
    <w:p w:rsidR="00962414" w:rsidRPr="009D1FD1" w:rsidRDefault="00962414" w:rsidP="00962414">
      <w:pPr>
        <w:pStyle w:val="Szvegtrzs"/>
        <w:autoSpaceDE w:val="0"/>
        <w:spacing w:after="20"/>
        <w:jc w:val="both"/>
        <w:rPr>
          <w:b/>
        </w:rPr>
      </w:pPr>
      <w:r>
        <w:rPr>
          <w:b/>
          <w:iCs/>
          <w:szCs w:val="24"/>
        </w:rPr>
        <w:tab/>
        <w:t xml:space="preserve">12. </w:t>
      </w:r>
      <w:r w:rsidRPr="00DC7D36">
        <w:rPr>
          <w:b/>
          <w:lang w:val="it-IT"/>
        </w:rPr>
        <w:t>A</w:t>
      </w:r>
      <w:r w:rsidRPr="00DC7D36">
        <w:rPr>
          <w:rFonts w:eastAsia="Times New Roman"/>
          <w:b/>
          <w:bCs/>
        </w:rPr>
        <w:t xml:space="preserve"> </w:t>
      </w:r>
      <w:r w:rsidRPr="00DC7D36">
        <w:rPr>
          <w:rFonts w:eastAsia="Times New Roman"/>
          <w:b/>
          <w:lang w:val="it-IT" w:eastAsia="ar-SA"/>
        </w:rPr>
        <w:t>C</w:t>
      </w:r>
      <w:r w:rsidRPr="00AE5AB8">
        <w:rPr>
          <w:rFonts w:eastAsia="Times New Roman"/>
          <w:b/>
          <w:lang w:val="it-IT" w:eastAsia="ar-SA"/>
        </w:rPr>
        <w:t>salád- és Gyermekjóléti Központ</w:t>
      </w:r>
      <w:r>
        <w:rPr>
          <w:rFonts w:eastAsia="Times New Roman"/>
          <w:b/>
          <w:lang w:val="it-IT" w:eastAsia="ar-SA"/>
        </w:rPr>
        <w:t>nál</w:t>
      </w:r>
      <w:r>
        <w:rPr>
          <w:lang w:val="it-IT"/>
        </w:rPr>
        <w:t xml:space="preserve"> a 2019</w:t>
      </w:r>
      <w:r w:rsidRPr="00905354">
        <w:rPr>
          <w:lang w:val="it-IT"/>
        </w:rPr>
        <w:t xml:space="preserve">. évben elvégzett </w:t>
      </w:r>
      <w:r w:rsidRPr="00905354">
        <w:rPr>
          <w:bCs/>
        </w:rPr>
        <w:t xml:space="preserve">pénzügyi-gazdasági ellenőrzés </w:t>
      </w:r>
      <w:r w:rsidRPr="00E956C4">
        <w:rPr>
          <w:b/>
        </w:rPr>
        <w:t>utóvizsgálat</w:t>
      </w:r>
      <w:r>
        <w:rPr>
          <w:b/>
        </w:rPr>
        <w:t>a</w:t>
      </w:r>
      <w:r w:rsidRPr="00E956C4">
        <w:rPr>
          <w:b/>
        </w:rPr>
        <w:t xml:space="preserve"> </w:t>
      </w:r>
      <w:r>
        <w:rPr>
          <w:b/>
        </w:rPr>
        <w:t>során megállapítottuk</w:t>
      </w:r>
      <w:r w:rsidRPr="00E956C4">
        <w:rPr>
          <w:b/>
        </w:rPr>
        <w:t xml:space="preserve">, </w:t>
      </w:r>
      <w:r w:rsidRPr="009D1FD1">
        <w:rPr>
          <w:b/>
        </w:rPr>
        <w:t>hogy a Család- és Gyermekjóléti Központ az ellenőrzés során feltárt hiányosságokról készített Intézkedési tervben foglalt feladatokat az előirt határidőn belül végrehajtotta.</w:t>
      </w:r>
    </w:p>
    <w:p w:rsidR="00962414" w:rsidRPr="007957DA" w:rsidRDefault="00962414" w:rsidP="00962414">
      <w:pPr>
        <w:pStyle w:val="Szvegtrzs"/>
        <w:autoSpaceDE w:val="0"/>
        <w:spacing w:after="20"/>
        <w:jc w:val="both"/>
      </w:pPr>
      <w:r>
        <w:t>Az Intézmény már a 2019-es ellenőrzés során elkezdte végrehajtani a javaslatokat.</w:t>
      </w:r>
    </w:p>
    <w:p w:rsidR="00962414" w:rsidRDefault="00962414" w:rsidP="00962414">
      <w:pPr>
        <w:pStyle w:val="Szvegtrzs"/>
        <w:autoSpaceDE w:val="0"/>
        <w:spacing w:after="20"/>
        <w:jc w:val="both"/>
      </w:pPr>
      <w:r>
        <w:t>A vizsgálat I. ütemében, 2020. januárjában a helyszíni ellenőrzés során az intézményvezető és a gazdasági ügyintéző bemutatta azokat a dokumentumokat, amelyek elkészítése, aktualizálása, felülvizsgálata, módosítása megtörtént.</w:t>
      </w:r>
    </w:p>
    <w:p w:rsidR="00962414" w:rsidRDefault="00962414" w:rsidP="00962414">
      <w:pPr>
        <w:pStyle w:val="Szvegtrzs"/>
        <w:autoSpaceDE w:val="0"/>
        <w:spacing w:after="20"/>
        <w:jc w:val="both"/>
      </w:pPr>
      <w:r>
        <w:t>A vizsgálat II. ütemében 2020. májusában azt ellenőriztük, hogy a fennmaradt intézkedések végrehajtásra kerültek-e.</w:t>
      </w:r>
    </w:p>
    <w:p w:rsidR="00962414" w:rsidRDefault="00962414" w:rsidP="00962414">
      <w:pPr>
        <w:pStyle w:val="Szvegtrzs"/>
        <w:autoSpaceDE w:val="0"/>
        <w:spacing w:after="20"/>
        <w:jc w:val="both"/>
      </w:pPr>
      <w:r>
        <w:t>Megállapítottuk, hogy az Intézkedési Tervben szereplő, az Intézmény saját feladat- és hatáskörébe tartozó valamennyi feladatot végrehajtotta, azonban az Önkormányzat illetékes Bizottságának hatáskörébe tartozó feladatok végrehajtására elkészített dokumentumokról a COVID19 járvány okán kialakult helyzet miatt még nem született döntés.</w:t>
      </w:r>
    </w:p>
    <w:p w:rsidR="00962414" w:rsidRDefault="00962414" w:rsidP="00962414">
      <w:pPr>
        <w:pStyle w:val="Szvegtrzs"/>
        <w:autoSpaceDE w:val="0"/>
        <w:spacing w:after="20"/>
        <w:jc w:val="both"/>
        <w:rPr>
          <w:b/>
        </w:rPr>
      </w:pPr>
      <w:r w:rsidRPr="003373E2">
        <w:rPr>
          <w:b/>
        </w:rPr>
        <w:t xml:space="preserve">Az Intézkedési Terv több pontjának teljes megvalósulásához, így az </w:t>
      </w:r>
      <w:proofErr w:type="spellStart"/>
      <w:r w:rsidRPr="003373E2">
        <w:rPr>
          <w:b/>
        </w:rPr>
        <w:t>SzMSz</w:t>
      </w:r>
      <w:proofErr w:type="spellEnd"/>
      <w:r w:rsidRPr="003373E2">
        <w:rPr>
          <w:b/>
        </w:rPr>
        <w:t xml:space="preserve"> (annak részét képező Házirend), a Szakmai Program </w:t>
      </w:r>
      <w:r>
        <w:rPr>
          <w:b/>
        </w:rPr>
        <w:t xml:space="preserve">hatályba lépéséhez </w:t>
      </w:r>
      <w:r w:rsidRPr="003373E2">
        <w:rPr>
          <w:b/>
        </w:rPr>
        <w:t xml:space="preserve">az Önkormányzat illetékes Bizottsága általi jóváhagyása szükséges. </w:t>
      </w:r>
      <w:r>
        <w:t xml:space="preserve">A Központ az </w:t>
      </w:r>
      <w:proofErr w:type="spellStart"/>
      <w:r>
        <w:t>SzMSz</w:t>
      </w:r>
      <w:proofErr w:type="spellEnd"/>
      <w:r>
        <w:t xml:space="preserve"> módosított szövegét megküldte a Polgármesteri Hivatal illetékes szervezeti egységének, ami a </w:t>
      </w:r>
      <w:r w:rsidRPr="004C4774">
        <w:rPr>
          <w:bCs/>
        </w:rPr>
        <w:t>Közoktatási, Közművelődési, Sport, Egészségügyi, Szociális és Lakásügyi Bizottság</w:t>
      </w:r>
      <w:r>
        <w:t xml:space="preserve"> elé kerülő előterjesztések benyújtásáért felelős. </w:t>
      </w:r>
      <w:r w:rsidRPr="0076207A">
        <w:rPr>
          <w:b/>
        </w:rPr>
        <w:t xml:space="preserve">Az Intézmény a dokumentumok Bizottsági jóváhagyását követően írásban fogja a belső ellenőrzést </w:t>
      </w:r>
      <w:r w:rsidRPr="007733EE">
        <w:rPr>
          <w:b/>
        </w:rPr>
        <w:t>értesíteni. Újabb I</w:t>
      </w:r>
      <w:r w:rsidRPr="007733EE">
        <w:rPr>
          <w:b/>
          <w:iCs/>
        </w:rPr>
        <w:t>ntézkedési</w:t>
      </w:r>
      <w:r w:rsidRPr="00B857F4">
        <w:rPr>
          <w:b/>
          <w:iCs/>
        </w:rPr>
        <w:t xml:space="preserve"> terv </w:t>
      </w:r>
      <w:r w:rsidRPr="00B857F4">
        <w:rPr>
          <w:b/>
        </w:rPr>
        <w:t>készí</w:t>
      </w:r>
      <w:r>
        <w:rPr>
          <w:b/>
        </w:rPr>
        <w:t>tésére nem volt szükség.</w:t>
      </w:r>
    </w:p>
    <w:p w:rsidR="002E3915" w:rsidRPr="005E6F16" w:rsidRDefault="002E3915" w:rsidP="002E3915">
      <w:pPr>
        <w:pStyle w:val="Szvegtrzs"/>
        <w:autoSpaceDE w:val="0"/>
        <w:jc w:val="both"/>
      </w:pPr>
    </w:p>
    <w:p w:rsidR="00962414" w:rsidRDefault="00962414" w:rsidP="002E3915">
      <w:pPr>
        <w:pStyle w:val="Szvegtrzs"/>
        <w:jc w:val="both"/>
        <w:rPr>
          <w:b/>
          <w:u w:val="single"/>
        </w:rPr>
      </w:pPr>
      <w:r>
        <w:rPr>
          <w:b/>
        </w:rPr>
        <w:tab/>
        <w:t>13</w:t>
      </w:r>
      <w:r w:rsidRPr="00DC7D36">
        <w:rPr>
          <w:b/>
        </w:rPr>
        <w:t xml:space="preserve">. </w:t>
      </w:r>
      <w:r w:rsidRPr="00DC7D36">
        <w:rPr>
          <w:b/>
          <w:lang w:val="it-IT"/>
        </w:rPr>
        <w:t>A</w:t>
      </w:r>
      <w:r w:rsidRPr="006378F6">
        <w:rPr>
          <w:rFonts w:eastAsia="Times New Roman"/>
          <w:bCs/>
        </w:rPr>
        <w:t xml:space="preserve"> </w:t>
      </w:r>
      <w:r>
        <w:rPr>
          <w:rFonts w:eastAsia="Times New Roman"/>
          <w:b/>
          <w:bCs/>
        </w:rPr>
        <w:t>Kolozsvár Utcai Óvodá</w:t>
      </w:r>
      <w:r w:rsidRPr="007733EE">
        <w:rPr>
          <w:rFonts w:eastAsia="Times New Roman"/>
          <w:b/>
          <w:bCs/>
        </w:rPr>
        <w:t>nál</w:t>
      </w:r>
      <w:r w:rsidRPr="00905354">
        <w:rPr>
          <w:lang w:val="it-IT"/>
        </w:rPr>
        <w:t xml:space="preserve"> </w:t>
      </w:r>
      <w:r>
        <w:rPr>
          <w:lang w:val="it-IT"/>
        </w:rPr>
        <w:t>a 2018</w:t>
      </w:r>
      <w:r w:rsidRPr="00905354">
        <w:rPr>
          <w:lang w:val="it-IT"/>
        </w:rPr>
        <w:t xml:space="preserve">. évben elvégzett </w:t>
      </w:r>
      <w:r>
        <w:rPr>
          <w:bCs/>
        </w:rPr>
        <w:t>témaellenőrzés</w:t>
      </w:r>
      <w:r w:rsidRPr="00905354">
        <w:rPr>
          <w:bCs/>
        </w:rPr>
        <w:t xml:space="preserve"> </w:t>
      </w:r>
      <w:r w:rsidRPr="00E956C4">
        <w:rPr>
          <w:b/>
        </w:rPr>
        <w:t>utóvizsgálat</w:t>
      </w:r>
      <w:r>
        <w:rPr>
          <w:b/>
        </w:rPr>
        <w:t>a</w:t>
      </w:r>
      <w:r w:rsidRPr="00E956C4">
        <w:rPr>
          <w:b/>
        </w:rPr>
        <w:t xml:space="preserve"> </w:t>
      </w:r>
      <w:r>
        <w:rPr>
          <w:b/>
        </w:rPr>
        <w:t>során megállapítottuk</w:t>
      </w:r>
      <w:r w:rsidRPr="00E956C4">
        <w:rPr>
          <w:b/>
        </w:rPr>
        <w:t>, hogy</w:t>
      </w:r>
      <w:r>
        <w:rPr>
          <w:bCs/>
          <w:szCs w:val="24"/>
        </w:rPr>
        <w:t xml:space="preserve"> </w:t>
      </w:r>
      <w:r w:rsidRPr="00B857F4">
        <w:rPr>
          <w:b/>
          <w:bCs/>
          <w:szCs w:val="24"/>
        </w:rPr>
        <w:t xml:space="preserve">az </w:t>
      </w:r>
      <w:r>
        <w:rPr>
          <w:b/>
          <w:bCs/>
          <w:szCs w:val="24"/>
        </w:rPr>
        <w:t xml:space="preserve">óvoda az </w:t>
      </w:r>
      <w:r w:rsidRPr="00B857F4">
        <w:rPr>
          <w:b/>
          <w:bCs/>
          <w:szCs w:val="24"/>
        </w:rPr>
        <w:t>előző</w:t>
      </w:r>
      <w:r w:rsidRPr="00905354">
        <w:rPr>
          <w:bCs/>
          <w:szCs w:val="24"/>
        </w:rPr>
        <w:t xml:space="preserve"> </w:t>
      </w:r>
      <w:r>
        <w:t xml:space="preserve">szabályszerűségi </w:t>
      </w:r>
      <w:r w:rsidRPr="002F4E5A">
        <w:rPr>
          <w:b/>
        </w:rPr>
        <w:t>ellenőrzés</w:t>
      </w:r>
      <w:r w:rsidRPr="002F4E5A">
        <w:rPr>
          <w:b/>
          <w:bCs/>
          <w:szCs w:val="24"/>
        </w:rPr>
        <w:t xml:space="preserve"> </w:t>
      </w:r>
      <w:r w:rsidRPr="002F4E5A">
        <w:rPr>
          <w:b/>
        </w:rPr>
        <w:t>során feltárt hiányosságokról készített Intézkedési tervben foglalt feladatokat végrehajtotta.</w:t>
      </w:r>
    </w:p>
    <w:p w:rsidR="00962414" w:rsidRDefault="00962414" w:rsidP="00962414">
      <w:pPr>
        <w:pStyle w:val="Szvegtrzs"/>
        <w:autoSpaceDE w:val="0"/>
        <w:spacing w:after="20"/>
        <w:jc w:val="both"/>
      </w:pPr>
      <w:r w:rsidRPr="00A77547">
        <w:t xml:space="preserve">Az </w:t>
      </w:r>
      <w:r>
        <w:t>utóellenőrzés során az intézkedési tervben foglalt egyes feladatok végrehajtását igazoló dokumentumokat tételesen áttekintettük.</w:t>
      </w:r>
    </w:p>
    <w:p w:rsidR="00962414" w:rsidRPr="002F4E5A" w:rsidRDefault="00962414" w:rsidP="00962414">
      <w:pPr>
        <w:pStyle w:val="Szvegtrzs"/>
        <w:autoSpaceDE w:val="0"/>
        <w:spacing w:after="0"/>
        <w:jc w:val="both"/>
      </w:pPr>
      <w:r>
        <w:t xml:space="preserve">Az óvodavezető a hiányzó szabályzatokat elkésztette, az ellenőrzési jelentésben tett javaslatok szerint aktualizálta, illetve a hiányzó dokumentumokat pótolta, valamint az új és a felülvizsgált Szabályzatokat a munkatársaival megismertette, amit ők a megismerési nyilatkozat aláírásával igazoltak. </w:t>
      </w:r>
      <w:r w:rsidRPr="00B64978">
        <w:rPr>
          <w:b/>
        </w:rPr>
        <w:t xml:space="preserve">A Gazdálkodási </w:t>
      </w:r>
      <w:r w:rsidRPr="002F4E5A">
        <w:rPr>
          <w:b/>
        </w:rPr>
        <w:t>Szabályzat a kötelezettségvállalásra, pénzügyi ellenjegyzésre, teljesítés igazolásra, érvényesítésre, utalványozásra jogosult személyek nyilvántartását tartalmazó 12. sz. mellékletének aktualizálása folyamatban van.</w:t>
      </w:r>
      <w:r w:rsidRPr="002F4E5A">
        <w:t xml:space="preserve"> </w:t>
      </w:r>
      <w:r w:rsidRPr="002F4E5A">
        <w:rPr>
          <w:b/>
          <w:iCs/>
        </w:rPr>
        <w:t>Kértük az óvodavezetőt, hogy az Óvoda Gazdálkodási Szabályzat 12. sz. mellékletének aktualizálásáról (azaz az Intézkedési terv 29. feladat végrehajtásáról) írásban tájékoztasson, és a kapcsolódó dokumentumok másolatát küldje meg a belső ellenőrzés részére</w:t>
      </w:r>
      <w:r>
        <w:rPr>
          <w:b/>
          <w:iCs/>
        </w:rPr>
        <w:t>.</w:t>
      </w:r>
    </w:p>
    <w:p w:rsidR="00962414" w:rsidRDefault="00962414" w:rsidP="002E3915">
      <w:pPr>
        <w:pStyle w:val="Szvegtrzs"/>
        <w:ind w:firstLine="709"/>
        <w:jc w:val="both"/>
      </w:pPr>
    </w:p>
    <w:p w:rsidR="00962414" w:rsidRDefault="00962414" w:rsidP="002E3915">
      <w:pPr>
        <w:pStyle w:val="Szvegtrzs"/>
        <w:spacing w:after="0"/>
        <w:ind w:firstLine="709"/>
        <w:jc w:val="both"/>
      </w:pPr>
      <w:r>
        <w:rPr>
          <w:b/>
        </w:rPr>
        <w:t>14</w:t>
      </w:r>
      <w:r w:rsidRPr="0010022C">
        <w:rPr>
          <w:b/>
        </w:rPr>
        <w:t xml:space="preserve">. </w:t>
      </w:r>
      <w:r w:rsidRPr="00DE7890">
        <w:rPr>
          <w:rFonts w:eastAsia="Times New Roman"/>
          <w:b/>
          <w:lang w:val="it-IT" w:eastAsia="ar-SA"/>
        </w:rPr>
        <w:t>A</w:t>
      </w:r>
      <w:r w:rsidRPr="00DE7890">
        <w:rPr>
          <w:rFonts w:eastAsia="Times New Roman"/>
          <w:b/>
          <w:bCs/>
        </w:rPr>
        <w:t xml:space="preserve">z Állami Számvevőszék 2017. </w:t>
      </w:r>
      <w:proofErr w:type="gramStart"/>
      <w:r w:rsidRPr="00DE7890">
        <w:rPr>
          <w:rFonts w:eastAsia="Times New Roman"/>
          <w:b/>
          <w:bCs/>
        </w:rPr>
        <w:t>évi</w:t>
      </w:r>
      <w:proofErr w:type="gramEnd"/>
      <w:r w:rsidRPr="00DE7890">
        <w:rPr>
          <w:rFonts w:eastAsia="Times New Roman"/>
          <w:b/>
          <w:bCs/>
        </w:rPr>
        <w:t xml:space="preserve"> vizsgálatának utóellenőrzése a </w:t>
      </w:r>
      <w:r>
        <w:rPr>
          <w:rFonts w:eastAsia="Times New Roman"/>
          <w:b/>
          <w:lang w:val="it-IT" w:eastAsia="ar-SA"/>
        </w:rPr>
        <w:t>II. K</w:t>
      </w:r>
      <w:r w:rsidRPr="00DE7890">
        <w:rPr>
          <w:rFonts w:eastAsia="Times New Roman"/>
          <w:b/>
          <w:lang w:val="it-IT" w:eastAsia="ar-SA"/>
        </w:rPr>
        <w:t>erületi Városfejlesztő és Beruházás-szervező Zrt.-nél, és a II. Kerületi Önkormányzatnál.</w:t>
      </w:r>
      <w:r>
        <w:rPr>
          <w:rFonts w:eastAsia="Times New Roman"/>
          <w:lang w:val="it-IT" w:eastAsia="ar-SA"/>
        </w:rPr>
        <w:t xml:space="preserve"> </w:t>
      </w:r>
      <w:r>
        <w:t xml:space="preserve">Az ÁSZ Jelentés megállapította, hogy az Önkormányzat tulajdonosi jogait szabályszerűen alakította ki és gyakorolta azokat. A Városfejlesztő </w:t>
      </w:r>
      <w:proofErr w:type="spellStart"/>
      <w:r>
        <w:t>Zrt</w:t>
      </w:r>
      <w:proofErr w:type="spellEnd"/>
      <w:r>
        <w:t>. a vagyonával szabályszerűen gazdálkodott, a bevételek és ráfordítások elszámolása megfelelő volt és a számviteli beszámolási kötelezettségét szabályszerűen teljesítette.</w:t>
      </w:r>
    </w:p>
    <w:p w:rsidR="00962414" w:rsidRPr="00DE7890" w:rsidRDefault="00962414" w:rsidP="002E3915">
      <w:pPr>
        <w:jc w:val="both"/>
        <w:rPr>
          <w:b/>
        </w:rPr>
      </w:pPr>
      <w:r w:rsidRPr="00DE7890">
        <w:rPr>
          <w:b/>
        </w:rPr>
        <w:t xml:space="preserve">A Jelentésben leírt megállapítások alapján az ÁSZ négy javaslatot fogalmazott meg, amelyből kettőt a Polgármesternek, kettőt pedig a Városfejlesztő </w:t>
      </w:r>
      <w:proofErr w:type="spellStart"/>
      <w:r w:rsidRPr="00DE7890">
        <w:rPr>
          <w:b/>
        </w:rPr>
        <w:t>Zrt</w:t>
      </w:r>
      <w:proofErr w:type="spellEnd"/>
      <w:r w:rsidRPr="00DE7890">
        <w:rPr>
          <w:b/>
        </w:rPr>
        <w:t>. V</w:t>
      </w:r>
      <w:r>
        <w:rPr>
          <w:b/>
        </w:rPr>
        <w:t>ezérigazgatójának címzett.</w:t>
      </w:r>
    </w:p>
    <w:p w:rsidR="00962414" w:rsidRDefault="00962414" w:rsidP="00962414">
      <w:pPr>
        <w:jc w:val="both"/>
      </w:pPr>
      <w:r>
        <w:lastRenderedPageBreak/>
        <w:t xml:space="preserve">Mind a Polgármesternek szóló, mind a Vezérigazgatónak címzett javaslatokra készült </w:t>
      </w:r>
      <w:r w:rsidRPr="009748D2">
        <w:rPr>
          <w:iCs/>
        </w:rPr>
        <w:t>Intézkedési terv</w:t>
      </w:r>
      <w:r>
        <w:t>, amelyek megküldésre kerültek az ÁSZ elnökének. Az Intézkedési tervekben szereplő feladatok megvalósulásáról is készültek végrehajtási beszámolók.</w:t>
      </w:r>
    </w:p>
    <w:p w:rsidR="00962414" w:rsidRPr="00DE7890" w:rsidRDefault="00962414" w:rsidP="00962414">
      <w:pPr>
        <w:jc w:val="both"/>
        <w:rPr>
          <w:b/>
        </w:rPr>
      </w:pPr>
      <w:r w:rsidRPr="00DE7890">
        <w:rPr>
          <w:b/>
        </w:rPr>
        <w:t>Összefoglalóan megállapítható, hogy az ÁSZ jelentésben megfogalmazott megállapítások hasznosultak, és a javaslatok alapján elfogadott Intézkedési Tervek végrehajtásra kerültek.</w:t>
      </w:r>
    </w:p>
    <w:p w:rsidR="00962414" w:rsidRDefault="00962414" w:rsidP="00962414">
      <w:pPr>
        <w:jc w:val="both"/>
        <w:rPr>
          <w:b/>
        </w:rPr>
      </w:pPr>
      <w:r w:rsidRPr="00F2348D">
        <w:rPr>
          <w:b/>
        </w:rPr>
        <w:t xml:space="preserve">A lefolytatott utóellenőrzés alapján megállapítható, hogy a vizsgálat lezárásakor az Önkormányzat szabályozása és a Városfejlesztő </w:t>
      </w:r>
      <w:proofErr w:type="spellStart"/>
      <w:r w:rsidRPr="00F2348D">
        <w:rPr>
          <w:b/>
        </w:rPr>
        <w:t>Zrt</w:t>
      </w:r>
      <w:proofErr w:type="spellEnd"/>
      <w:r w:rsidRPr="00F2348D">
        <w:rPr>
          <w:b/>
        </w:rPr>
        <w:t>. műk</w:t>
      </w:r>
      <w:r>
        <w:rPr>
          <w:b/>
        </w:rPr>
        <w:t>ödése és gyakorlata – az</w:t>
      </w:r>
      <w:r w:rsidRPr="00F2348D">
        <w:rPr>
          <w:b/>
        </w:rPr>
        <w:t xml:space="preserve"> ÁSZ jelentésben tett javaslatok tekintetében – a hatályos jogszabályi rendelkezés</w:t>
      </w:r>
      <w:r>
        <w:rPr>
          <w:b/>
        </w:rPr>
        <w:t>eknek megfelel.</w:t>
      </w:r>
    </w:p>
    <w:p w:rsidR="00962414" w:rsidRDefault="00962414" w:rsidP="00962414">
      <w:pPr>
        <w:pStyle w:val="Szvegtrzs"/>
        <w:spacing w:after="0"/>
        <w:jc w:val="both"/>
      </w:pPr>
      <w:r>
        <w:rPr>
          <w:b/>
        </w:rPr>
        <w:t>A Polgármester levélben tájékoztatta az ÁSZ elnökét, a Vezérigazgató pedig végrehajtási jelentésben számolt be a Jelentés javaslatai alapján elkésztett Intézkedési Tervek megvalósulásáról.</w:t>
      </w:r>
    </w:p>
    <w:p w:rsidR="00962414" w:rsidRDefault="00962414" w:rsidP="002E3915">
      <w:pPr>
        <w:pStyle w:val="Szvegtrzs"/>
        <w:ind w:firstLine="709"/>
        <w:jc w:val="both"/>
      </w:pPr>
    </w:p>
    <w:p w:rsidR="00962414" w:rsidRPr="00576C2C" w:rsidRDefault="00962414" w:rsidP="002E3915">
      <w:pPr>
        <w:spacing w:after="120"/>
        <w:ind w:firstLine="709"/>
        <w:jc w:val="both"/>
        <w:rPr>
          <w:iCs/>
          <w:szCs w:val="24"/>
        </w:rPr>
      </w:pPr>
      <w:r>
        <w:rPr>
          <w:b/>
        </w:rPr>
        <w:t>15</w:t>
      </w:r>
      <w:r w:rsidRPr="0052042C">
        <w:rPr>
          <w:b/>
        </w:rPr>
        <w:t xml:space="preserve">. </w:t>
      </w:r>
      <w:r w:rsidRPr="00703DB2">
        <w:rPr>
          <w:b/>
          <w:bCs/>
          <w:szCs w:val="24"/>
        </w:rPr>
        <w:t>A</w:t>
      </w:r>
      <w:r w:rsidRPr="00700AC0">
        <w:rPr>
          <w:b/>
          <w:bCs/>
          <w:szCs w:val="24"/>
        </w:rPr>
        <w:t xml:space="preserve"> </w:t>
      </w:r>
      <w:r>
        <w:rPr>
          <w:rFonts w:eastAsia="Times New Roman"/>
          <w:b/>
          <w:lang w:val="it-IT" w:eastAsia="ar-SA"/>
        </w:rPr>
        <w:t>II. K</w:t>
      </w:r>
      <w:r w:rsidRPr="00700AC0">
        <w:rPr>
          <w:rFonts w:eastAsia="Times New Roman"/>
          <w:b/>
          <w:lang w:val="it-IT" w:eastAsia="ar-SA"/>
        </w:rPr>
        <w:t>erületi Kulturális Közhasznú Nonprofit Kft. gazdálkodásának ellenőrzése</w:t>
      </w:r>
      <w:r w:rsidRPr="00700AC0">
        <w:rPr>
          <w:rFonts w:eastAsia="Times New Roman"/>
          <w:bCs/>
          <w:szCs w:val="28"/>
        </w:rPr>
        <w:t xml:space="preserve"> </w:t>
      </w:r>
      <w:r>
        <w:rPr>
          <w:rFonts w:eastAsia="Times New Roman"/>
          <w:bCs/>
          <w:szCs w:val="28"/>
        </w:rPr>
        <w:t>során megállapítottuk</w:t>
      </w:r>
      <w:r w:rsidRPr="00F12325">
        <w:rPr>
          <w:rFonts w:eastAsia="Times New Roman"/>
          <w:bCs/>
          <w:szCs w:val="28"/>
        </w:rPr>
        <w:t>,</w:t>
      </w:r>
      <w:r w:rsidRPr="00FF4C8D">
        <w:rPr>
          <w:iCs/>
          <w:szCs w:val="24"/>
        </w:rPr>
        <w:t xml:space="preserve"> </w:t>
      </w:r>
      <w:r>
        <w:rPr>
          <w:iCs/>
          <w:szCs w:val="24"/>
        </w:rPr>
        <w:t>hogy a</w:t>
      </w:r>
      <w:r w:rsidRPr="00F02160">
        <w:rPr>
          <w:iCs/>
          <w:szCs w:val="24"/>
        </w:rPr>
        <w:t xml:space="preserve"> Kft. </w:t>
      </w:r>
      <w:r w:rsidRPr="00576C2C">
        <w:rPr>
          <w:iCs/>
          <w:szCs w:val="24"/>
        </w:rPr>
        <w:t>feletti tulajd</w:t>
      </w:r>
      <w:r>
        <w:rPr>
          <w:iCs/>
          <w:szCs w:val="24"/>
        </w:rPr>
        <w:t>onosi jogokat az</w:t>
      </w:r>
      <w:r w:rsidRPr="00576C2C">
        <w:rPr>
          <w:iCs/>
          <w:szCs w:val="24"/>
        </w:rPr>
        <w:t xml:space="preserve"> Önkormányzat szabályszerűen gyakorolta. </w:t>
      </w:r>
      <w:r w:rsidRPr="00745559">
        <w:rPr>
          <w:b/>
          <w:iCs/>
          <w:szCs w:val="24"/>
        </w:rPr>
        <w:t>A Társaság szabályozottsága, vagyongazdálkodása, valamint a bevételek és ráfordítások elszámolása megfelel a jogszabályi előírásoknak</w:t>
      </w:r>
      <w:r w:rsidRPr="00576C2C">
        <w:rPr>
          <w:iCs/>
          <w:szCs w:val="24"/>
        </w:rPr>
        <w:t>,</w:t>
      </w:r>
      <w:r>
        <w:rPr>
          <w:iCs/>
          <w:szCs w:val="24"/>
        </w:rPr>
        <w:t xml:space="preserve"> így az elszámoltathatóság</w:t>
      </w:r>
      <w:r w:rsidRPr="00576C2C">
        <w:rPr>
          <w:iCs/>
          <w:szCs w:val="24"/>
        </w:rPr>
        <w:t xml:space="preserve"> b</w:t>
      </w:r>
      <w:r>
        <w:rPr>
          <w:iCs/>
          <w:szCs w:val="24"/>
        </w:rPr>
        <w:t xml:space="preserve">iztosított, azonban </w:t>
      </w:r>
      <w:r w:rsidRPr="005E72AC">
        <w:rPr>
          <w:b/>
          <w:iCs/>
          <w:szCs w:val="24"/>
        </w:rPr>
        <w:t>sz</w:t>
      </w:r>
      <w:r w:rsidRPr="00C34F6D">
        <w:rPr>
          <w:b/>
          <w:iCs/>
          <w:szCs w:val="24"/>
        </w:rPr>
        <w:t>ükséges az</w:t>
      </w:r>
      <w:r>
        <w:rPr>
          <w:iCs/>
          <w:szCs w:val="24"/>
        </w:rPr>
        <w:t xml:space="preserve"> </w:t>
      </w:r>
      <w:proofErr w:type="spellStart"/>
      <w:r w:rsidRPr="00C34F6D">
        <w:rPr>
          <w:b/>
          <w:iCs/>
          <w:szCs w:val="24"/>
        </w:rPr>
        <w:t>SzMSz</w:t>
      </w:r>
      <w:proofErr w:type="spellEnd"/>
      <w:r w:rsidRPr="00C34F6D">
        <w:rPr>
          <w:b/>
          <w:iCs/>
          <w:szCs w:val="24"/>
        </w:rPr>
        <w:t xml:space="preserve"> </w:t>
      </w:r>
      <w:r>
        <w:rPr>
          <w:b/>
          <w:iCs/>
          <w:szCs w:val="24"/>
        </w:rPr>
        <w:t>felülvizsgálat</w:t>
      </w:r>
      <w:r w:rsidRPr="00C34F6D">
        <w:rPr>
          <w:b/>
          <w:iCs/>
          <w:szCs w:val="24"/>
        </w:rPr>
        <w:t>a és módosítása</w:t>
      </w:r>
      <w:r>
        <w:rPr>
          <w:iCs/>
          <w:szCs w:val="24"/>
        </w:rPr>
        <w:t>. A közérdekű adatai többségét</w:t>
      </w:r>
      <w:r w:rsidRPr="00576C2C">
        <w:rPr>
          <w:iCs/>
          <w:szCs w:val="24"/>
        </w:rPr>
        <w:t xml:space="preserve"> a Társaság közzétette, ezáltal a működ</w:t>
      </w:r>
      <w:r>
        <w:rPr>
          <w:iCs/>
          <w:szCs w:val="24"/>
        </w:rPr>
        <w:t>és átláthatóságát biztosította.</w:t>
      </w:r>
    </w:p>
    <w:p w:rsidR="00962414" w:rsidRPr="00F02160" w:rsidRDefault="00962414" w:rsidP="00962414">
      <w:pPr>
        <w:jc w:val="both"/>
        <w:rPr>
          <w:iCs/>
          <w:szCs w:val="24"/>
        </w:rPr>
      </w:pPr>
      <w:r w:rsidRPr="005E72AC">
        <w:rPr>
          <w:b/>
          <w:iCs/>
          <w:szCs w:val="24"/>
        </w:rPr>
        <w:t>A Társaság gazdálkodása, működése szabályszerű</w:t>
      </w:r>
      <w:r w:rsidRPr="00F02160">
        <w:rPr>
          <w:iCs/>
          <w:szCs w:val="24"/>
        </w:rPr>
        <w:t xml:space="preserve">, az általuk szolgáltatott adatok megbízhatóak. Az Alapító okiratban, és a Szolgáltatási szerződésben foglaltakat </w:t>
      </w:r>
      <w:r>
        <w:rPr>
          <w:iCs/>
          <w:szCs w:val="24"/>
        </w:rPr>
        <w:t xml:space="preserve">- </w:t>
      </w:r>
      <w:r w:rsidRPr="005A17F9">
        <w:rPr>
          <w:iCs/>
          <w:szCs w:val="24"/>
        </w:rPr>
        <w:t xml:space="preserve">a fizetendő díjak meghatározásának kivételével </w:t>
      </w:r>
      <w:r>
        <w:rPr>
          <w:iCs/>
          <w:szCs w:val="24"/>
        </w:rPr>
        <w:t xml:space="preserve">- </w:t>
      </w:r>
      <w:r w:rsidRPr="00F02160">
        <w:rPr>
          <w:iCs/>
          <w:szCs w:val="24"/>
        </w:rPr>
        <w:t xml:space="preserve">betartották. </w:t>
      </w:r>
      <w:r w:rsidRPr="00C50A03">
        <w:rPr>
          <w:b/>
          <w:iCs/>
          <w:szCs w:val="24"/>
        </w:rPr>
        <w:t>A Társaság az önkormányzati vagyon felelős használatával biztosította az önkormányzati kötelező közfeladat ellátásához kapcsolódó szolgáltatás folytatásának feltételeit</w:t>
      </w:r>
      <w:r w:rsidRPr="00745559">
        <w:rPr>
          <w:b/>
          <w:iCs/>
          <w:szCs w:val="24"/>
        </w:rPr>
        <w:t xml:space="preserve">, az </w:t>
      </w:r>
      <w:r>
        <w:rPr>
          <w:b/>
          <w:iCs/>
          <w:szCs w:val="24"/>
        </w:rPr>
        <w:t>Ö</w:t>
      </w:r>
      <w:r w:rsidRPr="00745559">
        <w:rPr>
          <w:b/>
          <w:iCs/>
          <w:szCs w:val="24"/>
        </w:rPr>
        <w:t>nkormányzat tulajdonosi felügyelete hozzájárult a szabályszerű gazdálkodáshoz és feladatellátáshoz.</w:t>
      </w:r>
    </w:p>
    <w:p w:rsidR="00962414" w:rsidRDefault="00962414" w:rsidP="00962414">
      <w:pPr>
        <w:pStyle w:val="Szvegtrzs"/>
        <w:spacing w:after="0"/>
        <w:jc w:val="both"/>
        <w:rPr>
          <w:b/>
          <w:iCs/>
          <w:szCs w:val="24"/>
        </w:rPr>
      </w:pPr>
      <w:r>
        <w:rPr>
          <w:iCs/>
          <w:szCs w:val="24"/>
        </w:rPr>
        <w:t>A Társaságná</w:t>
      </w:r>
      <w:r w:rsidRPr="00F02160">
        <w:rPr>
          <w:iCs/>
          <w:szCs w:val="24"/>
        </w:rPr>
        <w:t xml:space="preserve">l </w:t>
      </w:r>
      <w:r w:rsidRPr="00576C2C">
        <w:rPr>
          <w:b/>
          <w:iCs/>
          <w:szCs w:val="24"/>
        </w:rPr>
        <w:t>a működési-gazdálkodási tevékenység színvonalát</w:t>
      </w:r>
      <w:r w:rsidRPr="00F02160">
        <w:rPr>
          <w:iCs/>
          <w:szCs w:val="24"/>
        </w:rPr>
        <w:t xml:space="preserve"> az ellenőrzés során szerzett tapasztalatok alapján összességében </w:t>
      </w:r>
      <w:r w:rsidRPr="008D4535">
        <w:rPr>
          <w:b/>
          <w:iCs/>
          <w:szCs w:val="24"/>
        </w:rPr>
        <w:t>korlá</w:t>
      </w:r>
      <w:r>
        <w:rPr>
          <w:b/>
          <w:iCs/>
          <w:szCs w:val="24"/>
        </w:rPr>
        <w:t xml:space="preserve">tozottan megfelelőnek </w:t>
      </w:r>
      <w:r>
        <w:rPr>
          <w:b/>
          <w:szCs w:val="24"/>
        </w:rPr>
        <w:t>értékeltük</w:t>
      </w:r>
      <w:r w:rsidRPr="00FF09CD">
        <w:rPr>
          <w:b/>
          <w:szCs w:val="24"/>
        </w:rPr>
        <w:t>.</w:t>
      </w:r>
      <w:r w:rsidRPr="00FF09CD">
        <w:rPr>
          <w:rStyle w:val="Lbjegyzet-hivatkozs3"/>
          <w:szCs w:val="24"/>
        </w:rPr>
        <w:footnoteReference w:id="4"/>
      </w:r>
      <w:r w:rsidRPr="00FF09CD">
        <w:rPr>
          <w:rStyle w:val="Lbjegyzet-hivatkozs3"/>
          <w:szCs w:val="24"/>
        </w:rPr>
        <w:t xml:space="preserve"> </w:t>
      </w:r>
      <w:r>
        <w:rPr>
          <w:b/>
          <w:iCs/>
          <w:szCs w:val="24"/>
        </w:rPr>
        <w:t>.</w:t>
      </w:r>
    </w:p>
    <w:p w:rsidR="00962414" w:rsidRDefault="00962414" w:rsidP="00962414">
      <w:pPr>
        <w:jc w:val="both"/>
        <w:rPr>
          <w:iCs/>
          <w:szCs w:val="24"/>
        </w:rPr>
      </w:pPr>
      <w:r w:rsidRPr="00CB0607">
        <w:rPr>
          <w:iCs/>
          <w:szCs w:val="24"/>
        </w:rPr>
        <w:t>Az Önkormányzat a Társaság feletti tulajdonosi joggyakorlás kereteit a jogszabályoknak megfelelően kialakította, tulajdonosi jogait szabályszerűen gyakorolta, a Társaság feladatellátásához kapcsolódó rendeletalkotási kötelezettségnek eleget tett, a jogszabályok által az Alapító kizárólagos hatáskörébe tartozó döntéseket meghozta.</w:t>
      </w:r>
      <w:r w:rsidRPr="00DB5422">
        <w:t xml:space="preserve"> </w:t>
      </w:r>
      <w:r w:rsidRPr="00DB5422">
        <w:rPr>
          <w:iCs/>
          <w:szCs w:val="24"/>
        </w:rPr>
        <w:t>A tulajdonosi joggyakorlás kereté</w:t>
      </w:r>
      <w:r>
        <w:rPr>
          <w:iCs/>
          <w:szCs w:val="24"/>
        </w:rPr>
        <w:t>ben a Képviselő-testület</w:t>
      </w:r>
      <w:r w:rsidRPr="00DB5422">
        <w:rPr>
          <w:iCs/>
          <w:szCs w:val="24"/>
        </w:rPr>
        <w:t xml:space="preserve"> határozatokat hozott.</w:t>
      </w:r>
      <w:r w:rsidRPr="00CB0607">
        <w:rPr>
          <w:iCs/>
          <w:szCs w:val="24"/>
        </w:rPr>
        <w:t xml:space="preserve"> </w:t>
      </w:r>
      <w:r w:rsidRPr="000A43A4">
        <w:rPr>
          <w:iCs/>
          <w:szCs w:val="24"/>
        </w:rPr>
        <w:t>Az Önkormányzat a Társaság részére a közfeladat-ellátásához szükséges vagyont (alapító tőkét</w:t>
      </w:r>
      <w:r>
        <w:rPr>
          <w:iCs/>
          <w:szCs w:val="24"/>
        </w:rPr>
        <w:t>, valamint</w:t>
      </w:r>
      <w:r w:rsidRPr="000A43A4">
        <w:rPr>
          <w:iCs/>
          <w:szCs w:val="24"/>
        </w:rPr>
        <w:t xml:space="preserve"> a Társaság székhelyéül </w:t>
      </w:r>
      <w:r>
        <w:rPr>
          <w:iCs/>
          <w:szCs w:val="24"/>
        </w:rPr>
        <w:t xml:space="preserve">és telephelyéül </w:t>
      </w:r>
      <w:r w:rsidRPr="000A43A4">
        <w:rPr>
          <w:iCs/>
          <w:szCs w:val="24"/>
        </w:rPr>
        <w:t>szolgáló ingatlan</w:t>
      </w:r>
      <w:r>
        <w:rPr>
          <w:iCs/>
          <w:szCs w:val="24"/>
        </w:rPr>
        <w:t>oka</w:t>
      </w:r>
      <w:r w:rsidRPr="000A43A4">
        <w:rPr>
          <w:iCs/>
          <w:szCs w:val="24"/>
        </w:rPr>
        <w:t>t) ingyenesen használatba adta.</w:t>
      </w:r>
      <w:r>
        <w:rPr>
          <w:iCs/>
          <w:szCs w:val="24"/>
        </w:rPr>
        <w:t xml:space="preserve"> A Társaság</w:t>
      </w:r>
      <w:r w:rsidRPr="00EF7954">
        <w:rPr>
          <w:iCs/>
          <w:szCs w:val="24"/>
        </w:rPr>
        <w:t xml:space="preserve"> részére a közfeladat-ellátásához</w:t>
      </w:r>
      <w:r>
        <w:rPr>
          <w:iCs/>
          <w:szCs w:val="24"/>
        </w:rPr>
        <w:t xml:space="preserve"> szükséges forrást</w:t>
      </w:r>
      <w:r w:rsidRPr="00EF7954">
        <w:rPr>
          <w:iCs/>
          <w:szCs w:val="24"/>
        </w:rPr>
        <w:t xml:space="preserve"> a Képviselő-testület az é</w:t>
      </w:r>
      <w:r>
        <w:rPr>
          <w:iCs/>
          <w:szCs w:val="24"/>
        </w:rPr>
        <w:t xml:space="preserve">ves költségvetési rendeletében meghatározott mértékben, </w:t>
      </w:r>
      <w:r w:rsidRPr="00EF7954">
        <w:rPr>
          <w:iCs/>
          <w:szCs w:val="24"/>
        </w:rPr>
        <w:t>pénzeszköz-átadási megállapodás</w:t>
      </w:r>
      <w:r>
        <w:rPr>
          <w:iCs/>
          <w:szCs w:val="24"/>
        </w:rPr>
        <w:t xml:space="preserve"> keretében biztosította.</w:t>
      </w:r>
    </w:p>
    <w:p w:rsidR="00962414" w:rsidRPr="00D774DE" w:rsidRDefault="00962414" w:rsidP="00962414">
      <w:pPr>
        <w:jc w:val="both"/>
        <w:rPr>
          <w:b/>
          <w:iCs/>
          <w:szCs w:val="24"/>
        </w:rPr>
      </w:pPr>
      <w:r w:rsidRPr="00D774DE">
        <w:rPr>
          <w:iCs/>
          <w:szCs w:val="24"/>
        </w:rPr>
        <w:t xml:space="preserve">A Társaság szabályozottságának, a működéséhez szükséges alapdokumentumok és a szabályzatok vizsgálatánál az ellenőrzés megállapította, hogy a Társaság a vizsgált időszakban és azóta is folyamatosan rendelkezik a jogszabályok által előírt belső szabályzatokkal. Azok tartalma igen részletes rendelkezéseket tartalmaz, amelyek megfelelnek a normatív követelményeknek, jogszabályi rendelkezéseknek. Az ellenőrzés megállapította, hogy a </w:t>
      </w:r>
      <w:r w:rsidRPr="00D774DE">
        <w:rPr>
          <w:b/>
          <w:iCs/>
          <w:szCs w:val="24"/>
        </w:rPr>
        <w:t>hatályos belső szabályzatok rendelkezéseinek betartásával biztosítható a Társaság hatékony, jogszerű, át</w:t>
      </w:r>
      <w:r>
        <w:rPr>
          <w:b/>
          <w:iCs/>
          <w:szCs w:val="24"/>
        </w:rPr>
        <w:t>látható gazdálkodása, működése.</w:t>
      </w:r>
    </w:p>
    <w:p w:rsidR="00962414" w:rsidRPr="00D774DE" w:rsidRDefault="00962414" w:rsidP="00962414">
      <w:pPr>
        <w:jc w:val="both"/>
        <w:rPr>
          <w:iCs/>
          <w:szCs w:val="24"/>
        </w:rPr>
      </w:pPr>
      <w:r w:rsidRPr="00D774DE">
        <w:rPr>
          <w:iCs/>
          <w:szCs w:val="24"/>
        </w:rPr>
        <w:t xml:space="preserve">A Társaság szabályos működésének és gazdálkodásának biztosítása érdekében </w:t>
      </w:r>
      <w:r w:rsidRPr="00D774DE">
        <w:rPr>
          <w:b/>
          <w:iCs/>
          <w:szCs w:val="24"/>
        </w:rPr>
        <w:t xml:space="preserve">Megbízási Szerződés keretében foglalkoztat egy fő belső ellenőrt. </w:t>
      </w:r>
      <w:r w:rsidRPr="00D774DE">
        <w:rPr>
          <w:iCs/>
          <w:szCs w:val="24"/>
        </w:rPr>
        <w:t xml:space="preserve">A vizsgálat lefolytatásakor hatályos, határozatlan időre szóló </w:t>
      </w:r>
      <w:r w:rsidRPr="00284AB1">
        <w:rPr>
          <w:b/>
          <w:iCs/>
          <w:szCs w:val="24"/>
        </w:rPr>
        <w:t>Megbízási Szerződést 2012-ben kötötte a Társaság a belső ellenőrrel,</w:t>
      </w:r>
      <w:r w:rsidRPr="00D774DE">
        <w:rPr>
          <w:iCs/>
          <w:szCs w:val="24"/>
        </w:rPr>
        <w:t xml:space="preserve"> azonban azóta számos jogszabályváltozás történt, amelyek érdemben befolyásolják</w:t>
      </w:r>
      <w:r>
        <w:rPr>
          <w:iCs/>
          <w:szCs w:val="24"/>
        </w:rPr>
        <w:t xml:space="preserve"> a Társaság belső ellenőrzését, ezért </w:t>
      </w:r>
      <w:r w:rsidRPr="00284AB1">
        <w:rPr>
          <w:b/>
          <w:iCs/>
          <w:szCs w:val="24"/>
        </w:rPr>
        <w:t>javasoltuk a szerződés felülvizsgálatát.</w:t>
      </w:r>
      <w:r>
        <w:rPr>
          <w:iCs/>
          <w:szCs w:val="24"/>
        </w:rPr>
        <w:t xml:space="preserve"> </w:t>
      </w:r>
      <w:r w:rsidRPr="00D774DE">
        <w:rPr>
          <w:b/>
          <w:iCs/>
          <w:szCs w:val="24"/>
        </w:rPr>
        <w:t>A könyvvizsgálóval ö</w:t>
      </w:r>
      <w:r>
        <w:rPr>
          <w:b/>
          <w:iCs/>
          <w:szCs w:val="24"/>
        </w:rPr>
        <w:t xml:space="preserve">t éves </w:t>
      </w:r>
      <w:r>
        <w:rPr>
          <w:b/>
          <w:iCs/>
          <w:szCs w:val="24"/>
        </w:rPr>
        <w:lastRenderedPageBreak/>
        <w:t>időtartamra</w:t>
      </w:r>
      <w:r w:rsidRPr="00D774DE">
        <w:rPr>
          <w:b/>
          <w:iCs/>
          <w:szCs w:val="24"/>
        </w:rPr>
        <w:t xml:space="preserve"> kötött hatályos Megbízási Szerződés tartalmilag és formailag is megfelelő.</w:t>
      </w:r>
      <w:r w:rsidRPr="00D774DE">
        <w:rPr>
          <w:iCs/>
          <w:szCs w:val="24"/>
        </w:rPr>
        <w:t xml:space="preserve"> A vizsgált időszak könyvvizsgálói jelentése megállapította, hogy a Társaság beszámolója megbízható és valós képet ad annak vagyoni és pénzügyi helyzetérő</w:t>
      </w:r>
      <w:r>
        <w:rPr>
          <w:iCs/>
          <w:szCs w:val="24"/>
        </w:rPr>
        <w:t>l.</w:t>
      </w:r>
    </w:p>
    <w:p w:rsidR="00962414" w:rsidRPr="00D774DE" w:rsidRDefault="00962414" w:rsidP="00962414">
      <w:pPr>
        <w:jc w:val="both"/>
        <w:rPr>
          <w:iCs/>
          <w:szCs w:val="24"/>
        </w:rPr>
      </w:pPr>
      <w:r w:rsidRPr="00D774DE">
        <w:rPr>
          <w:iCs/>
          <w:szCs w:val="24"/>
        </w:rPr>
        <w:t>A Társaság szerteágazó tevékenységének eredményeképpen igen nagyszámú és változatos tárgyú</w:t>
      </w:r>
      <w:r>
        <w:rPr>
          <w:iCs/>
          <w:szCs w:val="24"/>
        </w:rPr>
        <w:t xml:space="preserve"> szerződést köt sok partnerrel. </w:t>
      </w:r>
      <w:r w:rsidRPr="00D774DE">
        <w:rPr>
          <w:iCs/>
          <w:szCs w:val="24"/>
        </w:rPr>
        <w:t xml:space="preserve">Megállapítottuk, hogy a szerződések nyilvántartása megfelelő, a nyilvántartások a szerződések valamennyi lényeges tartalmi elemét </w:t>
      </w:r>
      <w:r>
        <w:rPr>
          <w:iCs/>
          <w:szCs w:val="24"/>
        </w:rPr>
        <w:t>rögzítik.</w:t>
      </w:r>
    </w:p>
    <w:p w:rsidR="00962414" w:rsidRPr="00D774DE" w:rsidRDefault="00962414" w:rsidP="00962414">
      <w:pPr>
        <w:jc w:val="both"/>
        <w:rPr>
          <w:iCs/>
          <w:szCs w:val="24"/>
        </w:rPr>
      </w:pPr>
      <w:r w:rsidRPr="00D774DE">
        <w:rPr>
          <w:iCs/>
          <w:szCs w:val="24"/>
        </w:rPr>
        <w:t>A vizsgálat során szúrópróbaszerűen öt szerződést választottunk ki: vállalkozási, bérleti keret- és helyiségbérleti szerződéseket. Ezek között a szerződések között időbeli hatályuk tekintetében volt egy alkalomra (meghatározott óra időtartamra) illetve hosszabb időre (több hónapra és egy naptári évre), valamint egyszeri és többszöri teljesítésre megkötött kötelem is.</w:t>
      </w:r>
    </w:p>
    <w:p w:rsidR="00962414" w:rsidRPr="0079467D" w:rsidRDefault="00962414" w:rsidP="00962414">
      <w:pPr>
        <w:jc w:val="both"/>
        <w:rPr>
          <w:b/>
          <w:iCs/>
          <w:szCs w:val="24"/>
        </w:rPr>
      </w:pPr>
      <w:r w:rsidRPr="0079467D">
        <w:rPr>
          <w:b/>
          <w:iCs/>
          <w:szCs w:val="24"/>
        </w:rPr>
        <w:t>A szerződések mind alakilag, mind tartalmilag megfelelnek megkötésükkor hatályos jogszabályi követelményeknek, a szerződések tartalmazzák a tárgyuk/rendeltetésük alapján kötelező és lényeges tartalmi elemeket.</w:t>
      </w:r>
    </w:p>
    <w:p w:rsidR="00962414" w:rsidRDefault="00962414" w:rsidP="00962414">
      <w:pPr>
        <w:jc w:val="both"/>
        <w:rPr>
          <w:iCs/>
          <w:szCs w:val="24"/>
        </w:rPr>
      </w:pPr>
      <w:r w:rsidRPr="00D774DE">
        <w:rPr>
          <w:iCs/>
          <w:szCs w:val="24"/>
        </w:rPr>
        <w:t>A Társaság közhasznú nonprofit szervezetként a szerződéses kötelmeiben szem előtt tartotta az önkormányzati vagyonnal való takarékos gazdálkodás követelményét, a vizsgált szerződésekben rögzítették az állagmegóvás, vagyonvédelem érdekében a szerződő partnerek által is betartandó szabályokat, valamint a kártérítési felelősségről és kötelezettségről is rendelkeztek</w:t>
      </w:r>
    </w:p>
    <w:p w:rsidR="00962414" w:rsidRPr="00D00C44" w:rsidRDefault="00962414" w:rsidP="00962414">
      <w:pPr>
        <w:jc w:val="both"/>
        <w:rPr>
          <w:iCs/>
          <w:szCs w:val="24"/>
        </w:rPr>
      </w:pPr>
      <w:r w:rsidRPr="00D00C44">
        <w:rPr>
          <w:b/>
          <w:szCs w:val="24"/>
        </w:rPr>
        <w:t xml:space="preserve">A Társaság 2018-ban nyereséges </w:t>
      </w:r>
      <w:r w:rsidRPr="00F60E53">
        <w:rPr>
          <w:b/>
          <w:szCs w:val="24"/>
        </w:rPr>
        <w:t>volt,</w:t>
      </w:r>
      <w:r w:rsidRPr="00F60E53">
        <w:rPr>
          <w:szCs w:val="24"/>
        </w:rPr>
        <w:t xml:space="preserve"> </w:t>
      </w:r>
      <w:r>
        <w:rPr>
          <w:szCs w:val="24"/>
        </w:rPr>
        <w:t>(</w:t>
      </w:r>
      <w:r w:rsidRPr="00F60E53">
        <w:rPr>
          <w:szCs w:val="24"/>
        </w:rPr>
        <w:t>az eredményes gazdálkodásának következtében a saját tőke a jegyzett tőke 143%-a</w:t>
      </w:r>
      <w:r>
        <w:rPr>
          <w:szCs w:val="24"/>
        </w:rPr>
        <w:t>),</w:t>
      </w:r>
      <w:r w:rsidRPr="00F60E53">
        <w:rPr>
          <w:szCs w:val="24"/>
        </w:rPr>
        <w:t xml:space="preserve"> a működési cé</w:t>
      </w:r>
      <w:r w:rsidRPr="00D00C44">
        <w:rPr>
          <w:szCs w:val="24"/>
        </w:rPr>
        <w:t>lú önkormányzati támogatás, valamint a közhasznú és vállalkozási tevékenységek bevételeinek felhasználása során keletkezett eredmény a közhasznú tevékenységre került felhasználásra.</w:t>
      </w:r>
    </w:p>
    <w:p w:rsidR="00962414" w:rsidRPr="004A0D57" w:rsidRDefault="00962414" w:rsidP="00962414">
      <w:pPr>
        <w:jc w:val="both"/>
        <w:rPr>
          <w:b/>
          <w:iCs/>
          <w:szCs w:val="24"/>
        </w:rPr>
      </w:pPr>
      <w:r w:rsidRPr="00CB0607">
        <w:rPr>
          <w:iCs/>
          <w:szCs w:val="24"/>
        </w:rPr>
        <w:t>A Társaság gazdálkod</w:t>
      </w:r>
      <w:r>
        <w:rPr>
          <w:iCs/>
          <w:szCs w:val="24"/>
        </w:rPr>
        <w:t>ásának szabályozottsága</w:t>
      </w:r>
      <w:r w:rsidRPr="00CB0607">
        <w:rPr>
          <w:iCs/>
          <w:szCs w:val="24"/>
        </w:rPr>
        <w:t xml:space="preserve"> megfelelő, a beszámolót megalapozó kö</w:t>
      </w:r>
      <w:r>
        <w:rPr>
          <w:iCs/>
          <w:szCs w:val="24"/>
        </w:rPr>
        <w:t>nyvvezetés szabályrendszerét kialakította, a könyvvezetési rendszert</w:t>
      </w:r>
      <w:r w:rsidRPr="00CB0607">
        <w:rPr>
          <w:iCs/>
          <w:szCs w:val="24"/>
        </w:rPr>
        <w:t xml:space="preserve"> részletezte oly módon, hogy a bevételek és ráfordítások jogszabályokban előírt elkülönített nyil</w:t>
      </w:r>
      <w:r>
        <w:rPr>
          <w:iCs/>
          <w:szCs w:val="24"/>
        </w:rPr>
        <w:t xml:space="preserve">vántartását biztosítsa. A </w:t>
      </w:r>
      <w:r w:rsidRPr="00CB0607">
        <w:rPr>
          <w:iCs/>
          <w:szCs w:val="24"/>
        </w:rPr>
        <w:t>bevételek és r</w:t>
      </w:r>
      <w:r>
        <w:rPr>
          <w:iCs/>
          <w:szCs w:val="24"/>
        </w:rPr>
        <w:t>áfordítások elszámolása</w:t>
      </w:r>
      <w:r w:rsidRPr="00CB0607">
        <w:rPr>
          <w:iCs/>
          <w:szCs w:val="24"/>
        </w:rPr>
        <w:t xml:space="preserve"> szabályszerű. A Tá</w:t>
      </w:r>
      <w:r>
        <w:rPr>
          <w:iCs/>
          <w:szCs w:val="24"/>
        </w:rPr>
        <w:t>rsaság vagyongazdálkodása megfelel</w:t>
      </w:r>
      <w:r w:rsidRPr="00CB0607">
        <w:rPr>
          <w:iCs/>
          <w:szCs w:val="24"/>
        </w:rPr>
        <w:t xml:space="preserve"> a jogszabályi</w:t>
      </w:r>
      <w:r>
        <w:rPr>
          <w:iCs/>
          <w:szCs w:val="24"/>
        </w:rPr>
        <w:t xml:space="preserve"> előírásoknak, az éves beszámoló</w:t>
      </w:r>
      <w:r w:rsidRPr="00CB0607">
        <w:rPr>
          <w:iCs/>
          <w:szCs w:val="24"/>
        </w:rPr>
        <w:t xml:space="preserve"> az eszközök és források értékéről </w:t>
      </w:r>
      <w:r>
        <w:rPr>
          <w:iCs/>
          <w:szCs w:val="24"/>
        </w:rPr>
        <w:t>megbízható képet</w:t>
      </w:r>
      <w:r w:rsidRPr="00CB0607">
        <w:rPr>
          <w:iCs/>
          <w:szCs w:val="24"/>
        </w:rPr>
        <w:t xml:space="preserve"> mut</w:t>
      </w:r>
      <w:r>
        <w:rPr>
          <w:iCs/>
          <w:szCs w:val="24"/>
        </w:rPr>
        <w:t>at</w:t>
      </w:r>
      <w:r w:rsidRPr="00CB0607">
        <w:rPr>
          <w:iCs/>
          <w:szCs w:val="24"/>
        </w:rPr>
        <w:t>, mivel</w:t>
      </w:r>
      <w:r>
        <w:rPr>
          <w:iCs/>
          <w:szCs w:val="24"/>
        </w:rPr>
        <w:t xml:space="preserve"> </w:t>
      </w:r>
      <w:r w:rsidRPr="004A0D57">
        <w:rPr>
          <w:b/>
          <w:iCs/>
          <w:szCs w:val="24"/>
        </w:rPr>
        <w:t>a mérleget leltárral támasztották alá.</w:t>
      </w:r>
      <w:r>
        <w:rPr>
          <w:iCs/>
          <w:szCs w:val="24"/>
        </w:rPr>
        <w:t xml:space="preserve"> A Társaság kialakította</w:t>
      </w:r>
      <w:r w:rsidRPr="00CB0607">
        <w:rPr>
          <w:iCs/>
          <w:szCs w:val="24"/>
        </w:rPr>
        <w:t xml:space="preserve"> a működésének, tevékenységének nyomon követését biztosító rendszert</w:t>
      </w:r>
      <w:r>
        <w:rPr>
          <w:iCs/>
          <w:szCs w:val="24"/>
        </w:rPr>
        <w:t xml:space="preserve"> </w:t>
      </w:r>
      <w:r w:rsidRPr="004A0D57">
        <w:rPr>
          <w:b/>
          <w:iCs/>
          <w:szCs w:val="24"/>
        </w:rPr>
        <w:t>független belső ellenőrzés működtetésével,</w:t>
      </w:r>
      <w:r w:rsidRPr="00CB0607">
        <w:rPr>
          <w:iCs/>
          <w:szCs w:val="24"/>
        </w:rPr>
        <w:t xml:space="preserve"> </w:t>
      </w:r>
      <w:r>
        <w:rPr>
          <w:iCs/>
          <w:szCs w:val="24"/>
        </w:rPr>
        <w:t xml:space="preserve">így </w:t>
      </w:r>
      <w:r w:rsidRPr="00CB0607">
        <w:rPr>
          <w:iCs/>
          <w:szCs w:val="24"/>
        </w:rPr>
        <w:t xml:space="preserve">az operatív tevékenységek feletti </w:t>
      </w:r>
      <w:r>
        <w:rPr>
          <w:iCs/>
          <w:szCs w:val="24"/>
        </w:rPr>
        <w:t>független kontrollal</w:t>
      </w:r>
      <w:r w:rsidRPr="00CB0607">
        <w:rPr>
          <w:iCs/>
          <w:szCs w:val="24"/>
        </w:rPr>
        <w:t xml:space="preserve"> biztosították, hogy a gazdálkodási tevékenység megfeleljen a szabályozottság, szabályszerűség követelményének. </w:t>
      </w:r>
      <w:r w:rsidRPr="004A0D57">
        <w:rPr>
          <w:b/>
          <w:iCs/>
          <w:szCs w:val="24"/>
        </w:rPr>
        <w:t>A Társaság a közérdekű ad</w:t>
      </w:r>
      <w:r>
        <w:rPr>
          <w:b/>
          <w:iCs/>
          <w:szCs w:val="24"/>
        </w:rPr>
        <w:t>atai</w:t>
      </w:r>
      <w:r w:rsidRPr="004A0D57">
        <w:rPr>
          <w:b/>
          <w:iCs/>
          <w:szCs w:val="24"/>
        </w:rPr>
        <w:t xml:space="preserve"> többségének közzétételével biztosította a gazdálkodás nyilvánosságát és átláthatóságát, azonban a közzététel rendjét szabályzatban nem rögzítették.</w:t>
      </w:r>
    </w:p>
    <w:p w:rsidR="00962414" w:rsidRDefault="00962414" w:rsidP="00962414">
      <w:pPr>
        <w:pStyle w:val="Szvegtrzs"/>
        <w:spacing w:after="0"/>
        <w:jc w:val="both"/>
        <w:rPr>
          <w:b/>
          <w:iCs/>
          <w:szCs w:val="24"/>
        </w:rPr>
      </w:pPr>
      <w:r>
        <w:rPr>
          <w:iCs/>
          <w:szCs w:val="24"/>
        </w:rPr>
        <w:t xml:space="preserve">A Társaság </w:t>
      </w:r>
      <w:r w:rsidRPr="001D72D1">
        <w:rPr>
          <w:b/>
          <w:iCs/>
          <w:szCs w:val="24"/>
        </w:rPr>
        <w:t>belső kontrollrendszere nem felel meg a hatályos jogszabályi előírásoknak, a kockázatait nem azonosította</w:t>
      </w:r>
      <w:r>
        <w:rPr>
          <w:b/>
          <w:iCs/>
          <w:szCs w:val="24"/>
        </w:rPr>
        <w:t xml:space="preserve"> és nem értékelte, ezért erre vonatkozóan javaslatokat fogalmaztunk meg.</w:t>
      </w:r>
    </w:p>
    <w:p w:rsidR="00962414" w:rsidRPr="0052042C" w:rsidRDefault="00962414" w:rsidP="00962414">
      <w:pPr>
        <w:pStyle w:val="Szvegtrzs"/>
        <w:spacing w:after="0"/>
        <w:ind w:firstLine="709"/>
        <w:jc w:val="both"/>
        <w:rPr>
          <w:b/>
        </w:rPr>
      </w:pPr>
      <w:r w:rsidRPr="000D6972">
        <w:rPr>
          <w:b/>
          <w:iCs/>
          <w:szCs w:val="24"/>
        </w:rPr>
        <w:t>Az Ellenőrzési jelentésben megfogalmazott javas</w:t>
      </w:r>
      <w:r>
        <w:rPr>
          <w:b/>
          <w:iCs/>
          <w:szCs w:val="24"/>
        </w:rPr>
        <w:t>latok alapján szükségesnek tartott</w:t>
      </w:r>
      <w:r w:rsidRPr="000D6972">
        <w:rPr>
          <w:b/>
          <w:iCs/>
          <w:szCs w:val="24"/>
        </w:rPr>
        <w:t>uk Intézkedési terv készítését</w:t>
      </w:r>
      <w:r w:rsidR="009845EE">
        <w:rPr>
          <w:b/>
          <w:iCs/>
          <w:szCs w:val="24"/>
        </w:rPr>
        <w:t>.</w:t>
      </w:r>
    </w:p>
    <w:p w:rsidR="00962414" w:rsidRDefault="00962414" w:rsidP="002E3915">
      <w:pPr>
        <w:pStyle w:val="Szvegtrzs"/>
        <w:ind w:firstLine="709"/>
        <w:jc w:val="both"/>
      </w:pPr>
    </w:p>
    <w:p w:rsidR="00962414" w:rsidRPr="00335BD0" w:rsidRDefault="00962414" w:rsidP="002E3915">
      <w:pPr>
        <w:pStyle w:val="Szvegtrzs"/>
        <w:ind w:firstLine="709"/>
        <w:jc w:val="both"/>
      </w:pPr>
      <w:r>
        <w:rPr>
          <w:b/>
        </w:rPr>
        <w:t>16</w:t>
      </w:r>
      <w:r w:rsidRPr="00DC6E8F">
        <w:rPr>
          <w:b/>
        </w:rPr>
        <w:t xml:space="preserve">. </w:t>
      </w:r>
      <w:r w:rsidRPr="00DC6E8F">
        <w:rPr>
          <w:b/>
          <w:lang w:val="it-IT"/>
        </w:rPr>
        <w:t>Az Örmény Ö</w:t>
      </w:r>
      <w:proofErr w:type="spellStart"/>
      <w:r w:rsidRPr="00DC6E8F">
        <w:rPr>
          <w:b/>
          <w:bCs/>
        </w:rPr>
        <w:t>nkormányzattal</w:t>
      </w:r>
      <w:proofErr w:type="spellEnd"/>
      <w:r w:rsidRPr="00DC6E8F">
        <w:rPr>
          <w:b/>
          <w:bCs/>
        </w:rPr>
        <w:t xml:space="preserve"> kötött Együttműködési Megállapodás, valamint az Örmény Önkormányzat működésének, gazdálkodásának, elszámolásának ellenőrzése</w:t>
      </w:r>
      <w:r w:rsidRPr="00DC6E8F">
        <w:rPr>
          <w:bCs/>
        </w:rPr>
        <w:t xml:space="preserve"> a Jegyzői Igazgatóság Jegyzői Titkárságánál, a Gazdasági Igazgatóság Költségvetési és Számviteli Osztályánál, valamint az Örmény Önkormányzatnál.</w:t>
      </w:r>
      <w:r>
        <w:rPr>
          <w:bCs/>
        </w:rPr>
        <w:t xml:space="preserve"> </w:t>
      </w:r>
      <w:r>
        <w:t>A vizsgálatnál a jogszabályi megfelelőség ellenőrzése mellett az Állami Számvevőszék honlapján fellelhető helyi nemzetiségi önkormányzatok vizsgálatáról készült ellenőrzési jelentések, illetve a helyi nemzetiségi önkormányzatok szabályszerű működését elősegítő önteszt szempontrendszerét is figyelembe vettük.</w:t>
      </w:r>
    </w:p>
    <w:p w:rsidR="00962414" w:rsidRPr="00157B32" w:rsidRDefault="00962414" w:rsidP="00962414">
      <w:pPr>
        <w:pStyle w:val="Szvegtrzs"/>
        <w:spacing w:after="0"/>
        <w:jc w:val="both"/>
        <w:rPr>
          <w:b/>
          <w:bCs/>
        </w:rPr>
      </w:pPr>
      <w:r w:rsidRPr="00157B32">
        <w:rPr>
          <w:b/>
          <w:bCs/>
        </w:rPr>
        <w:t>Összefoglalóan megállapítható, hogy az Örmény Önkormányzat működése, gazdálkodása, valamint ezek szabályozottsága a jogszabályi előírásoknak megfelel.</w:t>
      </w:r>
    </w:p>
    <w:p w:rsidR="00962414" w:rsidRPr="00F351A8" w:rsidRDefault="00962414" w:rsidP="00962414">
      <w:pPr>
        <w:pStyle w:val="Szvegtrzs"/>
        <w:spacing w:after="0"/>
        <w:jc w:val="both"/>
        <w:rPr>
          <w:b/>
          <w:bCs/>
        </w:rPr>
      </w:pPr>
      <w:r w:rsidRPr="00157B32">
        <w:rPr>
          <w:b/>
          <w:bCs/>
        </w:rPr>
        <w:t xml:space="preserve">A nemzetiségi és a nemzetiségi pénzügyi ügyintézők az ellenőrzést hatékonyan segítették a </w:t>
      </w:r>
      <w:r w:rsidRPr="00157B32">
        <w:rPr>
          <w:b/>
          <w:bCs/>
        </w:rPr>
        <w:lastRenderedPageBreak/>
        <w:t>bekért dokumentáció hiánytalan átadásával. Az Örmény Önkormányzat gyakorlati működését és gazdálkodását bemutató szóbeli megbeszéléseken kapott információk alapján megállapítható, hogy az Önkormányzat nemzetiségi és nemzetiségi pénzügyi ügyintézői a jogszabályi kötelezettségeket meghaladóan segítik az Örmény Önkormányzatot feladatai megvalósításában, munkavégzésükkel</w:t>
      </w:r>
      <w:r w:rsidRPr="00F351A8">
        <w:rPr>
          <w:b/>
          <w:bCs/>
        </w:rPr>
        <w:t xml:space="preserve"> tevékenyen hozzájárulnak a Nemzetiségi Önkormányzat szabályszerű működésének és gazdálkodásának biztosításához.</w:t>
      </w:r>
    </w:p>
    <w:p w:rsidR="00962414" w:rsidRPr="007538F1" w:rsidRDefault="00962414" w:rsidP="00962414">
      <w:pPr>
        <w:pStyle w:val="Szvegtrzs"/>
        <w:spacing w:after="0"/>
        <w:jc w:val="both"/>
        <w:rPr>
          <w:b/>
          <w:bCs/>
        </w:rPr>
      </w:pPr>
      <w:r w:rsidRPr="007538F1">
        <w:rPr>
          <w:b/>
          <w:bCs/>
        </w:rPr>
        <w:t xml:space="preserve">Az Önkormányzat nevében – a képviselő-testületi határozat felhatalmazása alapján – a Polgármester és az </w:t>
      </w:r>
      <w:r>
        <w:rPr>
          <w:b/>
          <w:bCs/>
        </w:rPr>
        <w:t xml:space="preserve">Örmény Önkormányzat által </w:t>
      </w:r>
      <w:r w:rsidRPr="007538F1">
        <w:rPr>
          <w:b/>
          <w:bCs/>
        </w:rPr>
        <w:t xml:space="preserve">kötött </w:t>
      </w:r>
      <w:r>
        <w:rPr>
          <w:b/>
          <w:bCs/>
        </w:rPr>
        <w:t>hatályos Közigazgatási szerződés (</w:t>
      </w:r>
      <w:r w:rsidRPr="007538F1">
        <w:rPr>
          <w:b/>
          <w:bCs/>
        </w:rPr>
        <w:t>Együttműködési megállapodás</w:t>
      </w:r>
      <w:r>
        <w:rPr>
          <w:b/>
          <w:bCs/>
        </w:rPr>
        <w:t>)</w:t>
      </w:r>
      <w:r w:rsidRPr="007538F1">
        <w:rPr>
          <w:b/>
          <w:bCs/>
        </w:rPr>
        <w:t xml:space="preserve"> a jog</w:t>
      </w:r>
      <w:r>
        <w:rPr>
          <w:b/>
          <w:bCs/>
        </w:rPr>
        <w:t>szabályi előírásoknak megfelel.</w:t>
      </w:r>
    </w:p>
    <w:p w:rsidR="00962414" w:rsidRPr="007538F1" w:rsidRDefault="00962414" w:rsidP="00962414">
      <w:pPr>
        <w:pStyle w:val="Szvegtrzs"/>
        <w:spacing w:after="0"/>
        <w:jc w:val="both"/>
        <w:rPr>
          <w:b/>
          <w:bCs/>
        </w:rPr>
      </w:pPr>
      <w:r w:rsidRPr="007538F1">
        <w:rPr>
          <w:b/>
          <w:bCs/>
        </w:rPr>
        <w:t xml:space="preserve">Az </w:t>
      </w:r>
      <w:r>
        <w:rPr>
          <w:b/>
          <w:bCs/>
        </w:rPr>
        <w:t>Örmény</w:t>
      </w:r>
      <w:r w:rsidRPr="007538F1">
        <w:rPr>
          <w:b/>
          <w:bCs/>
        </w:rPr>
        <w:t xml:space="preserve"> Önkormányzat Szervezeti és Működési Szabályzata a jogszabályi előírások alapján, az ott meghatározott tartalommal került elfogadásra. A</w:t>
      </w:r>
      <w:r>
        <w:rPr>
          <w:b/>
          <w:bCs/>
        </w:rPr>
        <w:t xml:space="preserve"> 2019</w:t>
      </w:r>
      <w:r w:rsidRPr="007538F1">
        <w:rPr>
          <w:b/>
          <w:bCs/>
        </w:rPr>
        <w:t xml:space="preserve">. évben összehívott rendes és rendkívüli testületi ülések, </w:t>
      </w:r>
      <w:r>
        <w:rPr>
          <w:b/>
          <w:bCs/>
        </w:rPr>
        <w:t xml:space="preserve">a </w:t>
      </w:r>
      <w:r w:rsidRPr="007538F1">
        <w:rPr>
          <w:b/>
          <w:bCs/>
        </w:rPr>
        <w:t xml:space="preserve">közmeghallgatás előkészítése, megtartása, az arról készült jegyzőkönyvek mind formailag, mind tartalmilag </w:t>
      </w:r>
      <w:r>
        <w:rPr>
          <w:b/>
          <w:bCs/>
        </w:rPr>
        <w:t xml:space="preserve">megfelelnek a </w:t>
      </w:r>
      <w:r w:rsidRPr="007538F1">
        <w:rPr>
          <w:b/>
          <w:bCs/>
        </w:rPr>
        <w:t>törvényi és a</w:t>
      </w:r>
      <w:r>
        <w:rPr>
          <w:b/>
          <w:bCs/>
        </w:rPr>
        <w:t xml:space="preserve">z </w:t>
      </w:r>
      <w:proofErr w:type="spellStart"/>
      <w:r>
        <w:rPr>
          <w:b/>
          <w:bCs/>
        </w:rPr>
        <w:t>SzMSz</w:t>
      </w:r>
      <w:proofErr w:type="spellEnd"/>
      <w:r>
        <w:rPr>
          <w:b/>
          <w:bCs/>
        </w:rPr>
        <w:t xml:space="preserve"> előírásainak</w:t>
      </w:r>
      <w:r w:rsidRPr="007538F1">
        <w:rPr>
          <w:b/>
          <w:bCs/>
        </w:rPr>
        <w:t>.</w:t>
      </w:r>
    </w:p>
    <w:p w:rsidR="00962414" w:rsidRPr="00DC6E8F" w:rsidRDefault="00962414" w:rsidP="00962414">
      <w:pPr>
        <w:pStyle w:val="Szvegtrzs"/>
        <w:spacing w:after="0"/>
        <w:jc w:val="both"/>
        <w:rPr>
          <w:b/>
          <w:bCs/>
        </w:rPr>
      </w:pPr>
      <w:r w:rsidRPr="007538F1">
        <w:rPr>
          <w:b/>
          <w:bCs/>
        </w:rPr>
        <w:t xml:space="preserve">Az </w:t>
      </w:r>
      <w:r>
        <w:rPr>
          <w:b/>
          <w:bCs/>
        </w:rPr>
        <w:t>Örmény</w:t>
      </w:r>
      <w:r w:rsidRPr="007538F1">
        <w:rPr>
          <w:b/>
          <w:bCs/>
        </w:rPr>
        <w:t xml:space="preserve"> Önkormányzat a központi költségvetési és az Önkormányzat által biztosított támogatásokra vonatkozó elszámolási kötelezettségének határidőn belül, a jogszabályokban, illetve a támogatások odaítélését rögzítő dokumentumokban meghatározott tartalommal eleget tett. Megállapítható, hogy az </w:t>
      </w:r>
      <w:r>
        <w:rPr>
          <w:b/>
          <w:bCs/>
        </w:rPr>
        <w:t>Örmény</w:t>
      </w:r>
      <w:r w:rsidRPr="007538F1">
        <w:rPr>
          <w:b/>
          <w:bCs/>
        </w:rPr>
        <w:t xml:space="preserve"> Önkormányzat a különböző jogcímeken kapott támogatásokat az azokat odaítélő okiratokban rögzített feltételeknek megfelelően és a normatívan meghatározott feladatok végrehajtására használta fel.</w:t>
      </w:r>
    </w:p>
    <w:p w:rsidR="00962414" w:rsidRDefault="00962414" w:rsidP="00962414">
      <w:pPr>
        <w:pStyle w:val="Szvegtrzs"/>
        <w:spacing w:after="0"/>
        <w:jc w:val="both"/>
        <w:rPr>
          <w:b/>
        </w:rPr>
      </w:pPr>
      <w:r>
        <w:rPr>
          <w:bCs/>
        </w:rPr>
        <w:t xml:space="preserve">Az Örmény Önkormányzat elnöke a Jelentés Vezetői Összefoglalója alapján összeállított levelet kapott, amelyben tájékoztattuk, hogy az általa vezetett Nemzetiségi Önkormányzat működése, gazdálkodása a jogszabályi előírásoknak megfelel. </w:t>
      </w:r>
      <w:r w:rsidRPr="00EE3248">
        <w:t xml:space="preserve">A levélben egy </w:t>
      </w:r>
      <w:r w:rsidRPr="00EE3248">
        <w:rPr>
          <w:b/>
        </w:rPr>
        <w:t>javaslat</w:t>
      </w:r>
      <w:r w:rsidRPr="00EE3248">
        <w:t xml:space="preserve"> került megfogalmazásra, hogy </w:t>
      </w:r>
      <w:r w:rsidRPr="00EE3248">
        <w:rPr>
          <w:b/>
        </w:rPr>
        <w:t>az Örmény Önkormányzat által kötött szerződések</w:t>
      </w:r>
      <w:r>
        <w:rPr>
          <w:b/>
        </w:rPr>
        <w:t>ben rögzítse</w:t>
      </w:r>
      <w:r w:rsidRPr="00EE3248">
        <w:rPr>
          <w:b/>
        </w:rPr>
        <w:t>, igénybe vett szolgáltatások</w:t>
      </w:r>
      <w:r>
        <w:rPr>
          <w:b/>
        </w:rPr>
        <w:t>nál</w:t>
      </w:r>
      <w:r w:rsidRPr="00EE3248">
        <w:rPr>
          <w:b/>
        </w:rPr>
        <w:t>, – amennyiben lehetőség van rá – kérje átutalá</w:t>
      </w:r>
      <w:r>
        <w:rPr>
          <w:b/>
        </w:rPr>
        <w:t>sos számla kibocsátását a s</w:t>
      </w:r>
      <w:r w:rsidRPr="00EE3248">
        <w:rPr>
          <w:b/>
        </w:rPr>
        <w:t>zolgáltatótól/a másik szerződő féltől</w:t>
      </w:r>
      <w:r>
        <w:rPr>
          <w:b/>
        </w:rPr>
        <w:t>,</w:t>
      </w:r>
      <w:r w:rsidRPr="00EE3248">
        <w:rPr>
          <w:b/>
        </w:rPr>
        <w:t xml:space="preserve"> és azt banki átutalással fizesse a Nemzetiségi </w:t>
      </w:r>
      <w:r w:rsidRPr="00687541">
        <w:rPr>
          <w:b/>
        </w:rPr>
        <w:t>Önkormányzat. Intézkedési terv készítésére nem volt szükség.</w:t>
      </w:r>
    </w:p>
    <w:p w:rsidR="002E3915" w:rsidRPr="00095E64" w:rsidRDefault="002E3915" w:rsidP="002E3915">
      <w:pPr>
        <w:pStyle w:val="Szvegtrzs"/>
        <w:jc w:val="both"/>
        <w:rPr>
          <w:bCs/>
        </w:rPr>
      </w:pPr>
    </w:p>
    <w:p w:rsidR="00962414" w:rsidRPr="009F42B0" w:rsidRDefault="00962414" w:rsidP="002E3915">
      <w:pPr>
        <w:pStyle w:val="Szvegtrzs"/>
        <w:autoSpaceDE w:val="0"/>
        <w:ind w:firstLine="709"/>
        <w:jc w:val="both"/>
        <w:rPr>
          <w:b/>
        </w:rPr>
      </w:pPr>
      <w:r w:rsidRPr="009F42B0">
        <w:rPr>
          <w:b/>
        </w:rPr>
        <w:t xml:space="preserve">17. A </w:t>
      </w:r>
      <w:r w:rsidRPr="009F42B0">
        <w:rPr>
          <w:rFonts w:eastAsia="Times New Roman"/>
          <w:b/>
          <w:bCs/>
        </w:rPr>
        <w:t xml:space="preserve">Pitypang Utcai </w:t>
      </w:r>
      <w:r w:rsidRPr="009F42B0">
        <w:rPr>
          <w:b/>
          <w:color w:val="000000" w:themeColor="text1"/>
        </w:rPr>
        <w:t>Óvodában</w:t>
      </w:r>
      <w:r w:rsidRPr="00E956C4">
        <w:rPr>
          <w:b/>
          <w:bCs/>
          <w:color w:val="000000" w:themeColor="text1"/>
          <w:szCs w:val="24"/>
        </w:rPr>
        <w:t xml:space="preserve"> </w:t>
      </w:r>
      <w:r w:rsidRPr="00E956C4">
        <w:rPr>
          <w:b/>
          <w:bCs/>
          <w:szCs w:val="24"/>
        </w:rPr>
        <w:t xml:space="preserve">a </w:t>
      </w:r>
      <w:r>
        <w:rPr>
          <w:rFonts w:eastAsia="Times New Roman"/>
          <w:b/>
          <w:bCs/>
        </w:rPr>
        <w:t>2018</w:t>
      </w:r>
      <w:r w:rsidRPr="00E956C4">
        <w:rPr>
          <w:rFonts w:eastAsia="Times New Roman"/>
          <w:b/>
          <w:bCs/>
        </w:rPr>
        <w:t xml:space="preserve">. évben </w:t>
      </w:r>
      <w:r>
        <w:rPr>
          <w:rFonts w:eastAsia="Times New Roman"/>
          <w:b/>
          <w:bCs/>
        </w:rPr>
        <w:t>elvégzett</w:t>
      </w:r>
      <w:r w:rsidRPr="00E956C4">
        <w:rPr>
          <w:rFonts w:eastAsia="Times New Roman"/>
          <w:b/>
          <w:bCs/>
        </w:rPr>
        <w:t xml:space="preserve"> belső ellenőrzés utóvizsgálata. </w:t>
      </w:r>
      <w:r w:rsidRPr="00AD7CDB">
        <w:rPr>
          <w:rFonts w:eastAsia="Times New Roman"/>
          <w:bCs/>
        </w:rPr>
        <w:t>A</w:t>
      </w:r>
      <w:r w:rsidRPr="00AD7CDB">
        <w:t xml:space="preserve">z Éves Ellenőrzési </w:t>
      </w:r>
      <w:r>
        <w:t xml:space="preserve">Terv rá vonatkozó részét az Óvodavezető írásban jóváhagyta. </w:t>
      </w:r>
      <w:r w:rsidRPr="00E956C4">
        <w:rPr>
          <w:b/>
        </w:rPr>
        <w:t xml:space="preserve">Az utóvizsgálat </w:t>
      </w:r>
      <w:r>
        <w:rPr>
          <w:b/>
        </w:rPr>
        <w:t>során megállapítottuk</w:t>
      </w:r>
      <w:r w:rsidRPr="00E956C4">
        <w:rPr>
          <w:b/>
        </w:rPr>
        <w:t xml:space="preserve">, </w:t>
      </w:r>
      <w:r w:rsidRPr="009F42B0">
        <w:rPr>
          <w:b/>
        </w:rPr>
        <w:t xml:space="preserve">hogy </w:t>
      </w:r>
      <w:r>
        <w:rPr>
          <w:b/>
        </w:rPr>
        <w:t xml:space="preserve">az </w:t>
      </w:r>
      <w:r w:rsidRPr="009F42B0">
        <w:rPr>
          <w:b/>
        </w:rPr>
        <w:t>Óvoda a 2018. évi ellenőrzés során feltárt hiányosságokról készített Intézkedési tervben foglalt feladatokat végrehajtotta.</w:t>
      </w:r>
    </w:p>
    <w:p w:rsidR="00962414" w:rsidRPr="00790812" w:rsidRDefault="00962414" w:rsidP="00962414">
      <w:pPr>
        <w:pStyle w:val="Szvegtrzs"/>
        <w:autoSpaceDE w:val="0"/>
        <w:spacing w:after="20"/>
        <w:jc w:val="both"/>
      </w:pPr>
      <w:r w:rsidRPr="00790812">
        <w:t xml:space="preserve">Az </w:t>
      </w:r>
      <w:r>
        <w:t>Óvoda az eredeti Intézkedési Tervben szereplő határidők módosítását kérte, amelyet a belső ellenőrzési vezető jóváhagyott. Az óvodavezető az Intézkedési Tervben szereplő feladatok végrehajtásáról írásban tájékoztatta a belső ellenőrzést.</w:t>
      </w:r>
    </w:p>
    <w:p w:rsidR="00962414" w:rsidRDefault="00962414" w:rsidP="00962414">
      <w:pPr>
        <w:pStyle w:val="Szvegtrzs"/>
        <w:autoSpaceDE w:val="0"/>
        <w:spacing w:after="20"/>
        <w:jc w:val="both"/>
      </w:pPr>
      <w:r w:rsidRPr="00A77547">
        <w:t xml:space="preserve">Az </w:t>
      </w:r>
      <w:r>
        <w:t>utóellenőrzés során az intézkedési tervben foglalt egyes feladatok végrehajtását igazoló dokumentumokat tételesen áttekintettük. Az óvodavezető a szabályzatokat aktualizálta, illetve a hiányzó dokumentumokat pótolta, valamint a felülvizsgált Szabályzatokat a munkatársaival megismertette, amit ők a megismerési nyilatkozatok aláírásával igazoltak.</w:t>
      </w:r>
    </w:p>
    <w:p w:rsidR="00962414" w:rsidRDefault="00962414" w:rsidP="002E3915">
      <w:pPr>
        <w:pStyle w:val="Szvegtrzs"/>
        <w:ind w:firstLine="709"/>
        <w:jc w:val="both"/>
      </w:pPr>
    </w:p>
    <w:p w:rsidR="00962414" w:rsidRPr="00CE4D96" w:rsidRDefault="00962414" w:rsidP="00D941C9">
      <w:pPr>
        <w:pStyle w:val="Szvegtrzs"/>
        <w:autoSpaceDE w:val="0"/>
        <w:spacing w:after="0"/>
        <w:ind w:firstLine="709"/>
        <w:jc w:val="both"/>
        <w:rPr>
          <w:b/>
        </w:rPr>
      </w:pPr>
      <w:r>
        <w:rPr>
          <w:b/>
        </w:rPr>
        <w:t>18</w:t>
      </w:r>
      <w:r w:rsidRPr="009F42B0">
        <w:rPr>
          <w:b/>
        </w:rPr>
        <w:t xml:space="preserve">. A </w:t>
      </w:r>
      <w:r w:rsidRPr="009F42B0">
        <w:rPr>
          <w:rFonts w:eastAsia="Times New Roman"/>
          <w:b/>
          <w:bCs/>
        </w:rPr>
        <w:t>Törökvész Úti Kézműves</w:t>
      </w:r>
      <w:r w:rsidRPr="009F42B0">
        <w:rPr>
          <w:b/>
          <w:color w:val="000000" w:themeColor="text1"/>
        </w:rPr>
        <w:t xml:space="preserve"> Óvodában</w:t>
      </w:r>
      <w:r w:rsidRPr="00E956C4">
        <w:rPr>
          <w:b/>
          <w:bCs/>
          <w:color w:val="000000" w:themeColor="text1"/>
          <w:szCs w:val="24"/>
        </w:rPr>
        <w:t xml:space="preserve"> </w:t>
      </w:r>
      <w:r w:rsidRPr="00E956C4">
        <w:rPr>
          <w:b/>
          <w:bCs/>
          <w:szCs w:val="24"/>
        </w:rPr>
        <w:t xml:space="preserve">a </w:t>
      </w:r>
      <w:r>
        <w:rPr>
          <w:rFonts w:eastAsia="Times New Roman"/>
          <w:b/>
          <w:bCs/>
        </w:rPr>
        <w:t>2018</w:t>
      </w:r>
      <w:r w:rsidRPr="00E956C4">
        <w:rPr>
          <w:rFonts w:eastAsia="Times New Roman"/>
          <w:b/>
          <w:bCs/>
        </w:rPr>
        <w:t xml:space="preserve">. évben </w:t>
      </w:r>
      <w:r>
        <w:rPr>
          <w:rFonts w:eastAsia="Times New Roman"/>
          <w:b/>
          <w:bCs/>
        </w:rPr>
        <w:t>elvégzett</w:t>
      </w:r>
      <w:r w:rsidRPr="00E956C4">
        <w:rPr>
          <w:rFonts w:eastAsia="Times New Roman"/>
          <w:b/>
          <w:bCs/>
        </w:rPr>
        <w:t xml:space="preserve"> belső ellenőrzés utóvizsgálata. </w:t>
      </w:r>
      <w:r w:rsidRPr="00AD7CDB">
        <w:rPr>
          <w:rFonts w:eastAsia="Times New Roman"/>
          <w:bCs/>
        </w:rPr>
        <w:t>A</w:t>
      </w:r>
      <w:r w:rsidRPr="00AD7CDB">
        <w:t xml:space="preserve">z Éves Ellenőrzési </w:t>
      </w:r>
      <w:r>
        <w:t xml:space="preserve">Terv rá vonatkozó részét az Óvodavezető írásban jóváhagyta. </w:t>
      </w:r>
      <w:r w:rsidRPr="00E956C4">
        <w:rPr>
          <w:b/>
        </w:rPr>
        <w:t xml:space="preserve">Az utóvizsgálat </w:t>
      </w:r>
      <w:r>
        <w:rPr>
          <w:b/>
        </w:rPr>
        <w:t>során megállapítottuk</w:t>
      </w:r>
      <w:r w:rsidRPr="00E956C4">
        <w:rPr>
          <w:b/>
        </w:rPr>
        <w:t xml:space="preserve">, </w:t>
      </w:r>
      <w:r w:rsidRPr="009F42B0">
        <w:rPr>
          <w:b/>
        </w:rPr>
        <w:t xml:space="preserve">hogy </w:t>
      </w:r>
      <w:r>
        <w:rPr>
          <w:b/>
        </w:rPr>
        <w:t xml:space="preserve">az </w:t>
      </w:r>
      <w:r w:rsidRPr="009F42B0">
        <w:rPr>
          <w:b/>
        </w:rPr>
        <w:t xml:space="preserve">Óvoda a 2018. évi </w:t>
      </w:r>
      <w:r w:rsidRPr="00CE4D96">
        <w:rPr>
          <w:b/>
        </w:rPr>
        <w:t>ellenőrzés</w:t>
      </w:r>
      <w:r w:rsidRPr="00CE4D96">
        <w:t xml:space="preserve"> </w:t>
      </w:r>
      <w:r w:rsidRPr="00CE4D96">
        <w:rPr>
          <w:b/>
        </w:rPr>
        <w:t>során feltárt hiányosságokról készített Intézkedési tervben foglalt – saját feladat- és hatáskörébe tartozó, a felügyeletét ellátó szerv folyamatban lévő szabályzat módosításai által közvetlenül nem érintett – feladatokat végrehajtotta.</w:t>
      </w:r>
    </w:p>
    <w:p w:rsidR="00962414" w:rsidRDefault="00962414" w:rsidP="00D941C9">
      <w:pPr>
        <w:pStyle w:val="Szvegtrzs"/>
        <w:autoSpaceDE w:val="0"/>
        <w:spacing w:after="0"/>
        <w:jc w:val="both"/>
      </w:pPr>
      <w:r w:rsidRPr="00A77547">
        <w:t xml:space="preserve">Az </w:t>
      </w:r>
      <w:r>
        <w:t>utóellenőrzés során az intézkedési tervben foglalt egyes feladatok végrehajtását igazoló dokumentumokat tételesen áttekintettük.</w:t>
      </w:r>
    </w:p>
    <w:p w:rsidR="00962414" w:rsidRDefault="00962414" w:rsidP="00962414">
      <w:pPr>
        <w:pStyle w:val="Szvegtrzs"/>
        <w:autoSpaceDE w:val="0"/>
        <w:spacing w:after="20"/>
        <w:jc w:val="both"/>
      </w:pPr>
      <w:r>
        <w:t xml:space="preserve">Az Intézkedési tervben előírt szabályzatok módosítását, aktualizálását – a hatályos jogszabályi </w:t>
      </w:r>
      <w:r>
        <w:lastRenderedPageBreak/>
        <w:t>előírásoknak megfelelően és az intézmény működéséhez igazítva – az Óvoda elvégezte, az óvodavezető a munkatársaival valamennyi – munkakörük ellátását érintő – szabályzatot megismertette és azt a dolgozók aláírásukkal a Megismerési Nyilatkozatokon igazolták.</w:t>
      </w:r>
    </w:p>
    <w:p w:rsidR="00962414" w:rsidRPr="00A77547" w:rsidRDefault="00962414" w:rsidP="00962414">
      <w:pPr>
        <w:pStyle w:val="Szvegtrzs"/>
        <w:autoSpaceDE w:val="0"/>
        <w:spacing w:after="20"/>
        <w:jc w:val="both"/>
      </w:pPr>
      <w:r>
        <w:t xml:space="preserve">Az Óvoda gazdálkodását érintő szabályzatok aktualizálására – a módosítás alatt lévő – Munkamegosztási megállapodás elfogadását és megjelenését követően, az abban foglalt rendelkezéseknek megfelelően </w:t>
      </w:r>
      <w:proofErr w:type="gramStart"/>
      <w:r>
        <w:t>fog sor</w:t>
      </w:r>
      <w:proofErr w:type="gramEnd"/>
      <w:r>
        <w:t xml:space="preserve"> kerülni.</w:t>
      </w:r>
    </w:p>
    <w:p w:rsidR="00962414" w:rsidRPr="00CE4D96" w:rsidRDefault="00962414" w:rsidP="00962414">
      <w:pPr>
        <w:pStyle w:val="Szvegtrzs"/>
        <w:spacing w:after="0"/>
        <w:ind w:firstLine="709"/>
        <w:jc w:val="both"/>
      </w:pPr>
      <w:r w:rsidRPr="00CE4D96">
        <w:rPr>
          <w:b/>
          <w:iCs/>
        </w:rPr>
        <w:t>Kér</w:t>
      </w:r>
      <w:r>
        <w:rPr>
          <w:b/>
          <w:iCs/>
        </w:rPr>
        <w:t>t</w:t>
      </w:r>
      <w:r w:rsidRPr="00CE4D96">
        <w:rPr>
          <w:b/>
          <w:iCs/>
        </w:rPr>
        <w:t>ük az óvodavezetőt, hogy az Óvoda gazdálkodására vonatkozó szabályza</w:t>
      </w:r>
      <w:r>
        <w:rPr>
          <w:b/>
          <w:iCs/>
        </w:rPr>
        <w:t>tainak – az új Munkamegosztási m</w:t>
      </w:r>
      <w:r w:rsidRPr="00CE4D96">
        <w:rPr>
          <w:b/>
          <w:iCs/>
        </w:rPr>
        <w:t>egállapodás hatályba lépését követően, az abban foglalt rendelkezéseknek megfelelően – aktualizálásáról, átdolgozásáról, (azaz az Intézkedési terv 20</w:t>
      </w:r>
      <w:proofErr w:type="gramStart"/>
      <w:r w:rsidRPr="00CE4D96">
        <w:rPr>
          <w:b/>
          <w:iCs/>
        </w:rPr>
        <w:t>.,</w:t>
      </w:r>
      <w:proofErr w:type="gramEnd"/>
      <w:r w:rsidRPr="00CE4D96">
        <w:rPr>
          <w:b/>
          <w:iCs/>
        </w:rPr>
        <w:t xml:space="preserve"> 22. feladatok végrehajtásáról) írásban tájékoztasson, és a kapcsolódó dokumentumokat küldje meg a belső ellenőrzés részére.</w:t>
      </w:r>
    </w:p>
    <w:p w:rsidR="00962414" w:rsidRDefault="00962414" w:rsidP="00962414">
      <w:pPr>
        <w:pStyle w:val="Szvegtrzs"/>
        <w:spacing w:after="0"/>
        <w:ind w:firstLine="709"/>
        <w:jc w:val="both"/>
      </w:pPr>
    </w:p>
    <w:p w:rsidR="00962414" w:rsidRDefault="00962414" w:rsidP="00962414">
      <w:pPr>
        <w:pStyle w:val="Szvegtrzs"/>
        <w:spacing w:after="0"/>
        <w:ind w:firstLine="709"/>
        <w:jc w:val="both"/>
      </w:pPr>
    </w:p>
    <w:p w:rsidR="00962414" w:rsidRDefault="00962414" w:rsidP="00962414">
      <w:pPr>
        <w:pStyle w:val="Szvegtrzs"/>
        <w:spacing w:after="0"/>
        <w:jc w:val="both"/>
      </w:pPr>
    </w:p>
    <w:p w:rsidR="00962414" w:rsidRDefault="00962414" w:rsidP="00962414">
      <w:pPr>
        <w:pStyle w:val="Szvegtrzs"/>
        <w:spacing w:after="0"/>
        <w:jc w:val="both"/>
        <w:rPr>
          <w:b/>
        </w:rPr>
      </w:pPr>
      <w:r w:rsidRPr="00121F94">
        <w:rPr>
          <w:b/>
        </w:rPr>
        <w:t>Soron kívüli ellenőrzés</w:t>
      </w:r>
    </w:p>
    <w:p w:rsidR="00962414" w:rsidRPr="00121F94" w:rsidRDefault="00962414" w:rsidP="00962414">
      <w:pPr>
        <w:pStyle w:val="Szvegtrzs"/>
        <w:spacing w:after="0"/>
        <w:jc w:val="both"/>
        <w:rPr>
          <w:b/>
        </w:rPr>
      </w:pPr>
    </w:p>
    <w:p w:rsidR="00962414" w:rsidRPr="00C1227C" w:rsidRDefault="00962414" w:rsidP="00962414">
      <w:pPr>
        <w:jc w:val="both"/>
        <w:rPr>
          <w:rFonts w:eastAsia="Times New Roman"/>
          <w:bCs/>
        </w:rPr>
      </w:pPr>
      <w:r>
        <w:rPr>
          <w:rFonts w:eastAsia="Times New Roman"/>
          <w:bCs/>
        </w:rPr>
        <w:t>A 2020</w:t>
      </w:r>
      <w:r w:rsidRPr="00121F94">
        <w:rPr>
          <w:rFonts w:eastAsia="Times New Roman"/>
          <w:bCs/>
        </w:rPr>
        <w:t>. évben</w:t>
      </w:r>
      <w:r>
        <w:rPr>
          <w:rFonts w:eastAsia="Times New Roman"/>
          <w:b/>
          <w:bCs/>
        </w:rPr>
        <w:t xml:space="preserve"> 1 soron kívüli ellenőrzés volt, </w:t>
      </w:r>
      <w:r w:rsidRPr="000A5554">
        <w:rPr>
          <w:b/>
          <w:lang w:val="it-IT"/>
        </w:rPr>
        <w:t xml:space="preserve">a Telenor mobiltelefon </w:t>
      </w:r>
      <w:r w:rsidRPr="000A5554">
        <w:rPr>
          <w:b/>
        </w:rPr>
        <w:t>„</w:t>
      </w:r>
      <w:r w:rsidRPr="000A5554">
        <w:rPr>
          <w:b/>
          <w:lang w:val="it-IT"/>
        </w:rPr>
        <w:t>bónusz” ke</w:t>
      </w:r>
      <w:r>
        <w:rPr>
          <w:b/>
          <w:lang w:val="it-IT"/>
        </w:rPr>
        <w:t>ret felhasználásának</w:t>
      </w:r>
      <w:r w:rsidRPr="000A5554">
        <w:rPr>
          <w:b/>
        </w:rPr>
        <w:t xml:space="preserve"> (</w:t>
      </w:r>
      <w:r>
        <w:rPr>
          <w:b/>
          <w:bCs/>
        </w:rPr>
        <w:t>a</w:t>
      </w:r>
      <w:r w:rsidRPr="000A5554">
        <w:rPr>
          <w:b/>
          <w:lang w:val="it-IT"/>
        </w:rPr>
        <w:t xml:space="preserve"> Telenor Magyarország Zrt. által biztosított készü</w:t>
      </w:r>
      <w:r>
        <w:rPr>
          <w:b/>
          <w:lang w:val="it-IT"/>
        </w:rPr>
        <w:t>lékvásárlási keret felhasználásának</w:t>
      </w:r>
      <w:r w:rsidRPr="000A5554">
        <w:rPr>
          <w:b/>
          <w:lang w:val="it-IT"/>
        </w:rPr>
        <w:t>)</w:t>
      </w:r>
      <w:r w:rsidRPr="000A5554">
        <w:rPr>
          <w:b/>
          <w:szCs w:val="24"/>
        </w:rPr>
        <w:t xml:space="preserve"> ellenőrz</w:t>
      </w:r>
      <w:r>
        <w:rPr>
          <w:b/>
          <w:szCs w:val="24"/>
        </w:rPr>
        <w:t>ése</w:t>
      </w:r>
      <w:r>
        <w:rPr>
          <w:rFonts w:eastAsia="Times New Roman"/>
          <w:b/>
          <w:bCs/>
        </w:rPr>
        <w:t xml:space="preserve">. </w:t>
      </w:r>
      <w:r w:rsidRPr="00C1227C">
        <w:rPr>
          <w:rFonts w:eastAsia="Times New Roman"/>
          <w:bCs/>
        </w:rPr>
        <w:t>Az ellenőrzés 5. számú ellenőrzésként fentebb ismertetésre került.</w:t>
      </w:r>
    </w:p>
    <w:p w:rsidR="00962414" w:rsidRDefault="00962414" w:rsidP="00962414">
      <w:pPr>
        <w:jc w:val="both"/>
        <w:rPr>
          <w:rFonts w:eastAsia="Times New Roman"/>
          <w:b/>
          <w:bCs/>
        </w:rPr>
      </w:pPr>
    </w:p>
    <w:p w:rsidR="00962414" w:rsidRDefault="00962414" w:rsidP="00962414">
      <w:pPr>
        <w:jc w:val="both"/>
        <w:rPr>
          <w:rFonts w:eastAsia="Times New Roman"/>
          <w:b/>
          <w:bCs/>
        </w:rPr>
      </w:pPr>
    </w:p>
    <w:p w:rsidR="00962414" w:rsidRDefault="00962414" w:rsidP="00962414">
      <w:pPr>
        <w:jc w:val="both"/>
        <w:rPr>
          <w:rFonts w:eastAsia="Times New Roman"/>
          <w:b/>
          <w:bCs/>
        </w:rPr>
      </w:pPr>
      <w:r>
        <w:rPr>
          <w:rFonts w:eastAsia="Times New Roman"/>
          <w:b/>
          <w:bCs/>
        </w:rPr>
        <w:t>A soron kívüli ellenőrzésre elkülönített kapacitás felhasználása</w:t>
      </w:r>
    </w:p>
    <w:p w:rsidR="00962414" w:rsidRDefault="00962414" w:rsidP="00962414">
      <w:pPr>
        <w:jc w:val="both"/>
        <w:rPr>
          <w:rFonts w:eastAsia="Times New Roman"/>
          <w:b/>
          <w:bCs/>
        </w:rPr>
      </w:pPr>
    </w:p>
    <w:p w:rsidR="00962414" w:rsidRDefault="00962414" w:rsidP="00962414">
      <w:pPr>
        <w:jc w:val="both"/>
        <w:rPr>
          <w:rFonts w:eastAsia="Times New Roman"/>
          <w:bCs/>
        </w:rPr>
      </w:pPr>
      <w:r w:rsidRPr="001D2169">
        <w:rPr>
          <w:rFonts w:eastAsia="Times New Roman"/>
          <w:bCs/>
        </w:rPr>
        <w:t>A</w:t>
      </w:r>
      <w:r>
        <w:rPr>
          <w:rFonts w:eastAsia="Times New Roman"/>
          <w:bCs/>
        </w:rPr>
        <w:t xml:space="preserve"> 2. oldalon hivatkozott </w:t>
      </w:r>
      <w:r w:rsidRPr="0028329B">
        <w:rPr>
          <w:rFonts w:eastAsia="Times New Roman"/>
          <w:bCs/>
          <w:i/>
        </w:rPr>
        <w:t>Útmutató</w:t>
      </w:r>
      <w:r>
        <w:rPr>
          <w:rFonts w:eastAsia="Times New Roman"/>
          <w:bCs/>
        </w:rPr>
        <w:t xml:space="preserve"> szerint a</w:t>
      </w:r>
      <w:r w:rsidRPr="001D2169">
        <w:rPr>
          <w:rFonts w:eastAsia="Times New Roman"/>
          <w:bCs/>
        </w:rPr>
        <w:t xml:space="preserve"> soron </w:t>
      </w:r>
      <w:r>
        <w:rPr>
          <w:rFonts w:eastAsia="Times New Roman"/>
          <w:bCs/>
        </w:rPr>
        <w:t xml:space="preserve">kívüli ellenőrzések </w:t>
      </w:r>
      <w:r w:rsidRPr="0013418D">
        <w:rPr>
          <w:rFonts w:eastAsia="Times New Roman"/>
          <w:bCs/>
        </w:rPr>
        <w:t xml:space="preserve">elvégzésére </w:t>
      </w:r>
      <w:r w:rsidRPr="0013418D">
        <w:t>a rendelkezésre álló éves ellenőrzési erőforrás 10-30</w:t>
      </w:r>
      <w:r>
        <w:t xml:space="preserve"> </w:t>
      </w:r>
      <w:r w:rsidRPr="0013418D">
        <w:t>%-ának elkülönítése ajánlott</w:t>
      </w:r>
      <w:r>
        <w:t xml:space="preserve">. A </w:t>
      </w:r>
      <w:r>
        <w:rPr>
          <w:rFonts w:eastAsia="Times New Roman"/>
          <w:bCs/>
        </w:rPr>
        <w:t>2020</w:t>
      </w:r>
      <w:r w:rsidRPr="001D2169">
        <w:rPr>
          <w:rFonts w:eastAsia="Times New Roman"/>
          <w:bCs/>
        </w:rPr>
        <w:t>. évi Terv</w:t>
      </w:r>
      <w:r>
        <w:rPr>
          <w:rFonts w:eastAsia="Times New Roman"/>
          <w:bCs/>
        </w:rPr>
        <w:t>b</w:t>
      </w:r>
      <w:r w:rsidRPr="001D2169">
        <w:rPr>
          <w:rFonts w:eastAsia="Times New Roman"/>
          <w:bCs/>
        </w:rPr>
        <w:t>en</w:t>
      </w:r>
      <w:r>
        <w:rPr>
          <w:rFonts w:eastAsia="Times New Roman"/>
          <w:bCs/>
        </w:rPr>
        <w:t xml:space="preserve"> az ajánlástól eltérően 6 %-ot (15 napot) különítettem el az esetlegesen kezdeményezett soron kívüli </w:t>
      </w:r>
      <w:proofErr w:type="gramStart"/>
      <w:r>
        <w:rPr>
          <w:rFonts w:eastAsia="Times New Roman"/>
          <w:bCs/>
        </w:rPr>
        <w:t>ellenőrzés(</w:t>
      </w:r>
      <w:proofErr w:type="spellStart"/>
      <w:proofErr w:type="gramEnd"/>
      <w:r>
        <w:rPr>
          <w:rFonts w:eastAsia="Times New Roman"/>
          <w:bCs/>
        </w:rPr>
        <w:t>ek</w:t>
      </w:r>
      <w:proofErr w:type="spellEnd"/>
      <w:r>
        <w:rPr>
          <w:rFonts w:eastAsia="Times New Roman"/>
          <w:bCs/>
        </w:rPr>
        <w:t>)re. A lefolytatott vizsgálatot ketten végeztük, 3 hétig tartott,</w:t>
      </w:r>
      <w:r>
        <w:rPr>
          <w:rFonts w:eastAsia="Times New Roman"/>
        </w:rPr>
        <w:t xml:space="preserve"> az ellenőrzés</w:t>
      </w:r>
      <w:r>
        <w:rPr>
          <w:rFonts w:eastAsia="Times New Roman"/>
          <w:b/>
          <w:bCs/>
        </w:rPr>
        <w:t xml:space="preserve"> </w:t>
      </w:r>
      <w:r w:rsidRPr="00F552AD">
        <w:rPr>
          <w:rFonts w:eastAsia="Times New Roman"/>
          <w:bCs/>
        </w:rPr>
        <w:t>belső ellenőri kapacitás</w:t>
      </w:r>
      <w:r>
        <w:rPr>
          <w:rFonts w:eastAsia="Times New Roman"/>
          <w:bCs/>
        </w:rPr>
        <w:t>a</w:t>
      </w:r>
      <w:r w:rsidRPr="00F552AD">
        <w:rPr>
          <w:rFonts w:eastAsia="Times New Roman"/>
        </w:rPr>
        <w:t xml:space="preserve"> </w:t>
      </w:r>
      <w:r>
        <w:rPr>
          <w:rFonts w:eastAsia="Times New Roman"/>
        </w:rPr>
        <w:t xml:space="preserve">30 munkanap volt, így a vizsgálat egy részét </w:t>
      </w:r>
      <w:r>
        <w:rPr>
          <w:rFonts w:eastAsia="Times New Roman"/>
          <w:bCs/>
        </w:rPr>
        <w:t>a betervezett ellenőrzések időszükségletének terhére végeztük el.</w:t>
      </w:r>
    </w:p>
    <w:p w:rsidR="00D941C9" w:rsidRDefault="00D941C9" w:rsidP="00962414">
      <w:pPr>
        <w:jc w:val="both"/>
        <w:rPr>
          <w:rFonts w:eastAsia="Times New Roman"/>
          <w:bCs/>
        </w:rPr>
      </w:pPr>
    </w:p>
    <w:p w:rsidR="00D941C9" w:rsidRPr="00C709F5" w:rsidRDefault="00D941C9" w:rsidP="00962414">
      <w:pPr>
        <w:jc w:val="both"/>
        <w:rPr>
          <w:rFonts w:eastAsia="Times New Roman"/>
          <w:b/>
          <w:bCs/>
          <w:szCs w:val="28"/>
        </w:rPr>
      </w:pPr>
    </w:p>
    <w:p w:rsidR="00962414" w:rsidRDefault="00962414" w:rsidP="00962414">
      <w:pPr>
        <w:jc w:val="both"/>
        <w:rPr>
          <w:rFonts w:eastAsia="Times New Roman"/>
          <w:b/>
          <w:bCs/>
        </w:rPr>
      </w:pPr>
      <w:r>
        <w:rPr>
          <w:rFonts w:eastAsia="Times New Roman"/>
          <w:b/>
          <w:bCs/>
        </w:rPr>
        <w:t>A Tervtől való eltérések és annak indokai</w:t>
      </w:r>
    </w:p>
    <w:p w:rsidR="00962414" w:rsidRDefault="00962414" w:rsidP="00962414">
      <w:pPr>
        <w:jc w:val="both"/>
        <w:rPr>
          <w:rFonts w:eastAsia="Times New Roman"/>
          <w:b/>
          <w:bCs/>
        </w:rPr>
      </w:pPr>
      <w:r>
        <w:rPr>
          <w:rFonts w:eastAsia="Times New Roman"/>
          <w:b/>
          <w:bCs/>
        </w:rPr>
        <w:t>Az elmaradt ellenőrzések</w:t>
      </w:r>
    </w:p>
    <w:p w:rsidR="00962414" w:rsidRPr="000A16AC" w:rsidRDefault="00962414" w:rsidP="00962414">
      <w:pPr>
        <w:jc w:val="both"/>
        <w:rPr>
          <w:rFonts w:eastAsia="Times New Roman"/>
          <w:bCs/>
        </w:rPr>
      </w:pPr>
    </w:p>
    <w:p w:rsidR="00962414" w:rsidRDefault="00962414" w:rsidP="00962414">
      <w:pPr>
        <w:jc w:val="both"/>
        <w:rPr>
          <w:rFonts w:eastAsia="Times New Roman"/>
          <w:color w:val="000000" w:themeColor="text1"/>
          <w:lang w:eastAsia="ar-SA"/>
        </w:rPr>
      </w:pPr>
      <w:r>
        <w:rPr>
          <w:rFonts w:eastAsia="Times New Roman"/>
          <w:color w:val="000000" w:themeColor="text1"/>
          <w:lang w:eastAsia="ar-SA"/>
        </w:rPr>
        <w:t>A 2020. évi Tervben szereplő ellenőrzések közül 3 kivételével mindegyik végrehajtásra került, továbbá elvégeztük az előző évről áthúzódó 2 vizsgálatot, és az 1 soron kívüli ellenőrzést is. A 3 elmaradt ellenőrzés:</w:t>
      </w:r>
    </w:p>
    <w:p w:rsidR="00962414" w:rsidRPr="00FF18BD" w:rsidRDefault="00962414" w:rsidP="00962414">
      <w:pPr>
        <w:pStyle w:val="Listaszerbekezds"/>
        <w:numPr>
          <w:ilvl w:val="0"/>
          <w:numId w:val="47"/>
        </w:numPr>
        <w:tabs>
          <w:tab w:val="left" w:pos="720"/>
        </w:tabs>
        <w:spacing w:after="120"/>
        <w:rPr>
          <w:bCs/>
          <w:szCs w:val="28"/>
        </w:rPr>
      </w:pPr>
      <w:r w:rsidRPr="001559D7">
        <w:rPr>
          <w:bCs/>
          <w:color w:val="000000"/>
        </w:rPr>
        <w:t xml:space="preserve">A 2019. évi önkormányzati beszámoló mérlegtételeinek alátámasztásaként elvégzett leltározás, és az azt megelőző selejtezés </w:t>
      </w:r>
      <w:r w:rsidRPr="001559D7">
        <w:rPr>
          <w:lang w:val="it-IT"/>
        </w:rPr>
        <w:t>ellenőrzése a</w:t>
      </w:r>
      <w:r w:rsidRPr="001559D7">
        <w:rPr>
          <w:bCs/>
        </w:rPr>
        <w:t xml:space="preserve"> </w:t>
      </w:r>
      <w:r w:rsidRPr="001559D7">
        <w:rPr>
          <w:bCs/>
          <w:szCs w:val="28"/>
        </w:rPr>
        <w:t>Gazdasági Igazgatóság Költségvetési és Számviteli Osztály</w:t>
      </w:r>
      <w:r>
        <w:rPr>
          <w:bCs/>
          <w:szCs w:val="28"/>
        </w:rPr>
        <w:t>á</w:t>
      </w:r>
      <w:r w:rsidRPr="001559D7">
        <w:rPr>
          <w:bCs/>
          <w:szCs w:val="28"/>
        </w:rPr>
        <w:t>nál, Üzemeltetési Osztály</w:t>
      </w:r>
      <w:r>
        <w:rPr>
          <w:bCs/>
          <w:szCs w:val="28"/>
        </w:rPr>
        <w:t>á</w:t>
      </w:r>
      <w:r w:rsidRPr="001559D7">
        <w:rPr>
          <w:bCs/>
          <w:szCs w:val="28"/>
        </w:rPr>
        <w:t>nál, és Vagyonhasznosítási és Ingatlan-nyilvántartási Osztály</w:t>
      </w:r>
      <w:r>
        <w:rPr>
          <w:bCs/>
          <w:szCs w:val="28"/>
        </w:rPr>
        <w:t>á</w:t>
      </w:r>
      <w:r w:rsidRPr="001559D7">
        <w:rPr>
          <w:bCs/>
          <w:szCs w:val="28"/>
        </w:rPr>
        <w:t xml:space="preserve">nál, </w:t>
      </w:r>
      <w:r w:rsidRPr="001559D7">
        <w:t>s</w:t>
      </w:r>
      <w:r w:rsidRPr="001559D7">
        <w:rPr>
          <w:color w:val="000000"/>
        </w:rPr>
        <w:t>zükség</w:t>
      </w:r>
      <w:r>
        <w:rPr>
          <w:color w:val="000000"/>
        </w:rPr>
        <w:t xml:space="preserve"> esetén további kapcsolódó osztályoknál, </w:t>
      </w:r>
      <w:r w:rsidRPr="00B250C2">
        <w:t>intézmények</w:t>
      </w:r>
      <w:r>
        <w:t>nél</w:t>
      </w:r>
    </w:p>
    <w:p w:rsidR="00962414" w:rsidRPr="00C46E24" w:rsidRDefault="00962414" w:rsidP="00962414">
      <w:pPr>
        <w:pStyle w:val="Szvegtrzs"/>
        <w:numPr>
          <w:ilvl w:val="0"/>
          <w:numId w:val="47"/>
        </w:numPr>
        <w:tabs>
          <w:tab w:val="left" w:pos="720"/>
        </w:tabs>
        <w:jc w:val="both"/>
        <w:rPr>
          <w:rFonts w:eastAsia="Times New Roman"/>
          <w:color w:val="000000" w:themeColor="text1"/>
          <w:szCs w:val="28"/>
          <w:lang w:eastAsia="ar-SA"/>
        </w:rPr>
      </w:pPr>
      <w:r w:rsidRPr="004E63B4">
        <w:rPr>
          <w:rFonts w:eastAsia="Times New Roman"/>
          <w:bCs/>
          <w:szCs w:val="24"/>
        </w:rPr>
        <w:t xml:space="preserve">Az Önkormányzat által nyújtott költségvetési támogatások felhasználásának ellenőrzése kockázatelemzés </w:t>
      </w:r>
      <w:r>
        <w:rPr>
          <w:rFonts w:eastAsia="Times New Roman"/>
          <w:bCs/>
          <w:szCs w:val="24"/>
        </w:rPr>
        <w:t>alapján kiválasztott szerveknél</w:t>
      </w:r>
    </w:p>
    <w:p w:rsidR="00962414" w:rsidRDefault="00962414" w:rsidP="00962414">
      <w:pPr>
        <w:pStyle w:val="Listaszerbekezds"/>
        <w:numPr>
          <w:ilvl w:val="0"/>
          <w:numId w:val="47"/>
        </w:numPr>
        <w:spacing w:after="120"/>
        <w:rPr>
          <w:color w:val="000000" w:themeColor="text1"/>
        </w:rPr>
      </w:pPr>
      <w:r>
        <w:rPr>
          <w:color w:val="000000" w:themeColor="text1"/>
        </w:rPr>
        <w:t>I. sz Gondozási Központ</w:t>
      </w:r>
    </w:p>
    <w:p w:rsidR="00D941C9" w:rsidRDefault="00D941C9" w:rsidP="00D941C9">
      <w:pPr>
        <w:spacing w:after="120"/>
        <w:rPr>
          <w:color w:val="000000" w:themeColor="text1"/>
        </w:rPr>
      </w:pPr>
    </w:p>
    <w:p w:rsidR="00D941C9" w:rsidRDefault="00D941C9" w:rsidP="00D941C9">
      <w:pPr>
        <w:spacing w:after="120"/>
        <w:rPr>
          <w:color w:val="000000" w:themeColor="text1"/>
        </w:rPr>
      </w:pPr>
    </w:p>
    <w:p w:rsidR="00D941C9" w:rsidRPr="00D941C9" w:rsidRDefault="00D941C9" w:rsidP="00D941C9">
      <w:pPr>
        <w:spacing w:after="120"/>
        <w:rPr>
          <w:color w:val="000000" w:themeColor="text1"/>
        </w:rPr>
      </w:pPr>
    </w:p>
    <w:p w:rsidR="00962414" w:rsidRDefault="00962414" w:rsidP="00962414">
      <w:pPr>
        <w:spacing w:after="120"/>
        <w:ind w:left="360"/>
        <w:rPr>
          <w:color w:val="000000" w:themeColor="text1"/>
        </w:rPr>
      </w:pPr>
      <w:r>
        <w:rPr>
          <w:rFonts w:eastAsia="Times New Roman"/>
          <w:color w:val="000000" w:themeColor="text1"/>
          <w:lang w:eastAsia="ar-SA"/>
        </w:rPr>
        <w:lastRenderedPageBreak/>
        <w:t>Az elmaradt ellenőrzések okai az alábbiak:</w:t>
      </w:r>
    </w:p>
    <w:p w:rsidR="00962414" w:rsidRPr="00D52821" w:rsidRDefault="00962414" w:rsidP="00962414">
      <w:pPr>
        <w:pStyle w:val="Listaszerbekezds"/>
        <w:numPr>
          <w:ilvl w:val="0"/>
          <w:numId w:val="47"/>
        </w:numPr>
      </w:pPr>
      <w:r w:rsidRPr="0021296A">
        <w:rPr>
          <w:color w:val="000000" w:themeColor="text1"/>
        </w:rPr>
        <w:t>A le</w:t>
      </w:r>
      <w:r>
        <w:rPr>
          <w:color w:val="000000" w:themeColor="text1"/>
        </w:rPr>
        <w:t>l</w:t>
      </w:r>
      <w:r w:rsidRPr="0021296A">
        <w:rPr>
          <w:color w:val="000000" w:themeColor="text1"/>
        </w:rPr>
        <w:t xml:space="preserve">tárellenőrzés </w:t>
      </w:r>
      <w:r w:rsidRPr="00D52821">
        <w:t xml:space="preserve">elmaradásának oka elsősorban az, hogy 2020-ban a meglévő </w:t>
      </w:r>
      <w:proofErr w:type="spellStart"/>
      <w:r w:rsidRPr="00D52821">
        <w:t>cleanSYS</w:t>
      </w:r>
      <w:proofErr w:type="spellEnd"/>
      <w:r w:rsidRPr="00D52821">
        <w:t xml:space="preserve"> pénzügyi rendszer lecserélésre került a Forrás integrált pénzügyi-könyvelési rendszerre, a váltás során az adatmigrációt kézzel kellett végrehajtani, ami nagyon időigényes volt, leterhelte a pénzügyes munkatársakat, e miatt a leltározási dokumentáció elkészítése is késett. Továbbá a koronavírus járvány is nehezítette a leltár kiértékelését és lezárását.</w:t>
      </w:r>
    </w:p>
    <w:p w:rsidR="00962414" w:rsidRDefault="00962414" w:rsidP="00962414">
      <w:pPr>
        <w:pStyle w:val="Listaszerbekezds"/>
        <w:numPr>
          <w:ilvl w:val="0"/>
          <w:numId w:val="47"/>
        </w:numPr>
        <w:rPr>
          <w:color w:val="000000" w:themeColor="text1"/>
        </w:rPr>
      </w:pPr>
      <w:r>
        <w:rPr>
          <w:color w:val="000000" w:themeColor="text1"/>
        </w:rPr>
        <w:t>A soron kívül elrendelt vizsgálat lefolytatásához szükséges, a tervezett időszükségletet meghaladó többlet munkanap.</w:t>
      </w:r>
    </w:p>
    <w:p w:rsidR="00962414" w:rsidRDefault="00962414" w:rsidP="00962414">
      <w:pPr>
        <w:pStyle w:val="Listaszerbekezds"/>
        <w:numPr>
          <w:ilvl w:val="0"/>
          <w:numId w:val="47"/>
        </w:numPr>
        <w:rPr>
          <w:color w:val="000000" w:themeColor="text1"/>
        </w:rPr>
      </w:pPr>
      <w:r>
        <w:rPr>
          <w:color w:val="000000" w:themeColor="text1"/>
        </w:rPr>
        <w:t>A tanácsadó tevékenységre fordított, a tervezett időszükségletet (2x5 nap) jelentősen meghaladó többlet munkanap.</w:t>
      </w:r>
    </w:p>
    <w:p w:rsidR="00962414" w:rsidRPr="003C59BD" w:rsidRDefault="00962414" w:rsidP="00962414">
      <w:pPr>
        <w:pStyle w:val="Listaszerbekezds"/>
        <w:numPr>
          <w:ilvl w:val="0"/>
          <w:numId w:val="47"/>
        </w:numPr>
        <w:rPr>
          <w:color w:val="000000" w:themeColor="text1"/>
        </w:rPr>
      </w:pPr>
      <w:r w:rsidRPr="003C59BD">
        <w:t xml:space="preserve">A román nemzetiségi önkormányzati képviselők időközi választásához kapcsolódóan </w:t>
      </w:r>
      <w:r w:rsidRPr="003C59BD">
        <w:rPr>
          <w:szCs w:val="24"/>
        </w:rPr>
        <w:t xml:space="preserve">a </w:t>
      </w:r>
      <w:r w:rsidRPr="003C59BD">
        <w:rPr>
          <w:szCs w:val="24"/>
          <w:lang w:eastAsia="hu-HU"/>
        </w:rPr>
        <w:t>Választási Iroda részére megállapított támogatás felhasználásának</w:t>
      </w:r>
      <w:r w:rsidRPr="003C59BD">
        <w:rPr>
          <w:bCs/>
        </w:rPr>
        <w:t xml:space="preserve"> </w:t>
      </w:r>
      <w:r>
        <w:rPr>
          <w:bCs/>
        </w:rPr>
        <w:t>ellenőrzése áprilisban, és szeptemberben.</w:t>
      </w:r>
    </w:p>
    <w:p w:rsidR="00962414" w:rsidRDefault="00962414" w:rsidP="00962414">
      <w:pPr>
        <w:pStyle w:val="Listaszerbekezds"/>
        <w:numPr>
          <w:ilvl w:val="0"/>
          <w:numId w:val="47"/>
        </w:numPr>
        <w:rPr>
          <w:color w:val="000000" w:themeColor="text1"/>
        </w:rPr>
      </w:pPr>
      <w:r>
        <w:rPr>
          <w:color w:val="000000" w:themeColor="text1"/>
        </w:rPr>
        <w:t>A tervezettnél hosszabb betegállomány.</w:t>
      </w:r>
    </w:p>
    <w:p w:rsidR="00962414" w:rsidRPr="003C59BD" w:rsidRDefault="00962414" w:rsidP="00962414">
      <w:pPr>
        <w:pStyle w:val="Listaszerbekezds"/>
        <w:numPr>
          <w:ilvl w:val="0"/>
          <w:numId w:val="47"/>
        </w:numPr>
        <w:rPr>
          <w:color w:val="000000" w:themeColor="text1"/>
        </w:rPr>
      </w:pPr>
      <w:r>
        <w:rPr>
          <w:color w:val="000000" w:themeColor="text1"/>
        </w:rPr>
        <w:t xml:space="preserve">A koronavírus járvány miatti nehezített ellenőrzési körülmények, a helyszíni vizsgálatok jelentős </w:t>
      </w:r>
      <w:r w:rsidR="00896686">
        <w:rPr>
          <w:color w:val="000000" w:themeColor="text1"/>
        </w:rPr>
        <w:t xml:space="preserve">mértékű </w:t>
      </w:r>
      <w:r>
        <w:rPr>
          <w:color w:val="000000" w:themeColor="text1"/>
        </w:rPr>
        <w:t xml:space="preserve">csökkentése, mellőzése, </w:t>
      </w:r>
      <w:proofErr w:type="spellStart"/>
      <w:r>
        <w:rPr>
          <w:color w:val="000000" w:themeColor="text1"/>
        </w:rPr>
        <w:t>home</w:t>
      </w:r>
      <w:proofErr w:type="spellEnd"/>
      <w:r>
        <w:rPr>
          <w:color w:val="000000" w:themeColor="text1"/>
        </w:rPr>
        <w:t xml:space="preserve"> </w:t>
      </w:r>
      <w:proofErr w:type="spellStart"/>
      <w:r>
        <w:rPr>
          <w:color w:val="000000" w:themeColor="text1"/>
        </w:rPr>
        <w:t>office</w:t>
      </w:r>
      <w:proofErr w:type="spellEnd"/>
      <w:r>
        <w:rPr>
          <w:color w:val="000000" w:themeColor="text1"/>
        </w:rPr>
        <w:t>.</w:t>
      </w:r>
    </w:p>
    <w:p w:rsidR="00962414" w:rsidRDefault="00962414" w:rsidP="00962414">
      <w:pPr>
        <w:jc w:val="both"/>
        <w:rPr>
          <w:rFonts w:eastAsia="Times New Roman"/>
          <w:color w:val="000000" w:themeColor="text1"/>
          <w:lang w:eastAsia="ar-SA"/>
        </w:rPr>
      </w:pPr>
    </w:p>
    <w:p w:rsidR="00962414" w:rsidRDefault="00962414" w:rsidP="00962414">
      <w:pPr>
        <w:pStyle w:val="Szvegtrzs"/>
        <w:tabs>
          <w:tab w:val="left" w:pos="720"/>
        </w:tabs>
        <w:jc w:val="both"/>
        <w:rPr>
          <w:rFonts w:eastAsia="Times New Roman"/>
          <w:color w:val="000000" w:themeColor="text1"/>
          <w:lang w:eastAsia="ar-SA"/>
        </w:rPr>
      </w:pPr>
      <w:r w:rsidRPr="004E63B4">
        <w:rPr>
          <w:rFonts w:eastAsia="Times New Roman"/>
          <w:bCs/>
          <w:szCs w:val="24"/>
        </w:rPr>
        <w:t>A</w:t>
      </w:r>
      <w:r>
        <w:rPr>
          <w:rFonts w:eastAsia="Times New Roman"/>
          <w:bCs/>
          <w:szCs w:val="24"/>
        </w:rPr>
        <w:t xml:space="preserve"> fentiek alapján </w:t>
      </w:r>
      <w:r w:rsidR="00415316">
        <w:rPr>
          <w:rFonts w:eastAsia="Times New Roman"/>
          <w:bCs/>
          <w:szCs w:val="24"/>
        </w:rPr>
        <w:t xml:space="preserve">a leltárellenőrzés áthúzódó vizsgálatként kerül lefolytatásra 2021-ben, </w:t>
      </w:r>
      <w:r>
        <w:rPr>
          <w:rFonts w:eastAsia="Times New Roman"/>
          <w:bCs/>
          <w:szCs w:val="24"/>
        </w:rPr>
        <w:t>a</w:t>
      </w:r>
      <w:r w:rsidRPr="004E63B4">
        <w:rPr>
          <w:rFonts w:eastAsia="Times New Roman"/>
          <w:bCs/>
          <w:szCs w:val="24"/>
        </w:rPr>
        <w:t>z Önkormányzat által nyújtott költségvetési támogatások felhasználásá</w:t>
      </w:r>
      <w:r>
        <w:rPr>
          <w:rFonts w:eastAsia="Times New Roman"/>
          <w:bCs/>
          <w:szCs w:val="24"/>
        </w:rPr>
        <w:t xml:space="preserve">nak ellenőrzése és az </w:t>
      </w:r>
      <w:r>
        <w:rPr>
          <w:color w:val="000000" w:themeColor="text1"/>
        </w:rPr>
        <w:t>I. sz Gondozási Központ ellenőrzése bekerült a 2021. évi tervünkbe.</w:t>
      </w:r>
    </w:p>
    <w:p w:rsidR="00962414" w:rsidRDefault="00962414" w:rsidP="00962414">
      <w:pPr>
        <w:jc w:val="both"/>
        <w:rPr>
          <w:rFonts w:eastAsia="Times New Roman"/>
          <w:color w:val="000000" w:themeColor="text1"/>
          <w:lang w:eastAsia="ar-SA"/>
        </w:rPr>
      </w:pPr>
    </w:p>
    <w:p w:rsidR="00962414" w:rsidRDefault="00962414" w:rsidP="00962414">
      <w:pPr>
        <w:tabs>
          <w:tab w:val="left" w:pos="720"/>
        </w:tabs>
        <w:jc w:val="both"/>
        <w:rPr>
          <w:bCs/>
        </w:rPr>
      </w:pPr>
    </w:p>
    <w:p w:rsidR="00962414" w:rsidRPr="000A16AC" w:rsidRDefault="00962414" w:rsidP="00962414">
      <w:pPr>
        <w:tabs>
          <w:tab w:val="left" w:pos="720"/>
        </w:tabs>
        <w:jc w:val="both"/>
        <w:rPr>
          <w:rFonts w:eastAsia="Times New Roman"/>
          <w:b/>
        </w:rPr>
      </w:pPr>
      <w:r>
        <w:rPr>
          <w:b/>
          <w:bCs/>
        </w:rPr>
        <w:t>I/1/b) Az ellenőrzések során büntető-, szabálysértési, kártérítési, illetve fegyelmi eljárás megindítására okot adó cselekmény, mulasztás vagy hiányosság gyanúja kapcsán tett jelentések száma és rövid összefoglalása</w:t>
      </w:r>
    </w:p>
    <w:p w:rsidR="00962414" w:rsidRPr="00DD052D" w:rsidRDefault="00962414" w:rsidP="00962414">
      <w:pPr>
        <w:jc w:val="both"/>
        <w:rPr>
          <w:rFonts w:eastAsia="Times New Roman"/>
          <w:bCs/>
        </w:rPr>
      </w:pPr>
    </w:p>
    <w:p w:rsidR="00962414" w:rsidRPr="00F77276" w:rsidRDefault="00962414" w:rsidP="00962414">
      <w:pPr>
        <w:jc w:val="both"/>
        <w:rPr>
          <w:rFonts w:eastAsia="Times New Roman"/>
          <w:bCs/>
        </w:rPr>
      </w:pPr>
      <w:r w:rsidRPr="00F77276">
        <w:rPr>
          <w:bCs/>
        </w:rPr>
        <w:t>Az ellenőrzések során büntető-, szabálysértési, kártérítési, illetve fegyelmi eljárás megindítására okot adó cselekmény, mulasztás vagy hiányosság gyanúja</w:t>
      </w:r>
      <w:r>
        <w:rPr>
          <w:bCs/>
        </w:rPr>
        <w:t xml:space="preserve"> nem merült fel.</w:t>
      </w:r>
    </w:p>
    <w:p w:rsidR="00962414" w:rsidRDefault="00962414" w:rsidP="00962414">
      <w:pPr>
        <w:jc w:val="both"/>
        <w:rPr>
          <w:rFonts w:eastAsia="Times New Roman"/>
          <w:b/>
          <w:bCs/>
        </w:rPr>
      </w:pPr>
    </w:p>
    <w:p w:rsidR="00962414" w:rsidRDefault="00962414" w:rsidP="00962414">
      <w:pPr>
        <w:jc w:val="both"/>
        <w:rPr>
          <w:rFonts w:eastAsia="Times New Roman"/>
          <w:b/>
          <w:bCs/>
        </w:rPr>
      </w:pPr>
    </w:p>
    <w:p w:rsidR="00962414" w:rsidRDefault="00962414" w:rsidP="00962414">
      <w:pPr>
        <w:jc w:val="both"/>
        <w:rPr>
          <w:rFonts w:eastAsia="Times New Roman"/>
          <w:b/>
          <w:bCs/>
        </w:rPr>
      </w:pPr>
      <w:r>
        <w:rPr>
          <w:rFonts w:eastAsia="Times New Roman"/>
          <w:b/>
          <w:bCs/>
        </w:rPr>
        <w:t xml:space="preserve">I/2 A bizonyosságot adó tevékenységet elősegítő és akadályozó tényezők bemutatása </w:t>
      </w:r>
      <w:r w:rsidRPr="00883DC4">
        <w:rPr>
          <w:rFonts w:eastAsia="Times New Roman"/>
          <w:bCs/>
        </w:rPr>
        <w:t>(</w:t>
      </w:r>
      <w:proofErr w:type="spellStart"/>
      <w:r w:rsidRPr="00883DC4">
        <w:rPr>
          <w:rFonts w:eastAsia="Times New Roman"/>
          <w:bCs/>
          <w:i/>
        </w:rPr>
        <w:t>Bkr</w:t>
      </w:r>
      <w:proofErr w:type="spellEnd"/>
      <w:r w:rsidRPr="00883DC4">
        <w:rPr>
          <w:rFonts w:eastAsia="Times New Roman"/>
          <w:bCs/>
          <w:i/>
        </w:rPr>
        <w:t xml:space="preserve">. </w:t>
      </w:r>
      <w:r>
        <w:rPr>
          <w:rFonts w:eastAsia="Times New Roman"/>
          <w:bCs/>
          <w:i/>
        </w:rPr>
        <w:t xml:space="preserve">    </w:t>
      </w:r>
      <w:r w:rsidRPr="00883DC4">
        <w:rPr>
          <w:rFonts w:eastAsia="Times New Roman"/>
          <w:bCs/>
          <w:i/>
        </w:rPr>
        <w:t>48. § ab)</w:t>
      </w:r>
      <w:r w:rsidRPr="00883DC4">
        <w:rPr>
          <w:rFonts w:eastAsia="Times New Roman"/>
          <w:bCs/>
        </w:rPr>
        <w:t>)</w:t>
      </w:r>
    </w:p>
    <w:p w:rsidR="00962414" w:rsidRDefault="00962414" w:rsidP="00962414">
      <w:pPr>
        <w:jc w:val="both"/>
        <w:rPr>
          <w:rFonts w:eastAsia="Times New Roman"/>
          <w:b/>
          <w:bCs/>
        </w:rPr>
      </w:pPr>
    </w:p>
    <w:p w:rsidR="00962414" w:rsidRPr="008867B4" w:rsidRDefault="00962414" w:rsidP="00962414">
      <w:pPr>
        <w:jc w:val="both"/>
        <w:rPr>
          <w:rFonts w:eastAsia="Times New Roman"/>
          <w:bCs/>
        </w:rPr>
      </w:pPr>
      <w:r w:rsidRPr="008867B4">
        <w:rPr>
          <w:rFonts w:eastAsia="Times New Roman"/>
          <w:bCs/>
        </w:rPr>
        <w:t xml:space="preserve">Az </w:t>
      </w:r>
      <w:r>
        <w:rPr>
          <w:rFonts w:eastAsia="Times New Roman"/>
          <w:bCs/>
        </w:rPr>
        <w:t xml:space="preserve">ellenőrzések lefolytatása közben a belső ellenőrök folyamatosan kapcsolatban voltak az ellenőrzött szerv/szervezeti egység vezetőjével, és már az ellenőrzés során tájékoztatták őket az esetleges észrevételekről, hiányosságokról, javaslatokról, amelyekre a vezetőknek lehetőségük és idejük volt reagálni, magyarázatot és további információt adni, illetve szükség esetén az ellenőröknek további dokumentumokat bemutatni. Így az Ellenőrzési Jelentésbe került megállapítások már előzetesen ismertek voltak a vezetők számára, ezért a Záradék aláírása minden esetben zökkenőmentes volt, és az Intézkedési Terv határidőben történő elkészítésének kötelezettsége nem okozott nekik különösebb gondot. A belső ellenőrök szükség esetén szóbeli szakmai javaslatokkal segítették az Intézkedési Terv elkészítését, az abban szereplő feladatok végrehajtásához </w:t>
      </w:r>
      <w:r w:rsidRPr="000D7CF1">
        <w:rPr>
          <w:rFonts w:eastAsia="Times New Roman"/>
          <w:color w:val="000000" w:themeColor="text1"/>
          <w:szCs w:val="28"/>
          <w:lang w:eastAsia="ar-SA"/>
        </w:rPr>
        <w:t>esetenként írásos szakma</w:t>
      </w:r>
      <w:r>
        <w:rPr>
          <w:rFonts w:eastAsia="Times New Roman"/>
          <w:color w:val="000000" w:themeColor="text1"/>
          <w:szCs w:val="28"/>
          <w:lang w:eastAsia="ar-SA"/>
        </w:rPr>
        <w:t>i segédanyagot adtak át.</w:t>
      </w:r>
    </w:p>
    <w:p w:rsidR="00962414" w:rsidRDefault="00AC7FF7" w:rsidP="00962414">
      <w:pPr>
        <w:jc w:val="both"/>
        <w:rPr>
          <w:rFonts w:eastAsia="Times New Roman"/>
          <w:color w:val="000000" w:themeColor="text1"/>
          <w:szCs w:val="28"/>
          <w:lang w:eastAsia="ar-SA"/>
        </w:rPr>
      </w:pPr>
      <w:r>
        <w:rPr>
          <w:color w:val="000000" w:themeColor="text1"/>
        </w:rPr>
        <w:t xml:space="preserve">A koronavírus járvány miatt elrendelt </w:t>
      </w:r>
      <w:proofErr w:type="spellStart"/>
      <w:r>
        <w:rPr>
          <w:color w:val="000000" w:themeColor="text1"/>
        </w:rPr>
        <w:t>home</w:t>
      </w:r>
      <w:proofErr w:type="spellEnd"/>
      <w:r>
        <w:rPr>
          <w:color w:val="000000" w:themeColor="text1"/>
        </w:rPr>
        <w:t xml:space="preserve"> </w:t>
      </w:r>
      <w:proofErr w:type="spellStart"/>
      <w:r>
        <w:rPr>
          <w:color w:val="000000" w:themeColor="text1"/>
        </w:rPr>
        <w:t>office</w:t>
      </w:r>
      <w:proofErr w:type="spellEnd"/>
      <w:r>
        <w:rPr>
          <w:color w:val="000000" w:themeColor="text1"/>
        </w:rPr>
        <w:t xml:space="preserve">, a helyszíni vizsgálatok jelentős </w:t>
      </w:r>
      <w:r w:rsidR="00896686">
        <w:rPr>
          <w:color w:val="000000" w:themeColor="text1"/>
        </w:rPr>
        <w:t xml:space="preserve">mértékű </w:t>
      </w:r>
      <w:r>
        <w:rPr>
          <w:color w:val="000000" w:themeColor="text1"/>
        </w:rPr>
        <w:t>csökkentése, mellőzése nehezítette a vizsgálat lefolytatását.</w:t>
      </w:r>
    </w:p>
    <w:p w:rsidR="00962414" w:rsidRDefault="00962414" w:rsidP="00962414">
      <w:pPr>
        <w:jc w:val="both"/>
        <w:rPr>
          <w:rFonts w:eastAsia="Times New Roman"/>
          <w:bCs/>
        </w:rPr>
      </w:pPr>
    </w:p>
    <w:p w:rsidR="00701442" w:rsidRDefault="00701442" w:rsidP="00962414">
      <w:pPr>
        <w:jc w:val="both"/>
        <w:rPr>
          <w:rFonts w:eastAsia="Times New Roman"/>
          <w:bCs/>
        </w:rPr>
      </w:pPr>
    </w:p>
    <w:p w:rsidR="00E36B14" w:rsidRDefault="00E36B14" w:rsidP="00962414">
      <w:pPr>
        <w:jc w:val="both"/>
        <w:rPr>
          <w:rFonts w:eastAsia="Times New Roman"/>
          <w:bCs/>
        </w:rPr>
      </w:pPr>
    </w:p>
    <w:p w:rsidR="00701442" w:rsidRDefault="00701442" w:rsidP="00962414">
      <w:pPr>
        <w:jc w:val="both"/>
        <w:rPr>
          <w:rFonts w:eastAsia="Times New Roman"/>
          <w:bCs/>
        </w:rPr>
      </w:pPr>
    </w:p>
    <w:p w:rsidR="00962414" w:rsidRDefault="00962414" w:rsidP="00962414">
      <w:pPr>
        <w:jc w:val="both"/>
        <w:rPr>
          <w:rFonts w:eastAsia="Times New Roman"/>
          <w:b/>
          <w:bCs/>
        </w:rPr>
      </w:pPr>
      <w:r w:rsidRPr="0088722A">
        <w:rPr>
          <w:rFonts w:eastAsia="Times New Roman"/>
          <w:b/>
          <w:bCs/>
        </w:rPr>
        <w:lastRenderedPageBreak/>
        <w:t>I</w:t>
      </w:r>
      <w:r>
        <w:rPr>
          <w:rFonts w:eastAsia="Times New Roman"/>
          <w:b/>
          <w:bCs/>
        </w:rPr>
        <w:t xml:space="preserve">/2/a) </w:t>
      </w:r>
      <w:proofErr w:type="spellStart"/>
      <w:r>
        <w:rPr>
          <w:rFonts w:eastAsia="Times New Roman"/>
          <w:b/>
          <w:bCs/>
        </w:rPr>
        <w:t>A</w:t>
      </w:r>
      <w:proofErr w:type="spellEnd"/>
      <w:r>
        <w:rPr>
          <w:rFonts w:eastAsia="Times New Roman"/>
          <w:b/>
          <w:bCs/>
        </w:rPr>
        <w:t xml:space="preserve"> belső ellenőrzés</w:t>
      </w:r>
      <w:r w:rsidRPr="0088722A">
        <w:rPr>
          <w:rFonts w:eastAsia="Times New Roman"/>
          <w:b/>
          <w:bCs/>
        </w:rPr>
        <w:t xml:space="preserve"> humánerőforrás-ellátottsága</w:t>
      </w:r>
    </w:p>
    <w:p w:rsidR="00962414" w:rsidRDefault="00962414" w:rsidP="00962414">
      <w:pPr>
        <w:jc w:val="both"/>
        <w:rPr>
          <w:rFonts w:eastAsia="Times New Roman"/>
          <w:b/>
          <w:bCs/>
        </w:rPr>
      </w:pPr>
    </w:p>
    <w:p w:rsidR="00962414" w:rsidRPr="0088722A" w:rsidRDefault="00962414" w:rsidP="00962414">
      <w:pPr>
        <w:jc w:val="both"/>
        <w:rPr>
          <w:rFonts w:eastAsia="Times New Roman"/>
          <w:b/>
          <w:bCs/>
        </w:rPr>
      </w:pPr>
      <w:r>
        <w:rPr>
          <w:rFonts w:eastAsia="Times New Roman"/>
          <w:b/>
          <w:bCs/>
        </w:rPr>
        <w:t>A kapacitás-ellátottság bemutatása</w:t>
      </w:r>
    </w:p>
    <w:p w:rsidR="00962414" w:rsidRDefault="00962414" w:rsidP="00962414">
      <w:pPr>
        <w:jc w:val="both"/>
        <w:rPr>
          <w:rFonts w:eastAsia="Times New Roman"/>
          <w:bCs/>
        </w:rPr>
      </w:pPr>
    </w:p>
    <w:p w:rsidR="00962414" w:rsidRDefault="00962414" w:rsidP="00962414">
      <w:pPr>
        <w:jc w:val="both"/>
        <w:rPr>
          <w:rFonts w:eastAsia="Times New Roman"/>
          <w:szCs w:val="24"/>
        </w:rPr>
      </w:pPr>
      <w:r>
        <w:rPr>
          <w:rFonts w:eastAsia="Times New Roman"/>
          <w:bCs/>
        </w:rPr>
        <w:t xml:space="preserve">A </w:t>
      </w:r>
      <w:proofErr w:type="spellStart"/>
      <w:r w:rsidRPr="00E30B9F">
        <w:rPr>
          <w:rFonts w:eastAsia="Times New Roman"/>
          <w:bCs/>
          <w:i/>
        </w:rPr>
        <w:t>Bkr</w:t>
      </w:r>
      <w:proofErr w:type="spellEnd"/>
      <w:r w:rsidRPr="00E30B9F">
        <w:rPr>
          <w:rFonts w:eastAsia="Times New Roman"/>
          <w:bCs/>
          <w:i/>
        </w:rPr>
        <w:t>.</w:t>
      </w:r>
      <w:r w:rsidRPr="0098106B">
        <w:rPr>
          <w:rFonts w:eastAsia="Times New Roman"/>
          <w:bCs/>
        </w:rPr>
        <w:t xml:space="preserve"> </w:t>
      </w:r>
      <w:r w:rsidRPr="001F222B">
        <w:rPr>
          <w:rFonts w:eastAsia="Times New Roman"/>
          <w:bCs/>
          <w:i/>
        </w:rPr>
        <w:t xml:space="preserve">31. § </w:t>
      </w:r>
      <w:r w:rsidRPr="001F222B">
        <w:rPr>
          <w:rFonts w:eastAsia="Times New Roman"/>
          <w:i/>
        </w:rPr>
        <w:t>(2) bekezdés</w:t>
      </w:r>
      <w:r w:rsidRPr="0098106B">
        <w:rPr>
          <w:rFonts w:eastAsia="Times New Roman"/>
        </w:rPr>
        <w:t>e</w:t>
      </w:r>
      <w:r>
        <w:rPr>
          <w:rFonts w:eastAsia="Times New Roman"/>
        </w:rPr>
        <w:t xml:space="preserve"> </w:t>
      </w:r>
      <w:r w:rsidRPr="0098106B">
        <w:rPr>
          <w:rFonts w:eastAsia="Times New Roman"/>
          <w:szCs w:val="24"/>
        </w:rPr>
        <w:t xml:space="preserve">szerint </w:t>
      </w:r>
      <w:r>
        <w:rPr>
          <w:rFonts w:eastAsia="Times New Roman"/>
          <w:szCs w:val="24"/>
        </w:rPr>
        <w:t>„A</w:t>
      </w:r>
      <w:r w:rsidRPr="0098106B">
        <w:rPr>
          <w:rFonts w:eastAsia="Times New Roman"/>
          <w:szCs w:val="24"/>
        </w:rPr>
        <w:t xml:space="preserve">z éves ellenőrzési tervnek a stratégiai ellenőrzési tervben és a kockázatelemzés alapján felállított prioritásokon, valamint a belső ellenőrzés </w:t>
      </w:r>
      <w:r w:rsidRPr="00222E85">
        <w:rPr>
          <w:rFonts w:eastAsia="Times New Roman"/>
          <w:szCs w:val="24"/>
          <w:u w:val="single"/>
        </w:rPr>
        <w:t>rendelkezésére álló erőforrásokon</w:t>
      </w:r>
      <w:r w:rsidRPr="0098106B">
        <w:rPr>
          <w:rFonts w:eastAsia="Times New Roman"/>
          <w:szCs w:val="24"/>
        </w:rPr>
        <w:t xml:space="preserve"> kell alapulnia</w:t>
      </w:r>
      <w:r>
        <w:rPr>
          <w:rFonts w:eastAsia="Times New Roman"/>
          <w:szCs w:val="24"/>
        </w:rPr>
        <w:t>.”</w:t>
      </w:r>
    </w:p>
    <w:p w:rsidR="00962414" w:rsidRPr="00C162EB" w:rsidRDefault="00962414" w:rsidP="00962414">
      <w:pPr>
        <w:jc w:val="both"/>
        <w:rPr>
          <w:rFonts w:eastAsia="Times New Roman"/>
          <w:szCs w:val="24"/>
        </w:rPr>
      </w:pPr>
      <w:r w:rsidRPr="003A67B2">
        <w:rPr>
          <w:rFonts w:eastAsia="Times New Roman"/>
        </w:rPr>
        <w:t>2020. január 01-jén a Polgármesteri Hivatal belső ellenőrzése egy belső ellenőrzési vezetőből és egy részmunkaidős (6 órás) belső ellenőrből állt.</w:t>
      </w:r>
      <w:r w:rsidRPr="003A67B2">
        <w:t xml:space="preserve"> Így a belső ellenőrzés</w:t>
      </w:r>
      <w:r>
        <w:t xml:space="preserve"> rendelkezésére álló kapacitás 1 fő belső ellenőrzési vezető, és 0,75 fő belső ellenőr.</w:t>
      </w:r>
    </w:p>
    <w:p w:rsidR="00962414" w:rsidRDefault="00962414" w:rsidP="00962414">
      <w:pPr>
        <w:jc w:val="both"/>
      </w:pPr>
    </w:p>
    <w:p w:rsidR="00701442" w:rsidRDefault="00701442" w:rsidP="00962414">
      <w:pPr>
        <w:jc w:val="both"/>
      </w:pPr>
    </w:p>
    <w:p w:rsidR="00962414" w:rsidRPr="00C64475" w:rsidRDefault="00962414" w:rsidP="00962414">
      <w:pPr>
        <w:jc w:val="both"/>
        <w:rPr>
          <w:b/>
        </w:rPr>
      </w:pPr>
      <w:r w:rsidRPr="00C64475">
        <w:rPr>
          <w:b/>
        </w:rPr>
        <w:t>A belső ellenőri állásokra kiírt pályázatok eredményessége</w:t>
      </w:r>
    </w:p>
    <w:p w:rsidR="00962414" w:rsidRPr="008A764C" w:rsidRDefault="00962414" w:rsidP="00962414">
      <w:pPr>
        <w:jc w:val="both"/>
      </w:pPr>
    </w:p>
    <w:p w:rsidR="00962414" w:rsidRDefault="00962414" w:rsidP="00962414">
      <w:pPr>
        <w:jc w:val="both"/>
      </w:pPr>
      <w:r>
        <w:t xml:space="preserve">A Polgármesteri </w:t>
      </w:r>
      <w:r w:rsidRPr="00CE1EA7">
        <w:t xml:space="preserve">Hivatal </w:t>
      </w:r>
      <w:r>
        <w:t>2020-ba</w:t>
      </w:r>
      <w:r w:rsidRPr="00CE1EA7">
        <w:t>n nem írt ki pályázatot belső ellenőri munkakör betöltésére</w:t>
      </w:r>
      <w:r>
        <w:t>.</w:t>
      </w:r>
    </w:p>
    <w:p w:rsidR="00962414" w:rsidRDefault="00962414" w:rsidP="00962414">
      <w:pPr>
        <w:jc w:val="both"/>
      </w:pPr>
    </w:p>
    <w:p w:rsidR="00962414" w:rsidRDefault="00962414" w:rsidP="00962414">
      <w:pPr>
        <w:jc w:val="both"/>
      </w:pPr>
    </w:p>
    <w:p w:rsidR="00962414" w:rsidRPr="00C64475" w:rsidRDefault="00962414" w:rsidP="00962414">
      <w:pPr>
        <w:jc w:val="both"/>
        <w:rPr>
          <w:b/>
        </w:rPr>
      </w:pPr>
      <w:r w:rsidRPr="00C64475">
        <w:rPr>
          <w:b/>
        </w:rPr>
        <w:t>A belső ellenőrök képzései</w:t>
      </w:r>
    </w:p>
    <w:p w:rsidR="00962414" w:rsidRDefault="00962414" w:rsidP="00962414">
      <w:pPr>
        <w:jc w:val="both"/>
      </w:pPr>
    </w:p>
    <w:p w:rsidR="00962414" w:rsidRPr="000D7CF1" w:rsidRDefault="00962414" w:rsidP="00962414">
      <w:pPr>
        <w:jc w:val="both"/>
        <w:rPr>
          <w:rFonts w:eastAsia="Times New Roman"/>
          <w:color w:val="000000" w:themeColor="text1"/>
          <w:szCs w:val="28"/>
          <w:lang w:eastAsia="ar-SA"/>
        </w:rPr>
      </w:pPr>
      <w:r>
        <w:rPr>
          <w:rFonts w:eastAsia="Times New Roman"/>
          <w:color w:val="000000" w:themeColor="text1"/>
          <w:szCs w:val="28"/>
          <w:lang w:eastAsia="ar-SA"/>
        </w:rPr>
        <w:t>2020-ba</w:t>
      </w:r>
      <w:r w:rsidRPr="000D7CF1">
        <w:rPr>
          <w:rFonts w:eastAsia="Times New Roman"/>
          <w:color w:val="000000" w:themeColor="text1"/>
          <w:szCs w:val="28"/>
          <w:lang w:eastAsia="ar-SA"/>
        </w:rPr>
        <w:t xml:space="preserve">n a növekvő szakmai követelményeknek megfelelő felkészültséget </w:t>
      </w:r>
      <w:r w:rsidRPr="003F3D5A">
        <w:rPr>
          <w:rFonts w:eastAsia="Times New Roman"/>
          <w:bCs/>
          <w:color w:val="000000" w:themeColor="text1"/>
          <w:szCs w:val="28"/>
          <w:lang w:eastAsia="ar-SA"/>
        </w:rPr>
        <w:t>továbbképzés</w:t>
      </w:r>
      <w:r>
        <w:rPr>
          <w:rFonts w:eastAsia="Times New Roman"/>
          <w:bCs/>
          <w:color w:val="000000" w:themeColor="text1"/>
          <w:szCs w:val="28"/>
          <w:lang w:eastAsia="ar-SA"/>
        </w:rPr>
        <w:t>eken való részvétellel</w:t>
      </w:r>
      <w:r>
        <w:rPr>
          <w:rFonts w:eastAsia="Times New Roman"/>
          <w:color w:val="000000" w:themeColor="text1"/>
          <w:szCs w:val="28"/>
          <w:lang w:eastAsia="ar-SA"/>
        </w:rPr>
        <w:t xml:space="preserve"> igyekeztünk biztosítani, azonban a koronavírus járvány miatt korlátozottak voltak a lehetőségek. Az </w:t>
      </w:r>
      <w:r w:rsidRPr="001E10C8">
        <w:rPr>
          <w:rFonts w:eastAsia="Times New Roman"/>
          <w:szCs w:val="28"/>
          <w:lang w:eastAsia="ar-SA"/>
        </w:rPr>
        <w:t xml:space="preserve">alábbi továbbképzéseken vettünk </w:t>
      </w:r>
      <w:r>
        <w:rPr>
          <w:rFonts w:eastAsia="Times New Roman"/>
          <w:color w:val="000000" w:themeColor="text1"/>
          <w:szCs w:val="28"/>
          <w:lang w:eastAsia="ar-SA"/>
        </w:rPr>
        <w:t>részt</w:t>
      </w:r>
      <w:r w:rsidRPr="000D7CF1">
        <w:rPr>
          <w:rFonts w:eastAsia="Times New Roman"/>
          <w:color w:val="000000" w:themeColor="text1"/>
          <w:szCs w:val="28"/>
          <w:lang w:eastAsia="ar-SA"/>
        </w:rPr>
        <w:t>:</w:t>
      </w:r>
    </w:p>
    <w:p w:rsidR="00962414" w:rsidRDefault="00962414" w:rsidP="00962414">
      <w:pPr>
        <w:jc w:val="both"/>
        <w:rPr>
          <w:rFonts w:eastAsia="Times New Roman"/>
          <w:color w:val="000000" w:themeColor="text1"/>
          <w:szCs w:val="28"/>
          <w:lang w:eastAsia="ar-SA"/>
        </w:rPr>
      </w:pPr>
    </w:p>
    <w:p w:rsidR="00962414" w:rsidRDefault="00962414" w:rsidP="00962414">
      <w:pPr>
        <w:jc w:val="both"/>
        <w:rPr>
          <w:rFonts w:eastAsia="Times New Roman"/>
          <w:color w:val="000000" w:themeColor="text1"/>
          <w:szCs w:val="28"/>
          <w:u w:val="single"/>
          <w:lang w:eastAsia="ar-SA"/>
        </w:rPr>
      </w:pPr>
      <w:r w:rsidRPr="00075070">
        <w:rPr>
          <w:rFonts w:eastAsia="Times New Roman"/>
          <w:color w:val="000000" w:themeColor="text1"/>
          <w:szCs w:val="28"/>
          <w:u w:val="single"/>
          <w:lang w:eastAsia="ar-SA"/>
        </w:rPr>
        <w:t>Belső ellenőrzési vezető:</w:t>
      </w:r>
    </w:p>
    <w:p w:rsidR="00962414" w:rsidRDefault="00962414" w:rsidP="00962414">
      <w:pPr>
        <w:jc w:val="both"/>
      </w:pPr>
      <w:r w:rsidRPr="00271833">
        <w:rPr>
          <w:rFonts w:eastAsia="Times New Roman"/>
          <w:color w:val="000000" w:themeColor="text1"/>
          <w:szCs w:val="28"/>
          <w:lang w:eastAsia="ar-SA"/>
        </w:rPr>
        <w:t xml:space="preserve">- </w:t>
      </w:r>
      <w:r>
        <w:rPr>
          <w:rFonts w:eastAsia="Times New Roman"/>
          <w:color w:val="000000" w:themeColor="text1"/>
          <w:szCs w:val="28"/>
          <w:lang w:eastAsia="ar-SA"/>
        </w:rPr>
        <w:t xml:space="preserve">A </w:t>
      </w:r>
      <w:r w:rsidRPr="00271833">
        <w:rPr>
          <w:rFonts w:eastAsia="Times New Roman"/>
          <w:b/>
          <w:color w:val="000000" w:themeColor="text1"/>
          <w:szCs w:val="28"/>
          <w:lang w:eastAsia="ar-SA"/>
        </w:rPr>
        <w:t>BEMAFOR</w:t>
      </w:r>
      <w:r w:rsidRPr="00271833">
        <w:rPr>
          <w:rFonts w:eastAsia="Times New Roman"/>
          <w:color w:val="000000" w:themeColor="text1"/>
          <w:szCs w:val="28"/>
          <w:lang w:eastAsia="ar-SA"/>
        </w:rPr>
        <w:t xml:space="preserve"> (</w:t>
      </w:r>
      <w:r w:rsidRPr="00271833">
        <w:rPr>
          <w:bCs/>
        </w:rPr>
        <w:t>Belső Ellenőrök Magyarországi Fóruma), a</w:t>
      </w:r>
      <w:r w:rsidRPr="00271833">
        <w:rPr>
          <w:b/>
          <w:bCs/>
        </w:rPr>
        <w:t xml:space="preserve"> </w:t>
      </w:r>
      <w:r w:rsidRPr="00271833">
        <w:rPr>
          <w:rFonts w:eastAsia="Times New Roman"/>
          <w:b/>
          <w:color w:val="000000" w:themeColor="text1"/>
          <w:szCs w:val="28"/>
          <w:lang w:eastAsia="ar-SA"/>
        </w:rPr>
        <w:t xml:space="preserve">KONFORM </w:t>
      </w:r>
      <w:r w:rsidRPr="00271833">
        <w:rPr>
          <w:rFonts w:eastAsia="Times New Roman"/>
          <w:color w:val="000000" w:themeColor="text1"/>
          <w:szCs w:val="28"/>
          <w:lang w:eastAsia="ar-SA"/>
        </w:rPr>
        <w:t>(</w:t>
      </w:r>
      <w:r w:rsidRPr="00271833">
        <w:rPr>
          <w:bCs/>
        </w:rPr>
        <w:t>Államháztartási Belső Kontroll Fórum)</w:t>
      </w:r>
      <w:r w:rsidRPr="00271833">
        <w:rPr>
          <w:b/>
          <w:bCs/>
        </w:rPr>
        <w:t xml:space="preserve">, </w:t>
      </w:r>
      <w:r w:rsidRPr="00271833">
        <w:rPr>
          <w:bCs/>
        </w:rPr>
        <w:t>és a</w:t>
      </w:r>
      <w:r w:rsidRPr="00271833">
        <w:rPr>
          <w:b/>
          <w:bCs/>
        </w:rPr>
        <w:t xml:space="preserve"> </w:t>
      </w:r>
      <w:r w:rsidRPr="00271833">
        <w:rPr>
          <w:rFonts w:eastAsia="Times New Roman"/>
          <w:b/>
          <w:color w:val="000000" w:themeColor="text1"/>
          <w:szCs w:val="28"/>
          <w:lang w:eastAsia="ar-SA"/>
        </w:rPr>
        <w:t xml:space="preserve">BEMSZ </w:t>
      </w:r>
      <w:r w:rsidRPr="00271833">
        <w:rPr>
          <w:rFonts w:eastAsia="Times New Roman"/>
          <w:color w:val="000000" w:themeColor="text1"/>
          <w:szCs w:val="28"/>
          <w:lang w:eastAsia="ar-SA"/>
        </w:rPr>
        <w:t>(Belső Ellenőrök Magyarországi Közhasznú Szervezete)</w:t>
      </w:r>
      <w:r w:rsidRPr="00271833">
        <w:rPr>
          <w:rFonts w:eastAsia="Times New Roman"/>
          <w:b/>
          <w:color w:val="000000" w:themeColor="text1"/>
          <w:szCs w:val="28"/>
          <w:lang w:eastAsia="ar-SA"/>
        </w:rPr>
        <w:t xml:space="preserve"> közös rendezvénye: </w:t>
      </w:r>
      <w:r w:rsidRPr="00271833">
        <w:rPr>
          <w:b/>
          <w:bCs/>
        </w:rPr>
        <w:t>Államháztartási kontrollrendszert érintő jogszabályváltozások</w:t>
      </w:r>
      <w:r>
        <w:rPr>
          <w:b/>
          <w:bCs/>
        </w:rPr>
        <w:t xml:space="preserve"> </w:t>
      </w:r>
      <w:r>
        <w:t>(2</w:t>
      </w:r>
      <w:r w:rsidRPr="00525FF6">
        <w:t>,5 órás, ingyenes)</w:t>
      </w:r>
    </w:p>
    <w:p w:rsidR="00962414" w:rsidRDefault="00962414" w:rsidP="00962414">
      <w:pPr>
        <w:jc w:val="both"/>
      </w:pPr>
      <w:r>
        <w:t>-</w:t>
      </w:r>
      <w:r>
        <w:rPr>
          <w:rFonts w:eastAsia="Times New Roman"/>
          <w:szCs w:val="28"/>
          <w:lang w:eastAsia="ar-SA"/>
        </w:rPr>
        <w:t xml:space="preserve"> </w:t>
      </w:r>
      <w:r w:rsidRPr="00B91580">
        <w:rPr>
          <w:rFonts w:eastAsia="Times New Roman"/>
          <w:b/>
          <w:color w:val="000000" w:themeColor="text1"/>
          <w:szCs w:val="28"/>
          <w:lang w:eastAsia="ar-SA"/>
        </w:rPr>
        <w:t>Belső Ellenőrök Társasága</w:t>
      </w:r>
      <w:r>
        <w:rPr>
          <w:rFonts w:eastAsia="Times New Roman"/>
          <w:b/>
          <w:color w:val="000000" w:themeColor="text1"/>
          <w:szCs w:val="28"/>
          <w:lang w:eastAsia="ar-SA"/>
        </w:rPr>
        <w:t xml:space="preserve"> </w:t>
      </w:r>
      <w:r w:rsidRPr="005F6F34">
        <w:rPr>
          <w:rFonts w:eastAsia="Times New Roman"/>
          <w:color w:val="000000" w:themeColor="text1"/>
          <w:szCs w:val="28"/>
          <w:lang w:eastAsia="ar-SA"/>
        </w:rPr>
        <w:t>VII</w:t>
      </w:r>
      <w:r>
        <w:rPr>
          <w:rFonts w:eastAsia="Times New Roman"/>
          <w:color w:val="000000" w:themeColor="text1"/>
          <w:szCs w:val="28"/>
          <w:lang w:eastAsia="ar-SA"/>
        </w:rPr>
        <w:t>I</w:t>
      </w:r>
      <w:r w:rsidRPr="005F6F34">
        <w:rPr>
          <w:rFonts w:eastAsia="Times New Roman"/>
          <w:color w:val="000000" w:themeColor="text1"/>
          <w:szCs w:val="28"/>
          <w:lang w:eastAsia="ar-SA"/>
        </w:rPr>
        <w:t>. kerekasztal beszélgetés</w:t>
      </w:r>
      <w:r>
        <w:rPr>
          <w:rFonts w:eastAsia="Times New Roman"/>
          <w:color w:val="000000" w:themeColor="text1"/>
          <w:szCs w:val="28"/>
          <w:lang w:eastAsia="ar-SA"/>
        </w:rPr>
        <w:t xml:space="preserve">: </w:t>
      </w:r>
      <w:r w:rsidRPr="008C6410">
        <w:rPr>
          <w:rFonts w:eastAsia="Times New Roman"/>
          <w:b/>
          <w:color w:val="000000" w:themeColor="text1"/>
          <w:szCs w:val="28"/>
          <w:lang w:eastAsia="ar-SA"/>
        </w:rPr>
        <w:t>Számviteli bizonylatok, bizonylati elv és bizonylati fegyelem, a kapcsolódó hatályos számviteli előírásokkal, valamint a számviteli bizonylatok belső ellenőrzése</w:t>
      </w:r>
      <w:r>
        <w:rPr>
          <w:rFonts w:eastAsia="Times New Roman"/>
          <w:color w:val="000000" w:themeColor="text1"/>
          <w:szCs w:val="28"/>
          <w:lang w:eastAsia="ar-SA"/>
        </w:rPr>
        <w:t xml:space="preserve"> </w:t>
      </w:r>
      <w:r>
        <w:t>(2 órás</w:t>
      </w:r>
      <w:r w:rsidRPr="00525FF6">
        <w:t>)</w:t>
      </w:r>
    </w:p>
    <w:p w:rsidR="00962414" w:rsidRPr="00095E64" w:rsidRDefault="00962414" w:rsidP="00962414">
      <w:pPr>
        <w:jc w:val="both"/>
        <w:rPr>
          <w:rFonts w:eastAsia="Times New Roman"/>
          <w:color w:val="000000" w:themeColor="text1"/>
          <w:szCs w:val="24"/>
          <w:lang w:eastAsia="ar-SA"/>
        </w:rPr>
      </w:pPr>
      <w:r>
        <w:rPr>
          <w:rFonts w:eastAsia="Times New Roman"/>
          <w:b/>
          <w:color w:val="000000" w:themeColor="text1"/>
          <w:szCs w:val="28"/>
          <w:lang w:eastAsia="ar-SA"/>
        </w:rPr>
        <w:t xml:space="preserve">- </w:t>
      </w:r>
      <w:r w:rsidRPr="00B91580">
        <w:rPr>
          <w:rFonts w:eastAsia="Times New Roman"/>
          <w:b/>
          <w:color w:val="000000" w:themeColor="text1"/>
          <w:szCs w:val="28"/>
          <w:lang w:eastAsia="ar-SA"/>
        </w:rPr>
        <w:t>Belső Ellenőrök Társasága</w:t>
      </w:r>
      <w:r>
        <w:rPr>
          <w:rFonts w:eastAsia="Times New Roman"/>
          <w:b/>
          <w:color w:val="000000" w:themeColor="text1"/>
          <w:szCs w:val="28"/>
          <w:lang w:eastAsia="ar-SA"/>
        </w:rPr>
        <w:t xml:space="preserve"> </w:t>
      </w:r>
      <w:r>
        <w:rPr>
          <w:rFonts w:eastAsia="Times New Roman"/>
          <w:color w:val="000000" w:themeColor="text1"/>
          <w:szCs w:val="28"/>
          <w:lang w:eastAsia="ar-SA"/>
        </w:rPr>
        <w:t>X</w:t>
      </w:r>
      <w:r w:rsidRPr="005F6F34">
        <w:rPr>
          <w:rFonts w:eastAsia="Times New Roman"/>
          <w:color w:val="000000" w:themeColor="text1"/>
          <w:szCs w:val="28"/>
          <w:lang w:eastAsia="ar-SA"/>
        </w:rPr>
        <w:t>II</w:t>
      </w:r>
      <w:r>
        <w:rPr>
          <w:rFonts w:eastAsia="Times New Roman"/>
          <w:color w:val="000000" w:themeColor="text1"/>
          <w:szCs w:val="28"/>
          <w:lang w:eastAsia="ar-SA"/>
        </w:rPr>
        <w:t>I</w:t>
      </w:r>
      <w:r w:rsidRPr="005F6F34">
        <w:rPr>
          <w:rFonts w:eastAsia="Times New Roman"/>
          <w:color w:val="000000" w:themeColor="text1"/>
          <w:szCs w:val="28"/>
          <w:lang w:eastAsia="ar-SA"/>
        </w:rPr>
        <w:t xml:space="preserve">. kerekasztal </w:t>
      </w:r>
      <w:r w:rsidRPr="003B3792">
        <w:rPr>
          <w:rFonts w:eastAsia="Times New Roman"/>
          <w:color w:val="000000" w:themeColor="text1"/>
          <w:szCs w:val="24"/>
          <w:lang w:eastAsia="ar-SA"/>
        </w:rPr>
        <w:t xml:space="preserve">beszélgetés: </w:t>
      </w:r>
      <w:r w:rsidRPr="003B3792">
        <w:rPr>
          <w:b/>
          <w:color w:val="000000"/>
          <w:szCs w:val="24"/>
        </w:rPr>
        <w:t>Az önkormányzati vagyon kezelésének, hasznosításának teljesítmény-ellenőrzése</w:t>
      </w:r>
      <w:r w:rsidRPr="003B3792">
        <w:rPr>
          <w:rFonts w:eastAsia="Times New Roman"/>
          <w:color w:val="000000" w:themeColor="text1"/>
          <w:szCs w:val="24"/>
          <w:lang w:eastAsia="ar-SA"/>
        </w:rPr>
        <w:t xml:space="preserve"> </w:t>
      </w:r>
      <w:r>
        <w:rPr>
          <w:szCs w:val="24"/>
        </w:rPr>
        <w:t>(online</w:t>
      </w:r>
      <w:r w:rsidRPr="003B3792">
        <w:rPr>
          <w:szCs w:val="24"/>
        </w:rPr>
        <w:t>)</w:t>
      </w:r>
    </w:p>
    <w:p w:rsidR="00962414" w:rsidRDefault="00962414" w:rsidP="00962414">
      <w:pPr>
        <w:jc w:val="both"/>
        <w:rPr>
          <w:rFonts w:eastAsia="Times New Roman"/>
          <w:color w:val="000000" w:themeColor="text1"/>
          <w:szCs w:val="28"/>
          <w:lang w:eastAsia="ar-SA"/>
        </w:rPr>
      </w:pPr>
      <w:r>
        <w:t xml:space="preserve">- </w:t>
      </w:r>
      <w:r w:rsidRPr="004D3192">
        <w:rPr>
          <w:rFonts w:eastAsia="Times New Roman"/>
          <w:b/>
          <w:color w:val="000000" w:themeColor="text1"/>
          <w:szCs w:val="28"/>
          <w:lang w:eastAsia="ar-SA"/>
        </w:rPr>
        <w:t>Magyar Könyvvizsgálói Kamara Oktatási Központ Kft.</w:t>
      </w:r>
      <w:r>
        <w:rPr>
          <w:rFonts w:eastAsia="Times New Roman"/>
          <w:color w:val="000000" w:themeColor="text1"/>
          <w:szCs w:val="28"/>
          <w:lang w:eastAsia="ar-SA"/>
        </w:rPr>
        <w:t xml:space="preserve">: </w:t>
      </w:r>
      <w:r w:rsidRPr="000D7CF1">
        <w:rPr>
          <w:rFonts w:eastAsia="Times New Roman"/>
          <w:b/>
          <w:color w:val="000000" w:themeColor="text1"/>
          <w:szCs w:val="28"/>
          <w:lang w:eastAsia="ar-SA"/>
        </w:rPr>
        <w:t>Regisztrál</w:t>
      </w:r>
      <w:r>
        <w:rPr>
          <w:rFonts w:eastAsia="Times New Roman"/>
          <w:b/>
          <w:color w:val="000000" w:themeColor="text1"/>
          <w:szCs w:val="28"/>
          <w:lang w:eastAsia="ar-SA"/>
        </w:rPr>
        <w:t>t mérlegképes könyvelők kötelező</w:t>
      </w:r>
      <w:r w:rsidRPr="000D7CF1">
        <w:rPr>
          <w:rFonts w:eastAsia="Times New Roman"/>
          <w:b/>
          <w:color w:val="000000" w:themeColor="text1"/>
          <w:szCs w:val="28"/>
          <w:lang w:eastAsia="ar-SA"/>
        </w:rPr>
        <w:t xml:space="preserve"> továbbképzése</w:t>
      </w:r>
      <w:r>
        <w:rPr>
          <w:rFonts w:eastAsia="Times New Roman"/>
          <w:color w:val="000000" w:themeColor="text1"/>
          <w:szCs w:val="28"/>
          <w:lang w:eastAsia="ar-SA"/>
        </w:rPr>
        <w:t xml:space="preserve"> (2 napos)</w:t>
      </w:r>
    </w:p>
    <w:p w:rsidR="00962414" w:rsidRPr="005F6F34" w:rsidRDefault="00962414" w:rsidP="00962414">
      <w:pPr>
        <w:jc w:val="both"/>
        <w:rPr>
          <w:rFonts w:eastAsia="Times New Roman"/>
          <w:b/>
          <w:szCs w:val="28"/>
          <w:lang w:eastAsia="ar-SA"/>
        </w:rPr>
      </w:pPr>
    </w:p>
    <w:p w:rsidR="00962414" w:rsidRDefault="00962414" w:rsidP="00962414">
      <w:pPr>
        <w:jc w:val="both"/>
        <w:rPr>
          <w:rFonts w:eastAsia="Times New Roman"/>
          <w:color w:val="000000" w:themeColor="text1"/>
          <w:szCs w:val="28"/>
          <w:u w:val="single"/>
          <w:lang w:eastAsia="ar-SA"/>
        </w:rPr>
      </w:pPr>
      <w:r w:rsidRPr="00075070">
        <w:rPr>
          <w:rFonts w:eastAsia="Times New Roman"/>
          <w:color w:val="000000" w:themeColor="text1"/>
          <w:szCs w:val="28"/>
          <w:u w:val="single"/>
          <w:lang w:eastAsia="ar-SA"/>
        </w:rPr>
        <w:t>Belső ellenőr:</w:t>
      </w:r>
    </w:p>
    <w:p w:rsidR="00962414" w:rsidRDefault="00962414" w:rsidP="00962414">
      <w:pPr>
        <w:jc w:val="both"/>
      </w:pPr>
      <w:r>
        <w:rPr>
          <w:rFonts w:eastAsia="Times New Roman"/>
          <w:b/>
          <w:color w:val="000000" w:themeColor="text1"/>
          <w:szCs w:val="28"/>
          <w:lang w:eastAsia="ar-SA"/>
        </w:rPr>
        <w:t xml:space="preserve">- </w:t>
      </w:r>
      <w:r w:rsidRPr="00B91580">
        <w:rPr>
          <w:rFonts w:eastAsia="Times New Roman"/>
          <w:b/>
          <w:color w:val="000000" w:themeColor="text1"/>
          <w:szCs w:val="28"/>
          <w:lang w:eastAsia="ar-SA"/>
        </w:rPr>
        <w:t>Belső Ellenőrök Társasága</w:t>
      </w:r>
      <w:r>
        <w:rPr>
          <w:rFonts w:eastAsia="Times New Roman"/>
          <w:b/>
          <w:color w:val="000000" w:themeColor="text1"/>
          <w:szCs w:val="28"/>
          <w:lang w:eastAsia="ar-SA"/>
        </w:rPr>
        <w:t xml:space="preserve"> </w:t>
      </w:r>
      <w:r w:rsidRPr="005F6F34">
        <w:rPr>
          <w:rFonts w:eastAsia="Times New Roman"/>
          <w:color w:val="000000" w:themeColor="text1"/>
          <w:szCs w:val="28"/>
          <w:lang w:eastAsia="ar-SA"/>
        </w:rPr>
        <w:t>VII</w:t>
      </w:r>
      <w:r>
        <w:rPr>
          <w:rFonts w:eastAsia="Times New Roman"/>
          <w:color w:val="000000" w:themeColor="text1"/>
          <w:szCs w:val="28"/>
          <w:lang w:eastAsia="ar-SA"/>
        </w:rPr>
        <w:t>I</w:t>
      </w:r>
      <w:r w:rsidRPr="005F6F34">
        <w:rPr>
          <w:rFonts w:eastAsia="Times New Roman"/>
          <w:color w:val="000000" w:themeColor="text1"/>
          <w:szCs w:val="28"/>
          <w:lang w:eastAsia="ar-SA"/>
        </w:rPr>
        <w:t>. kerekasztal beszélgetés</w:t>
      </w:r>
      <w:r>
        <w:rPr>
          <w:rFonts w:eastAsia="Times New Roman"/>
          <w:color w:val="000000" w:themeColor="text1"/>
          <w:szCs w:val="28"/>
          <w:lang w:eastAsia="ar-SA"/>
        </w:rPr>
        <w:t xml:space="preserve">: </w:t>
      </w:r>
      <w:r w:rsidRPr="008C6410">
        <w:rPr>
          <w:rFonts w:eastAsia="Times New Roman"/>
          <w:b/>
          <w:color w:val="000000" w:themeColor="text1"/>
          <w:szCs w:val="28"/>
          <w:lang w:eastAsia="ar-SA"/>
        </w:rPr>
        <w:t>Számviteli bizonylatok, bizonylati elv és bizonylati fegyelem, a kapcsolódó hatályos számviteli előírásokkal, valamint a számviteli bizonylatok belső ellenőrzése</w:t>
      </w:r>
      <w:r>
        <w:rPr>
          <w:rFonts w:eastAsia="Times New Roman"/>
          <w:color w:val="000000" w:themeColor="text1"/>
          <w:szCs w:val="28"/>
          <w:lang w:eastAsia="ar-SA"/>
        </w:rPr>
        <w:t xml:space="preserve"> </w:t>
      </w:r>
      <w:r>
        <w:t>(2 órás</w:t>
      </w:r>
      <w:r w:rsidRPr="00525FF6">
        <w:t>)</w:t>
      </w:r>
    </w:p>
    <w:p w:rsidR="00962414" w:rsidRPr="00C83792" w:rsidRDefault="00962414" w:rsidP="00962414">
      <w:pPr>
        <w:jc w:val="both"/>
      </w:pPr>
      <w:r>
        <w:rPr>
          <w:rFonts w:eastAsia="Times New Roman"/>
          <w:b/>
          <w:color w:val="000000" w:themeColor="text1"/>
          <w:szCs w:val="28"/>
          <w:lang w:eastAsia="ar-SA"/>
        </w:rPr>
        <w:t xml:space="preserve">- </w:t>
      </w:r>
      <w:r w:rsidRPr="00B91580">
        <w:rPr>
          <w:rFonts w:eastAsia="Times New Roman"/>
          <w:b/>
          <w:color w:val="000000" w:themeColor="text1"/>
          <w:szCs w:val="28"/>
          <w:lang w:eastAsia="ar-SA"/>
        </w:rPr>
        <w:t>Belső Ellenőrök Társasága</w:t>
      </w:r>
      <w:r>
        <w:rPr>
          <w:rFonts w:eastAsia="Times New Roman"/>
          <w:b/>
          <w:color w:val="000000" w:themeColor="text1"/>
          <w:szCs w:val="28"/>
          <w:lang w:eastAsia="ar-SA"/>
        </w:rPr>
        <w:t xml:space="preserve"> </w:t>
      </w:r>
      <w:r>
        <w:rPr>
          <w:rFonts w:eastAsia="Times New Roman"/>
          <w:color w:val="000000" w:themeColor="text1"/>
          <w:szCs w:val="28"/>
          <w:lang w:eastAsia="ar-SA"/>
        </w:rPr>
        <w:t>X</w:t>
      </w:r>
      <w:r w:rsidRPr="005F6F34">
        <w:rPr>
          <w:rFonts w:eastAsia="Times New Roman"/>
          <w:color w:val="000000" w:themeColor="text1"/>
          <w:szCs w:val="28"/>
          <w:lang w:eastAsia="ar-SA"/>
        </w:rPr>
        <w:t>II</w:t>
      </w:r>
      <w:r>
        <w:rPr>
          <w:rFonts w:eastAsia="Times New Roman"/>
          <w:color w:val="000000" w:themeColor="text1"/>
          <w:szCs w:val="28"/>
          <w:lang w:eastAsia="ar-SA"/>
        </w:rPr>
        <w:t>I</w:t>
      </w:r>
      <w:r w:rsidRPr="005F6F34">
        <w:rPr>
          <w:rFonts w:eastAsia="Times New Roman"/>
          <w:color w:val="000000" w:themeColor="text1"/>
          <w:szCs w:val="28"/>
          <w:lang w:eastAsia="ar-SA"/>
        </w:rPr>
        <w:t xml:space="preserve">. kerekasztal </w:t>
      </w:r>
      <w:r w:rsidRPr="003B3792">
        <w:rPr>
          <w:rFonts w:eastAsia="Times New Roman"/>
          <w:color w:val="000000" w:themeColor="text1"/>
          <w:szCs w:val="24"/>
          <w:lang w:eastAsia="ar-SA"/>
        </w:rPr>
        <w:t xml:space="preserve">beszélgetés: </w:t>
      </w:r>
      <w:r w:rsidRPr="003B3792">
        <w:rPr>
          <w:b/>
          <w:color w:val="000000"/>
          <w:szCs w:val="24"/>
        </w:rPr>
        <w:t>Az önkormányzati vagyon kezelésének, hasznosításának teljesítmény-ellenőrzése</w:t>
      </w:r>
      <w:r w:rsidRPr="003B3792">
        <w:rPr>
          <w:rFonts w:eastAsia="Times New Roman"/>
          <w:color w:val="000000" w:themeColor="text1"/>
          <w:szCs w:val="24"/>
          <w:lang w:eastAsia="ar-SA"/>
        </w:rPr>
        <w:t xml:space="preserve"> </w:t>
      </w:r>
      <w:r>
        <w:rPr>
          <w:szCs w:val="24"/>
        </w:rPr>
        <w:t>(online</w:t>
      </w:r>
      <w:r w:rsidRPr="003B3792">
        <w:rPr>
          <w:szCs w:val="24"/>
        </w:rPr>
        <w:t>)</w:t>
      </w:r>
    </w:p>
    <w:p w:rsidR="00962414" w:rsidRPr="000D7CF1" w:rsidRDefault="00962414" w:rsidP="00962414">
      <w:pPr>
        <w:jc w:val="both"/>
        <w:rPr>
          <w:rFonts w:eastAsia="Times New Roman"/>
          <w:color w:val="000000" w:themeColor="text1"/>
          <w:szCs w:val="28"/>
          <w:lang w:eastAsia="ar-SA"/>
        </w:rPr>
      </w:pPr>
    </w:p>
    <w:p w:rsidR="00962414" w:rsidRPr="000D7CF1" w:rsidRDefault="00962414" w:rsidP="00962414">
      <w:pPr>
        <w:jc w:val="both"/>
        <w:rPr>
          <w:rFonts w:eastAsia="Times New Roman"/>
          <w:color w:val="000000" w:themeColor="text1"/>
          <w:szCs w:val="28"/>
          <w:lang w:eastAsia="ar-SA"/>
        </w:rPr>
      </w:pPr>
      <w:r>
        <w:rPr>
          <w:rFonts w:eastAsia="Times New Roman"/>
          <w:color w:val="000000" w:themeColor="text1"/>
          <w:szCs w:val="28"/>
          <w:lang w:eastAsia="ar-SA"/>
        </w:rPr>
        <w:t>A képzésben résztvevő</w:t>
      </w:r>
      <w:r w:rsidRPr="000D7CF1">
        <w:rPr>
          <w:rFonts w:eastAsia="Times New Roman"/>
          <w:color w:val="000000" w:themeColor="text1"/>
          <w:szCs w:val="28"/>
          <w:lang w:eastAsia="ar-SA"/>
        </w:rPr>
        <w:t xml:space="preserve"> </w:t>
      </w:r>
      <w:r>
        <w:rPr>
          <w:rFonts w:eastAsia="Times New Roman"/>
          <w:color w:val="000000" w:themeColor="text1"/>
          <w:szCs w:val="28"/>
          <w:lang w:eastAsia="ar-SA"/>
        </w:rPr>
        <w:t xml:space="preserve">– ha egyedül vett részt a képzésen - </w:t>
      </w:r>
      <w:r w:rsidRPr="000D7CF1">
        <w:rPr>
          <w:rFonts w:eastAsia="Times New Roman"/>
          <w:color w:val="000000" w:themeColor="text1"/>
          <w:szCs w:val="28"/>
          <w:lang w:eastAsia="ar-SA"/>
        </w:rPr>
        <w:t>minden esetben tájékozta</w:t>
      </w:r>
      <w:r>
        <w:rPr>
          <w:rFonts w:eastAsia="Times New Roman"/>
          <w:color w:val="000000" w:themeColor="text1"/>
          <w:szCs w:val="28"/>
          <w:lang w:eastAsia="ar-SA"/>
        </w:rPr>
        <w:t>tta a belső ellenőr munkatárs</w:t>
      </w:r>
      <w:r w:rsidRPr="000D7CF1">
        <w:rPr>
          <w:rFonts w:eastAsia="Times New Roman"/>
          <w:color w:val="000000" w:themeColor="text1"/>
          <w:szCs w:val="28"/>
          <w:lang w:eastAsia="ar-SA"/>
        </w:rPr>
        <w:t xml:space="preserve">at az oktatáson hallottakról, továbbá a továbbképzéssel kapcsolatos elektronikus tananyagot </w:t>
      </w:r>
      <w:r>
        <w:rPr>
          <w:rFonts w:eastAsia="Times New Roman"/>
          <w:color w:val="000000" w:themeColor="text1"/>
          <w:szCs w:val="28"/>
          <w:lang w:eastAsia="ar-SA"/>
        </w:rPr>
        <w:t>feltöltötte a</w:t>
      </w:r>
      <w:r w:rsidRPr="00694568">
        <w:t xml:space="preserve"> </w:t>
      </w:r>
      <w:r w:rsidRPr="004B67CE">
        <w:t xml:space="preserve">Polgármesteri Hivatal belső információs </w:t>
      </w:r>
      <w:r>
        <w:t>rendszerének Igazgatóságok</w:t>
      </w:r>
      <w:r w:rsidR="00801D0E">
        <w:t xml:space="preserve"> </w:t>
      </w:r>
      <w:r>
        <w:t>(I:) meghajtóján található Jegyzői Titkárság/_Belső Ellenőrzés mappába</w:t>
      </w:r>
      <w:r w:rsidRPr="000D7CF1">
        <w:rPr>
          <w:rFonts w:eastAsia="Times New Roman"/>
          <w:color w:val="000000" w:themeColor="text1"/>
          <w:szCs w:val="28"/>
          <w:lang w:eastAsia="ar-SA"/>
        </w:rPr>
        <w:t>. Az oktatások anyaga többségében hasznosult a belső ellenőrök munkájában.</w:t>
      </w:r>
    </w:p>
    <w:p w:rsidR="00962414" w:rsidRDefault="00962414" w:rsidP="00962414">
      <w:pPr>
        <w:jc w:val="both"/>
      </w:pPr>
    </w:p>
    <w:p w:rsidR="00962414" w:rsidRDefault="00962414" w:rsidP="00962414">
      <w:pPr>
        <w:jc w:val="both"/>
      </w:pPr>
    </w:p>
    <w:p w:rsidR="00962414" w:rsidRPr="003F3D5A" w:rsidRDefault="00962414" w:rsidP="00962414">
      <w:pPr>
        <w:jc w:val="both"/>
        <w:rPr>
          <w:b/>
        </w:rPr>
      </w:pPr>
      <w:r>
        <w:rPr>
          <w:b/>
        </w:rPr>
        <w:lastRenderedPageBreak/>
        <w:t>A b</w:t>
      </w:r>
      <w:r w:rsidRPr="003F3D5A">
        <w:rPr>
          <w:b/>
        </w:rPr>
        <w:t>első ellenőrök regisztrációja</w:t>
      </w:r>
    </w:p>
    <w:p w:rsidR="00962414" w:rsidRPr="003F3D5A" w:rsidRDefault="00962414" w:rsidP="00962414">
      <w:pPr>
        <w:jc w:val="both"/>
        <w:rPr>
          <w:b/>
        </w:rPr>
      </w:pPr>
    </w:p>
    <w:p w:rsidR="00962414" w:rsidRPr="000D7CF1" w:rsidRDefault="00962414" w:rsidP="00962414">
      <w:pPr>
        <w:jc w:val="both"/>
        <w:rPr>
          <w:rFonts w:eastAsia="Times New Roman"/>
          <w:bCs/>
          <w:color w:val="000000" w:themeColor="text1"/>
          <w:szCs w:val="24"/>
        </w:rPr>
      </w:pPr>
      <w:r>
        <w:rPr>
          <w:rFonts w:eastAsia="Times New Roman"/>
          <w:bCs/>
          <w:color w:val="000000" w:themeColor="text1"/>
          <w:szCs w:val="24"/>
        </w:rPr>
        <w:t xml:space="preserve">A belső ellenőrzési vezető és a belső ellenőr </w:t>
      </w:r>
      <w:r w:rsidRPr="00721D38">
        <w:rPr>
          <w:rFonts w:eastAsia="Times New Roman"/>
          <w:b/>
          <w:bCs/>
          <w:color w:val="000000" w:themeColor="text1"/>
          <w:szCs w:val="24"/>
        </w:rPr>
        <w:t>regis</w:t>
      </w:r>
      <w:r>
        <w:rPr>
          <w:rFonts w:eastAsia="Times New Roman"/>
          <w:b/>
          <w:bCs/>
          <w:color w:val="000000" w:themeColor="text1"/>
          <w:szCs w:val="24"/>
        </w:rPr>
        <w:t>ztrált belső ellenőr, rendelkezne</w:t>
      </w:r>
      <w:r w:rsidRPr="00721D38">
        <w:rPr>
          <w:rFonts w:eastAsia="Times New Roman"/>
          <w:b/>
          <w:bCs/>
          <w:color w:val="000000" w:themeColor="text1"/>
          <w:szCs w:val="24"/>
        </w:rPr>
        <w:t>k</w:t>
      </w:r>
      <w:r w:rsidRPr="000D7CF1">
        <w:rPr>
          <w:rFonts w:eastAsia="Times New Roman"/>
          <w:bCs/>
          <w:color w:val="000000" w:themeColor="text1"/>
          <w:szCs w:val="24"/>
        </w:rPr>
        <w:t xml:space="preserve"> </w:t>
      </w:r>
      <w:r w:rsidRPr="00287E4C">
        <w:rPr>
          <w:rFonts w:eastAsia="Times New Roman"/>
          <w:bCs/>
          <w:i/>
          <w:color w:val="000000" w:themeColor="text1"/>
          <w:szCs w:val="24"/>
        </w:rPr>
        <w:t>az államháztartásról szóló 2011. évi CXCV. törvény 70. § (4) bekezdés</w:t>
      </w:r>
      <w:r w:rsidRPr="000D7CF1">
        <w:rPr>
          <w:rFonts w:eastAsia="Times New Roman"/>
          <w:bCs/>
          <w:color w:val="000000" w:themeColor="text1"/>
          <w:szCs w:val="24"/>
        </w:rPr>
        <w:t xml:space="preserve">ében </w:t>
      </w:r>
      <w:r>
        <w:rPr>
          <w:rFonts w:eastAsia="Times New Roman"/>
          <w:bCs/>
          <w:color w:val="000000" w:themeColor="text1"/>
          <w:szCs w:val="24"/>
        </w:rPr>
        <w:t xml:space="preserve">(hatályos 2015. december 31-ig) </w:t>
      </w:r>
      <w:r w:rsidRPr="000D7CF1">
        <w:rPr>
          <w:rFonts w:eastAsia="Times New Roman"/>
          <w:bCs/>
          <w:color w:val="000000" w:themeColor="text1"/>
          <w:szCs w:val="24"/>
        </w:rPr>
        <w:t>előírt</w:t>
      </w:r>
      <w:r>
        <w:rPr>
          <w:rFonts w:eastAsia="Times New Roman"/>
          <w:bCs/>
          <w:color w:val="000000" w:themeColor="text1"/>
          <w:szCs w:val="24"/>
        </w:rPr>
        <w:t xml:space="preserve">, </w:t>
      </w:r>
      <w:r w:rsidRPr="00721D38">
        <w:rPr>
          <w:rFonts w:eastAsia="Times New Roman"/>
          <w:b/>
          <w:bCs/>
          <w:color w:val="000000" w:themeColor="text1"/>
          <w:szCs w:val="24"/>
        </w:rPr>
        <w:t>az államháztartásért felelős nemzetgazdasági min</w:t>
      </w:r>
      <w:r>
        <w:rPr>
          <w:rFonts w:eastAsia="Times New Roman"/>
          <w:b/>
          <w:bCs/>
          <w:color w:val="000000" w:themeColor="text1"/>
          <w:szCs w:val="24"/>
        </w:rPr>
        <w:t>iszter által kiadott engedéllyel, szerepelnek a Nyilvántartásban, és</w:t>
      </w:r>
      <w:r w:rsidRPr="000D7CF1">
        <w:rPr>
          <w:rFonts w:eastAsia="Times New Roman"/>
          <w:bCs/>
          <w:color w:val="000000" w:themeColor="text1"/>
          <w:szCs w:val="24"/>
        </w:rPr>
        <w:t xml:space="preserve"> </w:t>
      </w:r>
      <w:r>
        <w:rPr>
          <w:rFonts w:eastAsia="Times New Roman"/>
          <w:b/>
          <w:bCs/>
          <w:color w:val="000000" w:themeColor="text1"/>
          <w:szCs w:val="24"/>
        </w:rPr>
        <w:t>2 évente eleget tesznek</w:t>
      </w:r>
      <w:r w:rsidRPr="00721D38">
        <w:rPr>
          <w:rFonts w:eastAsia="Times New Roman"/>
          <w:b/>
          <w:bCs/>
          <w:color w:val="000000" w:themeColor="text1"/>
          <w:szCs w:val="24"/>
        </w:rPr>
        <w:t xml:space="preserve"> a belső kontrollrendszerrel kapcsola</w:t>
      </w:r>
      <w:r>
        <w:rPr>
          <w:rFonts w:eastAsia="Times New Roman"/>
          <w:b/>
          <w:bCs/>
          <w:color w:val="000000" w:themeColor="text1"/>
          <w:szCs w:val="24"/>
        </w:rPr>
        <w:t>tos továbbképzési kötelezettségük</w:t>
      </w:r>
      <w:r w:rsidRPr="00721D38">
        <w:rPr>
          <w:rFonts w:eastAsia="Times New Roman"/>
          <w:b/>
          <w:bCs/>
          <w:color w:val="000000" w:themeColor="text1"/>
          <w:szCs w:val="24"/>
        </w:rPr>
        <w:t>nek.</w:t>
      </w:r>
      <w:r>
        <w:rPr>
          <w:rFonts w:eastAsia="Times New Roman"/>
          <w:bCs/>
          <w:color w:val="000000" w:themeColor="text1"/>
          <w:szCs w:val="24"/>
        </w:rPr>
        <w:t xml:space="preserve"> (</w:t>
      </w:r>
      <w:proofErr w:type="spellStart"/>
      <w:r>
        <w:rPr>
          <w:rFonts w:eastAsia="Times New Roman"/>
          <w:bCs/>
          <w:color w:val="000000" w:themeColor="text1"/>
          <w:szCs w:val="24"/>
        </w:rPr>
        <w:t>ÁBPE-továbbképzés</w:t>
      </w:r>
      <w:proofErr w:type="spellEnd"/>
      <w:r>
        <w:rPr>
          <w:rFonts w:eastAsia="Times New Roman"/>
          <w:bCs/>
          <w:color w:val="000000" w:themeColor="text1"/>
          <w:szCs w:val="24"/>
        </w:rPr>
        <w:t xml:space="preserve"> I. </w:t>
      </w:r>
      <w:proofErr w:type="gramStart"/>
      <w:r>
        <w:rPr>
          <w:rFonts w:eastAsia="Times New Roman"/>
          <w:bCs/>
          <w:color w:val="000000" w:themeColor="text1"/>
          <w:szCs w:val="24"/>
        </w:rPr>
        <w:t xml:space="preserve">és                                </w:t>
      </w:r>
      <w:proofErr w:type="spellStart"/>
      <w:r>
        <w:rPr>
          <w:rFonts w:eastAsia="Times New Roman"/>
          <w:bCs/>
          <w:color w:val="000000" w:themeColor="text1"/>
          <w:szCs w:val="24"/>
        </w:rPr>
        <w:t>ÁPBE-továbbképzés</w:t>
      </w:r>
      <w:proofErr w:type="spellEnd"/>
      <w:proofErr w:type="gramEnd"/>
      <w:r>
        <w:rPr>
          <w:rFonts w:eastAsia="Times New Roman"/>
          <w:bCs/>
          <w:color w:val="000000" w:themeColor="text1"/>
          <w:szCs w:val="24"/>
        </w:rPr>
        <w:t xml:space="preserve"> II.)</w:t>
      </w:r>
    </w:p>
    <w:p w:rsidR="00962414" w:rsidRDefault="00962414" w:rsidP="00962414">
      <w:pPr>
        <w:jc w:val="both"/>
      </w:pPr>
      <w:r>
        <w:t xml:space="preserve">A belső ellenőrzési vezető és a belső ellenőr 2020-ban </w:t>
      </w:r>
      <w:proofErr w:type="spellStart"/>
      <w:r>
        <w:t>E-learning</w:t>
      </w:r>
      <w:proofErr w:type="spellEnd"/>
      <w:r>
        <w:t xml:space="preserve"> képzés keretében teljesítette az esedékes ÁBPE-II. továbbképzést Rendszerellenőrzés témakörben.</w:t>
      </w:r>
    </w:p>
    <w:p w:rsidR="00962414" w:rsidRDefault="00962414" w:rsidP="00962414">
      <w:pPr>
        <w:jc w:val="both"/>
      </w:pPr>
    </w:p>
    <w:p w:rsidR="00962414" w:rsidRDefault="00962414" w:rsidP="00962414">
      <w:pPr>
        <w:jc w:val="both"/>
      </w:pPr>
    </w:p>
    <w:p w:rsidR="00962414" w:rsidRPr="00675937" w:rsidRDefault="00962414" w:rsidP="00962414">
      <w:pPr>
        <w:jc w:val="both"/>
        <w:rPr>
          <w:b/>
        </w:rPr>
      </w:pPr>
      <w:r>
        <w:rPr>
          <w:b/>
        </w:rPr>
        <w:t>I/2/b) A belső ellenőrzés</w:t>
      </w:r>
      <w:r w:rsidRPr="00675937">
        <w:rPr>
          <w:b/>
        </w:rPr>
        <w:t xml:space="preserve"> és a belső ellenőrök szervezeti és funkcionális</w:t>
      </w:r>
      <w:r>
        <w:rPr>
          <w:b/>
        </w:rPr>
        <w:t xml:space="preserve"> </w:t>
      </w:r>
      <w:r w:rsidRPr="00675937">
        <w:rPr>
          <w:b/>
        </w:rPr>
        <w:t>függetlenségének biztosítása</w:t>
      </w:r>
      <w:r>
        <w:rPr>
          <w:b/>
        </w:rPr>
        <w:t xml:space="preserve"> </w:t>
      </w:r>
      <w:r w:rsidRPr="00675937">
        <w:t>(</w:t>
      </w:r>
      <w:proofErr w:type="spellStart"/>
      <w:r w:rsidRPr="00276E00">
        <w:rPr>
          <w:i/>
        </w:rPr>
        <w:t>Bkr</w:t>
      </w:r>
      <w:proofErr w:type="spellEnd"/>
      <w:r w:rsidRPr="00276E00">
        <w:rPr>
          <w:i/>
        </w:rPr>
        <w:t>. 18-19. §</w:t>
      </w:r>
      <w:r w:rsidRPr="00675937">
        <w:t>)</w:t>
      </w:r>
    </w:p>
    <w:p w:rsidR="00962414" w:rsidRDefault="00962414" w:rsidP="00962414">
      <w:pPr>
        <w:jc w:val="both"/>
      </w:pPr>
    </w:p>
    <w:p w:rsidR="00962414" w:rsidRPr="00675937" w:rsidRDefault="00962414" w:rsidP="00962414">
      <w:pPr>
        <w:jc w:val="both"/>
        <w:rPr>
          <w:b/>
        </w:rPr>
      </w:pPr>
      <w:r>
        <w:rPr>
          <w:b/>
        </w:rPr>
        <w:t>A belső e</w:t>
      </w:r>
      <w:r w:rsidRPr="00675937">
        <w:rPr>
          <w:b/>
        </w:rPr>
        <w:t>llenőrzés szervezeten belüli elhelyezkedése</w:t>
      </w:r>
    </w:p>
    <w:p w:rsidR="00962414" w:rsidRDefault="00962414" w:rsidP="00962414">
      <w:pPr>
        <w:jc w:val="both"/>
      </w:pPr>
    </w:p>
    <w:p w:rsidR="00962414" w:rsidRPr="00365B4E" w:rsidRDefault="00962414" w:rsidP="00962414">
      <w:pPr>
        <w:jc w:val="both"/>
        <w:rPr>
          <w:color w:val="000000" w:themeColor="text1"/>
        </w:rPr>
      </w:pPr>
      <w:r w:rsidRPr="00365B4E">
        <w:rPr>
          <w:color w:val="000000" w:themeColor="text1"/>
        </w:rPr>
        <w:t xml:space="preserve">A belső ellenőrzés </w:t>
      </w:r>
      <w:r w:rsidR="001E5692" w:rsidRPr="00365B4E">
        <w:rPr>
          <w:color w:val="000000" w:themeColor="text1"/>
        </w:rPr>
        <w:t xml:space="preserve">szervezetileg </w:t>
      </w:r>
      <w:r w:rsidRPr="00365B4E">
        <w:rPr>
          <w:color w:val="000000" w:themeColor="text1"/>
        </w:rPr>
        <w:t xml:space="preserve">a Jegyzői Igazgatósághoz, azon belül </w:t>
      </w:r>
      <w:r w:rsidR="001E5692" w:rsidRPr="00365B4E">
        <w:rPr>
          <w:color w:val="000000" w:themeColor="text1"/>
        </w:rPr>
        <w:t xml:space="preserve">a Jegyzői Titkársághoz tartozik, azonban </w:t>
      </w:r>
      <w:r w:rsidR="00CF70CD" w:rsidRPr="00365B4E">
        <w:rPr>
          <w:color w:val="000000" w:themeColor="text1"/>
        </w:rPr>
        <w:t xml:space="preserve">a </w:t>
      </w:r>
      <w:r w:rsidR="001E5692" w:rsidRPr="00365B4E">
        <w:rPr>
          <w:color w:val="000000" w:themeColor="text1"/>
        </w:rPr>
        <w:t>belső ellenőrzést végző személy tevékenységét a költségvetési szerv vezetőjéne</w:t>
      </w:r>
      <w:r w:rsidR="00CF70CD" w:rsidRPr="00365B4E">
        <w:rPr>
          <w:color w:val="000000" w:themeColor="text1"/>
        </w:rPr>
        <w:t>k közvetlenül alárendelve végzi</w:t>
      </w:r>
      <w:r w:rsidR="00A32FA0">
        <w:rPr>
          <w:color w:val="000000" w:themeColor="text1"/>
        </w:rPr>
        <w:t xml:space="preserve">. </w:t>
      </w:r>
      <w:r w:rsidRPr="00365B4E">
        <w:rPr>
          <w:color w:val="000000" w:themeColor="text1"/>
        </w:rPr>
        <w:t>A belső ellenőrzés munkavégzésének helye nem a központi épületben (Mechwart liget 1.) van, hanem a Polgármesteri Hivatal Vadaskerti utca 13/A. szám alatt található telephelyén.</w:t>
      </w:r>
    </w:p>
    <w:p w:rsidR="00962414" w:rsidRPr="00365B4E" w:rsidRDefault="00962414" w:rsidP="00962414">
      <w:pPr>
        <w:jc w:val="both"/>
        <w:rPr>
          <w:color w:val="000000" w:themeColor="text1"/>
        </w:rPr>
      </w:pPr>
    </w:p>
    <w:p w:rsidR="00962414" w:rsidRDefault="00962414" w:rsidP="00962414">
      <w:pPr>
        <w:jc w:val="both"/>
      </w:pPr>
    </w:p>
    <w:p w:rsidR="00962414" w:rsidRPr="007D2964" w:rsidRDefault="00962414" w:rsidP="00962414">
      <w:pPr>
        <w:jc w:val="both"/>
        <w:rPr>
          <w:b/>
        </w:rPr>
      </w:pPr>
      <w:r w:rsidRPr="007D2964">
        <w:rPr>
          <w:b/>
        </w:rPr>
        <w:t xml:space="preserve">A </w:t>
      </w:r>
      <w:proofErr w:type="spellStart"/>
      <w:r w:rsidRPr="007D2964">
        <w:rPr>
          <w:b/>
          <w:i/>
          <w:szCs w:val="24"/>
        </w:rPr>
        <w:t>Bkr</w:t>
      </w:r>
      <w:proofErr w:type="spellEnd"/>
      <w:r w:rsidRPr="007D2964">
        <w:rPr>
          <w:b/>
          <w:i/>
          <w:szCs w:val="24"/>
        </w:rPr>
        <w:t xml:space="preserve">. 19. § (1) </w:t>
      </w:r>
      <w:r w:rsidRPr="007D2964">
        <w:rPr>
          <w:b/>
          <w:szCs w:val="24"/>
        </w:rPr>
        <w:t>és</w:t>
      </w:r>
      <w:r w:rsidRPr="007D2964">
        <w:rPr>
          <w:b/>
          <w:i/>
          <w:szCs w:val="24"/>
        </w:rPr>
        <w:t xml:space="preserve"> (2) bekezdés</w:t>
      </w:r>
      <w:r w:rsidRPr="007D2964">
        <w:rPr>
          <w:b/>
          <w:szCs w:val="24"/>
        </w:rPr>
        <w:t>ében foglaltak megvalósulása</w:t>
      </w:r>
    </w:p>
    <w:p w:rsidR="00962414" w:rsidRDefault="00962414" w:rsidP="00962414">
      <w:pPr>
        <w:jc w:val="both"/>
      </w:pPr>
    </w:p>
    <w:p w:rsidR="00962414" w:rsidRDefault="00962414" w:rsidP="00962414">
      <w:pPr>
        <w:widowControl/>
        <w:suppressAutoHyphens w:val="0"/>
        <w:autoSpaceDE w:val="0"/>
        <w:autoSpaceDN w:val="0"/>
        <w:adjustRightInd w:val="0"/>
        <w:spacing w:after="20"/>
        <w:jc w:val="both"/>
        <w:rPr>
          <w:rFonts w:eastAsia="Times New Roman"/>
          <w:szCs w:val="24"/>
        </w:rPr>
      </w:pPr>
      <w:r w:rsidRPr="003503E2">
        <w:rPr>
          <w:szCs w:val="24"/>
        </w:rPr>
        <w:t xml:space="preserve">A </w:t>
      </w:r>
      <w:proofErr w:type="spellStart"/>
      <w:r w:rsidRPr="003503E2">
        <w:rPr>
          <w:i/>
          <w:szCs w:val="24"/>
        </w:rPr>
        <w:t>Bkr</w:t>
      </w:r>
      <w:proofErr w:type="spellEnd"/>
      <w:r w:rsidRPr="003503E2">
        <w:rPr>
          <w:i/>
          <w:szCs w:val="24"/>
        </w:rPr>
        <w:t>. 19. § (1) bekezdés</w:t>
      </w:r>
      <w:r w:rsidRPr="003503E2">
        <w:rPr>
          <w:szCs w:val="24"/>
        </w:rPr>
        <w:t xml:space="preserve">ében felsorolt tevékenységek esetében </w:t>
      </w:r>
      <w:r w:rsidRPr="00721D38">
        <w:rPr>
          <w:b/>
          <w:szCs w:val="24"/>
        </w:rPr>
        <w:t xml:space="preserve">biztosított volt a belső ellenőrök funkcionális függetlensége. </w:t>
      </w:r>
      <w:r>
        <w:rPr>
          <w:szCs w:val="24"/>
        </w:rPr>
        <w:t xml:space="preserve">A Jegyző biztosította a belső ellenőrök funkcionális függetlenségét </w:t>
      </w:r>
      <w:r>
        <w:rPr>
          <w:rFonts w:eastAsia="Times New Roman"/>
          <w:szCs w:val="24"/>
        </w:rPr>
        <w:t>az Éves Ellenőrzési Terv kidolgozásánál, az Ellenőrzési P</w:t>
      </w:r>
      <w:r w:rsidRPr="003503E2">
        <w:rPr>
          <w:rFonts w:eastAsia="Times New Roman"/>
          <w:szCs w:val="24"/>
        </w:rPr>
        <w:t>ro</w:t>
      </w:r>
      <w:r>
        <w:rPr>
          <w:rFonts w:eastAsia="Times New Roman"/>
          <w:szCs w:val="24"/>
        </w:rPr>
        <w:t xml:space="preserve">gram elkészítésénél és végrehajtásánál, </w:t>
      </w:r>
      <w:r w:rsidRPr="003503E2">
        <w:rPr>
          <w:rFonts w:eastAsia="Times New Roman"/>
          <w:szCs w:val="24"/>
        </w:rPr>
        <w:t>az ell</w:t>
      </w:r>
      <w:r>
        <w:rPr>
          <w:rFonts w:eastAsia="Times New Roman"/>
          <w:szCs w:val="24"/>
        </w:rPr>
        <w:t xml:space="preserve">enőrzési módszerek kiválasztásánál, a </w:t>
      </w:r>
      <w:r w:rsidRPr="003503E2">
        <w:rPr>
          <w:rFonts w:eastAsia="Times New Roman"/>
          <w:szCs w:val="24"/>
        </w:rPr>
        <w:t>következ</w:t>
      </w:r>
      <w:r>
        <w:rPr>
          <w:rFonts w:eastAsia="Times New Roman"/>
          <w:szCs w:val="24"/>
        </w:rPr>
        <w:t>tetések és ajánlások kidolgozásánál</w:t>
      </w:r>
      <w:r w:rsidRPr="003503E2">
        <w:rPr>
          <w:rFonts w:eastAsia="Times New Roman"/>
          <w:szCs w:val="24"/>
        </w:rPr>
        <w:t xml:space="preserve">, </w:t>
      </w:r>
      <w:r>
        <w:rPr>
          <w:rFonts w:eastAsia="Times New Roman"/>
          <w:szCs w:val="24"/>
        </w:rPr>
        <w:t xml:space="preserve">és az Ellenőrzési Jelentés elkészítésénél. </w:t>
      </w:r>
      <w:r>
        <w:rPr>
          <w:szCs w:val="24"/>
        </w:rPr>
        <w:t xml:space="preserve">A Jegyző </w:t>
      </w:r>
      <w:r>
        <w:rPr>
          <w:rFonts w:eastAsia="Times New Roman"/>
          <w:szCs w:val="24"/>
        </w:rPr>
        <w:t>a belső ellenőröket az ellenőrzési és a tanácsadási tevékenységeken kívül más tevékenység végrehajtásába nem vonta be.</w:t>
      </w:r>
    </w:p>
    <w:p w:rsidR="00962414" w:rsidRDefault="00962414" w:rsidP="00962414">
      <w:pPr>
        <w:widowControl/>
        <w:suppressAutoHyphens w:val="0"/>
        <w:autoSpaceDE w:val="0"/>
        <w:autoSpaceDN w:val="0"/>
        <w:adjustRightInd w:val="0"/>
        <w:spacing w:after="20"/>
        <w:jc w:val="both"/>
        <w:rPr>
          <w:rFonts w:eastAsia="Times New Roman"/>
          <w:szCs w:val="24"/>
        </w:rPr>
      </w:pPr>
    </w:p>
    <w:p w:rsidR="00962414" w:rsidRDefault="00962414" w:rsidP="00962414">
      <w:pPr>
        <w:widowControl/>
        <w:suppressAutoHyphens w:val="0"/>
        <w:autoSpaceDE w:val="0"/>
        <w:autoSpaceDN w:val="0"/>
        <w:adjustRightInd w:val="0"/>
        <w:spacing w:after="20"/>
        <w:jc w:val="both"/>
        <w:rPr>
          <w:rFonts w:eastAsia="Times New Roman"/>
          <w:szCs w:val="24"/>
        </w:rPr>
      </w:pPr>
      <w:r>
        <w:rPr>
          <w:rFonts w:eastAsia="Times New Roman"/>
          <w:szCs w:val="24"/>
        </w:rPr>
        <w:t>A belső ellenőrök a Polgármesteri Hivatal operatív működésével kapcsolatos feladatok ellátásában nem vettek részt.</w:t>
      </w:r>
      <w:r w:rsidRPr="00664007">
        <w:rPr>
          <w:i/>
          <w:szCs w:val="24"/>
        </w:rPr>
        <w:t xml:space="preserve"> </w:t>
      </w:r>
      <w:r w:rsidRPr="00664007">
        <w:rPr>
          <w:szCs w:val="24"/>
        </w:rPr>
        <w:t>(</w:t>
      </w:r>
      <w:proofErr w:type="spellStart"/>
      <w:r>
        <w:rPr>
          <w:i/>
          <w:szCs w:val="24"/>
        </w:rPr>
        <w:t>Bkr</w:t>
      </w:r>
      <w:proofErr w:type="spellEnd"/>
      <w:r>
        <w:rPr>
          <w:i/>
          <w:szCs w:val="24"/>
        </w:rPr>
        <w:t>. 19. § (2</w:t>
      </w:r>
      <w:r w:rsidRPr="003503E2">
        <w:rPr>
          <w:i/>
          <w:szCs w:val="24"/>
        </w:rPr>
        <w:t>)</w:t>
      </w:r>
      <w:r w:rsidRPr="00664007">
        <w:rPr>
          <w:szCs w:val="24"/>
        </w:rPr>
        <w:t>)</w:t>
      </w:r>
    </w:p>
    <w:p w:rsidR="00962414" w:rsidRDefault="00962414" w:rsidP="00962414">
      <w:pPr>
        <w:widowControl/>
        <w:suppressAutoHyphens w:val="0"/>
        <w:autoSpaceDE w:val="0"/>
        <w:autoSpaceDN w:val="0"/>
        <w:adjustRightInd w:val="0"/>
        <w:spacing w:after="20"/>
        <w:jc w:val="both"/>
        <w:rPr>
          <w:rFonts w:eastAsia="Times New Roman"/>
          <w:szCs w:val="24"/>
        </w:rPr>
      </w:pPr>
    </w:p>
    <w:p w:rsidR="00962414" w:rsidRPr="003503E2" w:rsidRDefault="00962414" w:rsidP="00962414">
      <w:pPr>
        <w:widowControl/>
        <w:suppressAutoHyphens w:val="0"/>
        <w:autoSpaceDE w:val="0"/>
        <w:autoSpaceDN w:val="0"/>
        <w:adjustRightInd w:val="0"/>
        <w:spacing w:after="20"/>
        <w:jc w:val="both"/>
        <w:rPr>
          <w:rFonts w:eastAsia="Times New Roman"/>
          <w:szCs w:val="24"/>
        </w:rPr>
      </w:pPr>
    </w:p>
    <w:p w:rsidR="00962414" w:rsidRPr="00276E00" w:rsidRDefault="00962414" w:rsidP="00962414">
      <w:pPr>
        <w:jc w:val="both"/>
        <w:rPr>
          <w:rFonts w:eastAsia="Times New Roman"/>
          <w:iCs/>
          <w:szCs w:val="24"/>
        </w:rPr>
      </w:pPr>
      <w:r w:rsidRPr="005C3F47">
        <w:rPr>
          <w:rFonts w:eastAsia="Times New Roman"/>
          <w:b/>
          <w:iCs/>
          <w:szCs w:val="24"/>
        </w:rPr>
        <w:t xml:space="preserve">I/2/c) Összeférhetetlenségi esetek </w:t>
      </w:r>
      <w:r w:rsidRPr="00276E00">
        <w:rPr>
          <w:rFonts w:eastAsia="Times New Roman"/>
          <w:iCs/>
          <w:szCs w:val="24"/>
        </w:rPr>
        <w:t>(</w:t>
      </w:r>
      <w:proofErr w:type="spellStart"/>
      <w:r w:rsidRPr="00276E00">
        <w:rPr>
          <w:i/>
          <w:szCs w:val="24"/>
        </w:rPr>
        <w:t>Bkr</w:t>
      </w:r>
      <w:proofErr w:type="spellEnd"/>
      <w:r w:rsidRPr="00276E00">
        <w:rPr>
          <w:i/>
          <w:szCs w:val="24"/>
        </w:rPr>
        <w:t>. 20. §</w:t>
      </w:r>
      <w:r w:rsidRPr="00276E00">
        <w:rPr>
          <w:szCs w:val="24"/>
        </w:rPr>
        <w:t>)</w:t>
      </w:r>
    </w:p>
    <w:p w:rsidR="00962414" w:rsidRDefault="00962414" w:rsidP="00962414">
      <w:pPr>
        <w:jc w:val="both"/>
        <w:rPr>
          <w:rFonts w:eastAsia="Times New Roman"/>
          <w:iCs/>
          <w:szCs w:val="24"/>
        </w:rPr>
      </w:pPr>
    </w:p>
    <w:p w:rsidR="00962414" w:rsidRDefault="00962414" w:rsidP="00962414">
      <w:pPr>
        <w:jc w:val="both"/>
        <w:rPr>
          <w:rFonts w:eastAsia="Times New Roman"/>
          <w:iCs/>
          <w:szCs w:val="24"/>
        </w:rPr>
      </w:pPr>
      <w:r>
        <w:rPr>
          <w:rFonts w:eastAsia="Times New Roman"/>
          <w:iCs/>
          <w:szCs w:val="24"/>
        </w:rPr>
        <w:t>A tárgyévben összeférhetetlenségi eset nem volt.</w:t>
      </w:r>
    </w:p>
    <w:p w:rsidR="00962414" w:rsidRPr="00261E85" w:rsidRDefault="00962414" w:rsidP="00962414">
      <w:pPr>
        <w:jc w:val="both"/>
        <w:rPr>
          <w:rFonts w:eastAsia="Times New Roman"/>
          <w:iCs/>
          <w:szCs w:val="24"/>
        </w:rPr>
      </w:pPr>
    </w:p>
    <w:p w:rsidR="00962414" w:rsidRDefault="00962414" w:rsidP="00962414">
      <w:pPr>
        <w:jc w:val="both"/>
      </w:pPr>
    </w:p>
    <w:p w:rsidR="00962414" w:rsidRDefault="00962414" w:rsidP="00962414">
      <w:pPr>
        <w:jc w:val="both"/>
      </w:pPr>
      <w:r>
        <w:rPr>
          <w:rFonts w:eastAsia="Times New Roman"/>
          <w:b/>
          <w:iCs/>
          <w:szCs w:val="24"/>
        </w:rPr>
        <w:t>I/2/d</w:t>
      </w:r>
      <w:r w:rsidRPr="005C3F47">
        <w:rPr>
          <w:rFonts w:eastAsia="Times New Roman"/>
          <w:b/>
          <w:iCs/>
          <w:szCs w:val="24"/>
        </w:rPr>
        <w:t>)</w:t>
      </w:r>
      <w:r>
        <w:rPr>
          <w:rFonts w:eastAsia="Times New Roman"/>
          <w:b/>
          <w:iCs/>
          <w:szCs w:val="24"/>
        </w:rPr>
        <w:t xml:space="preserve"> A belső ellenőri jogokkal kapcsolatos esetleges korlátozások bemutatása</w:t>
      </w:r>
    </w:p>
    <w:p w:rsidR="00962414" w:rsidRDefault="00962414" w:rsidP="00962414">
      <w:pPr>
        <w:jc w:val="both"/>
      </w:pPr>
    </w:p>
    <w:p w:rsidR="00962414" w:rsidRDefault="00962414" w:rsidP="00962414">
      <w:pPr>
        <w:jc w:val="both"/>
        <w:rPr>
          <w:szCs w:val="24"/>
        </w:rPr>
      </w:pPr>
      <w:r w:rsidRPr="008C3CE7">
        <w:rPr>
          <w:szCs w:val="24"/>
        </w:rPr>
        <w:t xml:space="preserve">A </w:t>
      </w:r>
      <w:r>
        <w:rPr>
          <w:szCs w:val="24"/>
        </w:rPr>
        <w:t xml:space="preserve">tárgyévben a belső ellenőröknek a </w:t>
      </w:r>
      <w:proofErr w:type="spellStart"/>
      <w:r>
        <w:rPr>
          <w:i/>
          <w:szCs w:val="24"/>
        </w:rPr>
        <w:t>Bkr</w:t>
      </w:r>
      <w:proofErr w:type="spellEnd"/>
      <w:r>
        <w:rPr>
          <w:i/>
          <w:szCs w:val="24"/>
        </w:rPr>
        <w:t>. 25. § a)</w:t>
      </w:r>
      <w:proofErr w:type="spellStart"/>
      <w:r>
        <w:rPr>
          <w:i/>
          <w:szCs w:val="24"/>
        </w:rPr>
        <w:t>-e</w:t>
      </w:r>
      <w:proofErr w:type="spellEnd"/>
      <w:r>
        <w:rPr>
          <w:i/>
          <w:szCs w:val="24"/>
        </w:rPr>
        <w:t>) pont</w:t>
      </w:r>
      <w:r w:rsidRPr="008C3CE7">
        <w:rPr>
          <w:szCs w:val="24"/>
        </w:rPr>
        <w:t>jában</w:t>
      </w:r>
      <w:r>
        <w:rPr>
          <w:i/>
          <w:szCs w:val="24"/>
        </w:rPr>
        <w:t xml:space="preserve"> </w:t>
      </w:r>
      <w:r w:rsidRPr="008C3CE7">
        <w:rPr>
          <w:szCs w:val="24"/>
        </w:rPr>
        <w:t>megfogalmazott</w:t>
      </w:r>
      <w:r>
        <w:rPr>
          <w:szCs w:val="24"/>
        </w:rPr>
        <w:t xml:space="preserve"> jogosultság</w:t>
      </w:r>
      <w:r w:rsidRPr="008C3CE7">
        <w:rPr>
          <w:szCs w:val="24"/>
        </w:rPr>
        <w:t>a</w:t>
      </w:r>
      <w:r>
        <w:rPr>
          <w:szCs w:val="24"/>
        </w:rPr>
        <w:t>iva</w:t>
      </w:r>
      <w:r w:rsidRPr="008C3CE7">
        <w:rPr>
          <w:szCs w:val="24"/>
        </w:rPr>
        <w:t xml:space="preserve">l kapcsolatban </w:t>
      </w:r>
      <w:r>
        <w:rPr>
          <w:szCs w:val="24"/>
        </w:rPr>
        <w:t>probléma, vagy korlátozás nem volt.</w:t>
      </w:r>
    </w:p>
    <w:p w:rsidR="00962414" w:rsidRDefault="00962414" w:rsidP="00962414">
      <w:pPr>
        <w:jc w:val="both"/>
        <w:rPr>
          <w:szCs w:val="24"/>
        </w:rPr>
      </w:pPr>
    </w:p>
    <w:p w:rsidR="00962414" w:rsidRDefault="00962414" w:rsidP="00962414">
      <w:pPr>
        <w:jc w:val="both"/>
        <w:rPr>
          <w:szCs w:val="24"/>
        </w:rPr>
      </w:pPr>
    </w:p>
    <w:p w:rsidR="00962414" w:rsidRPr="00832BE6" w:rsidRDefault="00962414" w:rsidP="00962414">
      <w:pPr>
        <w:jc w:val="both"/>
        <w:rPr>
          <w:b/>
          <w:szCs w:val="24"/>
        </w:rPr>
      </w:pPr>
      <w:r w:rsidRPr="00832BE6">
        <w:rPr>
          <w:b/>
          <w:szCs w:val="24"/>
        </w:rPr>
        <w:t>I/2/e) A belső ellenőrzés végrehajtását akadályozó tényezők</w:t>
      </w:r>
    </w:p>
    <w:p w:rsidR="00962414" w:rsidRDefault="00962414" w:rsidP="00962414">
      <w:pPr>
        <w:jc w:val="both"/>
        <w:rPr>
          <w:szCs w:val="24"/>
        </w:rPr>
      </w:pPr>
    </w:p>
    <w:p w:rsidR="00962414" w:rsidRDefault="00962414" w:rsidP="00962414">
      <w:pPr>
        <w:jc w:val="both"/>
        <w:rPr>
          <w:szCs w:val="24"/>
        </w:rPr>
      </w:pPr>
      <w:r>
        <w:rPr>
          <w:szCs w:val="24"/>
        </w:rPr>
        <w:lastRenderedPageBreak/>
        <w:t xml:space="preserve">A belső ellenőrzésnek - a humán-erőforráson kívüli - egyéb </w:t>
      </w:r>
      <w:proofErr w:type="gramStart"/>
      <w:r>
        <w:rPr>
          <w:szCs w:val="24"/>
        </w:rPr>
        <w:t>erőforrás-ellátottsággal                          (</w:t>
      </w:r>
      <w:proofErr w:type="gramEnd"/>
      <w:r>
        <w:rPr>
          <w:szCs w:val="24"/>
        </w:rPr>
        <w:t>pl.: eszközellátottsággal) kapcsolatos problémája, illetve információ-ellátottsági hiánya nem volt.</w:t>
      </w:r>
    </w:p>
    <w:p w:rsidR="00962414" w:rsidRPr="00ED75FA" w:rsidRDefault="00962414" w:rsidP="00962414">
      <w:pPr>
        <w:jc w:val="both"/>
        <w:rPr>
          <w:b/>
          <w:szCs w:val="24"/>
        </w:rPr>
      </w:pPr>
      <w:r w:rsidRPr="00ED75FA">
        <w:rPr>
          <w:b/>
          <w:szCs w:val="24"/>
        </w:rPr>
        <w:t>I/2/f) Az ellenőrzések nyilvántartása</w:t>
      </w:r>
    </w:p>
    <w:p w:rsidR="00962414" w:rsidRPr="00ED75FA" w:rsidRDefault="00962414" w:rsidP="00962414">
      <w:pPr>
        <w:jc w:val="both"/>
        <w:rPr>
          <w:szCs w:val="24"/>
        </w:rPr>
      </w:pPr>
    </w:p>
    <w:p w:rsidR="00962414" w:rsidRDefault="00962414" w:rsidP="00962414">
      <w:pPr>
        <w:jc w:val="both"/>
        <w:rPr>
          <w:szCs w:val="24"/>
        </w:rPr>
      </w:pPr>
      <w:r w:rsidRPr="00E44C2A">
        <w:rPr>
          <w:b/>
          <w:szCs w:val="24"/>
        </w:rPr>
        <w:t>A belső ellenőrzési vezető az elvégzett ellenőrzésekről vezeti</w:t>
      </w:r>
      <w:r>
        <w:rPr>
          <w:szCs w:val="24"/>
        </w:rPr>
        <w:t xml:space="preserve"> </w:t>
      </w:r>
      <w:r w:rsidRPr="00E44C2A">
        <w:rPr>
          <w:b/>
          <w:szCs w:val="24"/>
        </w:rPr>
        <w:t>a</w:t>
      </w:r>
      <w:r>
        <w:rPr>
          <w:szCs w:val="24"/>
        </w:rPr>
        <w:t xml:space="preserve"> </w:t>
      </w:r>
      <w:proofErr w:type="spellStart"/>
      <w:r w:rsidRPr="00970CAB">
        <w:rPr>
          <w:i/>
          <w:szCs w:val="24"/>
        </w:rPr>
        <w:t>Bkr</w:t>
      </w:r>
      <w:proofErr w:type="spellEnd"/>
      <w:r w:rsidRPr="00970CAB">
        <w:rPr>
          <w:i/>
          <w:szCs w:val="24"/>
        </w:rPr>
        <w:t>. 22. §</w:t>
      </w:r>
      <w:proofErr w:type="spellStart"/>
      <w:r>
        <w:rPr>
          <w:szCs w:val="24"/>
        </w:rPr>
        <w:t>-</w:t>
      </w:r>
      <w:proofErr w:type="gramStart"/>
      <w:r>
        <w:rPr>
          <w:szCs w:val="24"/>
        </w:rPr>
        <w:t>a</w:t>
      </w:r>
      <w:proofErr w:type="spellEnd"/>
      <w:proofErr w:type="gramEnd"/>
      <w:r>
        <w:rPr>
          <w:szCs w:val="24"/>
        </w:rPr>
        <w:t xml:space="preserve"> és az </w:t>
      </w:r>
      <w:r w:rsidRPr="00970CAB">
        <w:rPr>
          <w:i/>
          <w:szCs w:val="24"/>
        </w:rPr>
        <w:t>50. §</w:t>
      </w:r>
      <w:proofErr w:type="spellStart"/>
      <w:r>
        <w:rPr>
          <w:szCs w:val="24"/>
        </w:rPr>
        <w:t>-a</w:t>
      </w:r>
      <w:proofErr w:type="spellEnd"/>
      <w:r>
        <w:rPr>
          <w:szCs w:val="24"/>
        </w:rPr>
        <w:t xml:space="preserve"> szerinti </w:t>
      </w:r>
      <w:r w:rsidRPr="00E44C2A">
        <w:rPr>
          <w:b/>
          <w:szCs w:val="24"/>
        </w:rPr>
        <w:t>nyilvántartást,</w:t>
      </w:r>
      <w:r>
        <w:rPr>
          <w:szCs w:val="24"/>
        </w:rPr>
        <w:t xml:space="preserve"> valamint gondoskodik az ellenőrzési dokumentumok megőrzéséről, illetve a dokumentumok és adatok szabályszerű, biztonságos tárolásáról.</w:t>
      </w:r>
    </w:p>
    <w:p w:rsidR="00962414" w:rsidRDefault="00962414" w:rsidP="00962414">
      <w:pPr>
        <w:jc w:val="both"/>
        <w:rPr>
          <w:b/>
          <w:szCs w:val="24"/>
        </w:rPr>
      </w:pPr>
    </w:p>
    <w:p w:rsidR="00962414" w:rsidRDefault="00962414" w:rsidP="00962414">
      <w:pPr>
        <w:jc w:val="both"/>
        <w:rPr>
          <w:b/>
          <w:szCs w:val="24"/>
        </w:rPr>
      </w:pPr>
    </w:p>
    <w:p w:rsidR="00962414" w:rsidRPr="00DC7F9B" w:rsidRDefault="00962414" w:rsidP="00962414">
      <w:pPr>
        <w:jc w:val="both"/>
        <w:rPr>
          <w:b/>
          <w:szCs w:val="24"/>
        </w:rPr>
      </w:pPr>
      <w:r w:rsidRPr="00DC7F9B">
        <w:rPr>
          <w:b/>
          <w:szCs w:val="24"/>
        </w:rPr>
        <w:t>I/2/g) Az ellenőrzési tevékenység fejlesztésére vonatkozó javaslatok</w:t>
      </w:r>
    </w:p>
    <w:p w:rsidR="00962414" w:rsidRPr="00DC7F9B" w:rsidRDefault="00962414" w:rsidP="00962414">
      <w:pPr>
        <w:jc w:val="both"/>
        <w:rPr>
          <w:b/>
          <w:szCs w:val="24"/>
        </w:rPr>
      </w:pPr>
    </w:p>
    <w:p w:rsidR="00962414" w:rsidRPr="003160CC" w:rsidRDefault="00962414" w:rsidP="00962414">
      <w:pPr>
        <w:jc w:val="both"/>
        <w:rPr>
          <w:b/>
          <w:szCs w:val="24"/>
        </w:rPr>
      </w:pPr>
      <w:r>
        <w:rPr>
          <w:szCs w:val="24"/>
        </w:rPr>
        <w:t xml:space="preserve">A belső ellenőrzésnek kell ellátnia az Önkormányzat 21 intézményének, köztük a Polgármesteri Hivatalnak a felügyeleti jellegű ellenőrzését, ebből 19 intézménynek a belső ellenőrzését is, továbbá az Önkormányzat 6 gazdasági társaságának a tulajdonosi ellenőrzését, a 11 Nemzetiségi Önkormányzatnak a belső ellenőrzését, és ezen ellenőrzések mellett tanácsadó tevékenységet is ellát a belső ellenőrzés. </w:t>
      </w:r>
      <w:r w:rsidRPr="003160CC">
        <w:rPr>
          <w:b/>
          <w:szCs w:val="24"/>
        </w:rPr>
        <w:t>Az ellátandó feladatok nagyságrendje mindenképpen indokolja a bels</w:t>
      </w:r>
      <w:r>
        <w:rPr>
          <w:b/>
          <w:szCs w:val="24"/>
        </w:rPr>
        <w:t>ő ellenőrzési vezető mellett legalább</w:t>
      </w:r>
      <w:r w:rsidRPr="003160CC">
        <w:rPr>
          <w:b/>
          <w:szCs w:val="24"/>
        </w:rPr>
        <w:t xml:space="preserve"> 1 </w:t>
      </w:r>
      <w:r>
        <w:rPr>
          <w:b/>
          <w:szCs w:val="24"/>
        </w:rPr>
        <w:t xml:space="preserve">fő </w:t>
      </w:r>
      <w:r w:rsidRPr="003160CC">
        <w:rPr>
          <w:b/>
          <w:szCs w:val="24"/>
        </w:rPr>
        <w:t>belső ellenőr alkalmazását.</w:t>
      </w:r>
    </w:p>
    <w:p w:rsidR="00962414" w:rsidRDefault="00962414" w:rsidP="00962414">
      <w:pPr>
        <w:jc w:val="both"/>
        <w:rPr>
          <w:szCs w:val="24"/>
        </w:rPr>
      </w:pPr>
    </w:p>
    <w:p w:rsidR="00962414" w:rsidRDefault="00962414" w:rsidP="00962414">
      <w:pPr>
        <w:jc w:val="both"/>
        <w:rPr>
          <w:szCs w:val="24"/>
        </w:rPr>
      </w:pPr>
    </w:p>
    <w:p w:rsidR="00701442" w:rsidRDefault="00701442" w:rsidP="00962414">
      <w:pPr>
        <w:jc w:val="both"/>
        <w:rPr>
          <w:szCs w:val="24"/>
        </w:rPr>
      </w:pPr>
    </w:p>
    <w:p w:rsidR="00701442" w:rsidRDefault="00701442" w:rsidP="00962414">
      <w:pPr>
        <w:jc w:val="both"/>
        <w:rPr>
          <w:szCs w:val="24"/>
        </w:rPr>
      </w:pPr>
    </w:p>
    <w:p w:rsidR="00962414" w:rsidRPr="00AE36DA" w:rsidRDefault="00962414" w:rsidP="00962414">
      <w:pPr>
        <w:jc w:val="both"/>
        <w:rPr>
          <w:b/>
        </w:rPr>
      </w:pPr>
      <w:r w:rsidRPr="00AE36DA">
        <w:rPr>
          <w:b/>
        </w:rPr>
        <w:t>I/3 A tanácsadó tevékenység bemutatása</w:t>
      </w:r>
      <w:r>
        <w:rPr>
          <w:b/>
        </w:rPr>
        <w:t xml:space="preserve"> </w:t>
      </w:r>
      <w:r w:rsidRPr="00511D43">
        <w:t>(</w:t>
      </w:r>
      <w:proofErr w:type="spellStart"/>
      <w:r w:rsidRPr="00276E00">
        <w:rPr>
          <w:i/>
        </w:rPr>
        <w:t>Bkr</w:t>
      </w:r>
      <w:proofErr w:type="spellEnd"/>
      <w:r w:rsidRPr="00276E00">
        <w:rPr>
          <w:i/>
        </w:rPr>
        <w:t xml:space="preserve">. 48. § </w:t>
      </w:r>
      <w:proofErr w:type="spellStart"/>
      <w:r w:rsidRPr="00276E00">
        <w:rPr>
          <w:i/>
        </w:rPr>
        <w:t>ac</w:t>
      </w:r>
      <w:proofErr w:type="spellEnd"/>
      <w:r w:rsidRPr="00276E00">
        <w:rPr>
          <w:i/>
        </w:rPr>
        <w:t>)</w:t>
      </w:r>
      <w:r w:rsidRPr="00511D43">
        <w:t>)</w:t>
      </w:r>
    </w:p>
    <w:p w:rsidR="00962414" w:rsidRDefault="00962414" w:rsidP="00962414">
      <w:pPr>
        <w:jc w:val="both"/>
      </w:pPr>
    </w:p>
    <w:p w:rsidR="00701442" w:rsidRDefault="00701442" w:rsidP="00962414">
      <w:pPr>
        <w:jc w:val="both"/>
      </w:pPr>
    </w:p>
    <w:p w:rsidR="00701442" w:rsidRPr="00372C82" w:rsidRDefault="00962414" w:rsidP="00701442">
      <w:pPr>
        <w:pStyle w:val="Szvegtrzs"/>
        <w:tabs>
          <w:tab w:val="left" w:pos="720"/>
        </w:tabs>
        <w:spacing w:after="240" w:line="360" w:lineRule="auto"/>
        <w:jc w:val="both"/>
        <w:rPr>
          <w:rFonts w:eastAsia="Times New Roman"/>
          <w:szCs w:val="28"/>
          <w:u w:val="single"/>
          <w:lang w:eastAsia="ar-SA"/>
        </w:rPr>
      </w:pPr>
      <w:r w:rsidRPr="00372C82">
        <w:rPr>
          <w:rFonts w:eastAsia="Times New Roman"/>
          <w:szCs w:val="28"/>
          <w:u w:val="single"/>
          <w:lang w:eastAsia="ar-SA"/>
        </w:rPr>
        <w:t>Írásbeli felkérés alapján elvégzett tanácsadói tevékenység:</w:t>
      </w:r>
    </w:p>
    <w:tbl>
      <w:tblPr>
        <w:tblStyle w:val="Rcsostblzat"/>
        <w:tblW w:w="0" w:type="auto"/>
        <w:tblLook w:val="04A0" w:firstRow="1" w:lastRow="0" w:firstColumn="1" w:lastColumn="0" w:noHBand="0" w:noVBand="1"/>
      </w:tblPr>
      <w:tblGrid>
        <w:gridCol w:w="4530"/>
        <w:gridCol w:w="4530"/>
      </w:tblGrid>
      <w:tr w:rsidR="00962414" w:rsidRPr="00372C82" w:rsidTr="008B5C4B">
        <w:tc>
          <w:tcPr>
            <w:tcW w:w="4530" w:type="dxa"/>
          </w:tcPr>
          <w:p w:rsidR="00962414" w:rsidRPr="00372C82" w:rsidRDefault="00962414" w:rsidP="008B5C4B">
            <w:pPr>
              <w:pStyle w:val="Szvegtrzs"/>
              <w:tabs>
                <w:tab w:val="left" w:pos="720"/>
              </w:tabs>
              <w:jc w:val="center"/>
              <w:rPr>
                <w:rFonts w:eastAsia="Times New Roman"/>
                <w:b/>
                <w:szCs w:val="28"/>
                <w:lang w:eastAsia="ar-SA"/>
              </w:rPr>
            </w:pPr>
            <w:r w:rsidRPr="00372C82">
              <w:rPr>
                <w:rFonts w:eastAsia="Times New Roman"/>
                <w:b/>
                <w:szCs w:val="28"/>
                <w:lang w:eastAsia="ar-SA"/>
              </w:rPr>
              <w:t>Tanácsadás tárgya</w:t>
            </w:r>
          </w:p>
        </w:tc>
        <w:tc>
          <w:tcPr>
            <w:tcW w:w="4530" w:type="dxa"/>
          </w:tcPr>
          <w:p w:rsidR="00962414" w:rsidRPr="00372C82" w:rsidRDefault="00962414" w:rsidP="008B5C4B">
            <w:pPr>
              <w:pStyle w:val="Szvegtrzs"/>
              <w:tabs>
                <w:tab w:val="left" w:pos="720"/>
              </w:tabs>
              <w:jc w:val="center"/>
              <w:rPr>
                <w:rFonts w:eastAsia="Times New Roman"/>
                <w:b/>
                <w:szCs w:val="28"/>
                <w:lang w:eastAsia="ar-SA"/>
              </w:rPr>
            </w:pPr>
            <w:r w:rsidRPr="00372C82">
              <w:rPr>
                <w:rFonts w:eastAsia="Times New Roman"/>
                <w:b/>
                <w:szCs w:val="28"/>
                <w:lang w:eastAsia="ar-SA"/>
              </w:rPr>
              <w:t>Tanácsadás eredménye</w:t>
            </w:r>
          </w:p>
        </w:tc>
      </w:tr>
      <w:tr w:rsidR="00962414" w:rsidRPr="00372C82" w:rsidTr="008B5C4B">
        <w:tc>
          <w:tcPr>
            <w:tcW w:w="4530" w:type="dxa"/>
          </w:tcPr>
          <w:p w:rsidR="00962414" w:rsidRPr="00372C82" w:rsidRDefault="00962414" w:rsidP="008B5C4B">
            <w:pPr>
              <w:pStyle w:val="Szvegtrzs"/>
              <w:tabs>
                <w:tab w:val="left" w:pos="720"/>
              </w:tabs>
              <w:jc w:val="both"/>
              <w:rPr>
                <w:rFonts w:eastAsia="Times New Roman"/>
                <w:szCs w:val="28"/>
                <w:lang w:eastAsia="ar-SA"/>
              </w:rPr>
            </w:pPr>
            <w:r>
              <w:rPr>
                <w:b/>
              </w:rPr>
              <w:t xml:space="preserve">Az intézmények leltározási tevékenysége, a kapcsolódó dokumentumok véleményezése </w:t>
            </w:r>
            <w:r>
              <w:t>(a Költségvetési és Számviteli Osztályvezető</w:t>
            </w:r>
            <w:r w:rsidRPr="00372C82">
              <w:t xml:space="preserve"> felkérésére</w:t>
            </w:r>
            <w:r>
              <w:t>; 2020. március 12.</w:t>
            </w:r>
            <w:r w:rsidRPr="00372C82">
              <w:t>)</w:t>
            </w:r>
          </w:p>
        </w:tc>
        <w:tc>
          <w:tcPr>
            <w:tcW w:w="4530" w:type="dxa"/>
          </w:tcPr>
          <w:p w:rsidR="00962414" w:rsidRPr="00372C82" w:rsidRDefault="00962414" w:rsidP="008B5C4B">
            <w:pPr>
              <w:pStyle w:val="Szvegtrzs"/>
              <w:tabs>
                <w:tab w:val="left" w:pos="720"/>
              </w:tabs>
              <w:jc w:val="both"/>
              <w:rPr>
                <w:rFonts w:eastAsia="Times New Roman"/>
                <w:szCs w:val="28"/>
                <w:lang w:eastAsia="ar-SA"/>
              </w:rPr>
            </w:pPr>
            <w:r>
              <w:rPr>
                <w:rFonts w:eastAsia="Times New Roman"/>
                <w:szCs w:val="28"/>
                <w:lang w:eastAsia="ar-SA"/>
              </w:rPr>
              <w:t>A leltározás végrehajtása, a dokumentumok kitöltése a javaslatainknak megfelelően történt.</w:t>
            </w:r>
          </w:p>
        </w:tc>
      </w:tr>
      <w:tr w:rsidR="00962414" w:rsidRPr="00372C82" w:rsidTr="008B5C4B">
        <w:tc>
          <w:tcPr>
            <w:tcW w:w="4530" w:type="dxa"/>
          </w:tcPr>
          <w:p w:rsidR="00962414" w:rsidRDefault="00962414" w:rsidP="008B5C4B">
            <w:pPr>
              <w:pStyle w:val="Szvegtrzs"/>
              <w:tabs>
                <w:tab w:val="left" w:pos="720"/>
              </w:tabs>
              <w:jc w:val="both"/>
              <w:rPr>
                <w:b/>
              </w:rPr>
            </w:pPr>
            <w:r w:rsidRPr="00B933C9">
              <w:rPr>
                <w:b/>
                <w:szCs w:val="24"/>
              </w:rPr>
              <w:t xml:space="preserve">A kihirdetett veszélyhelyzet alatt </w:t>
            </w:r>
            <w:r w:rsidRPr="00B933C9">
              <w:rPr>
                <w:b/>
                <w:szCs w:val="24"/>
                <w:lang w:eastAsia="en-US"/>
              </w:rPr>
              <w:t>a dolgozók saját gépjárművel történő</w:t>
            </w:r>
            <w:r>
              <w:rPr>
                <w:b/>
                <w:szCs w:val="24"/>
                <w:lang w:eastAsia="en-US"/>
              </w:rPr>
              <w:t xml:space="preserve"> munkába járásának engedélyezési folyamata és költségtérítése a veszély</w:t>
            </w:r>
            <w:r w:rsidRPr="00B933C9">
              <w:rPr>
                <w:b/>
                <w:szCs w:val="24"/>
                <w:lang w:eastAsia="en-US"/>
              </w:rPr>
              <w:t>helyzet végéig.</w:t>
            </w:r>
            <w:r w:rsidRPr="00B933C9">
              <w:rPr>
                <w:szCs w:val="24"/>
                <w:lang w:eastAsia="en-US"/>
              </w:rPr>
              <w:t xml:space="preserve"> (</w:t>
            </w:r>
            <w:r w:rsidRPr="00B933C9">
              <w:rPr>
                <w:szCs w:val="24"/>
              </w:rPr>
              <w:t xml:space="preserve">a Költségvetési és Számviteli Osztály munkatársának </w:t>
            </w:r>
            <w:r>
              <w:rPr>
                <w:szCs w:val="24"/>
              </w:rPr>
              <w:t xml:space="preserve">és </w:t>
            </w:r>
            <w:r w:rsidRPr="00B933C9">
              <w:rPr>
                <w:szCs w:val="24"/>
              </w:rPr>
              <w:t>az I. sz.</w:t>
            </w:r>
            <w:r>
              <w:rPr>
                <w:szCs w:val="24"/>
              </w:rPr>
              <w:t xml:space="preserve"> Gondozási Központ vezetőjének</w:t>
            </w:r>
            <w:r w:rsidRPr="00B933C9">
              <w:rPr>
                <w:szCs w:val="24"/>
              </w:rPr>
              <w:t xml:space="preserve"> felkérésére; 2020. április 16.) </w:t>
            </w:r>
            <w:r w:rsidRPr="00B933C9">
              <w:rPr>
                <w:szCs w:val="24"/>
                <w:lang w:eastAsia="en-US"/>
              </w:rPr>
              <w:t>(</w:t>
            </w:r>
            <w:r w:rsidRPr="00B933C9">
              <w:rPr>
                <w:bCs/>
                <w:szCs w:val="24"/>
                <w:lang w:eastAsia="en-US"/>
              </w:rPr>
              <w:t>39/2010. (II. 26.) Korm. rendelet 1-7. §; 1995. évi CXVII. tv. 25. §)</w:t>
            </w:r>
          </w:p>
        </w:tc>
        <w:tc>
          <w:tcPr>
            <w:tcW w:w="4530" w:type="dxa"/>
          </w:tcPr>
          <w:p w:rsidR="00962414" w:rsidRDefault="00962414" w:rsidP="008B5C4B">
            <w:pPr>
              <w:pStyle w:val="Szvegtrzs"/>
              <w:tabs>
                <w:tab w:val="left" w:pos="720"/>
              </w:tabs>
              <w:jc w:val="both"/>
              <w:rPr>
                <w:rFonts w:eastAsia="Times New Roman"/>
                <w:szCs w:val="28"/>
                <w:lang w:eastAsia="ar-SA"/>
              </w:rPr>
            </w:pPr>
            <w:r>
              <w:rPr>
                <w:rFonts w:eastAsia="Times New Roman"/>
                <w:szCs w:val="28"/>
                <w:lang w:eastAsia="ar-SA"/>
              </w:rPr>
              <w:t>A javaslat</w:t>
            </w:r>
            <w:r w:rsidR="0038191C">
              <w:rPr>
                <w:rFonts w:eastAsia="Times New Roman"/>
                <w:szCs w:val="28"/>
                <w:lang w:eastAsia="ar-SA"/>
              </w:rPr>
              <w:t>unk</w:t>
            </w:r>
            <w:r>
              <w:rPr>
                <w:rFonts w:eastAsia="Times New Roman"/>
                <w:szCs w:val="28"/>
                <w:lang w:eastAsia="ar-SA"/>
              </w:rPr>
              <w:t>nak megfelelően történt a szabályozás, engedélyezés, költségtérítés, és a dokumentálás.</w:t>
            </w:r>
          </w:p>
        </w:tc>
      </w:tr>
      <w:tr w:rsidR="00962414" w:rsidRPr="00372C82" w:rsidTr="008B5C4B">
        <w:tc>
          <w:tcPr>
            <w:tcW w:w="4530" w:type="dxa"/>
          </w:tcPr>
          <w:p w:rsidR="00962414" w:rsidRPr="00B933C9" w:rsidRDefault="00962414" w:rsidP="008B5C4B">
            <w:pPr>
              <w:pStyle w:val="Szvegtrzs"/>
              <w:tabs>
                <w:tab w:val="left" w:pos="720"/>
              </w:tabs>
              <w:jc w:val="both"/>
              <w:rPr>
                <w:b/>
                <w:szCs w:val="24"/>
              </w:rPr>
            </w:pPr>
            <w:r w:rsidRPr="0007125B">
              <w:rPr>
                <w:b/>
                <w:szCs w:val="24"/>
              </w:rPr>
              <w:t>A szabályzatok vezetőváltás miatti aktualizálása (</w:t>
            </w:r>
            <w:r w:rsidRPr="0007125B">
              <w:rPr>
                <w:szCs w:val="24"/>
              </w:rPr>
              <w:t>a Törökvész Úti Kézműves Óvoda vezetőjének</w:t>
            </w:r>
            <w:r>
              <w:rPr>
                <w:szCs w:val="24"/>
              </w:rPr>
              <w:t xml:space="preserve"> felkérésére;</w:t>
            </w:r>
            <w:r w:rsidRPr="0007125B">
              <w:rPr>
                <w:szCs w:val="24"/>
              </w:rPr>
              <w:t xml:space="preserve"> 2020. augusztus14.</w:t>
            </w:r>
            <w:r>
              <w:rPr>
                <w:szCs w:val="24"/>
              </w:rPr>
              <w:t>)</w:t>
            </w:r>
          </w:p>
        </w:tc>
        <w:tc>
          <w:tcPr>
            <w:tcW w:w="4530" w:type="dxa"/>
          </w:tcPr>
          <w:p w:rsidR="00962414" w:rsidRDefault="00962414" w:rsidP="008B5C4B">
            <w:pPr>
              <w:pStyle w:val="Szvegtrzs"/>
              <w:tabs>
                <w:tab w:val="left" w:pos="720"/>
              </w:tabs>
              <w:jc w:val="both"/>
              <w:rPr>
                <w:rFonts w:eastAsia="Times New Roman"/>
                <w:szCs w:val="28"/>
                <w:lang w:eastAsia="ar-SA"/>
              </w:rPr>
            </w:pPr>
            <w:r>
              <w:rPr>
                <w:rFonts w:eastAsia="Times New Roman"/>
                <w:szCs w:val="28"/>
                <w:lang w:eastAsia="ar-SA"/>
              </w:rPr>
              <w:t>Az óvodavezető a javaslat</w:t>
            </w:r>
            <w:r w:rsidR="00407CE8">
              <w:rPr>
                <w:rFonts w:eastAsia="Times New Roman"/>
                <w:szCs w:val="28"/>
                <w:lang w:eastAsia="ar-SA"/>
              </w:rPr>
              <w:t>unk</w:t>
            </w:r>
            <w:r>
              <w:rPr>
                <w:rFonts w:eastAsia="Times New Roman"/>
                <w:szCs w:val="28"/>
                <w:lang w:eastAsia="ar-SA"/>
              </w:rPr>
              <w:t xml:space="preserve"> szerint járt el.</w:t>
            </w:r>
          </w:p>
        </w:tc>
      </w:tr>
      <w:tr w:rsidR="00962414" w:rsidRPr="00372C82" w:rsidTr="008B5C4B">
        <w:tc>
          <w:tcPr>
            <w:tcW w:w="4530" w:type="dxa"/>
          </w:tcPr>
          <w:p w:rsidR="00962414" w:rsidRPr="00B257BD" w:rsidRDefault="00962414" w:rsidP="008B5C4B">
            <w:pPr>
              <w:pStyle w:val="Szvegtrzs"/>
              <w:tabs>
                <w:tab w:val="left" w:pos="720"/>
              </w:tabs>
              <w:jc w:val="both"/>
              <w:rPr>
                <w:rFonts w:eastAsia="Times New Roman"/>
                <w:szCs w:val="28"/>
                <w:lang w:eastAsia="ar-SA"/>
              </w:rPr>
            </w:pPr>
            <w:r w:rsidRPr="00B257BD">
              <w:rPr>
                <w:b/>
              </w:rPr>
              <w:t xml:space="preserve">Az intézmények leltározási tevékenysége, a kapcsolódó dokumentumok véleményezése </w:t>
            </w:r>
            <w:r w:rsidRPr="00B257BD">
              <w:t xml:space="preserve">(a Gazdasági Igazgató </w:t>
            </w:r>
            <w:r w:rsidRPr="00B257BD">
              <w:lastRenderedPageBreak/>
              <w:t>felkérésére; 2020. szeptember 15.)</w:t>
            </w:r>
          </w:p>
        </w:tc>
        <w:tc>
          <w:tcPr>
            <w:tcW w:w="4530" w:type="dxa"/>
          </w:tcPr>
          <w:p w:rsidR="00962414" w:rsidRPr="00B257BD" w:rsidRDefault="00962414" w:rsidP="008B5C4B">
            <w:pPr>
              <w:pStyle w:val="Szvegtrzs"/>
              <w:tabs>
                <w:tab w:val="left" w:pos="720"/>
              </w:tabs>
              <w:jc w:val="both"/>
              <w:rPr>
                <w:rFonts w:eastAsia="Times New Roman"/>
                <w:szCs w:val="28"/>
                <w:lang w:eastAsia="ar-SA"/>
              </w:rPr>
            </w:pPr>
            <w:r w:rsidRPr="00B257BD">
              <w:rPr>
                <w:rFonts w:eastAsia="Times New Roman"/>
                <w:szCs w:val="28"/>
                <w:lang w:eastAsia="ar-SA"/>
              </w:rPr>
              <w:lastRenderedPageBreak/>
              <w:t>A leltározás végrehajtása, a dokumentumok kitöltése a javaslatainknak megfelelően történt.</w:t>
            </w:r>
          </w:p>
        </w:tc>
      </w:tr>
      <w:tr w:rsidR="00962414" w:rsidRPr="00372C82" w:rsidTr="008B5C4B">
        <w:tc>
          <w:tcPr>
            <w:tcW w:w="4530" w:type="dxa"/>
          </w:tcPr>
          <w:p w:rsidR="00962414" w:rsidRPr="000B291C" w:rsidRDefault="00962414" w:rsidP="008B5C4B">
            <w:pPr>
              <w:pStyle w:val="Szvegtrzs"/>
              <w:tabs>
                <w:tab w:val="left" w:pos="720"/>
              </w:tabs>
              <w:jc w:val="both"/>
              <w:rPr>
                <w:rFonts w:eastAsia="Times New Roman"/>
                <w:szCs w:val="28"/>
                <w:lang w:eastAsia="ar-SA"/>
              </w:rPr>
            </w:pPr>
            <w:r w:rsidRPr="000B291C">
              <w:rPr>
                <w:b/>
              </w:rPr>
              <w:lastRenderedPageBreak/>
              <w:t xml:space="preserve">Az ÁSZ utóvizsgálatához kapcsolódó válaszlevél véleményezése, javaslatok a kiegészítésére. </w:t>
            </w:r>
            <w:r w:rsidRPr="000B291C">
              <w:t>(az Aljegyző felkérésére; 2020. október 07.)</w:t>
            </w:r>
          </w:p>
        </w:tc>
        <w:tc>
          <w:tcPr>
            <w:tcW w:w="4530" w:type="dxa"/>
          </w:tcPr>
          <w:p w:rsidR="00962414" w:rsidRPr="000B291C" w:rsidRDefault="00962414" w:rsidP="008B5C4B">
            <w:pPr>
              <w:pStyle w:val="Szvegtrzs"/>
              <w:tabs>
                <w:tab w:val="left" w:pos="720"/>
              </w:tabs>
              <w:jc w:val="both"/>
              <w:rPr>
                <w:rFonts w:eastAsia="Times New Roman"/>
                <w:szCs w:val="28"/>
                <w:lang w:eastAsia="ar-SA"/>
              </w:rPr>
            </w:pPr>
            <w:r w:rsidRPr="000B291C">
              <w:rPr>
                <w:rFonts w:eastAsia="Times New Roman"/>
                <w:szCs w:val="28"/>
                <w:lang w:eastAsia="ar-SA"/>
              </w:rPr>
              <w:t>Az Aljegyző a javaslatunknak megfelelően módosította, kiegészítette a levelet.</w:t>
            </w:r>
          </w:p>
        </w:tc>
      </w:tr>
      <w:tr w:rsidR="00962414" w:rsidRPr="00372C82" w:rsidTr="008B5C4B">
        <w:tc>
          <w:tcPr>
            <w:tcW w:w="4530" w:type="dxa"/>
          </w:tcPr>
          <w:p w:rsidR="00962414" w:rsidRPr="003D3DC7" w:rsidRDefault="00962414" w:rsidP="008B5C4B">
            <w:pPr>
              <w:pStyle w:val="Szvegtrzs"/>
              <w:tabs>
                <w:tab w:val="left" w:pos="720"/>
              </w:tabs>
              <w:jc w:val="both"/>
              <w:rPr>
                <w:rFonts w:eastAsia="Times New Roman"/>
                <w:szCs w:val="28"/>
                <w:lang w:eastAsia="ar-SA"/>
              </w:rPr>
            </w:pPr>
            <w:r w:rsidRPr="00411E91">
              <w:rPr>
                <w:b/>
              </w:rPr>
              <w:t xml:space="preserve">A </w:t>
            </w:r>
            <w:proofErr w:type="spellStart"/>
            <w:r w:rsidRPr="00411E91">
              <w:rPr>
                <w:b/>
              </w:rPr>
              <w:t>KATA-s</w:t>
            </w:r>
            <w:proofErr w:type="spellEnd"/>
            <w:r w:rsidRPr="00411E91">
              <w:rPr>
                <w:b/>
              </w:rPr>
              <w:t xml:space="preserve"> jogszabály módosítás értelmezése, alkalmazása az Önkormányzat költségvetési szerveinél.</w:t>
            </w:r>
            <w:r w:rsidRPr="003D3DC7">
              <w:t xml:space="preserve"> (a Jogi Osztályvezető és a Költségvetési és Számviteli Osztály munkatársa felkérésére; 2020. </w:t>
            </w:r>
            <w:r w:rsidRPr="006A5C9C">
              <w:t>november 18.</w:t>
            </w:r>
            <w:r>
              <w:t>) (</w:t>
            </w:r>
            <w:r>
              <w:rPr>
                <w:bCs/>
              </w:rPr>
              <w:t xml:space="preserve">2012. évi </w:t>
            </w:r>
            <w:r w:rsidRPr="006A5C9C">
              <w:rPr>
                <w:bCs/>
              </w:rPr>
              <w:t>CXLVII. tv. 8. §</w:t>
            </w:r>
            <w:r w:rsidRPr="006A5C9C">
              <w:t>)</w:t>
            </w:r>
          </w:p>
        </w:tc>
        <w:tc>
          <w:tcPr>
            <w:tcW w:w="4530" w:type="dxa"/>
          </w:tcPr>
          <w:p w:rsidR="00962414" w:rsidRPr="003D3DC7" w:rsidRDefault="00962414" w:rsidP="008B5C4B">
            <w:pPr>
              <w:pStyle w:val="Szvegtrzs"/>
              <w:tabs>
                <w:tab w:val="left" w:pos="720"/>
              </w:tabs>
              <w:jc w:val="both"/>
              <w:rPr>
                <w:rFonts w:eastAsia="Times New Roman"/>
                <w:szCs w:val="28"/>
                <w:lang w:eastAsia="ar-SA"/>
              </w:rPr>
            </w:pPr>
            <w:r>
              <w:rPr>
                <w:rFonts w:eastAsia="Times New Roman"/>
                <w:szCs w:val="28"/>
                <w:lang w:eastAsia="ar-SA"/>
              </w:rPr>
              <w:t>A Polgármesteri Hivatal és az</w:t>
            </w:r>
            <w:r w:rsidRPr="003D3DC7">
              <w:rPr>
                <w:rFonts w:eastAsia="Times New Roman"/>
                <w:szCs w:val="28"/>
                <w:lang w:eastAsia="ar-SA"/>
              </w:rPr>
              <w:t xml:space="preserve"> </w:t>
            </w:r>
            <w:r>
              <w:rPr>
                <w:rFonts w:eastAsia="Times New Roman"/>
                <w:szCs w:val="28"/>
                <w:lang w:eastAsia="ar-SA"/>
              </w:rPr>
              <w:t>intézmények a jogszabályi értelmezésünknek, javaslatunknak megfelelően jártak el.</w:t>
            </w:r>
          </w:p>
        </w:tc>
      </w:tr>
      <w:tr w:rsidR="00962414" w:rsidRPr="00372C82" w:rsidTr="008B5C4B">
        <w:tc>
          <w:tcPr>
            <w:tcW w:w="4530" w:type="dxa"/>
          </w:tcPr>
          <w:p w:rsidR="00962414" w:rsidRPr="000B291C" w:rsidRDefault="00962414" w:rsidP="008B5C4B">
            <w:pPr>
              <w:pStyle w:val="Szvegtrzs"/>
              <w:tabs>
                <w:tab w:val="left" w:pos="720"/>
              </w:tabs>
              <w:jc w:val="both"/>
              <w:rPr>
                <w:rFonts w:eastAsia="Times New Roman"/>
                <w:szCs w:val="28"/>
                <w:lang w:eastAsia="ar-SA"/>
              </w:rPr>
            </w:pPr>
            <w:r w:rsidRPr="000B291C">
              <w:rPr>
                <w:b/>
              </w:rPr>
              <w:t xml:space="preserve">Az ÁSZ utóvizsgálatához kapcsolódóan az integrált kockázatkezelési rendszer kiegészítése, kockázat beazonosítása. </w:t>
            </w:r>
            <w:r w:rsidRPr="000B291C">
              <w:t>(az Aljegyző felkérésére; 2020. december 01.)</w:t>
            </w:r>
          </w:p>
        </w:tc>
        <w:tc>
          <w:tcPr>
            <w:tcW w:w="4530" w:type="dxa"/>
          </w:tcPr>
          <w:p w:rsidR="00962414" w:rsidRPr="000B291C" w:rsidRDefault="00962414" w:rsidP="008B5C4B">
            <w:pPr>
              <w:pStyle w:val="Szvegtrzs"/>
              <w:tabs>
                <w:tab w:val="left" w:pos="720"/>
              </w:tabs>
              <w:jc w:val="both"/>
              <w:rPr>
                <w:rFonts w:eastAsia="Times New Roman"/>
                <w:szCs w:val="28"/>
                <w:lang w:eastAsia="ar-SA"/>
              </w:rPr>
            </w:pPr>
            <w:r w:rsidRPr="000B291C">
              <w:rPr>
                <w:rFonts w:eastAsia="Times New Roman"/>
                <w:szCs w:val="28"/>
                <w:lang w:eastAsia="ar-SA"/>
              </w:rPr>
              <w:t>Az Aljegyző a javaslatunknak megfelelően beazonosította az új kockázatot, mint működési kockázat, és kiegészítette vele a Polgármesteri Hivatal integrált kockázatkezelési rendszerét.</w:t>
            </w:r>
          </w:p>
        </w:tc>
      </w:tr>
    </w:tbl>
    <w:p w:rsidR="00962414" w:rsidRDefault="00962414" w:rsidP="00962414">
      <w:pPr>
        <w:pStyle w:val="Szvegtrzs"/>
        <w:tabs>
          <w:tab w:val="left" w:pos="720"/>
        </w:tabs>
        <w:jc w:val="both"/>
        <w:rPr>
          <w:rFonts w:eastAsia="Times New Roman"/>
          <w:color w:val="000000" w:themeColor="text1"/>
          <w:szCs w:val="28"/>
          <w:lang w:eastAsia="ar-SA"/>
        </w:rPr>
      </w:pPr>
    </w:p>
    <w:p w:rsidR="006B76F3" w:rsidRDefault="006B76F3" w:rsidP="00962414">
      <w:pPr>
        <w:pStyle w:val="Szvegtrzs"/>
        <w:tabs>
          <w:tab w:val="left" w:pos="720"/>
        </w:tabs>
        <w:jc w:val="both"/>
        <w:rPr>
          <w:rFonts w:eastAsia="Times New Roman"/>
          <w:color w:val="000000" w:themeColor="text1"/>
          <w:szCs w:val="28"/>
          <w:lang w:eastAsia="ar-SA"/>
        </w:rPr>
      </w:pPr>
    </w:p>
    <w:p w:rsidR="00962414" w:rsidRPr="00673804" w:rsidRDefault="00962414" w:rsidP="00962414">
      <w:pPr>
        <w:pStyle w:val="Szvegtrzs"/>
        <w:tabs>
          <w:tab w:val="left" w:pos="720"/>
        </w:tabs>
        <w:spacing w:line="360" w:lineRule="auto"/>
        <w:jc w:val="both"/>
        <w:rPr>
          <w:rFonts w:eastAsia="Times New Roman"/>
          <w:color w:val="000000" w:themeColor="text1"/>
          <w:szCs w:val="28"/>
          <w:u w:val="single"/>
          <w:lang w:eastAsia="ar-SA"/>
        </w:rPr>
      </w:pPr>
      <w:r>
        <w:rPr>
          <w:rFonts w:eastAsia="Times New Roman"/>
          <w:color w:val="000000" w:themeColor="text1"/>
          <w:szCs w:val="28"/>
          <w:u w:val="single"/>
          <w:lang w:eastAsia="ar-SA"/>
        </w:rPr>
        <w:t>Szó</w:t>
      </w:r>
      <w:r w:rsidRPr="00E924E8">
        <w:rPr>
          <w:rFonts w:eastAsia="Times New Roman"/>
          <w:color w:val="000000" w:themeColor="text1"/>
          <w:szCs w:val="28"/>
          <w:u w:val="single"/>
          <w:lang w:eastAsia="ar-SA"/>
        </w:rPr>
        <w:t xml:space="preserve">beli felkérés alapján </w:t>
      </w:r>
      <w:r>
        <w:rPr>
          <w:rFonts w:eastAsia="Times New Roman"/>
          <w:color w:val="000000" w:themeColor="text1"/>
          <w:szCs w:val="28"/>
          <w:u w:val="single"/>
          <w:lang w:eastAsia="ar-SA"/>
        </w:rPr>
        <w:t xml:space="preserve">az alábbi </w:t>
      </w:r>
      <w:r w:rsidRPr="00E924E8">
        <w:rPr>
          <w:rFonts w:eastAsia="Times New Roman"/>
          <w:color w:val="000000" w:themeColor="text1"/>
          <w:szCs w:val="28"/>
          <w:u w:val="single"/>
          <w:lang w:eastAsia="ar-SA"/>
        </w:rPr>
        <w:t>tanácsadói tevékenység</w:t>
      </w:r>
      <w:r>
        <w:rPr>
          <w:rFonts w:eastAsia="Times New Roman"/>
          <w:color w:val="000000" w:themeColor="text1"/>
          <w:szCs w:val="28"/>
          <w:u w:val="single"/>
          <w:lang w:eastAsia="ar-SA"/>
        </w:rPr>
        <w:t>eket végeztük el</w:t>
      </w:r>
      <w:r w:rsidRPr="00E924E8">
        <w:rPr>
          <w:rFonts w:eastAsia="Times New Roman"/>
          <w:color w:val="000000" w:themeColor="text1"/>
          <w:szCs w:val="28"/>
          <w:u w:val="single"/>
          <w:lang w:eastAsia="ar-SA"/>
        </w:rPr>
        <w:t>:</w:t>
      </w:r>
    </w:p>
    <w:p w:rsidR="00962414" w:rsidRPr="00673804" w:rsidRDefault="00962414" w:rsidP="00962414">
      <w:pPr>
        <w:pStyle w:val="Szvegtrzs"/>
        <w:numPr>
          <w:ilvl w:val="0"/>
          <w:numId w:val="3"/>
        </w:numPr>
        <w:tabs>
          <w:tab w:val="left" w:pos="720"/>
        </w:tabs>
        <w:jc w:val="both"/>
        <w:rPr>
          <w:rFonts w:eastAsia="Times New Roman"/>
          <w:color w:val="000000" w:themeColor="text1"/>
          <w:szCs w:val="28"/>
          <w:lang w:eastAsia="ar-SA"/>
        </w:rPr>
      </w:pPr>
      <w:r>
        <w:rPr>
          <w:iCs/>
          <w:szCs w:val="24"/>
        </w:rPr>
        <w:t xml:space="preserve">A </w:t>
      </w:r>
      <w:r w:rsidRPr="006621B5">
        <w:rPr>
          <w:iCs/>
          <w:szCs w:val="24"/>
        </w:rPr>
        <w:t>b</w:t>
      </w:r>
      <w:r w:rsidRPr="006621B5">
        <w:t>első ellenőrzési vezető</w:t>
      </w:r>
      <w:r>
        <w:t xml:space="preserve"> és a belső ellenőr egy képviselőnek és egy bizottsági tagnak az </w:t>
      </w:r>
      <w:r w:rsidRPr="00DB487B">
        <w:rPr>
          <w:b/>
        </w:rPr>
        <w:t>„Ez a Minimum!” programhoz kapcsolódóan a program megvalósítási lehetőségeiről, az önkormányzati intézményrendszerről, és a kapcsolódó Ellenőrzési nyomvonalakról.</w:t>
      </w:r>
      <w:r>
        <w:rPr>
          <w:b/>
        </w:rPr>
        <w:t xml:space="preserve"> </w:t>
      </w:r>
      <w:r w:rsidRPr="00964DC2">
        <w:t>2020. január 21.</w:t>
      </w:r>
    </w:p>
    <w:p w:rsidR="00962414" w:rsidRPr="00964DC2" w:rsidRDefault="00962414" w:rsidP="00962414">
      <w:pPr>
        <w:pStyle w:val="Szvegtrzs"/>
        <w:numPr>
          <w:ilvl w:val="0"/>
          <w:numId w:val="3"/>
        </w:numPr>
        <w:tabs>
          <w:tab w:val="left" w:pos="720"/>
        </w:tabs>
        <w:jc w:val="both"/>
        <w:rPr>
          <w:rFonts w:eastAsia="Times New Roman"/>
          <w:color w:val="000000" w:themeColor="text1"/>
          <w:szCs w:val="28"/>
          <w:lang w:eastAsia="ar-SA"/>
        </w:rPr>
      </w:pPr>
      <w:r>
        <w:rPr>
          <w:iCs/>
          <w:szCs w:val="24"/>
        </w:rPr>
        <w:t xml:space="preserve">A </w:t>
      </w:r>
      <w:r w:rsidRPr="006621B5">
        <w:rPr>
          <w:iCs/>
          <w:szCs w:val="24"/>
        </w:rPr>
        <w:t>b</w:t>
      </w:r>
      <w:r w:rsidRPr="006621B5">
        <w:t>első ellenőrzési vezető</w:t>
      </w:r>
      <w:r>
        <w:t xml:space="preserve"> az Aljegyzőnek, a Jegyzői Igazgatónak, a Jegyzői Titkárság osztályvezetőjének, és a jogtanácsosnak </w:t>
      </w:r>
      <w:r w:rsidRPr="00BF3651">
        <w:rPr>
          <w:b/>
        </w:rPr>
        <w:t xml:space="preserve">a köztulajdonban álló gazdasági társaságokat érintő jogszabályváltozásokról. </w:t>
      </w:r>
      <w:r>
        <w:t>(2009. CXXII. évi tv. 7/J. §; 339/2019. (XII. 23.) Korm. rendelet; 22/2019. (XII. 23.) PM rendelet) 2020. január 30.</w:t>
      </w:r>
    </w:p>
    <w:p w:rsidR="00962414" w:rsidRPr="00964DC2" w:rsidRDefault="00962414" w:rsidP="00962414">
      <w:pPr>
        <w:pStyle w:val="Szvegtrzs"/>
        <w:numPr>
          <w:ilvl w:val="0"/>
          <w:numId w:val="3"/>
        </w:numPr>
        <w:tabs>
          <w:tab w:val="left" w:pos="720"/>
        </w:tabs>
        <w:jc w:val="both"/>
        <w:rPr>
          <w:rFonts w:eastAsia="Times New Roman"/>
          <w:szCs w:val="28"/>
          <w:lang w:eastAsia="ar-SA"/>
        </w:rPr>
      </w:pPr>
      <w:r>
        <w:rPr>
          <w:iCs/>
          <w:szCs w:val="24"/>
        </w:rPr>
        <w:t xml:space="preserve">A </w:t>
      </w:r>
      <w:r w:rsidRPr="006621B5">
        <w:rPr>
          <w:iCs/>
          <w:szCs w:val="24"/>
        </w:rPr>
        <w:t>b</w:t>
      </w:r>
      <w:r w:rsidRPr="006621B5">
        <w:t>első ellenőrzési vezető</w:t>
      </w:r>
      <w:r>
        <w:t xml:space="preserve"> az Adókivetési, Fizetéskönnyítési Osztályvezetőnek az </w:t>
      </w:r>
      <w:r w:rsidRPr="00DB487B">
        <w:rPr>
          <w:b/>
        </w:rPr>
        <w:t>Ellenőrzési nyomvonal elkészítésével kapcsolatban</w:t>
      </w:r>
      <w:r>
        <w:rPr>
          <w:b/>
        </w:rPr>
        <w:t xml:space="preserve">. </w:t>
      </w:r>
      <w:r w:rsidRPr="00964DC2">
        <w:t xml:space="preserve">2020. február </w:t>
      </w:r>
      <w:r w:rsidRPr="00964DC2">
        <w:rPr>
          <w:rFonts w:eastAsia="Times New Roman"/>
          <w:szCs w:val="28"/>
          <w:lang w:eastAsia="ar-SA"/>
        </w:rPr>
        <w:t>10.</w:t>
      </w:r>
    </w:p>
    <w:p w:rsidR="00962414" w:rsidRPr="00964DC2" w:rsidRDefault="00962414" w:rsidP="00962414">
      <w:pPr>
        <w:pStyle w:val="Szvegtrzs"/>
        <w:numPr>
          <w:ilvl w:val="0"/>
          <w:numId w:val="3"/>
        </w:numPr>
        <w:tabs>
          <w:tab w:val="left" w:pos="720"/>
        </w:tabs>
        <w:jc w:val="both"/>
        <w:rPr>
          <w:rFonts w:eastAsia="Times New Roman"/>
          <w:color w:val="000000" w:themeColor="text1"/>
          <w:szCs w:val="28"/>
          <w:lang w:eastAsia="ar-SA"/>
        </w:rPr>
      </w:pPr>
      <w:r>
        <w:rPr>
          <w:iCs/>
          <w:szCs w:val="24"/>
        </w:rPr>
        <w:t>A</w:t>
      </w:r>
      <w:r>
        <w:t xml:space="preserve"> belső ellenőr a Humánszolgáltatási Igazgatónak </w:t>
      </w:r>
      <w:r w:rsidRPr="006D03EA">
        <w:rPr>
          <w:b/>
        </w:rPr>
        <w:t>az önkormányzati szervek (Idősügyi tanács) szolgáltatás megrendeléseinek hatályos szabályozás</w:t>
      </w:r>
      <w:r>
        <w:rPr>
          <w:b/>
        </w:rPr>
        <w:t>á</w:t>
      </w:r>
      <w:r w:rsidRPr="006D03EA">
        <w:rPr>
          <w:b/>
        </w:rPr>
        <w:t>ról.</w:t>
      </w:r>
      <w:r>
        <w:rPr>
          <w:b/>
        </w:rPr>
        <w:t xml:space="preserve"> </w:t>
      </w:r>
      <w:r w:rsidRPr="00964DC2">
        <w:t>2020. február</w:t>
      </w:r>
    </w:p>
    <w:p w:rsidR="00962414" w:rsidRPr="00FF7A56" w:rsidRDefault="00962414" w:rsidP="00962414">
      <w:pPr>
        <w:pStyle w:val="Szvegtrzs"/>
        <w:numPr>
          <w:ilvl w:val="0"/>
          <w:numId w:val="3"/>
        </w:numPr>
        <w:tabs>
          <w:tab w:val="left" w:pos="720"/>
        </w:tabs>
        <w:jc w:val="both"/>
        <w:rPr>
          <w:rFonts w:eastAsia="Times New Roman"/>
          <w:szCs w:val="28"/>
          <w:lang w:eastAsia="ar-SA"/>
        </w:rPr>
      </w:pPr>
      <w:r>
        <w:rPr>
          <w:iCs/>
          <w:szCs w:val="24"/>
        </w:rPr>
        <w:t xml:space="preserve">A </w:t>
      </w:r>
      <w:r w:rsidRPr="006621B5">
        <w:rPr>
          <w:iCs/>
          <w:szCs w:val="24"/>
        </w:rPr>
        <w:t>b</w:t>
      </w:r>
      <w:r w:rsidRPr="006621B5">
        <w:t>első ellenőrzési vezető</w:t>
      </w:r>
      <w:r>
        <w:t xml:space="preserve"> és a belső ellenőr a Humánszolgáltatási Igazgatónak </w:t>
      </w:r>
      <w:r w:rsidRPr="00316359">
        <w:rPr>
          <w:b/>
        </w:rPr>
        <w:t>a szociális intézményi térítési díjak meghatározásához kapcsolódóan az Önköltségszámítás rendjére vonatkozó szabályzatról.</w:t>
      </w:r>
      <w:r>
        <w:rPr>
          <w:b/>
        </w:rPr>
        <w:t xml:space="preserve"> </w:t>
      </w:r>
      <w:r w:rsidRPr="00FF7A56">
        <w:t>2020. március 05.</w:t>
      </w:r>
    </w:p>
    <w:p w:rsidR="00962414" w:rsidRPr="00FF7A56" w:rsidRDefault="00962414" w:rsidP="00962414">
      <w:pPr>
        <w:pStyle w:val="Szvegtrzs"/>
        <w:numPr>
          <w:ilvl w:val="0"/>
          <w:numId w:val="3"/>
        </w:numPr>
        <w:tabs>
          <w:tab w:val="left" w:pos="720"/>
        </w:tabs>
        <w:jc w:val="both"/>
        <w:rPr>
          <w:rFonts w:eastAsia="Times New Roman"/>
          <w:szCs w:val="28"/>
          <w:lang w:eastAsia="ar-SA"/>
        </w:rPr>
      </w:pPr>
      <w:r w:rsidRPr="00AB788E">
        <w:rPr>
          <w:iCs/>
          <w:szCs w:val="24"/>
        </w:rPr>
        <w:t>A</w:t>
      </w:r>
      <w:r w:rsidRPr="00AB788E">
        <w:t xml:space="preserve"> belső ellenőr a Humánpolitikai Osztályvezetőnek </w:t>
      </w:r>
      <w:r w:rsidRPr="00AB788E">
        <w:rPr>
          <w:b/>
        </w:rPr>
        <w:t xml:space="preserve">a részleges </w:t>
      </w:r>
      <w:proofErr w:type="spellStart"/>
      <w:r w:rsidRPr="00AB788E">
        <w:rPr>
          <w:b/>
        </w:rPr>
        <w:t>távmunkavégzés</w:t>
      </w:r>
      <w:proofErr w:type="spellEnd"/>
      <w:r w:rsidRPr="00AB788E">
        <w:rPr>
          <w:b/>
        </w:rPr>
        <w:t xml:space="preserve"> szabályozásához kapcsolódóan</w:t>
      </w:r>
      <w:r>
        <w:rPr>
          <w:b/>
        </w:rPr>
        <w:t xml:space="preserve">. </w:t>
      </w:r>
      <w:r w:rsidRPr="00FF7A56">
        <w:t>2020. április 02.</w:t>
      </w:r>
    </w:p>
    <w:p w:rsidR="00962414" w:rsidRPr="00FF7A56" w:rsidRDefault="00962414" w:rsidP="00962414">
      <w:pPr>
        <w:pStyle w:val="Szvegtrzs"/>
        <w:numPr>
          <w:ilvl w:val="0"/>
          <w:numId w:val="3"/>
        </w:numPr>
        <w:tabs>
          <w:tab w:val="left" w:pos="720"/>
        </w:tabs>
        <w:jc w:val="both"/>
        <w:rPr>
          <w:rFonts w:eastAsia="Times New Roman"/>
          <w:szCs w:val="28"/>
          <w:lang w:eastAsia="ar-SA"/>
        </w:rPr>
      </w:pPr>
      <w:r w:rsidRPr="00AB788E">
        <w:rPr>
          <w:iCs/>
          <w:szCs w:val="24"/>
        </w:rPr>
        <w:t>A b</w:t>
      </w:r>
      <w:r w:rsidRPr="00AB788E">
        <w:t>első ellenőrzési vezető és a belső ellenőr az Üzemeltetési Osztályvezetőnek és munkatársának</w:t>
      </w:r>
      <w:r>
        <w:t>:</w:t>
      </w:r>
      <w:r w:rsidRPr="00AB788E">
        <w:t xml:space="preserve"> </w:t>
      </w:r>
      <w:r w:rsidRPr="00AB788E">
        <w:rPr>
          <w:b/>
        </w:rPr>
        <w:t xml:space="preserve">a gépjárművek igénybevételének és használatának rendjéről </w:t>
      </w:r>
      <w:r>
        <w:rPr>
          <w:b/>
        </w:rPr>
        <w:t>készülő új szabályzat véleményez</w:t>
      </w:r>
      <w:r w:rsidRPr="00AB788E">
        <w:rPr>
          <w:b/>
        </w:rPr>
        <w:t>ése, konkrét javaslattétel a szerkezeti vázlatra, a tartalmi elemekre, és a mellékletekre</w:t>
      </w:r>
      <w:r w:rsidRPr="00DB1A21">
        <w:rPr>
          <w:b/>
        </w:rPr>
        <w:t>.</w:t>
      </w:r>
      <w:r>
        <w:rPr>
          <w:b/>
        </w:rPr>
        <w:t xml:space="preserve"> </w:t>
      </w:r>
      <w:r w:rsidRPr="00FF7A56">
        <w:t>2020. április 08.</w:t>
      </w:r>
    </w:p>
    <w:p w:rsidR="00962414" w:rsidRPr="00175C46" w:rsidRDefault="00962414" w:rsidP="00962414">
      <w:pPr>
        <w:pStyle w:val="Szvegtrzs"/>
        <w:numPr>
          <w:ilvl w:val="0"/>
          <w:numId w:val="3"/>
        </w:numPr>
        <w:tabs>
          <w:tab w:val="left" w:pos="720"/>
        </w:tabs>
        <w:jc w:val="both"/>
        <w:rPr>
          <w:rFonts w:eastAsia="Times New Roman"/>
          <w:szCs w:val="24"/>
          <w:lang w:eastAsia="ar-SA"/>
        </w:rPr>
      </w:pPr>
      <w:r w:rsidRPr="00424BE8">
        <w:rPr>
          <w:iCs/>
          <w:szCs w:val="24"/>
        </w:rPr>
        <w:t>A b</w:t>
      </w:r>
      <w:r w:rsidRPr="00424BE8">
        <w:rPr>
          <w:szCs w:val="24"/>
        </w:rPr>
        <w:t>első ellenőrzési vezető és a belső ellenőr az Intézményirányítási Osztály munkatársának</w:t>
      </w:r>
      <w:r>
        <w:rPr>
          <w:szCs w:val="24"/>
        </w:rPr>
        <w:t>:</w:t>
      </w:r>
      <w:r w:rsidRPr="00424BE8">
        <w:rPr>
          <w:b/>
          <w:bCs/>
          <w:lang w:eastAsia="en-US"/>
        </w:rPr>
        <w:t xml:space="preserve"> az önkormányzati intézmények és civil szervezetek számára kiírt pályázatok támogatásának </w:t>
      </w:r>
      <w:r w:rsidRPr="00424BE8">
        <w:rPr>
          <w:b/>
          <w:bCs/>
          <w:lang w:eastAsia="en-US"/>
        </w:rPr>
        <w:lastRenderedPageBreak/>
        <w:t>felhasználása nagyobb tárgyi eszköz beszerzésére.</w:t>
      </w:r>
      <w:r>
        <w:rPr>
          <w:b/>
          <w:bCs/>
          <w:lang w:eastAsia="en-US"/>
        </w:rPr>
        <w:t xml:space="preserve"> </w:t>
      </w:r>
      <w:r w:rsidRPr="00FF7A56">
        <w:rPr>
          <w:bCs/>
          <w:lang w:eastAsia="en-US"/>
        </w:rPr>
        <w:t>2020. május 14.</w:t>
      </w:r>
    </w:p>
    <w:p w:rsidR="00962414" w:rsidRPr="00FF7A56" w:rsidRDefault="00962414" w:rsidP="00962414">
      <w:pPr>
        <w:pStyle w:val="Szvegtrzs"/>
        <w:numPr>
          <w:ilvl w:val="0"/>
          <w:numId w:val="3"/>
        </w:numPr>
        <w:tabs>
          <w:tab w:val="left" w:pos="720"/>
        </w:tabs>
        <w:jc w:val="both"/>
        <w:rPr>
          <w:rFonts w:eastAsia="Times New Roman"/>
          <w:szCs w:val="24"/>
          <w:lang w:eastAsia="ar-SA"/>
        </w:rPr>
      </w:pPr>
      <w:r>
        <w:rPr>
          <w:szCs w:val="24"/>
        </w:rPr>
        <w:t>A</w:t>
      </w:r>
      <w:r w:rsidRPr="00424BE8">
        <w:rPr>
          <w:szCs w:val="24"/>
        </w:rPr>
        <w:t xml:space="preserve"> belső ellenőr</w:t>
      </w:r>
      <w:r>
        <w:rPr>
          <w:szCs w:val="24"/>
        </w:rPr>
        <w:t xml:space="preserve"> a </w:t>
      </w:r>
      <w:proofErr w:type="spellStart"/>
      <w:r>
        <w:rPr>
          <w:szCs w:val="24"/>
        </w:rPr>
        <w:t>Szemlőhegy</w:t>
      </w:r>
      <w:proofErr w:type="spellEnd"/>
      <w:r>
        <w:rPr>
          <w:szCs w:val="24"/>
        </w:rPr>
        <w:t xml:space="preserve"> Utcai Óvoda vezetőjének: </w:t>
      </w:r>
      <w:r w:rsidRPr="008977B1">
        <w:rPr>
          <w:b/>
          <w:szCs w:val="24"/>
        </w:rPr>
        <w:t>az intézmény Szolgáltatási szerződés tervezetének véleményezése.</w:t>
      </w:r>
      <w:r>
        <w:rPr>
          <w:szCs w:val="24"/>
        </w:rPr>
        <w:t xml:space="preserve"> 2020. szeptember</w:t>
      </w:r>
    </w:p>
    <w:p w:rsidR="00962414" w:rsidRPr="00EF0ACD" w:rsidRDefault="00962414" w:rsidP="00962414">
      <w:pPr>
        <w:pStyle w:val="Szvegtrzs"/>
        <w:numPr>
          <w:ilvl w:val="0"/>
          <w:numId w:val="3"/>
        </w:numPr>
        <w:tabs>
          <w:tab w:val="left" w:pos="720"/>
        </w:tabs>
        <w:jc w:val="both"/>
        <w:rPr>
          <w:rFonts w:eastAsia="Times New Roman"/>
          <w:szCs w:val="24"/>
          <w:lang w:eastAsia="ar-SA"/>
        </w:rPr>
      </w:pPr>
      <w:r w:rsidRPr="00424BE8">
        <w:rPr>
          <w:iCs/>
          <w:szCs w:val="24"/>
        </w:rPr>
        <w:t>A b</w:t>
      </w:r>
      <w:r w:rsidRPr="00424BE8">
        <w:rPr>
          <w:szCs w:val="24"/>
        </w:rPr>
        <w:t>első ellenőrzési vezető</w:t>
      </w:r>
      <w:r>
        <w:rPr>
          <w:szCs w:val="24"/>
        </w:rPr>
        <w:t xml:space="preserve"> az </w:t>
      </w:r>
      <w:r w:rsidRPr="00FF7A56">
        <w:rPr>
          <w:b/>
          <w:szCs w:val="24"/>
        </w:rPr>
        <w:t>Intézményeket Működtető Központ</w:t>
      </w:r>
      <w:r>
        <w:rPr>
          <w:szCs w:val="24"/>
        </w:rPr>
        <w:t xml:space="preserve"> igazgató helyettesének az intézmény </w:t>
      </w:r>
      <w:r w:rsidRPr="00FF7A56">
        <w:rPr>
          <w:b/>
          <w:szCs w:val="24"/>
        </w:rPr>
        <w:t>ÁSZ ellenőrzéséhez kapcsolódó adatszolgáltatás teljesítéséhez.</w:t>
      </w:r>
      <w:r>
        <w:rPr>
          <w:b/>
          <w:szCs w:val="24"/>
        </w:rPr>
        <w:t xml:space="preserve"> </w:t>
      </w:r>
      <w:r w:rsidRPr="00FF7A56">
        <w:rPr>
          <w:szCs w:val="24"/>
        </w:rPr>
        <w:t>2020. november 26.</w:t>
      </w:r>
    </w:p>
    <w:p w:rsidR="00962414" w:rsidRPr="000636A7" w:rsidRDefault="00962414" w:rsidP="00962414">
      <w:pPr>
        <w:pStyle w:val="Szvegtrzs"/>
        <w:tabs>
          <w:tab w:val="left" w:pos="720"/>
        </w:tabs>
        <w:spacing w:after="0"/>
        <w:jc w:val="both"/>
        <w:rPr>
          <w:rFonts w:eastAsia="Times New Roman"/>
          <w:b/>
          <w:color w:val="000000" w:themeColor="text1"/>
          <w:szCs w:val="28"/>
          <w:lang w:eastAsia="ar-SA"/>
        </w:rPr>
      </w:pPr>
      <w:r w:rsidRPr="000636A7">
        <w:rPr>
          <w:rFonts w:eastAsia="Times New Roman"/>
          <w:b/>
          <w:color w:val="000000" w:themeColor="text1"/>
          <w:szCs w:val="28"/>
          <w:lang w:eastAsia="ar-SA"/>
        </w:rPr>
        <w:t xml:space="preserve">A fenti tanácsadási tevékenység </w:t>
      </w:r>
      <w:r>
        <w:rPr>
          <w:rFonts w:eastAsia="Times New Roman"/>
          <w:b/>
          <w:color w:val="000000" w:themeColor="text1"/>
          <w:szCs w:val="28"/>
          <w:lang w:eastAsia="ar-SA"/>
        </w:rPr>
        <w:t xml:space="preserve">dokumentált, a </w:t>
      </w:r>
      <w:r w:rsidRPr="000636A7">
        <w:rPr>
          <w:rFonts w:eastAsia="Times New Roman"/>
          <w:b/>
          <w:color w:val="000000" w:themeColor="text1"/>
          <w:szCs w:val="28"/>
          <w:lang w:eastAsia="ar-SA"/>
        </w:rPr>
        <w:t>kapcsolódó dokumentumokkal alátámasztott.</w:t>
      </w:r>
    </w:p>
    <w:p w:rsidR="00962414" w:rsidRDefault="00962414" w:rsidP="00962414">
      <w:pPr>
        <w:jc w:val="both"/>
      </w:pPr>
    </w:p>
    <w:p w:rsidR="00962414" w:rsidRDefault="00962414" w:rsidP="00962414">
      <w:pPr>
        <w:jc w:val="both"/>
      </w:pPr>
    </w:p>
    <w:p w:rsidR="00962414" w:rsidRDefault="00962414" w:rsidP="00962414">
      <w:pPr>
        <w:jc w:val="both"/>
      </w:pPr>
      <w:r w:rsidRPr="00DD4452">
        <w:rPr>
          <w:b/>
        </w:rPr>
        <w:t>II. A belső kontrollrendszer működésének értékelése ellenőrzési tapasztalatok alapján</w:t>
      </w:r>
      <w:r>
        <w:t xml:space="preserve"> (</w:t>
      </w:r>
      <w:proofErr w:type="spellStart"/>
      <w:r w:rsidRPr="0094594A">
        <w:rPr>
          <w:i/>
        </w:rPr>
        <w:t>Bkr</w:t>
      </w:r>
      <w:proofErr w:type="spellEnd"/>
      <w:r w:rsidRPr="0094594A">
        <w:rPr>
          <w:i/>
        </w:rPr>
        <w:t>. 48. § b)</w:t>
      </w:r>
      <w:r>
        <w:t>)</w:t>
      </w:r>
    </w:p>
    <w:p w:rsidR="00962414" w:rsidRDefault="00962414" w:rsidP="00962414">
      <w:pPr>
        <w:jc w:val="both"/>
      </w:pPr>
    </w:p>
    <w:p w:rsidR="00962414" w:rsidRDefault="00962414" w:rsidP="00962414">
      <w:pPr>
        <w:jc w:val="both"/>
      </w:pPr>
      <w:r w:rsidRPr="00DD4452">
        <w:rPr>
          <w:b/>
        </w:rPr>
        <w:t xml:space="preserve">II/1 A belső kontrollrendszer szabályszerűségének, gazdaságosságának, hatékonyságának és eredményességének növelése, javítása érdekében tett fontosabb javaslatok </w:t>
      </w:r>
      <w:r>
        <w:t>(</w:t>
      </w:r>
      <w:proofErr w:type="spellStart"/>
      <w:r w:rsidRPr="0094594A">
        <w:rPr>
          <w:i/>
        </w:rPr>
        <w:t>Bkr</w:t>
      </w:r>
      <w:proofErr w:type="spellEnd"/>
      <w:r w:rsidRPr="0094594A">
        <w:rPr>
          <w:i/>
        </w:rPr>
        <w:t xml:space="preserve">. 48. § </w:t>
      </w:r>
      <w:proofErr w:type="spellStart"/>
      <w:r w:rsidRPr="0094594A">
        <w:rPr>
          <w:i/>
        </w:rPr>
        <w:t>ba</w:t>
      </w:r>
      <w:proofErr w:type="spellEnd"/>
      <w:r w:rsidRPr="0094594A">
        <w:rPr>
          <w:i/>
        </w:rPr>
        <w:t>)</w:t>
      </w:r>
      <w:r>
        <w:t>)</w:t>
      </w:r>
    </w:p>
    <w:p w:rsidR="00962414" w:rsidRDefault="00962414" w:rsidP="00962414">
      <w:pPr>
        <w:jc w:val="both"/>
      </w:pPr>
    </w:p>
    <w:p w:rsidR="00962414" w:rsidRDefault="00962414" w:rsidP="00962414">
      <w:pPr>
        <w:jc w:val="both"/>
      </w:pPr>
      <w:r>
        <w:t>Az ellenőrzések során az alábbi, „kiemelt” kategóriába tartozó megállapításokat, javaslatokat tettük.</w:t>
      </w:r>
    </w:p>
    <w:p w:rsidR="00962414" w:rsidRDefault="00962414" w:rsidP="00962414">
      <w:pPr>
        <w:jc w:val="both"/>
        <w:rPr>
          <w:rFonts w:eastAsia="Times New Roman"/>
          <w:b/>
          <w:lang w:eastAsia="ar-SA"/>
        </w:rPr>
      </w:pPr>
      <w:r>
        <w:tab/>
        <w:t>- Javasoltuk, hogy a</w:t>
      </w:r>
      <w:r w:rsidRPr="00F20B7C">
        <w:rPr>
          <w:rFonts w:eastAsia="Times New Roman"/>
          <w:b/>
          <w:lang w:eastAsia="ar-SA"/>
        </w:rPr>
        <w:t xml:space="preserve"> </w:t>
      </w:r>
      <w:proofErr w:type="spellStart"/>
      <w:r>
        <w:rPr>
          <w:rFonts w:eastAsia="Times New Roman"/>
          <w:b/>
          <w:lang w:eastAsia="ar-SA"/>
        </w:rPr>
        <w:t>Telenor</w:t>
      </w:r>
      <w:proofErr w:type="spellEnd"/>
      <w:r>
        <w:rPr>
          <w:rFonts w:eastAsia="Times New Roman"/>
          <w:b/>
          <w:lang w:eastAsia="ar-SA"/>
        </w:rPr>
        <w:t xml:space="preserve"> </w:t>
      </w:r>
      <w:r w:rsidRPr="00F20B7C">
        <w:rPr>
          <w:rFonts w:eastAsia="Times New Roman"/>
          <w:b/>
          <w:lang w:eastAsia="ar-SA"/>
        </w:rPr>
        <w:t xml:space="preserve">kedvezményes készülékvásárlási keret terhére megrendelt eszközök beszerzésekor az Önkormányzat és a </w:t>
      </w:r>
      <w:r>
        <w:rPr>
          <w:rFonts w:eastAsia="Times New Roman"/>
          <w:b/>
          <w:lang w:eastAsia="ar-SA"/>
        </w:rPr>
        <w:t xml:space="preserve">Polgármesteri </w:t>
      </w:r>
      <w:r w:rsidRPr="00F20B7C">
        <w:rPr>
          <w:rFonts w:eastAsia="Times New Roman"/>
          <w:b/>
          <w:lang w:eastAsia="ar-SA"/>
        </w:rPr>
        <w:t xml:space="preserve">Hivatal hatályos rendelkezéseinek, előírt eljárásrendjének </w:t>
      </w:r>
      <w:r>
        <w:rPr>
          <w:rFonts w:eastAsia="Times New Roman"/>
          <w:b/>
          <w:lang w:eastAsia="ar-SA"/>
        </w:rPr>
        <w:t xml:space="preserve">megfelelően járjanak el, biztosítva ezáltal, </w:t>
      </w:r>
      <w:r w:rsidRPr="00F20B7C">
        <w:rPr>
          <w:rFonts w:eastAsia="Times New Roman"/>
          <w:b/>
          <w:lang w:eastAsia="ar-SA"/>
        </w:rPr>
        <w:t>hogy a Szolgáltatótól megrendelt eszközök fellelhetőek legyenek</w:t>
      </w:r>
      <w:r>
        <w:rPr>
          <w:rFonts w:eastAsia="Times New Roman"/>
          <w:b/>
          <w:lang w:eastAsia="ar-SA"/>
        </w:rPr>
        <w:t>.</w:t>
      </w:r>
    </w:p>
    <w:p w:rsidR="00962414" w:rsidRDefault="00962414" w:rsidP="00962414">
      <w:pPr>
        <w:jc w:val="both"/>
        <w:rPr>
          <w:rFonts w:eastAsia="Times New Roman"/>
          <w:b/>
          <w:lang w:eastAsia="ar-SA"/>
        </w:rPr>
      </w:pPr>
      <w:r>
        <w:rPr>
          <w:rFonts w:eastAsia="Times New Roman"/>
          <w:b/>
          <w:lang w:eastAsia="ar-SA"/>
        </w:rPr>
        <w:tab/>
        <w:t xml:space="preserve">- </w:t>
      </w:r>
      <w:r w:rsidRPr="005B7DBA">
        <w:rPr>
          <w:rFonts w:eastAsia="Times New Roman"/>
          <w:lang w:eastAsia="ar-SA"/>
        </w:rPr>
        <w:t xml:space="preserve">Javasoltuk </w:t>
      </w:r>
      <w:r w:rsidRPr="005B7DBA">
        <w:rPr>
          <w:rFonts w:eastAsia="Times New Roman"/>
          <w:b/>
          <w:lang w:eastAsia="ar-SA"/>
        </w:rPr>
        <w:t xml:space="preserve">a </w:t>
      </w:r>
      <w:r>
        <w:rPr>
          <w:rFonts w:eastAsia="Times New Roman"/>
          <w:b/>
          <w:lang w:eastAsia="ar-SA"/>
        </w:rPr>
        <w:t>Gazdálkodási rend és a Munkamegosztási megállapodás felülvizsgálatát, és aktualizálását.</w:t>
      </w:r>
    </w:p>
    <w:p w:rsidR="00962414" w:rsidRPr="00214505" w:rsidRDefault="00962414" w:rsidP="00962414">
      <w:pPr>
        <w:pStyle w:val="Szvegtrzs"/>
        <w:spacing w:after="0"/>
        <w:ind w:firstLine="708"/>
        <w:jc w:val="both"/>
        <w:rPr>
          <w:b/>
          <w:szCs w:val="24"/>
        </w:rPr>
      </w:pPr>
      <w:r>
        <w:tab/>
        <w:t xml:space="preserve">- </w:t>
      </w:r>
      <w:r w:rsidRPr="005B7DBA">
        <w:rPr>
          <w:bCs/>
          <w:szCs w:val="24"/>
        </w:rPr>
        <w:t>Javasoltuk</w:t>
      </w:r>
      <w:r w:rsidRPr="00214505">
        <w:rPr>
          <w:b/>
          <w:bCs/>
          <w:szCs w:val="24"/>
        </w:rPr>
        <w:t xml:space="preserve"> a</w:t>
      </w:r>
      <w:r>
        <w:rPr>
          <w:b/>
          <w:bCs/>
          <w:szCs w:val="24"/>
        </w:rPr>
        <w:t>z</w:t>
      </w:r>
      <w:r w:rsidRPr="00214505">
        <w:rPr>
          <w:b/>
          <w:bCs/>
          <w:szCs w:val="24"/>
        </w:rPr>
        <w:t xml:space="preserve"> </w:t>
      </w:r>
      <w:r>
        <w:rPr>
          <w:b/>
          <w:bCs/>
          <w:szCs w:val="24"/>
        </w:rPr>
        <w:t xml:space="preserve">Üzemeltetési Osztály </w:t>
      </w:r>
      <w:r w:rsidRPr="00214505">
        <w:rPr>
          <w:b/>
          <w:bCs/>
          <w:szCs w:val="24"/>
        </w:rPr>
        <w:t>Folyamatszabályozás</w:t>
      </w:r>
      <w:r>
        <w:rPr>
          <w:b/>
          <w:bCs/>
          <w:szCs w:val="24"/>
        </w:rPr>
        <w:t>ának</w:t>
      </w:r>
      <w:r w:rsidRPr="00214505">
        <w:rPr>
          <w:b/>
          <w:szCs w:val="24"/>
        </w:rPr>
        <w:t xml:space="preserve"> felülvizsgálatát és kiegészítését, pontosítását, aktualizálását.</w:t>
      </w:r>
    </w:p>
    <w:p w:rsidR="00962414" w:rsidRDefault="00962414" w:rsidP="00962414">
      <w:pPr>
        <w:pStyle w:val="Szvegtrzs"/>
        <w:spacing w:after="0"/>
        <w:ind w:firstLine="709"/>
        <w:jc w:val="both"/>
        <w:rPr>
          <w:b/>
        </w:rPr>
      </w:pPr>
      <w:r>
        <w:t xml:space="preserve">- Javasoltuk </w:t>
      </w:r>
      <w:r w:rsidRPr="00214505">
        <w:rPr>
          <w:b/>
          <w:bCs/>
          <w:szCs w:val="24"/>
        </w:rPr>
        <w:t>a</w:t>
      </w:r>
      <w:r>
        <w:rPr>
          <w:b/>
          <w:bCs/>
          <w:szCs w:val="24"/>
        </w:rPr>
        <w:t>z</w:t>
      </w:r>
      <w:r w:rsidRPr="00214505">
        <w:rPr>
          <w:b/>
          <w:bCs/>
          <w:szCs w:val="24"/>
        </w:rPr>
        <w:t xml:space="preserve"> </w:t>
      </w:r>
      <w:r>
        <w:rPr>
          <w:b/>
          <w:bCs/>
          <w:szCs w:val="24"/>
        </w:rPr>
        <w:t xml:space="preserve">Üzemeltetési Osztályon </w:t>
      </w:r>
      <w:r w:rsidRPr="00826EC9">
        <w:rPr>
          <w:b/>
        </w:rPr>
        <w:t>a</w:t>
      </w:r>
      <w:r w:rsidRPr="00826EC9">
        <w:rPr>
          <w:b/>
          <w:szCs w:val="24"/>
        </w:rPr>
        <w:t xml:space="preserve">z Ügyirat részét képező dokumentumok megléte, és a dokumentumon szereplő adatok </w:t>
      </w:r>
      <w:proofErr w:type="spellStart"/>
      <w:r w:rsidRPr="00826EC9">
        <w:rPr>
          <w:b/>
          <w:szCs w:val="24"/>
        </w:rPr>
        <w:t>teljeskörűsége</w:t>
      </w:r>
      <w:proofErr w:type="spellEnd"/>
      <w:r w:rsidRPr="00826EC9">
        <w:rPr>
          <w:b/>
          <w:szCs w:val="24"/>
        </w:rPr>
        <w:t xml:space="preserve"> vonatkozásában</w:t>
      </w:r>
      <w:r>
        <w:rPr>
          <w:b/>
        </w:rPr>
        <w:t xml:space="preserve"> </w:t>
      </w:r>
      <w:r w:rsidRPr="00826EC9">
        <w:rPr>
          <w:b/>
        </w:rPr>
        <w:t>az</w:t>
      </w:r>
      <w:r w:rsidRPr="00826EC9">
        <w:t xml:space="preserve"> </w:t>
      </w:r>
      <w:r w:rsidRPr="00826EC9">
        <w:rPr>
          <w:b/>
          <w:iCs/>
        </w:rPr>
        <w:t>önellenőrzés</w:t>
      </w:r>
      <w:r w:rsidRPr="00826EC9">
        <w:t xml:space="preserve">, </w:t>
      </w:r>
      <w:r w:rsidRPr="00826EC9">
        <w:rPr>
          <w:b/>
        </w:rPr>
        <w:t xml:space="preserve">a </w:t>
      </w:r>
      <w:r w:rsidRPr="00826EC9">
        <w:rPr>
          <w:b/>
          <w:iCs/>
        </w:rPr>
        <w:t>munkafolyamatokba épített ellenőrzés</w:t>
      </w:r>
      <w:r w:rsidRPr="00826EC9">
        <w:t xml:space="preserve"> és </w:t>
      </w:r>
      <w:r w:rsidRPr="00826EC9">
        <w:rPr>
          <w:b/>
        </w:rPr>
        <w:t xml:space="preserve">a </w:t>
      </w:r>
      <w:r w:rsidRPr="00826EC9">
        <w:rPr>
          <w:b/>
          <w:iCs/>
        </w:rPr>
        <w:t>vezetői ellenőrzés</w:t>
      </w:r>
      <w:r>
        <w:rPr>
          <w:b/>
          <w:iCs/>
        </w:rPr>
        <w:t xml:space="preserve"> fokozását.</w:t>
      </w:r>
    </w:p>
    <w:p w:rsidR="00962414" w:rsidRPr="00161F1D" w:rsidRDefault="00962414" w:rsidP="00962414">
      <w:pPr>
        <w:ind w:firstLine="709"/>
        <w:jc w:val="both"/>
        <w:rPr>
          <w:rFonts w:eastAsia="Times New Roman"/>
          <w:szCs w:val="24"/>
        </w:rPr>
      </w:pPr>
      <w:r>
        <w:rPr>
          <w:rFonts w:eastAsia="Times New Roman"/>
          <w:szCs w:val="24"/>
        </w:rPr>
        <w:t xml:space="preserve">- Javasoltuk </w:t>
      </w:r>
      <w:r w:rsidRPr="00923EA1">
        <w:rPr>
          <w:rFonts w:eastAsia="Times New Roman"/>
          <w:b/>
          <w:szCs w:val="24"/>
        </w:rPr>
        <w:t xml:space="preserve">a </w:t>
      </w:r>
      <w:r w:rsidRPr="00923EA1">
        <w:rPr>
          <w:b/>
          <w:i/>
          <w:szCs w:val="24"/>
        </w:rPr>
        <w:t xml:space="preserve">Beszállítói </w:t>
      </w:r>
      <w:r w:rsidRPr="00923EA1">
        <w:rPr>
          <w:b/>
          <w:bCs/>
          <w:i/>
          <w:szCs w:val="24"/>
        </w:rPr>
        <w:t>szerződéskötések rendje és a beszállítók minősítése Minőségirányítási Eljárás</w:t>
      </w:r>
      <w:r w:rsidRPr="00923EA1">
        <w:rPr>
          <w:b/>
          <w:bCs/>
          <w:szCs w:val="24"/>
        </w:rPr>
        <w:t xml:space="preserve">hoz csatolt </w:t>
      </w:r>
      <w:r w:rsidRPr="00923EA1">
        <w:rPr>
          <w:b/>
          <w:bCs/>
          <w:i/>
          <w:szCs w:val="24"/>
        </w:rPr>
        <w:t>Kérdőív a beszállítók minősítéséhez</w:t>
      </w:r>
      <w:r w:rsidRPr="00923EA1">
        <w:rPr>
          <w:b/>
          <w:bCs/>
          <w:szCs w:val="24"/>
        </w:rPr>
        <w:t xml:space="preserve"> elnevezésű mellékletet kiegészíteni úgy, hogy a beszállító adatai között a cégjegyzékszáma és a bankszámlaszáma is bekérésre, majd az </w:t>
      </w:r>
      <w:r w:rsidRPr="00923EA1">
        <w:rPr>
          <w:b/>
          <w:bCs/>
          <w:i/>
          <w:szCs w:val="24"/>
        </w:rPr>
        <w:t>Elfogadott beszállítók listája</w:t>
      </w:r>
      <w:r w:rsidRPr="00923EA1">
        <w:rPr>
          <w:b/>
          <w:bCs/>
          <w:szCs w:val="24"/>
        </w:rPr>
        <w:t xml:space="preserve"> elnevezésű Excel táblázatban rögzítésre kerüljön,</w:t>
      </w:r>
      <w:r>
        <w:rPr>
          <w:bCs/>
          <w:szCs w:val="24"/>
        </w:rPr>
        <w:t xml:space="preserve"> hiszen a Gazdálkodási rend előírja ennek a két adatnak is a feltüntetését a kötelezettségvállalás dokumentumán.</w:t>
      </w:r>
    </w:p>
    <w:p w:rsidR="00962414" w:rsidRDefault="00962414" w:rsidP="00962414">
      <w:pPr>
        <w:ind w:firstLine="709"/>
        <w:jc w:val="both"/>
        <w:rPr>
          <w:b/>
        </w:rPr>
      </w:pPr>
      <w:r>
        <w:t xml:space="preserve">- Javasoltuk az Üzemeltetési Osztályhoz kapcsolódóan </w:t>
      </w:r>
      <w:r w:rsidRPr="00AF4089">
        <w:rPr>
          <w:b/>
        </w:rPr>
        <w:t>a szabadkeretek felülvizsgálatát és a nem teljesülő kötelezettségvállalások lezárását.</w:t>
      </w:r>
    </w:p>
    <w:p w:rsidR="00962414" w:rsidRPr="006413AD" w:rsidRDefault="00962414" w:rsidP="00962414">
      <w:pPr>
        <w:ind w:firstLine="709"/>
        <w:jc w:val="both"/>
      </w:pPr>
      <w:r>
        <w:rPr>
          <w:b/>
        </w:rPr>
        <w:t xml:space="preserve">- Annak érdekében, hogy az Önkormányzatnak ne keletkezzen visszafizetési kötelezettsége, javasoltuk, hogy </w:t>
      </w:r>
      <w:r w:rsidRPr="006413AD">
        <w:rPr>
          <w:b/>
        </w:rPr>
        <w:t>az óvodave</w:t>
      </w:r>
      <w:r>
        <w:rPr>
          <w:b/>
        </w:rPr>
        <w:t>zetők és óvodatitkárok</w:t>
      </w:r>
      <w:r w:rsidRPr="006413AD">
        <w:rPr>
          <w:b/>
        </w:rPr>
        <w:t xml:space="preserve"> a központi költségvetésből igé</w:t>
      </w:r>
      <w:r>
        <w:rPr>
          <w:b/>
        </w:rPr>
        <w:t>nyelhető támogatásra vonatkozó,</w:t>
      </w:r>
      <w:r w:rsidRPr="006413AD">
        <w:rPr>
          <w:b/>
        </w:rPr>
        <w:t xml:space="preserve"> 2021. május hónapban ese</w:t>
      </w:r>
      <w:r>
        <w:rPr>
          <w:b/>
        </w:rPr>
        <w:t xml:space="preserve">dékes felülvizsgálat </w:t>
      </w:r>
      <w:proofErr w:type="gramStart"/>
      <w:r>
        <w:rPr>
          <w:b/>
        </w:rPr>
        <w:t>alkalmával</w:t>
      </w:r>
      <w:proofErr w:type="gramEnd"/>
      <w:r w:rsidRPr="006413AD">
        <w:rPr>
          <w:b/>
        </w:rPr>
        <w:t xml:space="preserve"> különös figyelemmel és gondossággal járjanak el</w:t>
      </w:r>
      <w:r>
        <w:rPr>
          <w:b/>
        </w:rPr>
        <w:t>, és ha a tervezett adatokhoz képest változás következett be a foglalkoztatott létszámban, módosítsák az adatokat</w:t>
      </w:r>
      <w:r w:rsidRPr="006413AD">
        <w:rPr>
          <w:b/>
        </w:rPr>
        <w:t>.</w:t>
      </w:r>
    </w:p>
    <w:p w:rsidR="00962414" w:rsidRPr="001A3EDB" w:rsidRDefault="00962414" w:rsidP="00962414">
      <w:pPr>
        <w:pStyle w:val="Listaszerbekezds"/>
        <w:numPr>
          <w:ilvl w:val="0"/>
          <w:numId w:val="47"/>
        </w:numPr>
        <w:suppressAutoHyphens w:val="0"/>
        <w:ind w:left="0" w:firstLine="357"/>
        <w:contextualSpacing/>
        <w:rPr>
          <w:b/>
        </w:rPr>
      </w:pPr>
      <w:r>
        <w:rPr>
          <w:b/>
        </w:rPr>
        <w:t xml:space="preserve">- </w:t>
      </w:r>
      <w:r w:rsidRPr="00C43388">
        <w:t>Javasoltuk, hogy</w:t>
      </w:r>
      <w:r>
        <w:rPr>
          <w:b/>
        </w:rPr>
        <w:t xml:space="preserve"> az intézmények által </w:t>
      </w:r>
      <w:r w:rsidRPr="001A3EDB">
        <w:rPr>
          <w:b/>
        </w:rPr>
        <w:t xml:space="preserve">beküldött selejtezési jegyzőkönyvek </w:t>
      </w:r>
      <w:r>
        <w:rPr>
          <w:b/>
        </w:rPr>
        <w:t xml:space="preserve">kerüljenek </w:t>
      </w:r>
      <w:proofErr w:type="spellStart"/>
      <w:r w:rsidRPr="001A3EDB">
        <w:rPr>
          <w:b/>
        </w:rPr>
        <w:t>teljeskörű</w:t>
      </w:r>
      <w:r>
        <w:rPr>
          <w:b/>
        </w:rPr>
        <w:t>en</w:t>
      </w:r>
      <w:proofErr w:type="spellEnd"/>
      <w:r w:rsidRPr="001A3EDB">
        <w:rPr>
          <w:b/>
        </w:rPr>
        <w:t xml:space="preserve"> ellenőrzése</w:t>
      </w:r>
      <w:r>
        <w:rPr>
          <w:b/>
        </w:rPr>
        <w:t xml:space="preserve"> a Költségvetési és Számviteli Osztályon</w:t>
      </w:r>
      <w:r w:rsidRPr="001A3EDB">
        <w:rPr>
          <w:b/>
        </w:rPr>
        <w:t>, és azok akkor kerüljenek befogadásra és feldolgozásra a Hivatalban, amikor azok tartalmilag hiánytalanok és alakilag megfelelőek.</w:t>
      </w:r>
    </w:p>
    <w:p w:rsidR="00962414" w:rsidRPr="006D1205" w:rsidRDefault="00962414" w:rsidP="00962414">
      <w:pPr>
        <w:pStyle w:val="Listaszerbekezds"/>
        <w:numPr>
          <w:ilvl w:val="0"/>
          <w:numId w:val="47"/>
        </w:numPr>
        <w:ind w:left="0" w:firstLine="360"/>
        <w:rPr>
          <w:b/>
        </w:rPr>
      </w:pPr>
      <w:r w:rsidRPr="006D1205">
        <w:t>Javasoltuk, hogy</w:t>
      </w:r>
      <w:r>
        <w:rPr>
          <w:b/>
        </w:rPr>
        <w:t xml:space="preserve"> az intézmények a selejtezett eszközei</w:t>
      </w:r>
      <w:r w:rsidRPr="006D1205">
        <w:rPr>
          <w:b/>
        </w:rPr>
        <w:t>k könyvekből való kivezetés</w:t>
      </w:r>
      <w:r>
        <w:rPr>
          <w:b/>
        </w:rPr>
        <w:t>é</w:t>
      </w:r>
      <w:r w:rsidRPr="006D1205">
        <w:rPr>
          <w:b/>
        </w:rPr>
        <w:t>t követően kapjanak egy írásos (akár papír alapú, akár elektronikus) visszajelzést a „törölt vagyontárgyakról”</w:t>
      </w:r>
      <w:r>
        <w:rPr>
          <w:b/>
        </w:rPr>
        <w:t>.</w:t>
      </w:r>
    </w:p>
    <w:p w:rsidR="00962414" w:rsidRPr="00A86A3D" w:rsidRDefault="00962414" w:rsidP="008E6346">
      <w:pPr>
        <w:pStyle w:val="Listaszerbekezds"/>
        <w:numPr>
          <w:ilvl w:val="0"/>
          <w:numId w:val="47"/>
        </w:numPr>
        <w:ind w:left="0" w:firstLine="349"/>
        <w:rPr>
          <w:b/>
          <w:iCs/>
          <w:szCs w:val="24"/>
        </w:rPr>
      </w:pPr>
      <w:r w:rsidRPr="005F153A">
        <w:lastRenderedPageBreak/>
        <w:t>Javasoltuk, hogy</w:t>
      </w:r>
      <w:r w:rsidRPr="005F153A">
        <w:rPr>
          <w:b/>
        </w:rPr>
        <w:t xml:space="preserve"> a II. Kerületi Kulturális Közhasznú Nonprofit Kft. </w:t>
      </w:r>
      <w:r>
        <w:rPr>
          <w:b/>
        </w:rPr>
        <w:t xml:space="preserve">szabályzatban rögzítse </w:t>
      </w:r>
      <w:r w:rsidRPr="005F153A">
        <w:rPr>
          <w:b/>
          <w:iCs/>
          <w:szCs w:val="24"/>
        </w:rPr>
        <w:t xml:space="preserve">a </w:t>
      </w:r>
      <w:r>
        <w:rPr>
          <w:b/>
          <w:iCs/>
          <w:szCs w:val="24"/>
        </w:rPr>
        <w:t xml:space="preserve">közérdekű adatok </w:t>
      </w:r>
      <w:r w:rsidRPr="005F153A">
        <w:rPr>
          <w:b/>
          <w:iCs/>
          <w:szCs w:val="24"/>
        </w:rPr>
        <w:t>közzététe</w:t>
      </w:r>
      <w:r>
        <w:rPr>
          <w:b/>
          <w:iCs/>
          <w:szCs w:val="24"/>
        </w:rPr>
        <w:t>lének</w:t>
      </w:r>
      <w:r w:rsidRPr="005F153A">
        <w:rPr>
          <w:b/>
          <w:iCs/>
          <w:szCs w:val="24"/>
        </w:rPr>
        <w:t xml:space="preserve"> rendj</w:t>
      </w:r>
      <w:r>
        <w:rPr>
          <w:b/>
          <w:iCs/>
          <w:szCs w:val="24"/>
        </w:rPr>
        <w:t>ét, továbbá azonosítsa be és értékelje a kockázatait.</w:t>
      </w:r>
    </w:p>
    <w:p w:rsidR="00962414" w:rsidRPr="00A86A3D" w:rsidRDefault="00962414" w:rsidP="008E6346">
      <w:pPr>
        <w:pStyle w:val="Listaszerbekezds"/>
        <w:numPr>
          <w:ilvl w:val="0"/>
          <w:numId w:val="47"/>
        </w:numPr>
        <w:ind w:left="0" w:firstLine="360"/>
        <w:rPr>
          <w:b/>
        </w:rPr>
      </w:pPr>
      <w:r w:rsidRPr="00A86A3D">
        <w:t>Javasoltuk, hogy</w:t>
      </w:r>
      <w:r>
        <w:rPr>
          <w:b/>
        </w:rPr>
        <w:t xml:space="preserve"> az Örmény Önkormányzat – tekintettel az Önkormányzat költségvetési </w:t>
      </w:r>
      <w:r w:rsidRPr="00A86A3D">
        <w:rPr>
          <w:b/>
        </w:rPr>
        <w:t xml:space="preserve">rendeletének a </w:t>
      </w:r>
      <w:r w:rsidRPr="00A86A3D">
        <w:rPr>
          <w:b/>
          <w:szCs w:val="24"/>
        </w:rPr>
        <w:t xml:space="preserve">készpénzkímélő fizetési módok előnyben részesítésének követelményére </w:t>
      </w:r>
      <w:r w:rsidRPr="00A86A3D">
        <w:rPr>
          <w:b/>
        </w:rPr>
        <w:t>– amennyiben lehetőség van rá, kérje átutalásos számla kibocsátását a szállítótól.</w:t>
      </w:r>
    </w:p>
    <w:p w:rsidR="00962414" w:rsidRPr="00412FD0" w:rsidRDefault="00962414" w:rsidP="00962414">
      <w:pPr>
        <w:jc w:val="both"/>
        <w:rPr>
          <w:bCs/>
        </w:rPr>
      </w:pPr>
    </w:p>
    <w:p w:rsidR="00962414" w:rsidRDefault="00962414" w:rsidP="00962414">
      <w:pPr>
        <w:jc w:val="both"/>
      </w:pPr>
    </w:p>
    <w:p w:rsidR="00962414" w:rsidRDefault="00962414" w:rsidP="00962414">
      <w:pPr>
        <w:jc w:val="both"/>
      </w:pPr>
      <w:r>
        <w:t xml:space="preserve">A költségvetési szervek vezetői és gazdasági vezetői a belső kontrollrendszer témakörében előírt </w:t>
      </w:r>
      <w:proofErr w:type="spellStart"/>
      <w:r>
        <w:t>ÁBPE-továbbképzésen</w:t>
      </w:r>
      <w:proofErr w:type="spellEnd"/>
      <w:r>
        <w:t xml:space="preserve"> 2 évente kötelesek részt venni. </w:t>
      </w:r>
      <w:r w:rsidRPr="00D3409E">
        <w:t>(</w:t>
      </w:r>
      <w:proofErr w:type="spellStart"/>
      <w:r>
        <w:rPr>
          <w:i/>
        </w:rPr>
        <w:t>Bkr</w:t>
      </w:r>
      <w:proofErr w:type="spellEnd"/>
      <w:r>
        <w:rPr>
          <w:i/>
        </w:rPr>
        <w:t>. 12. § (1</w:t>
      </w:r>
      <w:r w:rsidRPr="00D3409E">
        <w:rPr>
          <w:i/>
        </w:rPr>
        <w:t>)</w:t>
      </w:r>
      <w:r>
        <w:rPr>
          <w:i/>
        </w:rPr>
        <w:t>;(2)</w:t>
      </w:r>
      <w:r w:rsidRPr="00D3409E">
        <w:t>)</w:t>
      </w:r>
    </w:p>
    <w:p w:rsidR="00962414" w:rsidRDefault="00962414" w:rsidP="00962414">
      <w:pPr>
        <w:jc w:val="both"/>
      </w:pPr>
      <w:r>
        <w:t xml:space="preserve">2020-ban 2 intézményvezetőnek volt esedékes a továbbképzés, azonban az egyik intézményvezető - a COVID-19 járvány miatt - nem teljesítette az esedékes </w:t>
      </w:r>
      <w:proofErr w:type="spellStart"/>
      <w:r>
        <w:t>ÁBPE-továbbképzést</w:t>
      </w:r>
      <w:proofErr w:type="spellEnd"/>
      <w:r>
        <w:t>.</w:t>
      </w:r>
    </w:p>
    <w:p w:rsidR="00962414" w:rsidRDefault="00962414" w:rsidP="00962414">
      <w:pPr>
        <w:jc w:val="both"/>
      </w:pPr>
    </w:p>
    <w:p w:rsidR="00962414" w:rsidRDefault="00962414" w:rsidP="00962414">
      <w:pPr>
        <w:jc w:val="both"/>
      </w:pPr>
    </w:p>
    <w:p w:rsidR="00962414" w:rsidRDefault="00962414" w:rsidP="00962414">
      <w:pPr>
        <w:jc w:val="both"/>
      </w:pPr>
      <w:r w:rsidRPr="0021715E">
        <w:rPr>
          <w:b/>
        </w:rPr>
        <w:t>II/2 A belső kontrollrendszer öt elemének értékelése</w:t>
      </w:r>
      <w:r>
        <w:t xml:space="preserve"> (</w:t>
      </w:r>
      <w:proofErr w:type="spellStart"/>
      <w:r w:rsidRPr="00942E03">
        <w:rPr>
          <w:i/>
        </w:rPr>
        <w:t>Bkr</w:t>
      </w:r>
      <w:proofErr w:type="spellEnd"/>
      <w:r w:rsidRPr="00942E03">
        <w:rPr>
          <w:i/>
        </w:rPr>
        <w:t xml:space="preserve">. 48. § </w:t>
      </w:r>
      <w:proofErr w:type="spellStart"/>
      <w:r w:rsidRPr="00942E03">
        <w:rPr>
          <w:i/>
        </w:rPr>
        <w:t>bb</w:t>
      </w:r>
      <w:proofErr w:type="spellEnd"/>
      <w:r w:rsidRPr="00942E03">
        <w:rPr>
          <w:i/>
        </w:rPr>
        <w:t>)</w:t>
      </w:r>
      <w:r>
        <w:t>)</w:t>
      </w:r>
    </w:p>
    <w:p w:rsidR="00962414" w:rsidRDefault="00962414" w:rsidP="00962414">
      <w:pPr>
        <w:jc w:val="both"/>
      </w:pPr>
    </w:p>
    <w:p w:rsidR="00962414" w:rsidRPr="008E152A" w:rsidRDefault="00962414" w:rsidP="00962414">
      <w:pPr>
        <w:jc w:val="both"/>
        <w:rPr>
          <w:b/>
        </w:rPr>
      </w:pPr>
      <w:r w:rsidRPr="0021715E">
        <w:rPr>
          <w:b/>
        </w:rPr>
        <w:t>1 Kontrollkörnyezet</w:t>
      </w:r>
    </w:p>
    <w:p w:rsidR="00962414" w:rsidRPr="00A91757" w:rsidRDefault="00962414" w:rsidP="00962414">
      <w:pPr>
        <w:ind w:right="26"/>
        <w:jc w:val="both"/>
        <w:rPr>
          <w:rFonts w:eastAsia="Times New Roman"/>
          <w:szCs w:val="24"/>
        </w:rPr>
      </w:pPr>
    </w:p>
    <w:p w:rsidR="00962414" w:rsidRPr="004952BB" w:rsidRDefault="00962414" w:rsidP="00962414">
      <w:pPr>
        <w:ind w:right="26"/>
        <w:jc w:val="both"/>
        <w:rPr>
          <w:szCs w:val="24"/>
        </w:rPr>
      </w:pPr>
      <w:r>
        <w:rPr>
          <w:rFonts w:eastAsia="Times New Roman"/>
          <w:b/>
          <w:szCs w:val="24"/>
        </w:rPr>
        <w:t xml:space="preserve">A Polgármesteri Hivatal jelenlegi Stratégiai Terve a 2019-2022. évekre hatályos, </w:t>
      </w:r>
      <w:r w:rsidRPr="004952BB">
        <w:rPr>
          <w:rFonts w:eastAsia="Times New Roman"/>
          <w:szCs w:val="24"/>
        </w:rPr>
        <w:t>felülvizsgálatára, módo</w:t>
      </w:r>
      <w:r>
        <w:rPr>
          <w:rFonts w:eastAsia="Times New Roman"/>
          <w:szCs w:val="24"/>
        </w:rPr>
        <w:t>sítására</w:t>
      </w:r>
      <w:r w:rsidRPr="004952BB">
        <w:rPr>
          <w:rFonts w:eastAsia="Times New Roman"/>
          <w:szCs w:val="24"/>
        </w:rPr>
        <w:t xml:space="preserve"> a</w:t>
      </w:r>
      <w:r>
        <w:rPr>
          <w:rFonts w:eastAsia="Times New Roman"/>
          <w:szCs w:val="24"/>
        </w:rPr>
        <w:t xml:space="preserve"> tárgy</w:t>
      </w:r>
      <w:r w:rsidRPr="004952BB">
        <w:rPr>
          <w:rFonts w:eastAsia="Times New Roman"/>
          <w:szCs w:val="24"/>
        </w:rPr>
        <w:t>évben nem volt szükség.</w:t>
      </w:r>
    </w:p>
    <w:p w:rsidR="00962414" w:rsidRDefault="00962414" w:rsidP="00962414">
      <w:pPr>
        <w:jc w:val="both"/>
        <w:rPr>
          <w:b/>
          <w:bCs/>
          <w:szCs w:val="24"/>
        </w:rPr>
      </w:pPr>
      <w:r w:rsidRPr="001E0146">
        <w:rPr>
          <w:b/>
          <w:bCs/>
          <w:szCs w:val="24"/>
        </w:rPr>
        <w:t>A</w:t>
      </w:r>
      <w:r>
        <w:rPr>
          <w:b/>
          <w:bCs/>
          <w:szCs w:val="24"/>
        </w:rPr>
        <w:t xml:space="preserve"> Stratégiai Tervben foglaltak szerint a II. kerületi</w:t>
      </w:r>
      <w:r w:rsidRPr="001E0146">
        <w:rPr>
          <w:b/>
          <w:bCs/>
          <w:szCs w:val="24"/>
        </w:rPr>
        <w:t xml:space="preserve"> Önkormányzat a gazdasági szervezettel nem rendelkező költségvetési szerveinél nem kíván külön belső ellenőrt/ellenőröket alkalmazni, az ezzel kapcsolatos feladatokat is a Polgármesteri Hivatal belső ellenőrzése látja el.</w:t>
      </w:r>
      <w:r>
        <w:rPr>
          <w:b/>
          <w:bCs/>
          <w:szCs w:val="24"/>
        </w:rPr>
        <w:t xml:space="preserve"> A </w:t>
      </w:r>
      <w:r w:rsidRPr="00965E2C">
        <w:rPr>
          <w:b/>
          <w:bCs/>
          <w:szCs w:val="24"/>
        </w:rPr>
        <w:t>helyi Nemzetiségi Önkormányzatok szintén nem kíván</w:t>
      </w:r>
      <w:r>
        <w:rPr>
          <w:b/>
          <w:bCs/>
          <w:szCs w:val="24"/>
        </w:rPr>
        <w:t>nak</w:t>
      </w:r>
      <w:r w:rsidRPr="00965E2C">
        <w:rPr>
          <w:b/>
          <w:bCs/>
          <w:szCs w:val="24"/>
        </w:rPr>
        <w:t xml:space="preserve"> külön belső ellenőrt/ellenőröket alkalmazni, az ezzel kapcsolatos feladatokat</w:t>
      </w:r>
      <w:r w:rsidRPr="001E0146">
        <w:rPr>
          <w:b/>
          <w:bCs/>
          <w:szCs w:val="24"/>
        </w:rPr>
        <w:t xml:space="preserve"> is a Polgármesteri Hivatal belső ellenőrzése látja </w:t>
      </w:r>
      <w:r w:rsidRPr="00965E2C">
        <w:rPr>
          <w:b/>
          <w:bCs/>
          <w:szCs w:val="24"/>
        </w:rPr>
        <w:t>el</w:t>
      </w:r>
      <w:r w:rsidRPr="00965E2C">
        <w:rPr>
          <w:b/>
        </w:rPr>
        <w:t xml:space="preserve"> az Önkormányzat és a </w:t>
      </w:r>
      <w:r w:rsidRPr="00965E2C">
        <w:rPr>
          <w:b/>
          <w:bCs/>
          <w:szCs w:val="24"/>
        </w:rPr>
        <w:t xml:space="preserve">Nemzetiségi Önkormányzatok között létrejött </w:t>
      </w:r>
      <w:r w:rsidR="00695A56">
        <w:rPr>
          <w:b/>
          <w:bCs/>
        </w:rPr>
        <w:t>Közigazgatási szerződés</w:t>
      </w:r>
      <w:r w:rsidR="00695A56" w:rsidRPr="00965E2C">
        <w:rPr>
          <w:b/>
        </w:rPr>
        <w:t xml:space="preserve"> </w:t>
      </w:r>
      <w:r w:rsidRPr="00965E2C">
        <w:rPr>
          <w:b/>
        </w:rPr>
        <w:t>alapján</w:t>
      </w:r>
      <w:r w:rsidRPr="00965E2C">
        <w:rPr>
          <w:b/>
          <w:bCs/>
          <w:szCs w:val="24"/>
        </w:rPr>
        <w:t>.</w:t>
      </w:r>
    </w:p>
    <w:p w:rsidR="00962414" w:rsidRDefault="00962414" w:rsidP="00962414">
      <w:pPr>
        <w:jc w:val="both"/>
      </w:pPr>
      <w:r w:rsidRPr="00BF37C1">
        <w:t>A Belső Ellenőrzési Stratégiai Tervet</w:t>
      </w:r>
      <w:r w:rsidRPr="00CE38DE">
        <w:rPr>
          <w:b/>
        </w:rPr>
        <w:t xml:space="preserve"> a Képviselő-testület </w:t>
      </w:r>
      <w:r w:rsidRPr="00335ED0">
        <w:t xml:space="preserve">a 281/2018.(XII.18.) </w:t>
      </w:r>
      <w:r>
        <w:t>h</w:t>
      </w:r>
      <w:r w:rsidRPr="00335ED0">
        <w:t>atározatával</w:t>
      </w:r>
      <w:r>
        <w:t xml:space="preserve">, az intézmények vezetői írásos </w:t>
      </w:r>
      <w:r w:rsidRPr="00A1391F">
        <w:t xml:space="preserve">Nyilatkozatukkal </w:t>
      </w:r>
      <w:r w:rsidRPr="001B2B64">
        <w:rPr>
          <w:b/>
        </w:rPr>
        <w:t>hagyták jóvá.</w:t>
      </w:r>
    </w:p>
    <w:p w:rsidR="00962414" w:rsidRDefault="00962414" w:rsidP="00962414">
      <w:pPr>
        <w:jc w:val="both"/>
      </w:pPr>
    </w:p>
    <w:p w:rsidR="00962414" w:rsidRPr="0033708F" w:rsidRDefault="00962414" w:rsidP="00962414">
      <w:pPr>
        <w:tabs>
          <w:tab w:val="left" w:pos="9498"/>
        </w:tabs>
        <w:ind w:right="26"/>
        <w:jc w:val="both"/>
        <w:rPr>
          <w:szCs w:val="24"/>
        </w:rPr>
      </w:pPr>
      <w:r>
        <w:t>A belső ellenőrzési vezető 2019-ben elkészítette</w:t>
      </w:r>
      <w:r w:rsidRPr="0029068E">
        <w:rPr>
          <w:rFonts w:eastAsia="Times New Roman"/>
          <w:b/>
          <w:bCs/>
        </w:rPr>
        <w:t xml:space="preserve"> </w:t>
      </w:r>
      <w:r>
        <w:rPr>
          <w:rFonts w:eastAsia="Times New Roman"/>
          <w:b/>
          <w:bCs/>
        </w:rPr>
        <w:t>az Önkormányzat és a Polgármesteri Hivatal</w:t>
      </w:r>
      <w:r>
        <w:t xml:space="preserve"> </w:t>
      </w:r>
      <w:r w:rsidRPr="00EA4071">
        <w:rPr>
          <w:b/>
        </w:rPr>
        <w:t>új</w:t>
      </w:r>
      <w:r w:rsidRPr="00EA4071">
        <w:rPr>
          <w:b/>
          <w:szCs w:val="24"/>
        </w:rPr>
        <w:t xml:space="preserve"> </w:t>
      </w:r>
      <w:r w:rsidRPr="00EA4071">
        <w:rPr>
          <w:rFonts w:eastAsia="Times New Roman"/>
          <w:b/>
          <w:szCs w:val="24"/>
        </w:rPr>
        <w:t>Belső</w:t>
      </w:r>
      <w:r>
        <w:rPr>
          <w:rFonts w:eastAsia="Times New Roman"/>
          <w:b/>
          <w:szCs w:val="24"/>
        </w:rPr>
        <w:t xml:space="preserve"> Ellenőrzési Kézikönyvé</w:t>
      </w:r>
      <w:r w:rsidRPr="00EA4071">
        <w:rPr>
          <w:rFonts w:eastAsia="Times New Roman"/>
          <w:b/>
          <w:szCs w:val="24"/>
        </w:rPr>
        <w:t>t,</w:t>
      </w:r>
      <w:r w:rsidRPr="00EA4071">
        <w:rPr>
          <w:rFonts w:eastAsia="Times New Roman"/>
          <w:szCs w:val="24"/>
        </w:rPr>
        <w:t xml:space="preserve"> amely </w:t>
      </w:r>
      <w:r w:rsidRPr="00EA4071">
        <w:rPr>
          <w:szCs w:val="24"/>
        </w:rPr>
        <w:t>az</w:t>
      </w:r>
      <w:r w:rsidRPr="0040373D">
        <w:rPr>
          <w:szCs w:val="24"/>
        </w:rPr>
        <w:t xml:space="preserve"> államháztartásért felelős miniszter által 2017. szeptemberében közzéte</w:t>
      </w:r>
      <w:r>
        <w:rPr>
          <w:szCs w:val="24"/>
        </w:rPr>
        <w:t>tt Belső Ellenőrzési Kézikönyv m</w:t>
      </w:r>
      <w:r w:rsidRPr="0040373D">
        <w:rPr>
          <w:szCs w:val="24"/>
        </w:rPr>
        <w:t>inta alapján, és a szervezeti sajátosságoknak megfelelően készült.</w:t>
      </w:r>
      <w:r>
        <w:rPr>
          <w:szCs w:val="24"/>
        </w:rPr>
        <w:t xml:space="preserve"> </w:t>
      </w:r>
      <w:r w:rsidRPr="007C5FD6">
        <w:rPr>
          <w:rFonts w:cs="Calibri"/>
        </w:rPr>
        <w:t>A Belső Ellenőrzési Kézikönyv célja, hogy a szervezetnél dolgozó belső ellenőrök a mindennapi m</w:t>
      </w:r>
      <w:r w:rsidRPr="0040373D">
        <w:rPr>
          <w:rFonts w:cs="Calibri"/>
        </w:rPr>
        <w:t>unkájuk során egységes eljárásrend és iratminták mentén végezzék tevékenységüket.</w:t>
      </w:r>
      <w:r>
        <w:rPr>
          <w:rFonts w:cs="Calibri"/>
        </w:rPr>
        <w:t xml:space="preserve"> Az új Belső Ellenőrzési Kézikönyv az </w:t>
      </w:r>
      <w:r w:rsidRPr="00B6605F">
        <w:rPr>
          <w:rFonts w:cs="Calibri"/>
          <w:b/>
        </w:rPr>
        <w:t xml:space="preserve">I/879-5/2019. </w:t>
      </w:r>
      <w:r>
        <w:rPr>
          <w:rFonts w:cs="Calibri"/>
          <w:b/>
        </w:rPr>
        <w:t xml:space="preserve">       </w:t>
      </w:r>
      <w:r w:rsidRPr="00B6605F">
        <w:rPr>
          <w:rFonts w:cs="Calibri"/>
          <w:b/>
        </w:rPr>
        <w:t>Polgármesteri – Jegyzői Együttes Intézkedés</w:t>
      </w:r>
      <w:r>
        <w:rPr>
          <w:rFonts w:cs="Calibri"/>
        </w:rPr>
        <w:t xml:space="preserve">sel lett kiadva, hatályos 2019. szeptember 02-től. </w:t>
      </w:r>
      <w:r w:rsidRPr="0033708F">
        <w:rPr>
          <w:rFonts w:cs="Calibri"/>
        </w:rPr>
        <w:t>A</w:t>
      </w:r>
      <w:r w:rsidRPr="0033708F">
        <w:rPr>
          <w:rFonts w:eastAsia="Times New Roman"/>
          <w:szCs w:val="24"/>
        </w:rPr>
        <w:t xml:space="preserve"> Belső Ellenőrzési </w:t>
      </w:r>
      <w:r>
        <w:rPr>
          <w:rFonts w:eastAsia="Times New Roman"/>
          <w:szCs w:val="24"/>
        </w:rPr>
        <w:t>Kézikönyv</w:t>
      </w:r>
      <w:r>
        <w:rPr>
          <w:rFonts w:eastAsia="Times New Roman"/>
          <w:bCs/>
        </w:rPr>
        <w:t xml:space="preserve"> felülvizsgálatára – a jogszabályi előírás szerint – ebben az évben kerül sor.</w:t>
      </w:r>
    </w:p>
    <w:p w:rsidR="00962414" w:rsidRDefault="00962414" w:rsidP="00962414">
      <w:pPr>
        <w:jc w:val="both"/>
        <w:rPr>
          <w:rFonts w:eastAsia="Calibri"/>
          <w:lang w:eastAsia="en-US"/>
        </w:rPr>
      </w:pPr>
    </w:p>
    <w:p w:rsidR="00962414" w:rsidRDefault="00962414" w:rsidP="00962414">
      <w:pPr>
        <w:jc w:val="both"/>
        <w:rPr>
          <w:color w:val="000000"/>
          <w:szCs w:val="24"/>
        </w:rPr>
      </w:pPr>
      <w:r w:rsidRPr="007A3689">
        <w:rPr>
          <w:rFonts w:eastAsia="Times New Roman"/>
          <w:bCs/>
          <w:szCs w:val="24"/>
          <w:lang w:eastAsia="ar-SA"/>
        </w:rPr>
        <w:t>Általános tapasztalat, hogy a költségvetési szervek (beleértve a Polgármesteri Hivatalt is)</w:t>
      </w:r>
      <w:r>
        <w:rPr>
          <w:rFonts w:eastAsia="Times New Roman"/>
          <w:bCs/>
          <w:szCs w:val="24"/>
          <w:lang w:eastAsia="ar-SA"/>
        </w:rPr>
        <w:t xml:space="preserve"> </w:t>
      </w:r>
      <w:r w:rsidRPr="007A3689">
        <w:rPr>
          <w:rFonts w:eastAsia="Times New Roman"/>
          <w:bCs/>
          <w:szCs w:val="24"/>
          <w:lang w:eastAsia="ar-SA"/>
        </w:rPr>
        <w:t>-</w:t>
      </w:r>
      <w:r>
        <w:rPr>
          <w:rFonts w:eastAsia="Times New Roman"/>
          <w:bCs/>
          <w:szCs w:val="24"/>
          <w:lang w:eastAsia="ar-SA"/>
        </w:rPr>
        <w:t xml:space="preserve"> </w:t>
      </w:r>
      <w:r w:rsidRPr="007A3689">
        <w:rPr>
          <w:rFonts w:eastAsia="Times New Roman"/>
          <w:bCs/>
          <w:szCs w:val="24"/>
          <w:lang w:eastAsia="ar-SA"/>
        </w:rPr>
        <w:t xml:space="preserve">néhány kivételtől eltekintve - rendelkeznek a kötelező és a szükséges belső szabályzatokkal és a személyre szóló munkaköri leírásokkal. </w:t>
      </w:r>
      <w:r>
        <w:rPr>
          <w:rFonts w:eastAsia="Times New Roman"/>
          <w:bCs/>
          <w:szCs w:val="24"/>
          <w:lang w:eastAsia="ar-SA"/>
        </w:rPr>
        <w:t xml:space="preserve">Az intézményeknél legtöbbször az </w:t>
      </w:r>
      <w:proofErr w:type="spellStart"/>
      <w:r w:rsidRPr="00942E03">
        <w:rPr>
          <w:rFonts w:eastAsia="Times New Roman"/>
          <w:bCs/>
          <w:i/>
          <w:szCs w:val="24"/>
          <w:lang w:eastAsia="ar-SA"/>
        </w:rPr>
        <w:t>Ávr</w:t>
      </w:r>
      <w:proofErr w:type="spellEnd"/>
      <w:r w:rsidRPr="00942E03">
        <w:rPr>
          <w:rFonts w:eastAsia="Times New Roman"/>
          <w:bCs/>
          <w:i/>
          <w:szCs w:val="24"/>
          <w:lang w:eastAsia="ar-SA"/>
        </w:rPr>
        <w:t>.</w:t>
      </w:r>
      <w:r w:rsidRPr="007A3689">
        <w:rPr>
          <w:rFonts w:eastAsia="Times New Roman"/>
          <w:bCs/>
          <w:szCs w:val="24"/>
          <w:lang w:eastAsia="ar-SA"/>
        </w:rPr>
        <w:t xml:space="preserve"> által kötelezően előírt</w:t>
      </w:r>
      <w:r>
        <w:rPr>
          <w:rFonts w:eastAsia="Times New Roman"/>
          <w:bCs/>
          <w:szCs w:val="24"/>
          <w:lang w:eastAsia="ar-SA"/>
        </w:rPr>
        <w:t>,</w:t>
      </w:r>
      <w:r w:rsidRPr="007A3689">
        <w:rPr>
          <w:rFonts w:eastAsia="Times New Roman"/>
          <w:bCs/>
          <w:szCs w:val="24"/>
          <w:lang w:eastAsia="ar-SA"/>
        </w:rPr>
        <w:t xml:space="preserve"> </w:t>
      </w:r>
      <w:r w:rsidRPr="007A3689">
        <w:rPr>
          <w:szCs w:val="24"/>
        </w:rPr>
        <w:t>a közérdekű adatok megismerésére irányuló kérelmek intézésének, továbbá a kötelezően közzéteendő adatok nyilvánosságra hozatalának rendjét</w:t>
      </w:r>
      <w:r>
        <w:rPr>
          <w:szCs w:val="24"/>
        </w:rPr>
        <w:t xml:space="preserve"> tartalmazó szabályzat hiányzik.</w:t>
      </w:r>
    </w:p>
    <w:p w:rsidR="00962414" w:rsidRDefault="00962414" w:rsidP="00962414">
      <w:pPr>
        <w:tabs>
          <w:tab w:val="left" w:pos="720"/>
        </w:tabs>
        <w:jc w:val="both"/>
        <w:rPr>
          <w:rFonts w:eastAsia="Times New Roman"/>
          <w:b/>
          <w:bCs/>
        </w:rPr>
      </w:pPr>
      <w:r w:rsidRPr="008F6F32">
        <w:rPr>
          <w:rFonts w:eastAsia="Times New Roman"/>
          <w:b/>
          <w:bCs/>
        </w:rPr>
        <w:t xml:space="preserve">2018. május 25-én lépett hatályba </w:t>
      </w:r>
      <w:r>
        <w:rPr>
          <w:rFonts w:eastAsia="Times New Roman"/>
          <w:b/>
          <w:bCs/>
        </w:rPr>
        <w:t xml:space="preserve">a </w:t>
      </w:r>
      <w:r w:rsidRPr="008F6F32">
        <w:rPr>
          <w:rFonts w:eastAsia="Times New Roman"/>
          <w:b/>
          <w:bCs/>
        </w:rPr>
        <w:t>GDPR, az Európai Unió Egységes Adatvédelmi Rendelete, amely miatt minden intézménynek el kell</w:t>
      </w:r>
      <w:r>
        <w:rPr>
          <w:rFonts w:eastAsia="Times New Roman"/>
          <w:b/>
          <w:bCs/>
        </w:rPr>
        <w:t>ett</w:t>
      </w:r>
      <w:r w:rsidRPr="008F6F32">
        <w:rPr>
          <w:rFonts w:eastAsia="Times New Roman"/>
          <w:b/>
          <w:bCs/>
        </w:rPr>
        <w:t xml:space="preserve"> készítenie az „Adattérképét”, át kell</w:t>
      </w:r>
      <w:r>
        <w:rPr>
          <w:rFonts w:eastAsia="Times New Roman"/>
          <w:b/>
          <w:bCs/>
        </w:rPr>
        <w:t>ett</w:t>
      </w:r>
      <w:r w:rsidRPr="008F6F32">
        <w:rPr>
          <w:rFonts w:eastAsia="Times New Roman"/>
          <w:b/>
          <w:bCs/>
        </w:rPr>
        <w:t xml:space="preserve"> tekintenie valamennyi adatkezelését</w:t>
      </w:r>
      <w:r>
        <w:rPr>
          <w:rFonts w:eastAsia="Times New Roman"/>
          <w:b/>
          <w:bCs/>
        </w:rPr>
        <w:t xml:space="preserve"> a </w:t>
      </w:r>
      <w:proofErr w:type="spellStart"/>
      <w:r>
        <w:rPr>
          <w:rFonts w:eastAsia="Times New Roman"/>
          <w:b/>
          <w:bCs/>
        </w:rPr>
        <w:t>GDPR-nak</w:t>
      </w:r>
      <w:proofErr w:type="spellEnd"/>
      <w:r>
        <w:rPr>
          <w:rFonts w:eastAsia="Times New Roman"/>
          <w:b/>
          <w:bCs/>
        </w:rPr>
        <w:t xml:space="preserve"> való megfelelés érdekében</w:t>
      </w:r>
      <w:r w:rsidRPr="008F6F32">
        <w:rPr>
          <w:rFonts w:eastAsia="Times New Roman"/>
          <w:b/>
          <w:bCs/>
        </w:rPr>
        <w:t>, át kell</w:t>
      </w:r>
      <w:r>
        <w:rPr>
          <w:rFonts w:eastAsia="Times New Roman"/>
          <w:b/>
          <w:bCs/>
        </w:rPr>
        <w:t>ett</w:t>
      </w:r>
      <w:r w:rsidRPr="008F6F32">
        <w:rPr>
          <w:rFonts w:eastAsia="Times New Roman"/>
          <w:b/>
          <w:bCs/>
        </w:rPr>
        <w:t xml:space="preserve"> dolgoznia az ú</w:t>
      </w:r>
      <w:r>
        <w:rPr>
          <w:rFonts w:eastAsia="Times New Roman"/>
          <w:b/>
          <w:bCs/>
        </w:rPr>
        <w:t>j előírásoknak is megfelelően a</w:t>
      </w:r>
      <w:r w:rsidRPr="008F6F32">
        <w:rPr>
          <w:rFonts w:eastAsia="Times New Roman"/>
          <w:b/>
          <w:bCs/>
        </w:rPr>
        <w:t xml:space="preserve"> szabályzatait</w:t>
      </w:r>
      <w:r>
        <w:rPr>
          <w:rFonts w:eastAsia="Times New Roman"/>
          <w:b/>
          <w:bCs/>
        </w:rPr>
        <w:t xml:space="preserve"> </w:t>
      </w:r>
      <w:r w:rsidRPr="00136AE4">
        <w:rPr>
          <w:rFonts w:eastAsia="Times New Roman"/>
          <w:bCs/>
        </w:rPr>
        <w:t>(pl.</w:t>
      </w:r>
      <w:proofErr w:type="gramStart"/>
      <w:r w:rsidRPr="00136AE4">
        <w:rPr>
          <w:rFonts w:eastAsia="Times New Roman"/>
          <w:bCs/>
        </w:rPr>
        <w:t>:fotó</w:t>
      </w:r>
      <w:proofErr w:type="gramEnd"/>
      <w:r w:rsidRPr="00136AE4">
        <w:rPr>
          <w:rFonts w:eastAsia="Times New Roman"/>
          <w:bCs/>
        </w:rPr>
        <w:t xml:space="preserve">/video készítése az </w:t>
      </w:r>
      <w:r w:rsidRPr="00136AE4">
        <w:rPr>
          <w:rFonts w:eastAsia="Times New Roman"/>
          <w:bCs/>
        </w:rPr>
        <w:lastRenderedPageBreak/>
        <w:t xml:space="preserve">intézményben; </w:t>
      </w:r>
      <w:r>
        <w:rPr>
          <w:szCs w:val="24"/>
        </w:rPr>
        <w:t>levelező és elérhetőségi list</w:t>
      </w:r>
      <w:r w:rsidRPr="00136AE4">
        <w:rPr>
          <w:szCs w:val="24"/>
        </w:rPr>
        <w:t>án szere</w:t>
      </w:r>
      <w:r>
        <w:rPr>
          <w:szCs w:val="24"/>
        </w:rPr>
        <w:t>plő személyes adatok kezelése),</w:t>
      </w:r>
      <w:r>
        <w:rPr>
          <w:rFonts w:eastAsia="Times New Roman"/>
          <w:b/>
          <w:bCs/>
        </w:rPr>
        <w:t xml:space="preserve"> </w:t>
      </w:r>
      <w:r w:rsidRPr="009C4065">
        <w:rPr>
          <w:rFonts w:eastAsia="Times New Roman"/>
          <w:bCs/>
        </w:rPr>
        <w:t>és</w:t>
      </w:r>
      <w:r>
        <w:rPr>
          <w:rFonts w:eastAsia="Times New Roman"/>
          <w:b/>
          <w:bCs/>
        </w:rPr>
        <w:t xml:space="preserve"> </w:t>
      </w:r>
      <w:r w:rsidRPr="00151BAF">
        <w:rPr>
          <w:rFonts w:eastAsia="Times New Roman"/>
          <w:b/>
          <w:bCs/>
          <w:color w:val="000000"/>
          <w:szCs w:val="24"/>
        </w:rPr>
        <w:t xml:space="preserve">Adatvédelmi hozzájáruló </w:t>
      </w:r>
      <w:r w:rsidRPr="00136AE4">
        <w:rPr>
          <w:rFonts w:eastAsia="Times New Roman"/>
          <w:b/>
          <w:bCs/>
          <w:color w:val="000000"/>
          <w:szCs w:val="24"/>
        </w:rPr>
        <w:t>nyilatkozatot kell</w:t>
      </w:r>
      <w:r>
        <w:rPr>
          <w:rFonts w:eastAsia="Times New Roman"/>
          <w:b/>
          <w:bCs/>
          <w:color w:val="000000"/>
          <w:szCs w:val="24"/>
        </w:rPr>
        <w:t>ett</w:t>
      </w:r>
      <w:r w:rsidRPr="00136AE4">
        <w:rPr>
          <w:rFonts w:eastAsia="Times New Roman"/>
          <w:b/>
          <w:bCs/>
          <w:color w:val="000000"/>
          <w:szCs w:val="24"/>
        </w:rPr>
        <w:t xml:space="preserve"> készíteniük</w:t>
      </w:r>
      <w:r>
        <w:rPr>
          <w:rFonts w:eastAsia="Times New Roman"/>
          <w:b/>
          <w:bCs/>
        </w:rPr>
        <w:t>.</w:t>
      </w:r>
    </w:p>
    <w:p w:rsidR="00962414" w:rsidRDefault="00962414" w:rsidP="00962414">
      <w:pPr>
        <w:tabs>
          <w:tab w:val="left" w:pos="720"/>
        </w:tabs>
        <w:jc w:val="both"/>
        <w:rPr>
          <w:szCs w:val="24"/>
        </w:rPr>
      </w:pPr>
    </w:p>
    <w:p w:rsidR="00962414" w:rsidRDefault="00962414" w:rsidP="00962414">
      <w:pPr>
        <w:tabs>
          <w:tab w:val="left" w:pos="720"/>
        </w:tabs>
        <w:jc w:val="both"/>
      </w:pPr>
      <w:r w:rsidRPr="00AC3C8D">
        <w:rPr>
          <w:rFonts w:eastAsia="Times New Roman"/>
          <w:szCs w:val="28"/>
          <w:lang w:eastAsia="ar-SA"/>
        </w:rPr>
        <w:t>Fontos feladat, hogy a vezetők rendszeresen felülvizsgálják és aktualizálják a belső szabályzataikat az alábbi szempontok alapján:</w:t>
      </w:r>
      <w:r w:rsidRPr="00AC3C8D">
        <w:t xml:space="preserve"> a jogszabályi előírásoknak való megfelelés; módosítás a jogszabály változásoknak megfelelően;</w:t>
      </w:r>
      <w:r>
        <w:t xml:space="preserve"> </w:t>
      </w:r>
      <w:r w:rsidRPr="00AC3C8D">
        <w:t>jogszabályi hivatkozások aktualizálása; hatálytalan jogszabályokra való hivatkozások törlése; mellékletekre való pontos hivatkozások; az intézmény működésével való összhang biztosítása; más szabályzatokkal való összhang biztosítása.</w:t>
      </w:r>
    </w:p>
    <w:p w:rsidR="00962414" w:rsidRDefault="00962414" w:rsidP="00962414">
      <w:pPr>
        <w:tabs>
          <w:tab w:val="left" w:pos="720"/>
        </w:tabs>
        <w:jc w:val="both"/>
      </w:pPr>
      <w:r>
        <w:t xml:space="preserve">Gyakori hiányosság, hogy az intézményekben a szabályzatokhoz nem csatolnak olyan </w:t>
      </w:r>
      <w:r w:rsidRPr="00BF0966">
        <w:rPr>
          <w:b/>
          <w:iCs/>
        </w:rPr>
        <w:t>Megismerési nyilatkozat</w:t>
      </w:r>
      <w:r>
        <w:t xml:space="preserve">ot, </w:t>
      </w:r>
      <w:r w:rsidRPr="00F20DA5">
        <w:t xml:space="preserve">amelyen a </w:t>
      </w:r>
      <w:r w:rsidRPr="00F20DA5">
        <w:rPr>
          <w:iCs/>
        </w:rPr>
        <w:t>szabályzat</w:t>
      </w:r>
      <w:r w:rsidRPr="00F20DA5">
        <w:t>okban</w:t>
      </w:r>
      <w:r>
        <w:t xml:space="preserve"> foglalt előírások megismerésének tényét az érintett dolgozók az aláírásukkal igazolják a szabályzat hatálybalépésének napjával egyidejűleg, ezért </w:t>
      </w:r>
      <w:r w:rsidRPr="00F20DA5">
        <w:t xml:space="preserve">mindig </w:t>
      </w:r>
      <w:r>
        <w:t>javasoljuk</w:t>
      </w:r>
      <w:r w:rsidRPr="00F20DA5">
        <w:t xml:space="preserve"> ezek pótlását</w:t>
      </w:r>
      <w:r>
        <w:t>. A szabályzatokban foglaltak számonkérése és a felelősségre vonás csak ez alapján lehetséges.</w:t>
      </w:r>
    </w:p>
    <w:p w:rsidR="00962414" w:rsidRDefault="00962414" w:rsidP="00962414">
      <w:pPr>
        <w:tabs>
          <w:tab w:val="left" w:pos="720"/>
        </w:tabs>
        <w:jc w:val="both"/>
        <w:rPr>
          <w:rFonts w:eastAsia="Times New Roman"/>
          <w:bCs/>
          <w:color w:val="000000" w:themeColor="text1"/>
          <w:lang w:eastAsia="ar-SA"/>
        </w:rPr>
      </w:pPr>
      <w:r>
        <w:rPr>
          <w:rFonts w:eastAsia="Times New Roman"/>
          <w:bCs/>
          <w:color w:val="000000" w:themeColor="text1"/>
          <w:lang w:eastAsia="ar-SA"/>
        </w:rPr>
        <w:t>Javasolt a Munkaköri leírások évenkénti felülvizsgálata</w:t>
      </w:r>
      <w:r w:rsidRPr="000D7CF1">
        <w:rPr>
          <w:rFonts w:eastAsia="Times New Roman"/>
          <w:bCs/>
          <w:color w:val="000000" w:themeColor="text1"/>
          <w:lang w:eastAsia="ar-SA"/>
        </w:rPr>
        <w:t xml:space="preserve"> és </w:t>
      </w:r>
      <w:r>
        <w:rPr>
          <w:rFonts w:eastAsia="Times New Roman"/>
          <w:bCs/>
          <w:color w:val="000000" w:themeColor="text1"/>
          <w:lang w:eastAsia="ar-SA"/>
        </w:rPr>
        <w:t xml:space="preserve">szükség szerinti </w:t>
      </w:r>
      <w:r w:rsidRPr="000D7CF1">
        <w:rPr>
          <w:rFonts w:eastAsia="Times New Roman"/>
          <w:bCs/>
          <w:color w:val="000000" w:themeColor="text1"/>
          <w:lang w:eastAsia="ar-SA"/>
        </w:rPr>
        <w:t>aktualizál</w:t>
      </w:r>
      <w:r>
        <w:rPr>
          <w:rFonts w:eastAsia="Times New Roman"/>
          <w:bCs/>
          <w:color w:val="000000" w:themeColor="text1"/>
          <w:lang w:eastAsia="ar-SA"/>
        </w:rPr>
        <w:t>ása.</w:t>
      </w:r>
    </w:p>
    <w:p w:rsidR="00962414" w:rsidRPr="007A3689" w:rsidRDefault="00962414" w:rsidP="00962414">
      <w:pPr>
        <w:tabs>
          <w:tab w:val="left" w:pos="720"/>
        </w:tabs>
        <w:jc w:val="both"/>
        <w:rPr>
          <w:rFonts w:eastAsia="Times New Roman"/>
          <w:bCs/>
          <w:szCs w:val="24"/>
          <w:lang w:eastAsia="ar-SA"/>
        </w:rPr>
      </w:pPr>
    </w:p>
    <w:p w:rsidR="00962414" w:rsidRPr="00D42549" w:rsidRDefault="00962414" w:rsidP="00962414">
      <w:pPr>
        <w:tabs>
          <w:tab w:val="left" w:pos="720"/>
        </w:tabs>
        <w:jc w:val="both"/>
        <w:rPr>
          <w:rFonts w:eastAsia="Times New Roman"/>
          <w:bCs/>
          <w:lang w:eastAsia="ar-SA"/>
        </w:rPr>
      </w:pPr>
      <w:r>
        <w:t>A</w:t>
      </w:r>
      <w:r w:rsidRPr="00172BD2">
        <w:t xml:space="preserve"> </w:t>
      </w:r>
      <w:r>
        <w:t xml:space="preserve">Polgármesteri Hivatal és az intézmények rendelkeznek </w:t>
      </w:r>
      <w:r w:rsidRPr="00962A96">
        <w:rPr>
          <w:b/>
        </w:rPr>
        <w:t>Ellenőrzési Nyomvonal</w:t>
      </w:r>
      <w:r>
        <w:t>lal.</w:t>
      </w:r>
      <w:r w:rsidRPr="00D42549">
        <w:rPr>
          <w:rFonts w:eastAsia="Times New Roman"/>
          <w:bCs/>
          <w:lang w:eastAsia="ar-SA"/>
        </w:rPr>
        <w:t xml:space="preserve"> </w:t>
      </w:r>
      <w:r>
        <w:rPr>
          <w:rFonts w:eastAsia="Times New Roman"/>
          <w:bCs/>
          <w:lang w:eastAsia="ar-SA"/>
        </w:rPr>
        <w:t>Minden ellenőrzés alkalmával felhívjuk a figyelmet az Ellenőrzési Nyomvonal évenkénti</w:t>
      </w:r>
      <w:r w:rsidRPr="003C1F64">
        <w:rPr>
          <w:rFonts w:eastAsia="Times New Roman"/>
          <w:bCs/>
          <w:lang w:eastAsia="ar-SA"/>
        </w:rPr>
        <w:t xml:space="preserve"> fe</w:t>
      </w:r>
      <w:r>
        <w:rPr>
          <w:rFonts w:eastAsia="Times New Roman"/>
          <w:bCs/>
          <w:lang w:eastAsia="ar-SA"/>
        </w:rPr>
        <w:t>lülvizsgálatára és aktualizálására.</w:t>
      </w:r>
    </w:p>
    <w:p w:rsidR="00962414" w:rsidRPr="00172BD2" w:rsidRDefault="00962414" w:rsidP="00962414">
      <w:pPr>
        <w:tabs>
          <w:tab w:val="left" w:pos="720"/>
        </w:tabs>
        <w:jc w:val="both"/>
        <w:rPr>
          <w:rFonts w:eastAsia="Times New Roman"/>
          <w:bCs/>
          <w:lang w:eastAsia="ar-SA"/>
        </w:rPr>
      </w:pPr>
    </w:p>
    <w:p w:rsidR="00962414" w:rsidRPr="007E68A5" w:rsidRDefault="00962414" w:rsidP="00962414">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 xml:space="preserve">A költségvetési szerveknél kialakították a mindennapi munkavégzés során </w:t>
      </w:r>
      <w:r>
        <w:rPr>
          <w:rFonts w:eastAsia="Times New Roman"/>
          <w:bCs/>
          <w:color w:val="000000" w:themeColor="text1"/>
          <w:lang w:eastAsia="ar-SA"/>
        </w:rPr>
        <w:t>esetlegesen felmerülő</w:t>
      </w:r>
      <w:r w:rsidRPr="000D7CF1">
        <w:rPr>
          <w:rFonts w:eastAsia="Times New Roman"/>
          <w:bCs/>
          <w:color w:val="000000" w:themeColor="text1"/>
          <w:lang w:eastAsia="ar-SA"/>
        </w:rPr>
        <w:t xml:space="preserve"> szabálytalanságok </w:t>
      </w:r>
      <w:r>
        <w:rPr>
          <w:rFonts w:eastAsia="Times New Roman"/>
          <w:bCs/>
          <w:color w:val="000000" w:themeColor="text1"/>
          <w:lang w:eastAsia="ar-SA"/>
        </w:rPr>
        <w:t>kezelésének eljárásrendjét, majd</w:t>
      </w:r>
      <w:r>
        <w:rPr>
          <w:rFonts w:eastAsia="Times New Roman"/>
          <w:b/>
          <w:bCs/>
          <w:color w:val="000000" w:themeColor="text1"/>
          <w:lang w:eastAsia="ar-SA"/>
        </w:rPr>
        <w:t xml:space="preserve"> az intézmények ezt átdolgozva elkészítették</w:t>
      </w:r>
      <w:r w:rsidRPr="007A16D2">
        <w:rPr>
          <w:rFonts w:eastAsia="Times New Roman"/>
          <w:b/>
          <w:bCs/>
          <w:color w:val="000000" w:themeColor="text1"/>
          <w:lang w:eastAsia="ar-SA"/>
        </w:rPr>
        <w:t xml:space="preserve"> </w:t>
      </w:r>
      <w:r w:rsidRPr="007A16D2">
        <w:rPr>
          <w:b/>
          <w:bCs/>
        </w:rPr>
        <w:t>a szervezeti integritást sértő események kezelésének eljárásrendjét.</w:t>
      </w:r>
      <w:r>
        <w:rPr>
          <w:bCs/>
        </w:rPr>
        <w:t xml:space="preserve"> </w:t>
      </w:r>
      <w:r>
        <w:t>(</w:t>
      </w:r>
      <w:proofErr w:type="spellStart"/>
      <w:r w:rsidRPr="00942E03">
        <w:rPr>
          <w:i/>
        </w:rPr>
        <w:t>Bkr</w:t>
      </w:r>
      <w:proofErr w:type="spellEnd"/>
      <w:r w:rsidRPr="00942E03">
        <w:rPr>
          <w:i/>
        </w:rPr>
        <w:t>. 6. § (4)</w:t>
      </w:r>
      <w:r>
        <w:t>)</w:t>
      </w:r>
    </w:p>
    <w:p w:rsidR="00962414" w:rsidRPr="00874E0B" w:rsidRDefault="00962414" w:rsidP="00962414">
      <w:pPr>
        <w:tabs>
          <w:tab w:val="left" w:pos="720"/>
        </w:tabs>
        <w:jc w:val="both"/>
        <w:rPr>
          <w:rFonts w:eastAsia="Times New Roman"/>
          <w:bCs/>
          <w:color w:val="000000" w:themeColor="text1"/>
          <w:lang w:eastAsia="ar-SA"/>
        </w:rPr>
      </w:pPr>
    </w:p>
    <w:p w:rsidR="00962414" w:rsidRPr="000D7CF1" w:rsidRDefault="00962414" w:rsidP="00962414">
      <w:pPr>
        <w:tabs>
          <w:tab w:val="left" w:pos="720"/>
        </w:tabs>
        <w:jc w:val="both"/>
        <w:rPr>
          <w:rFonts w:eastAsia="Times New Roman"/>
          <w:bCs/>
          <w:color w:val="000000" w:themeColor="text1"/>
          <w:lang w:eastAsia="ar-SA"/>
        </w:rPr>
      </w:pPr>
      <w:r>
        <w:rPr>
          <w:rFonts w:eastAsia="Times New Roman"/>
          <w:bCs/>
          <w:color w:val="000000" w:themeColor="text1"/>
          <w:lang w:eastAsia="ar-SA"/>
        </w:rPr>
        <w:t>A belső e</w:t>
      </w:r>
      <w:r w:rsidRPr="000D7CF1">
        <w:rPr>
          <w:rFonts w:eastAsia="Times New Roman"/>
          <w:bCs/>
          <w:color w:val="000000" w:themeColor="text1"/>
          <w:lang w:eastAsia="ar-SA"/>
        </w:rPr>
        <w:t>llenőrzésnél egyértelműek a felelősségi, hatásköri viszonyok</w:t>
      </w:r>
      <w:r>
        <w:rPr>
          <w:rFonts w:eastAsia="Times New Roman"/>
          <w:bCs/>
          <w:color w:val="000000" w:themeColor="text1"/>
          <w:lang w:eastAsia="ar-SA"/>
        </w:rPr>
        <w:t xml:space="preserve"> és feladatok. A Pénzügyminisztérium honlapján</w:t>
      </w:r>
      <w:r w:rsidRPr="000D7CF1">
        <w:rPr>
          <w:rFonts w:eastAsia="Times New Roman"/>
          <w:bCs/>
          <w:color w:val="000000" w:themeColor="text1"/>
          <w:lang w:eastAsia="ar-SA"/>
        </w:rPr>
        <w:t xml:space="preserve"> </w:t>
      </w:r>
      <w:r>
        <w:rPr>
          <w:rFonts w:eastAsia="Times New Roman"/>
          <w:bCs/>
          <w:color w:val="000000" w:themeColor="text1"/>
          <w:lang w:eastAsia="ar-SA"/>
        </w:rPr>
        <w:t>„A b</w:t>
      </w:r>
      <w:r w:rsidRPr="000D7CF1">
        <w:rPr>
          <w:rFonts w:eastAsia="Times New Roman"/>
          <w:bCs/>
          <w:color w:val="000000" w:themeColor="text1"/>
          <w:lang w:eastAsia="ar-SA"/>
        </w:rPr>
        <w:t>első ellenőrök</w:t>
      </w:r>
      <w:r>
        <w:rPr>
          <w:rFonts w:eastAsia="Times New Roman"/>
          <w:bCs/>
          <w:color w:val="000000" w:themeColor="text1"/>
          <w:lang w:eastAsia="ar-SA"/>
        </w:rPr>
        <w:t>re vonatkozó etikai kódex”</w:t>
      </w:r>
      <w:proofErr w:type="spellStart"/>
      <w:r>
        <w:rPr>
          <w:rFonts w:eastAsia="Times New Roman"/>
          <w:bCs/>
          <w:color w:val="000000" w:themeColor="text1"/>
          <w:lang w:eastAsia="ar-SA"/>
        </w:rPr>
        <w:t>-</w:t>
      </w:r>
      <w:r w:rsidRPr="000D7CF1">
        <w:rPr>
          <w:rFonts w:eastAsia="Times New Roman"/>
          <w:bCs/>
          <w:color w:val="000000" w:themeColor="text1"/>
          <w:lang w:eastAsia="ar-SA"/>
        </w:rPr>
        <w:t>ben</w:t>
      </w:r>
      <w:proofErr w:type="spellEnd"/>
      <w:r w:rsidRPr="000D7CF1">
        <w:rPr>
          <w:rFonts w:eastAsia="Times New Roman"/>
          <w:bCs/>
          <w:color w:val="000000" w:themeColor="text1"/>
          <w:lang w:eastAsia="ar-SA"/>
        </w:rPr>
        <w:t xml:space="preserve"> konkrétan meghatározottak a belső ellenőrökkel szemben támasztott etikai elvárások.</w:t>
      </w:r>
      <w:r>
        <w:rPr>
          <w:rFonts w:eastAsia="Times New Roman"/>
          <w:bCs/>
          <w:color w:val="000000" w:themeColor="text1"/>
          <w:lang w:eastAsia="ar-SA"/>
        </w:rPr>
        <w:t xml:space="preserve"> </w:t>
      </w:r>
      <w:r>
        <w:t>(</w:t>
      </w:r>
      <w:proofErr w:type="spellStart"/>
      <w:r>
        <w:rPr>
          <w:i/>
        </w:rPr>
        <w:t>Bkr</w:t>
      </w:r>
      <w:proofErr w:type="spellEnd"/>
      <w:r>
        <w:rPr>
          <w:i/>
        </w:rPr>
        <w:t>. 17. § (3</w:t>
      </w:r>
      <w:r w:rsidRPr="00942E03">
        <w:rPr>
          <w:i/>
        </w:rPr>
        <w:t>)</w:t>
      </w:r>
      <w:r>
        <w:t>)</w:t>
      </w:r>
    </w:p>
    <w:p w:rsidR="00962414" w:rsidRPr="000D7CF1" w:rsidRDefault="00962414" w:rsidP="00962414">
      <w:pPr>
        <w:tabs>
          <w:tab w:val="left" w:pos="720"/>
        </w:tabs>
        <w:jc w:val="both"/>
        <w:rPr>
          <w:rFonts w:eastAsia="Times New Roman"/>
          <w:bCs/>
          <w:color w:val="000000" w:themeColor="text1"/>
          <w:lang w:eastAsia="ar-SA"/>
        </w:rPr>
      </w:pPr>
    </w:p>
    <w:p w:rsidR="00962414" w:rsidRPr="000D7CF1" w:rsidRDefault="00962414" w:rsidP="00962414">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Mindegyik belső ellenőr rendelkezik szem</w:t>
      </w:r>
      <w:r>
        <w:rPr>
          <w:rFonts w:eastAsia="Times New Roman"/>
          <w:bCs/>
          <w:color w:val="000000" w:themeColor="text1"/>
          <w:lang w:eastAsia="ar-SA"/>
        </w:rPr>
        <w:t xml:space="preserve">élyre szóló </w:t>
      </w:r>
      <w:r>
        <w:rPr>
          <w:rFonts w:eastAsia="Times New Roman"/>
          <w:b/>
          <w:bCs/>
          <w:color w:val="000000" w:themeColor="text1"/>
          <w:lang w:eastAsia="ar-SA"/>
        </w:rPr>
        <w:t>M</w:t>
      </w:r>
      <w:r w:rsidRPr="00962A96">
        <w:rPr>
          <w:rFonts w:eastAsia="Times New Roman"/>
          <w:b/>
          <w:bCs/>
          <w:color w:val="000000" w:themeColor="text1"/>
          <w:lang w:eastAsia="ar-SA"/>
        </w:rPr>
        <w:t>unkaköri leírás</w:t>
      </w:r>
      <w:r>
        <w:rPr>
          <w:rFonts w:eastAsia="Times New Roman"/>
          <w:bCs/>
          <w:color w:val="000000" w:themeColor="text1"/>
          <w:lang w:eastAsia="ar-SA"/>
        </w:rPr>
        <w:t>sal, amelyek felülvizsgálatára évenként sor kerül.</w:t>
      </w:r>
    </w:p>
    <w:p w:rsidR="00962414" w:rsidRPr="000D7CF1" w:rsidRDefault="00962414" w:rsidP="00962414">
      <w:pPr>
        <w:tabs>
          <w:tab w:val="left" w:pos="720"/>
        </w:tabs>
        <w:jc w:val="both"/>
        <w:rPr>
          <w:rFonts w:eastAsia="Times New Roman"/>
          <w:bCs/>
          <w:color w:val="000000" w:themeColor="text1"/>
          <w:lang w:eastAsia="ar-SA"/>
        </w:rPr>
      </w:pPr>
    </w:p>
    <w:p w:rsidR="00962414" w:rsidRPr="000D7CF1" w:rsidRDefault="00962414" w:rsidP="00962414">
      <w:pPr>
        <w:tabs>
          <w:tab w:val="left" w:pos="720"/>
        </w:tabs>
        <w:jc w:val="both"/>
        <w:rPr>
          <w:rFonts w:eastAsia="Times New Roman"/>
          <w:bCs/>
          <w:color w:val="000000" w:themeColor="text1"/>
          <w:lang w:eastAsia="ar-SA"/>
        </w:rPr>
      </w:pPr>
      <w:r>
        <w:rPr>
          <w:rFonts w:eastAsia="Times New Roman"/>
          <w:bCs/>
          <w:color w:val="000000" w:themeColor="text1"/>
          <w:lang w:eastAsia="ar-SA"/>
        </w:rPr>
        <w:t>2020</w:t>
      </w:r>
      <w:r w:rsidRPr="000D7CF1">
        <w:rPr>
          <w:rFonts w:eastAsia="Times New Roman"/>
          <w:bCs/>
          <w:color w:val="000000" w:themeColor="text1"/>
          <w:lang w:eastAsia="ar-SA"/>
        </w:rPr>
        <w:t xml:space="preserve">. évben felülvizsgáltuk és aktualizáltuk </w:t>
      </w:r>
      <w:r>
        <w:rPr>
          <w:rFonts w:eastAsia="Times New Roman"/>
          <w:bCs/>
          <w:color w:val="000000" w:themeColor="text1"/>
          <w:lang w:eastAsia="ar-SA"/>
        </w:rPr>
        <w:t>a belső ellenőrzés</w:t>
      </w:r>
      <w:r w:rsidRPr="000D7CF1">
        <w:rPr>
          <w:rFonts w:eastAsia="Times New Roman"/>
          <w:bCs/>
          <w:color w:val="000000" w:themeColor="text1"/>
          <w:lang w:eastAsia="ar-SA"/>
        </w:rPr>
        <w:t xml:space="preserve"> </w:t>
      </w:r>
      <w:r>
        <w:rPr>
          <w:rFonts w:eastAsia="Times New Roman"/>
          <w:bCs/>
          <w:color w:val="000000" w:themeColor="text1"/>
          <w:lang w:eastAsia="ar-SA"/>
        </w:rPr>
        <w:t>E</w:t>
      </w:r>
      <w:r w:rsidRPr="000D7CF1">
        <w:rPr>
          <w:rFonts w:eastAsia="Times New Roman"/>
          <w:bCs/>
          <w:color w:val="000000" w:themeColor="text1"/>
          <w:lang w:eastAsia="ar-SA"/>
        </w:rPr>
        <w:t xml:space="preserve">llenőrzési </w:t>
      </w:r>
      <w:r>
        <w:rPr>
          <w:rFonts w:eastAsia="Times New Roman"/>
          <w:bCs/>
          <w:color w:val="000000" w:themeColor="text1"/>
          <w:lang w:eastAsia="ar-SA"/>
        </w:rPr>
        <w:t xml:space="preserve">Nyomvonalát táblázatos formában, valamint a </w:t>
      </w:r>
      <w:r w:rsidRPr="00962A96">
        <w:rPr>
          <w:rFonts w:eastAsia="Times New Roman"/>
          <w:b/>
          <w:bCs/>
          <w:color w:val="000000" w:themeColor="text1"/>
          <w:lang w:eastAsia="ar-SA"/>
        </w:rPr>
        <w:t>Folyamatszabályozás</w:t>
      </w:r>
      <w:r>
        <w:rPr>
          <w:rFonts w:eastAsia="Times New Roman"/>
          <w:bCs/>
          <w:color w:val="000000" w:themeColor="text1"/>
          <w:lang w:eastAsia="ar-SA"/>
        </w:rPr>
        <w:t>át is. (A Folyamatszabályozás a Jegyzői Igazgatóság/Jegyzői Titkárság Folyamatszabályozásában - ME 09-01 - található</w:t>
      </w:r>
      <w:r w:rsidRPr="000D7CF1">
        <w:rPr>
          <w:rFonts w:eastAsia="Times New Roman"/>
          <w:bCs/>
          <w:color w:val="000000" w:themeColor="text1"/>
          <w:lang w:eastAsia="ar-SA"/>
        </w:rPr>
        <w:t>.</w:t>
      </w:r>
      <w:r>
        <w:rPr>
          <w:rFonts w:eastAsia="Times New Roman"/>
          <w:bCs/>
          <w:color w:val="000000" w:themeColor="text1"/>
          <w:lang w:eastAsia="ar-SA"/>
        </w:rPr>
        <w:t>)</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p>
    <w:p w:rsidR="00962414" w:rsidRPr="005D6B31" w:rsidRDefault="00962414" w:rsidP="00962414">
      <w:pPr>
        <w:jc w:val="both"/>
        <w:rPr>
          <w:rFonts w:eastAsia="Times New Roman"/>
          <w:b/>
          <w:color w:val="000000" w:themeColor="text1"/>
          <w:lang w:eastAsia="ar-SA"/>
        </w:rPr>
      </w:pPr>
      <w:r w:rsidRPr="005D6B31">
        <w:rPr>
          <w:rFonts w:eastAsia="Times New Roman"/>
          <w:b/>
          <w:color w:val="000000" w:themeColor="text1"/>
          <w:lang w:eastAsia="ar-SA"/>
        </w:rPr>
        <w:t>2. Integrált Kockázatkezelési Rendszer</w:t>
      </w:r>
    </w:p>
    <w:p w:rsidR="00962414" w:rsidRPr="005D6B31" w:rsidRDefault="00962414" w:rsidP="00962414">
      <w:pPr>
        <w:jc w:val="both"/>
        <w:rPr>
          <w:rFonts w:eastAsia="Times New Roman"/>
          <w:b/>
          <w:color w:val="000000" w:themeColor="text1"/>
          <w:lang w:eastAsia="ar-SA"/>
        </w:rPr>
      </w:pPr>
    </w:p>
    <w:p w:rsidR="00962414" w:rsidRPr="003C1F64" w:rsidRDefault="00962414" w:rsidP="00962414">
      <w:pPr>
        <w:tabs>
          <w:tab w:val="left" w:pos="720"/>
        </w:tabs>
        <w:jc w:val="both"/>
        <w:rPr>
          <w:rFonts w:eastAsia="Times New Roman"/>
          <w:bCs/>
          <w:lang w:eastAsia="ar-SA"/>
        </w:rPr>
      </w:pPr>
      <w:r w:rsidRPr="003C1F64">
        <w:rPr>
          <w:rFonts w:eastAsia="Times New Roman"/>
          <w:bCs/>
          <w:lang w:eastAsia="ar-SA"/>
        </w:rPr>
        <w:t xml:space="preserve">A kockázatok beazonosítását, értékelését és kezelését </w:t>
      </w:r>
      <w:r>
        <w:rPr>
          <w:rFonts w:eastAsia="Times New Roman"/>
          <w:bCs/>
          <w:lang w:eastAsia="ar-SA"/>
        </w:rPr>
        <w:t xml:space="preserve">– 1 intézmény kivételével - a vizsgált intézményeknél </w:t>
      </w:r>
      <w:r w:rsidRPr="003C1F64">
        <w:rPr>
          <w:rFonts w:eastAsia="Times New Roman"/>
          <w:bCs/>
          <w:lang w:eastAsia="ar-SA"/>
        </w:rPr>
        <w:t>elvégezték. A kockázatkezelés terén is fontos annak folyamatos nyomon követése, fe</w:t>
      </w:r>
      <w:r>
        <w:rPr>
          <w:rFonts w:eastAsia="Times New Roman"/>
          <w:bCs/>
          <w:lang w:eastAsia="ar-SA"/>
        </w:rPr>
        <w:t>lülvizsgálata és aktualizálása.</w:t>
      </w:r>
    </w:p>
    <w:p w:rsidR="00962414" w:rsidRPr="000D7CF1" w:rsidRDefault="00962414" w:rsidP="00962414">
      <w:pPr>
        <w:tabs>
          <w:tab w:val="left" w:pos="720"/>
        </w:tabs>
        <w:jc w:val="both"/>
        <w:rPr>
          <w:rFonts w:eastAsia="Times New Roman"/>
          <w:bCs/>
          <w:color w:val="000000" w:themeColor="text1"/>
          <w:lang w:eastAsia="ar-SA"/>
        </w:rPr>
      </w:pPr>
    </w:p>
    <w:p w:rsidR="00962414" w:rsidRPr="000D7CF1" w:rsidRDefault="00962414" w:rsidP="00962414">
      <w:pPr>
        <w:tabs>
          <w:tab w:val="left" w:pos="720"/>
        </w:tabs>
        <w:jc w:val="both"/>
        <w:rPr>
          <w:rFonts w:eastAsia="Times New Roman"/>
          <w:bCs/>
          <w:color w:val="000000" w:themeColor="text1"/>
          <w:lang w:eastAsia="ar-SA"/>
        </w:rPr>
      </w:pPr>
      <w:r>
        <w:rPr>
          <w:rFonts w:eastAsia="Times New Roman"/>
          <w:bCs/>
          <w:color w:val="000000" w:themeColor="text1"/>
          <w:lang w:eastAsia="ar-SA"/>
        </w:rPr>
        <w:t>2020-ban a</w:t>
      </w:r>
      <w:r w:rsidRPr="000D7CF1">
        <w:rPr>
          <w:rFonts w:eastAsia="Times New Roman"/>
          <w:bCs/>
          <w:color w:val="000000" w:themeColor="text1"/>
          <w:lang w:eastAsia="ar-SA"/>
        </w:rPr>
        <w:t>ktualizál</w:t>
      </w:r>
      <w:r>
        <w:rPr>
          <w:rFonts w:eastAsia="Times New Roman"/>
          <w:bCs/>
          <w:color w:val="000000" w:themeColor="text1"/>
          <w:lang w:eastAsia="ar-SA"/>
        </w:rPr>
        <w:t xml:space="preserve">tuk a belső ellenőrzés </w:t>
      </w:r>
      <w:r w:rsidRPr="00962A96">
        <w:rPr>
          <w:rFonts w:eastAsia="Times New Roman"/>
          <w:b/>
          <w:bCs/>
          <w:color w:val="000000" w:themeColor="text1"/>
          <w:lang w:eastAsia="ar-SA"/>
        </w:rPr>
        <w:t>Kockázatelemzés</w:t>
      </w:r>
      <w:r w:rsidRPr="000D7CF1">
        <w:rPr>
          <w:rFonts w:eastAsia="Times New Roman"/>
          <w:bCs/>
          <w:color w:val="000000" w:themeColor="text1"/>
          <w:lang w:eastAsia="ar-SA"/>
        </w:rPr>
        <w:t>ét</w:t>
      </w:r>
      <w:r>
        <w:rPr>
          <w:rFonts w:eastAsia="Times New Roman"/>
          <w:bCs/>
          <w:color w:val="000000" w:themeColor="text1"/>
          <w:lang w:eastAsia="ar-SA"/>
        </w:rPr>
        <w:t xml:space="preserve"> is. A 2020. évre szóló Ellenőrzési M</w:t>
      </w:r>
      <w:r w:rsidRPr="000D7CF1">
        <w:rPr>
          <w:rFonts w:eastAsia="Times New Roman"/>
          <w:bCs/>
          <w:color w:val="000000" w:themeColor="text1"/>
          <w:lang w:eastAsia="ar-SA"/>
        </w:rPr>
        <w:t>unkatervet</w:t>
      </w:r>
      <w:r>
        <w:rPr>
          <w:rFonts w:eastAsia="Times New Roman"/>
          <w:bCs/>
          <w:color w:val="000000" w:themeColor="text1"/>
          <w:lang w:eastAsia="ar-SA"/>
        </w:rPr>
        <w:t xml:space="preserve"> kockázatelemzéssel támasztottam</w:t>
      </w:r>
      <w:r w:rsidRPr="000D7CF1">
        <w:rPr>
          <w:rFonts w:eastAsia="Times New Roman"/>
          <w:bCs/>
          <w:color w:val="000000" w:themeColor="text1"/>
          <w:lang w:eastAsia="ar-SA"/>
        </w:rPr>
        <w:t xml:space="preserve"> alá.</w:t>
      </w:r>
    </w:p>
    <w:p w:rsidR="00962414" w:rsidRDefault="00962414" w:rsidP="00962414">
      <w:pPr>
        <w:tabs>
          <w:tab w:val="left" w:pos="720"/>
        </w:tabs>
        <w:jc w:val="both"/>
        <w:rPr>
          <w:rFonts w:eastAsia="Times New Roman"/>
          <w:bCs/>
          <w:color w:val="000000" w:themeColor="text1"/>
          <w:lang w:eastAsia="ar-SA"/>
        </w:rPr>
      </w:pPr>
    </w:p>
    <w:p w:rsidR="00962414" w:rsidRPr="00817A80" w:rsidRDefault="00962414" w:rsidP="00962414">
      <w:pPr>
        <w:tabs>
          <w:tab w:val="left" w:pos="720"/>
        </w:tabs>
        <w:jc w:val="both"/>
        <w:rPr>
          <w:rFonts w:eastAsia="Times New Roman"/>
          <w:bCs/>
          <w:color w:val="000000" w:themeColor="text1"/>
          <w:lang w:eastAsia="ar-SA"/>
        </w:rPr>
      </w:pPr>
      <w:r>
        <w:t xml:space="preserve">A belső kontrollrendszer keretében működtetett kockázatkezelési rendszer helyébe 2016. október 01-től </w:t>
      </w:r>
      <w:r w:rsidRPr="007A16D2">
        <w:t xml:space="preserve">az </w:t>
      </w:r>
      <w:r w:rsidRPr="007A16D2">
        <w:rPr>
          <w:bCs/>
        </w:rPr>
        <w:t>integrált kockázatkezelési rendszer</w:t>
      </w:r>
      <w:r>
        <w:t xml:space="preserve"> (</w:t>
      </w:r>
      <w:proofErr w:type="spellStart"/>
      <w:r w:rsidRPr="00BD5B7D">
        <w:rPr>
          <w:i/>
        </w:rPr>
        <w:t>Bkr</w:t>
      </w:r>
      <w:proofErr w:type="spellEnd"/>
      <w:r w:rsidRPr="00BD5B7D">
        <w:rPr>
          <w:i/>
        </w:rPr>
        <w:t>. 3. § b)</w:t>
      </w:r>
      <w:r>
        <w:t xml:space="preserve">) lépett. </w:t>
      </w:r>
      <w:r>
        <w:rPr>
          <w:rFonts w:eastAsia="Times New Roman"/>
          <w:b/>
          <w:bCs/>
          <w:color w:val="000000" w:themeColor="text1"/>
          <w:lang w:eastAsia="ar-SA"/>
        </w:rPr>
        <w:t xml:space="preserve">Ennek megfelelően az intézmények elkészítették </w:t>
      </w:r>
      <w:r w:rsidRPr="007A16D2">
        <w:rPr>
          <w:b/>
          <w:bCs/>
        </w:rPr>
        <w:t>az integrált kockázatkezelés eljárásrendjét.</w:t>
      </w:r>
      <w:r w:rsidRPr="00817A80">
        <w:rPr>
          <w:bCs/>
        </w:rPr>
        <w:t xml:space="preserve"> </w:t>
      </w:r>
      <w:r w:rsidRPr="00817A80">
        <w:t>(</w:t>
      </w:r>
      <w:proofErr w:type="spellStart"/>
      <w:r w:rsidRPr="00BD5B7D">
        <w:rPr>
          <w:i/>
        </w:rPr>
        <w:t>Bkr</w:t>
      </w:r>
      <w:proofErr w:type="spellEnd"/>
      <w:r w:rsidRPr="00BD5B7D">
        <w:rPr>
          <w:i/>
        </w:rPr>
        <w:t>. 6. § (4)</w:t>
      </w:r>
      <w:r w:rsidRPr="00817A80">
        <w:t>)</w:t>
      </w:r>
    </w:p>
    <w:p w:rsidR="00962414" w:rsidRDefault="00962414" w:rsidP="00962414">
      <w:pPr>
        <w:jc w:val="both"/>
        <w:rPr>
          <w:rFonts w:eastAsia="Times New Roman"/>
          <w:color w:val="000000" w:themeColor="text1"/>
          <w:lang w:eastAsia="ar-SA"/>
        </w:rPr>
      </w:pPr>
    </w:p>
    <w:p w:rsidR="00962414" w:rsidRPr="00AB377B" w:rsidRDefault="00962414" w:rsidP="00962414">
      <w:pPr>
        <w:jc w:val="both"/>
        <w:rPr>
          <w:rFonts w:eastAsia="Times New Roman"/>
          <w:b/>
          <w:color w:val="000000" w:themeColor="text1"/>
          <w:lang w:eastAsia="ar-SA"/>
        </w:rPr>
      </w:pPr>
      <w:r w:rsidRPr="00AB377B">
        <w:rPr>
          <w:rFonts w:eastAsia="Times New Roman"/>
          <w:b/>
          <w:color w:val="000000" w:themeColor="text1"/>
          <w:lang w:eastAsia="ar-SA"/>
        </w:rPr>
        <w:t>Szervezeti integritást sértő esemény nem volt.</w:t>
      </w:r>
    </w:p>
    <w:p w:rsidR="00962414" w:rsidRDefault="00962414" w:rsidP="00962414">
      <w:pPr>
        <w:jc w:val="both"/>
        <w:rPr>
          <w:rFonts w:eastAsia="Times New Roman"/>
          <w:color w:val="000000" w:themeColor="text1"/>
          <w:lang w:eastAsia="ar-SA"/>
        </w:rPr>
      </w:pPr>
    </w:p>
    <w:p w:rsidR="00962414" w:rsidRPr="00591467" w:rsidRDefault="00962414" w:rsidP="00962414">
      <w:pPr>
        <w:jc w:val="both"/>
        <w:rPr>
          <w:rFonts w:eastAsia="Times New Roman"/>
          <w:b/>
          <w:color w:val="000000" w:themeColor="text1"/>
          <w:lang w:eastAsia="ar-SA"/>
        </w:rPr>
      </w:pPr>
      <w:r w:rsidRPr="00591467">
        <w:rPr>
          <w:rFonts w:eastAsia="Times New Roman"/>
          <w:b/>
          <w:color w:val="000000" w:themeColor="text1"/>
          <w:lang w:eastAsia="ar-SA"/>
        </w:rPr>
        <w:lastRenderedPageBreak/>
        <w:t>3. Kontrolltevékenységek</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r w:rsidRPr="00591467">
        <w:t xml:space="preserve">A </w:t>
      </w:r>
      <w:r>
        <w:rPr>
          <w:iCs/>
        </w:rPr>
        <w:t>b</w:t>
      </w:r>
      <w:r w:rsidRPr="00591467">
        <w:rPr>
          <w:iCs/>
        </w:rPr>
        <w:t>első kontroll</w:t>
      </w:r>
      <w:r w:rsidRPr="00591467">
        <w:t xml:space="preserve">nak az </w:t>
      </w:r>
      <w:r w:rsidRPr="00591467">
        <w:rPr>
          <w:iCs/>
        </w:rPr>
        <w:t>önellenőrzés</w:t>
      </w:r>
      <w:r w:rsidRPr="00591467">
        <w:t xml:space="preserve">en, a </w:t>
      </w:r>
      <w:r w:rsidRPr="00591467">
        <w:rPr>
          <w:iCs/>
        </w:rPr>
        <w:t>munkafolyamatokba épített ellenőrzés</w:t>
      </w:r>
      <w:r w:rsidRPr="00591467">
        <w:t xml:space="preserve">en és a </w:t>
      </w:r>
      <w:r w:rsidRPr="00591467">
        <w:rPr>
          <w:iCs/>
        </w:rPr>
        <w:t>vezetői ellenőrzés</w:t>
      </w:r>
      <w:r w:rsidRPr="00591467">
        <w:t xml:space="preserve">en kell alapulnia. </w:t>
      </w:r>
      <w:r w:rsidRPr="00591467">
        <w:rPr>
          <w:rFonts w:eastAsia="Times New Roman"/>
          <w:bCs/>
          <w:color w:val="000000" w:themeColor="text1"/>
          <w:lang w:eastAsia="ar-SA"/>
        </w:rPr>
        <w:t>Az</w:t>
      </w:r>
      <w:r w:rsidRPr="000D7CF1">
        <w:rPr>
          <w:rFonts w:eastAsia="Times New Roman"/>
          <w:bCs/>
          <w:color w:val="000000" w:themeColor="text1"/>
          <w:lang w:eastAsia="ar-SA"/>
        </w:rPr>
        <w:t xml:space="preserve"> ellenőrzések során tapasztal</w:t>
      </w:r>
      <w:r>
        <w:rPr>
          <w:rFonts w:eastAsia="Times New Roman"/>
          <w:bCs/>
          <w:color w:val="000000" w:themeColor="text1"/>
          <w:lang w:eastAsia="ar-SA"/>
        </w:rPr>
        <w:t>t</w:t>
      </w:r>
      <w:r w:rsidRPr="000D7CF1">
        <w:rPr>
          <w:rFonts w:eastAsia="Times New Roman"/>
          <w:bCs/>
          <w:color w:val="000000" w:themeColor="text1"/>
          <w:lang w:eastAsia="ar-SA"/>
        </w:rPr>
        <w:t xml:space="preserve"> hiányosságok csökkentése érdekében továbbra is kiemelt feladat a folyamatba épített, előzetes, utólag</w:t>
      </w:r>
      <w:r>
        <w:rPr>
          <w:rFonts w:eastAsia="Times New Roman"/>
          <w:bCs/>
          <w:color w:val="000000" w:themeColor="text1"/>
          <w:lang w:eastAsia="ar-SA"/>
        </w:rPr>
        <w:t>os és vezetői ellenőrzés</w:t>
      </w:r>
      <w:r w:rsidRPr="000D7CF1">
        <w:rPr>
          <w:rFonts w:eastAsia="Times New Roman"/>
          <w:bCs/>
          <w:color w:val="000000" w:themeColor="text1"/>
          <w:lang w:eastAsia="ar-SA"/>
        </w:rPr>
        <w:t xml:space="preserve"> fokozá</w:t>
      </w:r>
      <w:r>
        <w:rPr>
          <w:rFonts w:eastAsia="Times New Roman"/>
          <w:bCs/>
          <w:color w:val="000000" w:themeColor="text1"/>
          <w:lang w:eastAsia="ar-SA"/>
        </w:rPr>
        <w:t xml:space="preserve">sa. </w:t>
      </w:r>
      <w:r w:rsidRPr="000D7CF1">
        <w:rPr>
          <w:rFonts w:eastAsia="Times New Roman"/>
          <w:bCs/>
          <w:color w:val="000000" w:themeColor="text1"/>
          <w:lang w:eastAsia="ar-SA"/>
        </w:rPr>
        <w:t>A különböző beszámolók, jelentések esetében fontos a „négy szem” elvének (a tevékenység elvégzésének az azt elvégzőtől független</w:t>
      </w:r>
      <w:r>
        <w:rPr>
          <w:rFonts w:eastAsia="Times New Roman"/>
          <w:bCs/>
          <w:color w:val="000000" w:themeColor="text1"/>
          <w:lang w:eastAsia="ar-SA"/>
        </w:rPr>
        <w:t>,</w:t>
      </w:r>
      <w:r w:rsidRPr="000D7CF1">
        <w:rPr>
          <w:rFonts w:eastAsia="Times New Roman"/>
          <w:bCs/>
          <w:color w:val="000000" w:themeColor="text1"/>
          <w:lang w:eastAsia="ar-SA"/>
        </w:rPr>
        <w:t xml:space="preserve"> másik személy által történő felülvizsgálata) biztosítása.</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p>
    <w:p w:rsidR="00962414" w:rsidRPr="00AF2AA3" w:rsidRDefault="00962414" w:rsidP="00962414">
      <w:pPr>
        <w:jc w:val="both"/>
        <w:rPr>
          <w:rFonts w:eastAsia="Times New Roman"/>
          <w:b/>
          <w:color w:val="000000" w:themeColor="text1"/>
          <w:lang w:eastAsia="ar-SA"/>
        </w:rPr>
      </w:pPr>
      <w:r w:rsidRPr="00AF2AA3">
        <w:rPr>
          <w:rFonts w:eastAsia="Times New Roman"/>
          <w:b/>
          <w:color w:val="000000" w:themeColor="text1"/>
          <w:lang w:eastAsia="ar-SA"/>
        </w:rPr>
        <w:t>4. Információ és kommunikáció</w:t>
      </w:r>
    </w:p>
    <w:p w:rsidR="00962414" w:rsidRDefault="00962414" w:rsidP="00962414">
      <w:pPr>
        <w:jc w:val="both"/>
        <w:rPr>
          <w:rFonts w:eastAsia="Times New Roman"/>
          <w:color w:val="000000" w:themeColor="text1"/>
          <w:lang w:eastAsia="ar-SA"/>
        </w:rPr>
      </w:pPr>
    </w:p>
    <w:p w:rsidR="00962414" w:rsidRDefault="00962414" w:rsidP="00962414">
      <w:pPr>
        <w:pStyle w:val="Szvegtrzs"/>
        <w:spacing w:after="0"/>
        <w:jc w:val="both"/>
      </w:pPr>
      <w:r>
        <w:t xml:space="preserve">A Polgármesteri Hivatalban történt szervezetfejlesztés egyik célja a hatékonyabb információáramlás elősegítése volt. A Jegyző az Igazgatóknak tart értekezletet, az Igazgatók a szervezetileg hozzájuk tartozó Osztályvezetőknek, az Osztályvezetők az alájuk tartozó beosztottaknak. Az értekezletek heti </w:t>
      </w:r>
      <w:proofErr w:type="spellStart"/>
      <w:r>
        <w:t>rendszerességűek</w:t>
      </w:r>
      <w:proofErr w:type="spellEnd"/>
      <w:r>
        <w:t>, így biztosítják a megfelelő kommunikációt, a szükséges információk rendelkezésre állását.</w:t>
      </w:r>
    </w:p>
    <w:p w:rsidR="00962414" w:rsidRPr="003E4F20" w:rsidRDefault="00962414" w:rsidP="00962414">
      <w:pPr>
        <w:pStyle w:val="Szvegtrzs"/>
        <w:spacing w:after="0"/>
        <w:jc w:val="both"/>
      </w:pPr>
    </w:p>
    <w:p w:rsidR="00962414" w:rsidRDefault="00962414" w:rsidP="00962414">
      <w:pPr>
        <w:jc w:val="both"/>
      </w:pPr>
      <w:r>
        <w:rPr>
          <w:color w:val="000000"/>
          <w:lang w:eastAsia="ar-SA"/>
        </w:rPr>
        <w:t>2018-ban a</w:t>
      </w:r>
      <w:r w:rsidRPr="00645CFE">
        <w:rPr>
          <w:color w:val="000000"/>
          <w:lang w:eastAsia="ar-SA"/>
        </w:rPr>
        <w:t xml:space="preserve"> Polgármesteri Hivatal iktatása </w:t>
      </w:r>
      <w:r w:rsidRPr="003465BD">
        <w:rPr>
          <w:color w:val="000000"/>
          <w:lang w:eastAsia="ar-SA"/>
        </w:rPr>
        <w:t xml:space="preserve">a </w:t>
      </w:r>
      <w:proofErr w:type="spellStart"/>
      <w:r w:rsidRPr="003465BD">
        <w:rPr>
          <w:color w:val="000000"/>
          <w:lang w:eastAsia="ar-SA"/>
        </w:rPr>
        <w:t>Scriptor</w:t>
      </w:r>
      <w:proofErr w:type="spellEnd"/>
      <w:r w:rsidRPr="00645CFE">
        <w:rPr>
          <w:color w:val="000000"/>
          <w:lang w:eastAsia="ar-SA"/>
        </w:rPr>
        <w:t xml:space="preserve"> integrál</w:t>
      </w:r>
      <w:r>
        <w:rPr>
          <w:color w:val="000000"/>
          <w:lang w:eastAsia="ar-SA"/>
        </w:rPr>
        <w:t>t ügyviteli rendszerben történt, 2019. január 02-tól került bevezetésre egy</w:t>
      </w:r>
      <w:r>
        <w:t xml:space="preserve"> új iktatórendszer, </w:t>
      </w:r>
      <w:r w:rsidRPr="003465BD">
        <w:t xml:space="preserve">a DMS </w:t>
      </w:r>
      <w:proofErr w:type="spellStart"/>
      <w:r w:rsidRPr="003465BD">
        <w:t>One</w:t>
      </w:r>
      <w:proofErr w:type="spellEnd"/>
      <w:r w:rsidRPr="003465BD">
        <w:t xml:space="preserve"> </w:t>
      </w:r>
      <w:proofErr w:type="spellStart"/>
      <w:r w:rsidRPr="003465BD">
        <w:t>Ultimate</w:t>
      </w:r>
      <w:proofErr w:type="spellEnd"/>
      <w:r>
        <w:rPr>
          <w:color w:val="000000"/>
          <w:lang w:eastAsia="ar-SA"/>
        </w:rPr>
        <w:t xml:space="preserve">, amely szoftver teljes körűen kezeli az elektronikus ügyintézést, valamint a szakrendszerekkel való integrációt. </w:t>
      </w:r>
      <w:r w:rsidRPr="00645CFE">
        <w:rPr>
          <w:color w:val="000000"/>
          <w:lang w:eastAsia="ar-SA"/>
        </w:rPr>
        <w:t xml:space="preserve">Az intézmények </w:t>
      </w:r>
      <w:r>
        <w:rPr>
          <w:color w:val="000000"/>
          <w:lang w:eastAsia="ar-SA"/>
        </w:rPr>
        <w:t>nem rendelkeznek iktatórendszerrel, iktatásuk papír alapon történik</w:t>
      </w:r>
      <w:r w:rsidRPr="00645CFE">
        <w:rPr>
          <w:color w:val="000000"/>
          <w:lang w:eastAsia="ar-SA"/>
        </w:rPr>
        <w:t xml:space="preserve">, vagy </w:t>
      </w:r>
      <w:r>
        <w:t xml:space="preserve">számítógépen vezetett </w:t>
      </w:r>
      <w:r>
        <w:rPr>
          <w:i/>
        </w:rPr>
        <w:t>E</w:t>
      </w:r>
      <w:r w:rsidRPr="00FF00CD">
        <w:rPr>
          <w:i/>
        </w:rPr>
        <w:t>xcel</w:t>
      </w:r>
      <w:r>
        <w:t xml:space="preserve"> táblában rögzítve.</w:t>
      </w:r>
    </w:p>
    <w:p w:rsidR="00962414" w:rsidRDefault="00962414" w:rsidP="00962414">
      <w:pPr>
        <w:jc w:val="both"/>
        <w:rPr>
          <w:rFonts w:eastAsia="Times New Roman"/>
          <w:color w:val="000000" w:themeColor="text1"/>
          <w:lang w:eastAsia="ar-SA"/>
        </w:rPr>
      </w:pPr>
    </w:p>
    <w:p w:rsidR="00962414" w:rsidRPr="00E412CB" w:rsidRDefault="00962414" w:rsidP="00962414">
      <w:pPr>
        <w:jc w:val="both"/>
        <w:rPr>
          <w:rFonts w:eastAsiaTheme="minorHAnsi"/>
          <w:sz w:val="22"/>
        </w:rPr>
      </w:pPr>
      <w:r>
        <w:t xml:space="preserve">A Polgármesteri Hivatal belső ellenőrzése a lehetőségeihez képest igyekszik hozzájárulni a II. Kerületi Önkormányzat által kihirdetett </w:t>
      </w:r>
      <w:proofErr w:type="spellStart"/>
      <w:r>
        <w:t>klímavészhelyzetben</w:t>
      </w:r>
      <w:proofErr w:type="spellEnd"/>
      <w:r>
        <w:t xml:space="preserve"> a </w:t>
      </w:r>
      <w:r w:rsidRPr="00B84A9E">
        <w:rPr>
          <w:b/>
        </w:rPr>
        <w:t xml:space="preserve">gazdaságos és </w:t>
      </w:r>
      <w:proofErr w:type="gramStart"/>
      <w:r w:rsidRPr="00B84A9E">
        <w:rPr>
          <w:b/>
        </w:rPr>
        <w:t>költséghatékony</w:t>
      </w:r>
      <w:r>
        <w:t xml:space="preserve">       e-közigazgatás</w:t>
      </w:r>
      <w:proofErr w:type="gramEnd"/>
      <w:r>
        <w:t xml:space="preserve"> minél szélesebb körű kiterjesztéséhez, ezért 2020. </w:t>
      </w:r>
      <w:r w:rsidRPr="001733DE">
        <w:t xml:space="preserve">júniustól </w:t>
      </w:r>
      <w:r>
        <w:t xml:space="preserve">– a belső ellenőr kezdeményezésére – </w:t>
      </w:r>
      <w:r w:rsidRPr="001733DE">
        <w:rPr>
          <w:b/>
        </w:rPr>
        <w:t xml:space="preserve">a </w:t>
      </w:r>
      <w:r w:rsidRPr="001733DE">
        <w:rPr>
          <w:b/>
          <w:bCs/>
          <w:iCs/>
        </w:rPr>
        <w:t>belső ellenőrzési jelentések</w:t>
      </w:r>
      <w:r>
        <w:rPr>
          <w:b/>
          <w:bCs/>
          <w:iCs/>
        </w:rPr>
        <w:t>et nem papír alapon továbbítjuk, hanem</w:t>
      </w:r>
      <w:r w:rsidRPr="001733DE">
        <w:rPr>
          <w:b/>
        </w:rPr>
        <w:t xml:space="preserve"> </w:t>
      </w:r>
      <w:r>
        <w:rPr>
          <w:b/>
        </w:rPr>
        <w:t>elektronikusan</w:t>
      </w:r>
      <w:r w:rsidRPr="001733DE">
        <w:rPr>
          <w:b/>
        </w:rPr>
        <w:t xml:space="preserve"> a Közös(</w:t>
      </w:r>
      <w:r w:rsidRPr="001733DE">
        <w:rPr>
          <w:b/>
          <w:iCs/>
        </w:rPr>
        <w:t>K:)</w:t>
      </w:r>
      <w:r>
        <w:rPr>
          <w:b/>
          <w:iCs/>
        </w:rPr>
        <w:t xml:space="preserve"> meghajtón található</w:t>
      </w:r>
      <w:r w:rsidRPr="001733DE">
        <w:rPr>
          <w:b/>
          <w:iCs/>
        </w:rPr>
        <w:t xml:space="preserve"> „Belső </w:t>
      </w:r>
      <w:r>
        <w:rPr>
          <w:b/>
          <w:iCs/>
        </w:rPr>
        <w:t>ellenőrzési jelentések” mappába</w:t>
      </w:r>
      <w:r w:rsidRPr="001733DE">
        <w:rPr>
          <w:b/>
        </w:rPr>
        <w:t xml:space="preserve"> kerülnek feltöltésre</w:t>
      </w:r>
      <w:r>
        <w:rPr>
          <w:b/>
        </w:rPr>
        <w:t>, amely mappához csak a Polgármesternek és a Jegyzőnek van hozzáférési jogosultsága</w:t>
      </w:r>
      <w:r w:rsidRPr="001733DE">
        <w:rPr>
          <w:b/>
        </w:rPr>
        <w:t>.</w:t>
      </w:r>
      <w:r w:rsidRPr="001733DE">
        <w:rPr>
          <w:rFonts w:eastAsiaTheme="minorHAnsi"/>
          <w:sz w:val="22"/>
        </w:rPr>
        <w:t xml:space="preserve"> </w:t>
      </w:r>
      <w:r w:rsidRPr="001733DE">
        <w:rPr>
          <w:b/>
          <w:bCs/>
          <w:iCs/>
        </w:rPr>
        <w:t>A végrehajtott ellenőrzésekről készült Jelentések feltöltéséről és annak pontos elérhetős</w:t>
      </w:r>
      <w:r>
        <w:rPr>
          <w:b/>
          <w:bCs/>
          <w:iCs/>
        </w:rPr>
        <w:t>égéről e</w:t>
      </w:r>
      <w:r w:rsidR="001E73EB">
        <w:rPr>
          <w:b/>
          <w:bCs/>
          <w:iCs/>
        </w:rPr>
        <w:t>-</w:t>
      </w:r>
      <w:r>
        <w:rPr>
          <w:b/>
          <w:bCs/>
          <w:iCs/>
        </w:rPr>
        <w:t xml:space="preserve">mailben tájékoztatjuk </w:t>
      </w:r>
      <w:r w:rsidRPr="001733DE">
        <w:rPr>
          <w:b/>
          <w:bCs/>
          <w:iCs/>
        </w:rPr>
        <w:t xml:space="preserve">Polgármester Urat és </w:t>
      </w:r>
      <w:r w:rsidRPr="00B84A9E">
        <w:rPr>
          <w:b/>
          <w:bCs/>
          <w:iCs/>
        </w:rPr>
        <w:t>Jegyző Urat.</w:t>
      </w:r>
      <w:r w:rsidRPr="00B84A9E">
        <w:rPr>
          <w:b/>
        </w:rPr>
        <w:t xml:space="preserve"> Amennyiben a jelentéssel kapcsolatban a szóbeli tájékoztatás igénye, illetve kérdés merül fel, akkor a belső ellenőrök személyesen is ismertetik a vizsgálat megállapításait </w:t>
      </w:r>
      <w:r w:rsidRPr="001733DE">
        <w:t>és válaszolnak Polgármester Úr és Jegyző Úr kérdéseire.</w:t>
      </w:r>
    </w:p>
    <w:p w:rsidR="00962414" w:rsidRDefault="00962414" w:rsidP="00962414">
      <w:pPr>
        <w:jc w:val="both"/>
      </w:pPr>
      <w:r>
        <w:t xml:space="preserve">A jelentéseinket korábban papír alapon adtuk le: évente 12-15 vizsgálatot végzünk el, ez egy jelentés esetében átlagosan 5-6 példányt, jelentésenként 200-300 oldalt jelentett. Most azonban csak egy darab papír alapú példány készül. </w:t>
      </w:r>
      <w:r w:rsidRPr="00014ED0">
        <w:rPr>
          <w:b/>
        </w:rPr>
        <w:t>Így évente</w:t>
      </w:r>
      <w:r>
        <w:rPr>
          <w:b/>
        </w:rPr>
        <w:t xml:space="preserve"> </w:t>
      </w:r>
      <w:r w:rsidRPr="00B84A9E">
        <w:rPr>
          <w:b/>
        </w:rPr>
        <w:t>t</w:t>
      </w:r>
      <w:r>
        <w:rPr>
          <w:b/>
        </w:rPr>
        <w:t>öbb ezer oldal, és a hozzá szükséges nyomdafesték</w:t>
      </w:r>
      <w:r w:rsidRPr="00B84A9E">
        <w:rPr>
          <w:b/>
        </w:rPr>
        <w:t xml:space="preserve"> megtakarítható költség. </w:t>
      </w:r>
      <w:r>
        <w:t>Ilyen módon a belső ellenőrzési jelentések, azok megállapításai jobban visszakereshetőek, nyomon követhetőek lesznek.</w:t>
      </w:r>
    </w:p>
    <w:p w:rsidR="00962414" w:rsidRPr="002C3F0A" w:rsidRDefault="00962414" w:rsidP="00962414">
      <w:pPr>
        <w:jc w:val="both"/>
      </w:pPr>
      <w:r w:rsidRPr="00B84A9E">
        <w:rPr>
          <w:b/>
        </w:rPr>
        <w:t xml:space="preserve">A papír alapú, valamennyi szükséges aláírással ellátott ügyiratpéldány </w:t>
      </w:r>
      <w:proofErr w:type="spellStart"/>
      <w:r w:rsidRPr="00B84A9E">
        <w:rPr>
          <w:b/>
        </w:rPr>
        <w:t>pdf</w:t>
      </w:r>
      <w:proofErr w:type="spellEnd"/>
      <w:r w:rsidRPr="00B84A9E">
        <w:rPr>
          <w:b/>
        </w:rPr>
        <w:t xml:space="preserve"> formátumban kerül feltöltésre</w:t>
      </w:r>
      <w:r>
        <w:t xml:space="preserve"> a „K” meghajtóra, illetve az Önkormányzaton és a Polgármesteri Hivatalon belül az ellenőrzöttek is elektronikusan megküldött példányt kapnak.</w:t>
      </w:r>
    </w:p>
    <w:p w:rsidR="00962414" w:rsidRDefault="00962414" w:rsidP="00962414">
      <w:pPr>
        <w:jc w:val="both"/>
        <w:rPr>
          <w:rFonts w:eastAsia="Times New Roman"/>
          <w:color w:val="000000" w:themeColor="text1"/>
          <w:lang w:eastAsia="ar-SA"/>
        </w:rPr>
      </w:pPr>
    </w:p>
    <w:p w:rsidR="00962414" w:rsidRPr="00DD79B0" w:rsidRDefault="00962414" w:rsidP="00962414">
      <w:pPr>
        <w:jc w:val="both"/>
        <w:rPr>
          <w:rFonts w:eastAsia="Times New Roman"/>
          <w:color w:val="000000" w:themeColor="text1"/>
          <w:lang w:eastAsia="ar-SA"/>
        </w:rPr>
      </w:pPr>
      <w:r w:rsidRPr="00DD79B0">
        <w:rPr>
          <w:rFonts w:eastAsia="Times New Roman"/>
          <w:color w:val="000000" w:themeColor="text1"/>
          <w:lang w:eastAsia="ar-SA"/>
        </w:rPr>
        <w:t>Szervezeti integritást sértő esemény jelentése nem volt.</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p>
    <w:p w:rsidR="00962414" w:rsidRPr="002B58ED" w:rsidRDefault="00962414" w:rsidP="00962414">
      <w:pPr>
        <w:jc w:val="both"/>
        <w:rPr>
          <w:rFonts w:eastAsia="Times New Roman"/>
          <w:b/>
          <w:color w:val="000000" w:themeColor="text1"/>
          <w:lang w:eastAsia="ar-SA"/>
        </w:rPr>
      </w:pPr>
      <w:r w:rsidRPr="002B58ED">
        <w:rPr>
          <w:rFonts w:eastAsia="Times New Roman"/>
          <w:b/>
          <w:color w:val="000000" w:themeColor="text1"/>
          <w:lang w:eastAsia="ar-SA"/>
        </w:rPr>
        <w:t>5. Nyomon követési rendszer (Monitoring)</w:t>
      </w:r>
    </w:p>
    <w:p w:rsidR="00962414" w:rsidRDefault="00962414" w:rsidP="00962414">
      <w:pPr>
        <w:jc w:val="both"/>
        <w:rPr>
          <w:rFonts w:eastAsia="Times New Roman"/>
          <w:color w:val="000000" w:themeColor="text1"/>
          <w:lang w:eastAsia="ar-SA"/>
        </w:rPr>
      </w:pPr>
    </w:p>
    <w:p w:rsidR="00962414" w:rsidRPr="000D7CF1" w:rsidRDefault="00962414" w:rsidP="00962414">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Fontos feladat a költségvetési szervek tevékenységeinek a foly</w:t>
      </w:r>
      <w:r>
        <w:rPr>
          <w:rFonts w:eastAsia="Times New Roman"/>
          <w:bCs/>
          <w:color w:val="000000" w:themeColor="text1"/>
          <w:lang w:eastAsia="ar-SA"/>
        </w:rPr>
        <w:t>amatos és eseti nyomon követése,</w:t>
      </w:r>
      <w:r w:rsidRPr="000D7CF1">
        <w:rPr>
          <w:rFonts w:eastAsia="Times New Roman"/>
          <w:bCs/>
          <w:color w:val="000000" w:themeColor="text1"/>
          <w:lang w:eastAsia="ar-SA"/>
        </w:rPr>
        <w:t xml:space="preserve"> az elvárt értékektől való esetleges eltérések okainak felderítése, és az okok megszüntetésére, illetve </w:t>
      </w:r>
      <w:r w:rsidRPr="000D7CF1">
        <w:rPr>
          <w:rFonts w:eastAsia="Times New Roman"/>
          <w:bCs/>
          <w:color w:val="000000" w:themeColor="text1"/>
          <w:lang w:eastAsia="ar-SA"/>
        </w:rPr>
        <w:lastRenderedPageBreak/>
        <w:t>mérséklésére szolgáló intézkedések megtétele.</w:t>
      </w:r>
    </w:p>
    <w:p w:rsidR="00962414" w:rsidRPr="000D7CF1" w:rsidRDefault="00962414" w:rsidP="00962414">
      <w:pPr>
        <w:tabs>
          <w:tab w:val="left" w:pos="720"/>
        </w:tabs>
        <w:jc w:val="both"/>
        <w:rPr>
          <w:rFonts w:eastAsia="Times New Roman"/>
          <w:bCs/>
          <w:color w:val="000000" w:themeColor="text1"/>
          <w:lang w:eastAsia="ar-SA"/>
        </w:rPr>
      </w:pPr>
    </w:p>
    <w:p w:rsidR="00962414" w:rsidRPr="000D7CF1" w:rsidRDefault="00962414" w:rsidP="00962414">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Célszerű a költségvetési szerv belső kontrollrendszerének legalább évenkénti felülvizsgálata és értékelése önértékelés keretében.</w:t>
      </w:r>
    </w:p>
    <w:p w:rsidR="00962414" w:rsidRPr="000D7CF1" w:rsidRDefault="00962414" w:rsidP="00962414">
      <w:pPr>
        <w:tabs>
          <w:tab w:val="left" w:pos="720"/>
        </w:tabs>
        <w:jc w:val="both"/>
        <w:rPr>
          <w:rFonts w:eastAsia="Times New Roman"/>
          <w:bCs/>
          <w:color w:val="000000" w:themeColor="text1"/>
          <w:lang w:eastAsia="ar-SA"/>
        </w:rPr>
      </w:pPr>
    </w:p>
    <w:p w:rsidR="00962414" w:rsidRPr="000D7CF1" w:rsidRDefault="00962414" w:rsidP="00962414">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Az elle</w:t>
      </w:r>
      <w:r>
        <w:rPr>
          <w:rFonts w:eastAsia="Times New Roman"/>
          <w:bCs/>
          <w:color w:val="000000" w:themeColor="text1"/>
          <w:lang w:eastAsia="ar-SA"/>
        </w:rPr>
        <w:t>nőrzött költségvetési szerveknél/szervezeti egységeknél</w:t>
      </w:r>
      <w:r w:rsidRPr="000D7CF1">
        <w:rPr>
          <w:rFonts w:eastAsia="Times New Roman"/>
          <w:bCs/>
          <w:color w:val="000000" w:themeColor="text1"/>
          <w:lang w:eastAsia="ar-SA"/>
        </w:rPr>
        <w:t xml:space="preserve"> intézkedni kell a belső ellenőrzés, illetve egyéb belső vagy külső vizsgálat által feltárt hibák kijavításáról, a szükséges intézkedések azonnali megtételéről.</w:t>
      </w:r>
    </w:p>
    <w:p w:rsidR="00962414" w:rsidRPr="000D7CF1" w:rsidRDefault="00962414" w:rsidP="00962414">
      <w:pPr>
        <w:tabs>
          <w:tab w:val="left" w:pos="720"/>
        </w:tabs>
        <w:jc w:val="both"/>
        <w:rPr>
          <w:rFonts w:eastAsia="Times New Roman"/>
          <w:bCs/>
          <w:color w:val="000000" w:themeColor="text1"/>
          <w:lang w:eastAsia="ar-SA"/>
        </w:rPr>
      </w:pPr>
    </w:p>
    <w:p w:rsidR="00962414" w:rsidRPr="000D7CF1" w:rsidRDefault="00962414" w:rsidP="00962414">
      <w:pPr>
        <w:tabs>
          <w:tab w:val="left" w:pos="720"/>
        </w:tabs>
        <w:jc w:val="both"/>
        <w:rPr>
          <w:rFonts w:eastAsia="Times New Roman"/>
          <w:bCs/>
          <w:color w:val="000000" w:themeColor="text1"/>
          <w:lang w:eastAsia="ar-SA"/>
        </w:rPr>
      </w:pPr>
      <w:r>
        <w:rPr>
          <w:rFonts w:eastAsia="Times New Roman"/>
          <w:bCs/>
          <w:color w:val="000000" w:themeColor="text1"/>
          <w:lang w:eastAsia="ar-SA"/>
        </w:rPr>
        <w:t>A belső ellenőrzés</w:t>
      </w:r>
      <w:r w:rsidRPr="000D7CF1">
        <w:rPr>
          <w:rFonts w:eastAsia="Times New Roman"/>
          <w:bCs/>
          <w:color w:val="000000" w:themeColor="text1"/>
          <w:lang w:eastAsia="ar-SA"/>
        </w:rPr>
        <w:t>nél olyan monitorig rendszert alakítottunk ki, amely lehetővé tette a</w:t>
      </w:r>
      <w:r>
        <w:rPr>
          <w:rFonts w:eastAsia="Times New Roman"/>
          <w:bCs/>
          <w:color w:val="000000" w:themeColor="text1"/>
          <w:lang w:eastAsia="ar-SA"/>
        </w:rPr>
        <w:t xml:space="preserve"> tevékenységün</w:t>
      </w:r>
      <w:r w:rsidRPr="000D7CF1">
        <w:rPr>
          <w:rFonts w:eastAsia="Times New Roman"/>
          <w:bCs/>
          <w:color w:val="000000" w:themeColor="text1"/>
          <w:lang w:eastAsia="ar-SA"/>
        </w:rPr>
        <w:t>k, a kiemelt célok megvalósításának nyomon követését (helyi minőségcél vizsgálata, folyamatmérések, ellenőrzések nyilvántartása).</w:t>
      </w:r>
    </w:p>
    <w:p w:rsidR="00962414" w:rsidRPr="000D7CF1" w:rsidRDefault="00962414" w:rsidP="00962414">
      <w:pPr>
        <w:tabs>
          <w:tab w:val="left" w:pos="720"/>
        </w:tabs>
        <w:jc w:val="both"/>
        <w:rPr>
          <w:rFonts w:eastAsia="Times New Roman"/>
          <w:bCs/>
          <w:color w:val="000000" w:themeColor="text1"/>
          <w:lang w:eastAsia="ar-SA"/>
        </w:rPr>
      </w:pPr>
    </w:p>
    <w:p w:rsidR="00962414" w:rsidRPr="007A16D2" w:rsidRDefault="00962414" w:rsidP="00962414">
      <w:pPr>
        <w:tabs>
          <w:tab w:val="left" w:pos="720"/>
        </w:tabs>
        <w:jc w:val="both"/>
        <w:rPr>
          <w:rFonts w:eastAsia="Times New Roman"/>
          <w:b/>
          <w:bCs/>
          <w:color w:val="000000" w:themeColor="text1"/>
          <w:lang w:eastAsia="ar-SA"/>
        </w:rPr>
      </w:pPr>
      <w:r w:rsidRPr="007A16D2">
        <w:rPr>
          <w:rFonts w:eastAsia="Times New Roman"/>
          <w:b/>
          <w:bCs/>
          <w:color w:val="000000" w:themeColor="text1"/>
          <w:lang w:eastAsia="ar-SA"/>
        </w:rPr>
        <w:t>A belső ellenőrzési vezető negyedévente leellenőrizte a befejezett és lezárt ellenőrzések dokumentumait, megállapításait az Ellenőrzési Naplóban rögzítette.</w:t>
      </w:r>
    </w:p>
    <w:p w:rsidR="00962414" w:rsidRPr="000D7CF1" w:rsidRDefault="00962414" w:rsidP="00962414">
      <w:pPr>
        <w:tabs>
          <w:tab w:val="left" w:pos="720"/>
        </w:tabs>
        <w:jc w:val="both"/>
        <w:rPr>
          <w:rFonts w:eastAsia="Times New Roman"/>
          <w:bCs/>
          <w:color w:val="000000" w:themeColor="text1"/>
          <w:lang w:eastAsia="ar-SA"/>
        </w:rPr>
      </w:pPr>
      <w:r w:rsidRPr="000D7CF1">
        <w:rPr>
          <w:rFonts w:eastAsia="Times New Roman"/>
          <w:bCs/>
          <w:color w:val="000000" w:themeColor="text1"/>
          <w:lang w:eastAsia="ar-SA"/>
        </w:rPr>
        <w:t xml:space="preserve"> </w:t>
      </w:r>
    </w:p>
    <w:p w:rsidR="00962414" w:rsidRPr="000D7CF1" w:rsidRDefault="00962414" w:rsidP="00962414">
      <w:pPr>
        <w:tabs>
          <w:tab w:val="left" w:pos="720"/>
        </w:tabs>
        <w:jc w:val="both"/>
        <w:rPr>
          <w:rFonts w:eastAsia="Times New Roman"/>
          <w:bCs/>
          <w:color w:val="000000" w:themeColor="text1"/>
          <w:lang w:eastAsia="ar-SA"/>
        </w:rPr>
      </w:pPr>
      <w:r w:rsidRPr="007A16D2">
        <w:rPr>
          <w:rFonts w:eastAsia="Times New Roman"/>
          <w:b/>
          <w:bCs/>
          <w:color w:val="000000" w:themeColor="text1"/>
          <w:lang w:eastAsia="ar-SA"/>
        </w:rPr>
        <w:t xml:space="preserve">A folyamatos monitoring keretében a belső ellenőrök figyelemmel kísérték a lezárt ellenőrzésekkel kapcsolatos intézkedések végrehajtását a beérkezett írásos beszámolók és a csatolt dokumentumok alapján, vagy helyszíni ellenőrzéssel, utóvizsgálat keretében. </w:t>
      </w:r>
      <w:r w:rsidRPr="000D7CF1">
        <w:rPr>
          <w:rFonts w:eastAsia="Times New Roman"/>
          <w:bCs/>
          <w:color w:val="000000" w:themeColor="text1"/>
          <w:lang w:eastAsia="ar-SA"/>
        </w:rPr>
        <w:t>Folyamatosan tájékozódtak a jogszabály változásokról.</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r w:rsidRPr="00605D72">
        <w:rPr>
          <w:rFonts w:eastAsia="Times New Roman"/>
          <w:b/>
          <w:color w:val="000000" w:themeColor="text1"/>
          <w:lang w:eastAsia="ar-SA"/>
        </w:rPr>
        <w:t>III. Az Intézkedési Tervek megvalósítása</w:t>
      </w:r>
      <w:r>
        <w:rPr>
          <w:rFonts w:eastAsia="Times New Roman"/>
          <w:color w:val="000000" w:themeColor="text1"/>
          <w:lang w:eastAsia="ar-SA"/>
        </w:rPr>
        <w:t xml:space="preserve"> (</w:t>
      </w:r>
      <w:proofErr w:type="spellStart"/>
      <w:r w:rsidRPr="00C23618">
        <w:rPr>
          <w:rFonts w:eastAsia="Times New Roman"/>
          <w:i/>
          <w:color w:val="000000" w:themeColor="text1"/>
          <w:lang w:eastAsia="ar-SA"/>
        </w:rPr>
        <w:t>Bkr</w:t>
      </w:r>
      <w:proofErr w:type="spellEnd"/>
      <w:r w:rsidRPr="00C23618">
        <w:rPr>
          <w:rFonts w:eastAsia="Times New Roman"/>
          <w:i/>
          <w:color w:val="000000" w:themeColor="text1"/>
          <w:lang w:eastAsia="ar-SA"/>
        </w:rPr>
        <w:t>. 48. § c)</w:t>
      </w:r>
      <w:r>
        <w:rPr>
          <w:rFonts w:eastAsia="Times New Roman"/>
          <w:color w:val="000000" w:themeColor="text1"/>
          <w:lang w:eastAsia="ar-SA"/>
        </w:rPr>
        <w:t>)</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b/>
          <w:color w:val="000000" w:themeColor="text1"/>
          <w:lang w:eastAsia="ar-SA"/>
        </w:rPr>
      </w:pPr>
      <w:r w:rsidRPr="00411D9C">
        <w:rPr>
          <w:rFonts w:eastAsia="Times New Roman"/>
          <w:b/>
          <w:color w:val="000000" w:themeColor="text1"/>
          <w:lang w:eastAsia="ar-SA"/>
        </w:rPr>
        <w:t>A belső ellenőrzés által tett ajánlásokra, javaslatokra készített Intézkedési Tervek végrehajtásának és nyomon követésének tapasztalatai</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bCs/>
          <w:color w:val="000000" w:themeColor="text1"/>
          <w:lang w:eastAsia="ar-SA"/>
        </w:rPr>
      </w:pPr>
      <w:r>
        <w:rPr>
          <w:rFonts w:eastAsia="Times New Roman"/>
          <w:bCs/>
          <w:color w:val="000000" w:themeColor="text1"/>
          <w:lang w:eastAsia="ar-SA"/>
        </w:rPr>
        <w:t>A belső ellenőrzési J</w:t>
      </w:r>
      <w:r w:rsidRPr="000D7CF1">
        <w:rPr>
          <w:rFonts w:eastAsia="Times New Roman"/>
          <w:bCs/>
          <w:color w:val="000000" w:themeColor="text1"/>
          <w:lang w:eastAsia="ar-SA"/>
        </w:rPr>
        <w:t>elentésekben tett megállapítások, javaslatok hasznos</w:t>
      </w:r>
      <w:r>
        <w:rPr>
          <w:rFonts w:eastAsia="Times New Roman"/>
          <w:bCs/>
          <w:color w:val="000000" w:themeColor="text1"/>
          <w:lang w:eastAsia="ar-SA"/>
        </w:rPr>
        <w:t>ulását, továbbá az Intézkedési T</w:t>
      </w:r>
      <w:r w:rsidRPr="000D7CF1">
        <w:rPr>
          <w:rFonts w:eastAsia="Times New Roman"/>
          <w:bCs/>
          <w:color w:val="000000" w:themeColor="text1"/>
          <w:lang w:eastAsia="ar-SA"/>
        </w:rPr>
        <w:t xml:space="preserve">ervben foglalt feladatok megvalósítását az ellenőrzött szervezetek/szervezeti egységek vezetőinek </w:t>
      </w:r>
      <w:r w:rsidRPr="000D7CF1">
        <w:rPr>
          <w:rFonts w:eastAsia="Times New Roman"/>
          <w:b/>
          <w:bCs/>
          <w:color w:val="000000" w:themeColor="text1"/>
          <w:lang w:eastAsia="ar-SA"/>
        </w:rPr>
        <w:t>írásbeli tájékoztatás</w:t>
      </w:r>
      <w:r w:rsidRPr="000D7CF1">
        <w:rPr>
          <w:rFonts w:eastAsia="Times New Roman"/>
          <w:bCs/>
          <w:color w:val="000000" w:themeColor="text1"/>
          <w:lang w:eastAsia="ar-SA"/>
        </w:rPr>
        <w:t xml:space="preserve">ai </w:t>
      </w:r>
      <w:r>
        <w:rPr>
          <w:rFonts w:eastAsia="Times New Roman"/>
          <w:bCs/>
          <w:color w:val="000000" w:themeColor="text1"/>
          <w:lang w:eastAsia="ar-SA"/>
        </w:rPr>
        <w:t xml:space="preserve">és a </w:t>
      </w:r>
      <w:r w:rsidRPr="00AD6391">
        <w:rPr>
          <w:rFonts w:eastAsia="Times New Roman"/>
          <w:b/>
          <w:bCs/>
          <w:color w:val="000000" w:themeColor="text1"/>
          <w:lang w:eastAsia="ar-SA"/>
        </w:rPr>
        <w:t>csatolt dokumentumok</w:t>
      </w:r>
      <w:r>
        <w:rPr>
          <w:rFonts w:eastAsia="Times New Roman"/>
          <w:bCs/>
          <w:color w:val="000000" w:themeColor="text1"/>
          <w:lang w:eastAsia="ar-SA"/>
        </w:rPr>
        <w:t xml:space="preserve"> alapján,</w:t>
      </w:r>
      <w:r w:rsidRPr="000D7CF1">
        <w:rPr>
          <w:rFonts w:eastAsia="Times New Roman"/>
          <w:bCs/>
          <w:color w:val="000000" w:themeColor="text1"/>
          <w:lang w:eastAsia="ar-SA"/>
        </w:rPr>
        <w:t xml:space="preserve"> </w:t>
      </w:r>
      <w:r>
        <w:rPr>
          <w:rFonts w:eastAsia="Times New Roman"/>
          <w:bCs/>
          <w:color w:val="000000" w:themeColor="text1"/>
          <w:lang w:eastAsia="ar-SA"/>
        </w:rPr>
        <w:t xml:space="preserve">vagy </w:t>
      </w:r>
      <w:r w:rsidRPr="00E81914">
        <w:rPr>
          <w:rFonts w:eastAsia="Times New Roman"/>
          <w:b/>
          <w:bCs/>
          <w:color w:val="000000" w:themeColor="text1"/>
          <w:lang w:eastAsia="ar-SA"/>
        </w:rPr>
        <w:t>helyszíni ellenőrzés</w:t>
      </w:r>
      <w:r>
        <w:rPr>
          <w:rFonts w:eastAsia="Times New Roman"/>
          <w:bCs/>
          <w:color w:val="000000" w:themeColor="text1"/>
          <w:lang w:eastAsia="ar-SA"/>
        </w:rPr>
        <w:t xml:space="preserve">sel, </w:t>
      </w:r>
      <w:r w:rsidRPr="000D7CF1">
        <w:rPr>
          <w:rFonts w:eastAsia="Times New Roman"/>
          <w:b/>
          <w:bCs/>
          <w:color w:val="000000" w:themeColor="text1"/>
          <w:lang w:eastAsia="ar-SA"/>
        </w:rPr>
        <w:t>utóvizsgálatok</w:t>
      </w:r>
      <w:r>
        <w:rPr>
          <w:rFonts w:eastAsia="Times New Roman"/>
          <w:bCs/>
          <w:color w:val="000000" w:themeColor="text1"/>
          <w:lang w:eastAsia="ar-SA"/>
        </w:rPr>
        <w:t xml:space="preserve"> keretében követjük nyomon.</w:t>
      </w:r>
    </w:p>
    <w:p w:rsidR="00962414" w:rsidRDefault="00962414" w:rsidP="00962414">
      <w:pPr>
        <w:jc w:val="both"/>
        <w:rPr>
          <w:rFonts w:eastAsia="Times New Roman"/>
          <w:bCs/>
          <w:color w:val="000000" w:themeColor="text1"/>
          <w:lang w:eastAsia="ar-SA"/>
        </w:rPr>
      </w:pPr>
    </w:p>
    <w:p w:rsidR="00962414" w:rsidRDefault="00962414" w:rsidP="00962414">
      <w:pPr>
        <w:jc w:val="both"/>
        <w:rPr>
          <w:rFonts w:eastAsia="Times New Roman"/>
          <w:bCs/>
          <w:color w:val="000000" w:themeColor="text1"/>
          <w:lang w:eastAsia="ar-SA"/>
        </w:rPr>
      </w:pPr>
    </w:p>
    <w:p w:rsidR="00962414" w:rsidRPr="00411D9C" w:rsidRDefault="00962414" w:rsidP="00962414">
      <w:pPr>
        <w:jc w:val="both"/>
        <w:rPr>
          <w:rFonts w:eastAsia="Times New Roman"/>
          <w:b/>
          <w:color w:val="000000" w:themeColor="text1"/>
          <w:lang w:eastAsia="ar-SA"/>
        </w:rPr>
      </w:pPr>
      <w:r>
        <w:rPr>
          <w:rFonts w:eastAsia="Times New Roman"/>
          <w:b/>
          <w:color w:val="000000" w:themeColor="text1"/>
          <w:lang w:eastAsia="ar-SA"/>
        </w:rPr>
        <w:t>A lejárt határidejű, de nem végrehajtott intézkedések</w:t>
      </w:r>
    </w:p>
    <w:p w:rsidR="00962414" w:rsidRDefault="00962414" w:rsidP="00962414">
      <w:pPr>
        <w:jc w:val="both"/>
        <w:rPr>
          <w:rFonts w:eastAsia="Times New Roman"/>
          <w:bCs/>
          <w:color w:val="000000" w:themeColor="text1"/>
          <w:lang w:eastAsia="ar-SA"/>
        </w:rPr>
      </w:pPr>
    </w:p>
    <w:p w:rsidR="00962414" w:rsidRPr="00C84535" w:rsidRDefault="00962414" w:rsidP="00962414">
      <w:pPr>
        <w:jc w:val="both"/>
        <w:rPr>
          <w:rFonts w:eastAsia="Times New Roman"/>
          <w:b/>
          <w:color w:val="000000" w:themeColor="text1"/>
          <w:lang w:eastAsia="ar-SA"/>
        </w:rPr>
      </w:pPr>
      <w:r>
        <w:t xml:space="preserve">A 2020-ban elvégzett </w:t>
      </w:r>
      <w:r w:rsidRPr="00C84535">
        <w:rPr>
          <w:b/>
        </w:rPr>
        <w:t xml:space="preserve">6 utóvizsgálat során 2 ellenőrzöttnél találtunk </w:t>
      </w:r>
      <w:r w:rsidRPr="00C84535">
        <w:rPr>
          <w:rFonts w:eastAsia="Times New Roman"/>
          <w:b/>
          <w:color w:val="000000" w:themeColor="text1"/>
          <w:lang w:eastAsia="ar-SA"/>
        </w:rPr>
        <w:t>lejárt határidejű, de nem végrehajtott intézkedéseket.</w:t>
      </w:r>
    </w:p>
    <w:p w:rsidR="00962414" w:rsidRPr="000F6675" w:rsidRDefault="00962414" w:rsidP="00962414">
      <w:pPr>
        <w:pStyle w:val="Listaszerbekezds"/>
        <w:numPr>
          <w:ilvl w:val="0"/>
          <w:numId w:val="48"/>
        </w:numPr>
        <w:rPr>
          <w:b/>
          <w:bCs/>
          <w:color w:val="000000" w:themeColor="text1"/>
        </w:rPr>
      </w:pPr>
      <w:r w:rsidRPr="009D074C">
        <w:rPr>
          <w:b/>
          <w:color w:val="000000" w:themeColor="text1"/>
        </w:rPr>
        <w:t>Az Üzemeltetési Osztálynál</w:t>
      </w:r>
      <w:r>
        <w:rPr>
          <w:b/>
        </w:rPr>
        <w:t xml:space="preserve"> 2</w:t>
      </w:r>
      <w:r w:rsidRPr="009D074C">
        <w:rPr>
          <w:b/>
        </w:rPr>
        <w:t xml:space="preserve"> </w:t>
      </w:r>
      <w:r w:rsidRPr="009D074C">
        <w:rPr>
          <w:b/>
          <w:color w:val="000000" w:themeColor="text1"/>
        </w:rPr>
        <w:t xml:space="preserve">lejárt határidejű, de nem végrehajtott </w:t>
      </w:r>
      <w:r w:rsidRPr="009D074C">
        <w:rPr>
          <w:b/>
        </w:rPr>
        <w:t>intézkedés</w:t>
      </w:r>
      <w:r>
        <w:rPr>
          <w:b/>
        </w:rPr>
        <w:t xml:space="preserve"> volt. </w:t>
      </w:r>
      <w:r w:rsidRPr="000F6675">
        <w:t xml:space="preserve">A </w:t>
      </w:r>
      <w:r w:rsidRPr="00826EC9">
        <w:t xml:space="preserve">szabadkeretek felülvizsgálata és a nem </w:t>
      </w:r>
      <w:r>
        <w:t>teljesülő</w:t>
      </w:r>
      <w:r w:rsidRPr="00826EC9">
        <w:t xml:space="preserve"> kötelezettségvállalások lezárása</w:t>
      </w:r>
      <w:r>
        <w:t xml:space="preserve"> elmaradt, valamint</w:t>
      </w:r>
      <w:r w:rsidRPr="00826EC9">
        <w:t xml:space="preserve"> a </w:t>
      </w:r>
      <w:r w:rsidRPr="009D074C">
        <w:t>kapcsolódó Kötelezettségvállalást lezáró kísérőlapok</w:t>
      </w:r>
      <w:r w:rsidRPr="00826EC9">
        <w:t xml:space="preserve"> kitöltése </w:t>
      </w:r>
      <w:r>
        <w:t>szintén elmaradt. Ezek a feladatok az utóvizsgálat során</w:t>
      </w:r>
      <w:r w:rsidRPr="00826EC9">
        <w:t xml:space="preserve"> egyeztetésre került</w:t>
      </w:r>
      <w:r>
        <w:t>ek, végrehajtásuk folyamatban volt</w:t>
      </w:r>
      <w:r w:rsidRPr="00826EC9">
        <w:t xml:space="preserve">, ezért </w:t>
      </w:r>
      <w:r w:rsidRPr="000F6675">
        <w:rPr>
          <w:b/>
        </w:rPr>
        <w:t xml:space="preserve">további </w:t>
      </w:r>
      <w:r w:rsidRPr="000F6675">
        <w:rPr>
          <w:b/>
          <w:iCs/>
        </w:rPr>
        <w:t xml:space="preserve">Intézkedési terv </w:t>
      </w:r>
      <w:r w:rsidRPr="000F6675">
        <w:rPr>
          <w:b/>
        </w:rPr>
        <w:t>készítését nem tartottuk szükségesnek.</w:t>
      </w:r>
      <w:r w:rsidRPr="00826EC9">
        <w:t xml:space="preserve"> </w:t>
      </w:r>
      <w:r w:rsidRPr="000F6675">
        <w:rPr>
          <w:b/>
        </w:rPr>
        <w:t>Kértük az Osztály</w:t>
      </w:r>
      <w:r w:rsidRPr="000F6675">
        <w:rPr>
          <w:b/>
          <w:iCs/>
        </w:rPr>
        <w:t>vezető</w:t>
      </w:r>
      <w:r w:rsidRPr="000F6675">
        <w:rPr>
          <w:b/>
        </w:rPr>
        <w:t>t, hogy az elmaradt intézkedések végrehajtásáról írásban tájékoztasson, csatolva a kapcsolódó dokumentumokat.</w:t>
      </w:r>
      <w:r w:rsidR="00411BCF">
        <w:rPr>
          <w:b/>
        </w:rPr>
        <w:t xml:space="preserve"> Időközben az írásos tájékoztatás megtörtént, a releváns dokumentumok megküldésre kerültek.</w:t>
      </w:r>
    </w:p>
    <w:p w:rsidR="00962414" w:rsidRPr="000F6675" w:rsidRDefault="00962414" w:rsidP="00962414">
      <w:pPr>
        <w:pStyle w:val="Listaszerbekezds"/>
        <w:numPr>
          <w:ilvl w:val="0"/>
          <w:numId w:val="48"/>
        </w:numPr>
        <w:rPr>
          <w:bCs/>
          <w:color w:val="000000" w:themeColor="text1"/>
        </w:rPr>
      </w:pPr>
      <w:r w:rsidRPr="000F6675">
        <w:rPr>
          <w:b/>
          <w:color w:val="000000" w:themeColor="text1"/>
        </w:rPr>
        <w:lastRenderedPageBreak/>
        <w:t>A Bolyai Utcai Óvodánál</w:t>
      </w:r>
      <w:r w:rsidRPr="000F6675">
        <w:rPr>
          <w:b/>
        </w:rPr>
        <w:t xml:space="preserve"> jelentős számú, 20 </w:t>
      </w:r>
      <w:r w:rsidRPr="000F6675">
        <w:rPr>
          <w:b/>
          <w:color w:val="000000" w:themeColor="text1"/>
        </w:rPr>
        <w:t xml:space="preserve">lejárt határidejű, de nem végrehajtott </w:t>
      </w:r>
      <w:r w:rsidRPr="000F6675">
        <w:rPr>
          <w:b/>
        </w:rPr>
        <w:t>intézkedés</w:t>
      </w:r>
      <w:r w:rsidRPr="009D074C">
        <w:rPr>
          <w:b/>
        </w:rPr>
        <w:t xml:space="preserve"> volt</w:t>
      </w:r>
      <w:r>
        <w:rPr>
          <w:b/>
        </w:rPr>
        <w:t xml:space="preserve">. </w:t>
      </w:r>
      <w:r w:rsidRPr="000F6675">
        <w:t>Az elmaradt intézkedések fele a szabályzatokhoz kapcsolódott</w:t>
      </w:r>
      <w:r>
        <w:t xml:space="preserve">, amelyekben jellemzően kisebb hiányosságok fordultak elő. Két jelentősebb intézkedés maradt el. </w:t>
      </w:r>
      <w:r>
        <w:rPr>
          <w:szCs w:val="24"/>
        </w:rPr>
        <w:t>Az egyik</w:t>
      </w:r>
      <w:r w:rsidRPr="00905354">
        <w:rPr>
          <w:szCs w:val="24"/>
        </w:rPr>
        <w:t>, hogy az óvoda továbbra sem köt semmilyen szerződést, megállapodást a</w:t>
      </w:r>
      <w:r w:rsidRPr="00905354">
        <w:rPr>
          <w:iCs/>
          <w:szCs w:val="24"/>
        </w:rPr>
        <w:t xml:space="preserve"> fakultatív tevékenységekkel kapcsolatban.</w:t>
      </w:r>
      <w:r>
        <w:rPr>
          <w:iCs/>
          <w:szCs w:val="24"/>
        </w:rPr>
        <w:t xml:space="preserve"> Ezért továbbra is javasoltuk</w:t>
      </w:r>
      <w:r w:rsidRPr="00905354">
        <w:rPr>
          <w:iCs/>
          <w:szCs w:val="24"/>
        </w:rPr>
        <w:t>, hogy az óvoda kössön írásos szerződést, megállapodást a foglalkozásokat tartó személlyel az óvoda helyiségének használatára vonatkozóan, és lehetőség szerint – figyelemmel a foglalkozás tartásából származó bevétel nagyságára – az óvoda bérleti díj ellenében adja használatba a termeit a közműszolgáltatások igénybevételével együtt.</w:t>
      </w:r>
      <w:r>
        <w:rPr>
          <w:iCs/>
          <w:szCs w:val="24"/>
        </w:rPr>
        <w:t xml:space="preserve"> A másik, hogy </w:t>
      </w:r>
      <w:r w:rsidRPr="00905354">
        <w:rPr>
          <w:szCs w:val="24"/>
        </w:rPr>
        <w:t>kötelezettségvállalási jogkörrel továbbra is csak az óvodavezető rendelkez</w:t>
      </w:r>
      <w:r>
        <w:rPr>
          <w:szCs w:val="24"/>
        </w:rPr>
        <w:t>ik. Továbbra is fontosnak tartjuk</w:t>
      </w:r>
      <w:r w:rsidRPr="00905354">
        <w:rPr>
          <w:szCs w:val="24"/>
        </w:rPr>
        <w:t>, hogy az</w:t>
      </w:r>
      <w:r w:rsidRPr="00905354">
        <w:rPr>
          <w:iCs/>
          <w:szCs w:val="24"/>
        </w:rPr>
        <w:t xml:space="preserve"> óvodavezető</w:t>
      </w:r>
      <w:r w:rsidRPr="00905354">
        <w:rPr>
          <w:szCs w:val="24"/>
        </w:rPr>
        <w:t xml:space="preserve"> </w:t>
      </w:r>
      <w:r w:rsidRPr="00905354">
        <w:rPr>
          <w:szCs w:val="24"/>
          <w:lang w:eastAsia="hu-HU"/>
        </w:rPr>
        <w:t xml:space="preserve">az </w:t>
      </w:r>
      <w:r w:rsidRPr="00905354">
        <w:rPr>
          <w:iCs/>
          <w:szCs w:val="24"/>
        </w:rPr>
        <w:t>óvoda</w:t>
      </w:r>
      <w:r w:rsidRPr="00905354">
        <w:rPr>
          <w:szCs w:val="24"/>
        </w:rPr>
        <w:t xml:space="preserve"> folyamatos és zavartalan működése érdekében, esetleges tartós távolléte, valamint az esetleges összeférhetetlenség esetére írásban hatalmazzon fel kötelezettségvállalási jogkörrel rendelkező helyettes személyt</w:t>
      </w:r>
      <w:r>
        <w:rPr>
          <w:szCs w:val="24"/>
        </w:rPr>
        <w:t>.</w:t>
      </w:r>
      <w:r w:rsidRPr="00F42924">
        <w:t xml:space="preserve"> </w:t>
      </w:r>
      <w:r>
        <w:t>Az elmaradt intézkedések az utóvizsgálat során</w:t>
      </w:r>
      <w:r w:rsidRPr="00826EC9">
        <w:t xml:space="preserve"> egyeztetésre került</w:t>
      </w:r>
      <w:r>
        <w:t>ek, végrehajtásuk folyamatban volt</w:t>
      </w:r>
      <w:r w:rsidRPr="00826EC9">
        <w:t xml:space="preserve">, ezért </w:t>
      </w:r>
      <w:r w:rsidRPr="000F6675">
        <w:rPr>
          <w:b/>
        </w:rPr>
        <w:t xml:space="preserve">további </w:t>
      </w:r>
      <w:r w:rsidRPr="000F6675">
        <w:rPr>
          <w:b/>
          <w:iCs/>
        </w:rPr>
        <w:t xml:space="preserve">Intézkedési terv </w:t>
      </w:r>
      <w:r w:rsidRPr="000F6675">
        <w:rPr>
          <w:b/>
        </w:rPr>
        <w:t>készítését nem tartottuk szükségesnek.</w:t>
      </w:r>
      <w:r w:rsidRPr="00826EC9">
        <w:t xml:space="preserve"> </w:t>
      </w:r>
      <w:r w:rsidRPr="000F6675">
        <w:rPr>
          <w:b/>
        </w:rPr>
        <w:t>Kértük</w:t>
      </w:r>
      <w:r>
        <w:rPr>
          <w:b/>
        </w:rPr>
        <w:t xml:space="preserve"> az Óvoda</w:t>
      </w:r>
      <w:r w:rsidRPr="000F6675">
        <w:rPr>
          <w:b/>
          <w:iCs/>
        </w:rPr>
        <w:t>vezető</w:t>
      </w:r>
      <w:r w:rsidRPr="000F6675">
        <w:rPr>
          <w:b/>
        </w:rPr>
        <w:t>t, hogy az elmaradt intézkedések végrehajtásáról írásban tájékoztasson, csatolva a kapcsolódó dokumentumokat</w:t>
      </w:r>
      <w:r>
        <w:rPr>
          <w:b/>
        </w:rPr>
        <w:t>.</w:t>
      </w:r>
    </w:p>
    <w:p w:rsidR="00962414" w:rsidRDefault="00962414" w:rsidP="00962414">
      <w:pPr>
        <w:jc w:val="both"/>
        <w:rPr>
          <w:rFonts w:eastAsia="Times New Roman"/>
          <w:color w:val="000000" w:themeColor="text1"/>
          <w:lang w:eastAsia="ar-SA"/>
        </w:rPr>
      </w:pPr>
    </w:p>
    <w:p w:rsidR="00962414" w:rsidRDefault="00962414" w:rsidP="00962414">
      <w:pPr>
        <w:ind w:right="65"/>
        <w:jc w:val="both"/>
        <w:rPr>
          <w:rFonts w:eastAsia="Times New Roman"/>
          <w:lang w:val="it-IT" w:eastAsia="ar-SA"/>
        </w:rPr>
      </w:pPr>
      <w:r w:rsidRPr="00BC7E11">
        <w:rPr>
          <w:rFonts w:eastAsia="Times New Roman"/>
        </w:rPr>
        <w:t xml:space="preserve">Az </w:t>
      </w:r>
      <w:r>
        <w:rPr>
          <w:rFonts w:eastAsia="Times New Roman"/>
        </w:rPr>
        <w:t>éves ellenőrzési terv összeállításakor kiemelt figyelmet fordítunk az Önkormányzatnál lefolytatott külső ellenőrzések által tett, inté</w:t>
      </w:r>
      <w:r w:rsidR="002325E7">
        <w:rPr>
          <w:rFonts w:eastAsia="Times New Roman"/>
        </w:rPr>
        <w:t xml:space="preserve">zkedést igénylő megállapítások, javaslatok </w:t>
      </w:r>
      <w:r w:rsidR="00262D5D">
        <w:rPr>
          <w:rFonts w:eastAsia="Times New Roman"/>
        </w:rPr>
        <w:t xml:space="preserve">végrehajtásának </w:t>
      </w:r>
      <w:r w:rsidR="002325E7">
        <w:rPr>
          <w:rFonts w:eastAsia="Times New Roman"/>
        </w:rPr>
        <w:t>ellenőrzésére</w:t>
      </w:r>
      <w:r>
        <w:rPr>
          <w:rFonts w:eastAsia="Times New Roman"/>
        </w:rPr>
        <w:t xml:space="preserve"> is. Ez alapján került sor</w:t>
      </w:r>
      <w:r w:rsidRPr="00257CBF">
        <w:rPr>
          <w:rFonts w:eastAsia="Times New Roman"/>
          <w:b/>
          <w:bCs/>
          <w:szCs w:val="28"/>
        </w:rPr>
        <w:t xml:space="preserve"> </w:t>
      </w:r>
      <w:r w:rsidRPr="00E669F4">
        <w:rPr>
          <w:rFonts w:eastAsia="Times New Roman"/>
          <w:b/>
          <w:lang w:val="it-IT" w:eastAsia="ar-SA"/>
        </w:rPr>
        <w:t xml:space="preserve">az </w:t>
      </w:r>
      <w:r w:rsidRPr="00DE7890">
        <w:rPr>
          <w:rFonts w:eastAsia="Times New Roman"/>
          <w:b/>
          <w:bCs/>
        </w:rPr>
        <w:t xml:space="preserve">Állami Számvevőszék 2017. </w:t>
      </w:r>
      <w:r>
        <w:rPr>
          <w:rFonts w:eastAsia="Times New Roman"/>
          <w:b/>
          <w:bCs/>
        </w:rPr>
        <w:t>évi vizsgálatának utóellenőrzésére</w:t>
      </w:r>
      <w:r w:rsidRPr="00DE7890">
        <w:rPr>
          <w:rFonts w:eastAsia="Times New Roman"/>
          <w:b/>
          <w:bCs/>
        </w:rPr>
        <w:t xml:space="preserve"> a </w:t>
      </w:r>
      <w:r>
        <w:rPr>
          <w:rFonts w:eastAsia="Times New Roman"/>
          <w:b/>
          <w:lang w:val="it-IT" w:eastAsia="ar-SA"/>
        </w:rPr>
        <w:t>II. K</w:t>
      </w:r>
      <w:r w:rsidRPr="00DE7890">
        <w:rPr>
          <w:rFonts w:eastAsia="Times New Roman"/>
          <w:b/>
          <w:lang w:val="it-IT" w:eastAsia="ar-SA"/>
        </w:rPr>
        <w:t>erületi Városfejlesztő és Beruházás-szervező Zrt.-nél, és a II. Kerületi Önkormányzatnál</w:t>
      </w:r>
      <w:r>
        <w:t>.</w:t>
      </w:r>
      <w:r>
        <w:rPr>
          <w:rFonts w:eastAsia="Times New Roman"/>
          <w:lang w:val="it-IT" w:eastAsia="ar-SA"/>
        </w:rPr>
        <w:t xml:space="preserve"> </w:t>
      </w:r>
      <w:r w:rsidRPr="000E5A02">
        <w:rPr>
          <w:rFonts w:eastAsia="Times New Roman"/>
          <w:b/>
          <w:lang w:val="it-IT" w:eastAsia="ar-SA"/>
        </w:rPr>
        <w:t>A</w:t>
      </w:r>
      <w:r w:rsidRPr="000E5A02">
        <w:rPr>
          <w:b/>
        </w:rPr>
        <w:t>z</w:t>
      </w:r>
      <w:r w:rsidRPr="00DE7890">
        <w:rPr>
          <w:b/>
        </w:rPr>
        <w:t xml:space="preserve"> ÁSZ jelentésben megfogalmazott megállapítások hasznosultak, és a javaslatok alapján elfogadott Intézkedési Tervek végrehajtásra kerültek.</w:t>
      </w:r>
      <w:r>
        <w:rPr>
          <w:b/>
        </w:rPr>
        <w:t xml:space="preserve"> A Polgármester levélben tájékoztatta az ÁSZ elnökét, a Vezérigazgató pedig végrehajtási jelentésben számolt be a Jelentés javaslatai alapján elkésztett Intézkedési Tervek megvalósulásáról.</w:t>
      </w:r>
    </w:p>
    <w:p w:rsidR="00962414" w:rsidRPr="00D43AA2" w:rsidRDefault="00962414" w:rsidP="00962414">
      <w:pPr>
        <w:ind w:right="65"/>
        <w:jc w:val="both"/>
        <w:rPr>
          <w:rFonts w:eastAsia="Times New Roman"/>
        </w:rPr>
      </w:pPr>
    </w:p>
    <w:p w:rsidR="00962414" w:rsidRDefault="00962414" w:rsidP="00962414">
      <w:pPr>
        <w:jc w:val="both"/>
        <w:rPr>
          <w:rFonts w:eastAsia="Times New Roman"/>
          <w:color w:val="000000" w:themeColor="text1"/>
          <w:lang w:eastAsia="ar-SA"/>
        </w:rPr>
      </w:pPr>
    </w:p>
    <w:p w:rsidR="00962414" w:rsidRDefault="00962414" w:rsidP="00962414">
      <w:pPr>
        <w:tabs>
          <w:tab w:val="left" w:pos="720"/>
        </w:tabs>
        <w:jc w:val="both"/>
        <w:rPr>
          <w:rFonts w:eastAsia="Times New Roman"/>
          <w:b/>
          <w:bCs/>
          <w:color w:val="000000" w:themeColor="text1"/>
          <w:lang w:eastAsia="ar-SA"/>
        </w:rPr>
      </w:pPr>
      <w:r w:rsidRPr="002B7DB3">
        <w:rPr>
          <w:rFonts w:eastAsia="Times New Roman"/>
          <w:b/>
          <w:bCs/>
          <w:color w:val="000000" w:themeColor="text1"/>
          <w:lang w:eastAsia="ar-SA"/>
        </w:rPr>
        <w:t>A belső ellenőrzési vezető az</w:t>
      </w:r>
      <w:r w:rsidRPr="005B1D22">
        <w:rPr>
          <w:rFonts w:eastAsia="Times New Roman"/>
          <w:b/>
          <w:bCs/>
          <w:color w:val="000000" w:themeColor="text1"/>
          <w:lang w:eastAsia="ar-SA"/>
        </w:rPr>
        <w:t xml:space="preserve"> intézkedésekről</w:t>
      </w:r>
      <w:r w:rsidRPr="000D7CF1">
        <w:rPr>
          <w:rFonts w:eastAsia="Times New Roman"/>
          <w:bCs/>
          <w:color w:val="000000" w:themeColor="text1"/>
          <w:lang w:eastAsia="ar-SA"/>
        </w:rPr>
        <w:t xml:space="preserve"> a </w:t>
      </w:r>
      <w:proofErr w:type="spellStart"/>
      <w:r w:rsidRPr="0012050D">
        <w:rPr>
          <w:rFonts w:eastAsia="Times New Roman"/>
          <w:bCs/>
          <w:i/>
          <w:color w:val="000000" w:themeColor="text1"/>
          <w:lang w:eastAsia="ar-SA"/>
        </w:rPr>
        <w:t>Bkr</w:t>
      </w:r>
      <w:proofErr w:type="spellEnd"/>
      <w:r w:rsidRPr="0012050D">
        <w:rPr>
          <w:rFonts w:eastAsia="Times New Roman"/>
          <w:bCs/>
          <w:i/>
          <w:color w:val="000000" w:themeColor="text1"/>
          <w:lang w:eastAsia="ar-SA"/>
        </w:rPr>
        <w:t>. 47. §</w:t>
      </w:r>
      <w:proofErr w:type="spellStart"/>
      <w:r w:rsidRPr="000D7CF1">
        <w:rPr>
          <w:rFonts w:eastAsia="Times New Roman"/>
          <w:bCs/>
          <w:color w:val="000000" w:themeColor="text1"/>
          <w:lang w:eastAsia="ar-SA"/>
        </w:rPr>
        <w:t>-ában</w:t>
      </w:r>
      <w:proofErr w:type="spellEnd"/>
      <w:r w:rsidRPr="000D7CF1">
        <w:rPr>
          <w:rFonts w:eastAsia="Times New Roman"/>
          <w:bCs/>
          <w:color w:val="000000" w:themeColor="text1"/>
          <w:lang w:eastAsia="ar-SA"/>
        </w:rPr>
        <w:t xml:space="preserve"> foglalt előírásoknak </w:t>
      </w:r>
      <w:r>
        <w:rPr>
          <w:rFonts w:eastAsia="Times New Roman"/>
          <w:bCs/>
          <w:color w:val="000000" w:themeColor="text1"/>
          <w:lang w:eastAsia="ar-SA"/>
        </w:rPr>
        <w:t xml:space="preserve">megfelelő </w:t>
      </w:r>
      <w:r w:rsidRPr="005B1D22">
        <w:rPr>
          <w:rFonts w:eastAsia="Times New Roman"/>
          <w:b/>
          <w:bCs/>
          <w:color w:val="000000" w:themeColor="text1"/>
          <w:lang w:eastAsia="ar-SA"/>
        </w:rPr>
        <w:t>nyilvántartást vezet.</w:t>
      </w:r>
    </w:p>
    <w:p w:rsidR="00962414" w:rsidRDefault="00962414" w:rsidP="00962414">
      <w:pPr>
        <w:tabs>
          <w:tab w:val="left" w:pos="720"/>
        </w:tabs>
        <w:jc w:val="both"/>
        <w:rPr>
          <w:rFonts w:eastAsia="Times New Roman"/>
          <w:b/>
          <w:bCs/>
          <w:color w:val="000000" w:themeColor="text1"/>
          <w:lang w:eastAsia="ar-SA"/>
        </w:rPr>
      </w:pPr>
    </w:p>
    <w:p w:rsidR="00962414" w:rsidRPr="005B1D22" w:rsidRDefault="00962414" w:rsidP="00962414">
      <w:pPr>
        <w:tabs>
          <w:tab w:val="left" w:pos="720"/>
        </w:tabs>
        <w:jc w:val="both"/>
        <w:rPr>
          <w:rFonts w:eastAsia="Times New Roman"/>
          <w:bCs/>
          <w:color w:val="000000" w:themeColor="text1"/>
          <w:szCs w:val="24"/>
          <w:lang w:eastAsia="ar-SA"/>
        </w:rPr>
      </w:pPr>
      <w:r>
        <w:rPr>
          <w:rFonts w:eastAsia="Times New Roman"/>
          <w:bCs/>
          <w:color w:val="000000" w:themeColor="text1"/>
          <w:lang w:eastAsia="ar-SA"/>
        </w:rPr>
        <w:t xml:space="preserve">A </w:t>
      </w:r>
      <w:proofErr w:type="spellStart"/>
      <w:r w:rsidRPr="002D1A9D">
        <w:rPr>
          <w:rFonts w:eastAsia="Times New Roman"/>
          <w:bCs/>
          <w:i/>
          <w:color w:val="000000" w:themeColor="text1"/>
          <w:lang w:eastAsia="ar-SA"/>
        </w:rPr>
        <w:t>Bkr</w:t>
      </w:r>
      <w:proofErr w:type="spellEnd"/>
      <w:r w:rsidRPr="002D1A9D">
        <w:rPr>
          <w:rFonts w:eastAsia="Times New Roman"/>
          <w:bCs/>
          <w:i/>
          <w:color w:val="000000" w:themeColor="text1"/>
          <w:lang w:eastAsia="ar-SA"/>
        </w:rPr>
        <w:t>. 46 § (1) bekezdés</w:t>
      </w:r>
      <w:r>
        <w:rPr>
          <w:rFonts w:eastAsia="Times New Roman"/>
          <w:bCs/>
          <w:color w:val="000000" w:themeColor="text1"/>
          <w:lang w:eastAsia="ar-SA"/>
        </w:rPr>
        <w:t xml:space="preserve">e </w:t>
      </w:r>
      <w:r w:rsidRPr="005B1D22">
        <w:rPr>
          <w:rFonts w:eastAsia="Times New Roman"/>
          <w:bCs/>
          <w:color w:val="000000" w:themeColor="text1"/>
          <w:szCs w:val="24"/>
          <w:lang w:eastAsia="ar-SA"/>
        </w:rPr>
        <w:t xml:space="preserve">szerint </w:t>
      </w:r>
      <w:r w:rsidRPr="005B1D22">
        <w:rPr>
          <w:rFonts w:eastAsia="Times New Roman"/>
          <w:szCs w:val="24"/>
        </w:rPr>
        <w:t>az ellenőrzött</w:t>
      </w:r>
      <w:r>
        <w:rPr>
          <w:rFonts w:eastAsia="Times New Roman"/>
          <w:szCs w:val="24"/>
        </w:rPr>
        <w:t xml:space="preserve"> szervezeti egység vezetője az Intézkedési T</w:t>
      </w:r>
      <w:r w:rsidRPr="005B1D22">
        <w:rPr>
          <w:rFonts w:eastAsia="Times New Roman"/>
          <w:szCs w:val="24"/>
        </w:rPr>
        <w:t>ervben meghatározott egye</w:t>
      </w:r>
      <w:r>
        <w:rPr>
          <w:rFonts w:eastAsia="Times New Roman"/>
          <w:szCs w:val="24"/>
        </w:rPr>
        <w:t>s feladatok végrehajtásáról az Intézkedési T</w:t>
      </w:r>
      <w:r w:rsidRPr="005B1D22">
        <w:rPr>
          <w:rFonts w:eastAsia="Times New Roman"/>
          <w:szCs w:val="24"/>
        </w:rPr>
        <w:t>ervben meghatározott legutolsó határidő lejártát követő 8 napon belül írásban beszámol a költségvetési szerv vezetője részére, és ezen beszámolót egyúttal tájékoztatásul megküldi a belső ellenőrzési vezetője részére is.</w:t>
      </w:r>
      <w:r>
        <w:rPr>
          <w:rFonts w:eastAsia="Times New Roman"/>
          <w:szCs w:val="24"/>
        </w:rPr>
        <w:t xml:space="preserve"> Általános tapasztalat, hogy az ellenőrzött szerv, illetve szervezeti egység vezetője az Intézkedési T</w:t>
      </w:r>
      <w:r w:rsidRPr="005B1D22">
        <w:rPr>
          <w:rFonts w:eastAsia="Times New Roman"/>
          <w:szCs w:val="24"/>
        </w:rPr>
        <w:t>ervben meghatározott leg</w:t>
      </w:r>
      <w:r>
        <w:rPr>
          <w:rFonts w:eastAsia="Times New Roman"/>
          <w:szCs w:val="24"/>
        </w:rPr>
        <w:t>utolsó határidő lejártát követően csak felszólításra teljesíti ezt a kötelezettségét, és készíti el a fenti beszámolót.</w:t>
      </w:r>
    </w:p>
    <w:p w:rsidR="00962414" w:rsidRPr="000D7CF1" w:rsidRDefault="00962414" w:rsidP="00962414">
      <w:pPr>
        <w:tabs>
          <w:tab w:val="left" w:pos="720"/>
        </w:tabs>
        <w:jc w:val="both"/>
        <w:rPr>
          <w:rFonts w:eastAsia="Times New Roman"/>
          <w:bCs/>
          <w:color w:val="000000" w:themeColor="text1"/>
          <w:lang w:eastAsia="ar-SA"/>
        </w:rPr>
      </w:pPr>
    </w:p>
    <w:p w:rsidR="00962414" w:rsidRPr="002B7DB3" w:rsidRDefault="00962414" w:rsidP="00962414">
      <w:pPr>
        <w:jc w:val="both"/>
        <w:rPr>
          <w:rFonts w:eastAsia="Times New Roman"/>
          <w:b/>
          <w:color w:val="000000" w:themeColor="text1"/>
          <w:lang w:eastAsia="ar-SA"/>
        </w:rPr>
      </w:pPr>
      <w:r w:rsidRPr="000D7CF1">
        <w:rPr>
          <w:rFonts w:eastAsia="Times New Roman"/>
          <w:color w:val="000000" w:themeColor="text1"/>
          <w:lang w:eastAsia="ar-SA"/>
        </w:rPr>
        <w:t xml:space="preserve">Az intézkedésekről vezetett nyilvántartások alapján </w:t>
      </w:r>
      <w:r>
        <w:rPr>
          <w:rFonts w:eastAsia="Times New Roman"/>
          <w:color w:val="000000" w:themeColor="text1"/>
          <w:lang w:eastAsia="ar-SA"/>
        </w:rPr>
        <w:t>a belső ellenőrök megállapítottá</w:t>
      </w:r>
      <w:r w:rsidRPr="000D7CF1">
        <w:rPr>
          <w:rFonts w:eastAsia="Times New Roman"/>
          <w:color w:val="000000" w:themeColor="text1"/>
          <w:lang w:eastAsia="ar-SA"/>
        </w:rPr>
        <w:t xml:space="preserve">k, hogy a vizsgált intézményeknél és szervezeti egységeknél </w:t>
      </w:r>
      <w:r w:rsidRPr="002B7DB3">
        <w:rPr>
          <w:rFonts w:eastAsia="Times New Roman"/>
          <w:b/>
          <w:color w:val="000000" w:themeColor="text1"/>
          <w:lang w:eastAsia="ar-SA"/>
        </w:rPr>
        <w:t>az előző ellenőrzések megállapításait, javaslatait többnyire megfelelően hasznosították, az Intézkedési Tervben foglaltakat néhány kivétellel végrehajtották.</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p>
    <w:p w:rsidR="00962414" w:rsidRPr="00D66C28" w:rsidRDefault="00962414" w:rsidP="00962414">
      <w:pPr>
        <w:jc w:val="both"/>
        <w:rPr>
          <w:rFonts w:eastAsia="Times New Roman"/>
          <w:b/>
          <w:color w:val="000000" w:themeColor="text1"/>
          <w:lang w:eastAsia="ar-SA"/>
        </w:rPr>
      </w:pPr>
      <w:r w:rsidRPr="00D66C28">
        <w:rPr>
          <w:b/>
          <w:bCs/>
        </w:rPr>
        <w:t>A gazdasági szervezettel nem rendelkező költségv</w:t>
      </w:r>
      <w:r>
        <w:rPr>
          <w:b/>
          <w:bCs/>
        </w:rPr>
        <w:t>etési szervek belső ellenőrzés</w:t>
      </w:r>
      <w:r w:rsidRPr="00D66C28">
        <w:rPr>
          <w:b/>
          <w:bCs/>
        </w:rPr>
        <w:t>e</w:t>
      </w:r>
    </w:p>
    <w:p w:rsidR="00962414" w:rsidRDefault="00962414" w:rsidP="00962414">
      <w:pPr>
        <w:jc w:val="both"/>
        <w:rPr>
          <w:rFonts w:eastAsia="Times New Roman"/>
          <w:color w:val="000000" w:themeColor="text1"/>
          <w:lang w:eastAsia="ar-SA"/>
        </w:rPr>
      </w:pPr>
    </w:p>
    <w:p w:rsidR="00962414" w:rsidRPr="00121851" w:rsidRDefault="00962414" w:rsidP="00962414">
      <w:pPr>
        <w:jc w:val="both"/>
        <w:rPr>
          <w:rFonts w:eastAsia="Times New Roman"/>
          <w:color w:val="000000" w:themeColor="text1"/>
          <w:szCs w:val="24"/>
          <w:lang w:eastAsia="ar-SA"/>
        </w:rPr>
      </w:pPr>
      <w:r>
        <w:rPr>
          <w:rFonts w:eastAsia="Times New Roman"/>
          <w:color w:val="000000" w:themeColor="text1"/>
          <w:lang w:eastAsia="ar-SA"/>
        </w:rPr>
        <w:t xml:space="preserve">A </w:t>
      </w:r>
      <w:proofErr w:type="spellStart"/>
      <w:r w:rsidRPr="00322269">
        <w:rPr>
          <w:rFonts w:eastAsia="Times New Roman"/>
          <w:i/>
          <w:color w:val="000000" w:themeColor="text1"/>
          <w:lang w:eastAsia="ar-SA"/>
        </w:rPr>
        <w:t>Bkr</w:t>
      </w:r>
      <w:proofErr w:type="spellEnd"/>
      <w:r w:rsidRPr="00322269">
        <w:rPr>
          <w:rFonts w:eastAsia="Times New Roman"/>
          <w:i/>
          <w:color w:val="000000" w:themeColor="text1"/>
          <w:lang w:eastAsia="ar-SA"/>
        </w:rPr>
        <w:t>. 49. § (1a) bekezdés</w:t>
      </w:r>
      <w:r>
        <w:rPr>
          <w:rFonts w:eastAsia="Times New Roman"/>
          <w:color w:val="000000" w:themeColor="text1"/>
          <w:lang w:eastAsia="ar-SA"/>
        </w:rPr>
        <w:t xml:space="preserve">e </w:t>
      </w:r>
      <w:r w:rsidRPr="00121851">
        <w:rPr>
          <w:rFonts w:eastAsia="Times New Roman"/>
          <w:color w:val="000000" w:themeColor="text1"/>
          <w:szCs w:val="24"/>
          <w:lang w:eastAsia="ar-SA"/>
        </w:rPr>
        <w:t>szerint</w:t>
      </w:r>
      <w:r>
        <w:rPr>
          <w:rFonts w:eastAsia="Times New Roman"/>
          <w:color w:val="000000" w:themeColor="text1"/>
          <w:szCs w:val="24"/>
          <w:lang w:eastAsia="ar-SA"/>
        </w:rPr>
        <w:t>,</w:t>
      </w:r>
      <w:r w:rsidRPr="00121851">
        <w:rPr>
          <w:rFonts w:eastAsia="Times New Roman"/>
          <w:color w:val="000000" w:themeColor="text1"/>
          <w:szCs w:val="24"/>
          <w:lang w:eastAsia="ar-SA"/>
        </w:rPr>
        <w:t xml:space="preserve"> </w:t>
      </w:r>
      <w:r w:rsidRPr="00121851">
        <w:rPr>
          <w:rFonts w:eastAsia="Times New Roman"/>
          <w:szCs w:val="24"/>
        </w:rPr>
        <w:t xml:space="preserve">ha a költségvetési szerv belső ellenőrzését az irányító szerve látja el, az irányító szervnek az </w:t>
      </w:r>
      <w:r>
        <w:rPr>
          <w:rFonts w:eastAsia="Times New Roman"/>
          <w:szCs w:val="24"/>
        </w:rPr>
        <w:t>É</w:t>
      </w:r>
      <w:r w:rsidRPr="00121851">
        <w:rPr>
          <w:rFonts w:eastAsia="Times New Roman"/>
          <w:szCs w:val="24"/>
        </w:rPr>
        <w:t xml:space="preserve">ves </w:t>
      </w:r>
      <w:r>
        <w:rPr>
          <w:rFonts w:eastAsia="Times New Roman"/>
          <w:szCs w:val="24"/>
        </w:rPr>
        <w:t>Ellenőrzési J</w:t>
      </w:r>
      <w:r w:rsidRPr="00121851">
        <w:rPr>
          <w:rFonts w:eastAsia="Times New Roman"/>
          <w:szCs w:val="24"/>
        </w:rPr>
        <w:t xml:space="preserve">elentésben </w:t>
      </w:r>
      <w:r w:rsidRPr="001E75FB">
        <w:rPr>
          <w:rFonts w:eastAsia="Times New Roman"/>
          <w:szCs w:val="24"/>
          <w:u w:val="single"/>
        </w:rPr>
        <w:t>elkülönítetten kell bemutatnia</w:t>
      </w:r>
      <w:r w:rsidRPr="00121851">
        <w:rPr>
          <w:rFonts w:eastAsia="Times New Roman"/>
          <w:szCs w:val="24"/>
        </w:rPr>
        <w:t xml:space="preserve"> az </w:t>
      </w:r>
      <w:r w:rsidRPr="00121851">
        <w:rPr>
          <w:rFonts w:eastAsia="Times New Roman"/>
          <w:szCs w:val="24"/>
        </w:rPr>
        <w:lastRenderedPageBreak/>
        <w:t xml:space="preserve">irányító szervként, illetve </w:t>
      </w:r>
      <w:r w:rsidRPr="00C23618">
        <w:rPr>
          <w:rFonts w:eastAsia="Times New Roman"/>
          <w:b/>
          <w:szCs w:val="24"/>
        </w:rPr>
        <w:t>a költségvetési szerv belső ellenőreként végzett ellenőrzéseket.</w:t>
      </w:r>
      <w:r>
        <w:rPr>
          <w:rFonts w:eastAsia="Times New Roman"/>
          <w:szCs w:val="24"/>
        </w:rPr>
        <w:t xml:space="preserve"> Az irányító szerv az Éves Ellenőrzési J</w:t>
      </w:r>
      <w:r w:rsidRPr="00121851">
        <w:rPr>
          <w:rFonts w:eastAsia="Times New Roman"/>
          <w:szCs w:val="24"/>
        </w:rPr>
        <w:t xml:space="preserve">elentésben az irányított költségvetési szervre vonatkozóan is értékeli a 48. § </w:t>
      </w:r>
      <w:r w:rsidRPr="00121851">
        <w:rPr>
          <w:rFonts w:eastAsia="Times New Roman"/>
          <w:i/>
          <w:iCs/>
          <w:szCs w:val="24"/>
        </w:rPr>
        <w:t>b)</w:t>
      </w:r>
      <w:r w:rsidRPr="00121851">
        <w:rPr>
          <w:rFonts w:eastAsia="Times New Roman"/>
          <w:szCs w:val="24"/>
        </w:rPr>
        <w:t xml:space="preserve"> p</w:t>
      </w:r>
      <w:r>
        <w:rPr>
          <w:rFonts w:eastAsia="Times New Roman"/>
          <w:szCs w:val="24"/>
        </w:rPr>
        <w:t>ontjában meghatározottakat. Az Éves Ellenőrzési J</w:t>
      </w:r>
      <w:r w:rsidRPr="00121851">
        <w:rPr>
          <w:rFonts w:eastAsia="Times New Roman"/>
          <w:szCs w:val="24"/>
        </w:rPr>
        <w:t>elentés rá vonatkozó részét az irányított szerv vezetőjének is jóvá kell hagynia.</w:t>
      </w:r>
    </w:p>
    <w:p w:rsidR="00962414" w:rsidRDefault="00962414" w:rsidP="00962414">
      <w:pPr>
        <w:widowControl/>
        <w:suppressAutoHyphens w:val="0"/>
        <w:autoSpaceDE w:val="0"/>
        <w:autoSpaceDN w:val="0"/>
        <w:adjustRightInd w:val="0"/>
        <w:spacing w:after="20"/>
        <w:ind w:firstLine="142"/>
        <w:jc w:val="both"/>
        <w:rPr>
          <w:rFonts w:eastAsia="Times New Roman"/>
          <w:sz w:val="20"/>
        </w:rPr>
      </w:pPr>
      <w:r>
        <w:rPr>
          <w:rFonts w:eastAsia="Times New Roman"/>
          <w:color w:val="000000" w:themeColor="text1"/>
          <w:lang w:eastAsia="ar-SA"/>
        </w:rPr>
        <w:tab/>
      </w:r>
      <w:r>
        <w:rPr>
          <w:rFonts w:eastAsia="Times New Roman"/>
          <w:b/>
          <w:bCs/>
          <w:sz w:val="20"/>
        </w:rPr>
        <w:t>48. §</w:t>
      </w:r>
      <w:r>
        <w:rPr>
          <w:rFonts w:eastAsia="Times New Roman"/>
          <w:sz w:val="20"/>
        </w:rPr>
        <w:t xml:space="preserve"> Az államháztartásért felelős miniszter által közzétett módszertani útmutató figyelembevételével elkészített éves ellenőrzési </w:t>
      </w:r>
      <w:proofErr w:type="gramStart"/>
      <w:r>
        <w:rPr>
          <w:rFonts w:eastAsia="Times New Roman"/>
          <w:sz w:val="20"/>
        </w:rPr>
        <w:t>jelentés ….</w:t>
      </w:r>
      <w:proofErr w:type="gramEnd"/>
      <w:r>
        <w:rPr>
          <w:rFonts w:eastAsia="Times New Roman"/>
          <w:sz w:val="20"/>
        </w:rPr>
        <w:t>. az alábbiakat tartalmazza:</w:t>
      </w:r>
    </w:p>
    <w:p w:rsidR="00962414" w:rsidRDefault="00962414" w:rsidP="00962414">
      <w:pPr>
        <w:widowControl/>
        <w:suppressAutoHyphens w:val="0"/>
        <w:autoSpaceDE w:val="0"/>
        <w:autoSpaceDN w:val="0"/>
        <w:adjustRightInd w:val="0"/>
        <w:spacing w:after="20"/>
        <w:ind w:firstLine="142"/>
        <w:jc w:val="both"/>
        <w:rPr>
          <w:rFonts w:eastAsia="Times New Roman"/>
          <w:sz w:val="20"/>
        </w:rPr>
      </w:pPr>
      <w:r>
        <w:rPr>
          <w:rFonts w:eastAsia="Times New Roman"/>
          <w:sz w:val="20"/>
        </w:rPr>
        <w:t>…..</w:t>
      </w:r>
    </w:p>
    <w:p w:rsidR="00962414" w:rsidRDefault="00962414" w:rsidP="00962414">
      <w:pPr>
        <w:widowControl/>
        <w:suppressAutoHyphens w:val="0"/>
        <w:autoSpaceDE w:val="0"/>
        <w:autoSpaceDN w:val="0"/>
        <w:adjustRightInd w:val="0"/>
        <w:spacing w:after="20"/>
        <w:ind w:firstLine="142"/>
        <w:jc w:val="both"/>
        <w:rPr>
          <w:rFonts w:eastAsia="Times New Roman"/>
          <w:sz w:val="20"/>
        </w:rPr>
      </w:pPr>
      <w:r>
        <w:rPr>
          <w:rFonts w:eastAsia="Times New Roman"/>
          <w:i/>
          <w:iCs/>
          <w:sz w:val="20"/>
        </w:rPr>
        <w:t>b)</w:t>
      </w:r>
      <w:r>
        <w:rPr>
          <w:rFonts w:eastAsia="Times New Roman"/>
          <w:sz w:val="20"/>
        </w:rPr>
        <w:t xml:space="preserve"> a belső kontrollrendszer működésének értékelése ellenőrzési tapasztalatok alapján az alábbiak szerint:</w:t>
      </w:r>
    </w:p>
    <w:p w:rsidR="00962414" w:rsidRDefault="00962414" w:rsidP="00962414">
      <w:pPr>
        <w:widowControl/>
        <w:suppressAutoHyphens w:val="0"/>
        <w:autoSpaceDE w:val="0"/>
        <w:autoSpaceDN w:val="0"/>
        <w:adjustRightInd w:val="0"/>
        <w:spacing w:after="20"/>
        <w:ind w:left="142"/>
        <w:jc w:val="both"/>
        <w:rPr>
          <w:rFonts w:eastAsia="Times New Roman"/>
          <w:sz w:val="20"/>
        </w:rPr>
      </w:pPr>
      <w:proofErr w:type="spellStart"/>
      <w:r>
        <w:rPr>
          <w:rFonts w:eastAsia="Times New Roman"/>
          <w:i/>
          <w:iCs/>
          <w:sz w:val="20"/>
        </w:rPr>
        <w:t>ba</w:t>
      </w:r>
      <w:proofErr w:type="spellEnd"/>
      <w:r>
        <w:rPr>
          <w:rFonts w:eastAsia="Times New Roman"/>
          <w:i/>
          <w:iCs/>
          <w:sz w:val="20"/>
        </w:rPr>
        <w:t>)</w:t>
      </w:r>
      <w:r>
        <w:rPr>
          <w:rFonts w:eastAsia="Times New Roman"/>
          <w:sz w:val="20"/>
        </w:rPr>
        <w:t xml:space="preserve"> a belső kontrollrendszer szabályszerűségének, gazdaságosságának, hatékonyságának és eredményességének növelése, javítása érdekében tett fontosabb javaslatok;</w:t>
      </w:r>
    </w:p>
    <w:p w:rsidR="00962414" w:rsidRDefault="00962414" w:rsidP="00962414">
      <w:pPr>
        <w:ind w:firstLine="142"/>
        <w:jc w:val="both"/>
        <w:rPr>
          <w:rFonts w:eastAsia="Times New Roman"/>
          <w:sz w:val="20"/>
        </w:rPr>
      </w:pPr>
      <w:proofErr w:type="spellStart"/>
      <w:r>
        <w:rPr>
          <w:rFonts w:eastAsia="Times New Roman"/>
          <w:i/>
          <w:iCs/>
          <w:sz w:val="20"/>
        </w:rPr>
        <w:t>bb</w:t>
      </w:r>
      <w:proofErr w:type="spellEnd"/>
      <w:r>
        <w:rPr>
          <w:rFonts w:eastAsia="Times New Roman"/>
          <w:i/>
          <w:iCs/>
          <w:sz w:val="20"/>
        </w:rPr>
        <w:t>)</w:t>
      </w:r>
      <w:r>
        <w:rPr>
          <w:rFonts w:eastAsia="Times New Roman"/>
          <w:sz w:val="20"/>
        </w:rPr>
        <w:t xml:space="preserve"> a belső kontrollrendszer öt elemének értékelése;</w:t>
      </w:r>
    </w:p>
    <w:p w:rsidR="00962414" w:rsidRDefault="00962414" w:rsidP="00962414">
      <w:pPr>
        <w:ind w:firstLine="142"/>
        <w:jc w:val="both"/>
        <w:rPr>
          <w:rFonts w:eastAsia="Times New Roman"/>
          <w:color w:val="000000" w:themeColor="text1"/>
          <w:lang w:eastAsia="ar-SA"/>
        </w:rPr>
      </w:pPr>
      <w:r>
        <w:rPr>
          <w:rFonts w:eastAsia="Times New Roman"/>
          <w:sz w:val="20"/>
        </w:rPr>
        <w:t>…..</w:t>
      </w:r>
    </w:p>
    <w:p w:rsidR="00962414" w:rsidRDefault="00962414" w:rsidP="00962414">
      <w:pPr>
        <w:jc w:val="both"/>
        <w:rPr>
          <w:rFonts w:eastAsia="Times New Roman"/>
          <w:color w:val="000000" w:themeColor="text1"/>
          <w:lang w:eastAsia="ar-SA"/>
        </w:rPr>
      </w:pPr>
    </w:p>
    <w:p w:rsidR="00962414" w:rsidRDefault="00962414" w:rsidP="00962414">
      <w:pPr>
        <w:pStyle w:val="Szvegtrzs"/>
        <w:spacing w:after="0"/>
        <w:jc w:val="both"/>
      </w:pPr>
      <w:r>
        <w:t xml:space="preserve">A belső ellenőrzés számára 2017. január 01-től </w:t>
      </w:r>
      <w:r w:rsidRPr="002B7DB3">
        <w:rPr>
          <w:b/>
        </w:rPr>
        <w:t xml:space="preserve">a </w:t>
      </w:r>
      <w:proofErr w:type="spellStart"/>
      <w:r w:rsidRPr="0037669B">
        <w:rPr>
          <w:b/>
        </w:rPr>
        <w:t>Bkr</w:t>
      </w:r>
      <w:proofErr w:type="spellEnd"/>
      <w:r w:rsidRPr="0037669B">
        <w:rPr>
          <w:b/>
        </w:rPr>
        <w:t>.</w:t>
      </w:r>
      <w:r w:rsidRPr="002B7DB3">
        <w:rPr>
          <w:b/>
        </w:rPr>
        <w:t xml:space="preserve"> új feladatként írja elő </w:t>
      </w:r>
      <w:r w:rsidRPr="002B7DB3">
        <w:rPr>
          <w:b/>
          <w:bCs/>
        </w:rPr>
        <w:t>a</w:t>
      </w:r>
      <w:r w:rsidRPr="00CD335E">
        <w:rPr>
          <w:b/>
          <w:bCs/>
        </w:rPr>
        <w:t xml:space="preserve"> gazdasági szervezettel nem rendelkező költségvetési szervek belső ellenőrzését.</w:t>
      </w:r>
      <w:r w:rsidRPr="0037669B">
        <w:t xml:space="preserve"> </w:t>
      </w:r>
      <w:r>
        <w:t>Ezt az új jogszabályi előírást figyelembe véve került a 2020. évi Ellenőrzési Tervbe a</w:t>
      </w:r>
      <w:r w:rsidRPr="00703DB2">
        <w:rPr>
          <w:b/>
        </w:rPr>
        <w:t xml:space="preserve"> </w:t>
      </w:r>
      <w:r>
        <w:rPr>
          <w:b/>
          <w:color w:val="000000" w:themeColor="text1"/>
        </w:rPr>
        <w:t>Pitypang Utcai</w:t>
      </w:r>
      <w:r w:rsidRPr="00930FF2">
        <w:rPr>
          <w:b/>
          <w:color w:val="000000" w:themeColor="text1"/>
        </w:rPr>
        <w:t xml:space="preserve"> </w:t>
      </w:r>
      <w:r w:rsidRPr="00E956C4">
        <w:rPr>
          <w:b/>
          <w:color w:val="000000" w:themeColor="text1"/>
        </w:rPr>
        <w:t>Óvodában</w:t>
      </w:r>
      <w:r w:rsidRPr="00E956C4">
        <w:rPr>
          <w:b/>
          <w:bCs/>
          <w:szCs w:val="24"/>
        </w:rPr>
        <w:t xml:space="preserve"> </w:t>
      </w:r>
      <w:r>
        <w:rPr>
          <w:b/>
          <w:bCs/>
          <w:szCs w:val="24"/>
        </w:rPr>
        <w:t xml:space="preserve">és a Törökvész Úti Kézműves Óvodában </w:t>
      </w:r>
      <w:r>
        <w:rPr>
          <w:rFonts w:eastAsia="Times New Roman"/>
          <w:b/>
          <w:bCs/>
        </w:rPr>
        <w:t>2018</w:t>
      </w:r>
      <w:r w:rsidRPr="00E956C4">
        <w:rPr>
          <w:rFonts w:eastAsia="Times New Roman"/>
          <w:b/>
          <w:bCs/>
        </w:rPr>
        <w:t xml:space="preserve">. évben </w:t>
      </w:r>
      <w:r>
        <w:rPr>
          <w:rFonts w:eastAsia="Times New Roman"/>
          <w:b/>
          <w:bCs/>
        </w:rPr>
        <w:t>elvégzett</w:t>
      </w:r>
      <w:r w:rsidRPr="00E956C4">
        <w:rPr>
          <w:rFonts w:eastAsia="Times New Roman"/>
          <w:b/>
          <w:bCs/>
        </w:rPr>
        <w:t xml:space="preserve"> belső ellenőrzés utóvizsgálata.</w:t>
      </w:r>
      <w:r>
        <w:t xml:space="preserve"> Az Éves Ellenőrzési Terv rájuk vonatkozó részét az Óvodavezetők írásban jóváhagyták.</w:t>
      </w:r>
    </w:p>
    <w:p w:rsidR="00962414" w:rsidRPr="00266054" w:rsidRDefault="00962414" w:rsidP="00962414">
      <w:pPr>
        <w:pStyle w:val="Szvegtrzs"/>
        <w:autoSpaceDE w:val="0"/>
        <w:spacing w:after="20"/>
        <w:ind w:firstLine="709"/>
        <w:jc w:val="both"/>
        <w:rPr>
          <w:b/>
        </w:rPr>
      </w:pPr>
      <w:r w:rsidRPr="009F42B0">
        <w:rPr>
          <w:b/>
        </w:rPr>
        <w:t xml:space="preserve">A </w:t>
      </w:r>
      <w:r w:rsidRPr="009F42B0">
        <w:rPr>
          <w:rFonts w:eastAsia="Times New Roman"/>
          <w:b/>
          <w:bCs/>
        </w:rPr>
        <w:t xml:space="preserve">Pitypang Utcai </w:t>
      </w:r>
      <w:r w:rsidRPr="009F42B0">
        <w:rPr>
          <w:b/>
          <w:color w:val="000000" w:themeColor="text1"/>
        </w:rPr>
        <w:t>Óvodában</w:t>
      </w:r>
      <w:r w:rsidRPr="00E956C4">
        <w:rPr>
          <w:b/>
          <w:bCs/>
          <w:color w:val="000000" w:themeColor="text1"/>
          <w:szCs w:val="24"/>
        </w:rPr>
        <w:t xml:space="preserve"> </w:t>
      </w:r>
      <w:r>
        <w:rPr>
          <w:b/>
          <w:bCs/>
          <w:color w:val="000000" w:themeColor="text1"/>
          <w:szCs w:val="24"/>
        </w:rPr>
        <w:t>a</w:t>
      </w:r>
      <w:r w:rsidRPr="00E956C4">
        <w:rPr>
          <w:b/>
        </w:rPr>
        <w:t xml:space="preserve">z utóvizsgálat </w:t>
      </w:r>
      <w:r>
        <w:rPr>
          <w:b/>
        </w:rPr>
        <w:t>során megállapítottuk</w:t>
      </w:r>
      <w:r w:rsidRPr="00E956C4">
        <w:rPr>
          <w:b/>
        </w:rPr>
        <w:t xml:space="preserve">, </w:t>
      </w:r>
      <w:r w:rsidRPr="009F42B0">
        <w:rPr>
          <w:b/>
        </w:rPr>
        <w:t xml:space="preserve">hogy </w:t>
      </w:r>
      <w:r>
        <w:rPr>
          <w:b/>
        </w:rPr>
        <w:t xml:space="preserve">az </w:t>
      </w:r>
      <w:r w:rsidRPr="009F42B0">
        <w:rPr>
          <w:b/>
        </w:rPr>
        <w:t>Óvoda a 2018. évi ellenőrzés során feltárt hiányosságokról készített Intézkedési tervben foglalt feladatokat végrehajtotta.</w:t>
      </w:r>
      <w:r>
        <w:rPr>
          <w:b/>
        </w:rPr>
        <w:t xml:space="preserve"> </w:t>
      </w:r>
      <w:r w:rsidRPr="00790812">
        <w:t xml:space="preserve">Az </w:t>
      </w:r>
      <w:r>
        <w:t>Óvoda az eredeti Intézkedési Tervben szereplő határidők módosítását kérte, amelyet a belső ellenőrzési vezető jóvá is hagyott. Az óvodavezető az Intézkedési Tervben szereplő feladatok végrehajtásáról írásban tájékoztatta a belső ellenőrzést.</w:t>
      </w:r>
    </w:p>
    <w:p w:rsidR="00962414" w:rsidRDefault="00962414" w:rsidP="00962414">
      <w:pPr>
        <w:pStyle w:val="Szvegtrzs"/>
        <w:autoSpaceDE w:val="0"/>
        <w:spacing w:after="20"/>
        <w:jc w:val="both"/>
      </w:pPr>
      <w:r w:rsidRPr="00A77547">
        <w:t xml:space="preserve">Az </w:t>
      </w:r>
      <w:r>
        <w:t>utóellenőrzés során az intézkedési tervben foglalt egyes feladatok végrehajtását igazoló dokumentumokat tételesen áttekintettük. Az óvodavezető a szabályzatokat aktualizálta, illetve a hiányzó dokumentumokat pótolta, valamint a felülvizsgált Szabályzatokat a munkatársaival megismertette, amit ők a megismerési nyilatkozatok aláírásával igazoltak.</w:t>
      </w:r>
    </w:p>
    <w:p w:rsidR="00962414" w:rsidRPr="00CE4D96" w:rsidRDefault="00962414" w:rsidP="00962414">
      <w:pPr>
        <w:pStyle w:val="Szvegtrzs"/>
        <w:autoSpaceDE w:val="0"/>
        <w:spacing w:after="20"/>
        <w:ind w:firstLine="709"/>
        <w:jc w:val="both"/>
        <w:rPr>
          <w:b/>
        </w:rPr>
      </w:pPr>
      <w:r w:rsidRPr="009F42B0">
        <w:rPr>
          <w:b/>
        </w:rPr>
        <w:t xml:space="preserve">A </w:t>
      </w:r>
      <w:r w:rsidRPr="009F42B0">
        <w:rPr>
          <w:rFonts w:eastAsia="Times New Roman"/>
          <w:b/>
          <w:bCs/>
        </w:rPr>
        <w:t>Törökvész Úti Kézműves</w:t>
      </w:r>
      <w:r w:rsidRPr="009F42B0">
        <w:rPr>
          <w:b/>
          <w:color w:val="000000" w:themeColor="text1"/>
        </w:rPr>
        <w:t xml:space="preserve"> Óvodában</w:t>
      </w:r>
      <w:r w:rsidRPr="00E956C4">
        <w:rPr>
          <w:b/>
          <w:bCs/>
          <w:color w:val="000000" w:themeColor="text1"/>
          <w:szCs w:val="24"/>
        </w:rPr>
        <w:t xml:space="preserve"> </w:t>
      </w:r>
      <w:r>
        <w:rPr>
          <w:b/>
          <w:bCs/>
          <w:color w:val="000000" w:themeColor="text1"/>
          <w:szCs w:val="24"/>
        </w:rPr>
        <w:t>a</w:t>
      </w:r>
      <w:r w:rsidRPr="00E956C4">
        <w:rPr>
          <w:b/>
        </w:rPr>
        <w:t xml:space="preserve">z utóvizsgálat </w:t>
      </w:r>
      <w:r>
        <w:rPr>
          <w:b/>
        </w:rPr>
        <w:t>során megállapítottuk</w:t>
      </w:r>
      <w:r w:rsidRPr="00E956C4">
        <w:rPr>
          <w:b/>
        </w:rPr>
        <w:t xml:space="preserve">, </w:t>
      </w:r>
      <w:r w:rsidRPr="009F42B0">
        <w:rPr>
          <w:b/>
        </w:rPr>
        <w:t xml:space="preserve">hogy </w:t>
      </w:r>
      <w:r>
        <w:rPr>
          <w:b/>
        </w:rPr>
        <w:t xml:space="preserve">az </w:t>
      </w:r>
      <w:r w:rsidRPr="009F42B0">
        <w:rPr>
          <w:b/>
        </w:rPr>
        <w:t xml:space="preserve">Óvoda a 2018. évi </w:t>
      </w:r>
      <w:r w:rsidRPr="00CE4D96">
        <w:rPr>
          <w:b/>
        </w:rPr>
        <w:t>ellenőrzés</w:t>
      </w:r>
      <w:r w:rsidRPr="00CE4D96">
        <w:t xml:space="preserve"> </w:t>
      </w:r>
      <w:r w:rsidRPr="00CE4D96">
        <w:rPr>
          <w:b/>
        </w:rPr>
        <w:t>során feltárt hiányosságokról készített Intézkedési tervben foglalt – saját feladat- és hatáskörébe tartozó, a felügyeletét ellátó szerv folyamatban lévő szabályzat módosításai által közvetlenül nem érintett – feladatokat végrehajtotta.</w:t>
      </w:r>
    </w:p>
    <w:p w:rsidR="00962414" w:rsidRPr="00A77547" w:rsidRDefault="00962414" w:rsidP="00962414">
      <w:pPr>
        <w:pStyle w:val="Szvegtrzs"/>
        <w:autoSpaceDE w:val="0"/>
        <w:spacing w:after="20"/>
        <w:jc w:val="both"/>
      </w:pPr>
      <w:r w:rsidRPr="00A77547">
        <w:t xml:space="preserve">Az </w:t>
      </w:r>
      <w:r>
        <w:t xml:space="preserve">utóellenőrzés során az intézkedési tervben foglalt egyes feladatok végrehajtását igazoló dokumentumokat tételesen áttekintettük. Az Intézkedési tervben előírt szabályzatok módosítását, aktualizálását – a hatályos jogszabályi előírásoknak megfelelően és az intézmény működéséhez igazítva – az Óvoda elvégezte, az óvodavezető a munkatársaival valamennyi – munkakörük ellátását érintő – szabályzatot megismertette és azt a dolgozók aláírásukkal a Megismerési Nyilatkozatokon igazolták. Az Óvoda gazdálkodását érintő szabályzatok aktualizálására – a módosítás alatt lévő – Munkamegosztási megállapodás elfogadását és megjelenését követően, az abban foglalt rendelkezéseknek megfelelően </w:t>
      </w:r>
      <w:proofErr w:type="gramStart"/>
      <w:r>
        <w:t>fog sor</w:t>
      </w:r>
      <w:proofErr w:type="gramEnd"/>
      <w:r>
        <w:t xml:space="preserve"> kerülni.</w:t>
      </w:r>
    </w:p>
    <w:p w:rsidR="00962414" w:rsidRPr="00136A2E" w:rsidRDefault="00962414" w:rsidP="00962414">
      <w:pPr>
        <w:pStyle w:val="Szvegtrzs"/>
        <w:spacing w:after="0"/>
        <w:jc w:val="both"/>
        <w:rPr>
          <w:b/>
          <w:iCs/>
        </w:rPr>
      </w:pPr>
      <w:r w:rsidRPr="00CE4D96">
        <w:rPr>
          <w:b/>
          <w:iCs/>
        </w:rPr>
        <w:t>Kér</w:t>
      </w:r>
      <w:r>
        <w:rPr>
          <w:b/>
          <w:iCs/>
        </w:rPr>
        <w:t>t</w:t>
      </w:r>
      <w:r w:rsidRPr="00CE4D96">
        <w:rPr>
          <w:b/>
          <w:iCs/>
        </w:rPr>
        <w:t>ük az óvodavezetőt, hogy az Óvoda gazdálkodására vonatkozó szabályza</w:t>
      </w:r>
      <w:r>
        <w:rPr>
          <w:b/>
          <w:iCs/>
        </w:rPr>
        <w:t>tainak – az új Munkamegosztási m</w:t>
      </w:r>
      <w:r w:rsidRPr="00CE4D96">
        <w:rPr>
          <w:b/>
          <w:iCs/>
        </w:rPr>
        <w:t>egállapodás hatályba lépését követően, az abban foglalt rendelkezéseknek megfelelően – aktualizálásáról, átdolgozásáról, (azaz az Intézkedési terv 20</w:t>
      </w:r>
      <w:proofErr w:type="gramStart"/>
      <w:r w:rsidRPr="00CE4D96">
        <w:rPr>
          <w:b/>
          <w:iCs/>
        </w:rPr>
        <w:t>.,</w:t>
      </w:r>
      <w:proofErr w:type="gramEnd"/>
      <w:r w:rsidRPr="00CE4D96">
        <w:rPr>
          <w:b/>
          <w:iCs/>
        </w:rPr>
        <w:t xml:space="preserve"> 22. feladatok végrehajtásáról) írásban tájékoztasson, és a kapcsolódó dokumentumokat küldje meg a belső ellenőrzés részére</w:t>
      </w:r>
      <w:r w:rsidR="00CC6980">
        <w:rPr>
          <w:b/>
          <w:iCs/>
        </w:rPr>
        <w:t>.</w:t>
      </w:r>
    </w:p>
    <w:p w:rsidR="00962414" w:rsidRPr="00E04A2B" w:rsidRDefault="00962414" w:rsidP="00962414">
      <w:pPr>
        <w:pStyle w:val="Szvegtrzs"/>
        <w:spacing w:after="0"/>
        <w:jc w:val="both"/>
        <w:rPr>
          <w:szCs w:val="24"/>
        </w:rPr>
      </w:pPr>
    </w:p>
    <w:p w:rsidR="00962414" w:rsidRDefault="00962414" w:rsidP="00962414">
      <w:pPr>
        <w:jc w:val="both"/>
        <w:rPr>
          <w:rFonts w:eastAsia="Times New Roman"/>
          <w:color w:val="000000" w:themeColor="text1"/>
          <w:lang w:eastAsia="ar-SA"/>
        </w:rPr>
      </w:pPr>
      <w:r>
        <w:rPr>
          <w:rFonts w:eastAsia="Times New Roman"/>
          <w:color w:val="000000" w:themeColor="text1"/>
          <w:lang w:eastAsia="ar-SA"/>
        </w:rPr>
        <w:t xml:space="preserve">Az </w:t>
      </w:r>
      <w:r w:rsidRPr="00095058">
        <w:rPr>
          <w:rFonts w:eastAsia="Times New Roman"/>
          <w:color w:val="000000" w:themeColor="text1"/>
          <w:szCs w:val="24"/>
          <w:lang w:eastAsia="ar-SA"/>
        </w:rPr>
        <w:t>óvoda</w:t>
      </w:r>
      <w:r>
        <w:rPr>
          <w:rFonts w:eastAsia="Times New Roman"/>
          <w:color w:val="000000" w:themeColor="text1"/>
          <w:szCs w:val="24"/>
          <w:lang w:eastAsia="ar-SA"/>
        </w:rPr>
        <w:t>i</w:t>
      </w:r>
      <w:r w:rsidRPr="00095058">
        <w:rPr>
          <w:rFonts w:eastAsia="Times New Roman"/>
          <w:color w:val="000000" w:themeColor="text1"/>
          <w:szCs w:val="24"/>
          <w:lang w:eastAsia="ar-SA"/>
        </w:rPr>
        <w:t xml:space="preserve"> </w:t>
      </w:r>
      <w:r w:rsidRPr="00095058">
        <w:rPr>
          <w:rFonts w:eastAsia="Times New Roman"/>
          <w:szCs w:val="24"/>
        </w:rPr>
        <w:t>belső kontrollrendszer</w:t>
      </w:r>
      <w:r>
        <w:rPr>
          <w:rFonts w:eastAsia="Times New Roman"/>
          <w:szCs w:val="24"/>
        </w:rPr>
        <w:t xml:space="preserve"> öt elemének </w:t>
      </w:r>
      <w:r>
        <w:rPr>
          <w:rFonts w:eastAsia="Times New Roman"/>
          <w:color w:val="000000" w:themeColor="text1"/>
          <w:lang w:eastAsia="ar-SA"/>
        </w:rPr>
        <w:t xml:space="preserve">a fentieken túli, részletesebb </w:t>
      </w:r>
      <w:r>
        <w:rPr>
          <w:rFonts w:eastAsia="Times New Roman"/>
          <w:szCs w:val="24"/>
        </w:rPr>
        <w:t>értékelését a</w:t>
      </w:r>
      <w:r w:rsidRPr="00095058">
        <w:rPr>
          <w:rFonts w:eastAsia="Times New Roman"/>
          <w:color w:val="000000" w:themeColor="text1"/>
          <w:szCs w:val="24"/>
          <w:lang w:eastAsia="ar-SA"/>
        </w:rPr>
        <w:t xml:space="preserve"> néhány</w:t>
      </w:r>
      <w:r>
        <w:rPr>
          <w:rFonts w:eastAsia="Times New Roman"/>
          <w:color w:val="000000" w:themeColor="text1"/>
          <w:lang w:eastAsia="ar-SA"/>
        </w:rPr>
        <w:t xml:space="preserve"> nap alatt lezajlott utóvizsgálat nem teszi lehetővé.</w:t>
      </w:r>
    </w:p>
    <w:p w:rsidR="00962414" w:rsidRDefault="00962414" w:rsidP="00962414">
      <w:pPr>
        <w:jc w:val="both"/>
        <w:rPr>
          <w:rFonts w:eastAsia="Times New Roman"/>
          <w:color w:val="000000" w:themeColor="text1"/>
          <w:lang w:eastAsia="ar-SA"/>
        </w:rPr>
      </w:pPr>
    </w:p>
    <w:p w:rsidR="00962414" w:rsidRDefault="00962414" w:rsidP="00962414">
      <w:pPr>
        <w:jc w:val="both"/>
        <w:rPr>
          <w:rFonts w:eastAsia="Times New Roman"/>
          <w:color w:val="000000" w:themeColor="text1"/>
          <w:lang w:eastAsia="ar-SA"/>
        </w:rPr>
      </w:pPr>
    </w:p>
    <w:p w:rsidR="000424EE" w:rsidRDefault="000424EE" w:rsidP="00962414">
      <w:pPr>
        <w:jc w:val="both"/>
        <w:rPr>
          <w:rFonts w:eastAsia="Times New Roman"/>
          <w:color w:val="000000" w:themeColor="text1"/>
          <w:lang w:eastAsia="ar-SA"/>
        </w:rPr>
      </w:pPr>
    </w:p>
    <w:p w:rsidR="000424EE" w:rsidRDefault="000424EE" w:rsidP="00962414">
      <w:pPr>
        <w:jc w:val="both"/>
        <w:rPr>
          <w:rFonts w:eastAsia="Times New Roman"/>
          <w:color w:val="000000" w:themeColor="text1"/>
          <w:lang w:eastAsia="ar-SA"/>
        </w:rPr>
      </w:pPr>
    </w:p>
    <w:p w:rsidR="00962414" w:rsidRDefault="00962414" w:rsidP="00962414">
      <w:pPr>
        <w:jc w:val="both"/>
        <w:rPr>
          <w:rFonts w:eastAsia="Times New Roman"/>
          <w:b/>
          <w:color w:val="000000" w:themeColor="text1"/>
          <w:szCs w:val="28"/>
          <w:lang w:eastAsia="ar-SA"/>
        </w:rPr>
      </w:pPr>
      <w:r w:rsidRPr="00EE3754">
        <w:rPr>
          <w:rFonts w:eastAsia="Times New Roman"/>
          <w:b/>
          <w:color w:val="000000" w:themeColor="text1"/>
          <w:szCs w:val="28"/>
          <w:lang w:eastAsia="ar-SA"/>
        </w:rPr>
        <w:lastRenderedPageBreak/>
        <w:t>Az Ellenőrzést követő felmérő lap</w:t>
      </w:r>
    </w:p>
    <w:p w:rsidR="00962414" w:rsidRPr="00EE3754" w:rsidRDefault="00962414" w:rsidP="00962414">
      <w:pPr>
        <w:jc w:val="both"/>
        <w:rPr>
          <w:b/>
          <w:color w:val="000000" w:themeColor="text1"/>
        </w:rPr>
      </w:pPr>
    </w:p>
    <w:p w:rsidR="00962414" w:rsidRPr="00D318C6" w:rsidRDefault="00962414" w:rsidP="00962414">
      <w:pPr>
        <w:jc w:val="both"/>
        <w:rPr>
          <w:rFonts w:eastAsia="Times New Roman"/>
          <w:b/>
          <w:color w:val="000000" w:themeColor="text1"/>
          <w:szCs w:val="28"/>
          <w:lang w:eastAsia="ar-SA"/>
        </w:rPr>
      </w:pPr>
      <w:r w:rsidRPr="002B7DB3">
        <w:rPr>
          <w:rFonts w:eastAsia="Times New Roman"/>
          <w:b/>
          <w:color w:val="000000" w:themeColor="text1"/>
          <w:szCs w:val="28"/>
          <w:lang w:eastAsia="ar-SA"/>
        </w:rPr>
        <w:t xml:space="preserve">Az </w:t>
      </w:r>
      <w:r w:rsidRPr="002B7DB3">
        <w:rPr>
          <w:rFonts w:eastAsia="Times New Roman"/>
          <w:b/>
          <w:i/>
          <w:color w:val="000000" w:themeColor="text1"/>
          <w:szCs w:val="28"/>
          <w:lang w:eastAsia="ar-SA"/>
        </w:rPr>
        <w:t>Ellenőrzést követő felmérő lap</w:t>
      </w:r>
      <w:r w:rsidRPr="002B7DB3">
        <w:rPr>
          <w:rFonts w:eastAsia="Times New Roman"/>
          <w:b/>
          <w:color w:val="000000" w:themeColor="text1"/>
          <w:szCs w:val="28"/>
          <w:lang w:eastAsia="ar-SA"/>
        </w:rPr>
        <w:t xml:space="preserve"> használatával mértük a vizsgálatot végző belső ellenőrök munkájának minőségét</w:t>
      </w:r>
      <w:r>
        <w:rPr>
          <w:rFonts w:eastAsia="Times New Roman"/>
          <w:b/>
          <w:color w:val="000000" w:themeColor="text1"/>
          <w:szCs w:val="28"/>
          <w:lang w:eastAsia="ar-SA"/>
        </w:rPr>
        <w:t>, teljesítményét</w:t>
      </w:r>
      <w:r w:rsidRPr="002B7DB3">
        <w:rPr>
          <w:rFonts w:eastAsia="Times New Roman"/>
          <w:b/>
          <w:color w:val="000000" w:themeColor="text1"/>
          <w:szCs w:val="28"/>
          <w:lang w:eastAsia="ar-SA"/>
        </w:rPr>
        <w:t xml:space="preserve">, az </w:t>
      </w:r>
      <w:r>
        <w:rPr>
          <w:rFonts w:eastAsia="Times New Roman"/>
          <w:b/>
          <w:color w:val="000000" w:themeColor="text1"/>
          <w:szCs w:val="28"/>
          <w:lang w:eastAsia="ar-SA"/>
        </w:rPr>
        <w:t>ellenőrzöttek „elégedettségét”.</w:t>
      </w:r>
    </w:p>
    <w:p w:rsidR="00962414" w:rsidRPr="00667E41" w:rsidRDefault="00962414" w:rsidP="00962414">
      <w:pPr>
        <w:pStyle w:val="Listaszerbekezds"/>
        <w:ind w:left="0"/>
        <w:rPr>
          <w:szCs w:val="24"/>
        </w:rPr>
      </w:pPr>
      <w:r>
        <w:rPr>
          <w:szCs w:val="24"/>
        </w:rPr>
        <w:t>Az E</w:t>
      </w:r>
      <w:r w:rsidRPr="00667E41">
        <w:rPr>
          <w:szCs w:val="24"/>
        </w:rPr>
        <w:t xml:space="preserve">llenőrzést követő felmérő lap az ellenőrzött </w:t>
      </w:r>
      <w:r>
        <w:rPr>
          <w:szCs w:val="24"/>
        </w:rPr>
        <w:t>szervtől/szervezeti egység</w:t>
      </w:r>
      <w:r w:rsidRPr="00667E41">
        <w:rPr>
          <w:szCs w:val="24"/>
        </w:rPr>
        <w:t>től érkező minőségi visszacsatolás és a belső ellenőrzés teljesítményével kapcsolatos vélemények összegyűjtésének elsődleges eszköze. Az ellenőrzést követő felmérő lap segítséget nyújt:</w:t>
      </w:r>
    </w:p>
    <w:p w:rsidR="00962414" w:rsidRDefault="00962414" w:rsidP="00962414">
      <w:pPr>
        <w:widowControl/>
        <w:numPr>
          <w:ilvl w:val="0"/>
          <w:numId w:val="22"/>
        </w:numPr>
        <w:suppressAutoHyphens w:val="0"/>
        <w:jc w:val="both"/>
      </w:pPr>
      <w:r w:rsidRPr="00667E41">
        <w:t>a belső ellenőrzés hatékonyságával és eredményességével kapcsolatos információk összegyűjtésében,</w:t>
      </w:r>
    </w:p>
    <w:p w:rsidR="00962414" w:rsidRPr="00667E41" w:rsidRDefault="00962414" w:rsidP="00962414">
      <w:pPr>
        <w:widowControl/>
        <w:numPr>
          <w:ilvl w:val="0"/>
          <w:numId w:val="22"/>
        </w:numPr>
        <w:suppressAutoHyphens w:val="0"/>
        <w:jc w:val="both"/>
      </w:pPr>
      <w:r w:rsidRPr="00667E41">
        <w:t>a lehetőségek azonosításában és a belső ellenőrzés teljesítményének fejlesztésére vonatkozó ötletek, illetve vélemények összegyűjtésében</w:t>
      </w:r>
      <w:r>
        <w:t>.</w:t>
      </w:r>
    </w:p>
    <w:p w:rsidR="00962414" w:rsidRDefault="00962414" w:rsidP="00962414">
      <w:pPr>
        <w:jc w:val="both"/>
        <w:rPr>
          <w:rFonts w:eastAsia="Times New Roman"/>
          <w:b/>
          <w:color w:val="000000" w:themeColor="text1"/>
          <w:szCs w:val="28"/>
          <w:lang w:eastAsia="ar-SA"/>
        </w:rPr>
      </w:pPr>
      <w:r>
        <w:rPr>
          <w:rFonts w:cs="Calibri"/>
        </w:rPr>
        <w:t>Az E</w:t>
      </w:r>
      <w:r w:rsidRPr="00667E41">
        <w:rPr>
          <w:rFonts w:cs="Calibri"/>
        </w:rPr>
        <w:t>llenőrzést követő felmérő lapot minden elvégzett e</w:t>
      </w:r>
      <w:r>
        <w:rPr>
          <w:rFonts w:cs="Calibri"/>
        </w:rPr>
        <w:t>llenőrzés után használjuk. Az E</w:t>
      </w:r>
      <w:r w:rsidRPr="00667E41">
        <w:rPr>
          <w:rFonts w:cs="Calibri"/>
        </w:rPr>
        <w:t>llenőrzést követő</w:t>
      </w:r>
      <w:r>
        <w:rPr>
          <w:rFonts w:cs="Calibri"/>
        </w:rPr>
        <w:t xml:space="preserve"> felmérő lapot a vizsgálatot végző belső ellenőr</w:t>
      </w:r>
      <w:r w:rsidRPr="00667E41">
        <w:rPr>
          <w:rFonts w:cs="Calibri"/>
        </w:rPr>
        <w:t xml:space="preserve"> </w:t>
      </w:r>
      <w:r>
        <w:rPr>
          <w:rFonts w:cs="Calibri"/>
        </w:rPr>
        <w:t xml:space="preserve">küldi meg az ellenőrzött </w:t>
      </w:r>
      <w:r>
        <w:rPr>
          <w:szCs w:val="24"/>
        </w:rPr>
        <w:t>szerv/szervezeti egység</w:t>
      </w:r>
      <w:r>
        <w:rPr>
          <w:rFonts w:cs="Calibri"/>
        </w:rPr>
        <w:t xml:space="preserve"> vezetőjének az E</w:t>
      </w:r>
      <w:r w:rsidRPr="00667E41">
        <w:rPr>
          <w:rFonts w:cs="Calibri"/>
        </w:rPr>
        <w:t>llenőrzési jelentés megküldésével egyidejűleg</w:t>
      </w:r>
      <w:r>
        <w:rPr>
          <w:rFonts w:cs="Calibri"/>
        </w:rPr>
        <w:t xml:space="preserve">. </w:t>
      </w:r>
      <w:r w:rsidRPr="001413F3">
        <w:rPr>
          <w:rFonts w:cs="Calibri"/>
          <w:color w:val="000000"/>
        </w:rPr>
        <w:t xml:space="preserve">A felmérő lapok rávilágítanak a belső ellenőrzés és egy-egy belső ellenőr elfogadottságára, megítélésére, és hosszabb időtávon keresztül alkalmazva megfelelően objektív képpel szolgálhatnak. </w:t>
      </w:r>
      <w:r>
        <w:rPr>
          <w:rFonts w:cs="Calibri"/>
          <w:color w:val="000000"/>
        </w:rPr>
        <w:t>A felmérő lapot</w:t>
      </w:r>
      <w:r w:rsidRPr="001413F3">
        <w:rPr>
          <w:rFonts w:cs="Calibri"/>
          <w:color w:val="000000"/>
        </w:rPr>
        <w:t xml:space="preserve"> </w:t>
      </w:r>
      <w:r>
        <w:rPr>
          <w:rFonts w:cs="Calibri"/>
          <w:color w:val="000000"/>
        </w:rPr>
        <w:t xml:space="preserve">a </w:t>
      </w:r>
      <w:r w:rsidRPr="001413F3">
        <w:rPr>
          <w:rFonts w:cs="Calibri"/>
          <w:color w:val="000000"/>
        </w:rPr>
        <w:t xml:space="preserve">belső ellenőrzési </w:t>
      </w:r>
      <w:r>
        <w:rPr>
          <w:rFonts w:cs="Calibri"/>
          <w:color w:val="000000"/>
        </w:rPr>
        <w:t xml:space="preserve">vezető a belső ellenőrrel együtt </w:t>
      </w:r>
      <w:r w:rsidRPr="001413F3">
        <w:rPr>
          <w:rFonts w:cs="Calibri"/>
          <w:color w:val="000000"/>
        </w:rPr>
        <w:t>közös</w:t>
      </w:r>
      <w:r>
        <w:rPr>
          <w:rFonts w:cs="Calibri"/>
          <w:color w:val="000000"/>
        </w:rPr>
        <w:t>en</w:t>
      </w:r>
      <w:r w:rsidRPr="001413F3">
        <w:rPr>
          <w:rFonts w:cs="Calibri"/>
          <w:color w:val="000000"/>
        </w:rPr>
        <w:t xml:space="preserve"> </w:t>
      </w:r>
      <w:r>
        <w:rPr>
          <w:rFonts w:cs="Calibri"/>
          <w:color w:val="000000"/>
        </w:rPr>
        <w:t>kiértékeli</w:t>
      </w:r>
      <w:r w:rsidRPr="001413F3">
        <w:rPr>
          <w:rFonts w:cs="Calibri"/>
          <w:color w:val="000000"/>
        </w:rPr>
        <w:t>.</w:t>
      </w:r>
    </w:p>
    <w:p w:rsidR="00962414" w:rsidRDefault="00962414" w:rsidP="00962414">
      <w:pPr>
        <w:jc w:val="both"/>
        <w:rPr>
          <w:rFonts w:eastAsia="Times New Roman"/>
          <w:color w:val="000000" w:themeColor="text1"/>
          <w:szCs w:val="28"/>
          <w:lang w:eastAsia="ar-SA"/>
        </w:rPr>
      </w:pPr>
      <w:r w:rsidRPr="001E10C8">
        <w:rPr>
          <w:rFonts w:eastAsia="Times New Roman"/>
          <w:b/>
          <w:szCs w:val="28"/>
          <w:lang w:eastAsia="ar-SA"/>
        </w:rPr>
        <w:t>Általános tapasztalat, hogy az ellenőrzöttek többségében „Kitűnőnek” értékelték a belső ellenőrök munkáját.</w:t>
      </w:r>
      <w:r w:rsidRPr="001E10C8">
        <w:rPr>
          <w:rFonts w:eastAsia="Times New Roman"/>
          <w:szCs w:val="28"/>
          <w:lang w:eastAsia="ar-SA"/>
        </w:rPr>
        <w:t xml:space="preserve"> </w:t>
      </w:r>
      <w:r w:rsidRPr="000D7CF1">
        <w:rPr>
          <w:rFonts w:eastAsia="Times New Roman"/>
          <w:color w:val="000000" w:themeColor="text1"/>
          <w:szCs w:val="28"/>
          <w:lang w:eastAsia="ar-SA"/>
        </w:rPr>
        <w:t xml:space="preserve">Az </w:t>
      </w:r>
      <w:r w:rsidRPr="000D7CF1">
        <w:rPr>
          <w:rFonts w:eastAsia="Times New Roman"/>
          <w:i/>
          <w:color w:val="000000" w:themeColor="text1"/>
          <w:szCs w:val="28"/>
          <w:lang w:eastAsia="ar-SA"/>
        </w:rPr>
        <w:t>Ellenőrzést követő felmérő lap</w:t>
      </w:r>
      <w:r>
        <w:rPr>
          <w:rFonts w:eastAsia="Times New Roman"/>
          <w:i/>
          <w:color w:val="000000" w:themeColor="text1"/>
          <w:szCs w:val="28"/>
          <w:lang w:eastAsia="ar-SA"/>
        </w:rPr>
        <w:t xml:space="preserve">ok </w:t>
      </w:r>
      <w:r>
        <w:rPr>
          <w:rFonts w:eastAsia="Times New Roman"/>
          <w:color w:val="000000" w:themeColor="text1"/>
          <w:szCs w:val="28"/>
          <w:lang w:eastAsia="ar-SA"/>
        </w:rPr>
        <w:t>összesítését az alábbi</w:t>
      </w:r>
      <w:r w:rsidRPr="001A757E">
        <w:rPr>
          <w:rFonts w:eastAsia="Times New Roman"/>
          <w:color w:val="000000" w:themeColor="text1"/>
          <w:szCs w:val="28"/>
          <w:lang w:eastAsia="ar-SA"/>
        </w:rPr>
        <w:t xml:space="preserve"> táblázat</w:t>
      </w:r>
      <w:r>
        <w:rPr>
          <w:rFonts w:eastAsia="Times New Roman"/>
          <w:color w:val="000000" w:themeColor="text1"/>
          <w:szCs w:val="28"/>
          <w:lang w:eastAsia="ar-SA"/>
        </w:rPr>
        <w:t xml:space="preserve"> mutatja.</w:t>
      </w:r>
    </w:p>
    <w:p w:rsidR="00962414" w:rsidRDefault="00962414" w:rsidP="00962414">
      <w:pPr>
        <w:tabs>
          <w:tab w:val="left" w:pos="720"/>
        </w:tabs>
        <w:jc w:val="both"/>
        <w:rPr>
          <w:rFonts w:eastAsia="Times New Roman"/>
          <w:bCs/>
          <w:color w:val="000000" w:themeColor="text1"/>
          <w:u w:val="single"/>
          <w:lang w:eastAsia="ar-SA"/>
        </w:rPr>
      </w:pPr>
    </w:p>
    <w:p w:rsidR="000424EE" w:rsidRPr="006C7D73" w:rsidRDefault="000424EE" w:rsidP="00962414">
      <w:pPr>
        <w:tabs>
          <w:tab w:val="left" w:pos="720"/>
        </w:tabs>
        <w:jc w:val="both"/>
        <w:rPr>
          <w:rFonts w:eastAsia="Times New Roman"/>
          <w:bCs/>
          <w:color w:val="000000" w:themeColor="text1"/>
          <w:u w:val="single"/>
          <w:lang w:eastAsia="ar-SA"/>
        </w:rPr>
      </w:pPr>
    </w:p>
    <w:p w:rsidR="00962414" w:rsidRDefault="00962414" w:rsidP="00962414">
      <w:pPr>
        <w:tabs>
          <w:tab w:val="left" w:pos="720"/>
        </w:tabs>
        <w:jc w:val="both"/>
        <w:rPr>
          <w:rFonts w:cs="Calibri"/>
          <w:szCs w:val="24"/>
        </w:rPr>
      </w:pPr>
      <w:r>
        <w:rPr>
          <w:rFonts w:eastAsia="Times New Roman"/>
          <w:bCs/>
          <w:color w:val="000000" w:themeColor="text1"/>
          <w:lang w:eastAsia="ar-SA"/>
        </w:rPr>
        <w:t>A táblázat alkalmazását a Belső Ellenőrzési Kézikönyv írja elő. (</w:t>
      </w:r>
      <w:r>
        <w:rPr>
          <w:rFonts w:cs="Calibri"/>
          <w:szCs w:val="24"/>
        </w:rPr>
        <w:t xml:space="preserve">3. </w:t>
      </w:r>
      <w:r w:rsidRPr="00B22A92">
        <w:rPr>
          <w:rFonts w:cs="Calibri"/>
          <w:szCs w:val="24"/>
        </w:rPr>
        <w:t>számú iratminta</w:t>
      </w:r>
      <w:r>
        <w:rPr>
          <w:rFonts w:cs="Calibri"/>
          <w:szCs w:val="24"/>
        </w:rPr>
        <w:t>)</w:t>
      </w:r>
    </w:p>
    <w:p w:rsidR="00962414" w:rsidRDefault="00962414" w:rsidP="000424EE">
      <w:pPr>
        <w:tabs>
          <w:tab w:val="left" w:pos="720"/>
        </w:tabs>
        <w:spacing w:after="120"/>
        <w:jc w:val="both"/>
        <w:rPr>
          <w:rFonts w:cs="Calibri"/>
          <w:szCs w:val="24"/>
        </w:rPr>
      </w:pPr>
      <w:r>
        <w:t>(A kérdéseket nem mi állítottuk össze, a Nemzetgazdasági Minisztérium által kiadott Belső Ellenőrzési Kézikönyv mintából lett átvéve.)</w:t>
      </w:r>
    </w:p>
    <w:p w:rsidR="00962414" w:rsidRPr="004B3327" w:rsidRDefault="00962414" w:rsidP="000424EE">
      <w:pPr>
        <w:tabs>
          <w:tab w:val="left" w:pos="720"/>
        </w:tabs>
        <w:spacing w:after="120"/>
        <w:jc w:val="both"/>
        <w:rPr>
          <w:rFonts w:cs="Calibri"/>
          <w:szCs w:val="24"/>
        </w:rPr>
      </w:pPr>
    </w:p>
    <w:tbl>
      <w:tblPr>
        <w:tblStyle w:val="Rcsostblzat"/>
        <w:tblW w:w="0" w:type="auto"/>
        <w:tblLook w:val="04A0" w:firstRow="1" w:lastRow="0" w:firstColumn="1" w:lastColumn="0" w:noHBand="0" w:noVBand="1"/>
      </w:tblPr>
      <w:tblGrid>
        <w:gridCol w:w="467"/>
        <w:gridCol w:w="3180"/>
        <w:gridCol w:w="991"/>
        <w:gridCol w:w="886"/>
        <w:gridCol w:w="861"/>
        <w:gridCol w:w="638"/>
        <w:gridCol w:w="1072"/>
        <w:gridCol w:w="1316"/>
      </w:tblGrid>
      <w:tr w:rsidR="00962414" w:rsidTr="008B5C4B">
        <w:trPr>
          <w:tblHeader/>
        </w:trPr>
        <w:tc>
          <w:tcPr>
            <w:tcW w:w="467" w:type="dxa"/>
            <w:shd w:val="clear" w:color="auto" w:fill="BFBFBF" w:themeFill="background1" w:themeFillShade="BF"/>
          </w:tcPr>
          <w:p w:rsidR="00962414" w:rsidRDefault="00962414" w:rsidP="008B5C4B">
            <w:pPr>
              <w:tabs>
                <w:tab w:val="left" w:pos="720"/>
              </w:tabs>
              <w:jc w:val="both"/>
              <w:rPr>
                <w:rFonts w:eastAsia="Times New Roman"/>
                <w:bCs/>
                <w:color w:val="000000" w:themeColor="text1"/>
                <w:lang w:eastAsia="ar-SA"/>
              </w:rPr>
            </w:pPr>
          </w:p>
        </w:tc>
        <w:tc>
          <w:tcPr>
            <w:tcW w:w="3180" w:type="dxa"/>
            <w:shd w:val="clear" w:color="auto" w:fill="BFBFBF" w:themeFill="background1" w:themeFillShade="BF"/>
          </w:tcPr>
          <w:p w:rsidR="00962414" w:rsidRPr="00E42F12" w:rsidRDefault="00962414" w:rsidP="008B5C4B">
            <w:pPr>
              <w:tabs>
                <w:tab w:val="left" w:pos="720"/>
              </w:tabs>
              <w:jc w:val="center"/>
              <w:rPr>
                <w:rFonts w:eastAsia="Times New Roman"/>
                <w:b/>
                <w:bCs/>
                <w:color w:val="000000" w:themeColor="text1"/>
                <w:lang w:eastAsia="ar-SA"/>
              </w:rPr>
            </w:pPr>
            <w:r w:rsidRPr="00E42F12">
              <w:rPr>
                <w:rFonts w:eastAsia="Times New Roman"/>
                <w:b/>
                <w:color w:val="000000" w:themeColor="text1"/>
                <w:sz w:val="20"/>
                <w:lang w:eastAsia="ar-SA"/>
              </w:rPr>
              <w:t>Kérdések</w:t>
            </w:r>
          </w:p>
        </w:tc>
        <w:tc>
          <w:tcPr>
            <w:tcW w:w="991" w:type="dxa"/>
            <w:shd w:val="clear" w:color="auto" w:fill="BFBFBF" w:themeFill="background1" w:themeFillShade="BF"/>
          </w:tcPr>
          <w:p w:rsidR="00962414" w:rsidRPr="00E42F12"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Kritikus (1)</w:t>
            </w:r>
          </w:p>
        </w:tc>
        <w:tc>
          <w:tcPr>
            <w:tcW w:w="886" w:type="dxa"/>
            <w:shd w:val="clear" w:color="auto" w:fill="BFBFBF" w:themeFill="background1" w:themeFillShade="BF"/>
          </w:tcPr>
          <w:p w:rsidR="00962414" w:rsidRPr="00E42F12"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Átlag alatti (2)</w:t>
            </w:r>
          </w:p>
        </w:tc>
        <w:tc>
          <w:tcPr>
            <w:tcW w:w="861" w:type="dxa"/>
            <w:shd w:val="clear" w:color="auto" w:fill="BFBFBF" w:themeFill="background1" w:themeFillShade="BF"/>
          </w:tcPr>
          <w:p w:rsidR="00962414" w:rsidRPr="00E42F12"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Átlagos (3)</w:t>
            </w:r>
          </w:p>
        </w:tc>
        <w:tc>
          <w:tcPr>
            <w:tcW w:w="638" w:type="dxa"/>
            <w:shd w:val="clear" w:color="auto" w:fill="BFBFBF" w:themeFill="background1" w:themeFillShade="BF"/>
          </w:tcPr>
          <w:p w:rsidR="00962414" w:rsidRPr="00E42F12"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Jó (4)</w:t>
            </w:r>
          </w:p>
        </w:tc>
        <w:tc>
          <w:tcPr>
            <w:tcW w:w="1072" w:type="dxa"/>
            <w:shd w:val="clear" w:color="auto" w:fill="BFBFBF" w:themeFill="background1" w:themeFillShade="BF"/>
          </w:tcPr>
          <w:p w:rsidR="00962414" w:rsidRPr="00E42F12"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Kitűnő (5)</w:t>
            </w:r>
          </w:p>
        </w:tc>
        <w:tc>
          <w:tcPr>
            <w:tcW w:w="1316" w:type="dxa"/>
            <w:shd w:val="clear" w:color="auto" w:fill="BFBFBF" w:themeFill="background1" w:themeFillShade="BF"/>
          </w:tcPr>
          <w:p w:rsidR="00962414" w:rsidRDefault="00962414" w:rsidP="008B5C4B">
            <w:pPr>
              <w:jc w:val="center"/>
              <w:rPr>
                <w:rFonts w:eastAsia="Times New Roman"/>
                <w:b/>
                <w:color w:val="000000" w:themeColor="text1"/>
                <w:sz w:val="20"/>
                <w:lang w:eastAsia="ar-SA"/>
              </w:rPr>
            </w:pPr>
            <w:r w:rsidRPr="00E42F12">
              <w:rPr>
                <w:rFonts w:eastAsia="Times New Roman"/>
                <w:b/>
                <w:color w:val="000000" w:themeColor="text1"/>
                <w:sz w:val="20"/>
                <w:lang w:eastAsia="ar-SA"/>
              </w:rPr>
              <w:t>Nem értelmezhető</w:t>
            </w:r>
          </w:p>
          <w:p w:rsidR="00B21C8B" w:rsidRPr="00E42F12" w:rsidRDefault="00B21C8B" w:rsidP="008B5C4B">
            <w:pPr>
              <w:jc w:val="center"/>
              <w:rPr>
                <w:rFonts w:eastAsia="Times New Roman"/>
                <w:b/>
                <w:color w:val="000000" w:themeColor="text1"/>
                <w:sz w:val="20"/>
                <w:lang w:eastAsia="ar-SA"/>
              </w:rPr>
            </w:pPr>
            <w:r>
              <w:rPr>
                <w:rFonts w:eastAsia="Times New Roman"/>
                <w:b/>
                <w:color w:val="000000" w:themeColor="text1"/>
                <w:sz w:val="20"/>
                <w:lang w:eastAsia="ar-SA"/>
              </w:rPr>
              <w:t>(N/A)</w:t>
            </w: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1.</w:t>
            </w:r>
          </w:p>
        </w:tc>
        <w:tc>
          <w:tcPr>
            <w:tcW w:w="3180" w:type="dxa"/>
          </w:tcPr>
          <w:p w:rsidR="00962414" w:rsidRPr="00FF11A7" w:rsidRDefault="00962414" w:rsidP="008B5C4B">
            <w:pPr>
              <w:jc w:val="center"/>
              <w:rPr>
                <w:rFonts w:cs="Calibri"/>
                <w:b/>
                <w:sz w:val="20"/>
              </w:rPr>
            </w:pPr>
            <w:r w:rsidRPr="00FF11A7">
              <w:rPr>
                <w:rFonts w:cs="Calibri"/>
                <w:b/>
                <w:sz w:val="20"/>
              </w:rPr>
              <w:t>A belső ellenőrök az ellenőrzés célkitűzéseit világosan ismertették.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962414" w:rsidP="000E7AFD">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w:t>
            </w:r>
            <w:r w:rsidR="0007267E">
              <w:rPr>
                <w:rFonts w:eastAsia="Times New Roman"/>
                <w:color w:val="000000" w:themeColor="text1"/>
                <w:sz w:val="20"/>
                <w:lang w:eastAsia="ar-SA"/>
              </w:rPr>
              <w:t>8</w:t>
            </w:r>
            <w:r w:rsidR="000E7AFD">
              <w:rPr>
                <w:rFonts w:eastAsia="Times New Roman"/>
                <w:color w:val="000000" w:themeColor="text1"/>
                <w:sz w:val="20"/>
                <w:lang w:eastAsia="ar-SA"/>
              </w:rPr>
              <w:t xml:space="preserve"> </w:t>
            </w:r>
            <w:r w:rsidRPr="00FF11A7">
              <w:rPr>
                <w:rFonts w:eastAsia="Times New Roman"/>
                <w:color w:val="000000" w:themeColor="text1"/>
                <w:sz w:val="20"/>
                <w:lang w:eastAsia="ar-SA"/>
              </w:rPr>
              <w:t>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2.</w:t>
            </w:r>
          </w:p>
        </w:tc>
        <w:tc>
          <w:tcPr>
            <w:tcW w:w="3180" w:type="dxa"/>
          </w:tcPr>
          <w:p w:rsidR="00962414" w:rsidRPr="00FF11A7" w:rsidRDefault="00962414" w:rsidP="008B5C4B">
            <w:pPr>
              <w:jc w:val="center"/>
              <w:rPr>
                <w:rFonts w:cs="Calibri"/>
                <w:b/>
                <w:sz w:val="20"/>
              </w:rPr>
            </w:pPr>
            <w:r w:rsidRPr="00FF11A7">
              <w:rPr>
                <w:rFonts w:cs="Calibri"/>
                <w:b/>
                <w:sz w:val="20"/>
              </w:rPr>
              <w:t>Az ellenőrzés eredményeit (jelentés) időben elküldték.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07267E"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18</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3.</w:t>
            </w:r>
          </w:p>
        </w:tc>
        <w:tc>
          <w:tcPr>
            <w:tcW w:w="3180" w:type="dxa"/>
          </w:tcPr>
          <w:p w:rsidR="00962414" w:rsidRPr="00FF11A7" w:rsidRDefault="00962414" w:rsidP="008B5C4B">
            <w:pPr>
              <w:jc w:val="center"/>
              <w:rPr>
                <w:rFonts w:cs="Calibri"/>
                <w:b/>
                <w:sz w:val="20"/>
              </w:rPr>
            </w:pPr>
            <w:r w:rsidRPr="00FF11A7">
              <w:rPr>
                <w:rFonts w:cs="Calibri"/>
                <w:b/>
                <w:sz w:val="20"/>
              </w:rPr>
              <w:t>Megfelelő tájékoztatást kapott az ellenőrzés előrehaladásáról.</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07267E"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18</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4.</w:t>
            </w:r>
          </w:p>
        </w:tc>
        <w:tc>
          <w:tcPr>
            <w:tcW w:w="3180" w:type="dxa"/>
          </w:tcPr>
          <w:p w:rsidR="00962414" w:rsidRPr="00FF11A7" w:rsidRDefault="00962414" w:rsidP="008B5C4B">
            <w:pPr>
              <w:jc w:val="center"/>
              <w:rPr>
                <w:rFonts w:cs="Calibri"/>
                <w:b/>
                <w:sz w:val="20"/>
              </w:rPr>
            </w:pPr>
            <w:r w:rsidRPr="00FF11A7">
              <w:rPr>
                <w:rFonts w:cs="Calibri"/>
                <w:b/>
                <w:sz w:val="20"/>
              </w:rPr>
              <w:t>Megfelelő magyarázatot kapott az elvégzett munkáról és annak céljáról.</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07267E"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18</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5.</w:t>
            </w:r>
          </w:p>
        </w:tc>
        <w:tc>
          <w:tcPr>
            <w:tcW w:w="3180" w:type="dxa"/>
          </w:tcPr>
          <w:p w:rsidR="00962414" w:rsidRPr="00FF11A7" w:rsidRDefault="00962414" w:rsidP="008B5C4B">
            <w:pPr>
              <w:jc w:val="center"/>
              <w:rPr>
                <w:rFonts w:cs="Calibri"/>
                <w:b/>
                <w:sz w:val="20"/>
              </w:rPr>
            </w:pPr>
            <w:r w:rsidRPr="00FF11A7">
              <w:rPr>
                <w:rFonts w:cs="Calibri"/>
                <w:b/>
                <w:sz w:val="20"/>
              </w:rPr>
              <w:t>A belső ellenőrök a folyamatok jobbítására vonatkozó javaslatokat tettek a felmerült problémák megoldására.</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0424EE" w:rsidRDefault="000424EE" w:rsidP="0007267E">
            <w:pPr>
              <w:tabs>
                <w:tab w:val="left" w:pos="720"/>
              </w:tabs>
              <w:jc w:val="center"/>
              <w:rPr>
                <w:rFonts w:eastAsia="Times New Roman"/>
                <w:bCs/>
                <w:color w:val="000000" w:themeColor="text1"/>
                <w:sz w:val="20"/>
                <w:lang w:eastAsia="ar-SA"/>
              </w:rPr>
            </w:pPr>
          </w:p>
          <w:p w:rsidR="00962414" w:rsidRDefault="0007267E" w:rsidP="0007267E">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1</w:t>
            </w:r>
          </w:p>
          <w:p w:rsidR="0007267E" w:rsidRDefault="0007267E" w:rsidP="0007267E">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ellenőr-</w:t>
            </w:r>
          </w:p>
          <w:p w:rsidR="0007267E" w:rsidRPr="00FF11A7" w:rsidRDefault="0007267E" w:rsidP="0007267E">
            <w:pPr>
              <w:tabs>
                <w:tab w:val="left" w:pos="720"/>
              </w:tabs>
              <w:jc w:val="center"/>
              <w:rPr>
                <w:rFonts w:eastAsia="Times New Roman"/>
                <w:bCs/>
                <w:color w:val="000000" w:themeColor="text1"/>
                <w:sz w:val="20"/>
                <w:lang w:eastAsia="ar-SA"/>
              </w:rPr>
            </w:pPr>
            <w:proofErr w:type="spellStart"/>
            <w:r>
              <w:rPr>
                <w:rFonts w:eastAsia="Times New Roman"/>
                <w:bCs/>
                <w:color w:val="000000" w:themeColor="text1"/>
                <w:sz w:val="20"/>
                <w:lang w:eastAsia="ar-SA"/>
              </w:rPr>
              <w:t>zött</w:t>
            </w:r>
            <w:proofErr w:type="spellEnd"/>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Default="00962414" w:rsidP="008B5C4B">
            <w:pPr>
              <w:tabs>
                <w:tab w:val="left" w:pos="720"/>
              </w:tabs>
              <w:jc w:val="center"/>
              <w:rPr>
                <w:rFonts w:eastAsia="Times New Roman"/>
                <w:color w:val="000000" w:themeColor="text1"/>
                <w:sz w:val="20"/>
                <w:lang w:eastAsia="ar-SA"/>
              </w:rPr>
            </w:pPr>
          </w:p>
          <w:p w:rsidR="00962414" w:rsidRPr="00FF11A7" w:rsidRDefault="00962414"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16</w:t>
            </w:r>
            <w:r w:rsidRPr="00FF11A7">
              <w:rPr>
                <w:rFonts w:eastAsia="Times New Roman"/>
                <w:color w:val="000000" w:themeColor="text1"/>
                <w:sz w:val="20"/>
                <w:lang w:eastAsia="ar-SA"/>
              </w:rPr>
              <w:t xml:space="preserve"> ellenőrzött</w:t>
            </w:r>
          </w:p>
        </w:tc>
        <w:tc>
          <w:tcPr>
            <w:tcW w:w="1316" w:type="dxa"/>
          </w:tcPr>
          <w:p w:rsidR="000E7AFD" w:rsidRDefault="000E7AFD" w:rsidP="008B5C4B">
            <w:pPr>
              <w:tabs>
                <w:tab w:val="left" w:pos="720"/>
              </w:tabs>
              <w:jc w:val="both"/>
              <w:rPr>
                <w:rFonts w:eastAsia="Times New Roman"/>
                <w:color w:val="000000" w:themeColor="text1"/>
                <w:sz w:val="20"/>
                <w:lang w:eastAsia="ar-SA"/>
              </w:rPr>
            </w:pPr>
          </w:p>
          <w:p w:rsidR="000E7AFD" w:rsidRDefault="000E7AFD" w:rsidP="000E7AFD">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1</w:t>
            </w:r>
          </w:p>
          <w:p w:rsidR="00962414" w:rsidRPr="00FF11A7" w:rsidRDefault="000E7AFD" w:rsidP="000E7AFD">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6.</w:t>
            </w:r>
          </w:p>
        </w:tc>
        <w:tc>
          <w:tcPr>
            <w:tcW w:w="3180" w:type="dxa"/>
          </w:tcPr>
          <w:p w:rsidR="00962414" w:rsidRPr="00FF11A7" w:rsidRDefault="00962414" w:rsidP="008B5C4B">
            <w:pPr>
              <w:jc w:val="center"/>
              <w:rPr>
                <w:rFonts w:cs="Calibri"/>
                <w:b/>
                <w:sz w:val="20"/>
              </w:rPr>
            </w:pPr>
            <w:r w:rsidRPr="00FF11A7">
              <w:rPr>
                <w:rFonts w:cs="Calibri"/>
                <w:b/>
                <w:sz w:val="20"/>
              </w:rPr>
              <w:t>A belső ellenőrök a folyamatok hatékonyságának, eredményességének és gazdaságosságának növelésére vonatkozó javaslatokat fogalmaztak meg.</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07267E" w:rsidRDefault="0007267E" w:rsidP="0007267E">
            <w:pPr>
              <w:tabs>
                <w:tab w:val="left" w:pos="720"/>
              </w:tabs>
              <w:jc w:val="center"/>
              <w:rPr>
                <w:rFonts w:eastAsia="Times New Roman"/>
                <w:bCs/>
                <w:color w:val="000000" w:themeColor="text1"/>
                <w:sz w:val="20"/>
                <w:lang w:eastAsia="ar-SA"/>
              </w:rPr>
            </w:pPr>
          </w:p>
          <w:p w:rsidR="0007267E" w:rsidRDefault="0007267E" w:rsidP="0007267E">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1</w:t>
            </w:r>
          </w:p>
          <w:p w:rsidR="0007267E" w:rsidRDefault="0007267E" w:rsidP="0007267E">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ellenőr-</w:t>
            </w:r>
          </w:p>
          <w:p w:rsidR="00962414" w:rsidRPr="00FF11A7" w:rsidRDefault="0007267E" w:rsidP="0007267E">
            <w:pPr>
              <w:tabs>
                <w:tab w:val="left" w:pos="720"/>
              </w:tabs>
              <w:jc w:val="center"/>
              <w:rPr>
                <w:rFonts w:eastAsia="Times New Roman"/>
                <w:bCs/>
                <w:color w:val="000000" w:themeColor="text1"/>
                <w:sz w:val="20"/>
                <w:lang w:eastAsia="ar-SA"/>
              </w:rPr>
            </w:pPr>
            <w:proofErr w:type="spellStart"/>
            <w:r>
              <w:rPr>
                <w:rFonts w:eastAsia="Times New Roman"/>
                <w:bCs/>
                <w:color w:val="000000" w:themeColor="text1"/>
                <w:sz w:val="20"/>
                <w:lang w:eastAsia="ar-SA"/>
              </w:rPr>
              <w:t>zött</w:t>
            </w:r>
            <w:proofErr w:type="spellEnd"/>
          </w:p>
        </w:tc>
        <w:tc>
          <w:tcPr>
            <w:tcW w:w="638" w:type="dxa"/>
          </w:tcPr>
          <w:p w:rsidR="00962414" w:rsidRDefault="00962414" w:rsidP="008B5C4B">
            <w:pPr>
              <w:tabs>
                <w:tab w:val="left" w:pos="720"/>
              </w:tabs>
              <w:jc w:val="center"/>
              <w:rPr>
                <w:rFonts w:eastAsia="Times New Roman"/>
                <w:bCs/>
                <w:color w:val="000000" w:themeColor="text1"/>
                <w:sz w:val="20"/>
                <w:lang w:eastAsia="ar-SA"/>
              </w:rPr>
            </w:pPr>
          </w:p>
          <w:p w:rsidR="00962414" w:rsidRDefault="00962414" w:rsidP="008B5C4B">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1</w:t>
            </w:r>
          </w:p>
          <w:p w:rsidR="00962414" w:rsidRDefault="00962414" w:rsidP="008B5C4B">
            <w:pPr>
              <w:tabs>
                <w:tab w:val="left" w:pos="720"/>
              </w:tabs>
              <w:jc w:val="center"/>
              <w:rPr>
                <w:rFonts w:eastAsia="Times New Roman"/>
                <w:bCs/>
                <w:color w:val="000000" w:themeColor="text1"/>
                <w:sz w:val="20"/>
                <w:lang w:eastAsia="ar-SA"/>
              </w:rPr>
            </w:pPr>
            <w:proofErr w:type="spellStart"/>
            <w:r>
              <w:rPr>
                <w:rFonts w:eastAsia="Times New Roman"/>
                <w:bCs/>
                <w:color w:val="000000" w:themeColor="text1"/>
                <w:sz w:val="20"/>
                <w:lang w:eastAsia="ar-SA"/>
              </w:rPr>
              <w:t>elle-nőr-</w:t>
            </w:r>
            <w:proofErr w:type="spellEnd"/>
          </w:p>
          <w:p w:rsidR="00962414" w:rsidRPr="00FF11A7" w:rsidRDefault="00962414" w:rsidP="008B5C4B">
            <w:pPr>
              <w:tabs>
                <w:tab w:val="left" w:pos="720"/>
              </w:tabs>
              <w:jc w:val="center"/>
              <w:rPr>
                <w:rFonts w:eastAsia="Times New Roman"/>
                <w:bCs/>
                <w:color w:val="000000" w:themeColor="text1"/>
                <w:sz w:val="20"/>
                <w:lang w:eastAsia="ar-SA"/>
              </w:rPr>
            </w:pPr>
            <w:proofErr w:type="spellStart"/>
            <w:r>
              <w:rPr>
                <w:rFonts w:eastAsia="Times New Roman"/>
                <w:bCs/>
                <w:color w:val="000000" w:themeColor="text1"/>
                <w:sz w:val="20"/>
                <w:lang w:eastAsia="ar-SA"/>
              </w:rPr>
              <w:t>zött</w:t>
            </w:r>
            <w:proofErr w:type="spellEnd"/>
          </w:p>
        </w:tc>
        <w:tc>
          <w:tcPr>
            <w:tcW w:w="1072" w:type="dxa"/>
          </w:tcPr>
          <w:p w:rsidR="00962414" w:rsidRDefault="00962414" w:rsidP="000424EE">
            <w:pPr>
              <w:tabs>
                <w:tab w:val="left" w:pos="720"/>
              </w:tabs>
              <w:rPr>
                <w:rFonts w:eastAsia="Times New Roman"/>
                <w:color w:val="000000" w:themeColor="text1"/>
                <w:sz w:val="20"/>
                <w:lang w:eastAsia="ar-SA"/>
              </w:rPr>
            </w:pPr>
          </w:p>
          <w:p w:rsidR="00962414" w:rsidRPr="00FF11A7" w:rsidRDefault="00962414"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15</w:t>
            </w:r>
            <w:r w:rsidR="000E7AFD">
              <w:rPr>
                <w:rFonts w:eastAsia="Times New Roman"/>
                <w:color w:val="000000" w:themeColor="text1"/>
                <w:sz w:val="20"/>
                <w:lang w:eastAsia="ar-SA"/>
              </w:rPr>
              <w:t xml:space="preserve"> </w:t>
            </w:r>
            <w:r w:rsidRPr="00FF11A7">
              <w:rPr>
                <w:rFonts w:eastAsia="Times New Roman"/>
                <w:color w:val="000000" w:themeColor="text1"/>
                <w:sz w:val="20"/>
                <w:lang w:eastAsia="ar-SA"/>
              </w:rPr>
              <w:t>ellenőrzött</w:t>
            </w:r>
          </w:p>
        </w:tc>
        <w:tc>
          <w:tcPr>
            <w:tcW w:w="1316" w:type="dxa"/>
          </w:tcPr>
          <w:p w:rsidR="000E7AFD" w:rsidRDefault="000E7AFD" w:rsidP="008B5C4B">
            <w:pPr>
              <w:tabs>
                <w:tab w:val="left" w:pos="720"/>
              </w:tabs>
              <w:jc w:val="both"/>
              <w:rPr>
                <w:rFonts w:eastAsia="Times New Roman"/>
                <w:bCs/>
                <w:color w:val="000000" w:themeColor="text1"/>
                <w:sz w:val="20"/>
                <w:lang w:eastAsia="ar-SA"/>
              </w:rPr>
            </w:pPr>
          </w:p>
          <w:p w:rsidR="000E7AFD" w:rsidRDefault="000E7AFD" w:rsidP="000E7AFD">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1</w:t>
            </w:r>
          </w:p>
          <w:p w:rsidR="000E7AFD" w:rsidRPr="00FF11A7" w:rsidRDefault="000E7AFD" w:rsidP="000E7AFD">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7.</w:t>
            </w:r>
          </w:p>
        </w:tc>
        <w:tc>
          <w:tcPr>
            <w:tcW w:w="3180" w:type="dxa"/>
            <w:vAlign w:val="bottom"/>
          </w:tcPr>
          <w:p w:rsidR="00962414" w:rsidRPr="00FF11A7" w:rsidRDefault="00962414" w:rsidP="0007267E">
            <w:pPr>
              <w:jc w:val="center"/>
              <w:rPr>
                <w:rFonts w:cs="Calibri"/>
                <w:b/>
                <w:sz w:val="20"/>
              </w:rPr>
            </w:pPr>
            <w:r w:rsidRPr="00FF11A7">
              <w:rPr>
                <w:rFonts w:cs="Calibri"/>
                <w:b/>
                <w:sz w:val="20"/>
              </w:rPr>
              <w:t>A belső ellenőrzés által tett javaslatok építő jellegűek és végrehajthatók voltak.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07267E" w:rsidRDefault="0007267E" w:rsidP="0007267E">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1</w:t>
            </w:r>
          </w:p>
          <w:p w:rsidR="0007267E" w:rsidRDefault="0007267E" w:rsidP="0007267E">
            <w:pPr>
              <w:tabs>
                <w:tab w:val="left" w:pos="720"/>
              </w:tabs>
              <w:jc w:val="center"/>
              <w:rPr>
                <w:rFonts w:eastAsia="Times New Roman"/>
                <w:bCs/>
                <w:color w:val="000000" w:themeColor="text1"/>
                <w:sz w:val="20"/>
                <w:lang w:eastAsia="ar-SA"/>
              </w:rPr>
            </w:pPr>
            <w:proofErr w:type="spellStart"/>
            <w:r>
              <w:rPr>
                <w:rFonts w:eastAsia="Times New Roman"/>
                <w:bCs/>
                <w:color w:val="000000" w:themeColor="text1"/>
                <w:sz w:val="20"/>
                <w:lang w:eastAsia="ar-SA"/>
              </w:rPr>
              <w:t>elle-nőr-</w:t>
            </w:r>
            <w:proofErr w:type="spellEnd"/>
          </w:p>
          <w:p w:rsidR="00962414" w:rsidRPr="00FF11A7" w:rsidRDefault="0007267E" w:rsidP="0007267E">
            <w:pPr>
              <w:tabs>
                <w:tab w:val="left" w:pos="720"/>
              </w:tabs>
              <w:jc w:val="both"/>
              <w:rPr>
                <w:rFonts w:eastAsia="Times New Roman"/>
                <w:bCs/>
                <w:color w:val="000000" w:themeColor="text1"/>
                <w:sz w:val="20"/>
                <w:lang w:eastAsia="ar-SA"/>
              </w:rPr>
            </w:pPr>
            <w:proofErr w:type="spellStart"/>
            <w:r>
              <w:rPr>
                <w:rFonts w:eastAsia="Times New Roman"/>
                <w:bCs/>
                <w:color w:val="000000" w:themeColor="text1"/>
                <w:sz w:val="20"/>
                <w:lang w:eastAsia="ar-SA"/>
              </w:rPr>
              <w:t>zött</w:t>
            </w:r>
            <w:proofErr w:type="spellEnd"/>
          </w:p>
        </w:tc>
        <w:tc>
          <w:tcPr>
            <w:tcW w:w="1072" w:type="dxa"/>
          </w:tcPr>
          <w:p w:rsidR="00962414" w:rsidRPr="00FF11A7" w:rsidRDefault="00962414"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16</w:t>
            </w:r>
            <w:r w:rsidRPr="00FF11A7">
              <w:rPr>
                <w:rFonts w:eastAsia="Times New Roman"/>
                <w:color w:val="000000" w:themeColor="text1"/>
                <w:sz w:val="20"/>
                <w:lang w:eastAsia="ar-SA"/>
              </w:rPr>
              <w:t xml:space="preserve"> ellenőrzött</w:t>
            </w:r>
          </w:p>
        </w:tc>
        <w:tc>
          <w:tcPr>
            <w:tcW w:w="1316" w:type="dxa"/>
          </w:tcPr>
          <w:p w:rsidR="000E7AFD" w:rsidRDefault="000E7AFD" w:rsidP="000E7AFD">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1</w:t>
            </w:r>
          </w:p>
          <w:p w:rsidR="00962414" w:rsidRPr="00FF11A7" w:rsidRDefault="000E7AFD" w:rsidP="000E7AFD">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t>8.</w:t>
            </w:r>
          </w:p>
        </w:tc>
        <w:tc>
          <w:tcPr>
            <w:tcW w:w="3180" w:type="dxa"/>
          </w:tcPr>
          <w:p w:rsidR="00962414" w:rsidRPr="00FF11A7" w:rsidRDefault="00962414" w:rsidP="008B5C4B">
            <w:pPr>
              <w:jc w:val="center"/>
              <w:rPr>
                <w:rFonts w:cs="Calibri"/>
                <w:b/>
                <w:sz w:val="20"/>
              </w:rPr>
            </w:pPr>
            <w:r w:rsidRPr="00FF11A7">
              <w:rPr>
                <w:rFonts w:cs="Calibri"/>
                <w:b/>
                <w:sz w:val="20"/>
              </w:rPr>
              <w:t>A belső ellenőrök megértették a vizsgált folyamatnak, illetve az Ön tevékenységének jellemzőit.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07267E"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18</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DC482F" w:rsidRDefault="00962414" w:rsidP="008B5C4B">
            <w:pPr>
              <w:jc w:val="center"/>
              <w:rPr>
                <w:rFonts w:eastAsia="Times New Roman"/>
                <w:color w:val="000000" w:themeColor="text1"/>
                <w:sz w:val="20"/>
                <w:lang w:eastAsia="ar-SA"/>
              </w:rPr>
            </w:pPr>
            <w:r>
              <w:rPr>
                <w:rFonts w:eastAsia="Times New Roman"/>
                <w:color w:val="000000" w:themeColor="text1"/>
                <w:sz w:val="20"/>
                <w:lang w:eastAsia="ar-SA"/>
              </w:rPr>
              <w:lastRenderedPageBreak/>
              <w:t>9.</w:t>
            </w:r>
          </w:p>
        </w:tc>
        <w:tc>
          <w:tcPr>
            <w:tcW w:w="3180" w:type="dxa"/>
          </w:tcPr>
          <w:p w:rsidR="00962414" w:rsidRPr="00FF11A7" w:rsidRDefault="00962414" w:rsidP="008B5C4B">
            <w:pPr>
              <w:jc w:val="center"/>
              <w:rPr>
                <w:rFonts w:cs="Calibri"/>
                <w:b/>
                <w:sz w:val="20"/>
              </w:rPr>
            </w:pPr>
            <w:r w:rsidRPr="00FF11A7">
              <w:rPr>
                <w:rFonts w:cs="Calibri"/>
                <w:b/>
                <w:sz w:val="20"/>
              </w:rPr>
              <w:t>A belső ellenőrök megértették a vizsgált folyamatok kritikus, kulcsfontosságú kérdéseit, melyek szükségesek a célkitűzések eléréséhez.</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Default="00962414" w:rsidP="008B5C4B">
            <w:pPr>
              <w:tabs>
                <w:tab w:val="left" w:pos="720"/>
              </w:tabs>
              <w:jc w:val="center"/>
              <w:rPr>
                <w:rFonts w:eastAsia="Times New Roman"/>
                <w:color w:val="000000" w:themeColor="text1"/>
                <w:sz w:val="20"/>
                <w:lang w:eastAsia="ar-SA"/>
              </w:rPr>
            </w:pPr>
          </w:p>
          <w:p w:rsidR="00962414" w:rsidRPr="00FF11A7" w:rsidRDefault="0007267E"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18</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10.</w:t>
            </w:r>
          </w:p>
        </w:tc>
        <w:tc>
          <w:tcPr>
            <w:tcW w:w="3180" w:type="dxa"/>
          </w:tcPr>
          <w:p w:rsidR="00962414" w:rsidRPr="00FF11A7" w:rsidRDefault="00962414" w:rsidP="008B5C4B">
            <w:pPr>
              <w:jc w:val="center"/>
              <w:rPr>
                <w:rFonts w:cs="Calibri"/>
                <w:b/>
                <w:sz w:val="20"/>
              </w:rPr>
            </w:pPr>
            <w:r w:rsidRPr="00FF11A7">
              <w:rPr>
                <w:rFonts w:cs="Calibri"/>
                <w:b/>
                <w:sz w:val="20"/>
              </w:rPr>
              <w:t>A belső ellenőrök azonosították a kulcsfontosságú kockázatokat.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07267E"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18</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11.</w:t>
            </w:r>
          </w:p>
        </w:tc>
        <w:tc>
          <w:tcPr>
            <w:tcW w:w="3180" w:type="dxa"/>
          </w:tcPr>
          <w:p w:rsidR="00962414" w:rsidRPr="00FF11A7" w:rsidRDefault="00962414" w:rsidP="008B5C4B">
            <w:pPr>
              <w:jc w:val="center"/>
              <w:rPr>
                <w:rFonts w:cs="Calibri"/>
                <w:b/>
                <w:sz w:val="20"/>
              </w:rPr>
            </w:pPr>
            <w:r w:rsidRPr="00FF11A7">
              <w:rPr>
                <w:rFonts w:cs="Calibri"/>
                <w:b/>
                <w:sz w:val="20"/>
              </w:rPr>
              <w:t>A belső ellenőrök megértették az Ön stratégiáját és kulcsfontosságú prioritásait.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07267E"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17</w:t>
            </w:r>
            <w:r w:rsidR="00962414" w:rsidRPr="00FF11A7">
              <w:rPr>
                <w:rFonts w:eastAsia="Times New Roman"/>
                <w:color w:val="000000" w:themeColor="text1"/>
                <w:sz w:val="20"/>
                <w:lang w:eastAsia="ar-SA"/>
              </w:rPr>
              <w:t xml:space="preserve"> ellenőrzött</w:t>
            </w:r>
          </w:p>
        </w:tc>
        <w:tc>
          <w:tcPr>
            <w:tcW w:w="1316" w:type="dxa"/>
          </w:tcPr>
          <w:p w:rsidR="00962414" w:rsidRDefault="00962414" w:rsidP="008B5C4B">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1</w:t>
            </w:r>
          </w:p>
          <w:p w:rsidR="00962414" w:rsidRPr="00FF11A7" w:rsidRDefault="00962414" w:rsidP="008B5C4B">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12.</w:t>
            </w:r>
          </w:p>
        </w:tc>
        <w:tc>
          <w:tcPr>
            <w:tcW w:w="3180" w:type="dxa"/>
          </w:tcPr>
          <w:p w:rsidR="00962414" w:rsidRPr="00FF11A7" w:rsidRDefault="00962414" w:rsidP="008B5C4B">
            <w:pPr>
              <w:jc w:val="center"/>
              <w:rPr>
                <w:rFonts w:cs="Calibri"/>
                <w:b/>
                <w:sz w:val="20"/>
              </w:rPr>
            </w:pPr>
            <w:r w:rsidRPr="00FF11A7">
              <w:rPr>
                <w:rFonts w:cs="Calibri"/>
                <w:b/>
                <w:sz w:val="20"/>
              </w:rPr>
              <w:t>A belső ellenőrök fogékonyak voltak az Ön problémáira és igényeire, és pozitív hozzáállást tanúsítottak.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Default="00962414" w:rsidP="008B5C4B">
            <w:pPr>
              <w:tabs>
                <w:tab w:val="left" w:pos="720"/>
              </w:tabs>
              <w:jc w:val="center"/>
              <w:rPr>
                <w:rFonts w:eastAsia="Times New Roman"/>
                <w:color w:val="000000" w:themeColor="text1"/>
                <w:sz w:val="20"/>
                <w:lang w:eastAsia="ar-SA"/>
              </w:rPr>
            </w:pPr>
          </w:p>
          <w:p w:rsidR="00962414" w:rsidRPr="00FF11A7" w:rsidRDefault="0007267E"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17</w:t>
            </w:r>
            <w:r w:rsidR="00962414" w:rsidRPr="00FF11A7">
              <w:rPr>
                <w:rFonts w:eastAsia="Times New Roman"/>
                <w:color w:val="000000" w:themeColor="text1"/>
                <w:sz w:val="20"/>
                <w:lang w:eastAsia="ar-SA"/>
              </w:rPr>
              <w:t xml:space="preserve"> ellenőrzött</w:t>
            </w:r>
          </w:p>
        </w:tc>
        <w:tc>
          <w:tcPr>
            <w:tcW w:w="1316" w:type="dxa"/>
          </w:tcPr>
          <w:p w:rsidR="00962414" w:rsidRDefault="00962414" w:rsidP="008B5C4B">
            <w:pPr>
              <w:tabs>
                <w:tab w:val="left" w:pos="720"/>
              </w:tabs>
              <w:jc w:val="center"/>
              <w:rPr>
                <w:rFonts w:eastAsia="Times New Roman"/>
                <w:color w:val="000000" w:themeColor="text1"/>
                <w:sz w:val="20"/>
                <w:lang w:eastAsia="ar-SA"/>
              </w:rPr>
            </w:pPr>
          </w:p>
          <w:p w:rsidR="00962414" w:rsidRDefault="00962414" w:rsidP="008B5C4B">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1</w:t>
            </w:r>
          </w:p>
          <w:p w:rsidR="00962414" w:rsidRPr="00FF11A7" w:rsidRDefault="00962414" w:rsidP="008B5C4B">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13.</w:t>
            </w:r>
          </w:p>
        </w:tc>
        <w:tc>
          <w:tcPr>
            <w:tcW w:w="3180" w:type="dxa"/>
          </w:tcPr>
          <w:p w:rsidR="00962414" w:rsidRPr="00FF11A7" w:rsidRDefault="00962414" w:rsidP="008B5C4B">
            <w:pPr>
              <w:jc w:val="center"/>
              <w:rPr>
                <w:rFonts w:cs="Calibri"/>
                <w:b/>
                <w:sz w:val="20"/>
              </w:rPr>
            </w:pPr>
            <w:r w:rsidRPr="00FF11A7">
              <w:rPr>
                <w:rFonts w:cs="Calibri"/>
                <w:b/>
                <w:sz w:val="20"/>
              </w:rPr>
              <w:t>A belső ellenőrök elfogadták és felhasználták az Ön, illetve munkatársai javaslatait.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07267E"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15</w:t>
            </w:r>
            <w:r w:rsidR="00962414" w:rsidRPr="00FF11A7">
              <w:rPr>
                <w:rFonts w:eastAsia="Times New Roman"/>
                <w:color w:val="000000" w:themeColor="text1"/>
                <w:sz w:val="20"/>
                <w:lang w:eastAsia="ar-SA"/>
              </w:rPr>
              <w:t xml:space="preserve"> ellenőrzött</w:t>
            </w:r>
          </w:p>
        </w:tc>
        <w:tc>
          <w:tcPr>
            <w:tcW w:w="1316" w:type="dxa"/>
          </w:tcPr>
          <w:p w:rsidR="00962414" w:rsidRDefault="00962414" w:rsidP="008B5C4B">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3</w:t>
            </w:r>
          </w:p>
          <w:p w:rsidR="00962414" w:rsidRPr="00FF11A7" w:rsidRDefault="00962414" w:rsidP="008B5C4B">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14.</w:t>
            </w:r>
          </w:p>
        </w:tc>
        <w:tc>
          <w:tcPr>
            <w:tcW w:w="3180" w:type="dxa"/>
          </w:tcPr>
          <w:p w:rsidR="00962414" w:rsidRPr="00FF11A7" w:rsidRDefault="00962414" w:rsidP="008B5C4B">
            <w:pPr>
              <w:jc w:val="center"/>
              <w:rPr>
                <w:rFonts w:cs="Calibri"/>
                <w:b/>
                <w:sz w:val="20"/>
              </w:rPr>
            </w:pPr>
            <w:r w:rsidRPr="00FF11A7">
              <w:rPr>
                <w:rFonts w:cs="Calibri"/>
                <w:b/>
                <w:sz w:val="20"/>
              </w:rPr>
              <w:t>A belső ellenőrök felismerték és jelezték a kontroll pontokkal vagy folyamatokkal kapcsolatos kérdéseket.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Default="00962414" w:rsidP="008B5C4B">
            <w:pPr>
              <w:tabs>
                <w:tab w:val="left" w:pos="720"/>
              </w:tabs>
              <w:jc w:val="center"/>
              <w:rPr>
                <w:rFonts w:eastAsia="Times New Roman"/>
                <w:color w:val="000000" w:themeColor="text1"/>
                <w:sz w:val="20"/>
                <w:lang w:eastAsia="ar-SA"/>
              </w:rPr>
            </w:pPr>
          </w:p>
          <w:p w:rsidR="00962414" w:rsidRPr="00FF11A7" w:rsidRDefault="0007267E"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18</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center"/>
              <w:rPr>
                <w:rFonts w:eastAsia="Times New Roman"/>
                <w:bCs/>
                <w:color w:val="000000" w:themeColor="text1"/>
                <w:sz w:val="20"/>
                <w:lang w:eastAsia="ar-SA"/>
              </w:rPr>
            </w:pP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15.</w:t>
            </w:r>
          </w:p>
        </w:tc>
        <w:tc>
          <w:tcPr>
            <w:tcW w:w="3180" w:type="dxa"/>
          </w:tcPr>
          <w:p w:rsidR="00962414" w:rsidRPr="00FF11A7" w:rsidRDefault="00962414" w:rsidP="008B5C4B">
            <w:pPr>
              <w:jc w:val="center"/>
              <w:rPr>
                <w:rFonts w:cs="Calibri"/>
                <w:b/>
                <w:sz w:val="20"/>
              </w:rPr>
            </w:pPr>
            <w:r w:rsidRPr="00FF11A7">
              <w:rPr>
                <w:rFonts w:cs="Calibri"/>
                <w:b/>
                <w:sz w:val="20"/>
              </w:rPr>
              <w:t>A belső ellenőrök megfelelően kommunikáltak.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07267E"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18</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center"/>
              <w:rPr>
                <w:rFonts w:eastAsia="Times New Roman"/>
                <w:bCs/>
                <w:color w:val="000000" w:themeColor="text1"/>
                <w:sz w:val="20"/>
                <w:lang w:eastAsia="ar-SA"/>
              </w:rPr>
            </w:pP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16.</w:t>
            </w:r>
          </w:p>
        </w:tc>
        <w:tc>
          <w:tcPr>
            <w:tcW w:w="3180" w:type="dxa"/>
          </w:tcPr>
          <w:p w:rsidR="00962414" w:rsidRPr="00FF11A7" w:rsidRDefault="00962414" w:rsidP="008B5C4B">
            <w:pPr>
              <w:jc w:val="center"/>
              <w:rPr>
                <w:rFonts w:cs="Calibri"/>
                <w:b/>
                <w:sz w:val="20"/>
              </w:rPr>
            </w:pPr>
            <w:r w:rsidRPr="00FF11A7">
              <w:rPr>
                <w:rFonts w:cs="Calibri"/>
                <w:b/>
                <w:sz w:val="20"/>
              </w:rPr>
              <w:t>A belső ellenőrök bizalmat keltettek az Ön vezetőiben és kivívták azok elismerését.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07267E"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14</w:t>
            </w:r>
            <w:r w:rsidR="00962414" w:rsidRPr="00FF11A7">
              <w:rPr>
                <w:rFonts w:eastAsia="Times New Roman"/>
                <w:color w:val="000000" w:themeColor="text1"/>
                <w:sz w:val="20"/>
                <w:lang w:eastAsia="ar-SA"/>
              </w:rPr>
              <w:t xml:space="preserve"> ellenőrzött</w:t>
            </w:r>
          </w:p>
        </w:tc>
        <w:tc>
          <w:tcPr>
            <w:tcW w:w="1316" w:type="dxa"/>
          </w:tcPr>
          <w:p w:rsidR="00962414" w:rsidRDefault="00962414" w:rsidP="008B5C4B">
            <w:pPr>
              <w:tabs>
                <w:tab w:val="left" w:pos="720"/>
              </w:tabs>
              <w:jc w:val="center"/>
              <w:rPr>
                <w:rFonts w:eastAsia="Times New Roman"/>
                <w:color w:val="000000" w:themeColor="text1"/>
                <w:sz w:val="20"/>
                <w:lang w:eastAsia="ar-SA"/>
              </w:rPr>
            </w:pPr>
            <w:r>
              <w:rPr>
                <w:rFonts w:eastAsia="Times New Roman"/>
                <w:color w:val="000000" w:themeColor="text1"/>
                <w:sz w:val="20"/>
                <w:lang w:eastAsia="ar-SA"/>
              </w:rPr>
              <w:t>4</w:t>
            </w:r>
          </w:p>
          <w:p w:rsidR="00962414" w:rsidRPr="00FF11A7" w:rsidRDefault="00962414" w:rsidP="008B5C4B">
            <w:pPr>
              <w:tabs>
                <w:tab w:val="left" w:pos="720"/>
              </w:tabs>
              <w:jc w:val="center"/>
              <w:rPr>
                <w:rFonts w:eastAsia="Times New Roman"/>
                <w:bCs/>
                <w:color w:val="000000" w:themeColor="text1"/>
                <w:sz w:val="20"/>
                <w:lang w:eastAsia="ar-SA"/>
              </w:rPr>
            </w:pPr>
            <w:r w:rsidRPr="00FF11A7">
              <w:rPr>
                <w:rFonts w:eastAsia="Times New Roman"/>
                <w:color w:val="000000" w:themeColor="text1"/>
                <w:sz w:val="20"/>
                <w:lang w:eastAsia="ar-SA"/>
              </w:rPr>
              <w:t>ellenőrzött</w:t>
            </w: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17.</w:t>
            </w:r>
          </w:p>
        </w:tc>
        <w:tc>
          <w:tcPr>
            <w:tcW w:w="3180" w:type="dxa"/>
          </w:tcPr>
          <w:p w:rsidR="00962414" w:rsidRPr="00FF11A7" w:rsidRDefault="00962414" w:rsidP="008B5C4B">
            <w:pPr>
              <w:jc w:val="center"/>
              <w:rPr>
                <w:rFonts w:cs="Calibri"/>
                <w:b/>
                <w:sz w:val="20"/>
              </w:rPr>
            </w:pPr>
            <w:r w:rsidRPr="00FF11A7">
              <w:rPr>
                <w:rFonts w:cs="Calibri"/>
                <w:b/>
                <w:sz w:val="20"/>
              </w:rPr>
              <w:t>A belső ellenőrök a feladatra felkészültek voltak.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07267E"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18</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18.</w:t>
            </w:r>
          </w:p>
        </w:tc>
        <w:tc>
          <w:tcPr>
            <w:tcW w:w="3180" w:type="dxa"/>
          </w:tcPr>
          <w:p w:rsidR="00962414" w:rsidRPr="00FF11A7" w:rsidRDefault="00962414" w:rsidP="008B5C4B">
            <w:pPr>
              <w:jc w:val="center"/>
              <w:rPr>
                <w:rFonts w:cs="Calibri"/>
                <w:b/>
                <w:sz w:val="20"/>
              </w:rPr>
            </w:pPr>
            <w:r w:rsidRPr="00FF11A7">
              <w:rPr>
                <w:rFonts w:cs="Calibri"/>
                <w:b/>
                <w:sz w:val="20"/>
              </w:rPr>
              <w:t>Indokolt volt az információk és anyagok bekérése.</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1072" w:type="dxa"/>
          </w:tcPr>
          <w:p w:rsidR="00962414" w:rsidRPr="00FF11A7" w:rsidRDefault="0007267E"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18</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19.</w:t>
            </w:r>
          </w:p>
        </w:tc>
        <w:tc>
          <w:tcPr>
            <w:tcW w:w="3180" w:type="dxa"/>
          </w:tcPr>
          <w:p w:rsidR="00962414" w:rsidRPr="00FF11A7" w:rsidRDefault="00962414" w:rsidP="008B5C4B">
            <w:pPr>
              <w:jc w:val="center"/>
              <w:rPr>
                <w:rFonts w:cs="Calibri"/>
                <w:b/>
                <w:sz w:val="20"/>
              </w:rPr>
            </w:pPr>
            <w:r w:rsidRPr="00FF11A7">
              <w:rPr>
                <w:rFonts w:cs="Calibri"/>
                <w:b/>
                <w:sz w:val="20"/>
              </w:rPr>
              <w:t>A napi tevékenységek megszakítása – amennyire lehetséges – minimális volt.</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07267E" w:rsidRDefault="0007267E" w:rsidP="0007267E">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1</w:t>
            </w:r>
          </w:p>
          <w:p w:rsidR="0007267E" w:rsidRDefault="0007267E" w:rsidP="0007267E">
            <w:pPr>
              <w:tabs>
                <w:tab w:val="left" w:pos="720"/>
              </w:tabs>
              <w:jc w:val="center"/>
              <w:rPr>
                <w:rFonts w:eastAsia="Times New Roman"/>
                <w:bCs/>
                <w:color w:val="000000" w:themeColor="text1"/>
                <w:sz w:val="20"/>
                <w:lang w:eastAsia="ar-SA"/>
              </w:rPr>
            </w:pPr>
            <w:proofErr w:type="spellStart"/>
            <w:r>
              <w:rPr>
                <w:rFonts w:eastAsia="Times New Roman"/>
                <w:bCs/>
                <w:color w:val="000000" w:themeColor="text1"/>
                <w:sz w:val="20"/>
                <w:lang w:eastAsia="ar-SA"/>
              </w:rPr>
              <w:t>elle-nőr-</w:t>
            </w:r>
            <w:proofErr w:type="spellEnd"/>
          </w:p>
          <w:p w:rsidR="00962414" w:rsidRPr="00FF11A7" w:rsidRDefault="0007267E" w:rsidP="0007267E">
            <w:pPr>
              <w:tabs>
                <w:tab w:val="left" w:pos="720"/>
              </w:tabs>
              <w:jc w:val="both"/>
              <w:rPr>
                <w:rFonts w:eastAsia="Times New Roman"/>
                <w:bCs/>
                <w:color w:val="000000" w:themeColor="text1"/>
                <w:sz w:val="20"/>
                <w:lang w:eastAsia="ar-SA"/>
              </w:rPr>
            </w:pPr>
            <w:proofErr w:type="spellStart"/>
            <w:r>
              <w:rPr>
                <w:rFonts w:eastAsia="Times New Roman"/>
                <w:bCs/>
                <w:color w:val="000000" w:themeColor="text1"/>
                <w:sz w:val="20"/>
                <w:lang w:eastAsia="ar-SA"/>
              </w:rPr>
              <w:t>zött</w:t>
            </w:r>
            <w:proofErr w:type="spellEnd"/>
          </w:p>
        </w:tc>
        <w:tc>
          <w:tcPr>
            <w:tcW w:w="1072" w:type="dxa"/>
          </w:tcPr>
          <w:p w:rsidR="00962414" w:rsidRPr="00FF11A7" w:rsidRDefault="000E7AFD"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17</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r w:rsidR="00962414" w:rsidTr="008B5C4B">
        <w:tc>
          <w:tcPr>
            <w:tcW w:w="467" w:type="dxa"/>
          </w:tcPr>
          <w:p w:rsidR="00962414" w:rsidRPr="00E42F12" w:rsidRDefault="00962414" w:rsidP="008B5C4B">
            <w:pPr>
              <w:tabs>
                <w:tab w:val="left" w:pos="720"/>
              </w:tabs>
              <w:jc w:val="center"/>
              <w:rPr>
                <w:rFonts w:eastAsia="Times New Roman"/>
                <w:bCs/>
                <w:color w:val="000000" w:themeColor="text1"/>
                <w:sz w:val="20"/>
                <w:lang w:eastAsia="ar-SA"/>
              </w:rPr>
            </w:pPr>
            <w:r w:rsidRPr="00E42F12">
              <w:rPr>
                <w:rFonts w:eastAsia="Times New Roman"/>
                <w:bCs/>
                <w:color w:val="000000" w:themeColor="text1"/>
                <w:sz w:val="20"/>
                <w:lang w:eastAsia="ar-SA"/>
              </w:rPr>
              <w:t>20.</w:t>
            </w:r>
          </w:p>
        </w:tc>
        <w:tc>
          <w:tcPr>
            <w:tcW w:w="3180" w:type="dxa"/>
          </w:tcPr>
          <w:p w:rsidR="00962414" w:rsidRPr="00FF11A7" w:rsidRDefault="00962414" w:rsidP="008B5C4B">
            <w:pPr>
              <w:jc w:val="center"/>
              <w:rPr>
                <w:rFonts w:cs="Calibri"/>
                <w:b/>
                <w:sz w:val="20"/>
              </w:rPr>
            </w:pPr>
            <w:r w:rsidRPr="00FF11A7">
              <w:rPr>
                <w:rFonts w:cs="Calibri"/>
                <w:b/>
                <w:sz w:val="20"/>
              </w:rPr>
              <w:t>Az összes hozzáadott érték, amit a belső ellenőrzés nyújtott az Ön részlegének.</w:t>
            </w:r>
          </w:p>
        </w:tc>
        <w:tc>
          <w:tcPr>
            <w:tcW w:w="99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86"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861" w:type="dxa"/>
          </w:tcPr>
          <w:p w:rsidR="00962414" w:rsidRPr="00FF11A7" w:rsidRDefault="00962414" w:rsidP="008B5C4B">
            <w:pPr>
              <w:tabs>
                <w:tab w:val="left" w:pos="720"/>
              </w:tabs>
              <w:jc w:val="both"/>
              <w:rPr>
                <w:rFonts w:eastAsia="Times New Roman"/>
                <w:bCs/>
                <w:color w:val="000000" w:themeColor="text1"/>
                <w:sz w:val="20"/>
                <w:lang w:eastAsia="ar-SA"/>
              </w:rPr>
            </w:pPr>
          </w:p>
        </w:tc>
        <w:tc>
          <w:tcPr>
            <w:tcW w:w="638" w:type="dxa"/>
          </w:tcPr>
          <w:p w:rsidR="0007267E" w:rsidRDefault="0007267E" w:rsidP="0007267E">
            <w:pPr>
              <w:tabs>
                <w:tab w:val="left" w:pos="720"/>
              </w:tabs>
              <w:jc w:val="center"/>
              <w:rPr>
                <w:rFonts w:eastAsia="Times New Roman"/>
                <w:bCs/>
                <w:color w:val="000000" w:themeColor="text1"/>
                <w:sz w:val="20"/>
                <w:lang w:eastAsia="ar-SA"/>
              </w:rPr>
            </w:pPr>
            <w:r>
              <w:rPr>
                <w:rFonts w:eastAsia="Times New Roman"/>
                <w:bCs/>
                <w:color w:val="000000" w:themeColor="text1"/>
                <w:sz w:val="20"/>
                <w:lang w:eastAsia="ar-SA"/>
              </w:rPr>
              <w:t>1</w:t>
            </w:r>
          </w:p>
          <w:p w:rsidR="0007267E" w:rsidRDefault="0007267E" w:rsidP="0007267E">
            <w:pPr>
              <w:tabs>
                <w:tab w:val="left" w:pos="720"/>
              </w:tabs>
              <w:jc w:val="center"/>
              <w:rPr>
                <w:rFonts w:eastAsia="Times New Roman"/>
                <w:bCs/>
                <w:color w:val="000000" w:themeColor="text1"/>
                <w:sz w:val="20"/>
                <w:lang w:eastAsia="ar-SA"/>
              </w:rPr>
            </w:pPr>
            <w:proofErr w:type="spellStart"/>
            <w:r>
              <w:rPr>
                <w:rFonts w:eastAsia="Times New Roman"/>
                <w:bCs/>
                <w:color w:val="000000" w:themeColor="text1"/>
                <w:sz w:val="20"/>
                <w:lang w:eastAsia="ar-SA"/>
              </w:rPr>
              <w:t>elle-nőr-</w:t>
            </w:r>
            <w:proofErr w:type="spellEnd"/>
          </w:p>
          <w:p w:rsidR="00962414" w:rsidRPr="00FF11A7" w:rsidRDefault="0007267E" w:rsidP="0007267E">
            <w:pPr>
              <w:tabs>
                <w:tab w:val="left" w:pos="720"/>
              </w:tabs>
              <w:jc w:val="both"/>
              <w:rPr>
                <w:rFonts w:eastAsia="Times New Roman"/>
                <w:bCs/>
                <w:color w:val="000000" w:themeColor="text1"/>
                <w:sz w:val="20"/>
                <w:lang w:eastAsia="ar-SA"/>
              </w:rPr>
            </w:pPr>
            <w:proofErr w:type="spellStart"/>
            <w:r>
              <w:rPr>
                <w:rFonts w:eastAsia="Times New Roman"/>
                <w:bCs/>
                <w:color w:val="000000" w:themeColor="text1"/>
                <w:sz w:val="20"/>
                <w:lang w:eastAsia="ar-SA"/>
              </w:rPr>
              <w:t>zött</w:t>
            </w:r>
            <w:proofErr w:type="spellEnd"/>
          </w:p>
        </w:tc>
        <w:tc>
          <w:tcPr>
            <w:tcW w:w="1072" w:type="dxa"/>
          </w:tcPr>
          <w:p w:rsidR="00962414" w:rsidRPr="00FF11A7" w:rsidRDefault="000E7AFD" w:rsidP="008B5C4B">
            <w:pPr>
              <w:tabs>
                <w:tab w:val="left" w:pos="720"/>
              </w:tabs>
              <w:jc w:val="center"/>
              <w:rPr>
                <w:rFonts w:eastAsia="Times New Roman"/>
                <w:bCs/>
                <w:color w:val="000000" w:themeColor="text1"/>
                <w:sz w:val="20"/>
                <w:lang w:eastAsia="ar-SA"/>
              </w:rPr>
            </w:pPr>
            <w:r>
              <w:rPr>
                <w:rFonts w:eastAsia="Times New Roman"/>
                <w:color w:val="000000" w:themeColor="text1"/>
                <w:sz w:val="20"/>
                <w:lang w:eastAsia="ar-SA"/>
              </w:rPr>
              <w:t>17</w:t>
            </w:r>
            <w:r w:rsidR="00962414" w:rsidRPr="00FF11A7">
              <w:rPr>
                <w:rFonts w:eastAsia="Times New Roman"/>
                <w:color w:val="000000" w:themeColor="text1"/>
                <w:sz w:val="20"/>
                <w:lang w:eastAsia="ar-SA"/>
              </w:rPr>
              <w:t xml:space="preserve"> ellenőrzött</w:t>
            </w:r>
          </w:p>
        </w:tc>
        <w:tc>
          <w:tcPr>
            <w:tcW w:w="1316" w:type="dxa"/>
          </w:tcPr>
          <w:p w:rsidR="00962414" w:rsidRPr="00FF11A7" w:rsidRDefault="00962414" w:rsidP="008B5C4B">
            <w:pPr>
              <w:tabs>
                <w:tab w:val="left" w:pos="720"/>
              </w:tabs>
              <w:jc w:val="both"/>
              <w:rPr>
                <w:rFonts w:eastAsia="Times New Roman"/>
                <w:bCs/>
                <w:color w:val="000000" w:themeColor="text1"/>
                <w:sz w:val="20"/>
                <w:lang w:eastAsia="ar-SA"/>
              </w:rPr>
            </w:pPr>
          </w:p>
        </w:tc>
      </w:tr>
    </w:tbl>
    <w:p w:rsidR="00962414" w:rsidRDefault="00962414" w:rsidP="00962414">
      <w:pPr>
        <w:tabs>
          <w:tab w:val="left" w:pos="720"/>
        </w:tabs>
        <w:jc w:val="both"/>
        <w:rPr>
          <w:rFonts w:eastAsia="Times New Roman"/>
          <w:bCs/>
          <w:color w:val="000000" w:themeColor="text1"/>
          <w:lang w:eastAsia="ar-SA"/>
        </w:rPr>
      </w:pPr>
    </w:p>
    <w:p w:rsidR="00962414" w:rsidRPr="00A54BA6" w:rsidRDefault="00962414" w:rsidP="00962414">
      <w:pPr>
        <w:jc w:val="both"/>
        <w:rPr>
          <w:rFonts w:eastAsia="Times New Roman"/>
          <w:b/>
          <w:color w:val="000000" w:themeColor="text1"/>
          <w:szCs w:val="28"/>
          <w:lang w:eastAsia="ar-SA"/>
        </w:rPr>
      </w:pPr>
      <w:r w:rsidRPr="00A54BA6">
        <w:rPr>
          <w:rFonts w:eastAsia="Times New Roman"/>
          <w:b/>
          <w:color w:val="000000" w:themeColor="text1"/>
          <w:szCs w:val="28"/>
          <w:lang w:eastAsia="ar-SA"/>
        </w:rPr>
        <w:t xml:space="preserve">Az </w:t>
      </w:r>
      <w:r w:rsidRPr="00A54BA6">
        <w:rPr>
          <w:rFonts w:eastAsia="Times New Roman"/>
          <w:b/>
          <w:i/>
          <w:color w:val="000000" w:themeColor="text1"/>
          <w:szCs w:val="28"/>
          <w:lang w:eastAsia="ar-SA"/>
        </w:rPr>
        <w:t>Ellenőrzést követő felmérő lap</w:t>
      </w:r>
      <w:r w:rsidRPr="00A54BA6">
        <w:rPr>
          <w:rFonts w:eastAsia="Times New Roman"/>
          <w:b/>
          <w:color w:val="000000" w:themeColor="text1"/>
          <w:szCs w:val="28"/>
          <w:lang w:eastAsia="ar-SA"/>
        </w:rPr>
        <w:t>on az ellenőrzöttek az ellenőrzéssel kapcsolatban a következő szöveges értékeléseket tették:</w:t>
      </w:r>
    </w:p>
    <w:p w:rsidR="00962414" w:rsidRDefault="00962414" w:rsidP="00962414">
      <w:pPr>
        <w:pStyle w:val="Listaszerbekezds"/>
        <w:tabs>
          <w:tab w:val="left" w:pos="720"/>
        </w:tabs>
        <w:ind w:left="1080"/>
        <w:rPr>
          <w:rFonts w:cs="Calibri"/>
          <w:szCs w:val="24"/>
        </w:rPr>
      </w:pPr>
      <w:r>
        <w:rPr>
          <w:rFonts w:cs="Calibri"/>
          <w:b/>
          <w:sz w:val="20"/>
        </w:rPr>
        <w:t xml:space="preserve">- </w:t>
      </w:r>
      <w:r w:rsidRPr="00E7364D">
        <w:rPr>
          <w:rFonts w:cs="Calibri"/>
          <w:szCs w:val="24"/>
        </w:rPr>
        <w:t>„</w:t>
      </w:r>
      <w:r w:rsidRPr="00CC75CB">
        <w:rPr>
          <w:szCs w:val="24"/>
        </w:rPr>
        <w:t xml:space="preserve">Köszönjük szépen a </w:t>
      </w:r>
      <w:r>
        <w:rPr>
          <w:szCs w:val="24"/>
        </w:rPr>
        <w:t xml:space="preserve">segítő javaslatokat és a </w:t>
      </w:r>
      <w:r w:rsidRPr="00CC75CB">
        <w:rPr>
          <w:szCs w:val="24"/>
        </w:rPr>
        <w:t>minta értékű együttműködést!</w:t>
      </w:r>
      <w:r>
        <w:rPr>
          <w:rFonts w:cs="Calibri"/>
          <w:szCs w:val="24"/>
        </w:rPr>
        <w:t>”</w:t>
      </w:r>
    </w:p>
    <w:p w:rsidR="00962414" w:rsidRDefault="00962414" w:rsidP="00962414">
      <w:pPr>
        <w:pStyle w:val="Listaszerbekezds"/>
        <w:tabs>
          <w:tab w:val="left" w:pos="720"/>
        </w:tabs>
        <w:ind w:left="1080"/>
        <w:rPr>
          <w:bCs/>
          <w:color w:val="000000" w:themeColor="text1"/>
          <w:szCs w:val="24"/>
        </w:rPr>
      </w:pPr>
      <w:r>
        <w:rPr>
          <w:rFonts w:cs="Calibri"/>
          <w:b/>
          <w:sz w:val="20"/>
        </w:rPr>
        <w:t>-</w:t>
      </w:r>
      <w:r>
        <w:rPr>
          <w:bCs/>
          <w:color w:val="000000" w:themeColor="text1"/>
          <w:szCs w:val="24"/>
        </w:rPr>
        <w:t xml:space="preserve"> „</w:t>
      </w:r>
      <w:r>
        <w:rPr>
          <w:rFonts w:cs="Calibri"/>
        </w:rPr>
        <w:t>Minden esetben megbízom a belső ellenőrökben és véleményük irányadó számomra.</w:t>
      </w:r>
      <w:r>
        <w:rPr>
          <w:bCs/>
          <w:color w:val="000000" w:themeColor="text1"/>
          <w:szCs w:val="24"/>
        </w:rPr>
        <w:t>”</w:t>
      </w:r>
    </w:p>
    <w:p w:rsidR="00962414" w:rsidRDefault="00962414" w:rsidP="00962414">
      <w:pPr>
        <w:pStyle w:val="Listaszerbekezds"/>
        <w:tabs>
          <w:tab w:val="left" w:pos="720"/>
        </w:tabs>
        <w:ind w:left="1080"/>
        <w:rPr>
          <w:bCs/>
          <w:color w:val="000000" w:themeColor="text1"/>
          <w:szCs w:val="24"/>
        </w:rPr>
      </w:pPr>
      <w:r>
        <w:rPr>
          <w:rFonts w:cs="Calibri"/>
          <w:b/>
          <w:sz w:val="20"/>
        </w:rPr>
        <w:t>-</w:t>
      </w:r>
      <w:r>
        <w:rPr>
          <w:bCs/>
          <w:color w:val="000000" w:themeColor="text1"/>
          <w:szCs w:val="24"/>
        </w:rPr>
        <w:t xml:space="preserve"> „Az ellenőrzési munka, az ellenőrök hozzáállása maximálisan segítő, a folyamatok jobbítását szolgáló."</w:t>
      </w:r>
    </w:p>
    <w:p w:rsidR="00962414" w:rsidRDefault="00962414" w:rsidP="00962414">
      <w:pPr>
        <w:pStyle w:val="Listaszerbekezds"/>
        <w:tabs>
          <w:tab w:val="left" w:pos="720"/>
        </w:tabs>
        <w:ind w:left="1080"/>
        <w:rPr>
          <w:bCs/>
          <w:color w:val="000000" w:themeColor="text1"/>
          <w:szCs w:val="24"/>
        </w:rPr>
      </w:pPr>
      <w:r>
        <w:rPr>
          <w:bCs/>
          <w:color w:val="000000" w:themeColor="text1"/>
          <w:szCs w:val="24"/>
        </w:rPr>
        <w:t>- „Örömmel tapasztaltam, hogy az ellenőrzés menete épp oly hatékony, javító szándékú, mint ahogy azt módomban állt megismerni, a hosszú évek alatt.”</w:t>
      </w:r>
    </w:p>
    <w:p w:rsidR="00962414" w:rsidRDefault="00962414" w:rsidP="00962414">
      <w:pPr>
        <w:pStyle w:val="Listaszerbekezds"/>
        <w:tabs>
          <w:tab w:val="left" w:pos="720"/>
        </w:tabs>
        <w:ind w:left="1080"/>
        <w:rPr>
          <w:bCs/>
          <w:color w:val="000000" w:themeColor="text1"/>
          <w:szCs w:val="24"/>
        </w:rPr>
      </w:pPr>
      <w:r>
        <w:rPr>
          <w:rFonts w:cs="Calibri"/>
          <w:b/>
          <w:sz w:val="20"/>
        </w:rPr>
        <w:t>-</w:t>
      </w:r>
      <w:r>
        <w:rPr>
          <w:bCs/>
          <w:color w:val="000000" w:themeColor="text1"/>
          <w:szCs w:val="24"/>
        </w:rPr>
        <w:t xml:space="preserve"> „Az Ellenőrzési jelentés átfogó képet ad a két osztály követeléskezelő tevékenységéről és a kitűzött célok megvalósulásáról, valamint hasznos kiindulópont a hosszú távú céljaink megvalósításához.”</w:t>
      </w:r>
    </w:p>
    <w:p w:rsidR="00B21C8B" w:rsidRPr="00B21C8B" w:rsidRDefault="00B21C8B" w:rsidP="00962414">
      <w:pPr>
        <w:pStyle w:val="Listaszerbekezds"/>
        <w:tabs>
          <w:tab w:val="left" w:pos="720"/>
        </w:tabs>
        <w:ind w:left="1080"/>
        <w:rPr>
          <w:bCs/>
          <w:color w:val="000000" w:themeColor="text1"/>
          <w:szCs w:val="24"/>
        </w:rPr>
      </w:pPr>
      <w:r>
        <w:rPr>
          <w:rFonts w:cs="Calibri"/>
          <w:b/>
          <w:sz w:val="20"/>
        </w:rPr>
        <w:t>-</w:t>
      </w:r>
      <w:r>
        <w:rPr>
          <w:bCs/>
          <w:color w:val="000000" w:themeColor="text1"/>
          <w:szCs w:val="24"/>
        </w:rPr>
        <w:t xml:space="preserve"> „</w:t>
      </w:r>
      <w:r w:rsidRPr="00B21C8B">
        <w:rPr>
          <w:szCs w:val="24"/>
        </w:rPr>
        <w:t>A kérdéssor 5-6-7 pontjához adott válaszok kiegészítésként: A belső ellenőri jelentés változtatási javaslatot nem tartalmazott – ezáltal az N/A került megjelölésre. A jelentés összességében nagy segítséget jelentett nekem, az egyidejűleg négy osztályt érintő folyamat teljes körű megismerésében.”</w:t>
      </w:r>
    </w:p>
    <w:p w:rsidR="00962414" w:rsidRDefault="00962414" w:rsidP="00962414">
      <w:pPr>
        <w:pStyle w:val="Listaszerbekezds"/>
        <w:tabs>
          <w:tab w:val="left" w:pos="720"/>
        </w:tabs>
        <w:ind w:left="1080"/>
        <w:rPr>
          <w:bCs/>
          <w:color w:val="000000" w:themeColor="text1"/>
          <w:szCs w:val="24"/>
        </w:rPr>
      </w:pPr>
      <w:r>
        <w:rPr>
          <w:rFonts w:cs="Calibri"/>
          <w:b/>
          <w:sz w:val="20"/>
        </w:rPr>
        <w:lastRenderedPageBreak/>
        <w:t>-</w:t>
      </w:r>
      <w:r>
        <w:rPr>
          <w:bCs/>
          <w:color w:val="000000" w:themeColor="text1"/>
          <w:szCs w:val="24"/>
        </w:rPr>
        <w:t xml:space="preserve"> „Köszönöm a belső ellenőr segítségét, pozitív hozzáállását, és hasznos tanácsait.”</w:t>
      </w:r>
    </w:p>
    <w:p w:rsidR="00962414" w:rsidRDefault="00962414" w:rsidP="00962414">
      <w:pPr>
        <w:pStyle w:val="Listaszerbekezds"/>
        <w:tabs>
          <w:tab w:val="left" w:pos="720"/>
        </w:tabs>
        <w:ind w:left="1080"/>
        <w:rPr>
          <w:bCs/>
          <w:color w:val="000000" w:themeColor="text1"/>
          <w:szCs w:val="24"/>
        </w:rPr>
      </w:pPr>
      <w:r>
        <w:rPr>
          <w:rFonts w:cs="Calibri"/>
          <w:b/>
          <w:sz w:val="20"/>
        </w:rPr>
        <w:t>-</w:t>
      </w:r>
      <w:r>
        <w:rPr>
          <w:bCs/>
          <w:color w:val="000000" w:themeColor="text1"/>
          <w:szCs w:val="24"/>
        </w:rPr>
        <w:t xml:space="preserve"> „Köszönöm a segítőkész ellenőri munkát, amely támogatja vezetői munkámat.”</w:t>
      </w:r>
    </w:p>
    <w:p w:rsidR="00962414" w:rsidRPr="00CF7AF4" w:rsidRDefault="00962414" w:rsidP="00962414">
      <w:pPr>
        <w:pStyle w:val="Listaszerbekezds"/>
        <w:tabs>
          <w:tab w:val="left" w:pos="720"/>
        </w:tabs>
        <w:ind w:left="1080"/>
        <w:rPr>
          <w:bCs/>
          <w:color w:val="000000" w:themeColor="text1"/>
          <w:szCs w:val="24"/>
        </w:rPr>
      </w:pPr>
      <w:r>
        <w:rPr>
          <w:rFonts w:cs="Calibri"/>
          <w:b/>
          <w:sz w:val="20"/>
        </w:rPr>
        <w:t>-</w:t>
      </w:r>
      <w:r>
        <w:rPr>
          <w:bCs/>
          <w:color w:val="000000" w:themeColor="text1"/>
          <w:szCs w:val="24"/>
        </w:rPr>
        <w:t xml:space="preserve"> „Köszönjük a segítő együttműködést.”</w:t>
      </w:r>
    </w:p>
    <w:p w:rsidR="00962414" w:rsidRDefault="00962414" w:rsidP="00962414">
      <w:pPr>
        <w:pStyle w:val="Listaszerbekezds"/>
        <w:tabs>
          <w:tab w:val="left" w:pos="720"/>
        </w:tabs>
        <w:ind w:left="1080"/>
        <w:rPr>
          <w:bCs/>
          <w:color w:val="000000" w:themeColor="text1"/>
          <w:szCs w:val="24"/>
        </w:rPr>
      </w:pPr>
      <w:r>
        <w:rPr>
          <w:rFonts w:cs="Calibri"/>
          <w:b/>
          <w:sz w:val="20"/>
        </w:rPr>
        <w:t>-</w:t>
      </w:r>
      <w:r>
        <w:rPr>
          <w:bCs/>
          <w:color w:val="000000" w:themeColor="text1"/>
          <w:szCs w:val="24"/>
        </w:rPr>
        <w:t xml:space="preserve"> „Köszönjük az együttműködést.”</w:t>
      </w:r>
    </w:p>
    <w:p w:rsidR="00962414" w:rsidRDefault="00962414" w:rsidP="00962414">
      <w:pPr>
        <w:pStyle w:val="Listaszerbekezds"/>
        <w:tabs>
          <w:tab w:val="left" w:pos="720"/>
        </w:tabs>
        <w:ind w:left="1080"/>
        <w:rPr>
          <w:bCs/>
          <w:color w:val="000000" w:themeColor="text1"/>
          <w:szCs w:val="24"/>
        </w:rPr>
      </w:pPr>
      <w:r>
        <w:rPr>
          <w:rFonts w:cs="Calibri"/>
          <w:b/>
          <w:sz w:val="20"/>
        </w:rPr>
        <w:t>-</w:t>
      </w:r>
      <w:r>
        <w:rPr>
          <w:bCs/>
          <w:color w:val="000000" w:themeColor="text1"/>
          <w:szCs w:val="24"/>
        </w:rPr>
        <w:t xml:space="preserve"> „Köszönöm a támogató attitűdöt.”</w:t>
      </w:r>
    </w:p>
    <w:p w:rsidR="00962414" w:rsidRDefault="00962414" w:rsidP="00962414">
      <w:pPr>
        <w:pStyle w:val="Listaszerbekezds"/>
        <w:tabs>
          <w:tab w:val="left" w:pos="720"/>
        </w:tabs>
        <w:ind w:left="1080"/>
        <w:rPr>
          <w:bCs/>
          <w:color w:val="000000" w:themeColor="text1"/>
          <w:szCs w:val="24"/>
        </w:rPr>
      </w:pPr>
      <w:r>
        <w:rPr>
          <w:rFonts w:cs="Calibri"/>
          <w:b/>
          <w:sz w:val="20"/>
        </w:rPr>
        <w:t>-</w:t>
      </w:r>
      <w:r>
        <w:rPr>
          <w:bCs/>
          <w:color w:val="000000" w:themeColor="text1"/>
          <w:szCs w:val="24"/>
        </w:rPr>
        <w:t xml:space="preserve"> „Köszönjük a segítséget.”</w:t>
      </w:r>
    </w:p>
    <w:p w:rsidR="00962414" w:rsidRPr="00E7364D" w:rsidRDefault="00962414" w:rsidP="00962414">
      <w:pPr>
        <w:pStyle w:val="Listaszerbekezds"/>
        <w:tabs>
          <w:tab w:val="left" w:pos="720"/>
        </w:tabs>
        <w:ind w:left="1080"/>
        <w:rPr>
          <w:bCs/>
          <w:color w:val="000000" w:themeColor="text1"/>
          <w:szCs w:val="24"/>
        </w:rPr>
      </w:pPr>
      <w:r>
        <w:rPr>
          <w:rFonts w:cs="Calibri"/>
          <w:b/>
          <w:sz w:val="20"/>
        </w:rPr>
        <w:t>-</w:t>
      </w:r>
      <w:r>
        <w:rPr>
          <w:bCs/>
          <w:color w:val="000000" w:themeColor="text1"/>
          <w:szCs w:val="24"/>
        </w:rPr>
        <w:t xml:space="preserve"> „Köszönöm a segítséget.”</w:t>
      </w: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Pr="003F2A8C" w:rsidRDefault="00962414" w:rsidP="00962414">
      <w:pPr>
        <w:tabs>
          <w:tab w:val="left" w:pos="720"/>
        </w:tabs>
        <w:jc w:val="both"/>
      </w:pPr>
      <w:r>
        <w:t>Budapest, 2021</w:t>
      </w:r>
      <w:r w:rsidRPr="003F2A8C">
        <w:t xml:space="preserve">. </w:t>
      </w:r>
      <w:r w:rsidR="000E7AFD">
        <w:t>máj</w:t>
      </w:r>
      <w:r>
        <w:t>us</w:t>
      </w:r>
      <w:r w:rsidRPr="003F2A8C">
        <w:t xml:space="preserve"> </w:t>
      </w:r>
      <w:r w:rsidR="000E7AFD">
        <w:t>17</w:t>
      </w:r>
      <w:r>
        <w:t>.</w:t>
      </w:r>
    </w:p>
    <w:p w:rsidR="00962414" w:rsidRDefault="00962414" w:rsidP="00962414">
      <w:pPr>
        <w:tabs>
          <w:tab w:val="left" w:pos="720"/>
        </w:tabs>
        <w:jc w:val="both"/>
      </w:pPr>
    </w:p>
    <w:p w:rsidR="00962414" w:rsidRDefault="00962414" w:rsidP="00962414">
      <w:pPr>
        <w:tabs>
          <w:tab w:val="left" w:pos="720"/>
        </w:tabs>
        <w:jc w:val="both"/>
      </w:pPr>
    </w:p>
    <w:p w:rsidR="00962414" w:rsidRPr="003F2A8C" w:rsidRDefault="00962414" w:rsidP="00962414">
      <w:pPr>
        <w:tabs>
          <w:tab w:val="left" w:pos="720"/>
        </w:tabs>
        <w:jc w:val="both"/>
      </w:pPr>
    </w:p>
    <w:p w:rsidR="00962414" w:rsidRPr="003F2A8C" w:rsidRDefault="00962414" w:rsidP="00962414">
      <w:pPr>
        <w:tabs>
          <w:tab w:val="left" w:pos="720"/>
        </w:tabs>
        <w:jc w:val="both"/>
      </w:pPr>
      <w:r>
        <w:t xml:space="preserve">                                                                                               ……………………</w:t>
      </w:r>
    </w:p>
    <w:p w:rsidR="00962414" w:rsidRPr="003F2A8C" w:rsidRDefault="00962414" w:rsidP="00962414">
      <w:pPr>
        <w:tabs>
          <w:tab w:val="left" w:pos="720"/>
        </w:tabs>
        <w:jc w:val="both"/>
      </w:pPr>
      <w:r w:rsidRPr="003F2A8C">
        <w:t xml:space="preserve">                                                                                                    Tuba Mónika</w:t>
      </w:r>
    </w:p>
    <w:p w:rsidR="00962414" w:rsidRDefault="00962414" w:rsidP="00962414">
      <w:pPr>
        <w:tabs>
          <w:tab w:val="left" w:pos="720"/>
        </w:tabs>
        <w:jc w:val="both"/>
        <w:rPr>
          <w:rFonts w:eastAsia="Times New Roman"/>
          <w:szCs w:val="24"/>
        </w:rPr>
      </w:pPr>
      <w:r w:rsidRPr="003F2A8C">
        <w:t xml:space="preserve">                                                                                           </w:t>
      </w:r>
      <w:proofErr w:type="gramStart"/>
      <w:r w:rsidRPr="00DF7002">
        <w:rPr>
          <w:szCs w:val="24"/>
        </w:rPr>
        <w:t>belső</w:t>
      </w:r>
      <w:proofErr w:type="gramEnd"/>
      <w:r w:rsidRPr="00DF7002">
        <w:rPr>
          <w:szCs w:val="24"/>
        </w:rPr>
        <w:t xml:space="preserve"> ellenőr</w:t>
      </w:r>
      <w:r w:rsidRPr="00DF7002">
        <w:rPr>
          <w:rFonts w:eastAsia="Times New Roman"/>
          <w:szCs w:val="24"/>
        </w:rPr>
        <w:t>zési vezető</w:t>
      </w:r>
    </w:p>
    <w:p w:rsidR="00962414" w:rsidRDefault="00962414" w:rsidP="00962414">
      <w:pPr>
        <w:tabs>
          <w:tab w:val="left" w:pos="720"/>
        </w:tabs>
        <w:jc w:val="both"/>
        <w:rPr>
          <w:rFonts w:eastAsia="Times New Roman"/>
          <w:szCs w:val="24"/>
        </w:rPr>
      </w:pPr>
    </w:p>
    <w:p w:rsidR="00962414" w:rsidRDefault="00962414" w:rsidP="00962414">
      <w:pPr>
        <w:tabs>
          <w:tab w:val="left" w:pos="720"/>
        </w:tabs>
        <w:jc w:val="both"/>
        <w:rPr>
          <w:rFonts w:eastAsia="Times New Roman"/>
          <w:szCs w:val="24"/>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687B63" w:rsidRDefault="00687B63" w:rsidP="00962414">
      <w:pPr>
        <w:tabs>
          <w:tab w:val="left" w:pos="720"/>
        </w:tabs>
        <w:jc w:val="both"/>
        <w:rPr>
          <w:rFonts w:eastAsia="Times New Roman"/>
          <w:bCs/>
          <w:color w:val="000000" w:themeColor="text1"/>
          <w:lang w:eastAsia="ar-SA"/>
        </w:rPr>
      </w:pPr>
    </w:p>
    <w:p w:rsidR="00687B63" w:rsidRDefault="00687B63" w:rsidP="00962414">
      <w:pPr>
        <w:tabs>
          <w:tab w:val="left" w:pos="720"/>
        </w:tabs>
        <w:jc w:val="both"/>
        <w:rPr>
          <w:rFonts w:eastAsia="Times New Roman"/>
          <w:bCs/>
          <w:color w:val="000000" w:themeColor="text1"/>
          <w:lang w:eastAsia="ar-SA"/>
        </w:rPr>
      </w:pPr>
    </w:p>
    <w:p w:rsidR="00687B63" w:rsidRDefault="00687B63" w:rsidP="00962414">
      <w:pPr>
        <w:tabs>
          <w:tab w:val="left" w:pos="720"/>
        </w:tabs>
        <w:jc w:val="both"/>
        <w:rPr>
          <w:rFonts w:eastAsia="Times New Roman"/>
          <w:bCs/>
          <w:color w:val="000000" w:themeColor="text1"/>
          <w:lang w:eastAsia="ar-SA"/>
        </w:rPr>
      </w:pPr>
    </w:p>
    <w:p w:rsidR="00687B63" w:rsidRDefault="00687B63" w:rsidP="00962414">
      <w:pPr>
        <w:tabs>
          <w:tab w:val="left" w:pos="720"/>
        </w:tabs>
        <w:jc w:val="both"/>
        <w:rPr>
          <w:rFonts w:eastAsia="Times New Roman"/>
          <w:bCs/>
          <w:color w:val="000000" w:themeColor="text1"/>
          <w:lang w:eastAsia="ar-SA"/>
        </w:rPr>
      </w:pPr>
    </w:p>
    <w:p w:rsidR="00687B63" w:rsidRDefault="00687B63" w:rsidP="00962414">
      <w:pPr>
        <w:tabs>
          <w:tab w:val="left" w:pos="720"/>
        </w:tabs>
        <w:jc w:val="both"/>
        <w:rPr>
          <w:rFonts w:eastAsia="Times New Roman"/>
          <w:bCs/>
          <w:color w:val="000000" w:themeColor="text1"/>
          <w:lang w:eastAsia="ar-SA"/>
        </w:rPr>
      </w:pPr>
    </w:p>
    <w:p w:rsidR="00687B63" w:rsidRDefault="00687B63" w:rsidP="00962414">
      <w:pPr>
        <w:tabs>
          <w:tab w:val="left" w:pos="720"/>
        </w:tabs>
        <w:jc w:val="both"/>
        <w:rPr>
          <w:rFonts w:eastAsia="Times New Roman"/>
          <w:bCs/>
          <w:color w:val="000000" w:themeColor="text1"/>
          <w:lang w:eastAsia="ar-SA"/>
        </w:rPr>
      </w:pPr>
    </w:p>
    <w:p w:rsidR="00687B63" w:rsidRDefault="00687B63" w:rsidP="00962414">
      <w:pPr>
        <w:tabs>
          <w:tab w:val="left" w:pos="720"/>
        </w:tabs>
        <w:jc w:val="both"/>
        <w:rPr>
          <w:rFonts w:eastAsia="Times New Roman"/>
          <w:bCs/>
          <w:color w:val="000000" w:themeColor="text1"/>
          <w:lang w:eastAsia="ar-SA"/>
        </w:rPr>
      </w:pPr>
    </w:p>
    <w:p w:rsidR="00687B63" w:rsidRDefault="00687B63" w:rsidP="00962414">
      <w:pPr>
        <w:tabs>
          <w:tab w:val="left" w:pos="720"/>
        </w:tabs>
        <w:jc w:val="both"/>
        <w:rPr>
          <w:rFonts w:eastAsia="Times New Roman"/>
          <w:bCs/>
          <w:color w:val="000000" w:themeColor="text1"/>
          <w:lang w:eastAsia="ar-SA"/>
        </w:rPr>
      </w:pPr>
    </w:p>
    <w:p w:rsidR="00962414" w:rsidRDefault="00962414" w:rsidP="00962414">
      <w:pPr>
        <w:tabs>
          <w:tab w:val="left" w:pos="720"/>
        </w:tabs>
        <w:jc w:val="both"/>
        <w:rPr>
          <w:rFonts w:eastAsia="Times New Roman"/>
          <w:bCs/>
          <w:color w:val="000000" w:themeColor="text1"/>
          <w:lang w:eastAsia="ar-SA"/>
        </w:rPr>
      </w:pPr>
    </w:p>
    <w:p w:rsidR="00962414" w:rsidRPr="00645D95" w:rsidRDefault="00962414" w:rsidP="00962414">
      <w:pPr>
        <w:jc w:val="right"/>
        <w:rPr>
          <w:rFonts w:eastAsia="Times New Roman"/>
          <w:lang w:eastAsia="ar-SA"/>
        </w:rPr>
      </w:pPr>
      <w:r w:rsidRPr="003F2A8C">
        <w:rPr>
          <w:rFonts w:eastAsia="Times New Roman"/>
          <w:lang w:eastAsia="ar-SA"/>
        </w:rPr>
        <w:lastRenderedPageBreak/>
        <w:t>1. melléklet az Éves Ellenőrzési Jelentéshez</w:t>
      </w:r>
    </w:p>
    <w:p w:rsidR="00962414" w:rsidRDefault="00B53A13" w:rsidP="00962414">
      <w:pPr>
        <w:spacing w:line="200" w:lineRule="atLeast"/>
        <w:ind w:right="567"/>
        <w:rPr>
          <w:rFonts w:eastAsia="Times New Roman"/>
          <w:sz w:val="26"/>
        </w:rPr>
      </w:pPr>
      <w:r w:rsidRPr="00B53A13">
        <w:rPr>
          <w:rFonts w:eastAsia="Times New Roman"/>
          <w:noProof/>
          <w:sz w:val="26"/>
        </w:rPr>
        <w:drawing>
          <wp:inline distT="0" distB="0" distL="0" distR="0">
            <wp:extent cx="5982335" cy="8495584"/>
            <wp:effectExtent l="0" t="0" r="0" b="127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2335" cy="8495584"/>
                    </a:xfrm>
                    <a:prstGeom prst="rect">
                      <a:avLst/>
                    </a:prstGeom>
                    <a:noFill/>
                    <a:ln>
                      <a:noFill/>
                    </a:ln>
                  </pic:spPr>
                </pic:pic>
              </a:graphicData>
            </a:graphic>
          </wp:inline>
        </w:drawing>
      </w:r>
    </w:p>
    <w:p w:rsidR="00962414" w:rsidRDefault="00962414" w:rsidP="00962414">
      <w:pPr>
        <w:spacing w:line="360" w:lineRule="auto"/>
        <w:ind w:left="709" w:right="567"/>
        <w:jc w:val="center"/>
        <w:rPr>
          <w:rFonts w:eastAsia="Times New Roman"/>
        </w:rPr>
      </w:pPr>
    </w:p>
    <w:p w:rsidR="00962414" w:rsidRDefault="00034300" w:rsidP="00034300">
      <w:pPr>
        <w:spacing w:line="360" w:lineRule="auto"/>
        <w:ind w:left="709" w:right="567"/>
        <w:jc w:val="both"/>
        <w:rPr>
          <w:rFonts w:eastAsia="Times New Roman"/>
        </w:rPr>
      </w:pPr>
      <w:r w:rsidRPr="00034300">
        <w:rPr>
          <w:rFonts w:eastAsia="Times New Roman"/>
          <w:noProof/>
        </w:rPr>
        <w:lastRenderedPageBreak/>
        <w:drawing>
          <wp:inline distT="0" distB="0" distL="0" distR="0">
            <wp:extent cx="5982335" cy="8471093"/>
            <wp:effectExtent l="0" t="0" r="0" b="635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2335" cy="8471093"/>
                    </a:xfrm>
                    <a:prstGeom prst="rect">
                      <a:avLst/>
                    </a:prstGeom>
                    <a:noFill/>
                    <a:ln>
                      <a:noFill/>
                    </a:ln>
                  </pic:spPr>
                </pic:pic>
              </a:graphicData>
            </a:graphic>
          </wp:inline>
        </w:drawing>
      </w:r>
    </w:p>
    <w:p w:rsidR="00962414" w:rsidRDefault="00962414" w:rsidP="00962414">
      <w:pPr>
        <w:spacing w:line="360" w:lineRule="auto"/>
        <w:ind w:left="709" w:right="567"/>
        <w:jc w:val="center"/>
        <w:rPr>
          <w:rFonts w:eastAsia="Times New Roman"/>
        </w:rPr>
      </w:pPr>
    </w:p>
    <w:p w:rsidR="00962414" w:rsidRDefault="00034300" w:rsidP="00034300">
      <w:pPr>
        <w:spacing w:line="360" w:lineRule="auto"/>
        <w:ind w:left="709" w:right="567"/>
        <w:jc w:val="both"/>
        <w:rPr>
          <w:rFonts w:eastAsia="Times New Roman"/>
        </w:rPr>
      </w:pPr>
      <w:r w:rsidRPr="00034300">
        <w:rPr>
          <w:rFonts w:eastAsia="Times New Roman"/>
          <w:noProof/>
        </w:rPr>
        <w:lastRenderedPageBreak/>
        <w:drawing>
          <wp:inline distT="0" distB="0" distL="0" distR="0">
            <wp:extent cx="5982335" cy="8471093"/>
            <wp:effectExtent l="0" t="0" r="0" b="635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2335" cy="8471093"/>
                    </a:xfrm>
                    <a:prstGeom prst="rect">
                      <a:avLst/>
                    </a:prstGeom>
                    <a:noFill/>
                    <a:ln>
                      <a:noFill/>
                    </a:ln>
                  </pic:spPr>
                </pic:pic>
              </a:graphicData>
            </a:graphic>
          </wp:inline>
        </w:drawing>
      </w:r>
    </w:p>
    <w:p w:rsidR="00962414" w:rsidRDefault="00962414" w:rsidP="00034300">
      <w:pPr>
        <w:spacing w:line="360" w:lineRule="auto"/>
        <w:ind w:left="709" w:right="567"/>
        <w:jc w:val="both"/>
        <w:rPr>
          <w:rFonts w:eastAsia="Times New Roman"/>
        </w:rPr>
      </w:pPr>
    </w:p>
    <w:p w:rsidR="00962414" w:rsidRDefault="00034300" w:rsidP="00034300">
      <w:pPr>
        <w:spacing w:line="360" w:lineRule="auto"/>
        <w:ind w:left="709" w:right="567"/>
        <w:jc w:val="both"/>
        <w:rPr>
          <w:rFonts w:eastAsia="Times New Roman"/>
        </w:rPr>
      </w:pPr>
      <w:r w:rsidRPr="00034300">
        <w:rPr>
          <w:rFonts w:eastAsia="Times New Roman"/>
          <w:noProof/>
        </w:rPr>
        <w:lastRenderedPageBreak/>
        <w:drawing>
          <wp:inline distT="0" distB="0" distL="0" distR="0">
            <wp:extent cx="5982335" cy="8471093"/>
            <wp:effectExtent l="0" t="0" r="0" b="635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2335" cy="8471093"/>
                    </a:xfrm>
                    <a:prstGeom prst="rect">
                      <a:avLst/>
                    </a:prstGeom>
                    <a:noFill/>
                    <a:ln>
                      <a:noFill/>
                    </a:ln>
                  </pic:spPr>
                </pic:pic>
              </a:graphicData>
            </a:graphic>
          </wp:inline>
        </w:drawing>
      </w:r>
    </w:p>
    <w:p w:rsidR="00034300" w:rsidRDefault="00034300" w:rsidP="00034300">
      <w:pPr>
        <w:spacing w:line="360" w:lineRule="auto"/>
        <w:ind w:left="709" w:right="567"/>
        <w:jc w:val="both"/>
        <w:rPr>
          <w:rFonts w:eastAsia="Times New Roman"/>
        </w:rPr>
      </w:pPr>
    </w:p>
    <w:p w:rsidR="00034300" w:rsidRDefault="00034300" w:rsidP="00034300">
      <w:pPr>
        <w:spacing w:line="360" w:lineRule="auto"/>
        <w:ind w:left="709" w:right="567"/>
        <w:jc w:val="both"/>
        <w:rPr>
          <w:rFonts w:eastAsia="Times New Roman"/>
        </w:rPr>
      </w:pPr>
      <w:r w:rsidRPr="00034300">
        <w:rPr>
          <w:rFonts w:eastAsia="Times New Roman"/>
          <w:noProof/>
        </w:rPr>
        <w:lastRenderedPageBreak/>
        <w:drawing>
          <wp:inline distT="0" distB="0" distL="0" distR="0">
            <wp:extent cx="5982335" cy="8471093"/>
            <wp:effectExtent l="0" t="0" r="0" b="635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2335" cy="8471093"/>
                    </a:xfrm>
                    <a:prstGeom prst="rect">
                      <a:avLst/>
                    </a:prstGeom>
                    <a:noFill/>
                    <a:ln>
                      <a:noFill/>
                    </a:ln>
                  </pic:spPr>
                </pic:pic>
              </a:graphicData>
            </a:graphic>
          </wp:inline>
        </w:drawing>
      </w:r>
    </w:p>
    <w:p w:rsidR="00034300" w:rsidRDefault="00034300" w:rsidP="00034300">
      <w:pPr>
        <w:spacing w:line="360" w:lineRule="auto"/>
        <w:ind w:left="709" w:right="567"/>
        <w:jc w:val="both"/>
        <w:rPr>
          <w:rFonts w:eastAsia="Times New Roman"/>
        </w:rPr>
      </w:pPr>
    </w:p>
    <w:p w:rsidR="00034300" w:rsidRDefault="00034300" w:rsidP="00034300">
      <w:pPr>
        <w:spacing w:line="360" w:lineRule="auto"/>
        <w:ind w:left="709" w:right="567"/>
        <w:jc w:val="both"/>
        <w:rPr>
          <w:rFonts w:eastAsia="Times New Roman"/>
        </w:rPr>
      </w:pPr>
      <w:r w:rsidRPr="00034300">
        <w:rPr>
          <w:rFonts w:eastAsia="Times New Roman"/>
          <w:noProof/>
        </w:rPr>
        <w:lastRenderedPageBreak/>
        <w:drawing>
          <wp:inline distT="0" distB="0" distL="0" distR="0">
            <wp:extent cx="5982335" cy="8477747"/>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2335" cy="8477747"/>
                    </a:xfrm>
                    <a:prstGeom prst="rect">
                      <a:avLst/>
                    </a:prstGeom>
                    <a:noFill/>
                    <a:ln>
                      <a:noFill/>
                    </a:ln>
                  </pic:spPr>
                </pic:pic>
              </a:graphicData>
            </a:graphic>
          </wp:inline>
        </w:drawing>
      </w:r>
    </w:p>
    <w:p w:rsidR="00034300" w:rsidRDefault="00034300" w:rsidP="00034300">
      <w:pPr>
        <w:spacing w:line="360" w:lineRule="auto"/>
        <w:ind w:left="709" w:right="567"/>
        <w:jc w:val="both"/>
        <w:rPr>
          <w:rFonts w:eastAsia="Times New Roman"/>
        </w:rPr>
      </w:pPr>
    </w:p>
    <w:p w:rsidR="00034300" w:rsidRDefault="00034300" w:rsidP="00034300">
      <w:pPr>
        <w:spacing w:line="360" w:lineRule="auto"/>
        <w:ind w:left="709" w:right="567"/>
        <w:jc w:val="both"/>
        <w:rPr>
          <w:rFonts w:eastAsia="Times New Roman"/>
        </w:rPr>
      </w:pPr>
      <w:r w:rsidRPr="00034300">
        <w:rPr>
          <w:rFonts w:eastAsia="Times New Roman"/>
          <w:noProof/>
        </w:rPr>
        <w:lastRenderedPageBreak/>
        <w:drawing>
          <wp:inline distT="0" distB="0" distL="0" distR="0">
            <wp:extent cx="5982335" cy="8464438"/>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2335" cy="8464438"/>
                    </a:xfrm>
                    <a:prstGeom prst="rect">
                      <a:avLst/>
                    </a:prstGeom>
                    <a:noFill/>
                    <a:ln>
                      <a:noFill/>
                    </a:ln>
                  </pic:spPr>
                </pic:pic>
              </a:graphicData>
            </a:graphic>
          </wp:inline>
        </w:drawing>
      </w:r>
    </w:p>
    <w:p w:rsidR="00034300" w:rsidRDefault="00034300" w:rsidP="00034300">
      <w:pPr>
        <w:spacing w:line="360" w:lineRule="auto"/>
        <w:ind w:left="709" w:right="567"/>
        <w:jc w:val="both"/>
        <w:rPr>
          <w:rFonts w:eastAsia="Times New Roman"/>
        </w:rPr>
      </w:pPr>
    </w:p>
    <w:p w:rsidR="00034300" w:rsidRDefault="00034300" w:rsidP="00034300">
      <w:pPr>
        <w:spacing w:line="360" w:lineRule="auto"/>
        <w:ind w:left="709" w:right="567"/>
        <w:jc w:val="both"/>
        <w:rPr>
          <w:rFonts w:eastAsia="Times New Roman"/>
        </w:rPr>
      </w:pPr>
      <w:r w:rsidRPr="00034300">
        <w:rPr>
          <w:rFonts w:eastAsia="Times New Roman"/>
          <w:noProof/>
        </w:rPr>
        <w:lastRenderedPageBreak/>
        <w:drawing>
          <wp:inline distT="0" distB="0" distL="0" distR="0">
            <wp:extent cx="5982335" cy="8477747"/>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2335" cy="8477747"/>
                    </a:xfrm>
                    <a:prstGeom prst="rect">
                      <a:avLst/>
                    </a:prstGeom>
                    <a:noFill/>
                    <a:ln>
                      <a:noFill/>
                    </a:ln>
                  </pic:spPr>
                </pic:pic>
              </a:graphicData>
            </a:graphic>
          </wp:inline>
        </w:drawing>
      </w:r>
    </w:p>
    <w:p w:rsidR="00034300" w:rsidRDefault="00034300" w:rsidP="00034300">
      <w:pPr>
        <w:spacing w:line="360" w:lineRule="auto"/>
        <w:ind w:left="709" w:right="567"/>
        <w:jc w:val="both"/>
        <w:rPr>
          <w:rFonts w:eastAsia="Times New Roman"/>
        </w:rPr>
      </w:pPr>
    </w:p>
    <w:p w:rsidR="00034300" w:rsidRDefault="00034300" w:rsidP="00034300">
      <w:pPr>
        <w:spacing w:line="360" w:lineRule="auto"/>
        <w:ind w:left="709" w:right="567"/>
        <w:jc w:val="both"/>
        <w:rPr>
          <w:rFonts w:eastAsia="Times New Roman"/>
        </w:rPr>
      </w:pPr>
      <w:r w:rsidRPr="00034300">
        <w:rPr>
          <w:rFonts w:eastAsia="Times New Roman"/>
          <w:noProof/>
        </w:rPr>
        <w:lastRenderedPageBreak/>
        <w:drawing>
          <wp:inline distT="0" distB="0" distL="0" distR="0">
            <wp:extent cx="5982335" cy="8433569"/>
            <wp:effectExtent l="0" t="0" r="0" b="571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2335" cy="8433569"/>
                    </a:xfrm>
                    <a:prstGeom prst="rect">
                      <a:avLst/>
                    </a:prstGeom>
                    <a:noFill/>
                    <a:ln>
                      <a:noFill/>
                    </a:ln>
                  </pic:spPr>
                </pic:pic>
              </a:graphicData>
            </a:graphic>
          </wp:inline>
        </w:drawing>
      </w:r>
    </w:p>
    <w:p w:rsidR="00034300" w:rsidRDefault="00034300" w:rsidP="00034300">
      <w:pPr>
        <w:spacing w:line="360" w:lineRule="auto"/>
        <w:ind w:left="709" w:right="567"/>
        <w:jc w:val="both"/>
        <w:rPr>
          <w:rFonts w:eastAsia="Times New Roman"/>
        </w:rPr>
      </w:pPr>
    </w:p>
    <w:p w:rsidR="00034300" w:rsidRDefault="00034300" w:rsidP="00034300">
      <w:pPr>
        <w:spacing w:line="360" w:lineRule="auto"/>
        <w:ind w:left="709" w:right="567"/>
        <w:jc w:val="both"/>
        <w:rPr>
          <w:rFonts w:eastAsia="Times New Roman"/>
        </w:rPr>
      </w:pPr>
      <w:r w:rsidRPr="00034300">
        <w:rPr>
          <w:rFonts w:eastAsia="Times New Roman"/>
          <w:noProof/>
        </w:rPr>
        <w:lastRenderedPageBreak/>
        <w:drawing>
          <wp:inline distT="0" distB="0" distL="0" distR="0">
            <wp:extent cx="5982335" cy="8464438"/>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2335" cy="8464438"/>
                    </a:xfrm>
                    <a:prstGeom prst="rect">
                      <a:avLst/>
                    </a:prstGeom>
                    <a:noFill/>
                    <a:ln>
                      <a:noFill/>
                    </a:ln>
                  </pic:spPr>
                </pic:pic>
              </a:graphicData>
            </a:graphic>
          </wp:inline>
        </w:drawing>
      </w:r>
    </w:p>
    <w:p w:rsidR="00034300" w:rsidRDefault="00034300" w:rsidP="00034300">
      <w:pPr>
        <w:spacing w:line="360" w:lineRule="auto"/>
        <w:ind w:left="709" w:right="567"/>
        <w:jc w:val="both"/>
        <w:rPr>
          <w:rFonts w:eastAsia="Times New Roman"/>
        </w:rPr>
      </w:pPr>
    </w:p>
    <w:p w:rsidR="00034300" w:rsidRDefault="00034300" w:rsidP="00034300">
      <w:pPr>
        <w:spacing w:line="360" w:lineRule="auto"/>
        <w:ind w:left="709" w:right="567"/>
        <w:jc w:val="both"/>
        <w:rPr>
          <w:rFonts w:eastAsia="Times New Roman"/>
        </w:rPr>
      </w:pPr>
      <w:r w:rsidRPr="00034300">
        <w:rPr>
          <w:rFonts w:eastAsia="Times New Roman"/>
          <w:noProof/>
        </w:rPr>
        <w:lastRenderedPageBreak/>
        <w:drawing>
          <wp:inline distT="0" distB="0" distL="0" distR="0">
            <wp:extent cx="5982335" cy="8477747"/>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2335" cy="8477747"/>
                    </a:xfrm>
                    <a:prstGeom prst="rect">
                      <a:avLst/>
                    </a:prstGeom>
                    <a:noFill/>
                    <a:ln>
                      <a:noFill/>
                    </a:ln>
                  </pic:spPr>
                </pic:pic>
              </a:graphicData>
            </a:graphic>
          </wp:inline>
        </w:drawing>
      </w:r>
    </w:p>
    <w:p w:rsidR="00034300" w:rsidRDefault="00034300" w:rsidP="00034300">
      <w:pPr>
        <w:spacing w:line="360" w:lineRule="auto"/>
        <w:ind w:left="709" w:right="567"/>
        <w:jc w:val="both"/>
        <w:rPr>
          <w:rFonts w:eastAsia="Times New Roman"/>
        </w:rPr>
      </w:pPr>
    </w:p>
    <w:p w:rsidR="00034300" w:rsidRDefault="00034300" w:rsidP="00034300">
      <w:pPr>
        <w:spacing w:line="360" w:lineRule="auto"/>
        <w:ind w:left="709" w:right="567"/>
        <w:jc w:val="both"/>
        <w:rPr>
          <w:rFonts w:eastAsia="Times New Roman"/>
        </w:rPr>
      </w:pPr>
      <w:r w:rsidRPr="00034300">
        <w:rPr>
          <w:rFonts w:eastAsia="Times New Roman"/>
          <w:noProof/>
        </w:rPr>
        <w:lastRenderedPageBreak/>
        <w:drawing>
          <wp:inline distT="0" distB="0" distL="0" distR="0">
            <wp:extent cx="5982335" cy="8484402"/>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2335" cy="8484402"/>
                    </a:xfrm>
                    <a:prstGeom prst="rect">
                      <a:avLst/>
                    </a:prstGeom>
                    <a:noFill/>
                    <a:ln>
                      <a:noFill/>
                    </a:ln>
                  </pic:spPr>
                </pic:pic>
              </a:graphicData>
            </a:graphic>
          </wp:inline>
        </w:drawing>
      </w:r>
    </w:p>
    <w:p w:rsidR="00034300" w:rsidRDefault="00034300" w:rsidP="00034300">
      <w:pPr>
        <w:spacing w:line="360" w:lineRule="auto"/>
        <w:ind w:left="709" w:right="567"/>
        <w:jc w:val="both"/>
        <w:rPr>
          <w:rFonts w:eastAsia="Times New Roman"/>
        </w:rPr>
      </w:pPr>
    </w:p>
    <w:p w:rsidR="00034300" w:rsidRDefault="00034300" w:rsidP="00034300">
      <w:pPr>
        <w:spacing w:line="360" w:lineRule="auto"/>
        <w:ind w:left="709" w:right="567"/>
        <w:jc w:val="both"/>
        <w:rPr>
          <w:rFonts w:eastAsia="Times New Roman"/>
        </w:rPr>
      </w:pPr>
      <w:r w:rsidRPr="00034300">
        <w:rPr>
          <w:rFonts w:eastAsia="Times New Roman"/>
          <w:noProof/>
        </w:rPr>
        <w:lastRenderedPageBreak/>
        <w:drawing>
          <wp:inline distT="0" distB="0" distL="0" distR="0">
            <wp:extent cx="5982335" cy="8477747"/>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2335" cy="8477747"/>
                    </a:xfrm>
                    <a:prstGeom prst="rect">
                      <a:avLst/>
                    </a:prstGeom>
                    <a:noFill/>
                    <a:ln>
                      <a:noFill/>
                    </a:ln>
                  </pic:spPr>
                </pic:pic>
              </a:graphicData>
            </a:graphic>
          </wp:inline>
        </w:drawing>
      </w:r>
    </w:p>
    <w:p w:rsidR="00034300" w:rsidRDefault="00034300" w:rsidP="00034300">
      <w:pPr>
        <w:spacing w:line="360" w:lineRule="auto"/>
        <w:ind w:left="709" w:right="567"/>
        <w:jc w:val="both"/>
        <w:rPr>
          <w:rFonts w:eastAsia="Times New Roman"/>
        </w:rPr>
      </w:pPr>
    </w:p>
    <w:p w:rsidR="00034300" w:rsidRDefault="00034300" w:rsidP="00034300">
      <w:pPr>
        <w:spacing w:line="360" w:lineRule="auto"/>
        <w:ind w:left="709" w:right="567"/>
        <w:jc w:val="both"/>
        <w:rPr>
          <w:rFonts w:eastAsia="Times New Roman"/>
        </w:rPr>
      </w:pPr>
      <w:r w:rsidRPr="00034300">
        <w:rPr>
          <w:rFonts w:eastAsia="Times New Roman"/>
          <w:noProof/>
        </w:rPr>
        <w:lastRenderedPageBreak/>
        <w:drawing>
          <wp:inline distT="0" distB="0" distL="0" distR="0">
            <wp:extent cx="5982335" cy="8446819"/>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2335" cy="8446819"/>
                    </a:xfrm>
                    <a:prstGeom prst="rect">
                      <a:avLst/>
                    </a:prstGeom>
                    <a:noFill/>
                    <a:ln>
                      <a:noFill/>
                    </a:ln>
                  </pic:spPr>
                </pic:pic>
              </a:graphicData>
            </a:graphic>
          </wp:inline>
        </w:drawing>
      </w:r>
    </w:p>
    <w:p w:rsidR="00034300" w:rsidRDefault="00034300" w:rsidP="00034300">
      <w:pPr>
        <w:spacing w:line="360" w:lineRule="auto"/>
        <w:ind w:left="709" w:right="567"/>
        <w:jc w:val="both"/>
        <w:rPr>
          <w:rFonts w:eastAsia="Times New Roman"/>
        </w:rPr>
      </w:pPr>
    </w:p>
    <w:p w:rsidR="00034300" w:rsidRDefault="00034300" w:rsidP="00034300">
      <w:pPr>
        <w:spacing w:line="360" w:lineRule="auto"/>
        <w:ind w:left="709" w:right="567"/>
        <w:jc w:val="both"/>
        <w:rPr>
          <w:rFonts w:eastAsia="Times New Roman"/>
        </w:rPr>
      </w:pPr>
      <w:r w:rsidRPr="00034300">
        <w:rPr>
          <w:rFonts w:eastAsia="Times New Roman"/>
          <w:noProof/>
        </w:rPr>
        <w:lastRenderedPageBreak/>
        <w:drawing>
          <wp:inline distT="0" distB="0" distL="0" distR="0">
            <wp:extent cx="5982335" cy="8491056"/>
            <wp:effectExtent l="0" t="0" r="0" b="571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2335" cy="8491056"/>
                    </a:xfrm>
                    <a:prstGeom prst="rect">
                      <a:avLst/>
                    </a:prstGeom>
                    <a:noFill/>
                    <a:ln>
                      <a:noFill/>
                    </a:ln>
                  </pic:spPr>
                </pic:pic>
              </a:graphicData>
            </a:graphic>
          </wp:inline>
        </w:drawing>
      </w:r>
    </w:p>
    <w:p w:rsidR="00034300" w:rsidRDefault="00034300" w:rsidP="00034300">
      <w:pPr>
        <w:spacing w:line="360" w:lineRule="auto"/>
        <w:ind w:left="709" w:right="567"/>
        <w:jc w:val="both"/>
        <w:rPr>
          <w:rFonts w:eastAsia="Times New Roman"/>
        </w:rPr>
      </w:pPr>
    </w:p>
    <w:p w:rsidR="00034300" w:rsidRDefault="0097044B" w:rsidP="0097044B">
      <w:pPr>
        <w:spacing w:line="360" w:lineRule="auto"/>
        <w:ind w:left="709" w:right="567"/>
        <w:jc w:val="both"/>
        <w:rPr>
          <w:rFonts w:eastAsia="Times New Roman"/>
        </w:rPr>
      </w:pPr>
      <w:r w:rsidRPr="0097044B">
        <w:rPr>
          <w:rFonts w:eastAsia="Times New Roman"/>
          <w:noProof/>
        </w:rPr>
        <w:lastRenderedPageBreak/>
        <w:drawing>
          <wp:inline distT="0" distB="0" distL="0" distR="0">
            <wp:extent cx="5982335" cy="8446819"/>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2335" cy="8446819"/>
                    </a:xfrm>
                    <a:prstGeom prst="rect">
                      <a:avLst/>
                    </a:prstGeom>
                    <a:noFill/>
                    <a:ln>
                      <a:noFill/>
                    </a:ln>
                  </pic:spPr>
                </pic:pic>
              </a:graphicData>
            </a:graphic>
          </wp:inline>
        </w:drawing>
      </w:r>
    </w:p>
    <w:p w:rsidR="00962414" w:rsidRDefault="00962414" w:rsidP="00962414">
      <w:pPr>
        <w:spacing w:line="360" w:lineRule="auto"/>
        <w:ind w:left="709" w:right="567"/>
        <w:jc w:val="center"/>
        <w:rPr>
          <w:rFonts w:eastAsia="Times New Roman"/>
        </w:rPr>
      </w:pPr>
    </w:p>
    <w:p w:rsidR="00962414" w:rsidRDefault="00962414" w:rsidP="00962414">
      <w:pPr>
        <w:spacing w:line="360" w:lineRule="auto"/>
        <w:ind w:left="709" w:right="567"/>
        <w:jc w:val="center"/>
        <w:rPr>
          <w:rFonts w:eastAsia="Times New Roman"/>
        </w:rPr>
        <w:sectPr w:rsidR="00962414" w:rsidSect="008B5C4B">
          <w:footerReference w:type="default" r:id="rId24"/>
          <w:footnotePr>
            <w:pos w:val="beneathText"/>
          </w:footnotePr>
          <w:pgSz w:w="11905" w:h="16837"/>
          <w:pgMar w:top="1134" w:right="1134" w:bottom="1693" w:left="1350" w:header="708" w:footer="1134" w:gutter="0"/>
          <w:cols w:space="708"/>
          <w:docGrid w:linePitch="360"/>
        </w:sectPr>
      </w:pPr>
    </w:p>
    <w:p w:rsidR="00962414" w:rsidRDefault="0097044B" w:rsidP="00962414">
      <w:pPr>
        <w:ind w:right="567"/>
        <w:jc w:val="both"/>
        <w:rPr>
          <w:rFonts w:eastAsia="Times New Roman"/>
        </w:rPr>
        <w:sectPr w:rsidR="00962414" w:rsidSect="008B5C4B">
          <w:footnotePr>
            <w:pos w:val="beneathText"/>
          </w:footnotePr>
          <w:pgSz w:w="16837" w:h="11905" w:orient="landscape"/>
          <w:pgMar w:top="1350" w:right="1134" w:bottom="1134" w:left="1693" w:header="708" w:footer="1134" w:gutter="0"/>
          <w:cols w:space="708"/>
          <w:docGrid w:linePitch="360"/>
        </w:sectPr>
      </w:pPr>
      <w:r w:rsidRPr="0097044B">
        <w:rPr>
          <w:rFonts w:eastAsia="Times New Roman"/>
          <w:noProof/>
        </w:rPr>
        <w:lastRenderedPageBreak/>
        <w:drawing>
          <wp:inline distT="0" distB="0" distL="0" distR="0">
            <wp:extent cx="8896350" cy="6265821"/>
            <wp:effectExtent l="0" t="0" r="0" b="190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6350" cy="6265821"/>
                    </a:xfrm>
                    <a:prstGeom prst="rect">
                      <a:avLst/>
                    </a:prstGeom>
                    <a:noFill/>
                    <a:ln>
                      <a:noFill/>
                    </a:ln>
                  </pic:spPr>
                </pic:pic>
              </a:graphicData>
            </a:graphic>
          </wp:inline>
        </w:drawing>
      </w:r>
    </w:p>
    <w:p w:rsidR="00962414" w:rsidRDefault="0097044B" w:rsidP="00962414">
      <w:pPr>
        <w:spacing w:line="360" w:lineRule="auto"/>
        <w:ind w:right="567"/>
        <w:rPr>
          <w:rFonts w:eastAsia="Times New Roman"/>
        </w:rPr>
      </w:pPr>
      <w:r w:rsidRPr="0097044B">
        <w:rPr>
          <w:rFonts w:eastAsia="Times New Roman"/>
          <w:noProof/>
        </w:rPr>
        <w:lastRenderedPageBreak/>
        <w:drawing>
          <wp:inline distT="0" distB="0" distL="0" distR="0">
            <wp:extent cx="5982335" cy="8446819"/>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2335" cy="8446819"/>
                    </a:xfrm>
                    <a:prstGeom prst="rect">
                      <a:avLst/>
                    </a:prstGeom>
                    <a:noFill/>
                    <a:ln>
                      <a:noFill/>
                    </a:ln>
                  </pic:spPr>
                </pic:pic>
              </a:graphicData>
            </a:graphic>
          </wp:inline>
        </w:drawing>
      </w:r>
    </w:p>
    <w:p w:rsidR="000370DB" w:rsidRDefault="000370DB" w:rsidP="00645D95">
      <w:pPr>
        <w:spacing w:line="200" w:lineRule="atLeast"/>
        <w:ind w:right="567"/>
        <w:rPr>
          <w:rFonts w:eastAsia="Times New Roman"/>
          <w:szCs w:val="24"/>
        </w:rPr>
      </w:pPr>
    </w:p>
    <w:p w:rsidR="0097044B" w:rsidRDefault="0097044B" w:rsidP="00645D95">
      <w:pPr>
        <w:spacing w:line="200" w:lineRule="atLeast"/>
        <w:ind w:right="567"/>
        <w:rPr>
          <w:rFonts w:eastAsia="Times New Roman"/>
          <w:sz w:val="26"/>
        </w:rPr>
      </w:pPr>
    </w:p>
    <w:p w:rsidR="000370DB" w:rsidRDefault="00490DD9" w:rsidP="00645D95">
      <w:pPr>
        <w:spacing w:line="200" w:lineRule="atLeast"/>
        <w:ind w:right="567"/>
        <w:rPr>
          <w:rFonts w:eastAsia="Times New Roman"/>
          <w:sz w:val="26"/>
        </w:rPr>
      </w:pPr>
      <w:r w:rsidRPr="00490DD9">
        <w:rPr>
          <w:rFonts w:eastAsia="Times New Roman"/>
          <w:noProof/>
          <w:sz w:val="26"/>
        </w:rPr>
        <w:drawing>
          <wp:inline distT="0" distB="0" distL="0" distR="0">
            <wp:extent cx="5982335" cy="8502268"/>
            <wp:effectExtent l="0" t="0" r="0" b="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2335" cy="8502268"/>
                    </a:xfrm>
                    <a:prstGeom prst="rect">
                      <a:avLst/>
                    </a:prstGeom>
                    <a:noFill/>
                    <a:ln>
                      <a:noFill/>
                    </a:ln>
                  </pic:spPr>
                </pic:pic>
              </a:graphicData>
            </a:graphic>
          </wp:inline>
        </w:drawing>
      </w:r>
    </w:p>
    <w:p w:rsidR="000370DB" w:rsidRDefault="000370DB" w:rsidP="00645D95">
      <w:pPr>
        <w:spacing w:line="200" w:lineRule="atLeast"/>
        <w:ind w:right="567"/>
        <w:rPr>
          <w:rFonts w:eastAsia="Times New Roman"/>
          <w:sz w:val="26"/>
        </w:rPr>
      </w:pPr>
    </w:p>
    <w:p w:rsidR="00490DD9" w:rsidRDefault="00490DD9" w:rsidP="00645D95">
      <w:pPr>
        <w:spacing w:line="200" w:lineRule="atLeast"/>
        <w:ind w:right="567"/>
        <w:rPr>
          <w:rFonts w:eastAsia="Times New Roman"/>
          <w:sz w:val="26"/>
        </w:rPr>
      </w:pPr>
      <w:r w:rsidRPr="00490DD9">
        <w:rPr>
          <w:rFonts w:eastAsia="Times New Roman"/>
          <w:noProof/>
          <w:sz w:val="26"/>
        </w:rPr>
        <w:lastRenderedPageBreak/>
        <w:drawing>
          <wp:inline distT="0" distB="0" distL="0" distR="0">
            <wp:extent cx="5982335" cy="8491442"/>
            <wp:effectExtent l="0" t="0" r="0" b="508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2335" cy="8491442"/>
                    </a:xfrm>
                    <a:prstGeom prst="rect">
                      <a:avLst/>
                    </a:prstGeom>
                    <a:noFill/>
                    <a:ln>
                      <a:noFill/>
                    </a:ln>
                  </pic:spPr>
                </pic:pic>
              </a:graphicData>
            </a:graphic>
          </wp:inline>
        </w:drawing>
      </w:r>
    </w:p>
    <w:p w:rsidR="00490DD9" w:rsidRDefault="00490DD9" w:rsidP="00645D95">
      <w:pPr>
        <w:spacing w:line="200" w:lineRule="atLeast"/>
        <w:ind w:right="567"/>
        <w:rPr>
          <w:rFonts w:eastAsia="Times New Roman"/>
          <w:sz w:val="26"/>
        </w:rPr>
      </w:pPr>
    </w:p>
    <w:p w:rsidR="00490DD9" w:rsidRDefault="00490DD9" w:rsidP="00645D95">
      <w:pPr>
        <w:spacing w:line="200" w:lineRule="atLeast"/>
        <w:ind w:right="567"/>
        <w:rPr>
          <w:rFonts w:eastAsia="Times New Roman"/>
          <w:sz w:val="26"/>
        </w:rPr>
      </w:pPr>
    </w:p>
    <w:p w:rsidR="00490DD9" w:rsidRDefault="00490DD9" w:rsidP="00645D95">
      <w:pPr>
        <w:spacing w:line="200" w:lineRule="atLeast"/>
        <w:ind w:right="567"/>
        <w:rPr>
          <w:rFonts w:eastAsia="Times New Roman"/>
          <w:sz w:val="26"/>
        </w:rPr>
      </w:pPr>
      <w:r w:rsidRPr="00490DD9">
        <w:rPr>
          <w:rFonts w:eastAsia="Times New Roman"/>
          <w:noProof/>
          <w:sz w:val="26"/>
        </w:rPr>
        <w:lastRenderedPageBreak/>
        <w:drawing>
          <wp:inline distT="0" distB="0" distL="0" distR="0">
            <wp:extent cx="5982335" cy="8482216"/>
            <wp:effectExtent l="0" t="0" r="0" b="0"/>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2335" cy="8482216"/>
                    </a:xfrm>
                    <a:prstGeom prst="rect">
                      <a:avLst/>
                    </a:prstGeom>
                    <a:noFill/>
                    <a:ln>
                      <a:noFill/>
                    </a:ln>
                  </pic:spPr>
                </pic:pic>
              </a:graphicData>
            </a:graphic>
          </wp:inline>
        </w:drawing>
      </w:r>
    </w:p>
    <w:p w:rsidR="00490DD9" w:rsidRDefault="00490DD9" w:rsidP="00645D95">
      <w:pPr>
        <w:spacing w:line="200" w:lineRule="atLeast"/>
        <w:ind w:right="567"/>
        <w:rPr>
          <w:rFonts w:eastAsia="Times New Roman"/>
          <w:sz w:val="26"/>
        </w:rPr>
      </w:pPr>
    </w:p>
    <w:p w:rsidR="00C63A80" w:rsidRDefault="00C63A80" w:rsidP="00645D95">
      <w:pPr>
        <w:spacing w:line="200" w:lineRule="atLeast"/>
        <w:ind w:right="567"/>
        <w:rPr>
          <w:rFonts w:eastAsia="Times New Roman"/>
          <w:sz w:val="26"/>
        </w:rPr>
      </w:pPr>
    </w:p>
    <w:p w:rsidR="00910EB4" w:rsidRPr="003F2A8C" w:rsidRDefault="00910EB4" w:rsidP="00910EB4">
      <w:pPr>
        <w:tabs>
          <w:tab w:val="left" w:pos="720"/>
        </w:tabs>
        <w:jc w:val="right"/>
        <w:rPr>
          <w:b/>
        </w:rPr>
      </w:pPr>
      <w:r w:rsidRPr="003F2A8C">
        <w:rPr>
          <w:b/>
        </w:rPr>
        <w:lastRenderedPageBreak/>
        <w:t>2. határozati javaslat melléklete</w:t>
      </w:r>
    </w:p>
    <w:p w:rsidR="00910EB4" w:rsidRPr="003F2A8C" w:rsidRDefault="00910EB4" w:rsidP="00910EB4">
      <w:pPr>
        <w:tabs>
          <w:tab w:val="left" w:pos="720"/>
        </w:tabs>
        <w:jc w:val="both"/>
        <w:rPr>
          <w:b/>
        </w:rPr>
      </w:pPr>
    </w:p>
    <w:p w:rsidR="00910EB4" w:rsidRPr="003F2A8C" w:rsidRDefault="00910EB4" w:rsidP="00910EB4">
      <w:pPr>
        <w:tabs>
          <w:tab w:val="left" w:pos="720"/>
        </w:tabs>
        <w:jc w:val="both"/>
        <w:rPr>
          <w:b/>
        </w:rPr>
      </w:pPr>
    </w:p>
    <w:p w:rsidR="00910EB4" w:rsidRPr="003F2A8C" w:rsidRDefault="00910EB4" w:rsidP="00910EB4">
      <w:pPr>
        <w:tabs>
          <w:tab w:val="left" w:pos="720"/>
        </w:tabs>
        <w:jc w:val="center"/>
        <w:rPr>
          <w:b/>
        </w:rPr>
      </w:pPr>
      <w:r w:rsidRPr="003F2A8C">
        <w:rPr>
          <w:b/>
        </w:rPr>
        <w:t xml:space="preserve">ÉVES ÖSSZEFOGLALÓ </w:t>
      </w:r>
      <w:r>
        <w:rPr>
          <w:b/>
        </w:rPr>
        <w:t xml:space="preserve">ELLENŐRZÉSI </w:t>
      </w:r>
      <w:r w:rsidRPr="003F2A8C">
        <w:rPr>
          <w:b/>
        </w:rPr>
        <w:t>JELENTÉS</w:t>
      </w:r>
    </w:p>
    <w:p w:rsidR="00910EB4" w:rsidRPr="003F2A8C" w:rsidRDefault="00910EB4" w:rsidP="00910EB4">
      <w:pPr>
        <w:tabs>
          <w:tab w:val="left" w:pos="720"/>
        </w:tabs>
        <w:jc w:val="center"/>
        <w:rPr>
          <w:b/>
        </w:rPr>
      </w:pPr>
      <w:proofErr w:type="gramStart"/>
      <w:r>
        <w:rPr>
          <w:rFonts w:eastAsia="Times New Roman"/>
          <w:b/>
          <w:bCs/>
          <w:szCs w:val="24"/>
        </w:rPr>
        <w:t>a</w:t>
      </w:r>
      <w:proofErr w:type="gramEnd"/>
      <w:r>
        <w:rPr>
          <w:rFonts w:eastAsia="Times New Roman"/>
          <w:b/>
          <w:bCs/>
          <w:szCs w:val="24"/>
        </w:rPr>
        <w:t xml:space="preserve"> Budapest II. Kerületi Ö</w:t>
      </w:r>
      <w:r w:rsidRPr="003F2A8C">
        <w:rPr>
          <w:rFonts w:eastAsia="Times New Roman"/>
          <w:b/>
          <w:bCs/>
          <w:szCs w:val="24"/>
        </w:rPr>
        <w:t xml:space="preserve">nkormányzat által alapított költségvetési </w:t>
      </w:r>
      <w:r w:rsidR="00794376">
        <w:rPr>
          <w:rFonts w:eastAsia="Times New Roman"/>
          <w:b/>
          <w:bCs/>
          <w:szCs w:val="24"/>
        </w:rPr>
        <w:t>szervek 2020</w:t>
      </w:r>
      <w:r>
        <w:rPr>
          <w:rFonts w:eastAsia="Times New Roman"/>
          <w:b/>
          <w:bCs/>
          <w:szCs w:val="24"/>
        </w:rPr>
        <w:t xml:space="preserve">. </w:t>
      </w:r>
      <w:r w:rsidRPr="00D97B6A">
        <w:rPr>
          <w:rFonts w:eastAsia="Times New Roman"/>
          <w:b/>
          <w:bCs/>
          <w:szCs w:val="24"/>
        </w:rPr>
        <w:t xml:space="preserve">évi </w:t>
      </w:r>
      <w:r w:rsidRPr="00D97B6A">
        <w:rPr>
          <w:rFonts w:eastAsia="Times New Roman"/>
          <w:b/>
          <w:szCs w:val="24"/>
        </w:rPr>
        <w:t>ellenőrzési jelentései alapján</w:t>
      </w:r>
    </w:p>
    <w:p w:rsidR="00910EB4" w:rsidRPr="00144874" w:rsidRDefault="00794376" w:rsidP="00910EB4">
      <w:pPr>
        <w:tabs>
          <w:tab w:val="left" w:pos="720"/>
        </w:tabs>
        <w:jc w:val="center"/>
        <w:rPr>
          <w:i/>
        </w:rPr>
      </w:pPr>
      <w:r>
        <w:rPr>
          <w:i/>
        </w:rPr>
        <w:t>Budapest, 2021</w:t>
      </w:r>
      <w:r w:rsidR="00910EB4" w:rsidRPr="003F2A8C">
        <w:rPr>
          <w:i/>
        </w:rPr>
        <w:t xml:space="preserve">. </w:t>
      </w:r>
      <w:r w:rsidR="00F24D0E" w:rsidRPr="00144874">
        <w:rPr>
          <w:i/>
        </w:rPr>
        <w:t xml:space="preserve">május </w:t>
      </w:r>
      <w:r>
        <w:rPr>
          <w:i/>
        </w:rPr>
        <w:t>17</w:t>
      </w:r>
      <w:r w:rsidR="00910EB4" w:rsidRPr="00144874">
        <w:rPr>
          <w:i/>
        </w:rPr>
        <w:t>.</w:t>
      </w:r>
    </w:p>
    <w:p w:rsidR="00910EB4" w:rsidRPr="003F2A8C" w:rsidRDefault="00910EB4" w:rsidP="00910EB4">
      <w:pPr>
        <w:tabs>
          <w:tab w:val="left" w:pos="720"/>
        </w:tabs>
        <w:jc w:val="both"/>
        <w:rPr>
          <w:b/>
        </w:rPr>
      </w:pPr>
    </w:p>
    <w:p w:rsidR="00910EB4" w:rsidRPr="003F2A8C" w:rsidRDefault="00910EB4" w:rsidP="00910EB4">
      <w:pPr>
        <w:tabs>
          <w:tab w:val="left" w:pos="720"/>
        </w:tabs>
        <w:jc w:val="both"/>
      </w:pPr>
    </w:p>
    <w:p w:rsidR="00910EB4" w:rsidRDefault="00910EB4" w:rsidP="00910EB4">
      <w:pPr>
        <w:tabs>
          <w:tab w:val="left" w:pos="720"/>
        </w:tabs>
        <w:jc w:val="both"/>
        <w:rPr>
          <w:b/>
        </w:rPr>
      </w:pPr>
      <w:r>
        <w:t>Az Ö</w:t>
      </w:r>
      <w:r w:rsidRPr="003F2A8C">
        <w:t>nkormányzat által alapított költségvetési szervek</w:t>
      </w:r>
      <w:r>
        <w:t xml:space="preserve"> vezetőitől kapott</w:t>
      </w:r>
      <w:r w:rsidRPr="003F2A8C">
        <w:t xml:space="preserve"> tájékoztatás szerint </w:t>
      </w:r>
      <w:r>
        <w:t xml:space="preserve">a </w:t>
      </w:r>
      <w:r w:rsidR="00794376">
        <w:t>2020</w:t>
      </w:r>
      <w:r w:rsidRPr="003F2A8C">
        <w:t xml:space="preserve">. évben </w:t>
      </w:r>
      <w:r w:rsidRPr="00EC16BD">
        <w:rPr>
          <w:b/>
        </w:rPr>
        <w:t>1 intézménynél</w:t>
      </w:r>
      <w:r>
        <w:t xml:space="preserve">, a gazdasági szervezettel rendelkező </w:t>
      </w:r>
      <w:r w:rsidRPr="00EC16BD">
        <w:rPr>
          <w:b/>
        </w:rPr>
        <w:t>Egészségügyi Szolgálatnál</w:t>
      </w:r>
      <w:r w:rsidRPr="003F2A8C">
        <w:t xml:space="preserve"> végeztek saját hatáskörben függetlenített belső ellenőrzést, megbízási szerződés keretében, külső megbízottal</w:t>
      </w:r>
      <w:r w:rsidRPr="00FF5E6D">
        <w:t>.</w:t>
      </w:r>
    </w:p>
    <w:p w:rsidR="00910EB4" w:rsidRPr="00C908FD" w:rsidRDefault="00910EB4" w:rsidP="00910EB4">
      <w:pPr>
        <w:tabs>
          <w:tab w:val="left" w:pos="720"/>
        </w:tabs>
        <w:jc w:val="both"/>
        <w:rPr>
          <w:b/>
        </w:rPr>
      </w:pPr>
    </w:p>
    <w:p w:rsidR="00910EB4" w:rsidRPr="00AA77BA" w:rsidRDefault="00910EB4" w:rsidP="00910EB4">
      <w:pPr>
        <w:pStyle w:val="lfej"/>
        <w:jc w:val="center"/>
        <w:rPr>
          <w:b/>
        </w:rPr>
      </w:pPr>
      <w:r w:rsidRPr="00AA77BA">
        <w:rPr>
          <w:b/>
        </w:rPr>
        <w:t>A</w:t>
      </w:r>
      <w:r w:rsidR="00BF2C6B">
        <w:rPr>
          <w:b/>
        </w:rPr>
        <w:t xml:space="preserve">z </w:t>
      </w:r>
      <w:r w:rsidR="00BF2C6B" w:rsidRPr="00EC16BD">
        <w:rPr>
          <w:b/>
        </w:rPr>
        <w:t>Egészségügyi Szolgálatnál</w:t>
      </w:r>
      <w:r w:rsidR="00BF2C6B">
        <w:rPr>
          <w:b/>
        </w:rPr>
        <w:t xml:space="preserve"> a</w:t>
      </w:r>
      <w:r w:rsidRPr="00AA77BA">
        <w:rPr>
          <w:b/>
        </w:rPr>
        <w:t xml:space="preserve"> belső ellenőrzés által végzett tevékenység bemutatása </w:t>
      </w:r>
      <w:r w:rsidR="008844A2">
        <w:rPr>
          <w:b/>
        </w:rPr>
        <w:t>Király Miklós belső ellenőr írásos beszámo</w:t>
      </w:r>
      <w:r w:rsidR="00375DD3">
        <w:rPr>
          <w:b/>
        </w:rPr>
        <w:t>lója</w:t>
      </w:r>
      <w:r w:rsidRPr="00AA77BA">
        <w:rPr>
          <w:b/>
        </w:rPr>
        <w:t xml:space="preserve"> alapján</w:t>
      </w:r>
    </w:p>
    <w:p w:rsidR="00910EB4" w:rsidRPr="005A3DAC" w:rsidRDefault="00910EB4" w:rsidP="00910EB4">
      <w:pPr>
        <w:pStyle w:val="lfej"/>
        <w:rPr>
          <w:szCs w:val="24"/>
        </w:rPr>
      </w:pPr>
    </w:p>
    <w:p w:rsidR="00910EB4" w:rsidRPr="00AA77BA" w:rsidRDefault="00910EB4" w:rsidP="00910EB4">
      <w:pPr>
        <w:rPr>
          <w:b/>
        </w:rPr>
      </w:pPr>
      <w:r w:rsidRPr="00AA77BA">
        <w:rPr>
          <w:b/>
        </w:rPr>
        <w:t xml:space="preserve">Az éves ellenőrzési tervben </w:t>
      </w:r>
      <w:r w:rsidR="00BF2C6B">
        <w:rPr>
          <w:b/>
        </w:rPr>
        <w:t xml:space="preserve">(1. melléklet) </w:t>
      </w:r>
      <w:r w:rsidRPr="00AA77BA">
        <w:rPr>
          <w:b/>
        </w:rPr>
        <w:t>foglalt feladatok teljesítésének értékelése:</w:t>
      </w:r>
    </w:p>
    <w:p w:rsidR="00910EB4" w:rsidRDefault="00910EB4" w:rsidP="00910EB4">
      <w:pPr>
        <w:jc w:val="both"/>
      </w:pPr>
      <w:r>
        <w:t>Az Egészségügyi Szolgálatnál a belső ellenőrzési</w:t>
      </w:r>
      <w:r w:rsidRPr="00AA77BA">
        <w:t xml:space="preserve"> tevékeny</w:t>
      </w:r>
      <w:r w:rsidR="00FF5E6D">
        <w:t xml:space="preserve">ség </w:t>
      </w:r>
      <w:r w:rsidR="00174A6F">
        <w:t>a 2020</w:t>
      </w:r>
      <w:r w:rsidR="00F24D0E">
        <w:t xml:space="preserve">. évben is </w:t>
      </w:r>
      <w:r w:rsidR="00FF5E6D">
        <w:t>Vállalko</w:t>
      </w:r>
      <w:r>
        <w:t>zási Szerződéses jogviszony keretében került ellátásra.</w:t>
      </w:r>
    </w:p>
    <w:p w:rsidR="00910EB4" w:rsidRDefault="00174A6F" w:rsidP="00910EB4">
      <w:pPr>
        <w:jc w:val="both"/>
      </w:pPr>
      <w:r>
        <w:t>2020</w:t>
      </w:r>
      <w:r w:rsidR="00910EB4" w:rsidRPr="00AA77BA">
        <w:t>. évre vonatkozó</w:t>
      </w:r>
      <w:r w:rsidR="00910EB4">
        <w:t>an</w:t>
      </w:r>
      <w:r w:rsidR="00910EB4" w:rsidRPr="00AA77BA">
        <w:t xml:space="preserve"> </w:t>
      </w:r>
      <w:r w:rsidR="00910EB4">
        <w:t xml:space="preserve">éves </w:t>
      </w:r>
      <w:r w:rsidR="00910EB4" w:rsidRPr="00AA77BA">
        <w:t xml:space="preserve">ellenőrzési terv </w:t>
      </w:r>
      <w:r w:rsidR="00602B60">
        <w:t>került összeállításra</w:t>
      </w:r>
      <w:r w:rsidR="00910EB4">
        <w:t xml:space="preserve"> és elfogadásra, e</w:t>
      </w:r>
      <w:r w:rsidR="00910EB4" w:rsidRPr="00AA77BA">
        <w:t>z a terv szolgálta</w:t>
      </w:r>
      <w:r>
        <w:t xml:space="preserve"> a 2020</w:t>
      </w:r>
      <w:r w:rsidR="00910EB4">
        <w:t>. évre vonatkozó</w:t>
      </w:r>
      <w:r w:rsidR="00910EB4" w:rsidRPr="00AA77BA">
        <w:t xml:space="preserve"> belső ellenőrzése</w:t>
      </w:r>
      <w:r w:rsidR="00910EB4">
        <w:t>ket.</w:t>
      </w:r>
    </w:p>
    <w:p w:rsidR="00910EB4" w:rsidRPr="005A3DAC" w:rsidRDefault="00910EB4" w:rsidP="00910EB4">
      <w:pPr>
        <w:pStyle w:val="lfej"/>
        <w:rPr>
          <w:szCs w:val="24"/>
        </w:rPr>
      </w:pPr>
    </w:p>
    <w:p w:rsidR="00910EB4" w:rsidRPr="00AA77BA" w:rsidRDefault="00910EB4" w:rsidP="00910EB4">
      <w:pPr>
        <w:pStyle w:val="lfej"/>
        <w:rPr>
          <w:b/>
        </w:rPr>
      </w:pPr>
      <w:r w:rsidRPr="00AA77BA">
        <w:rPr>
          <w:b/>
        </w:rPr>
        <w:t>A tárgyévre vonatkozó éves ellenőrzési terv teljesítése, az ellenőrzések összesítése:</w:t>
      </w:r>
    </w:p>
    <w:p w:rsidR="00910EB4" w:rsidRPr="00AA77BA" w:rsidRDefault="00174A6F" w:rsidP="00910EB4">
      <w:r>
        <w:t>2020</w:t>
      </w:r>
      <w:r w:rsidR="00910EB4" w:rsidRPr="00AA77BA">
        <w:t xml:space="preserve">. évben </w:t>
      </w:r>
      <w:r w:rsidR="00910EB4">
        <w:t xml:space="preserve">az Egészségügyi Szolgálatnál </w:t>
      </w:r>
      <w:r w:rsidR="00910EB4" w:rsidRPr="00AA77BA">
        <w:t>az alábbi ellenőrzések lefolytatására került sor:</w:t>
      </w:r>
    </w:p>
    <w:p w:rsidR="00910EB4" w:rsidRPr="00AA77BA" w:rsidRDefault="00910EB4" w:rsidP="00910EB4">
      <w:r w:rsidRPr="00AA77BA">
        <w:t>Az ellenőrzés címe, tárgya:</w:t>
      </w:r>
    </w:p>
    <w:p w:rsidR="00910EB4" w:rsidRPr="00287F44" w:rsidRDefault="00174A6F" w:rsidP="00910EB4">
      <w:pPr>
        <w:widowControl/>
        <w:numPr>
          <w:ilvl w:val="0"/>
          <w:numId w:val="8"/>
        </w:numPr>
        <w:suppressAutoHyphens w:val="0"/>
        <w:ind w:left="709" w:hanging="709"/>
        <w:jc w:val="both"/>
        <w:rPr>
          <w:b/>
        </w:rPr>
      </w:pPr>
      <w:r>
        <w:rPr>
          <w:b/>
        </w:rPr>
        <w:t>A 2019</w:t>
      </w:r>
      <w:r w:rsidR="00FF5E6D" w:rsidRPr="00287F44">
        <w:rPr>
          <w:b/>
        </w:rPr>
        <w:t>. évben kiadott intézkedési tervek végrehajtásának ellenőrzése</w:t>
      </w:r>
    </w:p>
    <w:p w:rsidR="00910EB4" w:rsidRPr="00287F44" w:rsidRDefault="00174A6F" w:rsidP="00910EB4">
      <w:pPr>
        <w:widowControl/>
        <w:numPr>
          <w:ilvl w:val="0"/>
          <w:numId w:val="8"/>
        </w:numPr>
        <w:suppressAutoHyphens w:val="0"/>
        <w:ind w:left="0" w:firstLine="0"/>
        <w:jc w:val="both"/>
        <w:rPr>
          <w:b/>
        </w:rPr>
      </w:pPr>
      <w:r w:rsidRPr="00174A6F">
        <w:rPr>
          <w:b/>
        </w:rPr>
        <w:t xml:space="preserve">A belső szabályozottság </w:t>
      </w:r>
      <w:r w:rsidR="00FF5E6D" w:rsidRPr="00174A6F">
        <w:rPr>
          <w:b/>
        </w:rPr>
        <w:t>ellenőrzése</w:t>
      </w:r>
    </w:p>
    <w:p w:rsidR="00910EB4" w:rsidRPr="00287F44" w:rsidRDefault="00FF5E6D" w:rsidP="00910EB4">
      <w:pPr>
        <w:widowControl/>
        <w:numPr>
          <w:ilvl w:val="0"/>
          <w:numId w:val="8"/>
        </w:numPr>
        <w:suppressAutoHyphens w:val="0"/>
        <w:ind w:left="0" w:firstLine="0"/>
        <w:jc w:val="both"/>
        <w:rPr>
          <w:b/>
        </w:rPr>
      </w:pPr>
      <w:r w:rsidRPr="00174A6F">
        <w:rPr>
          <w:b/>
        </w:rPr>
        <w:t xml:space="preserve">A </w:t>
      </w:r>
      <w:r w:rsidR="00174A6F" w:rsidRPr="00174A6F">
        <w:rPr>
          <w:b/>
        </w:rPr>
        <w:t xml:space="preserve">szakmai anyagrendelések, teljesítés igazolások </w:t>
      </w:r>
      <w:r w:rsidRPr="00174A6F">
        <w:rPr>
          <w:b/>
        </w:rPr>
        <w:t>elle</w:t>
      </w:r>
      <w:r w:rsidRPr="00287F44">
        <w:rPr>
          <w:b/>
        </w:rPr>
        <w:t>nőrzése</w:t>
      </w:r>
    </w:p>
    <w:p w:rsidR="00FF5E6D" w:rsidRPr="00333DFA" w:rsidRDefault="00FF5E6D" w:rsidP="0083347B">
      <w:pPr>
        <w:widowControl/>
        <w:suppressAutoHyphens w:val="0"/>
        <w:ind w:left="709"/>
        <w:jc w:val="both"/>
        <w:rPr>
          <w:b/>
        </w:rPr>
      </w:pPr>
    </w:p>
    <w:p w:rsidR="00910EB4" w:rsidRPr="0027412C" w:rsidRDefault="00910EB4" w:rsidP="00910EB4">
      <w:pPr>
        <w:rPr>
          <w:sz w:val="8"/>
          <w:szCs w:val="8"/>
        </w:rPr>
      </w:pPr>
    </w:p>
    <w:p w:rsidR="00910EB4" w:rsidRDefault="00910EB4" w:rsidP="00602B60">
      <w:pPr>
        <w:jc w:val="both"/>
      </w:pPr>
      <w:r>
        <w:t xml:space="preserve">A felsorolt ellenőrzések mindegyike </w:t>
      </w:r>
      <w:r w:rsidRPr="00AA77BA">
        <w:t>terv szerinti ellenőrzés</w:t>
      </w:r>
      <w:r w:rsidR="00FF5E6D">
        <w:t xml:space="preserve"> volt, s</w:t>
      </w:r>
      <w:r w:rsidRPr="00AA77BA">
        <w:t>oron kív</w:t>
      </w:r>
      <w:r>
        <w:t>üli és terven felüli ellenőrzés</w:t>
      </w:r>
      <w:r w:rsidR="00DE2450">
        <w:t>re a 2020</w:t>
      </w:r>
      <w:r w:rsidR="00FF5E6D">
        <w:t>. évben nem került sor</w:t>
      </w:r>
      <w:r>
        <w:t>.</w:t>
      </w:r>
    </w:p>
    <w:p w:rsidR="00DE2450" w:rsidRPr="00557ADC" w:rsidRDefault="00DE2450" w:rsidP="00602B60">
      <w:pPr>
        <w:jc w:val="both"/>
        <w:rPr>
          <w:b/>
        </w:rPr>
      </w:pPr>
      <w:r>
        <w:rPr>
          <w:b/>
          <w:bCs/>
        </w:rPr>
        <w:t>Megjegyzés:</w:t>
      </w:r>
      <w:r>
        <w:t xml:space="preserve"> </w:t>
      </w:r>
      <w:r w:rsidRPr="00DE2450">
        <w:rPr>
          <w:b/>
        </w:rPr>
        <w:t>Nem került végrehajtásra a</w:t>
      </w:r>
      <w:r>
        <w:t xml:space="preserve"> 2020. évi tervben szereplő </w:t>
      </w:r>
      <w:r w:rsidRPr="00DE2450">
        <w:rPr>
          <w:b/>
        </w:rPr>
        <w:t xml:space="preserve">leltározási tevékenység </w:t>
      </w:r>
      <w:r w:rsidRPr="00557ADC">
        <w:rPr>
          <w:b/>
        </w:rPr>
        <w:t>ellenőrzése.</w:t>
      </w:r>
      <w:r w:rsidR="00557ADC" w:rsidRPr="00557ADC">
        <w:rPr>
          <w:b/>
        </w:rPr>
        <w:t xml:space="preserve"> Az oka, hogy a szakmai anyagrendelések, teljesítés igazolások ellenőrzése az ezzel kapcsolatos szabályzatok változtatása, módosítása miatt elhúzódott.</w:t>
      </w:r>
    </w:p>
    <w:p w:rsidR="00910EB4" w:rsidRPr="00602F42" w:rsidRDefault="00910EB4" w:rsidP="00602B60">
      <w:pPr>
        <w:jc w:val="both"/>
        <w:rPr>
          <w:szCs w:val="24"/>
        </w:rPr>
      </w:pPr>
    </w:p>
    <w:p w:rsidR="00910EB4" w:rsidRPr="003F2A8C" w:rsidRDefault="00602F42" w:rsidP="00FF5E6D">
      <w:pPr>
        <w:jc w:val="both"/>
      </w:pPr>
      <w:r>
        <w:t>A 2020. évben kiadott ellenőrzési jelentések alapján kiadott intézkedési tervben foglaltak végrehajtásának ellenőrzése 2021. január</w:t>
      </w:r>
      <w:r w:rsidR="009952BC">
        <w:t>-februárban megtörtént.</w:t>
      </w:r>
    </w:p>
    <w:p w:rsidR="00910EB4" w:rsidRDefault="00910EB4" w:rsidP="00910EB4"/>
    <w:p w:rsidR="00144874" w:rsidRDefault="00144874" w:rsidP="00910EB4"/>
    <w:p w:rsidR="00144874" w:rsidRDefault="00144874" w:rsidP="00910EB4"/>
    <w:p w:rsidR="00144874" w:rsidRDefault="00144874" w:rsidP="00910EB4"/>
    <w:p w:rsidR="00144874" w:rsidRDefault="00144874" w:rsidP="00910EB4"/>
    <w:p w:rsidR="00144874" w:rsidRDefault="00144874" w:rsidP="00910EB4"/>
    <w:p w:rsidR="00144874" w:rsidRDefault="00144874" w:rsidP="00910EB4"/>
    <w:p w:rsidR="00FC66BF" w:rsidRDefault="00FC66BF" w:rsidP="00910EB4"/>
    <w:p w:rsidR="00FC66BF" w:rsidRDefault="00FC66BF" w:rsidP="00910EB4"/>
    <w:p w:rsidR="00FC66BF" w:rsidRDefault="00FC66BF" w:rsidP="00910EB4"/>
    <w:p w:rsidR="00FC66BF" w:rsidRDefault="00FC66BF" w:rsidP="00910EB4"/>
    <w:p w:rsidR="00336EC7" w:rsidRPr="003F2A8C" w:rsidRDefault="00336EC7" w:rsidP="00910EB4"/>
    <w:p w:rsidR="00910EB4" w:rsidRDefault="005A3DAC" w:rsidP="005A3DAC">
      <w:pPr>
        <w:jc w:val="center"/>
        <w:rPr>
          <w:b/>
        </w:rPr>
      </w:pPr>
      <w:r w:rsidRPr="005A3DAC">
        <w:rPr>
          <w:b/>
        </w:rPr>
        <w:lastRenderedPageBreak/>
        <w:t>Ellenőrzési jelentések</w:t>
      </w:r>
    </w:p>
    <w:p w:rsidR="00144874" w:rsidRPr="005A3DAC" w:rsidRDefault="00144874" w:rsidP="005A3DAC">
      <w:pPr>
        <w:jc w:val="center"/>
        <w:rPr>
          <w:b/>
        </w:rPr>
      </w:pPr>
    </w:p>
    <w:p w:rsidR="00910EB4" w:rsidRPr="008318B1" w:rsidRDefault="00910EB4" w:rsidP="00910EB4">
      <w:pPr>
        <w:pStyle w:val="Szvegtrzs"/>
        <w:numPr>
          <w:ilvl w:val="0"/>
          <w:numId w:val="9"/>
        </w:numPr>
        <w:tabs>
          <w:tab w:val="left" w:pos="360"/>
        </w:tabs>
        <w:ind w:left="0" w:firstLine="0"/>
        <w:jc w:val="both"/>
        <w:rPr>
          <w:rFonts w:eastAsia="Times New Roman"/>
          <w:szCs w:val="28"/>
          <w:lang w:eastAsia="ar-SA"/>
        </w:rPr>
      </w:pPr>
      <w:r>
        <w:rPr>
          <w:rFonts w:eastAsia="Times New Roman"/>
          <w:b/>
          <w:szCs w:val="28"/>
          <w:lang w:eastAsia="ar-SA"/>
        </w:rPr>
        <w:t xml:space="preserve">1) </w:t>
      </w:r>
      <w:r w:rsidR="006D4A60">
        <w:rPr>
          <w:b/>
        </w:rPr>
        <w:t>A 2019</w:t>
      </w:r>
      <w:r w:rsidR="001830DF" w:rsidRPr="001830DF">
        <w:rPr>
          <w:b/>
        </w:rPr>
        <w:t xml:space="preserve">. évben kiadott intézkedési tervek végrehajtásának </w:t>
      </w:r>
      <w:r w:rsidR="001830DF" w:rsidRPr="006D4A60">
        <w:rPr>
          <w:b/>
        </w:rPr>
        <w:t>ellenőrzése</w:t>
      </w:r>
      <w:r w:rsidR="005A3DAC" w:rsidRPr="006D4A60">
        <w:rPr>
          <w:b/>
        </w:rPr>
        <w:t xml:space="preserve"> </w:t>
      </w:r>
      <w:r w:rsidR="006D4A60" w:rsidRPr="006D4A60">
        <w:t>(</w:t>
      </w:r>
      <w:r w:rsidR="006D4A60" w:rsidRPr="008318B1">
        <w:t>Kelt: 2020</w:t>
      </w:r>
      <w:r w:rsidR="005A3DAC" w:rsidRPr="008318B1">
        <w:t xml:space="preserve">. </w:t>
      </w:r>
      <w:r w:rsidR="008318B1" w:rsidRPr="008318B1">
        <w:t>április 08</w:t>
      </w:r>
      <w:r w:rsidR="005A3DAC" w:rsidRPr="008318B1">
        <w:t>.)</w:t>
      </w:r>
    </w:p>
    <w:p w:rsidR="008318B1" w:rsidRPr="008318B1" w:rsidRDefault="008318B1" w:rsidP="008318B1">
      <w:pPr>
        <w:jc w:val="both"/>
        <w:rPr>
          <w:b/>
          <w:color w:val="000000"/>
        </w:rPr>
      </w:pPr>
      <w:r>
        <w:t xml:space="preserve">A 2019. évben lefolytatott belső ellenőrzések során </w:t>
      </w:r>
      <w:r>
        <w:rPr>
          <w:b/>
          <w:bCs/>
        </w:rPr>
        <w:t>a</w:t>
      </w:r>
      <w:r>
        <w:rPr>
          <w:b/>
          <w:bCs/>
          <w:color w:val="000000"/>
        </w:rPr>
        <w:t xml:space="preserve">z informatikai rendszerek ellenőrzését </w:t>
      </w:r>
      <w:r w:rsidRPr="008318B1">
        <w:rPr>
          <w:b/>
          <w:color w:val="000000"/>
        </w:rPr>
        <w:t>követően került sor Intézkedési terv kiadására.</w:t>
      </w:r>
      <w:r>
        <w:rPr>
          <w:b/>
          <w:color w:val="000000"/>
        </w:rPr>
        <w:t xml:space="preserve"> </w:t>
      </w:r>
      <w:r w:rsidRPr="008318B1">
        <w:rPr>
          <w:bCs/>
          <w:color w:val="000000"/>
        </w:rPr>
        <w:t>A lefolytatott belső ellenőrzést követően a</w:t>
      </w:r>
      <w:r>
        <w:rPr>
          <w:b/>
          <w:bCs/>
          <w:color w:val="000000"/>
        </w:rPr>
        <w:t xml:space="preserve"> belső ellenőr a következő javaslatokat fogalmazta meg:</w:t>
      </w:r>
    </w:p>
    <w:p w:rsidR="008318B1" w:rsidRDefault="008318B1" w:rsidP="008318B1">
      <w:pPr>
        <w:tabs>
          <w:tab w:val="left" w:pos="567"/>
        </w:tabs>
        <w:jc w:val="both"/>
        <w:rPr>
          <w:color w:val="000000"/>
          <w:sz w:val="16"/>
          <w:szCs w:val="16"/>
        </w:rPr>
      </w:pPr>
    </w:p>
    <w:p w:rsidR="008318B1" w:rsidRDefault="006975FC" w:rsidP="00B34B9F">
      <w:pPr>
        <w:pStyle w:val="Listaszerbekezds"/>
        <w:numPr>
          <w:ilvl w:val="0"/>
          <w:numId w:val="47"/>
        </w:numPr>
      </w:pPr>
      <w:r>
        <w:t xml:space="preserve">1. </w:t>
      </w:r>
      <w:r w:rsidR="008318B1" w:rsidRPr="008318B1">
        <w:t>Javasolta a</w:t>
      </w:r>
      <w:r w:rsidR="008318B1">
        <w:t>z informatikai (biztonsági) szabályzatok újbóli áttekintését, átdolgozását, és lehetőség szerinti egységesítését.</w:t>
      </w:r>
    </w:p>
    <w:p w:rsidR="008318B1" w:rsidRDefault="008318B1" w:rsidP="00B34B9F">
      <w:pPr>
        <w:jc w:val="both"/>
        <w:rPr>
          <w:sz w:val="16"/>
          <w:szCs w:val="16"/>
        </w:rPr>
      </w:pPr>
    </w:p>
    <w:p w:rsidR="008318B1" w:rsidRPr="008318B1" w:rsidRDefault="006975FC" w:rsidP="00B34B9F">
      <w:pPr>
        <w:pStyle w:val="Listaszerbekezds"/>
        <w:numPr>
          <w:ilvl w:val="0"/>
          <w:numId w:val="47"/>
        </w:numPr>
      </w:pPr>
      <w:r>
        <w:t xml:space="preserve">2. </w:t>
      </w:r>
      <w:r w:rsidR="008318B1" w:rsidRPr="008318B1">
        <w:t>Javasolta főigazgatói utasítás kiadását a szerverszobába belépésre jogosultakról.</w:t>
      </w:r>
    </w:p>
    <w:p w:rsidR="008318B1" w:rsidRPr="008318B1" w:rsidRDefault="008318B1" w:rsidP="00B34B9F">
      <w:pPr>
        <w:jc w:val="both"/>
        <w:rPr>
          <w:sz w:val="16"/>
          <w:szCs w:val="16"/>
        </w:rPr>
      </w:pPr>
    </w:p>
    <w:p w:rsidR="008318B1" w:rsidRPr="008318B1" w:rsidRDefault="006975FC" w:rsidP="00B34B9F">
      <w:pPr>
        <w:pStyle w:val="Szvegtrzs"/>
        <w:numPr>
          <w:ilvl w:val="0"/>
          <w:numId w:val="47"/>
        </w:numPr>
        <w:tabs>
          <w:tab w:val="left" w:pos="915"/>
        </w:tabs>
        <w:spacing w:after="0"/>
        <w:jc w:val="both"/>
        <w:rPr>
          <w:szCs w:val="24"/>
        </w:rPr>
      </w:pPr>
      <w:r>
        <w:rPr>
          <w:szCs w:val="24"/>
        </w:rPr>
        <w:t xml:space="preserve">3. </w:t>
      </w:r>
      <w:r w:rsidR="008318B1" w:rsidRPr="008318B1">
        <w:rPr>
          <w:szCs w:val="24"/>
        </w:rPr>
        <w:t>Javasolta, hogy a szerver szobából kerüljenek ki a papírdobozok (éghető anyagok).</w:t>
      </w:r>
    </w:p>
    <w:p w:rsidR="008318B1" w:rsidRPr="008318B1" w:rsidRDefault="008318B1" w:rsidP="00B34B9F">
      <w:pPr>
        <w:jc w:val="both"/>
        <w:rPr>
          <w:sz w:val="16"/>
          <w:szCs w:val="16"/>
        </w:rPr>
      </w:pPr>
    </w:p>
    <w:p w:rsidR="008318B1" w:rsidRPr="008318B1" w:rsidRDefault="006975FC" w:rsidP="00B34B9F">
      <w:pPr>
        <w:pStyle w:val="Szvegtrzs"/>
        <w:numPr>
          <w:ilvl w:val="0"/>
          <w:numId w:val="47"/>
        </w:numPr>
        <w:spacing w:after="0"/>
        <w:jc w:val="both"/>
        <w:rPr>
          <w:szCs w:val="24"/>
        </w:rPr>
      </w:pPr>
      <w:r>
        <w:rPr>
          <w:szCs w:val="24"/>
        </w:rPr>
        <w:t xml:space="preserve">4. </w:t>
      </w:r>
      <w:r w:rsidR="008318B1" w:rsidRPr="008318B1">
        <w:rPr>
          <w:szCs w:val="24"/>
        </w:rPr>
        <w:t>Javasolta, hogy a szabályzatok összevonása, pontosítása után, kerüljön sor tervezett oktatásra, a biztonsági rendszerek és dokumentációk vezetésével kapcsolatban a teendőkről.</w:t>
      </w:r>
    </w:p>
    <w:p w:rsidR="008318B1" w:rsidRPr="008318B1" w:rsidRDefault="008318B1" w:rsidP="00B34B9F">
      <w:pPr>
        <w:jc w:val="both"/>
        <w:rPr>
          <w:sz w:val="16"/>
          <w:szCs w:val="16"/>
        </w:rPr>
      </w:pPr>
    </w:p>
    <w:p w:rsidR="008318B1" w:rsidRPr="008318B1" w:rsidRDefault="006975FC" w:rsidP="00B34B9F">
      <w:pPr>
        <w:pStyle w:val="Listaszerbekezds"/>
        <w:numPr>
          <w:ilvl w:val="0"/>
          <w:numId w:val="47"/>
        </w:numPr>
        <w:tabs>
          <w:tab w:val="left" w:pos="5475"/>
        </w:tabs>
      </w:pPr>
      <w:r>
        <w:t xml:space="preserve">5. </w:t>
      </w:r>
      <w:r w:rsidR="008318B1" w:rsidRPr="008318B1">
        <w:t>Javasolta a hozzáférési jogosultsági köröket szabályozni és pontosan névre szólóan meghatározni.</w:t>
      </w:r>
    </w:p>
    <w:p w:rsidR="008318B1" w:rsidRPr="008318B1" w:rsidRDefault="008318B1" w:rsidP="00B34B9F">
      <w:pPr>
        <w:tabs>
          <w:tab w:val="left" w:pos="5475"/>
        </w:tabs>
        <w:jc w:val="both"/>
        <w:rPr>
          <w:sz w:val="16"/>
          <w:szCs w:val="16"/>
        </w:rPr>
      </w:pPr>
    </w:p>
    <w:p w:rsidR="008318B1" w:rsidRPr="006975FC" w:rsidRDefault="006975FC" w:rsidP="00B34B9F">
      <w:pPr>
        <w:pStyle w:val="Listaszerbekezds"/>
        <w:numPr>
          <w:ilvl w:val="0"/>
          <w:numId w:val="47"/>
        </w:numPr>
        <w:tabs>
          <w:tab w:val="left" w:pos="567"/>
        </w:tabs>
        <w:rPr>
          <w:color w:val="000000"/>
        </w:rPr>
      </w:pPr>
      <w:r>
        <w:rPr>
          <w:color w:val="000000"/>
        </w:rPr>
        <w:t xml:space="preserve">   </w:t>
      </w:r>
      <w:r w:rsidRPr="006975FC">
        <w:rPr>
          <w:color w:val="000000"/>
        </w:rPr>
        <w:t xml:space="preserve">6. </w:t>
      </w:r>
      <w:r w:rsidR="008318B1" w:rsidRPr="006975FC">
        <w:rPr>
          <w:color w:val="000000"/>
        </w:rPr>
        <w:t>Javasolta, hogy a portaszolgálat - a szerverszoba kulcsának kiadásáról, és a belépő személyekről - vezesse pontosan a nyilvántartást.</w:t>
      </w:r>
    </w:p>
    <w:p w:rsidR="008318B1" w:rsidRDefault="008318B1" w:rsidP="008318B1">
      <w:pPr>
        <w:tabs>
          <w:tab w:val="left" w:pos="567"/>
        </w:tabs>
        <w:jc w:val="both"/>
        <w:rPr>
          <w:color w:val="000000"/>
        </w:rPr>
      </w:pPr>
    </w:p>
    <w:p w:rsidR="008318B1" w:rsidRDefault="008318B1" w:rsidP="008318B1">
      <w:pPr>
        <w:tabs>
          <w:tab w:val="left" w:pos="567"/>
        </w:tabs>
        <w:jc w:val="both"/>
        <w:rPr>
          <w:b/>
          <w:color w:val="000000"/>
        </w:rPr>
      </w:pPr>
      <w:r>
        <w:rPr>
          <w:b/>
          <w:color w:val="000000"/>
        </w:rPr>
        <w:t xml:space="preserve">A belső ellenőr javaslataira az Egészségügyi Szolgálat </w:t>
      </w:r>
      <w:r w:rsidR="006975FC">
        <w:rPr>
          <w:b/>
          <w:color w:val="000000"/>
        </w:rPr>
        <w:t>IG</w:t>
      </w:r>
      <w:r w:rsidR="005D0EA3">
        <w:rPr>
          <w:b/>
          <w:color w:val="000000"/>
        </w:rPr>
        <w:t>/</w:t>
      </w:r>
      <w:r w:rsidR="006975FC">
        <w:rPr>
          <w:b/>
          <w:color w:val="000000"/>
        </w:rPr>
        <w:t>2019/508/4. Ügyiratszámon Intézkedési tervet adott</w:t>
      </w:r>
      <w:r>
        <w:rPr>
          <w:b/>
          <w:color w:val="000000"/>
        </w:rPr>
        <w:t xml:space="preserve"> ki </w:t>
      </w:r>
      <w:r w:rsidR="006975FC">
        <w:rPr>
          <w:b/>
          <w:color w:val="000000"/>
        </w:rPr>
        <w:t>a</w:t>
      </w:r>
      <w:r>
        <w:rPr>
          <w:b/>
          <w:color w:val="000000"/>
        </w:rPr>
        <w:t xml:space="preserve"> fele</w:t>
      </w:r>
      <w:r w:rsidR="006975FC">
        <w:rPr>
          <w:b/>
          <w:color w:val="000000"/>
        </w:rPr>
        <w:t>lős és határidő megjelölésével.</w:t>
      </w:r>
    </w:p>
    <w:p w:rsidR="008318B1" w:rsidRDefault="008318B1" w:rsidP="008318B1">
      <w:pPr>
        <w:tabs>
          <w:tab w:val="left" w:pos="567"/>
        </w:tabs>
        <w:jc w:val="both"/>
        <w:rPr>
          <w:color w:val="000000"/>
        </w:rPr>
      </w:pPr>
    </w:p>
    <w:p w:rsidR="008318B1" w:rsidRDefault="008318B1" w:rsidP="008318B1">
      <w:pPr>
        <w:tabs>
          <w:tab w:val="left" w:pos="567"/>
        </w:tabs>
        <w:jc w:val="both"/>
        <w:rPr>
          <w:color w:val="000000"/>
        </w:rPr>
      </w:pPr>
      <w:r>
        <w:rPr>
          <w:color w:val="000000"/>
        </w:rPr>
        <w:t xml:space="preserve">Az ellenőrzés során </w:t>
      </w:r>
      <w:r w:rsidR="006975FC">
        <w:rPr>
          <w:color w:val="000000"/>
        </w:rPr>
        <w:t>a belső ellenőr megállapította</w:t>
      </w:r>
      <w:r>
        <w:rPr>
          <w:color w:val="000000"/>
        </w:rPr>
        <w:t xml:space="preserve">, hogy </w:t>
      </w:r>
      <w:r w:rsidRPr="001D5C63">
        <w:rPr>
          <w:b/>
          <w:color w:val="000000"/>
        </w:rPr>
        <w:t>az Intézkedési terv 3. és 6. pontjai végrehajtásra kerültek.</w:t>
      </w:r>
      <w:r w:rsidR="0092687A">
        <w:rPr>
          <w:color w:val="000000"/>
        </w:rPr>
        <w:t xml:space="preserve"> </w:t>
      </w:r>
      <w:r w:rsidR="0092687A" w:rsidRPr="001D5C63">
        <w:rPr>
          <w:color w:val="000000"/>
        </w:rPr>
        <w:t>A többi feladat</w:t>
      </w:r>
      <w:r w:rsidR="0092687A">
        <w:rPr>
          <w:color w:val="000000"/>
        </w:rPr>
        <w:t xml:space="preserve"> </w:t>
      </w:r>
      <w:r w:rsidR="005D0EA3">
        <w:rPr>
          <w:color w:val="000000"/>
        </w:rPr>
        <w:t xml:space="preserve">vonatkozásában </w:t>
      </w:r>
      <w:r w:rsidR="009A75C0">
        <w:rPr>
          <w:color w:val="000000"/>
        </w:rPr>
        <w:t xml:space="preserve">2020. március 12-ei keltezéssel </w:t>
      </w:r>
      <w:r w:rsidR="005D0EA3">
        <w:rPr>
          <w:color w:val="000000"/>
        </w:rPr>
        <w:t>IG/2019/508/5. iktatószámon F</w:t>
      </w:r>
      <w:r>
        <w:rPr>
          <w:color w:val="000000"/>
        </w:rPr>
        <w:t>őigazgatói átirat került kiadásra.</w:t>
      </w:r>
      <w:r w:rsidR="009A75C0">
        <w:rPr>
          <w:color w:val="000000"/>
        </w:rPr>
        <w:t xml:space="preserve"> A F</w:t>
      </w:r>
      <w:r>
        <w:rPr>
          <w:color w:val="000000"/>
        </w:rPr>
        <w:t>őigazgatói</w:t>
      </w:r>
      <w:r w:rsidR="003B0322">
        <w:rPr>
          <w:color w:val="000000"/>
        </w:rPr>
        <w:t xml:space="preserve"> levél a következőket tartalmazt</w:t>
      </w:r>
      <w:r>
        <w:rPr>
          <w:color w:val="000000"/>
        </w:rPr>
        <w:t>a:</w:t>
      </w:r>
    </w:p>
    <w:p w:rsidR="008318B1" w:rsidRPr="009A75C0" w:rsidRDefault="008318B1" w:rsidP="008318B1">
      <w:pPr>
        <w:tabs>
          <w:tab w:val="left" w:pos="567"/>
        </w:tabs>
        <w:jc w:val="both"/>
        <w:rPr>
          <w:i/>
          <w:color w:val="000000"/>
        </w:rPr>
      </w:pPr>
      <w:r>
        <w:rPr>
          <w:color w:val="000000"/>
        </w:rPr>
        <w:t>„</w:t>
      </w:r>
      <w:r w:rsidRPr="009A75C0">
        <w:rPr>
          <w:i/>
          <w:color w:val="000000"/>
        </w:rPr>
        <w:t>Hivatkozva a 2019. október 24. napján kelt IG/2019/508/4. Iktatószámú az „informatikai rendszerek ellenőrzése” tárgyában készült belső ellenőrzési jelentéshez kapcsolódó intézkedési tervre tájékoztatom, hogy a 2020. március 11. napján Magyarország Kormánya által elrendelt vészhelyzetre – 40/2020.</w:t>
      </w:r>
      <w:r w:rsidR="009A75C0">
        <w:rPr>
          <w:i/>
          <w:color w:val="000000"/>
        </w:rPr>
        <w:t xml:space="preserve"> </w:t>
      </w:r>
      <w:r w:rsidRPr="009A75C0">
        <w:rPr>
          <w:i/>
          <w:color w:val="000000"/>
        </w:rPr>
        <w:t>(III.</w:t>
      </w:r>
      <w:r w:rsidR="009A75C0">
        <w:rPr>
          <w:i/>
          <w:color w:val="000000"/>
        </w:rPr>
        <w:t xml:space="preserve"> </w:t>
      </w:r>
      <w:r w:rsidR="003B0322">
        <w:rPr>
          <w:i/>
          <w:color w:val="000000"/>
        </w:rPr>
        <w:t xml:space="preserve">11.) Korm. </w:t>
      </w:r>
      <w:r w:rsidRPr="009A75C0">
        <w:rPr>
          <w:i/>
          <w:color w:val="000000"/>
        </w:rPr>
        <w:t xml:space="preserve">rendelet veszélyhelyzet kihirdetéséről – tekintettel az intézkedési tervben meghatározott határidőket a 3. pont kivételével felfüggesztem. A 3. pontban foglalt feladat – </w:t>
      </w:r>
      <w:r w:rsidR="003B0322">
        <w:rPr>
          <w:i/>
          <w:color w:val="000000"/>
        </w:rPr>
        <w:t>a</w:t>
      </w:r>
      <w:r w:rsidRPr="009A75C0">
        <w:rPr>
          <w:i/>
          <w:color w:val="000000"/>
        </w:rPr>
        <w:t xml:space="preserve"> szerverszobából az éghető anyagok eltávolítása – 2019. október 31. napi határidőre megtörtént.</w:t>
      </w:r>
    </w:p>
    <w:p w:rsidR="008318B1" w:rsidRPr="001D5C63" w:rsidRDefault="008318B1" w:rsidP="008318B1">
      <w:pPr>
        <w:tabs>
          <w:tab w:val="left" w:pos="567"/>
        </w:tabs>
        <w:jc w:val="both"/>
        <w:rPr>
          <w:b/>
          <w:color w:val="000000"/>
        </w:rPr>
      </w:pPr>
      <w:r w:rsidRPr="001D5C63">
        <w:rPr>
          <w:b/>
          <w:i/>
          <w:color w:val="000000"/>
        </w:rPr>
        <w:t>A fennmaradó feladatok – a veszélyhelyzet végének kihirdetése után -, új határidők megadásával kerülnek végrehajtásra.</w:t>
      </w:r>
      <w:r w:rsidRPr="001D5C63">
        <w:rPr>
          <w:b/>
          <w:color w:val="000000"/>
        </w:rPr>
        <w:t>”</w:t>
      </w:r>
    </w:p>
    <w:p w:rsidR="008318B1" w:rsidRDefault="008318B1" w:rsidP="008318B1">
      <w:pPr>
        <w:tabs>
          <w:tab w:val="left" w:pos="567"/>
        </w:tabs>
        <w:jc w:val="both"/>
        <w:rPr>
          <w:color w:val="000000"/>
        </w:rPr>
      </w:pPr>
    </w:p>
    <w:p w:rsidR="008318B1" w:rsidRDefault="008318B1" w:rsidP="008318B1">
      <w:pPr>
        <w:tabs>
          <w:tab w:val="left" w:pos="567"/>
        </w:tabs>
        <w:jc w:val="both"/>
        <w:rPr>
          <w:color w:val="000000"/>
        </w:rPr>
      </w:pPr>
      <w:r>
        <w:rPr>
          <w:color w:val="000000"/>
        </w:rPr>
        <w:t xml:space="preserve">A levél tartalmát </w:t>
      </w:r>
      <w:r w:rsidR="009A75C0">
        <w:rPr>
          <w:color w:val="000000"/>
        </w:rPr>
        <w:t>a belső ellenőr tudomásul vett</w:t>
      </w:r>
      <w:r>
        <w:rPr>
          <w:color w:val="000000"/>
        </w:rPr>
        <w:t xml:space="preserve">e, a 2019. </w:t>
      </w:r>
      <w:r w:rsidR="009A75C0">
        <w:rPr>
          <w:color w:val="000000"/>
        </w:rPr>
        <w:t>évben kiadott intézkedési terv</w:t>
      </w:r>
      <w:r>
        <w:rPr>
          <w:color w:val="000000"/>
        </w:rPr>
        <w:t xml:space="preserve"> végrehajtásának ellenőrzését, az új határidők mega</w:t>
      </w:r>
      <w:r w:rsidR="009A75C0">
        <w:rPr>
          <w:color w:val="000000"/>
        </w:rPr>
        <w:t>dásának lejáratát követően fogja</w:t>
      </w:r>
      <w:r>
        <w:rPr>
          <w:color w:val="000000"/>
        </w:rPr>
        <w:t xml:space="preserve"> ellenőrizni.</w:t>
      </w:r>
    </w:p>
    <w:p w:rsidR="008318B1" w:rsidRDefault="008318B1" w:rsidP="008318B1">
      <w:pPr>
        <w:tabs>
          <w:tab w:val="left" w:pos="567"/>
        </w:tabs>
        <w:jc w:val="both"/>
      </w:pPr>
    </w:p>
    <w:p w:rsidR="00910EB4" w:rsidRPr="001D5C63" w:rsidRDefault="00910EB4" w:rsidP="00910EB4">
      <w:pPr>
        <w:pStyle w:val="Szvegtrzs31"/>
        <w:rPr>
          <w:szCs w:val="24"/>
          <w:u w:val="none"/>
        </w:rPr>
      </w:pPr>
    </w:p>
    <w:p w:rsidR="00910EB4" w:rsidRDefault="00910EB4" w:rsidP="007533D6">
      <w:pPr>
        <w:pStyle w:val="Szvegtrzs"/>
        <w:numPr>
          <w:ilvl w:val="0"/>
          <w:numId w:val="9"/>
        </w:numPr>
        <w:tabs>
          <w:tab w:val="left" w:pos="360"/>
        </w:tabs>
        <w:ind w:left="426"/>
        <w:jc w:val="both"/>
        <w:rPr>
          <w:rFonts w:eastAsia="Times New Roman"/>
          <w:szCs w:val="28"/>
          <w:lang w:eastAsia="ar-SA"/>
        </w:rPr>
      </w:pPr>
      <w:r>
        <w:rPr>
          <w:rFonts w:eastAsia="Times New Roman"/>
          <w:b/>
          <w:szCs w:val="28"/>
          <w:lang w:eastAsia="ar-SA"/>
        </w:rPr>
        <w:t xml:space="preserve">2) </w:t>
      </w:r>
      <w:r w:rsidR="006D365B">
        <w:rPr>
          <w:b/>
        </w:rPr>
        <w:t>A</w:t>
      </w:r>
      <w:r w:rsidR="006D4A60" w:rsidRPr="00174A6F">
        <w:rPr>
          <w:b/>
        </w:rPr>
        <w:t xml:space="preserve"> belső szabályozottság </w:t>
      </w:r>
      <w:r w:rsidR="004F3A1C" w:rsidRPr="004F3A1C">
        <w:rPr>
          <w:b/>
        </w:rPr>
        <w:t>ellenőrzése</w:t>
      </w:r>
      <w:r w:rsidR="006D365B">
        <w:rPr>
          <w:b/>
        </w:rPr>
        <w:t xml:space="preserve"> </w:t>
      </w:r>
      <w:r w:rsidR="006D365B" w:rsidRPr="005A3DAC">
        <w:t xml:space="preserve">(Kelt: </w:t>
      </w:r>
      <w:r w:rsidR="00B675C2">
        <w:t>2020</w:t>
      </w:r>
      <w:r w:rsidR="006D365B">
        <w:t xml:space="preserve">. </w:t>
      </w:r>
      <w:r w:rsidR="00B675C2">
        <w:t>augusztus 27</w:t>
      </w:r>
      <w:r w:rsidR="006D365B" w:rsidRPr="005A3DAC">
        <w:t>.)</w:t>
      </w:r>
    </w:p>
    <w:p w:rsidR="00D352BB" w:rsidRDefault="009C6145" w:rsidP="00D352BB">
      <w:pPr>
        <w:jc w:val="both"/>
        <w:rPr>
          <w:color w:val="000000"/>
        </w:rPr>
      </w:pPr>
      <w:r>
        <w:rPr>
          <w:color w:val="000000"/>
        </w:rPr>
        <w:t>A belső ellenőr az e</w:t>
      </w:r>
      <w:r w:rsidR="006D365B">
        <w:rPr>
          <w:color w:val="000000"/>
        </w:rPr>
        <w:t>llenőrzött tevékenység</w:t>
      </w:r>
      <w:r>
        <w:rPr>
          <w:color w:val="000000"/>
        </w:rPr>
        <w:t xml:space="preserve"> </w:t>
      </w:r>
      <w:r w:rsidRPr="00E87F1B">
        <w:rPr>
          <w:color w:val="000000"/>
        </w:rPr>
        <w:t>jelenlegi színvonalát</w:t>
      </w:r>
      <w:r>
        <w:rPr>
          <w:color w:val="000000"/>
        </w:rPr>
        <w:t xml:space="preserve"> az ellenőrzés során szerzett tapasztalatok alapján összességében</w:t>
      </w:r>
      <w:r w:rsidRPr="005A0B90">
        <w:rPr>
          <w:b/>
          <w:color w:val="000000"/>
        </w:rPr>
        <w:t xml:space="preserve"> </w:t>
      </w:r>
      <w:r w:rsidR="00D352BB" w:rsidRPr="002A20F7">
        <w:rPr>
          <w:b/>
          <w:color w:val="000000"/>
        </w:rPr>
        <w:t>korlátozottan megfelelőnek</w:t>
      </w:r>
      <w:r w:rsidR="002A20F7">
        <w:rPr>
          <w:color w:val="000000"/>
        </w:rPr>
        <w:t xml:space="preserve"> értékelte</w:t>
      </w:r>
      <w:r w:rsidR="00D352BB">
        <w:rPr>
          <w:color w:val="000000"/>
        </w:rPr>
        <w:t>.</w:t>
      </w:r>
    </w:p>
    <w:p w:rsidR="009C6145" w:rsidRDefault="00D352BB" w:rsidP="00D352BB">
      <w:pPr>
        <w:pStyle w:val="Szvegtrzs"/>
        <w:tabs>
          <w:tab w:val="left" w:pos="360"/>
        </w:tabs>
        <w:ind w:left="709"/>
        <w:jc w:val="both"/>
        <w:rPr>
          <w:color w:val="000000"/>
        </w:rPr>
      </w:pPr>
      <w:r>
        <w:rPr>
          <w:color w:val="000000"/>
          <w:sz w:val="20"/>
        </w:rPr>
        <w:t>(Megjegyzés: a nemzetközi standardok alapján a belső ellenőr összesített értékelését és véleményét a következő öt kategóri</w:t>
      </w:r>
      <w:r w:rsidR="005878EF">
        <w:rPr>
          <w:color w:val="000000"/>
          <w:sz w:val="20"/>
        </w:rPr>
        <w:t>a valamelyikébe lehet sorolni: m</w:t>
      </w:r>
      <w:r>
        <w:rPr>
          <w:color w:val="000000"/>
          <w:sz w:val="20"/>
        </w:rPr>
        <w:t xml:space="preserve">egfelelő, </w:t>
      </w:r>
      <w:r>
        <w:rPr>
          <w:color w:val="000000"/>
          <w:sz w:val="20"/>
          <w:u w:val="single"/>
        </w:rPr>
        <w:t>korlátozottan megfelelő</w:t>
      </w:r>
      <w:r>
        <w:rPr>
          <w:color w:val="000000"/>
          <w:sz w:val="20"/>
        </w:rPr>
        <w:t>, gyenge, kritikus, elégtelen.)</w:t>
      </w:r>
      <w:r w:rsidR="009C6145">
        <w:rPr>
          <w:color w:val="000000"/>
        </w:rPr>
        <w:t>.</w:t>
      </w:r>
    </w:p>
    <w:p w:rsidR="00707E16" w:rsidRDefault="00707E16" w:rsidP="00707E16">
      <w:pPr>
        <w:autoSpaceDE w:val="0"/>
        <w:ind w:left="-172"/>
        <w:jc w:val="both"/>
      </w:pPr>
      <w:r>
        <w:rPr>
          <w:color w:val="000000"/>
        </w:rPr>
        <w:lastRenderedPageBreak/>
        <w:t xml:space="preserve">Az ellenőrzés során </w:t>
      </w:r>
      <w:r w:rsidR="005878EF">
        <w:rPr>
          <w:color w:val="000000"/>
        </w:rPr>
        <w:t xml:space="preserve">a belső ellenőr </w:t>
      </w:r>
      <w:r w:rsidRPr="00707E16">
        <w:rPr>
          <w:b/>
          <w:color w:val="000000"/>
        </w:rPr>
        <w:t>megállapította, hogy néhány szabályzat felülvizsgálatot, módosítást igényel</w:t>
      </w:r>
      <w:r>
        <w:rPr>
          <w:b/>
          <w:color w:val="000000"/>
        </w:rPr>
        <w:t>.</w:t>
      </w:r>
      <w:r w:rsidRPr="00707E16">
        <w:t xml:space="preserve"> </w:t>
      </w:r>
      <w:r>
        <w:t xml:space="preserve">Áttekintette a szabályzatokat, és a régebben hatályba helyezett szabályzatok </w:t>
      </w:r>
      <w:r w:rsidRPr="00E902D9">
        <w:t xml:space="preserve">közül </w:t>
      </w:r>
      <w:r w:rsidRPr="00E902D9">
        <w:rPr>
          <w:bCs/>
        </w:rPr>
        <w:t>javasolta</w:t>
      </w:r>
      <w:r>
        <w:t xml:space="preserve"> a </w:t>
      </w:r>
      <w:r w:rsidRPr="00E902D9">
        <w:t>Környezetvédelmi szabályzat</w:t>
      </w:r>
      <w:r>
        <w:t xml:space="preserve"> felülvizsgálatát és módosítását, tekintettel arra, hogy 2019. márciusában </w:t>
      </w:r>
      <w:r w:rsidRPr="00E902D9">
        <w:t>több új környezetvédelemmel kapcsolatos jogszabályváltozás is megjelent.</w:t>
      </w:r>
      <w:r>
        <w:t xml:space="preserve"> (Pl. 60/2019. (III.</w:t>
      </w:r>
      <w:r w:rsidR="005878EF">
        <w:t xml:space="preserve"> </w:t>
      </w:r>
      <w:r>
        <w:t>25.) Korm.</w:t>
      </w:r>
      <w:r w:rsidR="00E902D9">
        <w:t xml:space="preserve"> </w:t>
      </w:r>
      <w:r>
        <w:t>rend</w:t>
      </w:r>
      <w:r w:rsidR="005878EF">
        <w:t>elet</w:t>
      </w:r>
      <w:r>
        <w:t xml:space="preserve"> a környezeti zaj és rezgésvédelem egyes szabályairól.)</w:t>
      </w:r>
    </w:p>
    <w:p w:rsidR="00707E16" w:rsidRDefault="00707E16" w:rsidP="00707E16">
      <w:pPr>
        <w:autoSpaceDE w:val="0"/>
        <w:ind w:left="-172"/>
        <w:jc w:val="both"/>
        <w:rPr>
          <w:sz w:val="16"/>
          <w:szCs w:val="16"/>
        </w:rPr>
      </w:pPr>
    </w:p>
    <w:p w:rsidR="00707E16" w:rsidRDefault="00707E16" w:rsidP="00707E16">
      <w:pPr>
        <w:autoSpaceDE w:val="0"/>
        <w:spacing w:after="120"/>
        <w:ind w:left="-172"/>
        <w:jc w:val="both"/>
      </w:pPr>
      <w:r>
        <w:t xml:space="preserve">Emellett </w:t>
      </w:r>
      <w:r w:rsidRPr="001638CE">
        <w:rPr>
          <w:b/>
        </w:rPr>
        <w:t xml:space="preserve">további szabályzat felülvizsgálatát </w:t>
      </w:r>
      <w:r w:rsidR="00E902D9" w:rsidRPr="001638CE">
        <w:rPr>
          <w:b/>
        </w:rPr>
        <w:t xml:space="preserve">is </w:t>
      </w:r>
      <w:r w:rsidR="00E902D9" w:rsidRPr="001638CE">
        <w:rPr>
          <w:b/>
          <w:bCs/>
        </w:rPr>
        <w:t>javasolta</w:t>
      </w:r>
      <w:r>
        <w:t xml:space="preserve"> </w:t>
      </w:r>
      <w:r>
        <w:rPr>
          <w:b/>
          <w:bCs/>
        </w:rPr>
        <w:t>jogszabályváltozások miatt</w:t>
      </w:r>
      <w:r>
        <w:t>:</w:t>
      </w:r>
    </w:p>
    <w:p w:rsidR="00707E16" w:rsidRDefault="00707E16" w:rsidP="00707E16">
      <w:pPr>
        <w:tabs>
          <w:tab w:val="left" w:pos="169"/>
        </w:tabs>
        <w:autoSpaceDE w:val="0"/>
        <w:ind w:left="-172"/>
        <w:jc w:val="both"/>
      </w:pPr>
      <w:r>
        <w:t>- Felújítási, Karbantartási Szabályzat,</w:t>
      </w:r>
    </w:p>
    <w:p w:rsidR="00707E16" w:rsidRDefault="00707E16" w:rsidP="00707E16">
      <w:pPr>
        <w:tabs>
          <w:tab w:val="left" w:pos="169"/>
        </w:tabs>
        <w:autoSpaceDE w:val="0"/>
        <w:ind w:left="-172"/>
        <w:jc w:val="both"/>
      </w:pPr>
      <w:r>
        <w:t xml:space="preserve">- Anyaggazdálkodási és </w:t>
      </w:r>
      <w:proofErr w:type="spellStart"/>
      <w:r>
        <w:t>raktárgazdálkodási</w:t>
      </w:r>
      <w:proofErr w:type="spellEnd"/>
      <w:r>
        <w:t xml:space="preserve"> Szabályzat,</w:t>
      </w:r>
    </w:p>
    <w:p w:rsidR="00707E16" w:rsidRDefault="00707E16" w:rsidP="00707E16">
      <w:pPr>
        <w:tabs>
          <w:tab w:val="left" w:pos="169"/>
        </w:tabs>
        <w:autoSpaceDE w:val="0"/>
        <w:ind w:left="-172"/>
        <w:jc w:val="both"/>
      </w:pPr>
    </w:p>
    <w:p w:rsidR="00707E16" w:rsidRPr="001638CE" w:rsidRDefault="00707E16" w:rsidP="00707E16">
      <w:pPr>
        <w:autoSpaceDE w:val="0"/>
        <w:spacing w:after="120"/>
        <w:ind w:left="-172"/>
        <w:jc w:val="both"/>
        <w:rPr>
          <w:b/>
        </w:rPr>
      </w:pPr>
      <w:r w:rsidRPr="001638CE">
        <w:rPr>
          <w:b/>
        </w:rPr>
        <w:t>Az ellenőrzés ideje alatt a következő szabályzatok kerültek felülvizsgálatra:</w:t>
      </w:r>
    </w:p>
    <w:p w:rsidR="00707E16" w:rsidRDefault="00707E16" w:rsidP="00707E16">
      <w:pPr>
        <w:autoSpaceDE w:val="0"/>
        <w:ind w:left="-172"/>
        <w:jc w:val="both"/>
      </w:pPr>
      <w:r>
        <w:t>- Kötelezettségvállalás, Érvényesítés és Utalványozás Rendjéről Szabályzat (2020.06.01.)</w:t>
      </w:r>
    </w:p>
    <w:p w:rsidR="00707E16" w:rsidRDefault="00707E16" w:rsidP="00707E16">
      <w:pPr>
        <w:autoSpaceDE w:val="0"/>
        <w:ind w:left="-172"/>
        <w:jc w:val="both"/>
      </w:pPr>
      <w:r>
        <w:t>- Pénz és Értékkezelési Szabályzat (2020.03.31</w:t>
      </w:r>
      <w:r w:rsidR="005878EF">
        <w:t>.</w:t>
      </w:r>
      <w:r>
        <w:t>)</w:t>
      </w:r>
    </w:p>
    <w:p w:rsidR="00707E16" w:rsidRDefault="00707E16" w:rsidP="00707E16">
      <w:pPr>
        <w:autoSpaceDE w:val="0"/>
        <w:ind w:left="-142"/>
        <w:jc w:val="both"/>
      </w:pPr>
      <w:r>
        <w:t>- Magánjellegű Telefonbeszélgetések Megtérítésének Szabályzata (2020.07.01.)</w:t>
      </w:r>
    </w:p>
    <w:p w:rsidR="00707E16" w:rsidRDefault="00707E16" w:rsidP="00707E16">
      <w:pPr>
        <w:autoSpaceDE w:val="0"/>
        <w:ind w:left="-172"/>
        <w:jc w:val="both"/>
        <w:rPr>
          <w:sz w:val="16"/>
          <w:szCs w:val="16"/>
        </w:rPr>
      </w:pPr>
    </w:p>
    <w:p w:rsidR="00910EB4" w:rsidRPr="001F2F44" w:rsidRDefault="001638CE" w:rsidP="001F2F44">
      <w:pPr>
        <w:pStyle w:val="Szvegtrzs"/>
        <w:tabs>
          <w:tab w:val="left" w:pos="360"/>
        </w:tabs>
        <w:ind w:left="709"/>
        <w:jc w:val="both"/>
        <w:rPr>
          <w:b/>
          <w:color w:val="000000"/>
        </w:rPr>
      </w:pPr>
      <w:r>
        <w:t>A belső ellenőr áttekintette</w:t>
      </w:r>
      <w:r w:rsidR="00707E16">
        <w:t xml:space="preserve"> </w:t>
      </w:r>
      <w:r w:rsidR="00707E16" w:rsidRPr="001638CE">
        <w:rPr>
          <w:b/>
        </w:rPr>
        <w:t>a Szabályzatok nyilvántartását</w:t>
      </w:r>
      <w:r w:rsidR="00707E16">
        <w:t xml:space="preserve"> (Szabályzat Lista) </w:t>
      </w:r>
      <w:r>
        <w:t>is, és megállapította</w:t>
      </w:r>
      <w:r w:rsidR="00707E16">
        <w:t>, hogy a nyilvántartást</w:t>
      </w:r>
      <w:r w:rsidR="00707E16">
        <w:rPr>
          <w:b/>
          <w:bCs/>
        </w:rPr>
        <w:t xml:space="preserve"> pontosítani szüksége</w:t>
      </w:r>
      <w:r>
        <w:rPr>
          <w:b/>
          <w:bCs/>
        </w:rPr>
        <w:t>s.</w:t>
      </w:r>
      <w:r w:rsidR="00707E16">
        <w:rPr>
          <w:b/>
          <w:bCs/>
        </w:rPr>
        <w:t xml:space="preserve"> </w:t>
      </w:r>
      <w:r w:rsidR="00707E16">
        <w:t>(Pl. a Belső ellenőrzési kézikönyvnek elkészült egy újabb változata 2018. évben, de a nyilvántartás szerint 2014. évi a kézikönyv.)</w:t>
      </w:r>
    </w:p>
    <w:p w:rsidR="005A0B90" w:rsidRPr="005A0B90" w:rsidRDefault="00455C13" w:rsidP="00910EB4">
      <w:pPr>
        <w:spacing w:line="360" w:lineRule="auto"/>
        <w:rPr>
          <w:b/>
          <w:szCs w:val="24"/>
        </w:rPr>
      </w:pPr>
      <w:r>
        <w:rPr>
          <w:b/>
          <w:szCs w:val="24"/>
        </w:rPr>
        <w:t>A javaslat</w:t>
      </w:r>
      <w:r w:rsidR="001F2F44">
        <w:rPr>
          <w:b/>
          <w:szCs w:val="24"/>
        </w:rPr>
        <w:t>ok</w:t>
      </w:r>
      <w:r w:rsidR="005A0B90" w:rsidRPr="005A0B90">
        <w:rPr>
          <w:b/>
          <w:szCs w:val="24"/>
        </w:rPr>
        <w:t xml:space="preserve"> vé</w:t>
      </w:r>
      <w:r w:rsidR="001F2F44">
        <w:rPr>
          <w:b/>
          <w:szCs w:val="24"/>
        </w:rPr>
        <w:t>grehajtására Intézkedési tervet</w:t>
      </w:r>
      <w:r w:rsidR="00AA1A6A">
        <w:rPr>
          <w:b/>
          <w:szCs w:val="24"/>
        </w:rPr>
        <w:t xml:space="preserve"> </w:t>
      </w:r>
      <w:r w:rsidR="005A0B90" w:rsidRPr="005A0B90">
        <w:rPr>
          <w:b/>
          <w:szCs w:val="24"/>
        </w:rPr>
        <w:t>készítettek.</w:t>
      </w:r>
    </w:p>
    <w:p w:rsidR="005A0B90" w:rsidRPr="003F2A8C" w:rsidRDefault="005A0B90" w:rsidP="00910EB4">
      <w:pPr>
        <w:spacing w:line="360" w:lineRule="auto"/>
      </w:pPr>
    </w:p>
    <w:p w:rsidR="00F13D41" w:rsidRDefault="00910EB4" w:rsidP="005878EF">
      <w:pPr>
        <w:pStyle w:val="Szvegtrzs"/>
        <w:numPr>
          <w:ilvl w:val="0"/>
          <w:numId w:val="9"/>
        </w:numPr>
        <w:tabs>
          <w:tab w:val="left" w:pos="360"/>
        </w:tabs>
        <w:ind w:left="709" w:hanging="709"/>
        <w:jc w:val="both"/>
        <w:rPr>
          <w:b/>
        </w:rPr>
      </w:pPr>
      <w:r>
        <w:rPr>
          <w:b/>
        </w:rPr>
        <w:t>3</w:t>
      </w:r>
      <w:r w:rsidRPr="00757714">
        <w:rPr>
          <w:b/>
        </w:rPr>
        <w:t xml:space="preserve">) </w:t>
      </w:r>
      <w:r w:rsidR="00FB188C" w:rsidRPr="00FB188C">
        <w:rPr>
          <w:b/>
          <w:szCs w:val="24"/>
        </w:rPr>
        <w:t>A szakmai anyagrendelések, teljesítés igazolások</w:t>
      </w:r>
      <w:r w:rsidR="00FB188C" w:rsidRPr="00287F44">
        <w:rPr>
          <w:b/>
        </w:rPr>
        <w:t xml:space="preserve"> </w:t>
      </w:r>
      <w:r w:rsidR="00F13D41" w:rsidRPr="00287F44">
        <w:rPr>
          <w:b/>
        </w:rPr>
        <w:t>ellenőrzése</w:t>
      </w:r>
      <w:r w:rsidR="00C15360">
        <w:rPr>
          <w:b/>
        </w:rPr>
        <w:t xml:space="preserve"> </w:t>
      </w:r>
      <w:r w:rsidR="00C15360" w:rsidRPr="005A3DAC">
        <w:t xml:space="preserve">(Kelt: </w:t>
      </w:r>
      <w:r w:rsidR="00FB188C">
        <w:t>2020. decem</w:t>
      </w:r>
      <w:r w:rsidR="00C15360">
        <w:t>ber 16</w:t>
      </w:r>
      <w:r w:rsidR="00C15360" w:rsidRPr="005A3DAC">
        <w:t>.)</w:t>
      </w:r>
    </w:p>
    <w:p w:rsidR="002D72D8" w:rsidRPr="00366080" w:rsidRDefault="006613A5" w:rsidP="005878EF">
      <w:pPr>
        <w:pStyle w:val="Szvegtrzs"/>
        <w:tabs>
          <w:tab w:val="left" w:pos="360"/>
        </w:tabs>
        <w:ind w:left="567"/>
        <w:jc w:val="both"/>
        <w:rPr>
          <w:b/>
          <w:color w:val="000000"/>
        </w:rPr>
      </w:pPr>
      <w:r w:rsidRPr="00366080">
        <w:rPr>
          <w:b/>
          <w:color w:val="000000"/>
        </w:rPr>
        <w:t>A belső ellenőr az ellenőrzött tevékenység jelenlegi színvonalát</w:t>
      </w:r>
      <w:r>
        <w:rPr>
          <w:color w:val="000000"/>
        </w:rPr>
        <w:t xml:space="preserve"> az ellenőrzés során szerzett tapasztalatok alapján összességében</w:t>
      </w:r>
      <w:r w:rsidR="00510981" w:rsidRPr="00510981">
        <w:rPr>
          <w:b/>
          <w:color w:val="000000"/>
        </w:rPr>
        <w:t xml:space="preserve"> </w:t>
      </w:r>
      <w:r w:rsidRPr="00366080">
        <w:rPr>
          <w:b/>
          <w:color w:val="000000"/>
        </w:rPr>
        <w:t>megfelelőnek értékelte.</w:t>
      </w:r>
    </w:p>
    <w:p w:rsidR="00F04E0C" w:rsidRPr="009A13CA" w:rsidRDefault="002D72D8" w:rsidP="002D72D8">
      <w:pPr>
        <w:pStyle w:val="Szvegtrzs"/>
        <w:tabs>
          <w:tab w:val="left" w:pos="360"/>
        </w:tabs>
        <w:ind w:left="709"/>
        <w:jc w:val="both"/>
        <w:rPr>
          <w:b/>
          <w:color w:val="000000"/>
          <w:szCs w:val="24"/>
        </w:rPr>
      </w:pPr>
      <w:r w:rsidRPr="002D72D8">
        <w:rPr>
          <w:color w:val="000000"/>
        </w:rPr>
        <w:t>Megáll</w:t>
      </w:r>
      <w:r>
        <w:rPr>
          <w:color w:val="000000"/>
        </w:rPr>
        <w:t>apította</w:t>
      </w:r>
      <w:r w:rsidRPr="002D72D8">
        <w:rPr>
          <w:color w:val="000000"/>
        </w:rPr>
        <w:t>, hogy</w:t>
      </w:r>
      <w:r w:rsidR="00F04E0C">
        <w:rPr>
          <w:color w:val="000000"/>
          <w:szCs w:val="24"/>
        </w:rPr>
        <w:t xml:space="preserve"> az új szabályzatban előírt feladatokat az Egészségügyi Szolgálat végrehajtja, az ezzel kapcsolatos </w:t>
      </w:r>
      <w:r w:rsidR="00F04E0C" w:rsidRPr="009A13CA">
        <w:rPr>
          <w:b/>
          <w:color w:val="000000"/>
          <w:szCs w:val="24"/>
        </w:rPr>
        <w:t>belső kontrollok biztosítottak.</w:t>
      </w:r>
    </w:p>
    <w:p w:rsidR="002D72D8" w:rsidRDefault="00D22643" w:rsidP="00BF2530">
      <w:pPr>
        <w:pStyle w:val="Szvegtrzs"/>
        <w:tabs>
          <w:tab w:val="left" w:pos="360"/>
        </w:tabs>
        <w:ind w:left="709"/>
        <w:jc w:val="both"/>
      </w:pPr>
      <w:r w:rsidRPr="009A13CA">
        <w:rPr>
          <w:b/>
          <w:bCs/>
        </w:rPr>
        <w:t>A Szervezeti és Működési Szabályzat</w:t>
      </w:r>
      <w:r w:rsidRPr="009A13CA">
        <w:rPr>
          <w:b/>
        </w:rPr>
        <w:t>ban</w:t>
      </w:r>
      <w:r w:rsidRPr="00D22643">
        <w:t xml:space="preserve"> (hatályos</w:t>
      </w:r>
      <w:r>
        <w:t>: 2016.04.29</w:t>
      </w:r>
      <w:r w:rsidR="005878EF">
        <w:t>-től</w:t>
      </w:r>
      <w:r>
        <w:t xml:space="preserve">) </w:t>
      </w:r>
      <w:r w:rsidRPr="009A13CA">
        <w:rPr>
          <w:b/>
        </w:rPr>
        <w:t>meghatározásra kerültek a</w:t>
      </w:r>
      <w:r>
        <w:t xml:space="preserve"> szakmai anyagrendelésekkel, a teljesítés igazolásokkal kapcsolatos </w:t>
      </w:r>
      <w:r w:rsidRPr="009A13CA">
        <w:rPr>
          <w:b/>
        </w:rPr>
        <w:t>feladatok.</w:t>
      </w:r>
      <w:r>
        <w:t xml:space="preserve"> A Gazdasági Igazgató személyesen vezeti és irányítja a Gazdasági Igazgatóságot, a műszaki vezetőn, az </w:t>
      </w:r>
      <w:r w:rsidRPr="00D22643">
        <w:t>anyaggazdálkodón é</w:t>
      </w:r>
      <w:r>
        <w:t xml:space="preserve">s a leltárellenőrön keresztül. A gazdasági műszaki ellátás egységei gondoskodnak a szolgálat folyamatos üzemszerű működéséről és az egészségügyi ellátáshoz szükséges </w:t>
      </w:r>
      <w:r w:rsidRPr="00D22643">
        <w:t>anyagok és</w:t>
      </w:r>
      <w:r>
        <w:t xml:space="preserve"> eszközök beszerzéséről.</w:t>
      </w:r>
    </w:p>
    <w:p w:rsidR="009B1588" w:rsidRDefault="009B1588" w:rsidP="00BF2530">
      <w:pPr>
        <w:pStyle w:val="Szvegtrzs"/>
        <w:tabs>
          <w:tab w:val="left" w:pos="360"/>
        </w:tabs>
        <w:ind w:left="709"/>
        <w:jc w:val="both"/>
      </w:pPr>
      <w:r>
        <w:t xml:space="preserve">A hatályos </w:t>
      </w:r>
      <w:r w:rsidRPr="009A13CA">
        <w:rPr>
          <w:b/>
        </w:rPr>
        <w:t>Ellenőrzési nyomvonal</w:t>
      </w:r>
      <w:r>
        <w:t xml:space="preserve"> 14. pontjában került meghatározásra az anyag és raktárgazdálkodáshoz kapcsolódó végrehajtási munkafolyamat. A munkafolyamat pontosan meghatározza a feladat végrehajtóit és annak ellenőrzőjét, így az anyagrendelésekhez </w:t>
      </w:r>
      <w:r w:rsidRPr="009B1588">
        <w:t>kapcsolódó belső kontroll a Szolgálatnál biztosított</w:t>
      </w:r>
      <w:r>
        <w:t>.</w:t>
      </w:r>
    </w:p>
    <w:p w:rsidR="009B1588" w:rsidRPr="009A13CA" w:rsidRDefault="009B1588" w:rsidP="00CB6E80">
      <w:pPr>
        <w:autoSpaceDE w:val="0"/>
        <w:spacing w:after="120"/>
        <w:ind w:left="709"/>
        <w:jc w:val="both"/>
        <w:rPr>
          <w:b/>
          <w:color w:val="000000"/>
        </w:rPr>
      </w:pPr>
      <w:r>
        <w:t xml:space="preserve">A belső ellenőr </w:t>
      </w:r>
      <w:r w:rsidR="00CB6E80">
        <w:t>e</w:t>
      </w:r>
      <w:r>
        <w:t>llenőrizt</w:t>
      </w:r>
      <w:r w:rsidR="00CB6E80">
        <w:t>e</w:t>
      </w:r>
      <w:r>
        <w:t xml:space="preserve"> az ellenőrzés témaköréhez kapcsolódó munkatársak </w:t>
      </w:r>
      <w:r w:rsidRPr="009A13CA">
        <w:rPr>
          <w:b/>
        </w:rPr>
        <w:t>Munkaköri leírásait, amelyeket rendben lévőnek talált.</w:t>
      </w:r>
    </w:p>
    <w:p w:rsidR="00F04E0C" w:rsidRDefault="00CB6E80" w:rsidP="00CB6E80">
      <w:pPr>
        <w:autoSpaceDE w:val="0"/>
        <w:spacing w:after="120"/>
        <w:ind w:left="709"/>
        <w:jc w:val="both"/>
        <w:rPr>
          <w:color w:val="000000"/>
        </w:rPr>
      </w:pPr>
      <w:r w:rsidRPr="009A13CA">
        <w:rPr>
          <w:b/>
        </w:rPr>
        <w:t xml:space="preserve">Az Anyaggazdálkodási és </w:t>
      </w:r>
      <w:proofErr w:type="spellStart"/>
      <w:r w:rsidRPr="009A13CA">
        <w:rPr>
          <w:b/>
        </w:rPr>
        <w:t>raktárgazdálkodási</w:t>
      </w:r>
      <w:proofErr w:type="spellEnd"/>
      <w:r w:rsidRPr="009A13CA">
        <w:rPr>
          <w:b/>
        </w:rPr>
        <w:t xml:space="preserve"> szabályzatban</w:t>
      </w:r>
      <w:r w:rsidR="005878EF">
        <w:t xml:space="preserve"> (hatályos:2020.06.01-tő</w:t>
      </w:r>
      <w:r>
        <w:t>l</w:t>
      </w:r>
      <w:r w:rsidR="005878EF">
        <w:t>)</w:t>
      </w:r>
      <w:r>
        <w:t xml:space="preserve"> meghatározásra kerültek az anyaggazdálkodás folyamatai</w:t>
      </w:r>
      <w:r w:rsidR="00DF36DD">
        <w:t>, az igénylések rögzítése.</w:t>
      </w:r>
    </w:p>
    <w:p w:rsidR="00D17509" w:rsidRDefault="00DF36DD" w:rsidP="00BF2530">
      <w:pPr>
        <w:pStyle w:val="Szvegtrzs"/>
        <w:tabs>
          <w:tab w:val="left" w:pos="360"/>
        </w:tabs>
        <w:ind w:left="709"/>
        <w:jc w:val="both"/>
        <w:rPr>
          <w:szCs w:val="24"/>
        </w:rPr>
      </w:pPr>
      <w:r>
        <w:rPr>
          <w:szCs w:val="24"/>
        </w:rPr>
        <w:t xml:space="preserve">Az ellenőrzés során </w:t>
      </w:r>
      <w:r w:rsidRPr="00366080">
        <w:rPr>
          <w:b/>
          <w:szCs w:val="24"/>
        </w:rPr>
        <w:t>a belső ellenőr megállapította</w:t>
      </w:r>
      <w:r w:rsidR="00D17509">
        <w:rPr>
          <w:szCs w:val="24"/>
        </w:rPr>
        <w:t>,</w:t>
      </w:r>
    </w:p>
    <w:p w:rsidR="00CB6E80" w:rsidRPr="00D17509" w:rsidRDefault="00DF36DD" w:rsidP="00D17509">
      <w:pPr>
        <w:pStyle w:val="Szvegtrzs"/>
        <w:numPr>
          <w:ilvl w:val="1"/>
          <w:numId w:val="47"/>
        </w:numPr>
        <w:tabs>
          <w:tab w:val="left" w:pos="360"/>
        </w:tabs>
        <w:jc w:val="both"/>
        <w:rPr>
          <w:color w:val="000000"/>
        </w:rPr>
      </w:pPr>
      <w:r>
        <w:rPr>
          <w:szCs w:val="24"/>
        </w:rPr>
        <w:t xml:space="preserve">hogy a szabályzat </w:t>
      </w:r>
      <w:r w:rsidRPr="00DF36DD">
        <w:rPr>
          <w:szCs w:val="24"/>
        </w:rPr>
        <w:t>előírásai érvényesülnek az anyagigénylések tényleges feladatellátásai alkalmával</w:t>
      </w:r>
      <w:r w:rsidR="005E7FDC">
        <w:rPr>
          <w:szCs w:val="24"/>
        </w:rPr>
        <w:t xml:space="preserve">, az igények rögzítése a számítógépes </w:t>
      </w:r>
      <w:proofErr w:type="spellStart"/>
      <w:r w:rsidR="005E7FDC">
        <w:rPr>
          <w:szCs w:val="24"/>
        </w:rPr>
        <w:t>CT-EcoSTAT</w:t>
      </w:r>
      <w:proofErr w:type="spellEnd"/>
      <w:r w:rsidR="005E7FDC">
        <w:rPr>
          <w:szCs w:val="24"/>
        </w:rPr>
        <w:t xml:space="preserve"> rendszerben történik</w:t>
      </w:r>
      <w:r w:rsidRPr="00DF36DD">
        <w:rPr>
          <w:szCs w:val="24"/>
        </w:rPr>
        <w:t>.</w:t>
      </w:r>
      <w:r w:rsidR="006E0311" w:rsidRPr="006E0311">
        <w:rPr>
          <w:szCs w:val="24"/>
        </w:rPr>
        <w:t xml:space="preserve"> </w:t>
      </w:r>
      <w:r w:rsidR="006E0311">
        <w:rPr>
          <w:szCs w:val="24"/>
        </w:rPr>
        <w:t xml:space="preserve">Az osztályos tervezett igénylések 2 havonta kerülnek feladásra, amelyeket a szakmai egység esetében az Ápolási igazgató, a gazdasági </w:t>
      </w:r>
      <w:r w:rsidR="006E0311">
        <w:rPr>
          <w:szCs w:val="24"/>
        </w:rPr>
        <w:lastRenderedPageBreak/>
        <w:t>egység esetében a Gazdasági igazgató hagy jóvá.</w:t>
      </w:r>
      <w:r w:rsidR="000C6ECA" w:rsidRPr="000C6ECA">
        <w:rPr>
          <w:szCs w:val="24"/>
        </w:rPr>
        <w:t xml:space="preserve"> </w:t>
      </w:r>
      <w:r w:rsidR="000C6ECA">
        <w:rPr>
          <w:szCs w:val="24"/>
        </w:rPr>
        <w:t>A jóváhagyott igények kerülnek az anyaggazdálkodáshoz a beszerzés tervezésére és bonyolítására.</w:t>
      </w:r>
    </w:p>
    <w:p w:rsidR="00D17509" w:rsidRPr="00770724" w:rsidRDefault="00D17509" w:rsidP="00D17509">
      <w:pPr>
        <w:pStyle w:val="Szvegtrzs"/>
        <w:numPr>
          <w:ilvl w:val="1"/>
          <w:numId w:val="47"/>
        </w:numPr>
        <w:tabs>
          <w:tab w:val="left" w:pos="360"/>
        </w:tabs>
        <w:jc w:val="both"/>
        <w:rPr>
          <w:color w:val="000000"/>
        </w:rPr>
      </w:pPr>
      <w:r>
        <w:rPr>
          <w:szCs w:val="24"/>
        </w:rPr>
        <w:t>hogy a szállítók kiválasztása nagy értékű anyagféleségek esetén közbeszerzés útján, egyéb anyagfélesége</w:t>
      </w:r>
      <w:r w:rsidR="00A5511E">
        <w:rPr>
          <w:szCs w:val="24"/>
        </w:rPr>
        <w:t>k</w:t>
      </w:r>
      <w:r>
        <w:rPr>
          <w:szCs w:val="24"/>
        </w:rPr>
        <w:t xml:space="preserve"> esetében – az év elején minimum három ajánlatkéréssel kiválasztott szállító – megállapításával történik</w:t>
      </w:r>
      <w:r w:rsidR="00A5511E">
        <w:rPr>
          <w:szCs w:val="24"/>
        </w:rPr>
        <w:t>.</w:t>
      </w:r>
    </w:p>
    <w:p w:rsidR="00770724" w:rsidRPr="00770724" w:rsidRDefault="00770724" w:rsidP="00D17509">
      <w:pPr>
        <w:pStyle w:val="Szvegtrzs"/>
        <w:numPr>
          <w:ilvl w:val="1"/>
          <w:numId w:val="47"/>
        </w:numPr>
        <w:tabs>
          <w:tab w:val="left" w:pos="360"/>
        </w:tabs>
        <w:jc w:val="both"/>
        <w:rPr>
          <w:color w:val="000000"/>
        </w:rPr>
      </w:pPr>
      <w:r>
        <w:rPr>
          <w:szCs w:val="24"/>
        </w:rPr>
        <w:t>hogy a rendelések akkor kerülnek a szállítóknak megküldésre, ha a megrendelések megfelelő bizonylatokkal alátámasztva ellenjegyzésre és kötelezettségvállalásra kerültek. (A rendelések az igénylés összesítővel alátámasztva kerültek ellenjegyzésre és kötelezettségvállalásra.)</w:t>
      </w:r>
    </w:p>
    <w:p w:rsidR="00770724" w:rsidRPr="00770724" w:rsidRDefault="00770724" w:rsidP="00D17509">
      <w:pPr>
        <w:pStyle w:val="Szvegtrzs"/>
        <w:numPr>
          <w:ilvl w:val="1"/>
          <w:numId w:val="47"/>
        </w:numPr>
        <w:tabs>
          <w:tab w:val="left" w:pos="360"/>
        </w:tabs>
        <w:jc w:val="both"/>
        <w:rPr>
          <w:color w:val="000000"/>
        </w:rPr>
      </w:pPr>
      <w:r>
        <w:rPr>
          <w:szCs w:val="24"/>
        </w:rPr>
        <w:t>hogy minden beszerzés raktári nyilvántartásba kerül.</w:t>
      </w:r>
    </w:p>
    <w:p w:rsidR="00770724" w:rsidRPr="00770724" w:rsidRDefault="00770724" w:rsidP="00D17509">
      <w:pPr>
        <w:pStyle w:val="Szvegtrzs"/>
        <w:numPr>
          <w:ilvl w:val="1"/>
          <w:numId w:val="47"/>
        </w:numPr>
        <w:tabs>
          <w:tab w:val="left" w:pos="360"/>
        </w:tabs>
        <w:jc w:val="both"/>
        <w:rPr>
          <w:color w:val="000000"/>
        </w:rPr>
      </w:pPr>
      <w:r>
        <w:rPr>
          <w:szCs w:val="24"/>
        </w:rPr>
        <w:t>hogy a bevételezés bizonylata a megrendelés és szállítólevél, illetve a számla. A raktáros a bevételezési bizonylatot aláírja, és a szállítólevélhez (számlához) csatolva továbbítja az anyaggazdálkodásra.</w:t>
      </w:r>
    </w:p>
    <w:p w:rsidR="00770724" w:rsidRPr="00770724" w:rsidRDefault="00770724" w:rsidP="00D17509">
      <w:pPr>
        <w:pStyle w:val="Szvegtrzs"/>
        <w:numPr>
          <w:ilvl w:val="1"/>
          <w:numId w:val="47"/>
        </w:numPr>
        <w:tabs>
          <w:tab w:val="left" w:pos="360"/>
        </w:tabs>
        <w:jc w:val="both"/>
        <w:rPr>
          <w:color w:val="000000"/>
        </w:rPr>
      </w:pPr>
      <w:r>
        <w:rPr>
          <w:szCs w:val="24"/>
        </w:rPr>
        <w:t>hogy a havi igények leadása, elbírálása és a megrendelések 2 havi időközben történnek az Ápolási igazgató által kiadott ütemezés szerint.</w:t>
      </w:r>
    </w:p>
    <w:p w:rsidR="00770724" w:rsidRPr="00770724" w:rsidRDefault="00770724" w:rsidP="00D17509">
      <w:pPr>
        <w:pStyle w:val="Szvegtrzs"/>
        <w:numPr>
          <w:ilvl w:val="1"/>
          <w:numId w:val="47"/>
        </w:numPr>
        <w:tabs>
          <w:tab w:val="left" w:pos="360"/>
        </w:tabs>
        <w:jc w:val="both"/>
        <w:rPr>
          <w:color w:val="000000"/>
        </w:rPr>
      </w:pPr>
      <w:r>
        <w:rPr>
          <w:szCs w:val="24"/>
        </w:rPr>
        <w:t xml:space="preserve">hogy az </w:t>
      </w:r>
      <w:r w:rsidRPr="00770724">
        <w:rPr>
          <w:szCs w:val="24"/>
        </w:rPr>
        <w:t>anyaggazdálkodás folyamatosan ellenőrzi</w:t>
      </w:r>
      <w:r>
        <w:rPr>
          <w:szCs w:val="24"/>
        </w:rPr>
        <w:t xml:space="preserve"> a raktári készleteket.</w:t>
      </w:r>
    </w:p>
    <w:p w:rsidR="00770724" w:rsidRPr="00337478" w:rsidRDefault="00770724" w:rsidP="00D17509">
      <w:pPr>
        <w:pStyle w:val="Szvegtrzs"/>
        <w:numPr>
          <w:ilvl w:val="1"/>
          <w:numId w:val="47"/>
        </w:numPr>
        <w:tabs>
          <w:tab w:val="left" w:pos="360"/>
        </w:tabs>
        <w:jc w:val="both"/>
        <w:rPr>
          <w:color w:val="000000"/>
        </w:rPr>
      </w:pPr>
      <w:r>
        <w:rPr>
          <w:szCs w:val="24"/>
        </w:rPr>
        <w:t>hogy a raktári készletmozgásokat a raktárban csak mennyiségben rögzítik a bizonylatokon. Az anyagok értékét az analitikus könyvelés adja meg.</w:t>
      </w:r>
    </w:p>
    <w:p w:rsidR="00337478" w:rsidRPr="00337478" w:rsidRDefault="00337478" w:rsidP="00D17509">
      <w:pPr>
        <w:pStyle w:val="Szvegtrzs"/>
        <w:numPr>
          <w:ilvl w:val="1"/>
          <w:numId w:val="47"/>
        </w:numPr>
        <w:tabs>
          <w:tab w:val="left" w:pos="360"/>
        </w:tabs>
        <w:jc w:val="both"/>
        <w:rPr>
          <w:color w:val="000000"/>
        </w:rPr>
      </w:pPr>
      <w:r>
        <w:rPr>
          <w:szCs w:val="24"/>
        </w:rPr>
        <w:t>hogy a készletek nyilvántartása, a felhasználások értéke mérlegelt átlagáron történik.</w:t>
      </w:r>
    </w:p>
    <w:p w:rsidR="00337478" w:rsidRPr="00A44AEB" w:rsidRDefault="00337478" w:rsidP="00D17509">
      <w:pPr>
        <w:pStyle w:val="Szvegtrzs"/>
        <w:numPr>
          <w:ilvl w:val="1"/>
          <w:numId w:val="47"/>
        </w:numPr>
        <w:tabs>
          <w:tab w:val="left" w:pos="360"/>
        </w:tabs>
        <w:jc w:val="both"/>
        <w:rPr>
          <w:color w:val="000000"/>
        </w:rPr>
      </w:pPr>
      <w:r>
        <w:rPr>
          <w:szCs w:val="24"/>
        </w:rPr>
        <w:t>hogy a beszerzési ár meghatározása a Számviteli törvény alapján történik</w:t>
      </w:r>
      <w:r>
        <w:t>, és a</w:t>
      </w:r>
      <w:r>
        <w:rPr>
          <w:szCs w:val="24"/>
        </w:rPr>
        <w:t xml:space="preserve"> beszerzési árnak nem része az általános forgalmi adó.</w:t>
      </w:r>
    </w:p>
    <w:p w:rsidR="00A44AEB" w:rsidRPr="00A44AEB" w:rsidRDefault="00A44AEB" w:rsidP="00D17509">
      <w:pPr>
        <w:pStyle w:val="Szvegtrzs"/>
        <w:numPr>
          <w:ilvl w:val="1"/>
          <w:numId w:val="47"/>
        </w:numPr>
        <w:tabs>
          <w:tab w:val="left" w:pos="360"/>
        </w:tabs>
        <w:jc w:val="both"/>
        <w:rPr>
          <w:color w:val="000000"/>
        </w:rPr>
      </w:pPr>
      <w:r>
        <w:rPr>
          <w:szCs w:val="24"/>
        </w:rPr>
        <w:t xml:space="preserve">hogy az analitikus könyvelés és a főkönyvi könyvelés </w:t>
      </w:r>
      <w:proofErr w:type="spellStart"/>
      <w:r>
        <w:rPr>
          <w:szCs w:val="24"/>
        </w:rPr>
        <w:t>CT-EcoSTAT</w:t>
      </w:r>
      <w:proofErr w:type="spellEnd"/>
      <w:r>
        <w:rPr>
          <w:szCs w:val="24"/>
        </w:rPr>
        <w:t xml:space="preserve"> rendszerben zárt egységet képez.</w:t>
      </w:r>
    </w:p>
    <w:p w:rsidR="00A44AEB" w:rsidRPr="00DF36DD" w:rsidRDefault="00A44AEB" w:rsidP="00D17509">
      <w:pPr>
        <w:pStyle w:val="Szvegtrzs"/>
        <w:numPr>
          <w:ilvl w:val="1"/>
          <w:numId w:val="47"/>
        </w:numPr>
        <w:tabs>
          <w:tab w:val="left" w:pos="360"/>
        </w:tabs>
        <w:jc w:val="both"/>
        <w:rPr>
          <w:color w:val="000000"/>
        </w:rPr>
      </w:pPr>
      <w:r>
        <w:rPr>
          <w:szCs w:val="24"/>
        </w:rPr>
        <w:t>hogy mind a főkönyvi könyvelés, mind az analitikai könyvelés ellenőrzése és kontrollja biztosított.</w:t>
      </w:r>
    </w:p>
    <w:p w:rsidR="00CB6E80" w:rsidRPr="00BD0D37" w:rsidRDefault="00A44AEB" w:rsidP="00BF2530">
      <w:pPr>
        <w:pStyle w:val="Szvegtrzs"/>
        <w:tabs>
          <w:tab w:val="left" w:pos="360"/>
        </w:tabs>
        <w:ind w:left="709"/>
        <w:jc w:val="both"/>
        <w:rPr>
          <w:szCs w:val="24"/>
        </w:rPr>
      </w:pPr>
      <w:r w:rsidRPr="009A13CA">
        <w:rPr>
          <w:szCs w:val="24"/>
          <w:u w:val="single"/>
        </w:rPr>
        <w:t>A 2019. évi Pénzforgalmi jelentés</w:t>
      </w:r>
      <w:r>
        <w:rPr>
          <w:szCs w:val="24"/>
        </w:rPr>
        <w:t xml:space="preserve"> adatai alapján a belső ellenőr megállapította, hogy az eredeti előirányzat és a teljesítés éves szintje között minimális az eltérés. A legjelentősebb „megtakarítás” a laboratóriumi anyagok</w:t>
      </w:r>
      <w:r w:rsidR="00A5511E">
        <w:rPr>
          <w:szCs w:val="24"/>
        </w:rPr>
        <w:t>nál</w:t>
      </w:r>
      <w:r>
        <w:rPr>
          <w:szCs w:val="24"/>
        </w:rPr>
        <w:t xml:space="preserve"> és a laboratóriumi üvegeknél, a legnagyobb kiadás az egyéb szakmai anyagok esetében figyelhető meg</w:t>
      </w:r>
      <w:r w:rsidR="00BD0D37">
        <w:rPr>
          <w:szCs w:val="24"/>
        </w:rPr>
        <w:t xml:space="preserve">, </w:t>
      </w:r>
      <w:r w:rsidR="00BD0D37" w:rsidRPr="00BD0D37">
        <w:rPr>
          <w:szCs w:val="24"/>
        </w:rPr>
        <w:t>továbbá a munkaruha, védőruha és a textília</w:t>
      </w:r>
      <w:r w:rsidR="00BD0D37">
        <w:rPr>
          <w:szCs w:val="24"/>
        </w:rPr>
        <w:t xml:space="preserve"> kiadásai nőttek az eredeti elői</w:t>
      </w:r>
      <w:r w:rsidR="00BD0D37" w:rsidRPr="00BD0D37">
        <w:rPr>
          <w:szCs w:val="24"/>
        </w:rPr>
        <w:t>rányzathoz képest</w:t>
      </w:r>
      <w:r w:rsidR="00BD0D37">
        <w:rPr>
          <w:szCs w:val="24"/>
        </w:rPr>
        <w:t>.</w:t>
      </w:r>
      <w:r w:rsidR="008F7421">
        <w:rPr>
          <w:szCs w:val="24"/>
        </w:rPr>
        <w:t xml:space="preserve"> A 2019. évet tekintve összességében az Egészségügyi </w:t>
      </w:r>
      <w:r w:rsidR="008F7421" w:rsidRPr="008F7421">
        <w:rPr>
          <w:szCs w:val="24"/>
        </w:rPr>
        <w:t>Szolgálat alapos és gondos tervezése mutatkozik meg az</w:t>
      </w:r>
      <w:r w:rsidR="008F7421">
        <w:rPr>
          <w:szCs w:val="24"/>
        </w:rPr>
        <w:t xml:space="preserve"> eredeti előirányzat és a tényleges teljesítési költségek összevetésének vizsgálatánál.</w:t>
      </w:r>
    </w:p>
    <w:p w:rsidR="000C6ECA" w:rsidRDefault="008F7421" w:rsidP="008F7421">
      <w:pPr>
        <w:spacing w:after="120" w:line="200" w:lineRule="atLeast"/>
        <w:ind w:left="709"/>
        <w:jc w:val="both"/>
        <w:rPr>
          <w:szCs w:val="24"/>
        </w:rPr>
      </w:pPr>
      <w:r w:rsidRPr="009A13CA">
        <w:rPr>
          <w:szCs w:val="24"/>
          <w:u w:val="single"/>
        </w:rPr>
        <w:t xml:space="preserve">A 2020. év I. félévi Pénzforgalmi jelentés </w:t>
      </w:r>
      <w:r>
        <w:rPr>
          <w:szCs w:val="24"/>
        </w:rPr>
        <w:t xml:space="preserve">adatai alapján a belső ellenőr megállapította, hogy – a 2019. évhez képest – minimális összeggel alacsonyabb költségek kerültek betervezésre a 2020. évben. Ugyanakkor </w:t>
      </w:r>
      <w:r w:rsidR="00A5511E" w:rsidRPr="006D6E0D">
        <w:rPr>
          <w:b/>
          <w:szCs w:val="24"/>
        </w:rPr>
        <w:t xml:space="preserve">bizonyos eszközök esetében </w:t>
      </w:r>
      <w:r w:rsidRPr="006D6E0D">
        <w:rPr>
          <w:b/>
          <w:szCs w:val="24"/>
        </w:rPr>
        <w:t>az eredeti előirányzat 90%-a már felhasználásra kerül</w:t>
      </w:r>
      <w:r w:rsidR="00A5511E" w:rsidRPr="006D6E0D">
        <w:rPr>
          <w:b/>
          <w:szCs w:val="24"/>
        </w:rPr>
        <w:t>t 2020. I. félévében. Ennek oka</w:t>
      </w:r>
      <w:r w:rsidRPr="006D6E0D">
        <w:rPr>
          <w:b/>
          <w:szCs w:val="24"/>
        </w:rPr>
        <w:t xml:space="preserve"> a tavasszal életbe léptetett, és a járvány miatt szükségessé vált védekezések intézkedései.</w:t>
      </w:r>
      <w:r>
        <w:rPr>
          <w:szCs w:val="24"/>
        </w:rPr>
        <w:t xml:space="preserve"> Pl.: Igen jelentősen emelkedett már az első félévben az egyszer</w:t>
      </w:r>
      <w:r w:rsidR="00CC6980">
        <w:rPr>
          <w:szCs w:val="24"/>
        </w:rPr>
        <w:t xml:space="preserve"> </w:t>
      </w:r>
      <w:bookmarkStart w:id="0" w:name="_GoBack"/>
      <w:bookmarkEnd w:id="0"/>
      <w:r>
        <w:rPr>
          <w:szCs w:val="24"/>
        </w:rPr>
        <w:t>használatos anyagok költsége; jelentősen nőtt</w:t>
      </w:r>
      <w:r w:rsidR="00A5511E">
        <w:rPr>
          <w:szCs w:val="24"/>
        </w:rPr>
        <w:t>ek</w:t>
      </w:r>
      <w:r>
        <w:rPr>
          <w:szCs w:val="24"/>
        </w:rPr>
        <w:t xml:space="preserve"> az irodaszerek, nyomtatványok, a takarító és tisztítószerek</w:t>
      </w:r>
      <w:r w:rsidR="0050294D">
        <w:rPr>
          <w:szCs w:val="24"/>
        </w:rPr>
        <w:t xml:space="preserve"> kiadásai a teljes évhez képest</w:t>
      </w:r>
      <w:r>
        <w:rPr>
          <w:szCs w:val="24"/>
        </w:rPr>
        <w:t>.</w:t>
      </w:r>
    </w:p>
    <w:p w:rsidR="00B34B9F" w:rsidRDefault="00B34B9F" w:rsidP="008F7421">
      <w:pPr>
        <w:spacing w:after="120" w:line="200" w:lineRule="atLeast"/>
        <w:ind w:left="709"/>
        <w:jc w:val="both"/>
        <w:rPr>
          <w:szCs w:val="24"/>
        </w:rPr>
      </w:pPr>
    </w:p>
    <w:p w:rsidR="0050294D" w:rsidRDefault="0050294D" w:rsidP="008F7421">
      <w:pPr>
        <w:spacing w:after="120" w:line="200" w:lineRule="atLeast"/>
        <w:ind w:left="709"/>
        <w:jc w:val="both"/>
        <w:rPr>
          <w:szCs w:val="24"/>
        </w:rPr>
      </w:pPr>
    </w:p>
    <w:p w:rsidR="0050294D" w:rsidRDefault="0050294D" w:rsidP="008F7421">
      <w:pPr>
        <w:spacing w:after="120" w:line="200" w:lineRule="atLeast"/>
        <w:ind w:left="709"/>
        <w:jc w:val="both"/>
        <w:rPr>
          <w:szCs w:val="24"/>
        </w:rPr>
      </w:pPr>
    </w:p>
    <w:p w:rsidR="008F7421" w:rsidRPr="008F7421" w:rsidRDefault="008F7421" w:rsidP="008F7421">
      <w:pPr>
        <w:spacing w:after="120" w:line="200" w:lineRule="atLeast"/>
        <w:ind w:left="709"/>
        <w:jc w:val="both"/>
        <w:rPr>
          <w:szCs w:val="24"/>
        </w:rPr>
      </w:pPr>
      <w:r>
        <w:rPr>
          <w:szCs w:val="24"/>
        </w:rPr>
        <w:lastRenderedPageBreak/>
        <w:t xml:space="preserve">A </w:t>
      </w:r>
      <w:r>
        <w:rPr>
          <w:b/>
          <w:bCs/>
          <w:szCs w:val="24"/>
        </w:rPr>
        <w:t>teljesítésigazolások</w:t>
      </w:r>
      <w:r w:rsidRPr="008F7421">
        <w:rPr>
          <w:bCs/>
          <w:szCs w:val="24"/>
        </w:rPr>
        <w:t>kal</w:t>
      </w:r>
      <w:r w:rsidRPr="008F7421">
        <w:rPr>
          <w:szCs w:val="24"/>
        </w:rPr>
        <w:t xml:space="preserve"> </w:t>
      </w:r>
      <w:r>
        <w:rPr>
          <w:szCs w:val="24"/>
        </w:rPr>
        <w:t xml:space="preserve">kapcsolatban </w:t>
      </w:r>
      <w:r w:rsidR="0050294D">
        <w:rPr>
          <w:szCs w:val="24"/>
        </w:rPr>
        <w:t xml:space="preserve">a belső ellenőr </w:t>
      </w:r>
      <w:r>
        <w:rPr>
          <w:szCs w:val="24"/>
        </w:rPr>
        <w:t xml:space="preserve">megállapította, hogy a teljesítéseket a számlákon leigazolták, a teljesítést a kötelezettségvállaló által megbízott jogosultak igazolták. </w:t>
      </w:r>
      <w:r>
        <w:rPr>
          <w:szCs w:val="24"/>
          <w:shd w:val="clear" w:color="auto" w:fill="FFFFFF"/>
        </w:rPr>
        <w:t>A teljesítés igazo</w:t>
      </w:r>
      <w:r w:rsidR="0050294D">
        <w:rPr>
          <w:szCs w:val="24"/>
          <w:shd w:val="clear" w:color="auto" w:fill="FFFFFF"/>
        </w:rPr>
        <w:t>lás során feltüntetésre került</w:t>
      </w:r>
      <w:r>
        <w:rPr>
          <w:szCs w:val="24"/>
          <w:shd w:val="clear" w:color="auto" w:fill="FFFFFF"/>
        </w:rPr>
        <w:t xml:space="preserve"> az igazolás dátuma, a teljesítés ténye, a teljesítés igazolására jogosult személy aláírása.</w:t>
      </w:r>
    </w:p>
    <w:p w:rsidR="000C6ECA" w:rsidRDefault="008F7421" w:rsidP="008A32E2">
      <w:pPr>
        <w:spacing w:line="200" w:lineRule="atLeast"/>
        <w:ind w:left="709"/>
        <w:jc w:val="both"/>
        <w:rPr>
          <w:rFonts w:eastAsia="Calibri"/>
          <w:iCs/>
          <w:szCs w:val="24"/>
        </w:rPr>
      </w:pPr>
      <w:r>
        <w:rPr>
          <w:rFonts w:eastAsia="Calibri"/>
          <w:iCs/>
          <w:szCs w:val="24"/>
        </w:rPr>
        <w:t xml:space="preserve">Az ellenőrzés során az utalvány lapokat </w:t>
      </w:r>
      <w:r w:rsidR="008A32E2">
        <w:rPr>
          <w:rFonts w:eastAsia="Calibri"/>
          <w:iCs/>
          <w:szCs w:val="24"/>
        </w:rPr>
        <w:t xml:space="preserve">is </w:t>
      </w:r>
      <w:r>
        <w:rPr>
          <w:rFonts w:eastAsia="Calibri"/>
          <w:iCs/>
          <w:szCs w:val="24"/>
        </w:rPr>
        <w:t>megfelelően aláírtnak találta.</w:t>
      </w:r>
    </w:p>
    <w:p w:rsidR="008A32E2" w:rsidRPr="008A32E2" w:rsidRDefault="008A32E2" w:rsidP="008A32E2">
      <w:pPr>
        <w:spacing w:line="200" w:lineRule="atLeast"/>
        <w:ind w:left="709"/>
        <w:jc w:val="both"/>
        <w:rPr>
          <w:szCs w:val="24"/>
        </w:rPr>
      </w:pPr>
    </w:p>
    <w:p w:rsidR="00D22643" w:rsidRPr="009A13CA" w:rsidRDefault="009C2320" w:rsidP="009A13CA">
      <w:pPr>
        <w:pStyle w:val="Szvegtrzs"/>
        <w:tabs>
          <w:tab w:val="left" w:pos="360"/>
        </w:tabs>
        <w:ind w:left="709"/>
        <w:jc w:val="both"/>
        <w:rPr>
          <w:b/>
          <w:color w:val="000000"/>
        </w:rPr>
      </w:pPr>
      <w:r>
        <w:rPr>
          <w:szCs w:val="24"/>
        </w:rPr>
        <w:t xml:space="preserve">Az ellenőrzés során </w:t>
      </w:r>
      <w:r w:rsidRPr="009C2320">
        <w:rPr>
          <w:b/>
          <w:szCs w:val="24"/>
        </w:rPr>
        <w:t xml:space="preserve">javaslat megfogalmazására nem került sor, </w:t>
      </w:r>
      <w:r>
        <w:rPr>
          <w:b/>
          <w:szCs w:val="24"/>
        </w:rPr>
        <w:t>Intézkedési terv kiadására nem volt</w:t>
      </w:r>
      <w:r w:rsidRPr="009C2320">
        <w:rPr>
          <w:b/>
          <w:szCs w:val="24"/>
        </w:rPr>
        <w:t xml:space="preserve"> szükség</w:t>
      </w:r>
      <w:r>
        <w:rPr>
          <w:b/>
          <w:szCs w:val="24"/>
        </w:rPr>
        <w:t>.</w:t>
      </w:r>
    </w:p>
    <w:p w:rsidR="00DE2025" w:rsidRDefault="00DE2025" w:rsidP="001E5C81">
      <w:pPr>
        <w:pStyle w:val="Nincstrkz"/>
        <w:jc w:val="both"/>
        <w:rPr>
          <w:rFonts w:ascii="Times New Roman" w:hAnsi="Times New Roman"/>
          <w:b/>
          <w:sz w:val="24"/>
          <w:szCs w:val="24"/>
        </w:rPr>
      </w:pPr>
    </w:p>
    <w:p w:rsidR="007533D6" w:rsidRDefault="007533D6" w:rsidP="001E5C81">
      <w:pPr>
        <w:pStyle w:val="Nincstrkz"/>
        <w:jc w:val="both"/>
        <w:rPr>
          <w:rFonts w:ascii="Times New Roman" w:hAnsi="Times New Roman"/>
          <w:b/>
          <w:sz w:val="24"/>
          <w:szCs w:val="24"/>
        </w:rPr>
      </w:pPr>
    </w:p>
    <w:p w:rsidR="00910EB4" w:rsidRPr="00AA77BA" w:rsidRDefault="00910EB4" w:rsidP="00910EB4">
      <w:pPr>
        <w:jc w:val="both"/>
        <w:rPr>
          <w:b/>
        </w:rPr>
      </w:pPr>
      <w:r w:rsidRPr="00AA77BA">
        <w:rPr>
          <w:b/>
        </w:rPr>
        <w:t>Az ellenőrzések során büntető-, szabálysértési, kártérítési, illetve fegyelmi eljárás megindítására okot adó cselekmény, mulasztás vagy hiányosság gyanúja kapcsán tett jelentések száma és rövid összefoglalása:</w:t>
      </w:r>
    </w:p>
    <w:p w:rsidR="00910EB4" w:rsidRDefault="00910EB4" w:rsidP="00964C3F">
      <w:pPr>
        <w:jc w:val="both"/>
      </w:pPr>
      <w:r w:rsidRPr="00AA77BA">
        <w:t>Az ellenőrzések során</w:t>
      </w:r>
      <w:r>
        <w:t xml:space="preserve"> </w:t>
      </w:r>
      <w:r w:rsidRPr="00AA77BA">
        <w:t>büntető</w:t>
      </w:r>
      <w:r>
        <w:t>-, szabálysértési, kártérítési, illetve fegyelmi</w:t>
      </w:r>
      <w:r w:rsidRPr="00AA77BA">
        <w:t xml:space="preserve"> eljárás megindítására okot adó cselekmény</w:t>
      </w:r>
      <w:r>
        <w:t xml:space="preserve"> gyanúja nem merült fel.</w:t>
      </w:r>
    </w:p>
    <w:p w:rsidR="00964C3F" w:rsidRPr="00964C3F" w:rsidRDefault="00964C3F" w:rsidP="00964C3F">
      <w:pPr>
        <w:jc w:val="both"/>
      </w:pPr>
    </w:p>
    <w:p w:rsidR="00910EB4" w:rsidRPr="00AA77BA" w:rsidRDefault="00910EB4" w:rsidP="00910EB4">
      <w:pPr>
        <w:pStyle w:val="lfej"/>
      </w:pPr>
      <w:r w:rsidRPr="00AA77BA">
        <w:rPr>
          <w:b/>
        </w:rPr>
        <w:t>A bizonyosságot adó tevékenységet elősegítő és akadályozó tényezők bemutatása:</w:t>
      </w:r>
    </w:p>
    <w:p w:rsidR="00910EB4" w:rsidRPr="00AA77BA" w:rsidRDefault="00910EB4" w:rsidP="00910EB4">
      <w:pPr>
        <w:jc w:val="both"/>
      </w:pPr>
      <w:r w:rsidRPr="00AA77BA">
        <w:t>A bizonyosságot adó tevékenység ellenőrzése során akadályozó tényező nem merült fel, az ellenőrz</w:t>
      </w:r>
      <w:r>
        <w:t>éseket minden esetben segítette</w:t>
      </w:r>
      <w:r w:rsidRPr="00AA77BA">
        <w:t xml:space="preserve"> a </w:t>
      </w:r>
      <w:r>
        <w:t xml:space="preserve">Szolgálat vezetése és a Szolgálat </w:t>
      </w:r>
      <w:r w:rsidRPr="00AA77BA">
        <w:t>munka</w:t>
      </w:r>
      <w:r>
        <w:t>társai</w:t>
      </w:r>
      <w:r w:rsidRPr="00AA77BA">
        <w:t>.</w:t>
      </w:r>
    </w:p>
    <w:p w:rsidR="00910EB4" w:rsidRPr="0027412C" w:rsidRDefault="00910EB4" w:rsidP="00910EB4">
      <w:pPr>
        <w:pStyle w:val="lfej"/>
        <w:rPr>
          <w:sz w:val="8"/>
          <w:szCs w:val="8"/>
        </w:rPr>
      </w:pPr>
    </w:p>
    <w:p w:rsidR="00910EB4" w:rsidRPr="00AA77BA" w:rsidRDefault="00964C3F" w:rsidP="00910EB4">
      <w:pPr>
        <w:pStyle w:val="lfej"/>
      </w:pPr>
      <w:r>
        <w:rPr>
          <w:u w:val="single"/>
        </w:rPr>
        <w:t>A belső ellenőrzés</w:t>
      </w:r>
      <w:r w:rsidR="00910EB4" w:rsidRPr="00AA77BA">
        <w:rPr>
          <w:u w:val="single"/>
        </w:rPr>
        <w:t xml:space="preserve"> humánerőforrás-ellátottsága:</w:t>
      </w:r>
    </w:p>
    <w:p w:rsidR="00910EB4" w:rsidRDefault="00910EB4" w:rsidP="00910EB4">
      <w:pPr>
        <w:contextualSpacing/>
        <w:jc w:val="both"/>
      </w:pPr>
      <w:r w:rsidRPr="00AA77BA">
        <w:t>A tervekben szereplő feladatok el</w:t>
      </w:r>
      <w:r>
        <w:t>látásához szükséges kapacitás a Szolgálatnál</w:t>
      </w:r>
      <w:r w:rsidRPr="00AA77BA">
        <w:t xml:space="preserve"> rendelkezésre állt. A belső ellenőr regisztrált az Áht.-nek megfelelően.</w:t>
      </w:r>
    </w:p>
    <w:p w:rsidR="00910EB4" w:rsidRPr="0027412C" w:rsidRDefault="00910EB4" w:rsidP="00910EB4">
      <w:pPr>
        <w:contextualSpacing/>
        <w:jc w:val="both"/>
        <w:rPr>
          <w:sz w:val="8"/>
          <w:szCs w:val="8"/>
        </w:rPr>
      </w:pPr>
    </w:p>
    <w:p w:rsidR="00910EB4" w:rsidRPr="00AA77BA" w:rsidRDefault="00964C3F" w:rsidP="008531B7">
      <w:pPr>
        <w:pStyle w:val="lfej"/>
        <w:jc w:val="both"/>
      </w:pPr>
      <w:r>
        <w:rPr>
          <w:u w:val="single"/>
        </w:rPr>
        <w:t>A belső ellenőr</w:t>
      </w:r>
      <w:r w:rsidR="00910EB4" w:rsidRPr="00AA77BA">
        <w:rPr>
          <w:u w:val="single"/>
        </w:rPr>
        <w:t xml:space="preserve"> szervezeti és funkcionális függetlenségének biztosítása</w:t>
      </w:r>
      <w:r w:rsidR="00910EB4" w:rsidRPr="00AA77BA">
        <w:t>:</w:t>
      </w:r>
    </w:p>
    <w:p w:rsidR="00910EB4" w:rsidRPr="00AA77BA" w:rsidRDefault="00910EB4" w:rsidP="00910EB4">
      <w:pPr>
        <w:jc w:val="both"/>
      </w:pPr>
      <w:r>
        <w:t xml:space="preserve">Az Egészségügyi Szolgálatnál </w:t>
      </w:r>
      <w:r w:rsidRPr="00AA77BA">
        <w:t>a belső ellenőr tevékenységét a 370/2011. (XII.</w:t>
      </w:r>
      <w:r>
        <w:t xml:space="preserve"> </w:t>
      </w:r>
      <w:r w:rsidRPr="00AA77BA">
        <w:t>31.) Korm.</w:t>
      </w:r>
      <w:r>
        <w:t xml:space="preserve"> </w:t>
      </w:r>
      <w:r w:rsidRPr="00AA77BA">
        <w:t>rendelet 18. §</w:t>
      </w:r>
      <w:proofErr w:type="spellStart"/>
      <w:r w:rsidRPr="00AA77BA">
        <w:t>-</w:t>
      </w:r>
      <w:r>
        <w:t>á</w:t>
      </w:r>
      <w:r w:rsidR="00F46288">
        <w:t>nak</w:t>
      </w:r>
      <w:proofErr w:type="spellEnd"/>
      <w:r w:rsidR="00F46288">
        <w:t xml:space="preserve"> megfelelően a F</w:t>
      </w:r>
      <w:r w:rsidRPr="00AA77BA">
        <w:t>őigazgatónak közvetlenül alárendelve végzi. A belső ellenőr funkcionális függetlensége biztosított. A belső ellenőr a szervezet operatív működésével kapcsolatos tevékenység ellátásában nem vesz részt.</w:t>
      </w:r>
    </w:p>
    <w:p w:rsidR="00910EB4" w:rsidRPr="0016470C" w:rsidRDefault="00910EB4" w:rsidP="00910EB4">
      <w:pPr>
        <w:pStyle w:val="lfej"/>
        <w:rPr>
          <w:sz w:val="16"/>
          <w:szCs w:val="16"/>
        </w:rPr>
      </w:pPr>
    </w:p>
    <w:p w:rsidR="00910EB4" w:rsidRPr="00AA77BA" w:rsidRDefault="00910EB4" w:rsidP="00910EB4">
      <w:r w:rsidRPr="00AA77BA">
        <w:rPr>
          <w:u w:val="single"/>
        </w:rPr>
        <w:t>Összeférhetetlenségi esetek</w:t>
      </w:r>
      <w:r w:rsidRPr="00AA77BA">
        <w:t>:</w:t>
      </w:r>
    </w:p>
    <w:p w:rsidR="00910EB4" w:rsidRPr="00AA77BA" w:rsidRDefault="00910EB4" w:rsidP="00910EB4">
      <w:pPr>
        <w:pStyle w:val="lfej"/>
      </w:pPr>
      <w:r w:rsidRPr="00AA77BA">
        <w:t>A belső ellenőr tekintetében összeférhetetlenség nem áll fenn.</w:t>
      </w:r>
    </w:p>
    <w:p w:rsidR="00910EB4" w:rsidRPr="0016470C" w:rsidRDefault="00910EB4" w:rsidP="00910EB4">
      <w:pPr>
        <w:pStyle w:val="lfej"/>
        <w:rPr>
          <w:sz w:val="16"/>
          <w:szCs w:val="16"/>
        </w:rPr>
      </w:pPr>
    </w:p>
    <w:p w:rsidR="00910EB4" w:rsidRPr="00AA77BA" w:rsidRDefault="00910EB4" w:rsidP="00910EB4">
      <w:pPr>
        <w:pStyle w:val="lfej"/>
      </w:pPr>
      <w:r w:rsidRPr="00AA77BA">
        <w:rPr>
          <w:u w:val="single"/>
        </w:rPr>
        <w:t>A belső ellenőri jogokkal kapcsolatos esetleges korlátozások bemutatása:</w:t>
      </w:r>
    </w:p>
    <w:p w:rsidR="00910EB4" w:rsidRPr="00AA77BA" w:rsidRDefault="00910EB4" w:rsidP="00910EB4">
      <w:pPr>
        <w:jc w:val="both"/>
      </w:pPr>
      <w:r w:rsidRPr="00AA77BA">
        <w:t>A belső ellenőrzés kapcsán, belső ellenőri jogokkal kapcsolatos korlátozások nem voltak.</w:t>
      </w:r>
    </w:p>
    <w:p w:rsidR="00910EB4" w:rsidRPr="0027412C" w:rsidRDefault="00910EB4" w:rsidP="00910EB4">
      <w:pPr>
        <w:pStyle w:val="lfej"/>
        <w:jc w:val="both"/>
        <w:rPr>
          <w:sz w:val="16"/>
          <w:szCs w:val="16"/>
        </w:rPr>
      </w:pPr>
    </w:p>
    <w:p w:rsidR="00910EB4" w:rsidRPr="00AA77BA" w:rsidRDefault="00910EB4" w:rsidP="00910EB4">
      <w:pPr>
        <w:pStyle w:val="lfej"/>
      </w:pPr>
      <w:r w:rsidRPr="00AA77BA">
        <w:rPr>
          <w:u w:val="single"/>
        </w:rPr>
        <w:t>A belső ellenőrzés végrehajtását akadályozó tényezők:</w:t>
      </w:r>
    </w:p>
    <w:p w:rsidR="00910EB4" w:rsidRPr="00AA77BA" w:rsidRDefault="00910EB4" w:rsidP="00910EB4">
      <w:pPr>
        <w:jc w:val="both"/>
      </w:pPr>
      <w:r w:rsidRPr="00AA77BA">
        <w:t>A belső ellenőrzés végrehajtását akadályozó tényező nem volt.</w:t>
      </w:r>
    </w:p>
    <w:p w:rsidR="00910EB4" w:rsidRPr="0016470C" w:rsidRDefault="00910EB4" w:rsidP="00910EB4">
      <w:pPr>
        <w:pStyle w:val="lfej"/>
        <w:rPr>
          <w:sz w:val="16"/>
          <w:szCs w:val="16"/>
        </w:rPr>
      </w:pPr>
    </w:p>
    <w:p w:rsidR="00910EB4" w:rsidRPr="00AA77BA" w:rsidRDefault="00910EB4" w:rsidP="00910EB4">
      <w:pPr>
        <w:pStyle w:val="lfej"/>
      </w:pPr>
      <w:r w:rsidRPr="00AA77BA">
        <w:rPr>
          <w:u w:val="single"/>
        </w:rPr>
        <w:t>Az ellenőrzések nyilvántartása:</w:t>
      </w:r>
    </w:p>
    <w:p w:rsidR="00910EB4" w:rsidRPr="00AA77BA" w:rsidRDefault="00BE5B0C" w:rsidP="00910EB4">
      <w:pPr>
        <w:jc w:val="both"/>
      </w:pPr>
      <w:r>
        <w:t>A belső ellenőr</w:t>
      </w:r>
      <w:r w:rsidR="00910EB4" w:rsidRPr="00AA77BA">
        <w:t xml:space="preserve"> az elvégzett belső ellenőrzésekről a </w:t>
      </w:r>
      <w:proofErr w:type="spellStart"/>
      <w:r w:rsidR="00910EB4" w:rsidRPr="00AA77BA">
        <w:t>Bkr</w:t>
      </w:r>
      <w:proofErr w:type="spellEnd"/>
      <w:r w:rsidR="00910EB4" w:rsidRPr="00AA77BA">
        <w:t xml:space="preserve">. 22. </w:t>
      </w:r>
      <w:r>
        <w:t>§</w:t>
      </w:r>
      <w:proofErr w:type="spellStart"/>
      <w:r>
        <w:t>-a</w:t>
      </w:r>
      <w:proofErr w:type="spellEnd"/>
      <w:r>
        <w:t xml:space="preserve"> </w:t>
      </w:r>
      <w:r w:rsidR="00964C3F">
        <w:t>és</w:t>
      </w:r>
      <w:r>
        <w:t xml:space="preserve"> </w:t>
      </w:r>
      <w:r w:rsidR="00910EB4" w:rsidRPr="00AA77BA">
        <w:t>50. §</w:t>
      </w:r>
      <w:proofErr w:type="spellStart"/>
      <w:r>
        <w:t>-a</w:t>
      </w:r>
      <w:proofErr w:type="spellEnd"/>
      <w:r w:rsidR="00910EB4" w:rsidRPr="00AA77BA">
        <w:t xml:space="preserve"> szerinti nyilvántartást vezeti, gondoskodik az ellenőrzési dokumentumok megőrzéséről, illetve a dokumentumok és adatok szabályszerű, biztonságos tárolásáról.</w:t>
      </w:r>
    </w:p>
    <w:p w:rsidR="00910EB4" w:rsidRPr="0016470C" w:rsidRDefault="00910EB4" w:rsidP="00910EB4">
      <w:pPr>
        <w:pStyle w:val="lfej"/>
        <w:rPr>
          <w:sz w:val="16"/>
          <w:szCs w:val="16"/>
        </w:rPr>
      </w:pPr>
    </w:p>
    <w:p w:rsidR="00910EB4" w:rsidRPr="00AA77BA" w:rsidRDefault="00910EB4" w:rsidP="00910EB4">
      <w:pPr>
        <w:rPr>
          <w:u w:val="single"/>
        </w:rPr>
      </w:pPr>
      <w:r w:rsidRPr="00AA77BA">
        <w:rPr>
          <w:u w:val="single"/>
        </w:rPr>
        <w:t>Az ellenőrzési tevékenység fejlesztésére vonatkozó javaslatok:</w:t>
      </w:r>
    </w:p>
    <w:p w:rsidR="00910EB4" w:rsidRDefault="00910EB4" w:rsidP="00910EB4">
      <w:pPr>
        <w:jc w:val="both"/>
      </w:pPr>
      <w:r>
        <w:t>A Szolgálatnál az ellenőrzési tevékenység a jogszabályi előírások szerint megoldott,</w:t>
      </w:r>
      <w:r w:rsidRPr="00AA77BA">
        <w:t xml:space="preserve"> </w:t>
      </w:r>
      <w:r>
        <w:t xml:space="preserve">a </w:t>
      </w:r>
      <w:r w:rsidRPr="00AA77BA">
        <w:t>b</w:t>
      </w:r>
      <w:r>
        <w:t>első ellenőr az ÁBPE MKK kiképzett oktatója.</w:t>
      </w:r>
    </w:p>
    <w:p w:rsidR="00910EB4" w:rsidRPr="0016470C" w:rsidRDefault="00910EB4" w:rsidP="00910EB4">
      <w:pPr>
        <w:pStyle w:val="lfej"/>
        <w:rPr>
          <w:sz w:val="16"/>
          <w:szCs w:val="16"/>
        </w:rPr>
      </w:pPr>
    </w:p>
    <w:p w:rsidR="00910EB4" w:rsidRPr="00AA77BA" w:rsidRDefault="00910EB4" w:rsidP="00910EB4">
      <w:pPr>
        <w:rPr>
          <w:b/>
        </w:rPr>
      </w:pPr>
      <w:r w:rsidRPr="00AA77BA">
        <w:rPr>
          <w:b/>
        </w:rPr>
        <w:t>A tanácsadó tevékenység bemutatása:</w:t>
      </w:r>
    </w:p>
    <w:p w:rsidR="00910EB4" w:rsidRPr="00AA77BA" w:rsidRDefault="00910EB4" w:rsidP="00910EB4">
      <w:pPr>
        <w:jc w:val="both"/>
      </w:pPr>
      <w:r w:rsidRPr="00AA77BA">
        <w:t>Tanács</w:t>
      </w:r>
      <w:r>
        <w:t>adói tevékenysé</w:t>
      </w:r>
      <w:r w:rsidR="007163D9">
        <w:t>g ellátására a</w:t>
      </w:r>
      <w:r w:rsidR="00964C3F">
        <w:t>z Egészségügyi</w:t>
      </w:r>
      <w:r w:rsidR="00AB1CF2">
        <w:t xml:space="preserve"> Szolgálatnál 2020</w:t>
      </w:r>
      <w:r>
        <w:t>. évben nem került sor.</w:t>
      </w:r>
    </w:p>
    <w:p w:rsidR="00910EB4" w:rsidRDefault="00910EB4" w:rsidP="00910EB4">
      <w:pPr>
        <w:pStyle w:val="lfej"/>
        <w:rPr>
          <w:szCs w:val="24"/>
        </w:rPr>
      </w:pPr>
    </w:p>
    <w:p w:rsidR="00AB1CF2" w:rsidRDefault="00AB1CF2" w:rsidP="00910EB4">
      <w:pPr>
        <w:pStyle w:val="lfej"/>
        <w:rPr>
          <w:szCs w:val="24"/>
        </w:rPr>
      </w:pPr>
    </w:p>
    <w:p w:rsidR="00AB1CF2" w:rsidRPr="007533D6" w:rsidRDefault="00AB1CF2" w:rsidP="00910EB4">
      <w:pPr>
        <w:pStyle w:val="lfej"/>
        <w:rPr>
          <w:szCs w:val="24"/>
        </w:rPr>
      </w:pPr>
    </w:p>
    <w:p w:rsidR="00910EB4" w:rsidRPr="00AA77BA" w:rsidRDefault="00910EB4" w:rsidP="00910EB4">
      <w:pPr>
        <w:jc w:val="center"/>
        <w:rPr>
          <w:b/>
        </w:rPr>
      </w:pPr>
      <w:r w:rsidRPr="00AA77BA">
        <w:rPr>
          <w:b/>
        </w:rPr>
        <w:lastRenderedPageBreak/>
        <w:t>A belső kontrollrendszer működésének értékelése ellenőrzési tapasztalatok alapján</w:t>
      </w:r>
    </w:p>
    <w:p w:rsidR="00910EB4" w:rsidRPr="007533D6" w:rsidRDefault="00910EB4" w:rsidP="00910EB4">
      <w:pPr>
        <w:rPr>
          <w:szCs w:val="24"/>
        </w:rPr>
      </w:pPr>
    </w:p>
    <w:p w:rsidR="00910EB4" w:rsidRPr="00AA77BA" w:rsidRDefault="00910EB4" w:rsidP="008531B7">
      <w:pPr>
        <w:jc w:val="both"/>
        <w:rPr>
          <w:b/>
        </w:rPr>
      </w:pPr>
      <w:r w:rsidRPr="00AA77BA">
        <w:rPr>
          <w:b/>
        </w:rPr>
        <w:t>A belső kontrollrendszer szabályszerűségének, gazdaságosságának, hatékonyságának és eredményességének növelése, javítása érdekében tett fontosabb javaslatok:</w:t>
      </w:r>
    </w:p>
    <w:p w:rsidR="007163D9" w:rsidRDefault="007163D9" w:rsidP="007163D9">
      <w:pPr>
        <w:jc w:val="both"/>
        <w:rPr>
          <w:color w:val="000000"/>
        </w:rPr>
      </w:pPr>
      <w:r>
        <w:t>A</w:t>
      </w:r>
      <w:r>
        <w:rPr>
          <w:color w:val="000000"/>
        </w:rPr>
        <w:t>z Egészségügyi Szolgálat belső működését illetően jól szabályozott, a belső kontrollrendszerek is jól működnek annak érdekében, hogy a Szolgálat gazdaságosan és hatékonyan működhessen.</w:t>
      </w:r>
    </w:p>
    <w:p w:rsidR="00910EB4" w:rsidRDefault="007163D9" w:rsidP="00910EB4">
      <w:pPr>
        <w:jc w:val="both"/>
        <w:rPr>
          <w:color w:val="000000"/>
        </w:rPr>
      </w:pPr>
      <w:r>
        <w:rPr>
          <w:color w:val="000000"/>
        </w:rPr>
        <w:t>A gazdasági terület rendelkezik azokkal a belső szabályzatokkal, amelyeket a jogszabályok előírnak.</w:t>
      </w:r>
    </w:p>
    <w:p w:rsidR="00BF5623" w:rsidRDefault="00BF5623" w:rsidP="00910EB4">
      <w:pPr>
        <w:jc w:val="both"/>
        <w:rPr>
          <w:color w:val="000000"/>
        </w:rPr>
      </w:pPr>
    </w:p>
    <w:p w:rsidR="00BF5623" w:rsidRPr="00BF5623" w:rsidRDefault="00BF5623" w:rsidP="00BF5623">
      <w:pPr>
        <w:jc w:val="both"/>
        <w:rPr>
          <w:b/>
          <w:color w:val="000000"/>
        </w:rPr>
      </w:pPr>
      <w:r w:rsidRPr="00BF5623">
        <w:rPr>
          <w:b/>
          <w:color w:val="000000"/>
        </w:rPr>
        <w:t>Az Egészségügyi Szolgálat Integrált kockázatkezelési rendszerének értékelése:</w:t>
      </w:r>
    </w:p>
    <w:p w:rsidR="00BF5623" w:rsidRDefault="00BF5623" w:rsidP="00BF5623">
      <w:pPr>
        <w:jc w:val="both"/>
        <w:rPr>
          <w:color w:val="000000"/>
        </w:rPr>
      </w:pPr>
      <w:r w:rsidRPr="00BF5623">
        <w:rPr>
          <w:color w:val="000000"/>
        </w:rPr>
        <w:t xml:space="preserve">A Szolgálat rendelkezik kockázatelemzéssel. A kockázatelemzés során a Szolgálat felmérte és beazonosította az </w:t>
      </w:r>
      <w:proofErr w:type="spellStart"/>
      <w:r w:rsidRPr="00BF5623">
        <w:rPr>
          <w:color w:val="000000"/>
        </w:rPr>
        <w:t>SzMSz</w:t>
      </w:r>
      <w:proofErr w:type="spellEnd"/>
      <w:r w:rsidRPr="00BF5623">
        <w:rPr>
          <w:color w:val="000000"/>
        </w:rPr>
        <w:t xml:space="preserve"> munkafolyamataiban a kockázatokat, és a munkafolyamatokat besorolta alacsony, közepes vagy magas kockázatok közé</w:t>
      </w:r>
      <w:r w:rsidR="0050294D">
        <w:rPr>
          <w:color w:val="000000"/>
        </w:rPr>
        <w:t>.</w:t>
      </w:r>
    </w:p>
    <w:p w:rsidR="00BF5623" w:rsidRPr="00BF5623" w:rsidRDefault="00BF5623" w:rsidP="00910EB4">
      <w:pPr>
        <w:pStyle w:val="lfej"/>
      </w:pPr>
    </w:p>
    <w:p w:rsidR="00910EB4" w:rsidRPr="00AA77BA" w:rsidRDefault="00910EB4" w:rsidP="00910EB4">
      <w:pPr>
        <w:pStyle w:val="lfej"/>
      </w:pPr>
      <w:r w:rsidRPr="00AA77BA">
        <w:rPr>
          <w:b/>
        </w:rPr>
        <w:t>A belső kontrollrendszer öt elemének értékelése:</w:t>
      </w:r>
    </w:p>
    <w:p w:rsidR="007163D9" w:rsidRDefault="007163D9" w:rsidP="007163D9">
      <w:pPr>
        <w:pStyle w:val="Szvegtrzsbehzssal21"/>
        <w:tabs>
          <w:tab w:val="left" w:pos="567"/>
        </w:tabs>
        <w:spacing w:after="0" w:line="240" w:lineRule="auto"/>
        <w:ind w:left="0"/>
        <w:jc w:val="both"/>
        <w:rPr>
          <w:bCs/>
        </w:rPr>
      </w:pPr>
      <w:r>
        <w:rPr>
          <w:bCs/>
        </w:rPr>
        <w:t xml:space="preserve">A Szolgálat belső szabályzatokkal rendelkezik, csak néhány szabályzat igényel felülvizsgálatot és pontosítást. Ilyen pl. </w:t>
      </w:r>
      <w:r w:rsidR="00AB1CF2">
        <w:rPr>
          <w:bCs/>
        </w:rPr>
        <w:t>a Környezetvédelmi szabályzat, és a F</w:t>
      </w:r>
      <w:r w:rsidR="00AB1CF2">
        <w:rPr>
          <w:lang w:val="hu-HU"/>
        </w:rPr>
        <w:t>elújítási, karbantartási szabályzat</w:t>
      </w:r>
      <w:r w:rsidR="009B2CA2">
        <w:rPr>
          <w:lang w:val="hu-HU"/>
        </w:rPr>
        <w:t>,</w:t>
      </w:r>
      <w:r w:rsidR="00AB1CF2">
        <w:rPr>
          <w:lang w:val="hu-HU"/>
        </w:rPr>
        <w:t xml:space="preserve"> </w:t>
      </w:r>
      <w:r w:rsidR="009B2CA2">
        <w:rPr>
          <w:lang w:val="hu-HU"/>
        </w:rPr>
        <w:t>a</w:t>
      </w:r>
      <w:r w:rsidR="00AB1CF2">
        <w:rPr>
          <w:bCs/>
        </w:rPr>
        <w:t>melyek</w:t>
      </w:r>
      <w:r w:rsidR="00AB1CF2">
        <w:rPr>
          <w:bCs/>
          <w:lang w:val="hu-HU"/>
        </w:rPr>
        <w:t xml:space="preserve"> </w:t>
      </w:r>
      <w:r w:rsidR="00AB1CF2">
        <w:rPr>
          <w:bCs/>
        </w:rPr>
        <w:t xml:space="preserve">a jogszabályi előírások miatt </w:t>
      </w:r>
      <w:r w:rsidR="00AB1CF2">
        <w:rPr>
          <w:bCs/>
          <w:lang w:val="hu-HU"/>
        </w:rPr>
        <w:t>pontosítást igényelnek</w:t>
      </w:r>
      <w:r>
        <w:rPr>
          <w:bCs/>
        </w:rPr>
        <w:t>.</w:t>
      </w:r>
    </w:p>
    <w:p w:rsidR="007163D9" w:rsidRDefault="007163D9" w:rsidP="007163D9">
      <w:pPr>
        <w:pStyle w:val="Szvegtrzsbehzssal21"/>
        <w:tabs>
          <w:tab w:val="left" w:pos="567"/>
        </w:tabs>
        <w:spacing w:after="0" w:line="240" w:lineRule="auto"/>
        <w:ind w:left="0"/>
        <w:jc w:val="both"/>
        <w:rPr>
          <w:sz w:val="16"/>
          <w:szCs w:val="16"/>
        </w:rPr>
      </w:pPr>
    </w:p>
    <w:p w:rsidR="007163D9" w:rsidRDefault="007163D9" w:rsidP="007163D9">
      <w:pPr>
        <w:pStyle w:val="Szvegtrzsbehzssal21"/>
        <w:tabs>
          <w:tab w:val="left" w:pos="567"/>
        </w:tabs>
        <w:spacing w:after="0" w:line="240" w:lineRule="auto"/>
        <w:ind w:left="0"/>
        <w:jc w:val="both"/>
        <w:rPr>
          <w:bCs/>
        </w:rPr>
      </w:pPr>
      <w:r>
        <w:rPr>
          <w:bCs/>
        </w:rPr>
        <w:t>Az Egészségügyi Szolgálatnál az információkhoz való hozzáférés a belső informatikai hálózatában biztosított.</w:t>
      </w:r>
    </w:p>
    <w:p w:rsidR="007163D9" w:rsidRDefault="007163D9" w:rsidP="007163D9">
      <w:pPr>
        <w:pStyle w:val="Szvegtrzsbehzssal21"/>
        <w:tabs>
          <w:tab w:val="left" w:pos="567"/>
        </w:tabs>
        <w:spacing w:after="0" w:line="240" w:lineRule="auto"/>
        <w:ind w:left="0"/>
        <w:jc w:val="both"/>
        <w:rPr>
          <w:sz w:val="16"/>
          <w:szCs w:val="16"/>
        </w:rPr>
      </w:pPr>
    </w:p>
    <w:p w:rsidR="007163D9" w:rsidRDefault="007163D9" w:rsidP="007163D9">
      <w:pPr>
        <w:pStyle w:val="Szvegtrzsbehzssal21"/>
        <w:tabs>
          <w:tab w:val="left" w:pos="567"/>
        </w:tabs>
        <w:spacing w:after="0" w:line="240" w:lineRule="auto"/>
        <w:ind w:left="0"/>
        <w:jc w:val="both"/>
        <w:rPr>
          <w:bCs/>
        </w:rPr>
      </w:pPr>
      <w:r>
        <w:rPr>
          <w:bCs/>
          <w:lang w:val="hu-HU"/>
        </w:rPr>
        <w:t xml:space="preserve">Az Egészségügyi Szolgálat rendelkezik </w:t>
      </w:r>
      <w:r>
        <w:rPr>
          <w:bCs/>
        </w:rPr>
        <w:t xml:space="preserve">Ellenőrzési </w:t>
      </w:r>
      <w:r w:rsidRPr="007163D9">
        <w:rPr>
          <w:bCs/>
        </w:rPr>
        <w:t>nyomvonall</w:t>
      </w:r>
      <w:r w:rsidRPr="007163D9">
        <w:rPr>
          <w:bCs/>
          <w:lang w:val="hu-HU"/>
        </w:rPr>
        <w:t>al</w:t>
      </w:r>
      <w:r w:rsidRPr="007163D9">
        <w:rPr>
          <w:bCs/>
        </w:rPr>
        <w:t>,</w:t>
      </w:r>
      <w:r>
        <w:rPr>
          <w:bCs/>
        </w:rPr>
        <w:t xml:space="preserve"> amely a </w:t>
      </w:r>
      <w:r>
        <w:rPr>
          <w:bCs/>
          <w:lang w:val="hu-HU"/>
        </w:rPr>
        <w:t xml:space="preserve">Szolgálat </w:t>
      </w:r>
      <w:r>
        <w:rPr>
          <w:bCs/>
        </w:rPr>
        <w:t>működési folyamatainak szöveges leírása. Az Ellenőrzési nyomvonal tartalmazza a felelősségi és információs szinteket, az irányítási és ellenőrzési folyamatokat, lehetővé téve azok nyomon követését és utólagos ellenőrzését.</w:t>
      </w:r>
    </w:p>
    <w:p w:rsidR="007163D9" w:rsidRDefault="007163D9" w:rsidP="007163D9">
      <w:pPr>
        <w:pStyle w:val="Szvegtrzsbehzssal21"/>
        <w:tabs>
          <w:tab w:val="left" w:pos="567"/>
        </w:tabs>
        <w:spacing w:after="0" w:line="240" w:lineRule="auto"/>
        <w:ind w:left="0"/>
        <w:jc w:val="both"/>
        <w:rPr>
          <w:sz w:val="16"/>
          <w:szCs w:val="16"/>
        </w:rPr>
      </w:pPr>
    </w:p>
    <w:p w:rsidR="007163D9" w:rsidRDefault="007163D9" w:rsidP="007163D9">
      <w:pPr>
        <w:pStyle w:val="Szvegtrzsbehzssal21"/>
        <w:tabs>
          <w:tab w:val="left" w:pos="567"/>
        </w:tabs>
        <w:spacing w:after="0" w:line="240" w:lineRule="auto"/>
        <w:ind w:left="0"/>
        <w:jc w:val="both"/>
      </w:pPr>
      <w:r>
        <w:rPr>
          <w:bCs/>
          <w:lang w:val="hu-HU"/>
        </w:rPr>
        <w:t xml:space="preserve">Az Egészségügyi Szolgálat rendelkezik </w:t>
      </w:r>
      <w:r w:rsidR="00F42DB5">
        <w:rPr>
          <w:bCs/>
          <w:lang w:val="hu-HU"/>
        </w:rPr>
        <w:t xml:space="preserve">a </w:t>
      </w:r>
      <w:r>
        <w:t xml:space="preserve">Szervezeti integritást sértő események </w:t>
      </w:r>
      <w:r w:rsidR="00F42DB5">
        <w:rPr>
          <w:lang w:val="hu-HU"/>
        </w:rPr>
        <w:t xml:space="preserve">kezelésének </w:t>
      </w:r>
      <w:r>
        <w:t>eljárásrendjével.</w:t>
      </w:r>
    </w:p>
    <w:p w:rsidR="007163D9" w:rsidRDefault="007163D9" w:rsidP="007163D9">
      <w:pPr>
        <w:jc w:val="both"/>
        <w:rPr>
          <w:bCs/>
          <w:sz w:val="16"/>
          <w:szCs w:val="16"/>
        </w:rPr>
      </w:pPr>
    </w:p>
    <w:p w:rsidR="007163D9" w:rsidRDefault="007163D9" w:rsidP="007163D9">
      <w:pPr>
        <w:pStyle w:val="Szvegtrzsbehzssal21"/>
        <w:tabs>
          <w:tab w:val="left" w:pos="567"/>
        </w:tabs>
        <w:spacing w:after="0" w:line="240" w:lineRule="auto"/>
        <w:ind w:left="0"/>
        <w:jc w:val="both"/>
        <w:rPr>
          <w:bCs/>
        </w:rPr>
      </w:pPr>
      <w:r>
        <w:rPr>
          <w:bCs/>
        </w:rPr>
        <w:t>A Munkaköri leírások ellenőrzése során a belső ellenőr megállapította, hogy a kötelezettségvállalási, utalványozási, ellenjegyzési, érvényesítési, teljesítés-igazolási jogkörök a munkaköri leírásokban nevesítésre kerültek.</w:t>
      </w:r>
    </w:p>
    <w:p w:rsidR="007163D9" w:rsidRDefault="007163D9" w:rsidP="007163D9">
      <w:pPr>
        <w:jc w:val="both"/>
        <w:rPr>
          <w:bCs/>
        </w:rPr>
      </w:pPr>
    </w:p>
    <w:p w:rsidR="007163D9" w:rsidRDefault="007163D9" w:rsidP="007163D9">
      <w:pPr>
        <w:jc w:val="both"/>
        <w:rPr>
          <w:bCs/>
        </w:rPr>
      </w:pPr>
      <w:r>
        <w:rPr>
          <w:bCs/>
        </w:rPr>
        <w:t>Az információval és kommunikációval kapcsolatban az ellenőrzések szabálytalanságot nem állapítottak meg.</w:t>
      </w:r>
    </w:p>
    <w:p w:rsidR="007163D9" w:rsidRPr="00F42DB5" w:rsidRDefault="007163D9" w:rsidP="007163D9">
      <w:pPr>
        <w:jc w:val="both"/>
        <w:rPr>
          <w:bCs/>
          <w:szCs w:val="24"/>
        </w:rPr>
      </w:pPr>
    </w:p>
    <w:p w:rsidR="00F42DB5" w:rsidRPr="0050294D" w:rsidRDefault="00F42DB5" w:rsidP="007163D9">
      <w:pPr>
        <w:jc w:val="both"/>
        <w:rPr>
          <w:b/>
          <w:bCs/>
        </w:rPr>
      </w:pPr>
      <w:r w:rsidRPr="00F42DB5">
        <w:rPr>
          <w:bCs/>
        </w:rPr>
        <w:t>A Szolgálatnál az iktatás megoldott, azonban az iratok pontos</w:t>
      </w:r>
      <w:r>
        <w:rPr>
          <w:bCs/>
        </w:rPr>
        <w:t xml:space="preserve"> nyomon-követhetősége érdekében</w:t>
      </w:r>
      <w:r w:rsidR="009B2CA2">
        <w:rPr>
          <w:bCs/>
        </w:rPr>
        <w:t xml:space="preserve"> továbbra is</w:t>
      </w:r>
      <w:r w:rsidRPr="00F42DB5">
        <w:rPr>
          <w:bCs/>
        </w:rPr>
        <w:t xml:space="preserve"> </w:t>
      </w:r>
      <w:r w:rsidRPr="0050294D">
        <w:rPr>
          <w:b/>
          <w:bCs/>
        </w:rPr>
        <w:t>i</w:t>
      </w:r>
      <w:r w:rsidR="009B2CA2" w:rsidRPr="0050294D">
        <w:rPr>
          <w:b/>
          <w:bCs/>
        </w:rPr>
        <w:t>ratkezelési szoftver beszerzése javasolt</w:t>
      </w:r>
      <w:r w:rsidRPr="0050294D">
        <w:rPr>
          <w:b/>
          <w:bCs/>
        </w:rPr>
        <w:t>.</w:t>
      </w:r>
    </w:p>
    <w:p w:rsidR="007163D9" w:rsidRDefault="007163D9" w:rsidP="007163D9">
      <w:pPr>
        <w:jc w:val="both"/>
      </w:pPr>
    </w:p>
    <w:p w:rsidR="007163D9" w:rsidRDefault="007163D9" w:rsidP="007163D9">
      <w:pPr>
        <w:jc w:val="both"/>
      </w:pPr>
      <w:r>
        <w:t>Az Egészségügyi Szo</w:t>
      </w:r>
      <w:r w:rsidR="00151DDA">
        <w:t>lgálat rendelkezik Etikai kódex</w:t>
      </w:r>
      <w:r>
        <w:t xml:space="preserve">szel, </w:t>
      </w:r>
      <w:r w:rsidR="00C71372">
        <w:t>a</w:t>
      </w:r>
      <w:r>
        <w:t>mely pontosan meghatározza a Szolgálat etikai értékeit.</w:t>
      </w:r>
    </w:p>
    <w:p w:rsidR="007163D9" w:rsidRDefault="007163D9" w:rsidP="007163D9">
      <w:pPr>
        <w:jc w:val="both"/>
        <w:rPr>
          <w:bCs/>
          <w:sz w:val="16"/>
          <w:szCs w:val="16"/>
        </w:rPr>
      </w:pPr>
    </w:p>
    <w:p w:rsidR="00910EB4" w:rsidRPr="009A31C2" w:rsidRDefault="007163D9" w:rsidP="007163D9">
      <w:pPr>
        <w:jc w:val="both"/>
        <w:rPr>
          <w:bCs/>
        </w:rPr>
      </w:pPr>
      <w:r>
        <w:rPr>
          <w:bCs/>
        </w:rPr>
        <w:t xml:space="preserve">A szervezeti célok megvalósításának </w:t>
      </w:r>
      <w:proofErr w:type="spellStart"/>
      <w:r>
        <w:rPr>
          <w:bCs/>
        </w:rPr>
        <w:t>monitoringját</w:t>
      </w:r>
      <w:proofErr w:type="spellEnd"/>
      <w:r>
        <w:rPr>
          <w:bCs/>
        </w:rPr>
        <w:t xml:space="preserve"> a belső ellenőrzés megfelelőnek értékelte.</w:t>
      </w:r>
    </w:p>
    <w:p w:rsidR="00910EB4" w:rsidRPr="0016470C" w:rsidRDefault="00910EB4" w:rsidP="00910EB4">
      <w:pPr>
        <w:pStyle w:val="lfej"/>
        <w:rPr>
          <w:sz w:val="16"/>
          <w:szCs w:val="16"/>
        </w:rPr>
      </w:pPr>
    </w:p>
    <w:p w:rsidR="00910EB4" w:rsidRPr="00AA77BA" w:rsidRDefault="00910EB4" w:rsidP="00910EB4">
      <w:pPr>
        <w:rPr>
          <w:b/>
          <w:bCs/>
        </w:rPr>
      </w:pPr>
      <w:r w:rsidRPr="00AA77BA">
        <w:rPr>
          <w:b/>
          <w:bCs/>
        </w:rPr>
        <w:t>Az intézkedési tervek megvalósítása:</w:t>
      </w:r>
    </w:p>
    <w:p w:rsidR="00910EB4" w:rsidRDefault="00910EB4" w:rsidP="00910EB4">
      <w:pPr>
        <w:jc w:val="both"/>
      </w:pPr>
      <w:r w:rsidRPr="00AA77BA">
        <w:t xml:space="preserve">A belső ellenőr által tett javaslatokra </w:t>
      </w:r>
      <w:r>
        <w:t xml:space="preserve">minden esetben </w:t>
      </w:r>
      <w:r w:rsidRPr="00AA77BA">
        <w:t>intézkedési tervek kerültek kia</w:t>
      </w:r>
      <w:r>
        <w:t>dásra. Lejárt határidejű, és</w:t>
      </w:r>
      <w:r w:rsidRPr="00AA77BA">
        <w:t xml:space="preserve"> végre</w:t>
      </w:r>
      <w:r>
        <w:t xml:space="preserve"> nem hajtott intézkedés </w:t>
      </w:r>
      <w:r w:rsidRPr="00AA77BA">
        <w:t>nem volt.</w:t>
      </w:r>
    </w:p>
    <w:p w:rsidR="00910EB4" w:rsidRDefault="00910EB4" w:rsidP="00910EB4">
      <w:pPr>
        <w:jc w:val="both"/>
      </w:pPr>
    </w:p>
    <w:p w:rsidR="00910EB4" w:rsidRDefault="00910EB4" w:rsidP="00910EB4">
      <w:pPr>
        <w:tabs>
          <w:tab w:val="left" w:pos="720"/>
        </w:tabs>
        <w:jc w:val="both"/>
      </w:pPr>
    </w:p>
    <w:p w:rsidR="007533D6" w:rsidRDefault="007533D6" w:rsidP="00910EB4">
      <w:pPr>
        <w:tabs>
          <w:tab w:val="left" w:pos="720"/>
        </w:tabs>
        <w:jc w:val="both"/>
      </w:pPr>
    </w:p>
    <w:p w:rsidR="007533D6" w:rsidRDefault="007533D6" w:rsidP="00910EB4">
      <w:pPr>
        <w:tabs>
          <w:tab w:val="left" w:pos="720"/>
        </w:tabs>
        <w:jc w:val="both"/>
      </w:pPr>
    </w:p>
    <w:p w:rsidR="00910EB4" w:rsidRPr="007A7A59" w:rsidRDefault="00910EB4" w:rsidP="00910EB4">
      <w:pPr>
        <w:tabs>
          <w:tab w:val="left" w:pos="720"/>
        </w:tabs>
        <w:jc w:val="both"/>
      </w:pPr>
      <w:r w:rsidRPr="007A7A59">
        <w:rPr>
          <w:b/>
        </w:rPr>
        <w:lastRenderedPageBreak/>
        <w:t>Összefoglalóan</w:t>
      </w:r>
      <w:r w:rsidRPr="007A7A59">
        <w:t xml:space="preserve"> megállapíto</w:t>
      </w:r>
      <w:r w:rsidR="00C17BB8">
        <w:t>ttam,</w:t>
      </w:r>
    </w:p>
    <w:p w:rsidR="00910EB4" w:rsidRPr="007A7A59" w:rsidRDefault="00910EB4" w:rsidP="00910EB4">
      <w:pPr>
        <w:tabs>
          <w:tab w:val="left" w:pos="720"/>
        </w:tabs>
        <w:jc w:val="both"/>
      </w:pPr>
      <w:r w:rsidRPr="007A7A59">
        <w:tab/>
        <w:t xml:space="preserve">- </w:t>
      </w:r>
      <w:r w:rsidR="00C17BB8">
        <w:t xml:space="preserve">hogy az Egészségügyi Szolgálatnál </w:t>
      </w:r>
      <w:r w:rsidRPr="007A7A59">
        <w:t>mindegyik ellenőrzéshez kapcsolódott Megbízólevél és Ellenőrzési program.</w:t>
      </w:r>
    </w:p>
    <w:p w:rsidR="00910EB4" w:rsidRDefault="00910EB4" w:rsidP="00910EB4">
      <w:pPr>
        <w:tabs>
          <w:tab w:val="left" w:pos="720"/>
        </w:tabs>
        <w:jc w:val="both"/>
      </w:pPr>
      <w:r w:rsidRPr="007A7A59">
        <w:tab/>
        <w:t xml:space="preserve">- </w:t>
      </w:r>
      <w:r w:rsidR="00C17BB8">
        <w:t xml:space="preserve">hogy - szükség esetén - </w:t>
      </w:r>
      <w:r w:rsidRPr="007A7A59">
        <w:t>a szabálytalanságok, hiányo</w:t>
      </w:r>
      <w:r>
        <w:t>sságok megszüntetése érdekében I</w:t>
      </w:r>
      <w:r w:rsidRPr="007A7A59">
        <w:t>ntézkedési tervet készített a költségvetési szerv vezetője, a Főigazgató.</w:t>
      </w:r>
    </w:p>
    <w:p w:rsidR="0050294D" w:rsidRPr="007A7A59" w:rsidRDefault="0050294D" w:rsidP="00910EB4">
      <w:pPr>
        <w:tabs>
          <w:tab w:val="left" w:pos="720"/>
        </w:tabs>
        <w:jc w:val="both"/>
      </w:pPr>
      <w:r>
        <w:tab/>
        <w:t>- hogy a</w:t>
      </w:r>
      <w:r w:rsidR="00436AAC">
        <w:t>z Egészségügyi Szolgálat</w:t>
      </w:r>
      <w:r>
        <w:t xml:space="preserve"> belső ellenőr</w:t>
      </w:r>
      <w:r w:rsidR="00436AAC">
        <w:t>e nyomon követi</w:t>
      </w:r>
      <w:r>
        <w:t xml:space="preserve"> és ellenőrzi a</w:t>
      </w:r>
      <w:r>
        <w:rPr>
          <w:rFonts w:eastAsia="Times New Roman"/>
          <w:bCs/>
          <w:color w:val="000000" w:themeColor="text1"/>
          <w:lang w:eastAsia="ar-SA"/>
        </w:rPr>
        <w:t xml:space="preserve"> Jelentései</w:t>
      </w:r>
      <w:r w:rsidRPr="000D7CF1">
        <w:rPr>
          <w:rFonts w:eastAsia="Times New Roman"/>
          <w:bCs/>
          <w:color w:val="000000" w:themeColor="text1"/>
          <w:lang w:eastAsia="ar-SA"/>
        </w:rPr>
        <w:t>ben tett megállapítások, javaslatok hasznos</w:t>
      </w:r>
      <w:r>
        <w:rPr>
          <w:rFonts w:eastAsia="Times New Roman"/>
          <w:bCs/>
          <w:color w:val="000000" w:themeColor="text1"/>
          <w:lang w:eastAsia="ar-SA"/>
        </w:rPr>
        <w:t>ulását, továbbá az Intézkedési T</w:t>
      </w:r>
      <w:r w:rsidRPr="000D7CF1">
        <w:rPr>
          <w:rFonts w:eastAsia="Times New Roman"/>
          <w:bCs/>
          <w:color w:val="000000" w:themeColor="text1"/>
          <w:lang w:eastAsia="ar-SA"/>
        </w:rPr>
        <w:t>ervben</w:t>
      </w:r>
      <w:r>
        <w:rPr>
          <w:rFonts w:eastAsia="Times New Roman"/>
          <w:bCs/>
          <w:color w:val="000000" w:themeColor="text1"/>
          <w:lang w:eastAsia="ar-SA"/>
        </w:rPr>
        <w:t xml:space="preserve"> foglalt feladatok végrehajtásá</w:t>
      </w:r>
      <w:r w:rsidRPr="000D7CF1">
        <w:rPr>
          <w:rFonts w:eastAsia="Times New Roman"/>
          <w:bCs/>
          <w:color w:val="000000" w:themeColor="text1"/>
          <w:lang w:eastAsia="ar-SA"/>
        </w:rPr>
        <w:t>t</w:t>
      </w:r>
      <w:r w:rsidR="00436AAC">
        <w:rPr>
          <w:rFonts w:eastAsia="Times New Roman"/>
          <w:bCs/>
          <w:color w:val="000000" w:themeColor="text1"/>
          <w:lang w:eastAsia="ar-SA"/>
        </w:rPr>
        <w:t>.</w:t>
      </w:r>
    </w:p>
    <w:p w:rsidR="00910EB4" w:rsidRPr="003F2A8C" w:rsidRDefault="00910EB4" w:rsidP="00910EB4">
      <w:pPr>
        <w:tabs>
          <w:tab w:val="left" w:pos="720"/>
        </w:tabs>
        <w:jc w:val="both"/>
      </w:pPr>
    </w:p>
    <w:p w:rsidR="00910EB4" w:rsidRPr="003F2A8C" w:rsidRDefault="00910EB4" w:rsidP="00910EB4">
      <w:pPr>
        <w:tabs>
          <w:tab w:val="left" w:pos="720"/>
        </w:tabs>
        <w:jc w:val="both"/>
      </w:pPr>
      <w:r w:rsidRPr="003F2A8C">
        <w:t>A je</w:t>
      </w:r>
      <w:r>
        <w:t>lentések alapján megállapítottam</w:t>
      </w:r>
      <w:r w:rsidRPr="003F2A8C">
        <w:t xml:space="preserve">, hogy </w:t>
      </w:r>
      <w:r w:rsidRPr="003F2A8C">
        <w:rPr>
          <w:b/>
        </w:rPr>
        <w:t>a</w:t>
      </w:r>
      <w:r w:rsidR="00D73373">
        <w:rPr>
          <w:b/>
        </w:rPr>
        <w:t>z Egészségügyi Szolgálatnál lefolytatott</w:t>
      </w:r>
      <w:r w:rsidRPr="003F2A8C">
        <w:rPr>
          <w:b/>
        </w:rPr>
        <w:t xml:space="preserve"> függetlenített belső ellenőrzések hasznosak</w:t>
      </w:r>
      <w:r w:rsidRPr="003F2A8C">
        <w:t xml:space="preserve"> </w:t>
      </w:r>
      <w:r w:rsidRPr="003F2A8C">
        <w:rPr>
          <w:b/>
        </w:rPr>
        <w:t>voltak</w:t>
      </w:r>
      <w:r w:rsidRPr="003F2A8C">
        <w:t>, segítették a költségvetési szerv vezetőinek és munkatársainak munkáját</w:t>
      </w:r>
      <w:r>
        <w:t>, az intézmény szabályozott és szabályszerű működését</w:t>
      </w:r>
      <w:r w:rsidRPr="003F2A8C">
        <w:t>.</w:t>
      </w:r>
    </w:p>
    <w:p w:rsidR="00910EB4" w:rsidRPr="003F2A8C" w:rsidRDefault="00910EB4" w:rsidP="00910EB4">
      <w:pPr>
        <w:tabs>
          <w:tab w:val="left" w:pos="720"/>
        </w:tabs>
        <w:jc w:val="both"/>
      </w:pPr>
    </w:p>
    <w:p w:rsidR="00910EB4" w:rsidRDefault="00910EB4" w:rsidP="00910EB4">
      <w:pPr>
        <w:tabs>
          <w:tab w:val="left" w:pos="720"/>
        </w:tabs>
        <w:jc w:val="both"/>
      </w:pPr>
    </w:p>
    <w:p w:rsidR="007533D6" w:rsidRPr="003F2A8C" w:rsidRDefault="007533D6" w:rsidP="00910EB4">
      <w:pPr>
        <w:tabs>
          <w:tab w:val="left" w:pos="720"/>
        </w:tabs>
        <w:jc w:val="both"/>
      </w:pPr>
    </w:p>
    <w:p w:rsidR="00910EB4" w:rsidRDefault="00B43223" w:rsidP="00910EB4">
      <w:pPr>
        <w:tabs>
          <w:tab w:val="left" w:pos="720"/>
        </w:tabs>
        <w:jc w:val="both"/>
      </w:pPr>
      <w:r>
        <w:t>Budapest, 2021</w:t>
      </w:r>
      <w:r w:rsidR="00910EB4" w:rsidRPr="003F2A8C">
        <w:t xml:space="preserve">. </w:t>
      </w:r>
      <w:r w:rsidR="00D20870" w:rsidRPr="007533D6">
        <w:t xml:space="preserve">május </w:t>
      </w:r>
      <w:r>
        <w:t>17</w:t>
      </w:r>
      <w:r w:rsidR="00910EB4" w:rsidRPr="007533D6">
        <w:t>.</w:t>
      </w:r>
    </w:p>
    <w:p w:rsidR="007533D6" w:rsidRDefault="007533D6" w:rsidP="00910EB4">
      <w:pPr>
        <w:tabs>
          <w:tab w:val="left" w:pos="720"/>
        </w:tabs>
        <w:jc w:val="both"/>
      </w:pPr>
    </w:p>
    <w:p w:rsidR="007533D6" w:rsidRPr="007533D6" w:rsidRDefault="007533D6" w:rsidP="00910EB4">
      <w:pPr>
        <w:tabs>
          <w:tab w:val="left" w:pos="720"/>
        </w:tabs>
        <w:jc w:val="both"/>
      </w:pPr>
    </w:p>
    <w:p w:rsidR="00910EB4" w:rsidRPr="003F2A8C" w:rsidRDefault="00910EB4" w:rsidP="00910EB4">
      <w:pPr>
        <w:tabs>
          <w:tab w:val="left" w:pos="720"/>
        </w:tabs>
        <w:jc w:val="both"/>
      </w:pPr>
    </w:p>
    <w:p w:rsidR="00910EB4" w:rsidRPr="003F2A8C" w:rsidRDefault="00910EB4" w:rsidP="00910EB4">
      <w:pPr>
        <w:tabs>
          <w:tab w:val="left" w:pos="720"/>
        </w:tabs>
        <w:jc w:val="both"/>
      </w:pPr>
      <w:r>
        <w:t xml:space="preserve">                                                                                               ……………………</w:t>
      </w:r>
    </w:p>
    <w:p w:rsidR="00910EB4" w:rsidRPr="003F2A8C" w:rsidRDefault="00910EB4" w:rsidP="00910EB4">
      <w:pPr>
        <w:tabs>
          <w:tab w:val="left" w:pos="720"/>
        </w:tabs>
        <w:jc w:val="both"/>
      </w:pPr>
      <w:r w:rsidRPr="003F2A8C">
        <w:t xml:space="preserve">                                                                                                    Tuba Mónika</w:t>
      </w:r>
    </w:p>
    <w:p w:rsidR="00910EB4" w:rsidRPr="00DF7002" w:rsidRDefault="00910EB4" w:rsidP="00910EB4">
      <w:pPr>
        <w:tabs>
          <w:tab w:val="left" w:pos="720"/>
        </w:tabs>
        <w:jc w:val="both"/>
        <w:rPr>
          <w:rFonts w:eastAsia="Times New Roman"/>
          <w:szCs w:val="24"/>
        </w:rPr>
      </w:pPr>
      <w:r w:rsidRPr="003F2A8C">
        <w:t xml:space="preserve">                                                                                           </w:t>
      </w:r>
      <w:r w:rsidRPr="00DF7002">
        <w:rPr>
          <w:szCs w:val="24"/>
        </w:rPr>
        <w:t>belső ellenőr</w:t>
      </w:r>
      <w:r w:rsidRPr="00DF7002">
        <w:rPr>
          <w:rFonts w:eastAsia="Times New Roman"/>
          <w:szCs w:val="24"/>
        </w:rPr>
        <w:t>zési vezető</w:t>
      </w:r>
    </w:p>
    <w:p w:rsidR="00D768F8" w:rsidRDefault="00D768F8"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7533D6" w:rsidRDefault="007533D6" w:rsidP="00645D95">
      <w:pPr>
        <w:spacing w:line="200" w:lineRule="atLeast"/>
        <w:ind w:right="567"/>
        <w:rPr>
          <w:rFonts w:eastAsia="Times New Roman"/>
          <w:sz w:val="26"/>
        </w:rPr>
      </w:pPr>
    </w:p>
    <w:p w:rsidR="00D768F8" w:rsidRDefault="00D768F8" w:rsidP="00D768F8">
      <w:pPr>
        <w:spacing w:line="200" w:lineRule="atLeast"/>
        <w:ind w:right="567"/>
        <w:jc w:val="right"/>
        <w:rPr>
          <w:rFonts w:eastAsia="Times New Roman"/>
          <w:lang w:eastAsia="ar-SA"/>
        </w:rPr>
      </w:pPr>
      <w:r>
        <w:rPr>
          <w:rFonts w:eastAsia="Times New Roman"/>
          <w:lang w:eastAsia="ar-SA"/>
        </w:rPr>
        <w:lastRenderedPageBreak/>
        <w:t>1</w:t>
      </w:r>
      <w:r w:rsidRPr="003F2A8C">
        <w:rPr>
          <w:rFonts w:eastAsia="Times New Roman"/>
          <w:lang w:eastAsia="ar-SA"/>
        </w:rPr>
        <w:t xml:space="preserve">. melléklet az Éves </w:t>
      </w:r>
      <w:r>
        <w:rPr>
          <w:rFonts w:eastAsia="Times New Roman"/>
          <w:lang w:eastAsia="ar-SA"/>
        </w:rPr>
        <w:t xml:space="preserve">Összefoglaló </w:t>
      </w:r>
      <w:r w:rsidRPr="003F2A8C">
        <w:rPr>
          <w:rFonts w:eastAsia="Times New Roman"/>
          <w:lang w:eastAsia="ar-SA"/>
        </w:rPr>
        <w:t>Ellenőrzési Jelentéshez</w:t>
      </w:r>
    </w:p>
    <w:p w:rsidR="00BF2C6B" w:rsidRDefault="00BF2C6B" w:rsidP="00BF2C6B">
      <w:pPr>
        <w:spacing w:line="200" w:lineRule="atLeast"/>
        <w:ind w:right="567"/>
        <w:jc w:val="both"/>
        <w:rPr>
          <w:rFonts w:eastAsia="Times New Roman"/>
          <w:lang w:eastAsia="ar-SA"/>
        </w:rPr>
      </w:pPr>
    </w:p>
    <w:p w:rsidR="00BF2C6B" w:rsidRDefault="00C13E79" w:rsidP="00BF2C6B">
      <w:pPr>
        <w:spacing w:line="200" w:lineRule="atLeast"/>
        <w:ind w:right="567"/>
        <w:jc w:val="both"/>
        <w:rPr>
          <w:rFonts w:eastAsia="Times New Roman"/>
          <w:lang w:eastAsia="ar-SA"/>
        </w:rPr>
      </w:pPr>
      <w:r w:rsidRPr="00C13E79">
        <w:rPr>
          <w:rFonts w:eastAsia="Times New Roman"/>
          <w:noProof/>
        </w:rPr>
        <w:drawing>
          <wp:inline distT="0" distB="0" distL="0" distR="0">
            <wp:extent cx="5982335" cy="8519567"/>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2335" cy="8519567"/>
                    </a:xfrm>
                    <a:prstGeom prst="rect">
                      <a:avLst/>
                    </a:prstGeom>
                    <a:noFill/>
                    <a:ln>
                      <a:noFill/>
                    </a:ln>
                  </pic:spPr>
                </pic:pic>
              </a:graphicData>
            </a:graphic>
          </wp:inline>
        </w:drawing>
      </w:r>
    </w:p>
    <w:p w:rsidR="00BF2C6B" w:rsidRDefault="00C13E79" w:rsidP="00BF2C6B">
      <w:pPr>
        <w:spacing w:line="200" w:lineRule="atLeast"/>
        <w:ind w:right="567"/>
        <w:jc w:val="both"/>
        <w:rPr>
          <w:rFonts w:eastAsia="Times New Roman"/>
          <w:lang w:eastAsia="ar-SA"/>
        </w:rPr>
      </w:pPr>
      <w:r w:rsidRPr="00C13E79">
        <w:rPr>
          <w:rFonts w:eastAsia="Times New Roman"/>
          <w:noProof/>
        </w:rPr>
        <w:lastRenderedPageBreak/>
        <w:drawing>
          <wp:inline distT="0" distB="0" distL="0" distR="0">
            <wp:extent cx="5982335" cy="8054295"/>
            <wp:effectExtent l="0" t="0" r="0" b="444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2335" cy="8054295"/>
                    </a:xfrm>
                    <a:prstGeom prst="rect">
                      <a:avLst/>
                    </a:prstGeom>
                    <a:noFill/>
                    <a:ln>
                      <a:noFill/>
                    </a:ln>
                  </pic:spPr>
                </pic:pic>
              </a:graphicData>
            </a:graphic>
          </wp:inline>
        </w:drawing>
      </w:r>
    </w:p>
    <w:p w:rsidR="00BF2C6B" w:rsidRDefault="00BF2C6B" w:rsidP="00BF2C6B">
      <w:pPr>
        <w:spacing w:line="200" w:lineRule="atLeast"/>
        <w:ind w:right="567"/>
        <w:jc w:val="both"/>
        <w:rPr>
          <w:rFonts w:eastAsia="Times New Roman"/>
          <w:lang w:eastAsia="ar-SA"/>
        </w:rPr>
      </w:pPr>
    </w:p>
    <w:p w:rsidR="00FF74C2" w:rsidRDefault="00FF74C2" w:rsidP="00BF2C6B">
      <w:pPr>
        <w:spacing w:line="200" w:lineRule="atLeast"/>
        <w:ind w:right="567"/>
        <w:jc w:val="both"/>
        <w:rPr>
          <w:rFonts w:eastAsia="Times New Roman"/>
          <w:lang w:eastAsia="ar-SA"/>
        </w:rPr>
      </w:pPr>
    </w:p>
    <w:p w:rsidR="00BF2C6B" w:rsidRDefault="00C13E79" w:rsidP="00BF2C6B">
      <w:pPr>
        <w:spacing w:line="200" w:lineRule="atLeast"/>
        <w:ind w:right="567"/>
        <w:jc w:val="both"/>
        <w:rPr>
          <w:rFonts w:eastAsia="Times New Roman"/>
          <w:lang w:eastAsia="ar-SA"/>
        </w:rPr>
      </w:pPr>
      <w:r w:rsidRPr="00C13E79">
        <w:rPr>
          <w:rFonts w:eastAsia="Times New Roman"/>
          <w:noProof/>
        </w:rPr>
        <w:lastRenderedPageBreak/>
        <w:drawing>
          <wp:inline distT="0" distB="0" distL="0" distR="0">
            <wp:extent cx="5982335" cy="8006388"/>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2335" cy="8006388"/>
                    </a:xfrm>
                    <a:prstGeom prst="rect">
                      <a:avLst/>
                    </a:prstGeom>
                    <a:noFill/>
                    <a:ln>
                      <a:noFill/>
                    </a:ln>
                  </pic:spPr>
                </pic:pic>
              </a:graphicData>
            </a:graphic>
          </wp:inline>
        </w:drawing>
      </w:r>
    </w:p>
    <w:p w:rsidR="00FF74C2" w:rsidRDefault="00FF74C2" w:rsidP="00BF2C6B">
      <w:pPr>
        <w:spacing w:line="200" w:lineRule="atLeast"/>
        <w:ind w:right="567"/>
        <w:jc w:val="both"/>
        <w:rPr>
          <w:rFonts w:eastAsia="Times New Roman"/>
          <w:lang w:eastAsia="ar-SA"/>
        </w:rPr>
      </w:pPr>
    </w:p>
    <w:p w:rsidR="00FF74C2" w:rsidRDefault="00FF74C2" w:rsidP="00BF2C6B">
      <w:pPr>
        <w:spacing w:line="200" w:lineRule="atLeast"/>
        <w:ind w:right="567"/>
        <w:jc w:val="both"/>
        <w:rPr>
          <w:rFonts w:eastAsia="Times New Roman"/>
          <w:lang w:eastAsia="ar-SA"/>
        </w:rPr>
      </w:pPr>
    </w:p>
    <w:p w:rsidR="00FF74C2" w:rsidRDefault="00C13E79" w:rsidP="00BF2C6B">
      <w:pPr>
        <w:spacing w:line="200" w:lineRule="atLeast"/>
        <w:ind w:right="567"/>
        <w:jc w:val="both"/>
        <w:rPr>
          <w:rFonts w:eastAsia="Times New Roman"/>
          <w:lang w:eastAsia="ar-SA"/>
        </w:rPr>
      </w:pPr>
      <w:r w:rsidRPr="00C13E79">
        <w:rPr>
          <w:rFonts w:eastAsia="Times New Roman"/>
          <w:noProof/>
        </w:rPr>
        <w:lastRenderedPageBreak/>
        <w:drawing>
          <wp:inline distT="0" distB="0" distL="0" distR="0">
            <wp:extent cx="5982335" cy="8030342"/>
            <wp:effectExtent l="0" t="0" r="0" b="889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82335" cy="8030342"/>
                    </a:xfrm>
                    <a:prstGeom prst="rect">
                      <a:avLst/>
                    </a:prstGeom>
                    <a:noFill/>
                    <a:ln>
                      <a:noFill/>
                    </a:ln>
                  </pic:spPr>
                </pic:pic>
              </a:graphicData>
            </a:graphic>
          </wp:inline>
        </w:drawing>
      </w:r>
    </w:p>
    <w:p w:rsidR="00FF74C2" w:rsidRDefault="00FF74C2" w:rsidP="00BF2C6B">
      <w:pPr>
        <w:spacing w:line="200" w:lineRule="atLeast"/>
        <w:ind w:right="567"/>
        <w:jc w:val="both"/>
        <w:rPr>
          <w:rFonts w:eastAsia="Times New Roman"/>
          <w:lang w:eastAsia="ar-SA"/>
        </w:rPr>
      </w:pPr>
    </w:p>
    <w:p w:rsidR="00FF74C2" w:rsidRDefault="00FF74C2" w:rsidP="00BF2C6B">
      <w:pPr>
        <w:spacing w:line="200" w:lineRule="atLeast"/>
        <w:ind w:right="567"/>
        <w:jc w:val="both"/>
        <w:rPr>
          <w:rFonts w:eastAsia="Times New Roman"/>
          <w:lang w:eastAsia="ar-SA"/>
        </w:rPr>
      </w:pPr>
    </w:p>
    <w:p w:rsidR="00FF74C2" w:rsidRDefault="00B53A13" w:rsidP="00BF2C6B">
      <w:pPr>
        <w:spacing w:line="200" w:lineRule="atLeast"/>
        <w:ind w:right="567"/>
        <w:jc w:val="both"/>
        <w:rPr>
          <w:rFonts w:eastAsia="Times New Roman"/>
          <w:lang w:eastAsia="ar-SA"/>
        </w:rPr>
      </w:pPr>
      <w:r w:rsidRPr="00B53A13">
        <w:rPr>
          <w:rFonts w:eastAsia="Times New Roman"/>
          <w:noProof/>
        </w:rPr>
        <w:lastRenderedPageBreak/>
        <w:drawing>
          <wp:inline distT="0" distB="0" distL="0" distR="0">
            <wp:extent cx="5982335" cy="8028138"/>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2335" cy="8028138"/>
                    </a:xfrm>
                    <a:prstGeom prst="rect">
                      <a:avLst/>
                    </a:prstGeom>
                    <a:noFill/>
                    <a:ln>
                      <a:noFill/>
                    </a:ln>
                  </pic:spPr>
                </pic:pic>
              </a:graphicData>
            </a:graphic>
          </wp:inline>
        </w:drawing>
      </w:r>
    </w:p>
    <w:sectPr w:rsidR="00FF74C2" w:rsidSect="005801C8">
      <w:footerReference w:type="default" r:id="rId35"/>
      <w:footnotePr>
        <w:pos w:val="beneathText"/>
      </w:footnotePr>
      <w:pgSz w:w="11905" w:h="16837"/>
      <w:pgMar w:top="1134" w:right="1134" w:bottom="1693" w:left="1350" w:header="708"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129" w:rsidRDefault="00BB5129">
      <w:r>
        <w:separator/>
      </w:r>
    </w:p>
  </w:endnote>
  <w:endnote w:type="continuationSeparator" w:id="0">
    <w:p w:rsidR="00BB5129" w:rsidRDefault="00BB5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rutigerM">
    <w:altName w:val="Arial"/>
    <w:charset w:val="00"/>
    <w:family w:val="swiss"/>
    <w:pitch w:val="variable"/>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MS Sans Serif">
    <w:panose1 w:val="020B05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2F4" w:rsidRDefault="00BB32F4">
    <w:pPr>
      <w:pStyle w:val="llb"/>
    </w:pPr>
    <w:r>
      <w:tab/>
    </w:r>
    <w:r>
      <w:fldChar w:fldCharType="begin"/>
    </w:r>
    <w:r>
      <w:instrText xml:space="preserve"> PAGE </w:instrText>
    </w:r>
    <w:r>
      <w:fldChar w:fldCharType="separate"/>
    </w:r>
    <w:r w:rsidR="00CC6980">
      <w:rPr>
        <w:noProof/>
      </w:rPr>
      <w:t>52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522478"/>
      <w:docPartObj>
        <w:docPartGallery w:val="Page Numbers (Bottom of Page)"/>
        <w:docPartUnique/>
      </w:docPartObj>
    </w:sdtPr>
    <w:sdtContent>
      <w:p w:rsidR="00BB32F4" w:rsidRDefault="00BB32F4">
        <w:pPr>
          <w:pStyle w:val="llb"/>
          <w:jc w:val="center"/>
        </w:pPr>
        <w:r>
          <w:fldChar w:fldCharType="begin"/>
        </w:r>
        <w:r>
          <w:instrText>PAGE   \* MERGEFORMAT</w:instrText>
        </w:r>
        <w:r>
          <w:fldChar w:fldCharType="separate"/>
        </w:r>
        <w:r w:rsidR="00CC6980">
          <w:rPr>
            <w:noProof/>
          </w:rPr>
          <w:t>67</w:t>
        </w:r>
        <w:r>
          <w:fldChar w:fldCharType="end"/>
        </w:r>
      </w:p>
    </w:sdtContent>
  </w:sdt>
  <w:p w:rsidR="00BB32F4" w:rsidRDefault="00BB32F4">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129" w:rsidRDefault="00BB5129">
      <w:r>
        <w:separator/>
      </w:r>
    </w:p>
  </w:footnote>
  <w:footnote w:type="continuationSeparator" w:id="0">
    <w:p w:rsidR="00BB5129" w:rsidRDefault="00BB5129">
      <w:r>
        <w:continuationSeparator/>
      </w:r>
    </w:p>
  </w:footnote>
  <w:footnote w:id="1">
    <w:p w:rsidR="00BB32F4" w:rsidRPr="00427A51" w:rsidRDefault="00BB32F4" w:rsidP="00962414">
      <w:pPr>
        <w:pStyle w:val="Lbjegyzetszveg"/>
        <w:jc w:val="both"/>
      </w:pPr>
      <w:r>
        <w:rPr>
          <w:rStyle w:val="Lbjegyzet-hivatkozs"/>
        </w:rPr>
        <w:footnoteRef/>
      </w:r>
      <w:r>
        <w:t xml:space="preserve"> </w:t>
      </w:r>
      <w:r w:rsidRPr="00427A51">
        <w:t xml:space="preserve">A nemzetközi standardok alapján a belső ellenőr összesített értékelését és véleményét a következő öt kategória valamelyikébe lehet sorolni: </w:t>
      </w:r>
      <w:r w:rsidRPr="00DF7F7C">
        <w:rPr>
          <w:b/>
          <w:u w:val="single"/>
        </w:rPr>
        <w:t>Megfelelő,</w:t>
      </w:r>
      <w:r w:rsidRPr="00427A51">
        <w:t xml:space="preserve"> </w:t>
      </w:r>
      <w:r w:rsidRPr="00DF7F7C">
        <w:t>Korlátozottan megfelelő,</w:t>
      </w:r>
      <w:r w:rsidRPr="00427A51">
        <w:t xml:space="preserve"> Gyenge, Kritikus, Elégtelen.</w:t>
      </w:r>
    </w:p>
  </w:footnote>
  <w:footnote w:id="2">
    <w:p w:rsidR="00BB32F4" w:rsidRPr="00427A51" w:rsidRDefault="00BB32F4" w:rsidP="00962414">
      <w:pPr>
        <w:pStyle w:val="Lbjegyzetszveg"/>
        <w:jc w:val="both"/>
      </w:pPr>
      <w:r>
        <w:rPr>
          <w:rStyle w:val="Lbjegyzet-hivatkozs"/>
        </w:rPr>
        <w:footnoteRef/>
      </w:r>
      <w:r>
        <w:t xml:space="preserve"> </w:t>
      </w:r>
      <w:r w:rsidRPr="00427A51">
        <w:t xml:space="preserve">A nemzetközi standardok alapján a belső ellenőr összesített értékelését és véleményét a következő öt kategória valamelyikébe lehet sorolni: </w:t>
      </w:r>
      <w:r w:rsidRPr="00DF7F7C">
        <w:rPr>
          <w:b/>
          <w:u w:val="single"/>
        </w:rPr>
        <w:t>Megfelelő,</w:t>
      </w:r>
      <w:r w:rsidRPr="00427A51">
        <w:t xml:space="preserve"> </w:t>
      </w:r>
      <w:r w:rsidRPr="00DF7F7C">
        <w:t>Korlátozottan megfelelő,</w:t>
      </w:r>
      <w:r w:rsidRPr="00427A51">
        <w:t xml:space="preserve"> Gyenge, Kritikus, Elégtelen.</w:t>
      </w:r>
    </w:p>
  </w:footnote>
  <w:footnote w:id="3">
    <w:p w:rsidR="00BB32F4" w:rsidRPr="00CF6351" w:rsidRDefault="00BB32F4" w:rsidP="00962414">
      <w:pPr>
        <w:pStyle w:val="Cmsor1"/>
        <w:shd w:val="clear" w:color="auto" w:fill="FFFFFF"/>
        <w:spacing w:line="240" w:lineRule="auto"/>
        <w:jc w:val="both"/>
        <w:rPr>
          <w:b/>
          <w:i/>
          <w:sz w:val="20"/>
        </w:rPr>
      </w:pPr>
      <w:r>
        <w:rPr>
          <w:rStyle w:val="Lbjegyzet-hivatkozs"/>
        </w:rPr>
        <w:footnoteRef/>
      </w:r>
      <w:r>
        <w:t xml:space="preserve"> </w:t>
      </w:r>
      <w:r w:rsidRPr="00442C55">
        <w:rPr>
          <w:sz w:val="20"/>
        </w:rPr>
        <w:t>Az államháztartásról szóló törvény végrehajtásáról szóló 368/2011. (XII. 31.) Korm. rendelet</w:t>
      </w:r>
      <w:r>
        <w:rPr>
          <w:sz w:val="20"/>
        </w:rPr>
        <w:t xml:space="preserve"> (</w:t>
      </w:r>
      <w:proofErr w:type="spellStart"/>
      <w:r>
        <w:rPr>
          <w:sz w:val="20"/>
        </w:rPr>
        <w:t>Ávr</w:t>
      </w:r>
      <w:proofErr w:type="spellEnd"/>
      <w:r>
        <w:rPr>
          <w:sz w:val="20"/>
        </w:rPr>
        <w:t>.)</w:t>
      </w:r>
      <w:r w:rsidRPr="00442C55">
        <w:rPr>
          <w:sz w:val="20"/>
        </w:rPr>
        <w:t xml:space="preserve"> </w:t>
      </w:r>
      <w:r>
        <w:rPr>
          <w:sz w:val="20"/>
        </w:rPr>
        <w:t xml:space="preserve">53. § </w:t>
      </w:r>
      <w:r w:rsidRPr="00CF6351">
        <w:rPr>
          <w:sz w:val="20"/>
        </w:rPr>
        <w:t xml:space="preserve">(1) </w:t>
      </w:r>
      <w:r w:rsidRPr="00442C55">
        <w:rPr>
          <w:sz w:val="20"/>
        </w:rPr>
        <w:t>bekezdése alapján: „</w:t>
      </w:r>
      <w:r w:rsidRPr="00CF6351">
        <w:rPr>
          <w:i/>
          <w:sz w:val="20"/>
        </w:rPr>
        <w:t>Törvény vagy e rendelet eltérő rendelkezése hiányában nem szükséges előzetes írásbeli kötelezettségvállalás az olyan kifizetés teljesítéséhez, amely</w:t>
      </w:r>
    </w:p>
    <w:p w:rsidR="00BB32F4" w:rsidRPr="00CF6351" w:rsidRDefault="00BB32F4" w:rsidP="00962414">
      <w:pPr>
        <w:shd w:val="clear" w:color="auto" w:fill="FFFFFF"/>
        <w:ind w:firstLine="240"/>
        <w:jc w:val="both"/>
        <w:rPr>
          <w:sz w:val="20"/>
        </w:rPr>
      </w:pPr>
      <w:proofErr w:type="gramStart"/>
      <w:r w:rsidRPr="00CF6351">
        <w:rPr>
          <w:i/>
          <w:sz w:val="20"/>
        </w:rPr>
        <w:t>a</w:t>
      </w:r>
      <w:proofErr w:type="gramEnd"/>
      <w:r w:rsidRPr="00CF6351">
        <w:rPr>
          <w:i/>
          <w:sz w:val="20"/>
        </w:rPr>
        <w:t>)</w:t>
      </w:r>
      <w:r w:rsidRPr="00442C55">
        <w:rPr>
          <w:i/>
          <w:sz w:val="20"/>
        </w:rPr>
        <w:t xml:space="preserve"> </w:t>
      </w:r>
      <w:r w:rsidRPr="00CF6351">
        <w:rPr>
          <w:i/>
          <w:sz w:val="20"/>
        </w:rPr>
        <w:t>értéke a kétszázezer forintot nem éri el</w:t>
      </w:r>
      <w:r w:rsidRPr="00442C55">
        <w:rPr>
          <w:i/>
          <w:sz w:val="20"/>
        </w:rPr>
        <w:t>.”</w:t>
      </w:r>
    </w:p>
    <w:p w:rsidR="00BB32F4" w:rsidRDefault="00BB32F4" w:rsidP="00962414">
      <w:pPr>
        <w:pStyle w:val="Lbjegyzetszveg"/>
      </w:pPr>
    </w:p>
  </w:footnote>
  <w:footnote w:id="4">
    <w:p w:rsidR="00BB32F4" w:rsidRDefault="00BB32F4" w:rsidP="00962414">
      <w:pPr>
        <w:pStyle w:val="Lbjegyzetszveg"/>
      </w:pPr>
      <w:r>
        <w:rPr>
          <w:rStyle w:val="Lbjegyzet-karakterek"/>
        </w:rPr>
        <w:footnoteRef/>
      </w:r>
      <w:r>
        <w:tab/>
        <w:t xml:space="preserve"> A nemzetközi standardok alapján a belső ellenőr összesített értékelését és véleményét a következő </w:t>
      </w:r>
      <w:r w:rsidRPr="006D2CAA">
        <w:rPr>
          <w:u w:val="single"/>
        </w:rPr>
        <w:t>öt kategória</w:t>
      </w:r>
      <w:r>
        <w:t xml:space="preserve"> valamelyikébe lehet sorolni: Megfelelő, </w:t>
      </w:r>
      <w:r w:rsidRPr="001930C9">
        <w:rPr>
          <w:b/>
          <w:u w:val="single"/>
        </w:rPr>
        <w:t>Korlátozottan megfelelő</w:t>
      </w:r>
      <w:r>
        <w:t>, Gyenge, Kritikus, Elégtelen.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pStyle w:val="Cmsor4"/>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4">
    <w:nsid w:val="00000005"/>
    <w:multiLevelType w:val="multilevel"/>
    <w:tmpl w:val="00000005"/>
    <w:name w:val="WW8Num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tarSymbol"/>
        <w:sz w:val="18"/>
        <w:szCs w:val="18"/>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StarSymbol"/>
      </w:rPr>
    </w:lvl>
  </w:abstractNum>
  <w:abstractNum w:abstractNumId="7">
    <w:nsid w:val="00000008"/>
    <w:multiLevelType w:val="singleLevel"/>
    <w:tmpl w:val="00000008"/>
    <w:name w:val="WW8Num8"/>
    <w:lvl w:ilvl="0">
      <w:start w:val="1"/>
      <w:numFmt w:val="bullet"/>
      <w:lvlText w:val=""/>
      <w:lvlJc w:val="left"/>
      <w:pPr>
        <w:tabs>
          <w:tab w:val="num" w:pos="360"/>
        </w:tabs>
        <w:ind w:left="360" w:hanging="360"/>
      </w:pPr>
      <w:rPr>
        <w:rFonts w:ascii="Symbol" w:hAnsi="Symbol" w:cs="Arial Unicode MS"/>
        <w:sz w:val="18"/>
        <w:szCs w:val="18"/>
      </w:rPr>
    </w:lvl>
  </w:abstractNum>
  <w:abstractNum w:abstractNumId="8">
    <w:nsid w:val="00000009"/>
    <w:multiLevelType w:val="singleLevel"/>
    <w:tmpl w:val="00000009"/>
    <w:name w:val="WW8Num9"/>
    <w:lvl w:ilvl="0">
      <w:start w:val="1"/>
      <w:numFmt w:val="bullet"/>
      <w:lvlText w:val=""/>
      <w:lvlJc w:val="left"/>
      <w:pPr>
        <w:tabs>
          <w:tab w:val="num" w:pos="360"/>
        </w:tabs>
        <w:ind w:left="360" w:hanging="360"/>
      </w:pPr>
      <w:rPr>
        <w:rFonts w:ascii="Symbol" w:hAnsi="Symbol" w:cs="StarSymbol"/>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cs="Arial Unicode MS"/>
        <w:sz w:val="18"/>
        <w:szCs w:val="18"/>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cs="Arial Unicode MS"/>
        <w:sz w:val="18"/>
        <w:szCs w:val="18"/>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Symbol" w:hAnsi="Symbol" w:cs="Arial Unicode MS"/>
        <w:sz w:val="18"/>
        <w:szCs w:val="18"/>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Symbol" w:hAnsi="Symbol" w:cs="Arial Unicode MS"/>
        <w:sz w:val="18"/>
        <w:szCs w:val="18"/>
      </w:rPr>
    </w:lvl>
  </w:abstractNum>
  <w:abstractNum w:abstractNumId="13">
    <w:nsid w:val="00270F72"/>
    <w:multiLevelType w:val="hybridMultilevel"/>
    <w:tmpl w:val="CF58DD62"/>
    <w:lvl w:ilvl="0" w:tplc="940ADEFA">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14">
    <w:nsid w:val="00380AE3"/>
    <w:multiLevelType w:val="hybridMultilevel"/>
    <w:tmpl w:val="D760275C"/>
    <w:lvl w:ilvl="0" w:tplc="0B400518">
      <w:start w:val="1"/>
      <w:numFmt w:val="lowerLetter"/>
      <w:lvlText w:val="%1)"/>
      <w:lvlJc w:val="left"/>
      <w:pPr>
        <w:ind w:left="1832" w:hanging="360"/>
      </w:pPr>
      <w:rPr>
        <w:rFonts w:hint="default"/>
      </w:rPr>
    </w:lvl>
    <w:lvl w:ilvl="1" w:tplc="040E0019" w:tentative="1">
      <w:start w:val="1"/>
      <w:numFmt w:val="lowerLetter"/>
      <w:lvlText w:val="%2."/>
      <w:lvlJc w:val="left"/>
      <w:pPr>
        <w:ind w:left="2552" w:hanging="360"/>
      </w:pPr>
    </w:lvl>
    <w:lvl w:ilvl="2" w:tplc="040E001B" w:tentative="1">
      <w:start w:val="1"/>
      <w:numFmt w:val="lowerRoman"/>
      <w:lvlText w:val="%3."/>
      <w:lvlJc w:val="right"/>
      <w:pPr>
        <w:ind w:left="3272" w:hanging="180"/>
      </w:pPr>
    </w:lvl>
    <w:lvl w:ilvl="3" w:tplc="040E000F" w:tentative="1">
      <w:start w:val="1"/>
      <w:numFmt w:val="decimal"/>
      <w:lvlText w:val="%4."/>
      <w:lvlJc w:val="left"/>
      <w:pPr>
        <w:ind w:left="3992" w:hanging="360"/>
      </w:pPr>
    </w:lvl>
    <w:lvl w:ilvl="4" w:tplc="040E0019" w:tentative="1">
      <w:start w:val="1"/>
      <w:numFmt w:val="lowerLetter"/>
      <w:lvlText w:val="%5."/>
      <w:lvlJc w:val="left"/>
      <w:pPr>
        <w:ind w:left="4712" w:hanging="360"/>
      </w:pPr>
    </w:lvl>
    <w:lvl w:ilvl="5" w:tplc="040E001B" w:tentative="1">
      <w:start w:val="1"/>
      <w:numFmt w:val="lowerRoman"/>
      <w:lvlText w:val="%6."/>
      <w:lvlJc w:val="right"/>
      <w:pPr>
        <w:ind w:left="5432" w:hanging="180"/>
      </w:pPr>
    </w:lvl>
    <w:lvl w:ilvl="6" w:tplc="040E000F" w:tentative="1">
      <w:start w:val="1"/>
      <w:numFmt w:val="decimal"/>
      <w:lvlText w:val="%7."/>
      <w:lvlJc w:val="left"/>
      <w:pPr>
        <w:ind w:left="6152" w:hanging="360"/>
      </w:pPr>
    </w:lvl>
    <w:lvl w:ilvl="7" w:tplc="040E0019" w:tentative="1">
      <w:start w:val="1"/>
      <w:numFmt w:val="lowerLetter"/>
      <w:lvlText w:val="%8."/>
      <w:lvlJc w:val="left"/>
      <w:pPr>
        <w:ind w:left="6872" w:hanging="360"/>
      </w:pPr>
    </w:lvl>
    <w:lvl w:ilvl="8" w:tplc="040E001B" w:tentative="1">
      <w:start w:val="1"/>
      <w:numFmt w:val="lowerRoman"/>
      <w:lvlText w:val="%9."/>
      <w:lvlJc w:val="right"/>
      <w:pPr>
        <w:ind w:left="7592" w:hanging="180"/>
      </w:pPr>
    </w:lvl>
  </w:abstractNum>
  <w:abstractNum w:abstractNumId="15">
    <w:nsid w:val="0477099C"/>
    <w:multiLevelType w:val="hybridMultilevel"/>
    <w:tmpl w:val="7DD25498"/>
    <w:lvl w:ilvl="0" w:tplc="940ADEFA">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16">
    <w:nsid w:val="063C626D"/>
    <w:multiLevelType w:val="hybridMultilevel"/>
    <w:tmpl w:val="99805470"/>
    <w:lvl w:ilvl="0" w:tplc="527A8862">
      <w:start w:val="1"/>
      <w:numFmt w:val="decimal"/>
      <w:lvlText w:val="%1."/>
      <w:lvlJc w:val="left"/>
      <w:pPr>
        <w:ind w:left="2628" w:hanging="360"/>
      </w:pPr>
      <w:rPr>
        <w:rFonts w:hint="default"/>
      </w:rPr>
    </w:lvl>
    <w:lvl w:ilvl="1" w:tplc="040E0019" w:tentative="1">
      <w:start w:val="1"/>
      <w:numFmt w:val="lowerLetter"/>
      <w:lvlText w:val="%2."/>
      <w:lvlJc w:val="left"/>
      <w:pPr>
        <w:ind w:left="3348" w:hanging="360"/>
      </w:pPr>
    </w:lvl>
    <w:lvl w:ilvl="2" w:tplc="040E001B" w:tentative="1">
      <w:start w:val="1"/>
      <w:numFmt w:val="lowerRoman"/>
      <w:lvlText w:val="%3."/>
      <w:lvlJc w:val="right"/>
      <w:pPr>
        <w:ind w:left="4068" w:hanging="180"/>
      </w:pPr>
    </w:lvl>
    <w:lvl w:ilvl="3" w:tplc="040E000F" w:tentative="1">
      <w:start w:val="1"/>
      <w:numFmt w:val="decimal"/>
      <w:lvlText w:val="%4."/>
      <w:lvlJc w:val="left"/>
      <w:pPr>
        <w:ind w:left="4788" w:hanging="360"/>
      </w:pPr>
    </w:lvl>
    <w:lvl w:ilvl="4" w:tplc="040E0019" w:tentative="1">
      <w:start w:val="1"/>
      <w:numFmt w:val="lowerLetter"/>
      <w:lvlText w:val="%5."/>
      <w:lvlJc w:val="left"/>
      <w:pPr>
        <w:ind w:left="5508" w:hanging="360"/>
      </w:pPr>
    </w:lvl>
    <w:lvl w:ilvl="5" w:tplc="040E001B" w:tentative="1">
      <w:start w:val="1"/>
      <w:numFmt w:val="lowerRoman"/>
      <w:lvlText w:val="%6."/>
      <w:lvlJc w:val="right"/>
      <w:pPr>
        <w:ind w:left="6228" w:hanging="180"/>
      </w:pPr>
    </w:lvl>
    <w:lvl w:ilvl="6" w:tplc="040E000F" w:tentative="1">
      <w:start w:val="1"/>
      <w:numFmt w:val="decimal"/>
      <w:lvlText w:val="%7."/>
      <w:lvlJc w:val="left"/>
      <w:pPr>
        <w:ind w:left="6948" w:hanging="360"/>
      </w:pPr>
    </w:lvl>
    <w:lvl w:ilvl="7" w:tplc="040E0019" w:tentative="1">
      <w:start w:val="1"/>
      <w:numFmt w:val="lowerLetter"/>
      <w:lvlText w:val="%8."/>
      <w:lvlJc w:val="left"/>
      <w:pPr>
        <w:ind w:left="7668" w:hanging="360"/>
      </w:pPr>
    </w:lvl>
    <w:lvl w:ilvl="8" w:tplc="040E001B" w:tentative="1">
      <w:start w:val="1"/>
      <w:numFmt w:val="lowerRoman"/>
      <w:lvlText w:val="%9."/>
      <w:lvlJc w:val="right"/>
      <w:pPr>
        <w:ind w:left="8388" w:hanging="180"/>
      </w:pPr>
    </w:lvl>
  </w:abstractNum>
  <w:abstractNum w:abstractNumId="17">
    <w:nsid w:val="07673A33"/>
    <w:multiLevelType w:val="hybridMultilevel"/>
    <w:tmpl w:val="C21AF566"/>
    <w:lvl w:ilvl="0" w:tplc="040E0017">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
    <w:nsid w:val="08654A33"/>
    <w:multiLevelType w:val="hybridMultilevel"/>
    <w:tmpl w:val="4AC495DC"/>
    <w:lvl w:ilvl="0" w:tplc="01C40D86">
      <w:start w:val="1"/>
      <w:numFmt w:val="decimal"/>
      <w:lvlText w:val="%1)"/>
      <w:lvlJc w:val="left"/>
      <w:pPr>
        <w:ind w:left="1065" w:hanging="360"/>
      </w:pPr>
      <w:rPr>
        <w:rFonts w:hint="default"/>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19">
    <w:nsid w:val="0AFF0E56"/>
    <w:multiLevelType w:val="hybridMultilevel"/>
    <w:tmpl w:val="43044F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0BDB7899"/>
    <w:multiLevelType w:val="hybridMultilevel"/>
    <w:tmpl w:val="0B28474C"/>
    <w:lvl w:ilvl="0" w:tplc="095ECD5E">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0E0639FA"/>
    <w:multiLevelType w:val="hybridMultilevel"/>
    <w:tmpl w:val="D1CAD054"/>
    <w:lvl w:ilvl="0" w:tplc="040E0005">
      <w:start w:val="1"/>
      <w:numFmt w:val="bullet"/>
      <w:lvlText w:val=""/>
      <w:lvlJc w:val="left"/>
      <w:pPr>
        <w:tabs>
          <w:tab w:val="num" w:pos="720"/>
        </w:tabs>
        <w:ind w:left="720" w:hanging="360"/>
      </w:pPr>
      <w:rPr>
        <w:rFonts w:ascii="Wingdings" w:hAnsi="Wingdings"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nsid w:val="12E74CD4"/>
    <w:multiLevelType w:val="hybridMultilevel"/>
    <w:tmpl w:val="502E6588"/>
    <w:lvl w:ilvl="0" w:tplc="DEA64B2C">
      <w:start w:val="1"/>
      <w:numFmt w:val="decimal"/>
      <w:lvlText w:val="%1."/>
      <w:lvlJc w:val="left"/>
      <w:pPr>
        <w:ind w:left="1778" w:hanging="360"/>
      </w:pPr>
      <w:rPr>
        <w:rFonts w:hint="default"/>
      </w:rPr>
    </w:lvl>
    <w:lvl w:ilvl="1" w:tplc="040E0019">
      <w:start w:val="1"/>
      <w:numFmt w:val="lowerLetter"/>
      <w:lvlText w:val="%2."/>
      <w:lvlJc w:val="left"/>
      <w:pPr>
        <w:ind w:left="2498" w:hanging="360"/>
      </w:pPr>
    </w:lvl>
    <w:lvl w:ilvl="2" w:tplc="040E001B">
      <w:start w:val="1"/>
      <w:numFmt w:val="lowerRoman"/>
      <w:lvlText w:val="%3."/>
      <w:lvlJc w:val="right"/>
      <w:pPr>
        <w:ind w:left="3218" w:hanging="180"/>
      </w:pPr>
    </w:lvl>
    <w:lvl w:ilvl="3" w:tplc="040E000F">
      <w:start w:val="1"/>
      <w:numFmt w:val="decimal"/>
      <w:lvlText w:val="%4."/>
      <w:lvlJc w:val="left"/>
      <w:pPr>
        <w:ind w:left="3938" w:hanging="360"/>
      </w:pPr>
    </w:lvl>
    <w:lvl w:ilvl="4" w:tplc="040E0019">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23">
    <w:nsid w:val="12ED305D"/>
    <w:multiLevelType w:val="hybridMultilevel"/>
    <w:tmpl w:val="F11C5704"/>
    <w:lvl w:ilvl="0" w:tplc="B0540610">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24">
    <w:nsid w:val="14803A02"/>
    <w:multiLevelType w:val="hybridMultilevel"/>
    <w:tmpl w:val="2004ADB0"/>
    <w:lvl w:ilvl="0" w:tplc="040E0009">
      <w:start w:val="1"/>
      <w:numFmt w:val="bullet"/>
      <w:lvlText w:val=""/>
      <w:lvlJc w:val="left"/>
      <w:pPr>
        <w:ind w:left="726" w:hanging="360"/>
      </w:pPr>
      <w:rPr>
        <w:rFonts w:ascii="Wingdings" w:hAnsi="Wingdings" w:hint="default"/>
      </w:rPr>
    </w:lvl>
    <w:lvl w:ilvl="1" w:tplc="040E0003" w:tentative="1">
      <w:start w:val="1"/>
      <w:numFmt w:val="bullet"/>
      <w:lvlText w:val="o"/>
      <w:lvlJc w:val="left"/>
      <w:pPr>
        <w:ind w:left="1446" w:hanging="360"/>
      </w:pPr>
      <w:rPr>
        <w:rFonts w:ascii="Courier New" w:hAnsi="Courier New" w:cs="Courier New" w:hint="default"/>
      </w:rPr>
    </w:lvl>
    <w:lvl w:ilvl="2" w:tplc="040E0005" w:tentative="1">
      <w:start w:val="1"/>
      <w:numFmt w:val="bullet"/>
      <w:lvlText w:val=""/>
      <w:lvlJc w:val="left"/>
      <w:pPr>
        <w:ind w:left="2166" w:hanging="360"/>
      </w:pPr>
      <w:rPr>
        <w:rFonts w:ascii="Wingdings" w:hAnsi="Wingdings" w:hint="default"/>
      </w:rPr>
    </w:lvl>
    <w:lvl w:ilvl="3" w:tplc="040E0001" w:tentative="1">
      <w:start w:val="1"/>
      <w:numFmt w:val="bullet"/>
      <w:lvlText w:val=""/>
      <w:lvlJc w:val="left"/>
      <w:pPr>
        <w:ind w:left="2886" w:hanging="360"/>
      </w:pPr>
      <w:rPr>
        <w:rFonts w:ascii="Symbol" w:hAnsi="Symbol" w:hint="default"/>
      </w:rPr>
    </w:lvl>
    <w:lvl w:ilvl="4" w:tplc="040E0003" w:tentative="1">
      <w:start w:val="1"/>
      <w:numFmt w:val="bullet"/>
      <w:lvlText w:val="o"/>
      <w:lvlJc w:val="left"/>
      <w:pPr>
        <w:ind w:left="3606" w:hanging="360"/>
      </w:pPr>
      <w:rPr>
        <w:rFonts w:ascii="Courier New" w:hAnsi="Courier New" w:cs="Courier New" w:hint="default"/>
      </w:rPr>
    </w:lvl>
    <w:lvl w:ilvl="5" w:tplc="040E0005" w:tentative="1">
      <w:start w:val="1"/>
      <w:numFmt w:val="bullet"/>
      <w:lvlText w:val=""/>
      <w:lvlJc w:val="left"/>
      <w:pPr>
        <w:ind w:left="4326" w:hanging="360"/>
      </w:pPr>
      <w:rPr>
        <w:rFonts w:ascii="Wingdings" w:hAnsi="Wingdings" w:hint="default"/>
      </w:rPr>
    </w:lvl>
    <w:lvl w:ilvl="6" w:tplc="040E0001" w:tentative="1">
      <w:start w:val="1"/>
      <w:numFmt w:val="bullet"/>
      <w:lvlText w:val=""/>
      <w:lvlJc w:val="left"/>
      <w:pPr>
        <w:ind w:left="5046" w:hanging="360"/>
      </w:pPr>
      <w:rPr>
        <w:rFonts w:ascii="Symbol" w:hAnsi="Symbol" w:hint="default"/>
      </w:rPr>
    </w:lvl>
    <w:lvl w:ilvl="7" w:tplc="040E0003" w:tentative="1">
      <w:start w:val="1"/>
      <w:numFmt w:val="bullet"/>
      <w:lvlText w:val="o"/>
      <w:lvlJc w:val="left"/>
      <w:pPr>
        <w:ind w:left="5766" w:hanging="360"/>
      </w:pPr>
      <w:rPr>
        <w:rFonts w:ascii="Courier New" w:hAnsi="Courier New" w:cs="Courier New" w:hint="default"/>
      </w:rPr>
    </w:lvl>
    <w:lvl w:ilvl="8" w:tplc="040E0005" w:tentative="1">
      <w:start w:val="1"/>
      <w:numFmt w:val="bullet"/>
      <w:lvlText w:val=""/>
      <w:lvlJc w:val="left"/>
      <w:pPr>
        <w:ind w:left="6486" w:hanging="360"/>
      </w:pPr>
      <w:rPr>
        <w:rFonts w:ascii="Wingdings" w:hAnsi="Wingdings" w:hint="default"/>
      </w:rPr>
    </w:lvl>
  </w:abstractNum>
  <w:abstractNum w:abstractNumId="25">
    <w:nsid w:val="151F085B"/>
    <w:multiLevelType w:val="hybridMultilevel"/>
    <w:tmpl w:val="A28201F0"/>
    <w:lvl w:ilvl="0" w:tplc="BD3E6584">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16D21B24"/>
    <w:multiLevelType w:val="hybridMultilevel"/>
    <w:tmpl w:val="0F4AF5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1AEB7130"/>
    <w:multiLevelType w:val="hybridMultilevel"/>
    <w:tmpl w:val="4142F87C"/>
    <w:lvl w:ilvl="0" w:tplc="9B988434">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1BAF3B9F"/>
    <w:multiLevelType w:val="hybridMultilevel"/>
    <w:tmpl w:val="6EEE1C72"/>
    <w:lvl w:ilvl="0" w:tplc="A6660A66">
      <w:start w:val="1"/>
      <w:numFmt w:val="decimal"/>
      <w:lvlText w:val="%1."/>
      <w:lvlJc w:val="left"/>
      <w:pPr>
        <w:ind w:left="1429" w:hanging="360"/>
      </w:pPr>
      <w:rPr>
        <w:rFonts w:eastAsia="Arial Unicode MS" w:hint="default"/>
      </w:rPr>
    </w:lvl>
    <w:lvl w:ilvl="1" w:tplc="040E0019" w:tentative="1">
      <w:start w:val="1"/>
      <w:numFmt w:val="lowerLetter"/>
      <w:lvlText w:val="%2."/>
      <w:lvlJc w:val="left"/>
      <w:pPr>
        <w:ind w:left="2149" w:hanging="360"/>
      </w:pPr>
    </w:lvl>
    <w:lvl w:ilvl="2" w:tplc="040E001B" w:tentative="1">
      <w:start w:val="1"/>
      <w:numFmt w:val="lowerRoman"/>
      <w:lvlText w:val="%3."/>
      <w:lvlJc w:val="right"/>
      <w:pPr>
        <w:ind w:left="2869" w:hanging="180"/>
      </w:pPr>
    </w:lvl>
    <w:lvl w:ilvl="3" w:tplc="040E000F" w:tentative="1">
      <w:start w:val="1"/>
      <w:numFmt w:val="decimal"/>
      <w:lvlText w:val="%4."/>
      <w:lvlJc w:val="left"/>
      <w:pPr>
        <w:ind w:left="3589" w:hanging="360"/>
      </w:pPr>
    </w:lvl>
    <w:lvl w:ilvl="4" w:tplc="040E0019" w:tentative="1">
      <w:start w:val="1"/>
      <w:numFmt w:val="lowerLetter"/>
      <w:lvlText w:val="%5."/>
      <w:lvlJc w:val="left"/>
      <w:pPr>
        <w:ind w:left="4309" w:hanging="360"/>
      </w:pPr>
    </w:lvl>
    <w:lvl w:ilvl="5" w:tplc="040E001B" w:tentative="1">
      <w:start w:val="1"/>
      <w:numFmt w:val="lowerRoman"/>
      <w:lvlText w:val="%6."/>
      <w:lvlJc w:val="right"/>
      <w:pPr>
        <w:ind w:left="5029" w:hanging="180"/>
      </w:pPr>
    </w:lvl>
    <w:lvl w:ilvl="6" w:tplc="040E000F" w:tentative="1">
      <w:start w:val="1"/>
      <w:numFmt w:val="decimal"/>
      <w:lvlText w:val="%7."/>
      <w:lvlJc w:val="left"/>
      <w:pPr>
        <w:ind w:left="5749" w:hanging="360"/>
      </w:pPr>
    </w:lvl>
    <w:lvl w:ilvl="7" w:tplc="040E0019" w:tentative="1">
      <w:start w:val="1"/>
      <w:numFmt w:val="lowerLetter"/>
      <w:lvlText w:val="%8."/>
      <w:lvlJc w:val="left"/>
      <w:pPr>
        <w:ind w:left="6469" w:hanging="360"/>
      </w:pPr>
    </w:lvl>
    <w:lvl w:ilvl="8" w:tplc="040E001B" w:tentative="1">
      <w:start w:val="1"/>
      <w:numFmt w:val="lowerRoman"/>
      <w:lvlText w:val="%9."/>
      <w:lvlJc w:val="right"/>
      <w:pPr>
        <w:ind w:left="7189" w:hanging="180"/>
      </w:pPr>
    </w:lvl>
  </w:abstractNum>
  <w:abstractNum w:abstractNumId="29">
    <w:nsid w:val="22264C93"/>
    <w:multiLevelType w:val="hybridMultilevel"/>
    <w:tmpl w:val="0256F7B0"/>
    <w:lvl w:ilvl="0" w:tplc="040E000F">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0">
    <w:nsid w:val="247E2B54"/>
    <w:multiLevelType w:val="hybridMultilevel"/>
    <w:tmpl w:val="E95C0B40"/>
    <w:lvl w:ilvl="0" w:tplc="0700D8A0">
      <w:start w:val="1"/>
      <w:numFmt w:val="decimal"/>
      <w:lvlText w:val="%1."/>
      <w:lvlJc w:val="left"/>
      <w:pPr>
        <w:tabs>
          <w:tab w:val="num" w:pos="720"/>
        </w:tabs>
        <w:ind w:left="720" w:hanging="360"/>
      </w:pPr>
      <w:rPr>
        <w:rFonts w:ascii="Times New Roman" w:eastAsia="Times New Roman" w:hAnsi="Times New Roman" w:cs="Times New Roman"/>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1">
    <w:nsid w:val="25C941D3"/>
    <w:multiLevelType w:val="hybridMultilevel"/>
    <w:tmpl w:val="C686768C"/>
    <w:lvl w:ilvl="0" w:tplc="73CAAC04">
      <w:start w:val="1"/>
      <w:numFmt w:val="decimal"/>
      <w:lvlText w:val="%1."/>
      <w:lvlJc w:val="left"/>
      <w:pPr>
        <w:ind w:left="720" w:hanging="360"/>
      </w:pPr>
      <w:rPr>
        <w:rFonts w:hint="default"/>
        <w:b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28F92321"/>
    <w:multiLevelType w:val="hybridMultilevel"/>
    <w:tmpl w:val="F4EA4106"/>
    <w:lvl w:ilvl="0" w:tplc="040E0001">
      <w:start w:val="1"/>
      <w:numFmt w:val="bullet"/>
      <w:lvlText w:val=""/>
      <w:lvlJc w:val="left"/>
      <w:pPr>
        <w:tabs>
          <w:tab w:val="num" w:pos="360"/>
        </w:tabs>
        <w:ind w:left="360" w:hanging="360"/>
      </w:pPr>
      <w:rPr>
        <w:rFonts w:ascii="Symbol" w:hAnsi="Symbol" w:hint="default"/>
      </w:rPr>
    </w:lvl>
    <w:lvl w:ilvl="1" w:tplc="BBBEDB88">
      <w:start w:val="1"/>
      <w:numFmt w:val="bullet"/>
      <w:lvlText w:val="-"/>
      <w:lvlJc w:val="left"/>
      <w:pPr>
        <w:tabs>
          <w:tab w:val="num" w:pos="1080"/>
        </w:tabs>
        <w:ind w:left="1080" w:hanging="360"/>
      </w:pPr>
      <w:rPr>
        <w:rFonts w:ascii="Times New Roman" w:eastAsia="Times New Roman" w:hAnsi="Times New Roman" w:cs="Times New Roman" w:hint="default"/>
      </w:rPr>
    </w:lvl>
    <w:lvl w:ilvl="2" w:tplc="040E0005">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3">
    <w:nsid w:val="2997492F"/>
    <w:multiLevelType w:val="hybridMultilevel"/>
    <w:tmpl w:val="2EF840BA"/>
    <w:lvl w:ilvl="0" w:tplc="562676E2">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34">
    <w:nsid w:val="2A7D48E2"/>
    <w:multiLevelType w:val="hybridMultilevel"/>
    <w:tmpl w:val="23164B28"/>
    <w:lvl w:ilvl="0" w:tplc="040E0001">
      <w:start w:val="1"/>
      <w:numFmt w:val="bullet"/>
      <w:lvlText w:val=""/>
      <w:lvlJc w:val="left"/>
      <w:pPr>
        <w:tabs>
          <w:tab w:val="num" w:pos="360"/>
        </w:tabs>
        <w:ind w:left="360" w:hanging="360"/>
      </w:pPr>
      <w:rPr>
        <w:rFonts w:ascii="Symbol" w:hAnsi="Symbol" w:hint="default"/>
      </w:rPr>
    </w:lvl>
    <w:lvl w:ilvl="1" w:tplc="040E0003">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5">
    <w:nsid w:val="31140978"/>
    <w:multiLevelType w:val="hybridMultilevel"/>
    <w:tmpl w:val="D4B49764"/>
    <w:lvl w:ilvl="0" w:tplc="6632FBBA">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6">
    <w:nsid w:val="314612AE"/>
    <w:multiLevelType w:val="hybridMultilevel"/>
    <w:tmpl w:val="B87E73D4"/>
    <w:lvl w:ilvl="0" w:tplc="040E0015">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37B97B71"/>
    <w:multiLevelType w:val="hybridMultilevel"/>
    <w:tmpl w:val="02CEF88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nsid w:val="37F72B0A"/>
    <w:multiLevelType w:val="hybridMultilevel"/>
    <w:tmpl w:val="ECB457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38140A56"/>
    <w:multiLevelType w:val="hybridMultilevel"/>
    <w:tmpl w:val="786EA6F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3E797839"/>
    <w:multiLevelType w:val="hybridMultilevel"/>
    <w:tmpl w:val="2F2E6AC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nsid w:val="3FD806E9"/>
    <w:multiLevelType w:val="hybridMultilevel"/>
    <w:tmpl w:val="4B5C683E"/>
    <w:lvl w:ilvl="0" w:tplc="35E02EA8">
      <w:start w:val="1"/>
      <w:numFmt w:val="decimal"/>
      <w:lvlText w:val="%1."/>
      <w:lvlJc w:val="left"/>
      <w:pPr>
        <w:ind w:left="750" w:hanging="39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nsid w:val="403A2973"/>
    <w:multiLevelType w:val="hybridMultilevel"/>
    <w:tmpl w:val="0AD6FC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44D13FFD"/>
    <w:multiLevelType w:val="hybridMultilevel"/>
    <w:tmpl w:val="AA365870"/>
    <w:lvl w:ilvl="0" w:tplc="040E000F">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nsid w:val="46783B6C"/>
    <w:multiLevelType w:val="hybridMultilevel"/>
    <w:tmpl w:val="679EA676"/>
    <w:lvl w:ilvl="0" w:tplc="3DFEB78E">
      <w:start w:val="1"/>
      <w:numFmt w:val="decimal"/>
      <w:lvlText w:val="%1."/>
      <w:lvlJc w:val="left"/>
      <w:pPr>
        <w:ind w:left="2487" w:hanging="360"/>
      </w:pPr>
      <w:rPr>
        <w:rFonts w:hint="default"/>
      </w:rPr>
    </w:lvl>
    <w:lvl w:ilvl="1" w:tplc="040E0019" w:tentative="1">
      <w:start w:val="1"/>
      <w:numFmt w:val="lowerLetter"/>
      <w:lvlText w:val="%2."/>
      <w:lvlJc w:val="left"/>
      <w:pPr>
        <w:ind w:left="3207" w:hanging="360"/>
      </w:pPr>
    </w:lvl>
    <w:lvl w:ilvl="2" w:tplc="040E001B" w:tentative="1">
      <w:start w:val="1"/>
      <w:numFmt w:val="lowerRoman"/>
      <w:lvlText w:val="%3."/>
      <w:lvlJc w:val="right"/>
      <w:pPr>
        <w:ind w:left="3927" w:hanging="180"/>
      </w:pPr>
    </w:lvl>
    <w:lvl w:ilvl="3" w:tplc="040E000F" w:tentative="1">
      <w:start w:val="1"/>
      <w:numFmt w:val="decimal"/>
      <w:lvlText w:val="%4."/>
      <w:lvlJc w:val="left"/>
      <w:pPr>
        <w:ind w:left="4647" w:hanging="360"/>
      </w:pPr>
    </w:lvl>
    <w:lvl w:ilvl="4" w:tplc="040E0019" w:tentative="1">
      <w:start w:val="1"/>
      <w:numFmt w:val="lowerLetter"/>
      <w:lvlText w:val="%5."/>
      <w:lvlJc w:val="left"/>
      <w:pPr>
        <w:ind w:left="5367" w:hanging="360"/>
      </w:pPr>
    </w:lvl>
    <w:lvl w:ilvl="5" w:tplc="040E001B" w:tentative="1">
      <w:start w:val="1"/>
      <w:numFmt w:val="lowerRoman"/>
      <w:lvlText w:val="%6."/>
      <w:lvlJc w:val="right"/>
      <w:pPr>
        <w:ind w:left="6087" w:hanging="180"/>
      </w:pPr>
    </w:lvl>
    <w:lvl w:ilvl="6" w:tplc="040E000F" w:tentative="1">
      <w:start w:val="1"/>
      <w:numFmt w:val="decimal"/>
      <w:lvlText w:val="%7."/>
      <w:lvlJc w:val="left"/>
      <w:pPr>
        <w:ind w:left="6807" w:hanging="360"/>
      </w:pPr>
    </w:lvl>
    <w:lvl w:ilvl="7" w:tplc="040E0019" w:tentative="1">
      <w:start w:val="1"/>
      <w:numFmt w:val="lowerLetter"/>
      <w:lvlText w:val="%8."/>
      <w:lvlJc w:val="left"/>
      <w:pPr>
        <w:ind w:left="7527" w:hanging="360"/>
      </w:pPr>
    </w:lvl>
    <w:lvl w:ilvl="8" w:tplc="040E001B" w:tentative="1">
      <w:start w:val="1"/>
      <w:numFmt w:val="lowerRoman"/>
      <w:lvlText w:val="%9."/>
      <w:lvlJc w:val="right"/>
      <w:pPr>
        <w:ind w:left="8247" w:hanging="180"/>
      </w:pPr>
    </w:lvl>
  </w:abstractNum>
  <w:abstractNum w:abstractNumId="45">
    <w:nsid w:val="49F33AE8"/>
    <w:multiLevelType w:val="hybridMultilevel"/>
    <w:tmpl w:val="3230B54C"/>
    <w:lvl w:ilvl="0" w:tplc="D09EECB2">
      <w:start w:val="1"/>
      <w:numFmt w:val="decimal"/>
      <w:lvlText w:val="%1."/>
      <w:lvlJc w:val="left"/>
      <w:pPr>
        <w:tabs>
          <w:tab w:val="num" w:pos="720"/>
        </w:tabs>
        <w:ind w:left="720" w:hanging="360"/>
      </w:pPr>
      <w:rPr>
        <w:rFonts w:hint="default"/>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6">
    <w:nsid w:val="52B830A4"/>
    <w:multiLevelType w:val="hybridMultilevel"/>
    <w:tmpl w:val="B6509EE6"/>
    <w:lvl w:ilvl="0" w:tplc="5352E284">
      <w:start w:val="1"/>
      <w:numFmt w:val="decimal"/>
      <w:lvlText w:val="%1)"/>
      <w:lvlJc w:val="left"/>
      <w:pPr>
        <w:ind w:left="928" w:hanging="360"/>
      </w:pPr>
      <w:rPr>
        <w:rFonts w:hint="default"/>
        <w:b/>
      </w:rPr>
    </w:lvl>
    <w:lvl w:ilvl="1" w:tplc="040E0019" w:tentative="1">
      <w:start w:val="1"/>
      <w:numFmt w:val="lowerLetter"/>
      <w:lvlText w:val="%2."/>
      <w:lvlJc w:val="left"/>
      <w:pPr>
        <w:ind w:left="1785" w:hanging="360"/>
      </w:pPr>
    </w:lvl>
    <w:lvl w:ilvl="2" w:tplc="040E001B" w:tentative="1">
      <w:start w:val="1"/>
      <w:numFmt w:val="lowerRoman"/>
      <w:lvlText w:val="%3."/>
      <w:lvlJc w:val="right"/>
      <w:pPr>
        <w:ind w:left="2505" w:hanging="180"/>
      </w:pPr>
    </w:lvl>
    <w:lvl w:ilvl="3" w:tplc="040E000F" w:tentative="1">
      <w:start w:val="1"/>
      <w:numFmt w:val="decimal"/>
      <w:lvlText w:val="%4."/>
      <w:lvlJc w:val="left"/>
      <w:pPr>
        <w:ind w:left="3225" w:hanging="360"/>
      </w:pPr>
    </w:lvl>
    <w:lvl w:ilvl="4" w:tplc="040E0019" w:tentative="1">
      <w:start w:val="1"/>
      <w:numFmt w:val="lowerLetter"/>
      <w:lvlText w:val="%5."/>
      <w:lvlJc w:val="left"/>
      <w:pPr>
        <w:ind w:left="3945" w:hanging="360"/>
      </w:pPr>
    </w:lvl>
    <w:lvl w:ilvl="5" w:tplc="040E001B" w:tentative="1">
      <w:start w:val="1"/>
      <w:numFmt w:val="lowerRoman"/>
      <w:lvlText w:val="%6."/>
      <w:lvlJc w:val="right"/>
      <w:pPr>
        <w:ind w:left="4665" w:hanging="180"/>
      </w:pPr>
    </w:lvl>
    <w:lvl w:ilvl="6" w:tplc="040E000F" w:tentative="1">
      <w:start w:val="1"/>
      <w:numFmt w:val="decimal"/>
      <w:lvlText w:val="%7."/>
      <w:lvlJc w:val="left"/>
      <w:pPr>
        <w:ind w:left="5385" w:hanging="360"/>
      </w:pPr>
    </w:lvl>
    <w:lvl w:ilvl="7" w:tplc="040E0019" w:tentative="1">
      <w:start w:val="1"/>
      <w:numFmt w:val="lowerLetter"/>
      <w:lvlText w:val="%8."/>
      <w:lvlJc w:val="left"/>
      <w:pPr>
        <w:ind w:left="6105" w:hanging="360"/>
      </w:pPr>
    </w:lvl>
    <w:lvl w:ilvl="8" w:tplc="040E001B" w:tentative="1">
      <w:start w:val="1"/>
      <w:numFmt w:val="lowerRoman"/>
      <w:lvlText w:val="%9."/>
      <w:lvlJc w:val="right"/>
      <w:pPr>
        <w:ind w:left="6825" w:hanging="180"/>
      </w:pPr>
    </w:lvl>
  </w:abstractNum>
  <w:abstractNum w:abstractNumId="47">
    <w:nsid w:val="5AB92AE9"/>
    <w:multiLevelType w:val="singleLevel"/>
    <w:tmpl w:val="AD38C434"/>
    <w:lvl w:ilvl="0">
      <w:numFmt w:val="bullet"/>
      <w:lvlText w:val="-"/>
      <w:lvlJc w:val="left"/>
      <w:pPr>
        <w:tabs>
          <w:tab w:val="num" w:pos="4605"/>
        </w:tabs>
        <w:ind w:left="4605" w:hanging="360"/>
      </w:pPr>
      <w:rPr>
        <w:rFonts w:hint="default"/>
      </w:rPr>
    </w:lvl>
  </w:abstractNum>
  <w:abstractNum w:abstractNumId="48">
    <w:nsid w:val="5B076E5C"/>
    <w:multiLevelType w:val="hybridMultilevel"/>
    <w:tmpl w:val="0C6C0AAC"/>
    <w:lvl w:ilvl="0" w:tplc="59E0627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nsid w:val="5C6C604D"/>
    <w:multiLevelType w:val="hybridMultilevel"/>
    <w:tmpl w:val="0AFEF20A"/>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nsid w:val="5DDE454F"/>
    <w:multiLevelType w:val="hybridMultilevel"/>
    <w:tmpl w:val="424EF7DA"/>
    <w:lvl w:ilvl="0" w:tplc="040E0001">
      <w:start w:val="1"/>
      <w:numFmt w:val="bullet"/>
      <w:lvlText w:val=""/>
      <w:lvlJc w:val="left"/>
      <w:pPr>
        <w:ind w:left="2136" w:hanging="360"/>
      </w:pPr>
      <w:rPr>
        <w:rFonts w:ascii="Symbol" w:hAnsi="Symbol" w:hint="default"/>
      </w:rPr>
    </w:lvl>
    <w:lvl w:ilvl="1" w:tplc="040E0003" w:tentative="1">
      <w:start w:val="1"/>
      <w:numFmt w:val="bullet"/>
      <w:lvlText w:val="o"/>
      <w:lvlJc w:val="left"/>
      <w:pPr>
        <w:ind w:left="2856" w:hanging="360"/>
      </w:pPr>
      <w:rPr>
        <w:rFonts w:ascii="Courier New" w:hAnsi="Courier New" w:cs="Courier New" w:hint="default"/>
      </w:rPr>
    </w:lvl>
    <w:lvl w:ilvl="2" w:tplc="040E0005" w:tentative="1">
      <w:start w:val="1"/>
      <w:numFmt w:val="bullet"/>
      <w:lvlText w:val=""/>
      <w:lvlJc w:val="left"/>
      <w:pPr>
        <w:ind w:left="3576" w:hanging="360"/>
      </w:pPr>
      <w:rPr>
        <w:rFonts w:ascii="Wingdings" w:hAnsi="Wingdings" w:hint="default"/>
      </w:rPr>
    </w:lvl>
    <w:lvl w:ilvl="3" w:tplc="040E0001" w:tentative="1">
      <w:start w:val="1"/>
      <w:numFmt w:val="bullet"/>
      <w:lvlText w:val=""/>
      <w:lvlJc w:val="left"/>
      <w:pPr>
        <w:ind w:left="4296" w:hanging="360"/>
      </w:pPr>
      <w:rPr>
        <w:rFonts w:ascii="Symbol" w:hAnsi="Symbol" w:hint="default"/>
      </w:rPr>
    </w:lvl>
    <w:lvl w:ilvl="4" w:tplc="040E0003" w:tentative="1">
      <w:start w:val="1"/>
      <w:numFmt w:val="bullet"/>
      <w:lvlText w:val="o"/>
      <w:lvlJc w:val="left"/>
      <w:pPr>
        <w:ind w:left="5016" w:hanging="360"/>
      </w:pPr>
      <w:rPr>
        <w:rFonts w:ascii="Courier New" w:hAnsi="Courier New" w:cs="Courier New" w:hint="default"/>
      </w:rPr>
    </w:lvl>
    <w:lvl w:ilvl="5" w:tplc="040E0005" w:tentative="1">
      <w:start w:val="1"/>
      <w:numFmt w:val="bullet"/>
      <w:lvlText w:val=""/>
      <w:lvlJc w:val="left"/>
      <w:pPr>
        <w:ind w:left="5736" w:hanging="360"/>
      </w:pPr>
      <w:rPr>
        <w:rFonts w:ascii="Wingdings" w:hAnsi="Wingdings" w:hint="default"/>
      </w:rPr>
    </w:lvl>
    <w:lvl w:ilvl="6" w:tplc="040E0001" w:tentative="1">
      <w:start w:val="1"/>
      <w:numFmt w:val="bullet"/>
      <w:lvlText w:val=""/>
      <w:lvlJc w:val="left"/>
      <w:pPr>
        <w:ind w:left="6456" w:hanging="360"/>
      </w:pPr>
      <w:rPr>
        <w:rFonts w:ascii="Symbol" w:hAnsi="Symbol" w:hint="default"/>
      </w:rPr>
    </w:lvl>
    <w:lvl w:ilvl="7" w:tplc="040E0003" w:tentative="1">
      <w:start w:val="1"/>
      <w:numFmt w:val="bullet"/>
      <w:lvlText w:val="o"/>
      <w:lvlJc w:val="left"/>
      <w:pPr>
        <w:ind w:left="7176" w:hanging="360"/>
      </w:pPr>
      <w:rPr>
        <w:rFonts w:ascii="Courier New" w:hAnsi="Courier New" w:cs="Courier New" w:hint="default"/>
      </w:rPr>
    </w:lvl>
    <w:lvl w:ilvl="8" w:tplc="040E0005" w:tentative="1">
      <w:start w:val="1"/>
      <w:numFmt w:val="bullet"/>
      <w:lvlText w:val=""/>
      <w:lvlJc w:val="left"/>
      <w:pPr>
        <w:ind w:left="7896" w:hanging="360"/>
      </w:pPr>
      <w:rPr>
        <w:rFonts w:ascii="Wingdings" w:hAnsi="Wingdings" w:hint="default"/>
      </w:rPr>
    </w:lvl>
  </w:abstractNum>
  <w:abstractNum w:abstractNumId="51">
    <w:nsid w:val="5FFC1F29"/>
    <w:multiLevelType w:val="hybridMultilevel"/>
    <w:tmpl w:val="CCB48D40"/>
    <w:lvl w:ilvl="0" w:tplc="1BB6958E">
      <w:start w:val="2017"/>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nsid w:val="638B1770"/>
    <w:multiLevelType w:val="hybridMultilevel"/>
    <w:tmpl w:val="BBF646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nsid w:val="651F30D3"/>
    <w:multiLevelType w:val="hybridMultilevel"/>
    <w:tmpl w:val="D0BC382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nsid w:val="7BE13A6F"/>
    <w:multiLevelType w:val="hybridMultilevel"/>
    <w:tmpl w:val="F16A1F00"/>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5">
    <w:nsid w:val="7D4647A2"/>
    <w:multiLevelType w:val="hybridMultilevel"/>
    <w:tmpl w:val="AA645E9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nsid w:val="7D7240A7"/>
    <w:multiLevelType w:val="hybridMultilevel"/>
    <w:tmpl w:val="88441EA4"/>
    <w:lvl w:ilvl="0" w:tplc="19FADE4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57">
    <w:nsid w:val="7DF15B6B"/>
    <w:multiLevelType w:val="hybridMultilevel"/>
    <w:tmpl w:val="B874C68E"/>
    <w:lvl w:ilvl="0" w:tplc="BAE69104">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num w:numId="1">
    <w:abstractNumId w:val="1"/>
  </w:num>
  <w:num w:numId="2">
    <w:abstractNumId w:val="2"/>
  </w:num>
  <w:num w:numId="3">
    <w:abstractNumId w:val="34"/>
  </w:num>
  <w:num w:numId="4">
    <w:abstractNumId w:val="32"/>
  </w:num>
  <w:num w:numId="5">
    <w:abstractNumId w:val="17"/>
  </w:num>
  <w:num w:numId="6">
    <w:abstractNumId w:val="19"/>
  </w:num>
  <w:num w:numId="7">
    <w:abstractNumId w:val="45"/>
  </w:num>
  <w:num w:numId="8">
    <w:abstractNumId w:val="37"/>
  </w:num>
  <w:num w:numId="9">
    <w:abstractNumId w:val="42"/>
  </w:num>
  <w:num w:numId="10">
    <w:abstractNumId w:val="51"/>
  </w:num>
  <w:num w:numId="11">
    <w:abstractNumId w:val="23"/>
  </w:num>
  <w:num w:numId="12">
    <w:abstractNumId w:val="28"/>
  </w:num>
  <w:num w:numId="13">
    <w:abstractNumId w:val="29"/>
  </w:num>
  <w:num w:numId="14">
    <w:abstractNumId w:val="33"/>
  </w:num>
  <w:num w:numId="15">
    <w:abstractNumId w:val="25"/>
  </w:num>
  <w:num w:numId="16">
    <w:abstractNumId w:val="22"/>
  </w:num>
  <w:num w:numId="17">
    <w:abstractNumId w:val="13"/>
  </w:num>
  <w:num w:numId="18">
    <w:abstractNumId w:val="56"/>
  </w:num>
  <w:num w:numId="19">
    <w:abstractNumId w:val="15"/>
  </w:num>
  <w:num w:numId="20">
    <w:abstractNumId w:val="36"/>
  </w:num>
  <w:num w:numId="21">
    <w:abstractNumId w:val="31"/>
  </w:num>
  <w:num w:numId="22">
    <w:abstractNumId w:val="21"/>
  </w:num>
  <w:num w:numId="23">
    <w:abstractNumId w:val="0"/>
  </w:num>
  <w:num w:numId="24">
    <w:abstractNumId w:val="30"/>
  </w:num>
  <w:num w:numId="25">
    <w:abstractNumId w:val="54"/>
  </w:num>
  <w:num w:numId="26">
    <w:abstractNumId w:val="41"/>
  </w:num>
  <w:num w:numId="27">
    <w:abstractNumId w:val="55"/>
  </w:num>
  <w:num w:numId="28">
    <w:abstractNumId w:val="40"/>
  </w:num>
  <w:num w:numId="29">
    <w:abstractNumId w:val="43"/>
  </w:num>
  <w:num w:numId="30">
    <w:abstractNumId w:val="26"/>
  </w:num>
  <w:num w:numId="31">
    <w:abstractNumId w:val="38"/>
  </w:num>
  <w:num w:numId="32">
    <w:abstractNumId w:val="52"/>
  </w:num>
  <w:num w:numId="33">
    <w:abstractNumId w:val="53"/>
  </w:num>
  <w:num w:numId="34">
    <w:abstractNumId w:val="48"/>
  </w:num>
  <w:num w:numId="35">
    <w:abstractNumId w:val="20"/>
  </w:num>
  <w:num w:numId="36">
    <w:abstractNumId w:val="47"/>
  </w:num>
  <w:num w:numId="37">
    <w:abstractNumId w:val="24"/>
  </w:num>
  <w:num w:numId="38">
    <w:abstractNumId w:val="44"/>
  </w:num>
  <w:num w:numId="39">
    <w:abstractNumId w:val="16"/>
  </w:num>
  <w:num w:numId="40">
    <w:abstractNumId w:val="57"/>
  </w:num>
  <w:num w:numId="41">
    <w:abstractNumId w:val="14"/>
  </w:num>
  <w:num w:numId="42">
    <w:abstractNumId w:val="35"/>
  </w:num>
  <w:num w:numId="43">
    <w:abstractNumId w:val="49"/>
  </w:num>
  <w:num w:numId="44">
    <w:abstractNumId w:val="39"/>
  </w:num>
  <w:num w:numId="45">
    <w:abstractNumId w:val="18"/>
  </w:num>
  <w:num w:numId="46">
    <w:abstractNumId w:val="50"/>
  </w:num>
  <w:num w:numId="47">
    <w:abstractNumId w:val="27"/>
  </w:num>
  <w:num w:numId="48">
    <w:abstractNumId w:val="4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779"/>
    <w:rsid w:val="00000048"/>
    <w:rsid w:val="00000967"/>
    <w:rsid w:val="00000B1E"/>
    <w:rsid w:val="00001D07"/>
    <w:rsid w:val="00001D50"/>
    <w:rsid w:val="00002081"/>
    <w:rsid w:val="00002592"/>
    <w:rsid w:val="00002C01"/>
    <w:rsid w:val="0000301F"/>
    <w:rsid w:val="000031FA"/>
    <w:rsid w:val="00003386"/>
    <w:rsid w:val="00003B12"/>
    <w:rsid w:val="00004181"/>
    <w:rsid w:val="00004AF2"/>
    <w:rsid w:val="00004CDF"/>
    <w:rsid w:val="00004FDF"/>
    <w:rsid w:val="00005366"/>
    <w:rsid w:val="0000578F"/>
    <w:rsid w:val="00005D0F"/>
    <w:rsid w:val="00005E4B"/>
    <w:rsid w:val="000061C4"/>
    <w:rsid w:val="0000634A"/>
    <w:rsid w:val="00006814"/>
    <w:rsid w:val="000068BD"/>
    <w:rsid w:val="00006DA3"/>
    <w:rsid w:val="00007113"/>
    <w:rsid w:val="000079EB"/>
    <w:rsid w:val="000106FC"/>
    <w:rsid w:val="00010D3F"/>
    <w:rsid w:val="00011ECF"/>
    <w:rsid w:val="000122E2"/>
    <w:rsid w:val="00012939"/>
    <w:rsid w:val="00012960"/>
    <w:rsid w:val="0001329E"/>
    <w:rsid w:val="000136EC"/>
    <w:rsid w:val="00013CE4"/>
    <w:rsid w:val="00013E32"/>
    <w:rsid w:val="00014901"/>
    <w:rsid w:val="000154E5"/>
    <w:rsid w:val="0001568C"/>
    <w:rsid w:val="00015D31"/>
    <w:rsid w:val="00015F31"/>
    <w:rsid w:val="0001638B"/>
    <w:rsid w:val="00016565"/>
    <w:rsid w:val="00016B82"/>
    <w:rsid w:val="0001714F"/>
    <w:rsid w:val="00017309"/>
    <w:rsid w:val="00017331"/>
    <w:rsid w:val="000173E6"/>
    <w:rsid w:val="000178FE"/>
    <w:rsid w:val="00017B95"/>
    <w:rsid w:val="00017BA8"/>
    <w:rsid w:val="00017E73"/>
    <w:rsid w:val="00017E77"/>
    <w:rsid w:val="000200DE"/>
    <w:rsid w:val="00020746"/>
    <w:rsid w:val="00021070"/>
    <w:rsid w:val="0002187D"/>
    <w:rsid w:val="00022377"/>
    <w:rsid w:val="0002249F"/>
    <w:rsid w:val="00022BC6"/>
    <w:rsid w:val="00023001"/>
    <w:rsid w:val="000230C3"/>
    <w:rsid w:val="00023A24"/>
    <w:rsid w:val="00023B29"/>
    <w:rsid w:val="00023C24"/>
    <w:rsid w:val="000243BD"/>
    <w:rsid w:val="000243DF"/>
    <w:rsid w:val="00024A2E"/>
    <w:rsid w:val="00024EF7"/>
    <w:rsid w:val="00025019"/>
    <w:rsid w:val="00025156"/>
    <w:rsid w:val="000254B0"/>
    <w:rsid w:val="000257E7"/>
    <w:rsid w:val="00025853"/>
    <w:rsid w:val="00025B8F"/>
    <w:rsid w:val="000264AE"/>
    <w:rsid w:val="0002662E"/>
    <w:rsid w:val="00026778"/>
    <w:rsid w:val="00026D3D"/>
    <w:rsid w:val="00026F37"/>
    <w:rsid w:val="00027112"/>
    <w:rsid w:val="00027513"/>
    <w:rsid w:val="000275C1"/>
    <w:rsid w:val="00027842"/>
    <w:rsid w:val="00027FF1"/>
    <w:rsid w:val="00030EA1"/>
    <w:rsid w:val="000311EE"/>
    <w:rsid w:val="0003274B"/>
    <w:rsid w:val="000327C9"/>
    <w:rsid w:val="00032A11"/>
    <w:rsid w:val="00032BB2"/>
    <w:rsid w:val="00033841"/>
    <w:rsid w:val="000340A3"/>
    <w:rsid w:val="0003419C"/>
    <w:rsid w:val="00034300"/>
    <w:rsid w:val="000346E9"/>
    <w:rsid w:val="000348DE"/>
    <w:rsid w:val="00035F58"/>
    <w:rsid w:val="00036077"/>
    <w:rsid w:val="000365C7"/>
    <w:rsid w:val="00036826"/>
    <w:rsid w:val="00036846"/>
    <w:rsid w:val="0003691B"/>
    <w:rsid w:val="00036A99"/>
    <w:rsid w:val="00036CFF"/>
    <w:rsid w:val="00036E30"/>
    <w:rsid w:val="000370DB"/>
    <w:rsid w:val="000404F3"/>
    <w:rsid w:val="000408AD"/>
    <w:rsid w:val="00040AD7"/>
    <w:rsid w:val="000424EE"/>
    <w:rsid w:val="00042731"/>
    <w:rsid w:val="00042EC6"/>
    <w:rsid w:val="0004315D"/>
    <w:rsid w:val="00043287"/>
    <w:rsid w:val="00043DFA"/>
    <w:rsid w:val="00043E9B"/>
    <w:rsid w:val="00044297"/>
    <w:rsid w:val="0004429E"/>
    <w:rsid w:val="000447A3"/>
    <w:rsid w:val="00044999"/>
    <w:rsid w:val="0004587C"/>
    <w:rsid w:val="00045B8C"/>
    <w:rsid w:val="00045C03"/>
    <w:rsid w:val="000462B2"/>
    <w:rsid w:val="00046B11"/>
    <w:rsid w:val="00047009"/>
    <w:rsid w:val="00047648"/>
    <w:rsid w:val="0005062F"/>
    <w:rsid w:val="000508F6"/>
    <w:rsid w:val="00051448"/>
    <w:rsid w:val="00051DC9"/>
    <w:rsid w:val="000522D5"/>
    <w:rsid w:val="00052A5D"/>
    <w:rsid w:val="00052C79"/>
    <w:rsid w:val="00052F1C"/>
    <w:rsid w:val="000530BB"/>
    <w:rsid w:val="00053295"/>
    <w:rsid w:val="000537CB"/>
    <w:rsid w:val="0005386B"/>
    <w:rsid w:val="00053A48"/>
    <w:rsid w:val="00054BC2"/>
    <w:rsid w:val="00054C01"/>
    <w:rsid w:val="00054FD8"/>
    <w:rsid w:val="000550CB"/>
    <w:rsid w:val="00055915"/>
    <w:rsid w:val="00055917"/>
    <w:rsid w:val="00055C71"/>
    <w:rsid w:val="00056079"/>
    <w:rsid w:val="000569F7"/>
    <w:rsid w:val="00056D93"/>
    <w:rsid w:val="0005738D"/>
    <w:rsid w:val="00057743"/>
    <w:rsid w:val="00057977"/>
    <w:rsid w:val="00057A00"/>
    <w:rsid w:val="000600A9"/>
    <w:rsid w:val="00060730"/>
    <w:rsid w:val="000607CF"/>
    <w:rsid w:val="00060E63"/>
    <w:rsid w:val="000610B1"/>
    <w:rsid w:val="000612E0"/>
    <w:rsid w:val="00061487"/>
    <w:rsid w:val="00061DF6"/>
    <w:rsid w:val="00061E60"/>
    <w:rsid w:val="00062F7A"/>
    <w:rsid w:val="000631DF"/>
    <w:rsid w:val="00063343"/>
    <w:rsid w:val="000636A7"/>
    <w:rsid w:val="000639F2"/>
    <w:rsid w:val="00063D03"/>
    <w:rsid w:val="00063E2B"/>
    <w:rsid w:val="00063F71"/>
    <w:rsid w:val="00065425"/>
    <w:rsid w:val="00065761"/>
    <w:rsid w:val="0006586C"/>
    <w:rsid w:val="00065A30"/>
    <w:rsid w:val="00065C7B"/>
    <w:rsid w:val="00065F56"/>
    <w:rsid w:val="00066A63"/>
    <w:rsid w:val="00067342"/>
    <w:rsid w:val="000674F5"/>
    <w:rsid w:val="000675F7"/>
    <w:rsid w:val="00067736"/>
    <w:rsid w:val="00067949"/>
    <w:rsid w:val="00067BCE"/>
    <w:rsid w:val="00067C1F"/>
    <w:rsid w:val="000702E4"/>
    <w:rsid w:val="00070351"/>
    <w:rsid w:val="0007036E"/>
    <w:rsid w:val="000704B1"/>
    <w:rsid w:val="000705CF"/>
    <w:rsid w:val="00070D28"/>
    <w:rsid w:val="000712E4"/>
    <w:rsid w:val="000712F8"/>
    <w:rsid w:val="000717A3"/>
    <w:rsid w:val="00071C4A"/>
    <w:rsid w:val="0007267E"/>
    <w:rsid w:val="000729CD"/>
    <w:rsid w:val="00072CFF"/>
    <w:rsid w:val="00072EC2"/>
    <w:rsid w:val="00073044"/>
    <w:rsid w:val="0007335D"/>
    <w:rsid w:val="00073886"/>
    <w:rsid w:val="00073C04"/>
    <w:rsid w:val="000743B5"/>
    <w:rsid w:val="0007441B"/>
    <w:rsid w:val="0007480B"/>
    <w:rsid w:val="00075058"/>
    <w:rsid w:val="0007505E"/>
    <w:rsid w:val="00075070"/>
    <w:rsid w:val="000758B9"/>
    <w:rsid w:val="00075CC5"/>
    <w:rsid w:val="00075D6A"/>
    <w:rsid w:val="0007754C"/>
    <w:rsid w:val="00077AF5"/>
    <w:rsid w:val="00077EA7"/>
    <w:rsid w:val="00080401"/>
    <w:rsid w:val="00080B27"/>
    <w:rsid w:val="00081105"/>
    <w:rsid w:val="00081416"/>
    <w:rsid w:val="000816E0"/>
    <w:rsid w:val="00081806"/>
    <w:rsid w:val="0008192E"/>
    <w:rsid w:val="00081995"/>
    <w:rsid w:val="00081A05"/>
    <w:rsid w:val="00081E4E"/>
    <w:rsid w:val="00082305"/>
    <w:rsid w:val="00082462"/>
    <w:rsid w:val="00082A2B"/>
    <w:rsid w:val="000835EE"/>
    <w:rsid w:val="00083B93"/>
    <w:rsid w:val="00083C58"/>
    <w:rsid w:val="00083C60"/>
    <w:rsid w:val="00084564"/>
    <w:rsid w:val="000845E1"/>
    <w:rsid w:val="00084A7D"/>
    <w:rsid w:val="00084CBE"/>
    <w:rsid w:val="00084ED7"/>
    <w:rsid w:val="00084F77"/>
    <w:rsid w:val="00084FE0"/>
    <w:rsid w:val="00085357"/>
    <w:rsid w:val="000854E5"/>
    <w:rsid w:val="0008565B"/>
    <w:rsid w:val="000866A8"/>
    <w:rsid w:val="00086AFF"/>
    <w:rsid w:val="00087071"/>
    <w:rsid w:val="000874BB"/>
    <w:rsid w:val="00087BFF"/>
    <w:rsid w:val="0009125F"/>
    <w:rsid w:val="00091429"/>
    <w:rsid w:val="00091582"/>
    <w:rsid w:val="00091964"/>
    <w:rsid w:val="00091F7C"/>
    <w:rsid w:val="000922F1"/>
    <w:rsid w:val="0009233D"/>
    <w:rsid w:val="0009266D"/>
    <w:rsid w:val="00092919"/>
    <w:rsid w:val="0009297F"/>
    <w:rsid w:val="00093138"/>
    <w:rsid w:val="0009315F"/>
    <w:rsid w:val="00093B19"/>
    <w:rsid w:val="00093E70"/>
    <w:rsid w:val="00094805"/>
    <w:rsid w:val="00094B27"/>
    <w:rsid w:val="00095058"/>
    <w:rsid w:val="00095593"/>
    <w:rsid w:val="000955CC"/>
    <w:rsid w:val="00095A57"/>
    <w:rsid w:val="00095A86"/>
    <w:rsid w:val="00095CFF"/>
    <w:rsid w:val="000961D6"/>
    <w:rsid w:val="0009678F"/>
    <w:rsid w:val="00097444"/>
    <w:rsid w:val="000974A9"/>
    <w:rsid w:val="00097A60"/>
    <w:rsid w:val="00097EF4"/>
    <w:rsid w:val="000A022A"/>
    <w:rsid w:val="000A0C3F"/>
    <w:rsid w:val="000A12CE"/>
    <w:rsid w:val="000A16AC"/>
    <w:rsid w:val="000A1DD9"/>
    <w:rsid w:val="000A1E08"/>
    <w:rsid w:val="000A1EAB"/>
    <w:rsid w:val="000A2342"/>
    <w:rsid w:val="000A292F"/>
    <w:rsid w:val="000A2BFA"/>
    <w:rsid w:val="000A2E48"/>
    <w:rsid w:val="000A32AF"/>
    <w:rsid w:val="000A375F"/>
    <w:rsid w:val="000A38C7"/>
    <w:rsid w:val="000A3CD6"/>
    <w:rsid w:val="000A43CA"/>
    <w:rsid w:val="000A4CFD"/>
    <w:rsid w:val="000A5AE4"/>
    <w:rsid w:val="000A5D84"/>
    <w:rsid w:val="000A612B"/>
    <w:rsid w:val="000A63B4"/>
    <w:rsid w:val="000A680B"/>
    <w:rsid w:val="000A6C85"/>
    <w:rsid w:val="000A6CF0"/>
    <w:rsid w:val="000A6F9A"/>
    <w:rsid w:val="000A73C5"/>
    <w:rsid w:val="000A7439"/>
    <w:rsid w:val="000A7B11"/>
    <w:rsid w:val="000B002A"/>
    <w:rsid w:val="000B00ED"/>
    <w:rsid w:val="000B01A6"/>
    <w:rsid w:val="000B054E"/>
    <w:rsid w:val="000B0BDD"/>
    <w:rsid w:val="000B12D4"/>
    <w:rsid w:val="000B17F5"/>
    <w:rsid w:val="000B196A"/>
    <w:rsid w:val="000B1D66"/>
    <w:rsid w:val="000B1F4A"/>
    <w:rsid w:val="000B211C"/>
    <w:rsid w:val="000B2529"/>
    <w:rsid w:val="000B262C"/>
    <w:rsid w:val="000B2C77"/>
    <w:rsid w:val="000B3855"/>
    <w:rsid w:val="000B3B0D"/>
    <w:rsid w:val="000B3B18"/>
    <w:rsid w:val="000B3E7E"/>
    <w:rsid w:val="000B4338"/>
    <w:rsid w:val="000B449C"/>
    <w:rsid w:val="000B4795"/>
    <w:rsid w:val="000B50B0"/>
    <w:rsid w:val="000B5535"/>
    <w:rsid w:val="000B5820"/>
    <w:rsid w:val="000B5AF3"/>
    <w:rsid w:val="000B5D69"/>
    <w:rsid w:val="000B6C4C"/>
    <w:rsid w:val="000B6D75"/>
    <w:rsid w:val="000B7E0F"/>
    <w:rsid w:val="000B7F34"/>
    <w:rsid w:val="000C0226"/>
    <w:rsid w:val="000C08CF"/>
    <w:rsid w:val="000C0A1F"/>
    <w:rsid w:val="000C0A33"/>
    <w:rsid w:val="000C0CA0"/>
    <w:rsid w:val="000C1FD3"/>
    <w:rsid w:val="000C1FE8"/>
    <w:rsid w:val="000C2038"/>
    <w:rsid w:val="000C2596"/>
    <w:rsid w:val="000C266D"/>
    <w:rsid w:val="000C2899"/>
    <w:rsid w:val="000C3240"/>
    <w:rsid w:val="000C37CB"/>
    <w:rsid w:val="000C3AC6"/>
    <w:rsid w:val="000C40AC"/>
    <w:rsid w:val="000C4428"/>
    <w:rsid w:val="000C4720"/>
    <w:rsid w:val="000C4868"/>
    <w:rsid w:val="000C4B71"/>
    <w:rsid w:val="000C4BDE"/>
    <w:rsid w:val="000C51E6"/>
    <w:rsid w:val="000C57BA"/>
    <w:rsid w:val="000C592B"/>
    <w:rsid w:val="000C6092"/>
    <w:rsid w:val="000C652A"/>
    <w:rsid w:val="000C6ECA"/>
    <w:rsid w:val="000C6F7B"/>
    <w:rsid w:val="000C71EC"/>
    <w:rsid w:val="000C7205"/>
    <w:rsid w:val="000C73AF"/>
    <w:rsid w:val="000C79AE"/>
    <w:rsid w:val="000C7BD2"/>
    <w:rsid w:val="000C7E17"/>
    <w:rsid w:val="000C7E29"/>
    <w:rsid w:val="000C7E3E"/>
    <w:rsid w:val="000C7EAA"/>
    <w:rsid w:val="000C7FA4"/>
    <w:rsid w:val="000D00E7"/>
    <w:rsid w:val="000D0339"/>
    <w:rsid w:val="000D14CB"/>
    <w:rsid w:val="000D2027"/>
    <w:rsid w:val="000D2300"/>
    <w:rsid w:val="000D2371"/>
    <w:rsid w:val="000D28A8"/>
    <w:rsid w:val="000D2CF9"/>
    <w:rsid w:val="000D374D"/>
    <w:rsid w:val="000D3893"/>
    <w:rsid w:val="000D38A4"/>
    <w:rsid w:val="000D420F"/>
    <w:rsid w:val="000D4714"/>
    <w:rsid w:val="000D4C89"/>
    <w:rsid w:val="000D4E4A"/>
    <w:rsid w:val="000D50AF"/>
    <w:rsid w:val="000D5487"/>
    <w:rsid w:val="000D5A88"/>
    <w:rsid w:val="000D5F75"/>
    <w:rsid w:val="000D6024"/>
    <w:rsid w:val="000D6972"/>
    <w:rsid w:val="000D6B92"/>
    <w:rsid w:val="000D720A"/>
    <w:rsid w:val="000D7518"/>
    <w:rsid w:val="000D7CF1"/>
    <w:rsid w:val="000E076B"/>
    <w:rsid w:val="000E1185"/>
    <w:rsid w:val="000E12A2"/>
    <w:rsid w:val="000E1BE6"/>
    <w:rsid w:val="000E1E26"/>
    <w:rsid w:val="000E1F80"/>
    <w:rsid w:val="000E1FB4"/>
    <w:rsid w:val="000E1FD4"/>
    <w:rsid w:val="000E2124"/>
    <w:rsid w:val="000E2A37"/>
    <w:rsid w:val="000E309F"/>
    <w:rsid w:val="000E3F10"/>
    <w:rsid w:val="000E415B"/>
    <w:rsid w:val="000E4A7B"/>
    <w:rsid w:val="000E545A"/>
    <w:rsid w:val="000E5BB7"/>
    <w:rsid w:val="000E5DEA"/>
    <w:rsid w:val="000E6A89"/>
    <w:rsid w:val="000E70A9"/>
    <w:rsid w:val="000E7400"/>
    <w:rsid w:val="000E74F1"/>
    <w:rsid w:val="000E7AFD"/>
    <w:rsid w:val="000E7C75"/>
    <w:rsid w:val="000E7F0D"/>
    <w:rsid w:val="000F0323"/>
    <w:rsid w:val="000F03D9"/>
    <w:rsid w:val="000F0BCB"/>
    <w:rsid w:val="000F0E85"/>
    <w:rsid w:val="000F1402"/>
    <w:rsid w:val="000F1480"/>
    <w:rsid w:val="000F15CD"/>
    <w:rsid w:val="000F15CF"/>
    <w:rsid w:val="000F1860"/>
    <w:rsid w:val="000F1A70"/>
    <w:rsid w:val="000F1EC3"/>
    <w:rsid w:val="000F1ED1"/>
    <w:rsid w:val="000F24BC"/>
    <w:rsid w:val="000F25C6"/>
    <w:rsid w:val="000F293B"/>
    <w:rsid w:val="000F31F0"/>
    <w:rsid w:val="000F37C6"/>
    <w:rsid w:val="000F3B19"/>
    <w:rsid w:val="000F418F"/>
    <w:rsid w:val="000F438A"/>
    <w:rsid w:val="000F462C"/>
    <w:rsid w:val="000F4717"/>
    <w:rsid w:val="000F488A"/>
    <w:rsid w:val="000F4905"/>
    <w:rsid w:val="000F5DF5"/>
    <w:rsid w:val="000F665D"/>
    <w:rsid w:val="000F66FD"/>
    <w:rsid w:val="000F6796"/>
    <w:rsid w:val="000F694E"/>
    <w:rsid w:val="000F6EB0"/>
    <w:rsid w:val="000F7517"/>
    <w:rsid w:val="000F79D5"/>
    <w:rsid w:val="00100413"/>
    <w:rsid w:val="00100ACB"/>
    <w:rsid w:val="00100E5B"/>
    <w:rsid w:val="0010119B"/>
    <w:rsid w:val="001015A6"/>
    <w:rsid w:val="0010199B"/>
    <w:rsid w:val="00101AAC"/>
    <w:rsid w:val="00101C99"/>
    <w:rsid w:val="0010219E"/>
    <w:rsid w:val="00102D80"/>
    <w:rsid w:val="00102F2C"/>
    <w:rsid w:val="0010328E"/>
    <w:rsid w:val="0010359E"/>
    <w:rsid w:val="00103653"/>
    <w:rsid w:val="00103B07"/>
    <w:rsid w:val="001040F5"/>
    <w:rsid w:val="00104286"/>
    <w:rsid w:val="00104C54"/>
    <w:rsid w:val="00105018"/>
    <w:rsid w:val="00105456"/>
    <w:rsid w:val="00105A88"/>
    <w:rsid w:val="00105D38"/>
    <w:rsid w:val="00105F78"/>
    <w:rsid w:val="00106211"/>
    <w:rsid w:val="001066C5"/>
    <w:rsid w:val="00107037"/>
    <w:rsid w:val="0010777A"/>
    <w:rsid w:val="001078CC"/>
    <w:rsid w:val="001079D1"/>
    <w:rsid w:val="00110156"/>
    <w:rsid w:val="001103F6"/>
    <w:rsid w:val="0011105A"/>
    <w:rsid w:val="001119E3"/>
    <w:rsid w:val="00111C34"/>
    <w:rsid w:val="00112D20"/>
    <w:rsid w:val="00112F3C"/>
    <w:rsid w:val="00112FB9"/>
    <w:rsid w:val="001131FF"/>
    <w:rsid w:val="00113592"/>
    <w:rsid w:val="00113A33"/>
    <w:rsid w:val="001143F3"/>
    <w:rsid w:val="001147E0"/>
    <w:rsid w:val="00114E7D"/>
    <w:rsid w:val="0011502F"/>
    <w:rsid w:val="001156F1"/>
    <w:rsid w:val="00115AE7"/>
    <w:rsid w:val="001168F2"/>
    <w:rsid w:val="001170E8"/>
    <w:rsid w:val="0011726A"/>
    <w:rsid w:val="0011762C"/>
    <w:rsid w:val="00117742"/>
    <w:rsid w:val="0011798B"/>
    <w:rsid w:val="00117BB2"/>
    <w:rsid w:val="00117D0D"/>
    <w:rsid w:val="00120284"/>
    <w:rsid w:val="0012050D"/>
    <w:rsid w:val="001206F4"/>
    <w:rsid w:val="001209AF"/>
    <w:rsid w:val="00120B40"/>
    <w:rsid w:val="00121695"/>
    <w:rsid w:val="00121851"/>
    <w:rsid w:val="001223BD"/>
    <w:rsid w:val="001227D4"/>
    <w:rsid w:val="00122DAF"/>
    <w:rsid w:val="00122EA8"/>
    <w:rsid w:val="001232DB"/>
    <w:rsid w:val="00123491"/>
    <w:rsid w:val="0012359B"/>
    <w:rsid w:val="001235A7"/>
    <w:rsid w:val="0012378F"/>
    <w:rsid w:val="00123DB3"/>
    <w:rsid w:val="00124191"/>
    <w:rsid w:val="00124EAA"/>
    <w:rsid w:val="0012563B"/>
    <w:rsid w:val="0012579B"/>
    <w:rsid w:val="001258C1"/>
    <w:rsid w:val="00126124"/>
    <w:rsid w:val="00126474"/>
    <w:rsid w:val="001268A9"/>
    <w:rsid w:val="00127855"/>
    <w:rsid w:val="00127A4C"/>
    <w:rsid w:val="00127D84"/>
    <w:rsid w:val="001307C4"/>
    <w:rsid w:val="001308D0"/>
    <w:rsid w:val="00130AC1"/>
    <w:rsid w:val="001311F3"/>
    <w:rsid w:val="0013152E"/>
    <w:rsid w:val="001331BA"/>
    <w:rsid w:val="001333D0"/>
    <w:rsid w:val="00133D4E"/>
    <w:rsid w:val="00133E86"/>
    <w:rsid w:val="00133F33"/>
    <w:rsid w:val="0013418D"/>
    <w:rsid w:val="001342D0"/>
    <w:rsid w:val="001344E7"/>
    <w:rsid w:val="001345D7"/>
    <w:rsid w:val="001348A8"/>
    <w:rsid w:val="00134B8F"/>
    <w:rsid w:val="00134BC5"/>
    <w:rsid w:val="001357E0"/>
    <w:rsid w:val="00135828"/>
    <w:rsid w:val="001359D4"/>
    <w:rsid w:val="00135AA5"/>
    <w:rsid w:val="00136647"/>
    <w:rsid w:val="001369ED"/>
    <w:rsid w:val="00136AE4"/>
    <w:rsid w:val="001402E6"/>
    <w:rsid w:val="00140D3B"/>
    <w:rsid w:val="00140EB1"/>
    <w:rsid w:val="00141901"/>
    <w:rsid w:val="00141C6E"/>
    <w:rsid w:val="00142A26"/>
    <w:rsid w:val="00142AAC"/>
    <w:rsid w:val="00142C28"/>
    <w:rsid w:val="0014348D"/>
    <w:rsid w:val="00143AAF"/>
    <w:rsid w:val="001440D2"/>
    <w:rsid w:val="00144874"/>
    <w:rsid w:val="00144B7A"/>
    <w:rsid w:val="00145375"/>
    <w:rsid w:val="001456B6"/>
    <w:rsid w:val="00145A81"/>
    <w:rsid w:val="001460A9"/>
    <w:rsid w:val="001462A3"/>
    <w:rsid w:val="00146364"/>
    <w:rsid w:val="0014671D"/>
    <w:rsid w:val="00146875"/>
    <w:rsid w:val="00146954"/>
    <w:rsid w:val="00146E47"/>
    <w:rsid w:val="001477F9"/>
    <w:rsid w:val="00147C20"/>
    <w:rsid w:val="00147D6A"/>
    <w:rsid w:val="00150071"/>
    <w:rsid w:val="0015008A"/>
    <w:rsid w:val="001500AE"/>
    <w:rsid w:val="00150C20"/>
    <w:rsid w:val="00150DB2"/>
    <w:rsid w:val="001514BC"/>
    <w:rsid w:val="001517BD"/>
    <w:rsid w:val="001518EF"/>
    <w:rsid w:val="00151C33"/>
    <w:rsid w:val="00151DDA"/>
    <w:rsid w:val="001525B6"/>
    <w:rsid w:val="00152901"/>
    <w:rsid w:val="00152A83"/>
    <w:rsid w:val="0015315E"/>
    <w:rsid w:val="001549CF"/>
    <w:rsid w:val="00154A80"/>
    <w:rsid w:val="001554EA"/>
    <w:rsid w:val="00155518"/>
    <w:rsid w:val="00155993"/>
    <w:rsid w:val="00155A15"/>
    <w:rsid w:val="00155A85"/>
    <w:rsid w:val="001561B0"/>
    <w:rsid w:val="0015648C"/>
    <w:rsid w:val="00157E29"/>
    <w:rsid w:val="00157F08"/>
    <w:rsid w:val="001601F2"/>
    <w:rsid w:val="0016025F"/>
    <w:rsid w:val="00160C87"/>
    <w:rsid w:val="00160EB1"/>
    <w:rsid w:val="00160ED7"/>
    <w:rsid w:val="00160F15"/>
    <w:rsid w:val="0016245B"/>
    <w:rsid w:val="00162668"/>
    <w:rsid w:val="00162E5C"/>
    <w:rsid w:val="0016369D"/>
    <w:rsid w:val="0016378F"/>
    <w:rsid w:val="001638CE"/>
    <w:rsid w:val="00163965"/>
    <w:rsid w:val="00163A27"/>
    <w:rsid w:val="0016423C"/>
    <w:rsid w:val="001645C7"/>
    <w:rsid w:val="001647C9"/>
    <w:rsid w:val="00164C11"/>
    <w:rsid w:val="00164D15"/>
    <w:rsid w:val="00165420"/>
    <w:rsid w:val="00165C7D"/>
    <w:rsid w:val="00165E33"/>
    <w:rsid w:val="00165EAF"/>
    <w:rsid w:val="00166052"/>
    <w:rsid w:val="001665A0"/>
    <w:rsid w:val="00166BF1"/>
    <w:rsid w:val="00166C53"/>
    <w:rsid w:val="00166E09"/>
    <w:rsid w:val="001670B9"/>
    <w:rsid w:val="001677FD"/>
    <w:rsid w:val="00167A14"/>
    <w:rsid w:val="00167B17"/>
    <w:rsid w:val="00167C7D"/>
    <w:rsid w:val="00167FA5"/>
    <w:rsid w:val="0017080D"/>
    <w:rsid w:val="00170A95"/>
    <w:rsid w:val="00170B41"/>
    <w:rsid w:val="00170DE3"/>
    <w:rsid w:val="00171317"/>
    <w:rsid w:val="00171976"/>
    <w:rsid w:val="00171C3B"/>
    <w:rsid w:val="00171CBB"/>
    <w:rsid w:val="00172133"/>
    <w:rsid w:val="00172340"/>
    <w:rsid w:val="00172543"/>
    <w:rsid w:val="00172BD2"/>
    <w:rsid w:val="00173887"/>
    <w:rsid w:val="00174494"/>
    <w:rsid w:val="00174544"/>
    <w:rsid w:val="00174575"/>
    <w:rsid w:val="00174A6F"/>
    <w:rsid w:val="00174B85"/>
    <w:rsid w:val="00174C5C"/>
    <w:rsid w:val="00174F7A"/>
    <w:rsid w:val="00175BB7"/>
    <w:rsid w:val="00175F48"/>
    <w:rsid w:val="00177953"/>
    <w:rsid w:val="00177AB5"/>
    <w:rsid w:val="00177BD6"/>
    <w:rsid w:val="00177C57"/>
    <w:rsid w:val="00177E7B"/>
    <w:rsid w:val="001801D7"/>
    <w:rsid w:val="00180BBF"/>
    <w:rsid w:val="00180CF1"/>
    <w:rsid w:val="00180D61"/>
    <w:rsid w:val="001814A2"/>
    <w:rsid w:val="00181C92"/>
    <w:rsid w:val="00181F08"/>
    <w:rsid w:val="001826E9"/>
    <w:rsid w:val="00182E32"/>
    <w:rsid w:val="00182FF7"/>
    <w:rsid w:val="001830DF"/>
    <w:rsid w:val="0018311A"/>
    <w:rsid w:val="001835C2"/>
    <w:rsid w:val="00183CDF"/>
    <w:rsid w:val="00183DF4"/>
    <w:rsid w:val="00183DFC"/>
    <w:rsid w:val="00184686"/>
    <w:rsid w:val="00184E84"/>
    <w:rsid w:val="001857DD"/>
    <w:rsid w:val="00185C09"/>
    <w:rsid w:val="00185DCD"/>
    <w:rsid w:val="00186A53"/>
    <w:rsid w:val="00187486"/>
    <w:rsid w:val="0018792D"/>
    <w:rsid w:val="00187997"/>
    <w:rsid w:val="00187DEF"/>
    <w:rsid w:val="00190D45"/>
    <w:rsid w:val="00190F52"/>
    <w:rsid w:val="00191557"/>
    <w:rsid w:val="00191E49"/>
    <w:rsid w:val="00191E54"/>
    <w:rsid w:val="0019219E"/>
    <w:rsid w:val="001921CE"/>
    <w:rsid w:val="00192405"/>
    <w:rsid w:val="00192547"/>
    <w:rsid w:val="0019281D"/>
    <w:rsid w:val="00193270"/>
    <w:rsid w:val="001932E1"/>
    <w:rsid w:val="00194A71"/>
    <w:rsid w:val="00194C25"/>
    <w:rsid w:val="00194E06"/>
    <w:rsid w:val="00195C0C"/>
    <w:rsid w:val="001960F8"/>
    <w:rsid w:val="001962AF"/>
    <w:rsid w:val="00196619"/>
    <w:rsid w:val="001966F7"/>
    <w:rsid w:val="00196E2E"/>
    <w:rsid w:val="00196E67"/>
    <w:rsid w:val="00196ED6"/>
    <w:rsid w:val="001976D1"/>
    <w:rsid w:val="00197F92"/>
    <w:rsid w:val="001A071D"/>
    <w:rsid w:val="001A0911"/>
    <w:rsid w:val="001A0F23"/>
    <w:rsid w:val="001A1886"/>
    <w:rsid w:val="001A19BF"/>
    <w:rsid w:val="001A1CDF"/>
    <w:rsid w:val="001A2A2C"/>
    <w:rsid w:val="001A2B20"/>
    <w:rsid w:val="001A2C72"/>
    <w:rsid w:val="001A2E8D"/>
    <w:rsid w:val="001A37CE"/>
    <w:rsid w:val="001A3BBE"/>
    <w:rsid w:val="001A4492"/>
    <w:rsid w:val="001A493E"/>
    <w:rsid w:val="001A5056"/>
    <w:rsid w:val="001A5406"/>
    <w:rsid w:val="001A5B10"/>
    <w:rsid w:val="001A5B5E"/>
    <w:rsid w:val="001A611D"/>
    <w:rsid w:val="001A6608"/>
    <w:rsid w:val="001A67A0"/>
    <w:rsid w:val="001A711D"/>
    <w:rsid w:val="001A73CE"/>
    <w:rsid w:val="001A757E"/>
    <w:rsid w:val="001A75EF"/>
    <w:rsid w:val="001A7C9E"/>
    <w:rsid w:val="001A7F02"/>
    <w:rsid w:val="001B0B59"/>
    <w:rsid w:val="001B0CD4"/>
    <w:rsid w:val="001B1C13"/>
    <w:rsid w:val="001B1D7C"/>
    <w:rsid w:val="001B25A9"/>
    <w:rsid w:val="001B29A4"/>
    <w:rsid w:val="001B306D"/>
    <w:rsid w:val="001B3AAD"/>
    <w:rsid w:val="001B3C4F"/>
    <w:rsid w:val="001B4033"/>
    <w:rsid w:val="001B4525"/>
    <w:rsid w:val="001B4BF6"/>
    <w:rsid w:val="001B4DE7"/>
    <w:rsid w:val="001B5646"/>
    <w:rsid w:val="001B5E18"/>
    <w:rsid w:val="001B5E21"/>
    <w:rsid w:val="001B61DC"/>
    <w:rsid w:val="001B633D"/>
    <w:rsid w:val="001B66DF"/>
    <w:rsid w:val="001B6B84"/>
    <w:rsid w:val="001B6C1A"/>
    <w:rsid w:val="001B6F36"/>
    <w:rsid w:val="001B713A"/>
    <w:rsid w:val="001B7B0F"/>
    <w:rsid w:val="001B7B95"/>
    <w:rsid w:val="001C00AC"/>
    <w:rsid w:val="001C0173"/>
    <w:rsid w:val="001C02FD"/>
    <w:rsid w:val="001C0920"/>
    <w:rsid w:val="001C0B07"/>
    <w:rsid w:val="001C123F"/>
    <w:rsid w:val="001C133B"/>
    <w:rsid w:val="001C15A6"/>
    <w:rsid w:val="001C1886"/>
    <w:rsid w:val="001C1908"/>
    <w:rsid w:val="001C1D8E"/>
    <w:rsid w:val="001C210C"/>
    <w:rsid w:val="001C22FE"/>
    <w:rsid w:val="001C25BF"/>
    <w:rsid w:val="001C27C9"/>
    <w:rsid w:val="001C2A98"/>
    <w:rsid w:val="001C323B"/>
    <w:rsid w:val="001C35C7"/>
    <w:rsid w:val="001C3791"/>
    <w:rsid w:val="001C37C1"/>
    <w:rsid w:val="001C3C36"/>
    <w:rsid w:val="001C4114"/>
    <w:rsid w:val="001C53D5"/>
    <w:rsid w:val="001C59F1"/>
    <w:rsid w:val="001C5B1F"/>
    <w:rsid w:val="001C62BA"/>
    <w:rsid w:val="001C63D5"/>
    <w:rsid w:val="001C6520"/>
    <w:rsid w:val="001C6896"/>
    <w:rsid w:val="001C698E"/>
    <w:rsid w:val="001C6E12"/>
    <w:rsid w:val="001C6EAE"/>
    <w:rsid w:val="001C6FEF"/>
    <w:rsid w:val="001C701C"/>
    <w:rsid w:val="001C7659"/>
    <w:rsid w:val="001C7F4D"/>
    <w:rsid w:val="001D03E4"/>
    <w:rsid w:val="001D041E"/>
    <w:rsid w:val="001D06DE"/>
    <w:rsid w:val="001D0767"/>
    <w:rsid w:val="001D0BB5"/>
    <w:rsid w:val="001D0EDA"/>
    <w:rsid w:val="001D14F7"/>
    <w:rsid w:val="001D183D"/>
    <w:rsid w:val="001D19BA"/>
    <w:rsid w:val="001D1A6C"/>
    <w:rsid w:val="001D1B65"/>
    <w:rsid w:val="001D1EC7"/>
    <w:rsid w:val="001D2169"/>
    <w:rsid w:val="001D242E"/>
    <w:rsid w:val="001D3102"/>
    <w:rsid w:val="001D3977"/>
    <w:rsid w:val="001D3D40"/>
    <w:rsid w:val="001D3F4D"/>
    <w:rsid w:val="001D4051"/>
    <w:rsid w:val="001D44AA"/>
    <w:rsid w:val="001D4801"/>
    <w:rsid w:val="001D4FD7"/>
    <w:rsid w:val="001D50A6"/>
    <w:rsid w:val="001D5936"/>
    <w:rsid w:val="001D59B5"/>
    <w:rsid w:val="001D5C63"/>
    <w:rsid w:val="001D654E"/>
    <w:rsid w:val="001D6AF6"/>
    <w:rsid w:val="001D718B"/>
    <w:rsid w:val="001D7D6D"/>
    <w:rsid w:val="001E0285"/>
    <w:rsid w:val="001E0634"/>
    <w:rsid w:val="001E0E04"/>
    <w:rsid w:val="001E0E10"/>
    <w:rsid w:val="001E1257"/>
    <w:rsid w:val="001E155C"/>
    <w:rsid w:val="001E1D1A"/>
    <w:rsid w:val="001E1E1F"/>
    <w:rsid w:val="001E2F12"/>
    <w:rsid w:val="001E31CE"/>
    <w:rsid w:val="001E32C4"/>
    <w:rsid w:val="001E345D"/>
    <w:rsid w:val="001E3F24"/>
    <w:rsid w:val="001E448E"/>
    <w:rsid w:val="001E44DE"/>
    <w:rsid w:val="001E44F3"/>
    <w:rsid w:val="001E4D79"/>
    <w:rsid w:val="001E51B2"/>
    <w:rsid w:val="001E51F9"/>
    <w:rsid w:val="001E54CA"/>
    <w:rsid w:val="001E5692"/>
    <w:rsid w:val="001E57ED"/>
    <w:rsid w:val="001E5A32"/>
    <w:rsid w:val="001E5C81"/>
    <w:rsid w:val="001E5C94"/>
    <w:rsid w:val="001E5E57"/>
    <w:rsid w:val="001E6496"/>
    <w:rsid w:val="001E6C4E"/>
    <w:rsid w:val="001E6FD6"/>
    <w:rsid w:val="001E73EB"/>
    <w:rsid w:val="001E7414"/>
    <w:rsid w:val="001E76AE"/>
    <w:rsid w:val="001E7958"/>
    <w:rsid w:val="001E7D5A"/>
    <w:rsid w:val="001F00D7"/>
    <w:rsid w:val="001F042A"/>
    <w:rsid w:val="001F05EE"/>
    <w:rsid w:val="001F0678"/>
    <w:rsid w:val="001F069A"/>
    <w:rsid w:val="001F0995"/>
    <w:rsid w:val="001F0C63"/>
    <w:rsid w:val="001F0D2A"/>
    <w:rsid w:val="001F10F7"/>
    <w:rsid w:val="001F13A3"/>
    <w:rsid w:val="001F1674"/>
    <w:rsid w:val="001F1895"/>
    <w:rsid w:val="001F1A2C"/>
    <w:rsid w:val="001F1B6D"/>
    <w:rsid w:val="001F1D91"/>
    <w:rsid w:val="001F1E43"/>
    <w:rsid w:val="001F1FBB"/>
    <w:rsid w:val="001F222B"/>
    <w:rsid w:val="001F2544"/>
    <w:rsid w:val="001F2F44"/>
    <w:rsid w:val="001F2FB0"/>
    <w:rsid w:val="001F349C"/>
    <w:rsid w:val="001F3F2D"/>
    <w:rsid w:val="001F49BA"/>
    <w:rsid w:val="001F5703"/>
    <w:rsid w:val="001F5E11"/>
    <w:rsid w:val="001F61C7"/>
    <w:rsid w:val="001F6207"/>
    <w:rsid w:val="001F6293"/>
    <w:rsid w:val="001F6A90"/>
    <w:rsid w:val="001F6B14"/>
    <w:rsid w:val="001F7045"/>
    <w:rsid w:val="001F7A88"/>
    <w:rsid w:val="001F7DA5"/>
    <w:rsid w:val="00200555"/>
    <w:rsid w:val="00200C82"/>
    <w:rsid w:val="00200F24"/>
    <w:rsid w:val="0020191B"/>
    <w:rsid w:val="00201F3D"/>
    <w:rsid w:val="002022CB"/>
    <w:rsid w:val="00202B4C"/>
    <w:rsid w:val="00202C1F"/>
    <w:rsid w:val="00202D84"/>
    <w:rsid w:val="00202D92"/>
    <w:rsid w:val="00202E25"/>
    <w:rsid w:val="00203154"/>
    <w:rsid w:val="002036F2"/>
    <w:rsid w:val="00203AB7"/>
    <w:rsid w:val="00203F34"/>
    <w:rsid w:val="00204101"/>
    <w:rsid w:val="00205CB4"/>
    <w:rsid w:val="00205EAB"/>
    <w:rsid w:val="00206514"/>
    <w:rsid w:val="002065BF"/>
    <w:rsid w:val="0020673E"/>
    <w:rsid w:val="002070F7"/>
    <w:rsid w:val="00207B8D"/>
    <w:rsid w:val="00207BCE"/>
    <w:rsid w:val="00210AA7"/>
    <w:rsid w:val="00210CEE"/>
    <w:rsid w:val="0021119F"/>
    <w:rsid w:val="0021127C"/>
    <w:rsid w:val="002115E6"/>
    <w:rsid w:val="00211C2E"/>
    <w:rsid w:val="00211D1C"/>
    <w:rsid w:val="00211E80"/>
    <w:rsid w:val="00211F66"/>
    <w:rsid w:val="00212C53"/>
    <w:rsid w:val="00212C6F"/>
    <w:rsid w:val="0021330E"/>
    <w:rsid w:val="002139D3"/>
    <w:rsid w:val="00213ED5"/>
    <w:rsid w:val="00214566"/>
    <w:rsid w:val="00214A8C"/>
    <w:rsid w:val="00214B6D"/>
    <w:rsid w:val="002151B7"/>
    <w:rsid w:val="002151D0"/>
    <w:rsid w:val="00215756"/>
    <w:rsid w:val="00215ABE"/>
    <w:rsid w:val="0021611B"/>
    <w:rsid w:val="00216689"/>
    <w:rsid w:val="002167BB"/>
    <w:rsid w:val="00216F85"/>
    <w:rsid w:val="0021715E"/>
    <w:rsid w:val="002173C6"/>
    <w:rsid w:val="00217BAC"/>
    <w:rsid w:val="00217D93"/>
    <w:rsid w:val="00220040"/>
    <w:rsid w:val="00220129"/>
    <w:rsid w:val="002203A9"/>
    <w:rsid w:val="00220642"/>
    <w:rsid w:val="002212AB"/>
    <w:rsid w:val="00221385"/>
    <w:rsid w:val="002213D7"/>
    <w:rsid w:val="002214D7"/>
    <w:rsid w:val="0022196A"/>
    <w:rsid w:val="00221B8F"/>
    <w:rsid w:val="00222053"/>
    <w:rsid w:val="00222125"/>
    <w:rsid w:val="002221CD"/>
    <w:rsid w:val="002221F5"/>
    <w:rsid w:val="00222D67"/>
    <w:rsid w:val="00222E85"/>
    <w:rsid w:val="002234F8"/>
    <w:rsid w:val="002238BF"/>
    <w:rsid w:val="00223B7B"/>
    <w:rsid w:val="00223C09"/>
    <w:rsid w:val="0022420D"/>
    <w:rsid w:val="00224A3B"/>
    <w:rsid w:val="0022541A"/>
    <w:rsid w:val="002257B1"/>
    <w:rsid w:val="002257CC"/>
    <w:rsid w:val="002258F3"/>
    <w:rsid w:val="0022611B"/>
    <w:rsid w:val="00226534"/>
    <w:rsid w:val="00226AF4"/>
    <w:rsid w:val="002270F2"/>
    <w:rsid w:val="0022713D"/>
    <w:rsid w:val="00227848"/>
    <w:rsid w:val="002279C0"/>
    <w:rsid w:val="00227BA7"/>
    <w:rsid w:val="00227C83"/>
    <w:rsid w:val="00227DAE"/>
    <w:rsid w:val="00230843"/>
    <w:rsid w:val="00230A5B"/>
    <w:rsid w:val="00230ACD"/>
    <w:rsid w:val="00230AE0"/>
    <w:rsid w:val="00230B8D"/>
    <w:rsid w:val="00230E1A"/>
    <w:rsid w:val="002315E2"/>
    <w:rsid w:val="0023180C"/>
    <w:rsid w:val="00231F1D"/>
    <w:rsid w:val="00232332"/>
    <w:rsid w:val="00232597"/>
    <w:rsid w:val="002325E7"/>
    <w:rsid w:val="00232C1F"/>
    <w:rsid w:val="002334AF"/>
    <w:rsid w:val="00234035"/>
    <w:rsid w:val="002345F7"/>
    <w:rsid w:val="00234A1B"/>
    <w:rsid w:val="00234C36"/>
    <w:rsid w:val="00234E03"/>
    <w:rsid w:val="00234ED1"/>
    <w:rsid w:val="00234F85"/>
    <w:rsid w:val="00234FF8"/>
    <w:rsid w:val="002351B9"/>
    <w:rsid w:val="002357A2"/>
    <w:rsid w:val="00235967"/>
    <w:rsid w:val="00235BE5"/>
    <w:rsid w:val="00235E3D"/>
    <w:rsid w:val="002362ED"/>
    <w:rsid w:val="00236756"/>
    <w:rsid w:val="00236FFD"/>
    <w:rsid w:val="0023719E"/>
    <w:rsid w:val="002373B3"/>
    <w:rsid w:val="0023756F"/>
    <w:rsid w:val="00237632"/>
    <w:rsid w:val="00237976"/>
    <w:rsid w:val="00237A80"/>
    <w:rsid w:val="00237AF6"/>
    <w:rsid w:val="002401B7"/>
    <w:rsid w:val="00241243"/>
    <w:rsid w:val="002418EB"/>
    <w:rsid w:val="00241D51"/>
    <w:rsid w:val="00242212"/>
    <w:rsid w:val="0024223E"/>
    <w:rsid w:val="00242764"/>
    <w:rsid w:val="00242F99"/>
    <w:rsid w:val="00243035"/>
    <w:rsid w:val="00243527"/>
    <w:rsid w:val="0024357B"/>
    <w:rsid w:val="00243932"/>
    <w:rsid w:val="002439C3"/>
    <w:rsid w:val="00243AF7"/>
    <w:rsid w:val="00243B6F"/>
    <w:rsid w:val="00243CE0"/>
    <w:rsid w:val="00243D7F"/>
    <w:rsid w:val="0024454A"/>
    <w:rsid w:val="002452DE"/>
    <w:rsid w:val="00245C87"/>
    <w:rsid w:val="00246BE0"/>
    <w:rsid w:val="00247021"/>
    <w:rsid w:val="002475D9"/>
    <w:rsid w:val="002477B3"/>
    <w:rsid w:val="00247996"/>
    <w:rsid w:val="00247F7C"/>
    <w:rsid w:val="00250D5B"/>
    <w:rsid w:val="00252807"/>
    <w:rsid w:val="00252841"/>
    <w:rsid w:val="00252AD3"/>
    <w:rsid w:val="00252C29"/>
    <w:rsid w:val="0025313C"/>
    <w:rsid w:val="002537A7"/>
    <w:rsid w:val="00253C23"/>
    <w:rsid w:val="00253CFA"/>
    <w:rsid w:val="00253FDD"/>
    <w:rsid w:val="00254132"/>
    <w:rsid w:val="00254675"/>
    <w:rsid w:val="00254930"/>
    <w:rsid w:val="00254B4C"/>
    <w:rsid w:val="0025559D"/>
    <w:rsid w:val="00255F2E"/>
    <w:rsid w:val="00256029"/>
    <w:rsid w:val="00256647"/>
    <w:rsid w:val="002567AC"/>
    <w:rsid w:val="00256E10"/>
    <w:rsid w:val="002576B4"/>
    <w:rsid w:val="00257B8B"/>
    <w:rsid w:val="00257DC8"/>
    <w:rsid w:val="00260178"/>
    <w:rsid w:val="0026033B"/>
    <w:rsid w:val="0026075A"/>
    <w:rsid w:val="00260F81"/>
    <w:rsid w:val="00261704"/>
    <w:rsid w:val="002619A3"/>
    <w:rsid w:val="00261E85"/>
    <w:rsid w:val="00261F47"/>
    <w:rsid w:val="0026265B"/>
    <w:rsid w:val="00262754"/>
    <w:rsid w:val="00262A50"/>
    <w:rsid w:val="00262D5D"/>
    <w:rsid w:val="002631A2"/>
    <w:rsid w:val="00264991"/>
    <w:rsid w:val="00264C62"/>
    <w:rsid w:val="00264DD2"/>
    <w:rsid w:val="00264EE8"/>
    <w:rsid w:val="0026533E"/>
    <w:rsid w:val="002659E1"/>
    <w:rsid w:val="00265D57"/>
    <w:rsid w:val="00266599"/>
    <w:rsid w:val="00266A10"/>
    <w:rsid w:val="00266B75"/>
    <w:rsid w:val="00266CCB"/>
    <w:rsid w:val="0026720E"/>
    <w:rsid w:val="00267240"/>
    <w:rsid w:val="00267578"/>
    <w:rsid w:val="002677AB"/>
    <w:rsid w:val="002679D8"/>
    <w:rsid w:val="00270709"/>
    <w:rsid w:val="002715B4"/>
    <w:rsid w:val="00271861"/>
    <w:rsid w:val="002721D6"/>
    <w:rsid w:val="00272B7D"/>
    <w:rsid w:val="00272C50"/>
    <w:rsid w:val="00272D9D"/>
    <w:rsid w:val="00272E57"/>
    <w:rsid w:val="002733D0"/>
    <w:rsid w:val="00273B0B"/>
    <w:rsid w:val="00273BAC"/>
    <w:rsid w:val="00273BEC"/>
    <w:rsid w:val="002748EF"/>
    <w:rsid w:val="00275048"/>
    <w:rsid w:val="0027521E"/>
    <w:rsid w:val="002753CC"/>
    <w:rsid w:val="00275944"/>
    <w:rsid w:val="002759D1"/>
    <w:rsid w:val="002762EC"/>
    <w:rsid w:val="0027631A"/>
    <w:rsid w:val="002763CF"/>
    <w:rsid w:val="00276E00"/>
    <w:rsid w:val="0027724E"/>
    <w:rsid w:val="0027739B"/>
    <w:rsid w:val="00277C79"/>
    <w:rsid w:val="00277DAA"/>
    <w:rsid w:val="00280548"/>
    <w:rsid w:val="00280B2E"/>
    <w:rsid w:val="00280B81"/>
    <w:rsid w:val="00280E07"/>
    <w:rsid w:val="00281133"/>
    <w:rsid w:val="002813D0"/>
    <w:rsid w:val="002817D0"/>
    <w:rsid w:val="00281C1D"/>
    <w:rsid w:val="00282099"/>
    <w:rsid w:val="002824C7"/>
    <w:rsid w:val="00282CAC"/>
    <w:rsid w:val="0028329B"/>
    <w:rsid w:val="002835C0"/>
    <w:rsid w:val="00283F77"/>
    <w:rsid w:val="002848B0"/>
    <w:rsid w:val="00284A5F"/>
    <w:rsid w:val="00284AC8"/>
    <w:rsid w:val="00284CA8"/>
    <w:rsid w:val="00284F31"/>
    <w:rsid w:val="00285058"/>
    <w:rsid w:val="00285322"/>
    <w:rsid w:val="0028577E"/>
    <w:rsid w:val="00285F65"/>
    <w:rsid w:val="00286405"/>
    <w:rsid w:val="002875C9"/>
    <w:rsid w:val="00287AC6"/>
    <w:rsid w:val="00287E4C"/>
    <w:rsid w:val="00287F44"/>
    <w:rsid w:val="00290187"/>
    <w:rsid w:val="0029106D"/>
    <w:rsid w:val="0029175C"/>
    <w:rsid w:val="0029187C"/>
    <w:rsid w:val="002919B6"/>
    <w:rsid w:val="00291EC6"/>
    <w:rsid w:val="00292138"/>
    <w:rsid w:val="00292A06"/>
    <w:rsid w:val="00292D3D"/>
    <w:rsid w:val="00292DFD"/>
    <w:rsid w:val="002930BF"/>
    <w:rsid w:val="0029357F"/>
    <w:rsid w:val="002935CA"/>
    <w:rsid w:val="00293CDD"/>
    <w:rsid w:val="0029401E"/>
    <w:rsid w:val="002944E8"/>
    <w:rsid w:val="00294AAA"/>
    <w:rsid w:val="00294AD9"/>
    <w:rsid w:val="0029543A"/>
    <w:rsid w:val="00295655"/>
    <w:rsid w:val="00295990"/>
    <w:rsid w:val="00295A42"/>
    <w:rsid w:val="00295A67"/>
    <w:rsid w:val="00295F03"/>
    <w:rsid w:val="0029633B"/>
    <w:rsid w:val="00297178"/>
    <w:rsid w:val="002977D4"/>
    <w:rsid w:val="00297F03"/>
    <w:rsid w:val="002A009E"/>
    <w:rsid w:val="002A0825"/>
    <w:rsid w:val="002A096B"/>
    <w:rsid w:val="002A09B6"/>
    <w:rsid w:val="002A0B22"/>
    <w:rsid w:val="002A11DB"/>
    <w:rsid w:val="002A16E1"/>
    <w:rsid w:val="002A1E4C"/>
    <w:rsid w:val="002A2061"/>
    <w:rsid w:val="002A20F4"/>
    <w:rsid w:val="002A20F7"/>
    <w:rsid w:val="002A2622"/>
    <w:rsid w:val="002A2941"/>
    <w:rsid w:val="002A2F0C"/>
    <w:rsid w:val="002A2FCB"/>
    <w:rsid w:val="002A3054"/>
    <w:rsid w:val="002A3644"/>
    <w:rsid w:val="002A36AF"/>
    <w:rsid w:val="002A3F89"/>
    <w:rsid w:val="002A4540"/>
    <w:rsid w:val="002A4884"/>
    <w:rsid w:val="002A51EE"/>
    <w:rsid w:val="002A52E3"/>
    <w:rsid w:val="002A56BC"/>
    <w:rsid w:val="002A5972"/>
    <w:rsid w:val="002A6E57"/>
    <w:rsid w:val="002A75D7"/>
    <w:rsid w:val="002A760F"/>
    <w:rsid w:val="002A79C4"/>
    <w:rsid w:val="002A79EC"/>
    <w:rsid w:val="002A7AEF"/>
    <w:rsid w:val="002B05A1"/>
    <w:rsid w:val="002B0AD5"/>
    <w:rsid w:val="002B0B33"/>
    <w:rsid w:val="002B0C26"/>
    <w:rsid w:val="002B0E5C"/>
    <w:rsid w:val="002B129A"/>
    <w:rsid w:val="002B1D71"/>
    <w:rsid w:val="002B21CB"/>
    <w:rsid w:val="002B2245"/>
    <w:rsid w:val="002B25BF"/>
    <w:rsid w:val="002B2715"/>
    <w:rsid w:val="002B29F6"/>
    <w:rsid w:val="002B2BEB"/>
    <w:rsid w:val="002B2EB2"/>
    <w:rsid w:val="002B3557"/>
    <w:rsid w:val="002B39E2"/>
    <w:rsid w:val="002B3A15"/>
    <w:rsid w:val="002B3AD8"/>
    <w:rsid w:val="002B4329"/>
    <w:rsid w:val="002B45AB"/>
    <w:rsid w:val="002B47F0"/>
    <w:rsid w:val="002B4BAE"/>
    <w:rsid w:val="002B4E3F"/>
    <w:rsid w:val="002B5173"/>
    <w:rsid w:val="002B5357"/>
    <w:rsid w:val="002B57B4"/>
    <w:rsid w:val="002B58ED"/>
    <w:rsid w:val="002B5A07"/>
    <w:rsid w:val="002B5E68"/>
    <w:rsid w:val="002B5E8A"/>
    <w:rsid w:val="002B61E7"/>
    <w:rsid w:val="002B6C9D"/>
    <w:rsid w:val="002B6E91"/>
    <w:rsid w:val="002B74C1"/>
    <w:rsid w:val="002B7DB3"/>
    <w:rsid w:val="002B7DE2"/>
    <w:rsid w:val="002C0153"/>
    <w:rsid w:val="002C0950"/>
    <w:rsid w:val="002C1848"/>
    <w:rsid w:val="002C1DEA"/>
    <w:rsid w:val="002C209F"/>
    <w:rsid w:val="002C25FC"/>
    <w:rsid w:val="002C27E3"/>
    <w:rsid w:val="002C2B1B"/>
    <w:rsid w:val="002C2FE1"/>
    <w:rsid w:val="002C365D"/>
    <w:rsid w:val="002C3727"/>
    <w:rsid w:val="002C3962"/>
    <w:rsid w:val="002C3ED3"/>
    <w:rsid w:val="002C536E"/>
    <w:rsid w:val="002C5439"/>
    <w:rsid w:val="002C59D1"/>
    <w:rsid w:val="002C6BBB"/>
    <w:rsid w:val="002C6DA8"/>
    <w:rsid w:val="002C6EE0"/>
    <w:rsid w:val="002C748E"/>
    <w:rsid w:val="002C74B5"/>
    <w:rsid w:val="002C75BA"/>
    <w:rsid w:val="002C7F30"/>
    <w:rsid w:val="002D0C19"/>
    <w:rsid w:val="002D0D0C"/>
    <w:rsid w:val="002D0ED6"/>
    <w:rsid w:val="002D103D"/>
    <w:rsid w:val="002D1113"/>
    <w:rsid w:val="002D1A9D"/>
    <w:rsid w:val="002D239C"/>
    <w:rsid w:val="002D37D0"/>
    <w:rsid w:val="002D384F"/>
    <w:rsid w:val="002D42AD"/>
    <w:rsid w:val="002D4831"/>
    <w:rsid w:val="002D5301"/>
    <w:rsid w:val="002D558B"/>
    <w:rsid w:val="002D5660"/>
    <w:rsid w:val="002D56D4"/>
    <w:rsid w:val="002D5965"/>
    <w:rsid w:val="002D5B54"/>
    <w:rsid w:val="002D68F8"/>
    <w:rsid w:val="002D6A05"/>
    <w:rsid w:val="002D6CCE"/>
    <w:rsid w:val="002D70B6"/>
    <w:rsid w:val="002D72D8"/>
    <w:rsid w:val="002E003D"/>
    <w:rsid w:val="002E03FE"/>
    <w:rsid w:val="002E04C8"/>
    <w:rsid w:val="002E0D0F"/>
    <w:rsid w:val="002E18D5"/>
    <w:rsid w:val="002E3156"/>
    <w:rsid w:val="002E3593"/>
    <w:rsid w:val="002E3915"/>
    <w:rsid w:val="002E3DB4"/>
    <w:rsid w:val="002E3EE4"/>
    <w:rsid w:val="002E461A"/>
    <w:rsid w:val="002E4E59"/>
    <w:rsid w:val="002E52A3"/>
    <w:rsid w:val="002E5E32"/>
    <w:rsid w:val="002E6FA5"/>
    <w:rsid w:val="002E7905"/>
    <w:rsid w:val="002E79B7"/>
    <w:rsid w:val="002E7DA4"/>
    <w:rsid w:val="002F04D0"/>
    <w:rsid w:val="002F071E"/>
    <w:rsid w:val="002F0769"/>
    <w:rsid w:val="002F08E5"/>
    <w:rsid w:val="002F0C6A"/>
    <w:rsid w:val="002F0ED6"/>
    <w:rsid w:val="002F135C"/>
    <w:rsid w:val="002F148D"/>
    <w:rsid w:val="002F17F3"/>
    <w:rsid w:val="002F1EFC"/>
    <w:rsid w:val="002F272A"/>
    <w:rsid w:val="002F2A9E"/>
    <w:rsid w:val="002F2F46"/>
    <w:rsid w:val="002F32AB"/>
    <w:rsid w:val="002F32D6"/>
    <w:rsid w:val="002F3DDB"/>
    <w:rsid w:val="002F3ECD"/>
    <w:rsid w:val="002F408D"/>
    <w:rsid w:val="002F4221"/>
    <w:rsid w:val="002F4227"/>
    <w:rsid w:val="002F43A9"/>
    <w:rsid w:val="002F443F"/>
    <w:rsid w:val="002F4A69"/>
    <w:rsid w:val="002F5128"/>
    <w:rsid w:val="002F53F2"/>
    <w:rsid w:val="002F55EF"/>
    <w:rsid w:val="002F58FD"/>
    <w:rsid w:val="002F5F3A"/>
    <w:rsid w:val="002F65C0"/>
    <w:rsid w:val="002F669A"/>
    <w:rsid w:val="002F6950"/>
    <w:rsid w:val="002F711D"/>
    <w:rsid w:val="002F712D"/>
    <w:rsid w:val="002F72DD"/>
    <w:rsid w:val="002F7301"/>
    <w:rsid w:val="002F7757"/>
    <w:rsid w:val="002F78E2"/>
    <w:rsid w:val="002F7B58"/>
    <w:rsid w:val="002F7CDE"/>
    <w:rsid w:val="002F7DB5"/>
    <w:rsid w:val="003004C6"/>
    <w:rsid w:val="003005C1"/>
    <w:rsid w:val="00300619"/>
    <w:rsid w:val="0030076F"/>
    <w:rsid w:val="003008FB"/>
    <w:rsid w:val="00301460"/>
    <w:rsid w:val="00301497"/>
    <w:rsid w:val="00301D27"/>
    <w:rsid w:val="00301E37"/>
    <w:rsid w:val="00302120"/>
    <w:rsid w:val="003025E4"/>
    <w:rsid w:val="00302A8E"/>
    <w:rsid w:val="00302C29"/>
    <w:rsid w:val="00302CF7"/>
    <w:rsid w:val="00303182"/>
    <w:rsid w:val="003031FA"/>
    <w:rsid w:val="00303274"/>
    <w:rsid w:val="00303607"/>
    <w:rsid w:val="00303682"/>
    <w:rsid w:val="00303CCD"/>
    <w:rsid w:val="00304423"/>
    <w:rsid w:val="0030479B"/>
    <w:rsid w:val="00304AEC"/>
    <w:rsid w:val="003052DD"/>
    <w:rsid w:val="003055E3"/>
    <w:rsid w:val="00305B27"/>
    <w:rsid w:val="00305BFD"/>
    <w:rsid w:val="003068B0"/>
    <w:rsid w:val="00306C73"/>
    <w:rsid w:val="00307156"/>
    <w:rsid w:val="00307280"/>
    <w:rsid w:val="0030739E"/>
    <w:rsid w:val="0030793F"/>
    <w:rsid w:val="00307BCC"/>
    <w:rsid w:val="00310696"/>
    <w:rsid w:val="00310744"/>
    <w:rsid w:val="00310A94"/>
    <w:rsid w:val="00311241"/>
    <w:rsid w:val="00311358"/>
    <w:rsid w:val="0031137F"/>
    <w:rsid w:val="00311BBF"/>
    <w:rsid w:val="0031230B"/>
    <w:rsid w:val="003125B0"/>
    <w:rsid w:val="00313650"/>
    <w:rsid w:val="0031373E"/>
    <w:rsid w:val="003137BE"/>
    <w:rsid w:val="00313CB5"/>
    <w:rsid w:val="00313D27"/>
    <w:rsid w:val="00313D2B"/>
    <w:rsid w:val="00313F99"/>
    <w:rsid w:val="0031471E"/>
    <w:rsid w:val="00314824"/>
    <w:rsid w:val="00314CD7"/>
    <w:rsid w:val="00315B42"/>
    <w:rsid w:val="00315BD9"/>
    <w:rsid w:val="00315DB2"/>
    <w:rsid w:val="003160CC"/>
    <w:rsid w:val="0031670E"/>
    <w:rsid w:val="00316996"/>
    <w:rsid w:val="0031774B"/>
    <w:rsid w:val="00317922"/>
    <w:rsid w:val="00317CE3"/>
    <w:rsid w:val="003205A5"/>
    <w:rsid w:val="003207F3"/>
    <w:rsid w:val="00321B01"/>
    <w:rsid w:val="00321CD7"/>
    <w:rsid w:val="00322269"/>
    <w:rsid w:val="003222B6"/>
    <w:rsid w:val="00322DA4"/>
    <w:rsid w:val="003232EA"/>
    <w:rsid w:val="00323AEC"/>
    <w:rsid w:val="0032458F"/>
    <w:rsid w:val="00324697"/>
    <w:rsid w:val="00324E6E"/>
    <w:rsid w:val="00325276"/>
    <w:rsid w:val="00325649"/>
    <w:rsid w:val="00325871"/>
    <w:rsid w:val="003259F8"/>
    <w:rsid w:val="00325A09"/>
    <w:rsid w:val="003261B4"/>
    <w:rsid w:val="003263A9"/>
    <w:rsid w:val="0032653A"/>
    <w:rsid w:val="00326DDA"/>
    <w:rsid w:val="00326EE1"/>
    <w:rsid w:val="0032761D"/>
    <w:rsid w:val="00330754"/>
    <w:rsid w:val="0033082D"/>
    <w:rsid w:val="00330DCD"/>
    <w:rsid w:val="003310A2"/>
    <w:rsid w:val="00331580"/>
    <w:rsid w:val="00331FA2"/>
    <w:rsid w:val="00332825"/>
    <w:rsid w:val="003329F1"/>
    <w:rsid w:val="00332A51"/>
    <w:rsid w:val="003336EA"/>
    <w:rsid w:val="00333DFA"/>
    <w:rsid w:val="00334794"/>
    <w:rsid w:val="00334B22"/>
    <w:rsid w:val="00334B93"/>
    <w:rsid w:val="003356DD"/>
    <w:rsid w:val="0033585D"/>
    <w:rsid w:val="00335D67"/>
    <w:rsid w:val="00335ED0"/>
    <w:rsid w:val="00335F69"/>
    <w:rsid w:val="00336094"/>
    <w:rsid w:val="00336098"/>
    <w:rsid w:val="00336822"/>
    <w:rsid w:val="00336EC7"/>
    <w:rsid w:val="00337478"/>
    <w:rsid w:val="0033756D"/>
    <w:rsid w:val="00337DB3"/>
    <w:rsid w:val="00337E48"/>
    <w:rsid w:val="0034102F"/>
    <w:rsid w:val="003416F2"/>
    <w:rsid w:val="00341E35"/>
    <w:rsid w:val="00342313"/>
    <w:rsid w:val="00342D96"/>
    <w:rsid w:val="003430D4"/>
    <w:rsid w:val="003431FD"/>
    <w:rsid w:val="003435D8"/>
    <w:rsid w:val="00343717"/>
    <w:rsid w:val="00343CBE"/>
    <w:rsid w:val="00343D70"/>
    <w:rsid w:val="003443CC"/>
    <w:rsid w:val="00344409"/>
    <w:rsid w:val="00344560"/>
    <w:rsid w:val="003449F7"/>
    <w:rsid w:val="00344B13"/>
    <w:rsid w:val="00344E3C"/>
    <w:rsid w:val="0034517A"/>
    <w:rsid w:val="0034571A"/>
    <w:rsid w:val="003457B6"/>
    <w:rsid w:val="0034645E"/>
    <w:rsid w:val="003465BD"/>
    <w:rsid w:val="00346870"/>
    <w:rsid w:val="00347045"/>
    <w:rsid w:val="003472BB"/>
    <w:rsid w:val="00347409"/>
    <w:rsid w:val="0035013A"/>
    <w:rsid w:val="003501B4"/>
    <w:rsid w:val="00350338"/>
    <w:rsid w:val="003503A4"/>
    <w:rsid w:val="003503E2"/>
    <w:rsid w:val="003504AB"/>
    <w:rsid w:val="00350565"/>
    <w:rsid w:val="003509BC"/>
    <w:rsid w:val="003512A7"/>
    <w:rsid w:val="0035180C"/>
    <w:rsid w:val="00351C56"/>
    <w:rsid w:val="0035236B"/>
    <w:rsid w:val="00353792"/>
    <w:rsid w:val="00353B5C"/>
    <w:rsid w:val="00353F67"/>
    <w:rsid w:val="0035461B"/>
    <w:rsid w:val="0035490B"/>
    <w:rsid w:val="00354A05"/>
    <w:rsid w:val="00354CBA"/>
    <w:rsid w:val="00354DC8"/>
    <w:rsid w:val="00354E2A"/>
    <w:rsid w:val="00354FE2"/>
    <w:rsid w:val="00354FE9"/>
    <w:rsid w:val="00355574"/>
    <w:rsid w:val="00355661"/>
    <w:rsid w:val="0035635D"/>
    <w:rsid w:val="003566EF"/>
    <w:rsid w:val="003569AF"/>
    <w:rsid w:val="003571EF"/>
    <w:rsid w:val="00357493"/>
    <w:rsid w:val="00357A74"/>
    <w:rsid w:val="003605D1"/>
    <w:rsid w:val="00360867"/>
    <w:rsid w:val="0036091E"/>
    <w:rsid w:val="003612AF"/>
    <w:rsid w:val="003613CF"/>
    <w:rsid w:val="0036201D"/>
    <w:rsid w:val="00362D33"/>
    <w:rsid w:val="00363021"/>
    <w:rsid w:val="00363886"/>
    <w:rsid w:val="00363BC5"/>
    <w:rsid w:val="00363F2A"/>
    <w:rsid w:val="00364703"/>
    <w:rsid w:val="003652EC"/>
    <w:rsid w:val="00365965"/>
    <w:rsid w:val="00365ABE"/>
    <w:rsid w:val="00365B4E"/>
    <w:rsid w:val="00366080"/>
    <w:rsid w:val="003663AA"/>
    <w:rsid w:val="00366490"/>
    <w:rsid w:val="00366647"/>
    <w:rsid w:val="0036752D"/>
    <w:rsid w:val="00367E9D"/>
    <w:rsid w:val="00367EAF"/>
    <w:rsid w:val="00370411"/>
    <w:rsid w:val="00370645"/>
    <w:rsid w:val="003706C5"/>
    <w:rsid w:val="0037091F"/>
    <w:rsid w:val="00370A94"/>
    <w:rsid w:val="00371813"/>
    <w:rsid w:val="00371B43"/>
    <w:rsid w:val="00371BB3"/>
    <w:rsid w:val="00371D34"/>
    <w:rsid w:val="00371E87"/>
    <w:rsid w:val="00372499"/>
    <w:rsid w:val="003725EC"/>
    <w:rsid w:val="00372C77"/>
    <w:rsid w:val="00372C95"/>
    <w:rsid w:val="00372F3A"/>
    <w:rsid w:val="00373163"/>
    <w:rsid w:val="003732D3"/>
    <w:rsid w:val="00373416"/>
    <w:rsid w:val="0037355C"/>
    <w:rsid w:val="00373A34"/>
    <w:rsid w:val="00373A56"/>
    <w:rsid w:val="00373DFC"/>
    <w:rsid w:val="003740B4"/>
    <w:rsid w:val="00374804"/>
    <w:rsid w:val="003749CD"/>
    <w:rsid w:val="00374D83"/>
    <w:rsid w:val="003750DD"/>
    <w:rsid w:val="00375DD3"/>
    <w:rsid w:val="0037620C"/>
    <w:rsid w:val="0037663A"/>
    <w:rsid w:val="0037669B"/>
    <w:rsid w:val="00377003"/>
    <w:rsid w:val="00377899"/>
    <w:rsid w:val="00377C14"/>
    <w:rsid w:val="00380262"/>
    <w:rsid w:val="0038054F"/>
    <w:rsid w:val="00381106"/>
    <w:rsid w:val="003811D5"/>
    <w:rsid w:val="003811E9"/>
    <w:rsid w:val="003814FE"/>
    <w:rsid w:val="0038191C"/>
    <w:rsid w:val="00381EE8"/>
    <w:rsid w:val="00381F5D"/>
    <w:rsid w:val="0038256A"/>
    <w:rsid w:val="00382B9A"/>
    <w:rsid w:val="00382E97"/>
    <w:rsid w:val="00382F08"/>
    <w:rsid w:val="00383B3C"/>
    <w:rsid w:val="00383F55"/>
    <w:rsid w:val="003840E6"/>
    <w:rsid w:val="00384B21"/>
    <w:rsid w:val="00384CF5"/>
    <w:rsid w:val="00384D62"/>
    <w:rsid w:val="00385546"/>
    <w:rsid w:val="0038646B"/>
    <w:rsid w:val="00386909"/>
    <w:rsid w:val="00386CF4"/>
    <w:rsid w:val="0038710B"/>
    <w:rsid w:val="003873E8"/>
    <w:rsid w:val="003877B2"/>
    <w:rsid w:val="00387D94"/>
    <w:rsid w:val="0039042D"/>
    <w:rsid w:val="00390887"/>
    <w:rsid w:val="00391512"/>
    <w:rsid w:val="003919DE"/>
    <w:rsid w:val="00391C20"/>
    <w:rsid w:val="00391C89"/>
    <w:rsid w:val="0039216E"/>
    <w:rsid w:val="00392274"/>
    <w:rsid w:val="003926B1"/>
    <w:rsid w:val="003927DE"/>
    <w:rsid w:val="00392AE8"/>
    <w:rsid w:val="0039305F"/>
    <w:rsid w:val="003935B0"/>
    <w:rsid w:val="0039374E"/>
    <w:rsid w:val="00394E0A"/>
    <w:rsid w:val="00395118"/>
    <w:rsid w:val="0039511D"/>
    <w:rsid w:val="0039579C"/>
    <w:rsid w:val="0039583E"/>
    <w:rsid w:val="003958D7"/>
    <w:rsid w:val="00396485"/>
    <w:rsid w:val="003965CC"/>
    <w:rsid w:val="00396FEF"/>
    <w:rsid w:val="00397761"/>
    <w:rsid w:val="003A15D9"/>
    <w:rsid w:val="003A17F5"/>
    <w:rsid w:val="003A1A22"/>
    <w:rsid w:val="003A21FD"/>
    <w:rsid w:val="003A2268"/>
    <w:rsid w:val="003A22CA"/>
    <w:rsid w:val="003A25CF"/>
    <w:rsid w:val="003A299D"/>
    <w:rsid w:val="003A2EE7"/>
    <w:rsid w:val="003A3A7B"/>
    <w:rsid w:val="003A4397"/>
    <w:rsid w:val="003A4623"/>
    <w:rsid w:val="003A474A"/>
    <w:rsid w:val="003A4F3A"/>
    <w:rsid w:val="003A5016"/>
    <w:rsid w:val="003A5194"/>
    <w:rsid w:val="003A527A"/>
    <w:rsid w:val="003A6335"/>
    <w:rsid w:val="003A66DB"/>
    <w:rsid w:val="003A6ADB"/>
    <w:rsid w:val="003A6DE2"/>
    <w:rsid w:val="003A6E60"/>
    <w:rsid w:val="003A72FD"/>
    <w:rsid w:val="003A7734"/>
    <w:rsid w:val="003A7979"/>
    <w:rsid w:val="003A7E04"/>
    <w:rsid w:val="003B0322"/>
    <w:rsid w:val="003B08FF"/>
    <w:rsid w:val="003B091A"/>
    <w:rsid w:val="003B3216"/>
    <w:rsid w:val="003B32A2"/>
    <w:rsid w:val="003B365E"/>
    <w:rsid w:val="003B3B76"/>
    <w:rsid w:val="003B3EA7"/>
    <w:rsid w:val="003B4618"/>
    <w:rsid w:val="003B46E9"/>
    <w:rsid w:val="003B4722"/>
    <w:rsid w:val="003B4EB1"/>
    <w:rsid w:val="003B593E"/>
    <w:rsid w:val="003B5C00"/>
    <w:rsid w:val="003B5D71"/>
    <w:rsid w:val="003B5D7B"/>
    <w:rsid w:val="003B5DFA"/>
    <w:rsid w:val="003B5F95"/>
    <w:rsid w:val="003B6093"/>
    <w:rsid w:val="003B674E"/>
    <w:rsid w:val="003B7225"/>
    <w:rsid w:val="003B7AEC"/>
    <w:rsid w:val="003B7CBF"/>
    <w:rsid w:val="003B7CFF"/>
    <w:rsid w:val="003B7D70"/>
    <w:rsid w:val="003C00CC"/>
    <w:rsid w:val="003C0377"/>
    <w:rsid w:val="003C06C2"/>
    <w:rsid w:val="003C0783"/>
    <w:rsid w:val="003C0FFA"/>
    <w:rsid w:val="003C11DB"/>
    <w:rsid w:val="003C1231"/>
    <w:rsid w:val="003C1930"/>
    <w:rsid w:val="003C1F64"/>
    <w:rsid w:val="003C2242"/>
    <w:rsid w:val="003C2A7C"/>
    <w:rsid w:val="003C2EA2"/>
    <w:rsid w:val="003C31CA"/>
    <w:rsid w:val="003C32E2"/>
    <w:rsid w:val="003C36BA"/>
    <w:rsid w:val="003C3914"/>
    <w:rsid w:val="003C39CF"/>
    <w:rsid w:val="003C3B59"/>
    <w:rsid w:val="003C4141"/>
    <w:rsid w:val="003C47E7"/>
    <w:rsid w:val="003C4BF1"/>
    <w:rsid w:val="003C4C25"/>
    <w:rsid w:val="003C5413"/>
    <w:rsid w:val="003C5468"/>
    <w:rsid w:val="003C552C"/>
    <w:rsid w:val="003C5730"/>
    <w:rsid w:val="003C614D"/>
    <w:rsid w:val="003C624D"/>
    <w:rsid w:val="003C63C3"/>
    <w:rsid w:val="003C6A9F"/>
    <w:rsid w:val="003C6D2C"/>
    <w:rsid w:val="003C6ED2"/>
    <w:rsid w:val="003C7223"/>
    <w:rsid w:val="003C743A"/>
    <w:rsid w:val="003C7937"/>
    <w:rsid w:val="003C7996"/>
    <w:rsid w:val="003C7C28"/>
    <w:rsid w:val="003D021E"/>
    <w:rsid w:val="003D0420"/>
    <w:rsid w:val="003D042B"/>
    <w:rsid w:val="003D08C9"/>
    <w:rsid w:val="003D1517"/>
    <w:rsid w:val="003D1584"/>
    <w:rsid w:val="003D15B0"/>
    <w:rsid w:val="003D19E8"/>
    <w:rsid w:val="003D1A2A"/>
    <w:rsid w:val="003D1B76"/>
    <w:rsid w:val="003D2298"/>
    <w:rsid w:val="003D2660"/>
    <w:rsid w:val="003D2B0A"/>
    <w:rsid w:val="003D2DCA"/>
    <w:rsid w:val="003D3190"/>
    <w:rsid w:val="003D323F"/>
    <w:rsid w:val="003D3962"/>
    <w:rsid w:val="003D3DB6"/>
    <w:rsid w:val="003D417C"/>
    <w:rsid w:val="003D478D"/>
    <w:rsid w:val="003D4C08"/>
    <w:rsid w:val="003D5081"/>
    <w:rsid w:val="003D53B5"/>
    <w:rsid w:val="003D58DF"/>
    <w:rsid w:val="003D6FF9"/>
    <w:rsid w:val="003D706F"/>
    <w:rsid w:val="003D76C1"/>
    <w:rsid w:val="003D7D3D"/>
    <w:rsid w:val="003D7F41"/>
    <w:rsid w:val="003E01B9"/>
    <w:rsid w:val="003E0BBE"/>
    <w:rsid w:val="003E1490"/>
    <w:rsid w:val="003E18B5"/>
    <w:rsid w:val="003E2238"/>
    <w:rsid w:val="003E2310"/>
    <w:rsid w:val="003E2454"/>
    <w:rsid w:val="003E2CEB"/>
    <w:rsid w:val="003E39E8"/>
    <w:rsid w:val="003E3CB2"/>
    <w:rsid w:val="003E3FD7"/>
    <w:rsid w:val="003E410B"/>
    <w:rsid w:val="003E445C"/>
    <w:rsid w:val="003E44BC"/>
    <w:rsid w:val="003E47C5"/>
    <w:rsid w:val="003E4862"/>
    <w:rsid w:val="003E4871"/>
    <w:rsid w:val="003E4F20"/>
    <w:rsid w:val="003E5196"/>
    <w:rsid w:val="003E5B9A"/>
    <w:rsid w:val="003E5C44"/>
    <w:rsid w:val="003E5DB8"/>
    <w:rsid w:val="003E664E"/>
    <w:rsid w:val="003E67CA"/>
    <w:rsid w:val="003E6EBB"/>
    <w:rsid w:val="003E7C85"/>
    <w:rsid w:val="003E7D30"/>
    <w:rsid w:val="003F0340"/>
    <w:rsid w:val="003F070B"/>
    <w:rsid w:val="003F0CE2"/>
    <w:rsid w:val="003F1041"/>
    <w:rsid w:val="003F13D8"/>
    <w:rsid w:val="003F13EC"/>
    <w:rsid w:val="003F1780"/>
    <w:rsid w:val="003F1AFA"/>
    <w:rsid w:val="003F1C48"/>
    <w:rsid w:val="003F206A"/>
    <w:rsid w:val="003F2687"/>
    <w:rsid w:val="003F2859"/>
    <w:rsid w:val="003F290D"/>
    <w:rsid w:val="003F2A75"/>
    <w:rsid w:val="003F2A8C"/>
    <w:rsid w:val="003F2C30"/>
    <w:rsid w:val="003F2FF7"/>
    <w:rsid w:val="003F32E0"/>
    <w:rsid w:val="003F395D"/>
    <w:rsid w:val="003F3D5A"/>
    <w:rsid w:val="003F3EC9"/>
    <w:rsid w:val="003F4031"/>
    <w:rsid w:val="003F4051"/>
    <w:rsid w:val="003F473A"/>
    <w:rsid w:val="003F4A23"/>
    <w:rsid w:val="003F4A3D"/>
    <w:rsid w:val="003F4BED"/>
    <w:rsid w:val="003F4FCC"/>
    <w:rsid w:val="003F532A"/>
    <w:rsid w:val="003F5978"/>
    <w:rsid w:val="003F5CF3"/>
    <w:rsid w:val="003F5F4B"/>
    <w:rsid w:val="003F64E2"/>
    <w:rsid w:val="003F65AA"/>
    <w:rsid w:val="003F699A"/>
    <w:rsid w:val="003F6C5F"/>
    <w:rsid w:val="003F79E0"/>
    <w:rsid w:val="003F7B0C"/>
    <w:rsid w:val="0040044C"/>
    <w:rsid w:val="00400D12"/>
    <w:rsid w:val="00400E00"/>
    <w:rsid w:val="004012F1"/>
    <w:rsid w:val="004023FC"/>
    <w:rsid w:val="00402E44"/>
    <w:rsid w:val="00402F31"/>
    <w:rsid w:val="0040335B"/>
    <w:rsid w:val="0040378D"/>
    <w:rsid w:val="00403966"/>
    <w:rsid w:val="004042D1"/>
    <w:rsid w:val="00405013"/>
    <w:rsid w:val="00405520"/>
    <w:rsid w:val="00405617"/>
    <w:rsid w:val="00405790"/>
    <w:rsid w:val="00405D1A"/>
    <w:rsid w:val="004068A8"/>
    <w:rsid w:val="00407426"/>
    <w:rsid w:val="00407817"/>
    <w:rsid w:val="00407CE8"/>
    <w:rsid w:val="004115A3"/>
    <w:rsid w:val="004116B5"/>
    <w:rsid w:val="00411ACF"/>
    <w:rsid w:val="00411BCF"/>
    <w:rsid w:val="00411D9C"/>
    <w:rsid w:val="004127AB"/>
    <w:rsid w:val="004133D2"/>
    <w:rsid w:val="00413B15"/>
    <w:rsid w:val="00413BF9"/>
    <w:rsid w:val="00414174"/>
    <w:rsid w:val="00414B30"/>
    <w:rsid w:val="00415316"/>
    <w:rsid w:val="004153AC"/>
    <w:rsid w:val="0041560D"/>
    <w:rsid w:val="00415A24"/>
    <w:rsid w:val="00415ABD"/>
    <w:rsid w:val="00416032"/>
    <w:rsid w:val="00416051"/>
    <w:rsid w:val="004167A8"/>
    <w:rsid w:val="004169AD"/>
    <w:rsid w:val="00416E19"/>
    <w:rsid w:val="004172EE"/>
    <w:rsid w:val="00417525"/>
    <w:rsid w:val="00417643"/>
    <w:rsid w:val="004176ED"/>
    <w:rsid w:val="00417D27"/>
    <w:rsid w:val="00420762"/>
    <w:rsid w:val="00420878"/>
    <w:rsid w:val="00420BF5"/>
    <w:rsid w:val="00421059"/>
    <w:rsid w:val="004210C2"/>
    <w:rsid w:val="0042120D"/>
    <w:rsid w:val="004213EB"/>
    <w:rsid w:val="00421B0A"/>
    <w:rsid w:val="00421D75"/>
    <w:rsid w:val="004220C7"/>
    <w:rsid w:val="00422168"/>
    <w:rsid w:val="00422447"/>
    <w:rsid w:val="00422463"/>
    <w:rsid w:val="00422ACD"/>
    <w:rsid w:val="00422D1E"/>
    <w:rsid w:val="00422F3C"/>
    <w:rsid w:val="00423057"/>
    <w:rsid w:val="00423525"/>
    <w:rsid w:val="004237B6"/>
    <w:rsid w:val="004242A6"/>
    <w:rsid w:val="004246EE"/>
    <w:rsid w:val="00424857"/>
    <w:rsid w:val="00424F5B"/>
    <w:rsid w:val="00425571"/>
    <w:rsid w:val="0042608C"/>
    <w:rsid w:val="004267A0"/>
    <w:rsid w:val="004267B2"/>
    <w:rsid w:val="004270F8"/>
    <w:rsid w:val="0042731A"/>
    <w:rsid w:val="00427D1C"/>
    <w:rsid w:val="004306ED"/>
    <w:rsid w:val="0043096E"/>
    <w:rsid w:val="004310D5"/>
    <w:rsid w:val="004318E7"/>
    <w:rsid w:val="00432B7D"/>
    <w:rsid w:val="00432D67"/>
    <w:rsid w:val="00432EBB"/>
    <w:rsid w:val="00433085"/>
    <w:rsid w:val="00433118"/>
    <w:rsid w:val="004331CC"/>
    <w:rsid w:val="00433327"/>
    <w:rsid w:val="004339B2"/>
    <w:rsid w:val="00433A6D"/>
    <w:rsid w:val="00433B9A"/>
    <w:rsid w:val="00434724"/>
    <w:rsid w:val="00434807"/>
    <w:rsid w:val="00434F06"/>
    <w:rsid w:val="00434F42"/>
    <w:rsid w:val="0043589A"/>
    <w:rsid w:val="00435E3D"/>
    <w:rsid w:val="004364E8"/>
    <w:rsid w:val="004365C9"/>
    <w:rsid w:val="00436A8A"/>
    <w:rsid w:val="00436AAC"/>
    <w:rsid w:val="00436C1E"/>
    <w:rsid w:val="004375AA"/>
    <w:rsid w:val="00440109"/>
    <w:rsid w:val="00440118"/>
    <w:rsid w:val="00440183"/>
    <w:rsid w:val="00440316"/>
    <w:rsid w:val="00440658"/>
    <w:rsid w:val="00440D4C"/>
    <w:rsid w:val="0044119B"/>
    <w:rsid w:val="004417FF"/>
    <w:rsid w:val="00442960"/>
    <w:rsid w:val="00443A65"/>
    <w:rsid w:val="00443DA2"/>
    <w:rsid w:val="004442A5"/>
    <w:rsid w:val="00444491"/>
    <w:rsid w:val="00444729"/>
    <w:rsid w:val="00444863"/>
    <w:rsid w:val="0044497C"/>
    <w:rsid w:val="00444A40"/>
    <w:rsid w:val="00444C34"/>
    <w:rsid w:val="00444F7B"/>
    <w:rsid w:val="00444F9C"/>
    <w:rsid w:val="00445A42"/>
    <w:rsid w:val="00445F34"/>
    <w:rsid w:val="0044615E"/>
    <w:rsid w:val="00446621"/>
    <w:rsid w:val="00446AE2"/>
    <w:rsid w:val="00446B4B"/>
    <w:rsid w:val="00446E76"/>
    <w:rsid w:val="0044793D"/>
    <w:rsid w:val="00447D54"/>
    <w:rsid w:val="00447F23"/>
    <w:rsid w:val="004505F9"/>
    <w:rsid w:val="00450877"/>
    <w:rsid w:val="00450ACF"/>
    <w:rsid w:val="00450EBF"/>
    <w:rsid w:val="0045188A"/>
    <w:rsid w:val="004529FE"/>
    <w:rsid w:val="00453B52"/>
    <w:rsid w:val="0045466B"/>
    <w:rsid w:val="004547AE"/>
    <w:rsid w:val="0045564F"/>
    <w:rsid w:val="00455876"/>
    <w:rsid w:val="00455AF2"/>
    <w:rsid w:val="00455C13"/>
    <w:rsid w:val="00455EE9"/>
    <w:rsid w:val="00455FDA"/>
    <w:rsid w:val="004561F3"/>
    <w:rsid w:val="00456267"/>
    <w:rsid w:val="004564F8"/>
    <w:rsid w:val="00456A37"/>
    <w:rsid w:val="00456D2B"/>
    <w:rsid w:val="00457975"/>
    <w:rsid w:val="00457A40"/>
    <w:rsid w:val="00457C0E"/>
    <w:rsid w:val="004601FE"/>
    <w:rsid w:val="00460238"/>
    <w:rsid w:val="00460262"/>
    <w:rsid w:val="00460265"/>
    <w:rsid w:val="00460394"/>
    <w:rsid w:val="004609C2"/>
    <w:rsid w:val="004609C5"/>
    <w:rsid w:val="004613B3"/>
    <w:rsid w:val="00461EA2"/>
    <w:rsid w:val="00462848"/>
    <w:rsid w:val="0046308B"/>
    <w:rsid w:val="004631A2"/>
    <w:rsid w:val="00463E3F"/>
    <w:rsid w:val="00464199"/>
    <w:rsid w:val="00464233"/>
    <w:rsid w:val="004643B1"/>
    <w:rsid w:val="00464C8E"/>
    <w:rsid w:val="00464D86"/>
    <w:rsid w:val="00465080"/>
    <w:rsid w:val="004653A6"/>
    <w:rsid w:val="0046579F"/>
    <w:rsid w:val="00465C22"/>
    <w:rsid w:val="00466346"/>
    <w:rsid w:val="004663DD"/>
    <w:rsid w:val="004679A3"/>
    <w:rsid w:val="004679F5"/>
    <w:rsid w:val="00467B9C"/>
    <w:rsid w:val="0047052F"/>
    <w:rsid w:val="00470536"/>
    <w:rsid w:val="0047099A"/>
    <w:rsid w:val="00470E42"/>
    <w:rsid w:val="00471296"/>
    <w:rsid w:val="004713F6"/>
    <w:rsid w:val="00471B09"/>
    <w:rsid w:val="00471B48"/>
    <w:rsid w:val="00471DA1"/>
    <w:rsid w:val="00471ED7"/>
    <w:rsid w:val="00472779"/>
    <w:rsid w:val="00473687"/>
    <w:rsid w:val="004737C0"/>
    <w:rsid w:val="00473E08"/>
    <w:rsid w:val="004745BB"/>
    <w:rsid w:val="00475261"/>
    <w:rsid w:val="0047542B"/>
    <w:rsid w:val="00475948"/>
    <w:rsid w:val="00475B49"/>
    <w:rsid w:val="00475CE7"/>
    <w:rsid w:val="00476466"/>
    <w:rsid w:val="004768EE"/>
    <w:rsid w:val="00476E06"/>
    <w:rsid w:val="00477215"/>
    <w:rsid w:val="004776C8"/>
    <w:rsid w:val="004777E6"/>
    <w:rsid w:val="00477DFF"/>
    <w:rsid w:val="004805A2"/>
    <w:rsid w:val="004809F1"/>
    <w:rsid w:val="004811E0"/>
    <w:rsid w:val="004814DE"/>
    <w:rsid w:val="00481B95"/>
    <w:rsid w:val="00481E4C"/>
    <w:rsid w:val="0048282F"/>
    <w:rsid w:val="004828D3"/>
    <w:rsid w:val="00483131"/>
    <w:rsid w:val="004833A0"/>
    <w:rsid w:val="004838CA"/>
    <w:rsid w:val="00484376"/>
    <w:rsid w:val="00484415"/>
    <w:rsid w:val="0048447B"/>
    <w:rsid w:val="0048454C"/>
    <w:rsid w:val="004845A0"/>
    <w:rsid w:val="00484BFC"/>
    <w:rsid w:val="00484FBE"/>
    <w:rsid w:val="00485280"/>
    <w:rsid w:val="00485620"/>
    <w:rsid w:val="00485660"/>
    <w:rsid w:val="00485BE9"/>
    <w:rsid w:val="004864F7"/>
    <w:rsid w:val="00486782"/>
    <w:rsid w:val="00486EA3"/>
    <w:rsid w:val="004874D2"/>
    <w:rsid w:val="004878B5"/>
    <w:rsid w:val="00487A81"/>
    <w:rsid w:val="00490058"/>
    <w:rsid w:val="0049015E"/>
    <w:rsid w:val="004905C8"/>
    <w:rsid w:val="00490DD9"/>
    <w:rsid w:val="004913F3"/>
    <w:rsid w:val="00491546"/>
    <w:rsid w:val="004920C6"/>
    <w:rsid w:val="0049242C"/>
    <w:rsid w:val="00492561"/>
    <w:rsid w:val="004926D4"/>
    <w:rsid w:val="00492993"/>
    <w:rsid w:val="00492AD2"/>
    <w:rsid w:val="00492E64"/>
    <w:rsid w:val="004935C3"/>
    <w:rsid w:val="004942A5"/>
    <w:rsid w:val="00494769"/>
    <w:rsid w:val="004949DD"/>
    <w:rsid w:val="0049510A"/>
    <w:rsid w:val="00495574"/>
    <w:rsid w:val="00495A9F"/>
    <w:rsid w:val="00495D1D"/>
    <w:rsid w:val="00495DA9"/>
    <w:rsid w:val="0049637E"/>
    <w:rsid w:val="004967B5"/>
    <w:rsid w:val="004967C1"/>
    <w:rsid w:val="00496A6E"/>
    <w:rsid w:val="00496BA7"/>
    <w:rsid w:val="004970EE"/>
    <w:rsid w:val="00497269"/>
    <w:rsid w:val="004972A3"/>
    <w:rsid w:val="00497703"/>
    <w:rsid w:val="00497EED"/>
    <w:rsid w:val="004A01D7"/>
    <w:rsid w:val="004A0219"/>
    <w:rsid w:val="004A040C"/>
    <w:rsid w:val="004A07DC"/>
    <w:rsid w:val="004A0812"/>
    <w:rsid w:val="004A08F0"/>
    <w:rsid w:val="004A148D"/>
    <w:rsid w:val="004A17B4"/>
    <w:rsid w:val="004A2528"/>
    <w:rsid w:val="004A2DAE"/>
    <w:rsid w:val="004A3167"/>
    <w:rsid w:val="004A3213"/>
    <w:rsid w:val="004A369B"/>
    <w:rsid w:val="004A42E1"/>
    <w:rsid w:val="004A4E66"/>
    <w:rsid w:val="004A6110"/>
    <w:rsid w:val="004A6B19"/>
    <w:rsid w:val="004A72DE"/>
    <w:rsid w:val="004A72EE"/>
    <w:rsid w:val="004A7776"/>
    <w:rsid w:val="004A7AAC"/>
    <w:rsid w:val="004A7F1C"/>
    <w:rsid w:val="004B0402"/>
    <w:rsid w:val="004B0A50"/>
    <w:rsid w:val="004B1380"/>
    <w:rsid w:val="004B3198"/>
    <w:rsid w:val="004B3829"/>
    <w:rsid w:val="004B4113"/>
    <w:rsid w:val="004B47C1"/>
    <w:rsid w:val="004B48DD"/>
    <w:rsid w:val="004B4A23"/>
    <w:rsid w:val="004B4EF5"/>
    <w:rsid w:val="004B524A"/>
    <w:rsid w:val="004B526F"/>
    <w:rsid w:val="004B55BE"/>
    <w:rsid w:val="004B5827"/>
    <w:rsid w:val="004B59AD"/>
    <w:rsid w:val="004B5BB8"/>
    <w:rsid w:val="004B63FA"/>
    <w:rsid w:val="004B6865"/>
    <w:rsid w:val="004B6CD7"/>
    <w:rsid w:val="004B75EE"/>
    <w:rsid w:val="004C0363"/>
    <w:rsid w:val="004C1057"/>
    <w:rsid w:val="004C13FB"/>
    <w:rsid w:val="004C16C4"/>
    <w:rsid w:val="004C179D"/>
    <w:rsid w:val="004C192A"/>
    <w:rsid w:val="004C198B"/>
    <w:rsid w:val="004C2779"/>
    <w:rsid w:val="004C2C47"/>
    <w:rsid w:val="004C3DA3"/>
    <w:rsid w:val="004C535D"/>
    <w:rsid w:val="004C593C"/>
    <w:rsid w:val="004C5B1C"/>
    <w:rsid w:val="004C5E08"/>
    <w:rsid w:val="004C5FB5"/>
    <w:rsid w:val="004C6B86"/>
    <w:rsid w:val="004C6C16"/>
    <w:rsid w:val="004C7080"/>
    <w:rsid w:val="004C7AAC"/>
    <w:rsid w:val="004C7BCF"/>
    <w:rsid w:val="004C7F4B"/>
    <w:rsid w:val="004D05A6"/>
    <w:rsid w:val="004D0B80"/>
    <w:rsid w:val="004D0ED2"/>
    <w:rsid w:val="004D117B"/>
    <w:rsid w:val="004D140F"/>
    <w:rsid w:val="004D15DA"/>
    <w:rsid w:val="004D1A51"/>
    <w:rsid w:val="004D215A"/>
    <w:rsid w:val="004D2629"/>
    <w:rsid w:val="004D26AE"/>
    <w:rsid w:val="004D2C04"/>
    <w:rsid w:val="004D2C05"/>
    <w:rsid w:val="004D2D28"/>
    <w:rsid w:val="004D2EB2"/>
    <w:rsid w:val="004D3107"/>
    <w:rsid w:val="004D3192"/>
    <w:rsid w:val="004D3AD8"/>
    <w:rsid w:val="004D3AE8"/>
    <w:rsid w:val="004D3C57"/>
    <w:rsid w:val="004D3EF6"/>
    <w:rsid w:val="004D4198"/>
    <w:rsid w:val="004D41E8"/>
    <w:rsid w:val="004D4477"/>
    <w:rsid w:val="004D462F"/>
    <w:rsid w:val="004D49F4"/>
    <w:rsid w:val="004D515C"/>
    <w:rsid w:val="004D579A"/>
    <w:rsid w:val="004D5C0C"/>
    <w:rsid w:val="004D5CD3"/>
    <w:rsid w:val="004D5D50"/>
    <w:rsid w:val="004D615C"/>
    <w:rsid w:val="004D6441"/>
    <w:rsid w:val="004D64FD"/>
    <w:rsid w:val="004D6538"/>
    <w:rsid w:val="004D66BF"/>
    <w:rsid w:val="004D69FC"/>
    <w:rsid w:val="004D6ADB"/>
    <w:rsid w:val="004D73BD"/>
    <w:rsid w:val="004D76C7"/>
    <w:rsid w:val="004E0402"/>
    <w:rsid w:val="004E04AF"/>
    <w:rsid w:val="004E069B"/>
    <w:rsid w:val="004E07BF"/>
    <w:rsid w:val="004E0B42"/>
    <w:rsid w:val="004E141D"/>
    <w:rsid w:val="004E2713"/>
    <w:rsid w:val="004E2B4F"/>
    <w:rsid w:val="004E2D66"/>
    <w:rsid w:val="004E32A2"/>
    <w:rsid w:val="004E365E"/>
    <w:rsid w:val="004E43D2"/>
    <w:rsid w:val="004E4787"/>
    <w:rsid w:val="004E4808"/>
    <w:rsid w:val="004E4BF8"/>
    <w:rsid w:val="004E504D"/>
    <w:rsid w:val="004E5262"/>
    <w:rsid w:val="004E528F"/>
    <w:rsid w:val="004E54D6"/>
    <w:rsid w:val="004E576B"/>
    <w:rsid w:val="004E5D80"/>
    <w:rsid w:val="004E63B4"/>
    <w:rsid w:val="004E7727"/>
    <w:rsid w:val="004E789D"/>
    <w:rsid w:val="004E793A"/>
    <w:rsid w:val="004F0837"/>
    <w:rsid w:val="004F0965"/>
    <w:rsid w:val="004F0A5C"/>
    <w:rsid w:val="004F0AE3"/>
    <w:rsid w:val="004F0E62"/>
    <w:rsid w:val="004F0FAB"/>
    <w:rsid w:val="004F1A16"/>
    <w:rsid w:val="004F1FA2"/>
    <w:rsid w:val="004F270B"/>
    <w:rsid w:val="004F273F"/>
    <w:rsid w:val="004F2EDF"/>
    <w:rsid w:val="004F2F31"/>
    <w:rsid w:val="004F33FB"/>
    <w:rsid w:val="004F34EE"/>
    <w:rsid w:val="004F3A1C"/>
    <w:rsid w:val="004F4069"/>
    <w:rsid w:val="004F4665"/>
    <w:rsid w:val="004F4697"/>
    <w:rsid w:val="004F46A0"/>
    <w:rsid w:val="004F4B0F"/>
    <w:rsid w:val="004F5124"/>
    <w:rsid w:val="004F5630"/>
    <w:rsid w:val="004F5C03"/>
    <w:rsid w:val="004F643C"/>
    <w:rsid w:val="004F6526"/>
    <w:rsid w:val="004F6CD6"/>
    <w:rsid w:val="004F71CA"/>
    <w:rsid w:val="004F75F6"/>
    <w:rsid w:val="004F7CAE"/>
    <w:rsid w:val="005000E4"/>
    <w:rsid w:val="005005B8"/>
    <w:rsid w:val="00500658"/>
    <w:rsid w:val="0050191B"/>
    <w:rsid w:val="00502305"/>
    <w:rsid w:val="0050294D"/>
    <w:rsid w:val="00502A1C"/>
    <w:rsid w:val="00503227"/>
    <w:rsid w:val="00503788"/>
    <w:rsid w:val="00503F53"/>
    <w:rsid w:val="00504583"/>
    <w:rsid w:val="0050495F"/>
    <w:rsid w:val="00504E3B"/>
    <w:rsid w:val="00504F4B"/>
    <w:rsid w:val="00504F53"/>
    <w:rsid w:val="0050526B"/>
    <w:rsid w:val="00506C8D"/>
    <w:rsid w:val="005106BE"/>
    <w:rsid w:val="0051079E"/>
    <w:rsid w:val="00510981"/>
    <w:rsid w:val="00510CD8"/>
    <w:rsid w:val="005116AD"/>
    <w:rsid w:val="00511714"/>
    <w:rsid w:val="00511CA4"/>
    <w:rsid w:val="00511D43"/>
    <w:rsid w:val="00511E78"/>
    <w:rsid w:val="00511FB6"/>
    <w:rsid w:val="0051229C"/>
    <w:rsid w:val="005126CC"/>
    <w:rsid w:val="00512CC6"/>
    <w:rsid w:val="00512E20"/>
    <w:rsid w:val="005136FA"/>
    <w:rsid w:val="00513BB9"/>
    <w:rsid w:val="00513D69"/>
    <w:rsid w:val="00514138"/>
    <w:rsid w:val="00515229"/>
    <w:rsid w:val="005156CA"/>
    <w:rsid w:val="00515A50"/>
    <w:rsid w:val="00516464"/>
    <w:rsid w:val="005174C5"/>
    <w:rsid w:val="00517512"/>
    <w:rsid w:val="0051758B"/>
    <w:rsid w:val="00517986"/>
    <w:rsid w:val="00517E60"/>
    <w:rsid w:val="00517ED4"/>
    <w:rsid w:val="005200DC"/>
    <w:rsid w:val="005203A4"/>
    <w:rsid w:val="00520BCC"/>
    <w:rsid w:val="00520C3A"/>
    <w:rsid w:val="00521BD9"/>
    <w:rsid w:val="005221A2"/>
    <w:rsid w:val="0052226F"/>
    <w:rsid w:val="005228C9"/>
    <w:rsid w:val="00522C8F"/>
    <w:rsid w:val="005233DF"/>
    <w:rsid w:val="00523638"/>
    <w:rsid w:val="00523718"/>
    <w:rsid w:val="0052382F"/>
    <w:rsid w:val="005239C5"/>
    <w:rsid w:val="00524C12"/>
    <w:rsid w:val="00524C81"/>
    <w:rsid w:val="00524F2E"/>
    <w:rsid w:val="00525222"/>
    <w:rsid w:val="00525FB5"/>
    <w:rsid w:val="00525FF6"/>
    <w:rsid w:val="005266B4"/>
    <w:rsid w:val="00526A14"/>
    <w:rsid w:val="00526E6C"/>
    <w:rsid w:val="00527078"/>
    <w:rsid w:val="00527468"/>
    <w:rsid w:val="005274EA"/>
    <w:rsid w:val="00527FDB"/>
    <w:rsid w:val="00530192"/>
    <w:rsid w:val="00530678"/>
    <w:rsid w:val="00530882"/>
    <w:rsid w:val="00530E08"/>
    <w:rsid w:val="0053131E"/>
    <w:rsid w:val="00531397"/>
    <w:rsid w:val="005316AC"/>
    <w:rsid w:val="0053180A"/>
    <w:rsid w:val="00532262"/>
    <w:rsid w:val="00532342"/>
    <w:rsid w:val="005329B2"/>
    <w:rsid w:val="00532ADA"/>
    <w:rsid w:val="00532C03"/>
    <w:rsid w:val="00532D2D"/>
    <w:rsid w:val="0053308A"/>
    <w:rsid w:val="00534230"/>
    <w:rsid w:val="005346B4"/>
    <w:rsid w:val="00534813"/>
    <w:rsid w:val="00534933"/>
    <w:rsid w:val="005349C6"/>
    <w:rsid w:val="00534DF5"/>
    <w:rsid w:val="00535084"/>
    <w:rsid w:val="00535221"/>
    <w:rsid w:val="0053586C"/>
    <w:rsid w:val="00535A69"/>
    <w:rsid w:val="005364F7"/>
    <w:rsid w:val="005374DF"/>
    <w:rsid w:val="00537FD1"/>
    <w:rsid w:val="0054021E"/>
    <w:rsid w:val="0054075E"/>
    <w:rsid w:val="00540F17"/>
    <w:rsid w:val="00541054"/>
    <w:rsid w:val="005410E7"/>
    <w:rsid w:val="005413FA"/>
    <w:rsid w:val="00541C9E"/>
    <w:rsid w:val="00541D32"/>
    <w:rsid w:val="00541E5B"/>
    <w:rsid w:val="00541F27"/>
    <w:rsid w:val="00541F4C"/>
    <w:rsid w:val="00542DBD"/>
    <w:rsid w:val="00543016"/>
    <w:rsid w:val="0054359A"/>
    <w:rsid w:val="005435E7"/>
    <w:rsid w:val="0054378B"/>
    <w:rsid w:val="005438E3"/>
    <w:rsid w:val="00543DE8"/>
    <w:rsid w:val="00543F80"/>
    <w:rsid w:val="0054411A"/>
    <w:rsid w:val="005441DD"/>
    <w:rsid w:val="00544444"/>
    <w:rsid w:val="00544530"/>
    <w:rsid w:val="0054482B"/>
    <w:rsid w:val="00544935"/>
    <w:rsid w:val="0054495B"/>
    <w:rsid w:val="005456AA"/>
    <w:rsid w:val="00545E0F"/>
    <w:rsid w:val="005466D1"/>
    <w:rsid w:val="0054679E"/>
    <w:rsid w:val="00547140"/>
    <w:rsid w:val="00547607"/>
    <w:rsid w:val="00547A24"/>
    <w:rsid w:val="00547B7E"/>
    <w:rsid w:val="00547CB7"/>
    <w:rsid w:val="005502F7"/>
    <w:rsid w:val="00551283"/>
    <w:rsid w:val="0055235B"/>
    <w:rsid w:val="005526FB"/>
    <w:rsid w:val="00552972"/>
    <w:rsid w:val="00552A00"/>
    <w:rsid w:val="00552E7D"/>
    <w:rsid w:val="005530F3"/>
    <w:rsid w:val="00553958"/>
    <w:rsid w:val="005539A9"/>
    <w:rsid w:val="005544AE"/>
    <w:rsid w:val="00554D59"/>
    <w:rsid w:val="0055504B"/>
    <w:rsid w:val="00555086"/>
    <w:rsid w:val="00555BF5"/>
    <w:rsid w:val="00556165"/>
    <w:rsid w:val="0055635C"/>
    <w:rsid w:val="0055651F"/>
    <w:rsid w:val="00557616"/>
    <w:rsid w:val="00557675"/>
    <w:rsid w:val="0055782D"/>
    <w:rsid w:val="005578FC"/>
    <w:rsid w:val="00557ADC"/>
    <w:rsid w:val="00561746"/>
    <w:rsid w:val="005617A9"/>
    <w:rsid w:val="005617CB"/>
    <w:rsid w:val="00561A1E"/>
    <w:rsid w:val="00561E1C"/>
    <w:rsid w:val="005627A1"/>
    <w:rsid w:val="00562999"/>
    <w:rsid w:val="00562CE1"/>
    <w:rsid w:val="00562D7B"/>
    <w:rsid w:val="0056359B"/>
    <w:rsid w:val="0056381B"/>
    <w:rsid w:val="0056383F"/>
    <w:rsid w:val="005638F0"/>
    <w:rsid w:val="0056399A"/>
    <w:rsid w:val="00564384"/>
    <w:rsid w:val="00564465"/>
    <w:rsid w:val="005650DF"/>
    <w:rsid w:val="00565786"/>
    <w:rsid w:val="00565B88"/>
    <w:rsid w:val="0056626B"/>
    <w:rsid w:val="00566376"/>
    <w:rsid w:val="00566449"/>
    <w:rsid w:val="00566BD3"/>
    <w:rsid w:val="00566CB8"/>
    <w:rsid w:val="00566D70"/>
    <w:rsid w:val="00567323"/>
    <w:rsid w:val="005678E3"/>
    <w:rsid w:val="00567986"/>
    <w:rsid w:val="00567D72"/>
    <w:rsid w:val="005704C1"/>
    <w:rsid w:val="00570774"/>
    <w:rsid w:val="005707C3"/>
    <w:rsid w:val="00570DCB"/>
    <w:rsid w:val="0057171F"/>
    <w:rsid w:val="005718A4"/>
    <w:rsid w:val="00571DBF"/>
    <w:rsid w:val="0057271A"/>
    <w:rsid w:val="0057308B"/>
    <w:rsid w:val="005733D6"/>
    <w:rsid w:val="005738B2"/>
    <w:rsid w:val="00573971"/>
    <w:rsid w:val="00573E55"/>
    <w:rsid w:val="00573E65"/>
    <w:rsid w:val="00573EF7"/>
    <w:rsid w:val="00574195"/>
    <w:rsid w:val="00574200"/>
    <w:rsid w:val="005742C7"/>
    <w:rsid w:val="0057578E"/>
    <w:rsid w:val="005759B4"/>
    <w:rsid w:val="005763DB"/>
    <w:rsid w:val="005766D8"/>
    <w:rsid w:val="005769F8"/>
    <w:rsid w:val="00576EAC"/>
    <w:rsid w:val="00576FEE"/>
    <w:rsid w:val="005772A1"/>
    <w:rsid w:val="00577724"/>
    <w:rsid w:val="00577D8B"/>
    <w:rsid w:val="00577F32"/>
    <w:rsid w:val="005801C8"/>
    <w:rsid w:val="005807DB"/>
    <w:rsid w:val="00580879"/>
    <w:rsid w:val="005809E4"/>
    <w:rsid w:val="005813DF"/>
    <w:rsid w:val="00581618"/>
    <w:rsid w:val="00581789"/>
    <w:rsid w:val="00581CF7"/>
    <w:rsid w:val="00581D4B"/>
    <w:rsid w:val="0058259F"/>
    <w:rsid w:val="0058274D"/>
    <w:rsid w:val="0058299D"/>
    <w:rsid w:val="005829FF"/>
    <w:rsid w:val="00582E2E"/>
    <w:rsid w:val="0058300B"/>
    <w:rsid w:val="0058362E"/>
    <w:rsid w:val="0058378F"/>
    <w:rsid w:val="00583D51"/>
    <w:rsid w:val="005841AC"/>
    <w:rsid w:val="0058425A"/>
    <w:rsid w:val="0058452C"/>
    <w:rsid w:val="00584584"/>
    <w:rsid w:val="00584A45"/>
    <w:rsid w:val="00584B2D"/>
    <w:rsid w:val="00584D88"/>
    <w:rsid w:val="00585065"/>
    <w:rsid w:val="00585AF3"/>
    <w:rsid w:val="00585E3D"/>
    <w:rsid w:val="00585FC0"/>
    <w:rsid w:val="005864AD"/>
    <w:rsid w:val="005864C0"/>
    <w:rsid w:val="00586CDE"/>
    <w:rsid w:val="00587427"/>
    <w:rsid w:val="005877F2"/>
    <w:rsid w:val="005878EF"/>
    <w:rsid w:val="00587A1A"/>
    <w:rsid w:val="00587B52"/>
    <w:rsid w:val="00587F0F"/>
    <w:rsid w:val="00587FE9"/>
    <w:rsid w:val="00590073"/>
    <w:rsid w:val="005905C9"/>
    <w:rsid w:val="00590C67"/>
    <w:rsid w:val="00591028"/>
    <w:rsid w:val="00591467"/>
    <w:rsid w:val="00591FDF"/>
    <w:rsid w:val="00592445"/>
    <w:rsid w:val="00592658"/>
    <w:rsid w:val="005929F4"/>
    <w:rsid w:val="005934BF"/>
    <w:rsid w:val="00593B93"/>
    <w:rsid w:val="00593FE5"/>
    <w:rsid w:val="0059415F"/>
    <w:rsid w:val="00594280"/>
    <w:rsid w:val="005948C1"/>
    <w:rsid w:val="00594D50"/>
    <w:rsid w:val="00595019"/>
    <w:rsid w:val="00595194"/>
    <w:rsid w:val="005959FA"/>
    <w:rsid w:val="00595B42"/>
    <w:rsid w:val="005967C7"/>
    <w:rsid w:val="00596CD2"/>
    <w:rsid w:val="00596F3B"/>
    <w:rsid w:val="00597999"/>
    <w:rsid w:val="00597A16"/>
    <w:rsid w:val="00597E89"/>
    <w:rsid w:val="005A0106"/>
    <w:rsid w:val="005A046E"/>
    <w:rsid w:val="005A0619"/>
    <w:rsid w:val="005A0B90"/>
    <w:rsid w:val="005A0F87"/>
    <w:rsid w:val="005A110D"/>
    <w:rsid w:val="005A157C"/>
    <w:rsid w:val="005A196A"/>
    <w:rsid w:val="005A1DA3"/>
    <w:rsid w:val="005A1DFD"/>
    <w:rsid w:val="005A296A"/>
    <w:rsid w:val="005A2996"/>
    <w:rsid w:val="005A2E3D"/>
    <w:rsid w:val="005A3043"/>
    <w:rsid w:val="005A30A1"/>
    <w:rsid w:val="005A3747"/>
    <w:rsid w:val="005A3C12"/>
    <w:rsid w:val="005A3DAC"/>
    <w:rsid w:val="005A3F21"/>
    <w:rsid w:val="005A4029"/>
    <w:rsid w:val="005A4349"/>
    <w:rsid w:val="005A46AF"/>
    <w:rsid w:val="005A4945"/>
    <w:rsid w:val="005A4E8B"/>
    <w:rsid w:val="005A5270"/>
    <w:rsid w:val="005A5EB5"/>
    <w:rsid w:val="005A67A1"/>
    <w:rsid w:val="005A686F"/>
    <w:rsid w:val="005A7167"/>
    <w:rsid w:val="005A7B0D"/>
    <w:rsid w:val="005A7E93"/>
    <w:rsid w:val="005B00E1"/>
    <w:rsid w:val="005B01E5"/>
    <w:rsid w:val="005B0394"/>
    <w:rsid w:val="005B1755"/>
    <w:rsid w:val="005B1D22"/>
    <w:rsid w:val="005B1E25"/>
    <w:rsid w:val="005B1E85"/>
    <w:rsid w:val="005B2282"/>
    <w:rsid w:val="005B2661"/>
    <w:rsid w:val="005B2797"/>
    <w:rsid w:val="005B27E9"/>
    <w:rsid w:val="005B2CAC"/>
    <w:rsid w:val="005B32B8"/>
    <w:rsid w:val="005B3311"/>
    <w:rsid w:val="005B33E7"/>
    <w:rsid w:val="005B3794"/>
    <w:rsid w:val="005B39F0"/>
    <w:rsid w:val="005B3FD8"/>
    <w:rsid w:val="005B46A0"/>
    <w:rsid w:val="005B4A95"/>
    <w:rsid w:val="005B5369"/>
    <w:rsid w:val="005B567C"/>
    <w:rsid w:val="005B6960"/>
    <w:rsid w:val="005B69A6"/>
    <w:rsid w:val="005B6CD6"/>
    <w:rsid w:val="005B77D5"/>
    <w:rsid w:val="005B7CA6"/>
    <w:rsid w:val="005C00E4"/>
    <w:rsid w:val="005C0231"/>
    <w:rsid w:val="005C0574"/>
    <w:rsid w:val="005C0EF3"/>
    <w:rsid w:val="005C0FB2"/>
    <w:rsid w:val="005C17AA"/>
    <w:rsid w:val="005C1A94"/>
    <w:rsid w:val="005C1B45"/>
    <w:rsid w:val="005C1EE4"/>
    <w:rsid w:val="005C234A"/>
    <w:rsid w:val="005C25FE"/>
    <w:rsid w:val="005C2745"/>
    <w:rsid w:val="005C385D"/>
    <w:rsid w:val="005C38E3"/>
    <w:rsid w:val="005C3919"/>
    <w:rsid w:val="005C3F47"/>
    <w:rsid w:val="005C48C5"/>
    <w:rsid w:val="005C4DA9"/>
    <w:rsid w:val="005C619F"/>
    <w:rsid w:val="005C6A0D"/>
    <w:rsid w:val="005C796C"/>
    <w:rsid w:val="005C7C05"/>
    <w:rsid w:val="005D012C"/>
    <w:rsid w:val="005D0173"/>
    <w:rsid w:val="005D094E"/>
    <w:rsid w:val="005D0DF7"/>
    <w:rsid w:val="005D0EA3"/>
    <w:rsid w:val="005D107A"/>
    <w:rsid w:val="005D1A33"/>
    <w:rsid w:val="005D24D6"/>
    <w:rsid w:val="005D27F2"/>
    <w:rsid w:val="005D288E"/>
    <w:rsid w:val="005D3146"/>
    <w:rsid w:val="005D32CD"/>
    <w:rsid w:val="005D3394"/>
    <w:rsid w:val="005D369C"/>
    <w:rsid w:val="005D381F"/>
    <w:rsid w:val="005D3BD1"/>
    <w:rsid w:val="005D3F91"/>
    <w:rsid w:val="005D4270"/>
    <w:rsid w:val="005D496A"/>
    <w:rsid w:val="005D4C46"/>
    <w:rsid w:val="005D4F70"/>
    <w:rsid w:val="005D4FB2"/>
    <w:rsid w:val="005D5068"/>
    <w:rsid w:val="005D545E"/>
    <w:rsid w:val="005D5A84"/>
    <w:rsid w:val="005D5B17"/>
    <w:rsid w:val="005D5B2B"/>
    <w:rsid w:val="005D5E19"/>
    <w:rsid w:val="005D6097"/>
    <w:rsid w:val="005D6357"/>
    <w:rsid w:val="005D6979"/>
    <w:rsid w:val="005D6B31"/>
    <w:rsid w:val="005D6B64"/>
    <w:rsid w:val="005D6BF0"/>
    <w:rsid w:val="005D6E68"/>
    <w:rsid w:val="005D7127"/>
    <w:rsid w:val="005D7845"/>
    <w:rsid w:val="005D798B"/>
    <w:rsid w:val="005D79F0"/>
    <w:rsid w:val="005E0527"/>
    <w:rsid w:val="005E188F"/>
    <w:rsid w:val="005E18C3"/>
    <w:rsid w:val="005E20A4"/>
    <w:rsid w:val="005E41F5"/>
    <w:rsid w:val="005E48A8"/>
    <w:rsid w:val="005E4A9F"/>
    <w:rsid w:val="005E5298"/>
    <w:rsid w:val="005E5D66"/>
    <w:rsid w:val="005E5D74"/>
    <w:rsid w:val="005E5D76"/>
    <w:rsid w:val="005E5DF3"/>
    <w:rsid w:val="005E5F13"/>
    <w:rsid w:val="005E600D"/>
    <w:rsid w:val="005E625D"/>
    <w:rsid w:val="005E62CE"/>
    <w:rsid w:val="005E63F0"/>
    <w:rsid w:val="005E64FB"/>
    <w:rsid w:val="005E65DF"/>
    <w:rsid w:val="005E673F"/>
    <w:rsid w:val="005E6921"/>
    <w:rsid w:val="005E6D11"/>
    <w:rsid w:val="005E70B5"/>
    <w:rsid w:val="005E7208"/>
    <w:rsid w:val="005E78F9"/>
    <w:rsid w:val="005E790A"/>
    <w:rsid w:val="005E7996"/>
    <w:rsid w:val="005E7C24"/>
    <w:rsid w:val="005E7F36"/>
    <w:rsid w:val="005E7FDC"/>
    <w:rsid w:val="005F00B5"/>
    <w:rsid w:val="005F0439"/>
    <w:rsid w:val="005F082B"/>
    <w:rsid w:val="005F0D3F"/>
    <w:rsid w:val="005F1873"/>
    <w:rsid w:val="005F2191"/>
    <w:rsid w:val="005F331F"/>
    <w:rsid w:val="005F37C9"/>
    <w:rsid w:val="005F4375"/>
    <w:rsid w:val="005F4C2B"/>
    <w:rsid w:val="005F4E13"/>
    <w:rsid w:val="005F5184"/>
    <w:rsid w:val="005F51C0"/>
    <w:rsid w:val="005F58B5"/>
    <w:rsid w:val="005F5CE4"/>
    <w:rsid w:val="005F5D4E"/>
    <w:rsid w:val="005F6132"/>
    <w:rsid w:val="005F6C75"/>
    <w:rsid w:val="005F6DA0"/>
    <w:rsid w:val="005F6FF2"/>
    <w:rsid w:val="005F719D"/>
    <w:rsid w:val="005F738F"/>
    <w:rsid w:val="005F7422"/>
    <w:rsid w:val="00600962"/>
    <w:rsid w:val="00600FAB"/>
    <w:rsid w:val="00601001"/>
    <w:rsid w:val="00601B06"/>
    <w:rsid w:val="00601C78"/>
    <w:rsid w:val="00601E43"/>
    <w:rsid w:val="00601F31"/>
    <w:rsid w:val="00602087"/>
    <w:rsid w:val="00602284"/>
    <w:rsid w:val="006025D0"/>
    <w:rsid w:val="00602B60"/>
    <w:rsid w:val="00602E0A"/>
    <w:rsid w:val="00602F42"/>
    <w:rsid w:val="006032F1"/>
    <w:rsid w:val="006035DE"/>
    <w:rsid w:val="00603947"/>
    <w:rsid w:val="00603A5C"/>
    <w:rsid w:val="006042CE"/>
    <w:rsid w:val="006043F0"/>
    <w:rsid w:val="006044DA"/>
    <w:rsid w:val="00604D0D"/>
    <w:rsid w:val="006050DE"/>
    <w:rsid w:val="00605251"/>
    <w:rsid w:val="006055F1"/>
    <w:rsid w:val="00605ACA"/>
    <w:rsid w:val="00605C02"/>
    <w:rsid w:val="00605D72"/>
    <w:rsid w:val="00606E50"/>
    <w:rsid w:val="006076F7"/>
    <w:rsid w:val="00607981"/>
    <w:rsid w:val="00607D05"/>
    <w:rsid w:val="00607E44"/>
    <w:rsid w:val="00610593"/>
    <w:rsid w:val="006112A2"/>
    <w:rsid w:val="00611A02"/>
    <w:rsid w:val="00611AA6"/>
    <w:rsid w:val="00611F7E"/>
    <w:rsid w:val="0061219B"/>
    <w:rsid w:val="00612784"/>
    <w:rsid w:val="006137EE"/>
    <w:rsid w:val="00613C78"/>
    <w:rsid w:val="00613CB6"/>
    <w:rsid w:val="006142FE"/>
    <w:rsid w:val="00614F2C"/>
    <w:rsid w:val="006154B4"/>
    <w:rsid w:val="0061596F"/>
    <w:rsid w:val="00615BFE"/>
    <w:rsid w:val="006163B7"/>
    <w:rsid w:val="00616449"/>
    <w:rsid w:val="00616ADB"/>
    <w:rsid w:val="00616CD6"/>
    <w:rsid w:val="00616D04"/>
    <w:rsid w:val="00617279"/>
    <w:rsid w:val="00617620"/>
    <w:rsid w:val="0061795B"/>
    <w:rsid w:val="00617DB0"/>
    <w:rsid w:val="00620509"/>
    <w:rsid w:val="0062070A"/>
    <w:rsid w:val="00620761"/>
    <w:rsid w:val="006209B7"/>
    <w:rsid w:val="00620AE6"/>
    <w:rsid w:val="00620CE4"/>
    <w:rsid w:val="006215A4"/>
    <w:rsid w:val="0062163D"/>
    <w:rsid w:val="006219E0"/>
    <w:rsid w:val="00621CF2"/>
    <w:rsid w:val="0062258F"/>
    <w:rsid w:val="00622A95"/>
    <w:rsid w:val="00622D69"/>
    <w:rsid w:val="00622DB2"/>
    <w:rsid w:val="00623518"/>
    <w:rsid w:val="006235F6"/>
    <w:rsid w:val="006237DD"/>
    <w:rsid w:val="00623A7E"/>
    <w:rsid w:val="006240D1"/>
    <w:rsid w:val="0062467F"/>
    <w:rsid w:val="00624868"/>
    <w:rsid w:val="006253EA"/>
    <w:rsid w:val="00625927"/>
    <w:rsid w:val="006259CA"/>
    <w:rsid w:val="00625F73"/>
    <w:rsid w:val="0062657B"/>
    <w:rsid w:val="00626C5A"/>
    <w:rsid w:val="0062703C"/>
    <w:rsid w:val="0062730D"/>
    <w:rsid w:val="00627B05"/>
    <w:rsid w:val="0063002C"/>
    <w:rsid w:val="00630A28"/>
    <w:rsid w:val="006317FA"/>
    <w:rsid w:val="00632494"/>
    <w:rsid w:val="00632679"/>
    <w:rsid w:val="0063393E"/>
    <w:rsid w:val="00633ACB"/>
    <w:rsid w:val="00633C56"/>
    <w:rsid w:val="00633C89"/>
    <w:rsid w:val="006340C6"/>
    <w:rsid w:val="006340CF"/>
    <w:rsid w:val="006342B1"/>
    <w:rsid w:val="0063475F"/>
    <w:rsid w:val="00634965"/>
    <w:rsid w:val="006354EF"/>
    <w:rsid w:val="006359CE"/>
    <w:rsid w:val="00635C74"/>
    <w:rsid w:val="00636551"/>
    <w:rsid w:val="0063682A"/>
    <w:rsid w:val="0063696A"/>
    <w:rsid w:val="00636DB2"/>
    <w:rsid w:val="00637096"/>
    <w:rsid w:val="006372CA"/>
    <w:rsid w:val="00637300"/>
    <w:rsid w:val="0063784B"/>
    <w:rsid w:val="006379B7"/>
    <w:rsid w:val="006408A0"/>
    <w:rsid w:val="00640CE3"/>
    <w:rsid w:val="00640FCA"/>
    <w:rsid w:val="006410AF"/>
    <w:rsid w:val="006413BA"/>
    <w:rsid w:val="00641F6D"/>
    <w:rsid w:val="00642057"/>
    <w:rsid w:val="006430F6"/>
    <w:rsid w:val="00643303"/>
    <w:rsid w:val="006434F4"/>
    <w:rsid w:val="006445B7"/>
    <w:rsid w:val="00644670"/>
    <w:rsid w:val="006447A3"/>
    <w:rsid w:val="00644CA4"/>
    <w:rsid w:val="00644FDE"/>
    <w:rsid w:val="006451D0"/>
    <w:rsid w:val="00645AA4"/>
    <w:rsid w:val="00645D95"/>
    <w:rsid w:val="00646064"/>
    <w:rsid w:val="006464B5"/>
    <w:rsid w:val="00646F1C"/>
    <w:rsid w:val="00646F86"/>
    <w:rsid w:val="006470F6"/>
    <w:rsid w:val="0065021A"/>
    <w:rsid w:val="00650385"/>
    <w:rsid w:val="006505F5"/>
    <w:rsid w:val="00650E6F"/>
    <w:rsid w:val="00651809"/>
    <w:rsid w:val="00652712"/>
    <w:rsid w:val="00652B31"/>
    <w:rsid w:val="0065317C"/>
    <w:rsid w:val="00653413"/>
    <w:rsid w:val="00653CFA"/>
    <w:rsid w:val="00653F9A"/>
    <w:rsid w:val="00654481"/>
    <w:rsid w:val="006545BF"/>
    <w:rsid w:val="00654BAE"/>
    <w:rsid w:val="006551B2"/>
    <w:rsid w:val="0065584B"/>
    <w:rsid w:val="00655B22"/>
    <w:rsid w:val="00656BD6"/>
    <w:rsid w:val="00656DA3"/>
    <w:rsid w:val="00657140"/>
    <w:rsid w:val="0065753B"/>
    <w:rsid w:val="006576BF"/>
    <w:rsid w:val="006601F6"/>
    <w:rsid w:val="00660393"/>
    <w:rsid w:val="006606F8"/>
    <w:rsid w:val="006607A2"/>
    <w:rsid w:val="0066093D"/>
    <w:rsid w:val="00660C33"/>
    <w:rsid w:val="00660D45"/>
    <w:rsid w:val="00660ECB"/>
    <w:rsid w:val="00660F0C"/>
    <w:rsid w:val="006610AE"/>
    <w:rsid w:val="006613A5"/>
    <w:rsid w:val="006614BE"/>
    <w:rsid w:val="00661B41"/>
    <w:rsid w:val="00661E3D"/>
    <w:rsid w:val="0066209B"/>
    <w:rsid w:val="006621B5"/>
    <w:rsid w:val="0066227A"/>
    <w:rsid w:val="00663909"/>
    <w:rsid w:val="00663ADE"/>
    <w:rsid w:val="00664007"/>
    <w:rsid w:val="006641C2"/>
    <w:rsid w:val="00664818"/>
    <w:rsid w:val="006648E5"/>
    <w:rsid w:val="00664C72"/>
    <w:rsid w:val="00664D12"/>
    <w:rsid w:val="00664E0F"/>
    <w:rsid w:val="00664E94"/>
    <w:rsid w:val="00665479"/>
    <w:rsid w:val="00666367"/>
    <w:rsid w:val="006671D4"/>
    <w:rsid w:val="006673F5"/>
    <w:rsid w:val="00667B15"/>
    <w:rsid w:val="00667DEF"/>
    <w:rsid w:val="00670286"/>
    <w:rsid w:val="00670617"/>
    <w:rsid w:val="00670678"/>
    <w:rsid w:val="00670997"/>
    <w:rsid w:val="00671982"/>
    <w:rsid w:val="00671BD5"/>
    <w:rsid w:val="00671C0E"/>
    <w:rsid w:val="00672853"/>
    <w:rsid w:val="00673F10"/>
    <w:rsid w:val="006741C2"/>
    <w:rsid w:val="00674948"/>
    <w:rsid w:val="00674E52"/>
    <w:rsid w:val="0067510D"/>
    <w:rsid w:val="00675768"/>
    <w:rsid w:val="00675937"/>
    <w:rsid w:val="00675AB9"/>
    <w:rsid w:val="00675B66"/>
    <w:rsid w:val="0067609C"/>
    <w:rsid w:val="0067669E"/>
    <w:rsid w:val="00676A4F"/>
    <w:rsid w:val="00676B72"/>
    <w:rsid w:val="006770F8"/>
    <w:rsid w:val="00680743"/>
    <w:rsid w:val="00680965"/>
    <w:rsid w:val="006814F7"/>
    <w:rsid w:val="006815B1"/>
    <w:rsid w:val="0068182E"/>
    <w:rsid w:val="00681E74"/>
    <w:rsid w:val="00682006"/>
    <w:rsid w:val="0068212B"/>
    <w:rsid w:val="0068229A"/>
    <w:rsid w:val="006823AD"/>
    <w:rsid w:val="00682734"/>
    <w:rsid w:val="006833F4"/>
    <w:rsid w:val="00683547"/>
    <w:rsid w:val="00683C7A"/>
    <w:rsid w:val="00683CB6"/>
    <w:rsid w:val="00683E74"/>
    <w:rsid w:val="00683F9B"/>
    <w:rsid w:val="00684312"/>
    <w:rsid w:val="00684A1F"/>
    <w:rsid w:val="00685015"/>
    <w:rsid w:val="00685244"/>
    <w:rsid w:val="006854F0"/>
    <w:rsid w:val="00685637"/>
    <w:rsid w:val="0068666E"/>
    <w:rsid w:val="00686FF0"/>
    <w:rsid w:val="0068718C"/>
    <w:rsid w:val="006879A7"/>
    <w:rsid w:val="00687B63"/>
    <w:rsid w:val="00690417"/>
    <w:rsid w:val="00690841"/>
    <w:rsid w:val="0069098A"/>
    <w:rsid w:val="006909FA"/>
    <w:rsid w:val="00690FFA"/>
    <w:rsid w:val="006911A6"/>
    <w:rsid w:val="006918FB"/>
    <w:rsid w:val="006921B6"/>
    <w:rsid w:val="0069248F"/>
    <w:rsid w:val="00692E12"/>
    <w:rsid w:val="006930DE"/>
    <w:rsid w:val="00693BD9"/>
    <w:rsid w:val="00694568"/>
    <w:rsid w:val="00694C96"/>
    <w:rsid w:val="006951C0"/>
    <w:rsid w:val="0069547B"/>
    <w:rsid w:val="006954C9"/>
    <w:rsid w:val="00695A55"/>
    <w:rsid w:val="00695A56"/>
    <w:rsid w:val="00696559"/>
    <w:rsid w:val="00696D05"/>
    <w:rsid w:val="00697025"/>
    <w:rsid w:val="006975FC"/>
    <w:rsid w:val="00697B31"/>
    <w:rsid w:val="00697D56"/>
    <w:rsid w:val="006A042A"/>
    <w:rsid w:val="006A04BE"/>
    <w:rsid w:val="006A066B"/>
    <w:rsid w:val="006A082D"/>
    <w:rsid w:val="006A08D3"/>
    <w:rsid w:val="006A0CDB"/>
    <w:rsid w:val="006A1077"/>
    <w:rsid w:val="006A115B"/>
    <w:rsid w:val="006A188A"/>
    <w:rsid w:val="006A1D4C"/>
    <w:rsid w:val="006A2874"/>
    <w:rsid w:val="006A3690"/>
    <w:rsid w:val="006A3900"/>
    <w:rsid w:val="006A3C6A"/>
    <w:rsid w:val="006A3D3F"/>
    <w:rsid w:val="006A43AA"/>
    <w:rsid w:val="006A4610"/>
    <w:rsid w:val="006A4751"/>
    <w:rsid w:val="006A4DAB"/>
    <w:rsid w:val="006A4EEE"/>
    <w:rsid w:val="006A4F39"/>
    <w:rsid w:val="006A5216"/>
    <w:rsid w:val="006A5252"/>
    <w:rsid w:val="006A52C1"/>
    <w:rsid w:val="006A5CA1"/>
    <w:rsid w:val="006A6835"/>
    <w:rsid w:val="006A68FF"/>
    <w:rsid w:val="006A6ABC"/>
    <w:rsid w:val="006A7206"/>
    <w:rsid w:val="006A7930"/>
    <w:rsid w:val="006B08CA"/>
    <w:rsid w:val="006B0F7B"/>
    <w:rsid w:val="006B11CE"/>
    <w:rsid w:val="006B1795"/>
    <w:rsid w:val="006B18AC"/>
    <w:rsid w:val="006B1E33"/>
    <w:rsid w:val="006B2466"/>
    <w:rsid w:val="006B283D"/>
    <w:rsid w:val="006B290D"/>
    <w:rsid w:val="006B2A62"/>
    <w:rsid w:val="006B2B76"/>
    <w:rsid w:val="006B2D7C"/>
    <w:rsid w:val="006B2FA1"/>
    <w:rsid w:val="006B3173"/>
    <w:rsid w:val="006B3422"/>
    <w:rsid w:val="006B3647"/>
    <w:rsid w:val="006B3EA6"/>
    <w:rsid w:val="006B3EFC"/>
    <w:rsid w:val="006B566E"/>
    <w:rsid w:val="006B5786"/>
    <w:rsid w:val="006B5881"/>
    <w:rsid w:val="006B649E"/>
    <w:rsid w:val="006B6594"/>
    <w:rsid w:val="006B6768"/>
    <w:rsid w:val="006B76F3"/>
    <w:rsid w:val="006C025F"/>
    <w:rsid w:val="006C02ED"/>
    <w:rsid w:val="006C0879"/>
    <w:rsid w:val="006C0F0A"/>
    <w:rsid w:val="006C11AF"/>
    <w:rsid w:val="006C12FE"/>
    <w:rsid w:val="006C1488"/>
    <w:rsid w:val="006C16D3"/>
    <w:rsid w:val="006C1CB0"/>
    <w:rsid w:val="006C1D60"/>
    <w:rsid w:val="006C2442"/>
    <w:rsid w:val="006C2964"/>
    <w:rsid w:val="006C2B0F"/>
    <w:rsid w:val="006C2C24"/>
    <w:rsid w:val="006C2D7C"/>
    <w:rsid w:val="006C2D90"/>
    <w:rsid w:val="006C321B"/>
    <w:rsid w:val="006C345B"/>
    <w:rsid w:val="006C3A7E"/>
    <w:rsid w:val="006C3F5F"/>
    <w:rsid w:val="006C42FB"/>
    <w:rsid w:val="006C43C7"/>
    <w:rsid w:val="006C4519"/>
    <w:rsid w:val="006C45B0"/>
    <w:rsid w:val="006C49F3"/>
    <w:rsid w:val="006C4EA6"/>
    <w:rsid w:val="006C591E"/>
    <w:rsid w:val="006C5A47"/>
    <w:rsid w:val="006C5D25"/>
    <w:rsid w:val="006C648C"/>
    <w:rsid w:val="006C6909"/>
    <w:rsid w:val="006C726D"/>
    <w:rsid w:val="006C72B0"/>
    <w:rsid w:val="006C72C5"/>
    <w:rsid w:val="006C72ED"/>
    <w:rsid w:val="006C7664"/>
    <w:rsid w:val="006C7813"/>
    <w:rsid w:val="006D0494"/>
    <w:rsid w:val="006D094F"/>
    <w:rsid w:val="006D1593"/>
    <w:rsid w:val="006D15DF"/>
    <w:rsid w:val="006D18F5"/>
    <w:rsid w:val="006D1DFB"/>
    <w:rsid w:val="006D20B9"/>
    <w:rsid w:val="006D2E26"/>
    <w:rsid w:val="006D30FD"/>
    <w:rsid w:val="006D365B"/>
    <w:rsid w:val="006D3C99"/>
    <w:rsid w:val="006D3D22"/>
    <w:rsid w:val="006D3F7F"/>
    <w:rsid w:val="006D4A60"/>
    <w:rsid w:val="006D4CAD"/>
    <w:rsid w:val="006D4D0E"/>
    <w:rsid w:val="006D56BA"/>
    <w:rsid w:val="006D5BAB"/>
    <w:rsid w:val="006D65F7"/>
    <w:rsid w:val="006D6B45"/>
    <w:rsid w:val="006D6E0D"/>
    <w:rsid w:val="006D6F11"/>
    <w:rsid w:val="006D7542"/>
    <w:rsid w:val="006D7717"/>
    <w:rsid w:val="006D7985"/>
    <w:rsid w:val="006E0229"/>
    <w:rsid w:val="006E0311"/>
    <w:rsid w:val="006E0643"/>
    <w:rsid w:val="006E0D2A"/>
    <w:rsid w:val="006E10F7"/>
    <w:rsid w:val="006E1E27"/>
    <w:rsid w:val="006E1ECB"/>
    <w:rsid w:val="006E1FC7"/>
    <w:rsid w:val="006E2951"/>
    <w:rsid w:val="006E2C9D"/>
    <w:rsid w:val="006E304E"/>
    <w:rsid w:val="006E3A33"/>
    <w:rsid w:val="006E3AE0"/>
    <w:rsid w:val="006E3C73"/>
    <w:rsid w:val="006E3DB1"/>
    <w:rsid w:val="006E48B9"/>
    <w:rsid w:val="006E4C7B"/>
    <w:rsid w:val="006E5126"/>
    <w:rsid w:val="006E517E"/>
    <w:rsid w:val="006E52C4"/>
    <w:rsid w:val="006E54BF"/>
    <w:rsid w:val="006E58FD"/>
    <w:rsid w:val="006E5A59"/>
    <w:rsid w:val="006E5A87"/>
    <w:rsid w:val="006E5C33"/>
    <w:rsid w:val="006E5D7D"/>
    <w:rsid w:val="006E5E7E"/>
    <w:rsid w:val="006E61B3"/>
    <w:rsid w:val="006E6748"/>
    <w:rsid w:val="006E6C5E"/>
    <w:rsid w:val="006E6C80"/>
    <w:rsid w:val="006E7015"/>
    <w:rsid w:val="006E715D"/>
    <w:rsid w:val="006E7301"/>
    <w:rsid w:val="006E738F"/>
    <w:rsid w:val="006E7415"/>
    <w:rsid w:val="006E75B6"/>
    <w:rsid w:val="006E7688"/>
    <w:rsid w:val="006E79DF"/>
    <w:rsid w:val="006E7E17"/>
    <w:rsid w:val="006E7E5F"/>
    <w:rsid w:val="006F0E2A"/>
    <w:rsid w:val="006F14D8"/>
    <w:rsid w:val="006F1A4C"/>
    <w:rsid w:val="006F2879"/>
    <w:rsid w:val="006F2F04"/>
    <w:rsid w:val="006F3910"/>
    <w:rsid w:val="006F39C1"/>
    <w:rsid w:val="006F3BD7"/>
    <w:rsid w:val="006F3DCF"/>
    <w:rsid w:val="006F3F3D"/>
    <w:rsid w:val="006F40CA"/>
    <w:rsid w:val="006F40E9"/>
    <w:rsid w:val="006F4164"/>
    <w:rsid w:val="006F420C"/>
    <w:rsid w:val="006F424A"/>
    <w:rsid w:val="006F4278"/>
    <w:rsid w:val="006F42FA"/>
    <w:rsid w:val="006F4583"/>
    <w:rsid w:val="006F48B6"/>
    <w:rsid w:val="006F4C9B"/>
    <w:rsid w:val="006F5F92"/>
    <w:rsid w:val="006F64B4"/>
    <w:rsid w:val="006F6B2A"/>
    <w:rsid w:val="006F6E9F"/>
    <w:rsid w:val="006F7589"/>
    <w:rsid w:val="006F7606"/>
    <w:rsid w:val="0070024A"/>
    <w:rsid w:val="007003C3"/>
    <w:rsid w:val="007005E5"/>
    <w:rsid w:val="0070071C"/>
    <w:rsid w:val="00700AC0"/>
    <w:rsid w:val="0070111A"/>
    <w:rsid w:val="00701442"/>
    <w:rsid w:val="0070147A"/>
    <w:rsid w:val="007025AB"/>
    <w:rsid w:val="007026F0"/>
    <w:rsid w:val="00702E70"/>
    <w:rsid w:val="00703225"/>
    <w:rsid w:val="007038A7"/>
    <w:rsid w:val="00703DB2"/>
    <w:rsid w:val="00703ED1"/>
    <w:rsid w:val="007041CC"/>
    <w:rsid w:val="0070488D"/>
    <w:rsid w:val="00704997"/>
    <w:rsid w:val="00704ED6"/>
    <w:rsid w:val="007057ED"/>
    <w:rsid w:val="00706AA2"/>
    <w:rsid w:val="00706CF9"/>
    <w:rsid w:val="0070750D"/>
    <w:rsid w:val="00707763"/>
    <w:rsid w:val="00707C94"/>
    <w:rsid w:val="00707E16"/>
    <w:rsid w:val="00710127"/>
    <w:rsid w:val="007104C0"/>
    <w:rsid w:val="0071090A"/>
    <w:rsid w:val="00710CFB"/>
    <w:rsid w:val="00710EBC"/>
    <w:rsid w:val="00711630"/>
    <w:rsid w:val="0071191C"/>
    <w:rsid w:val="00711B57"/>
    <w:rsid w:val="00711D8A"/>
    <w:rsid w:val="00711F0A"/>
    <w:rsid w:val="0071220C"/>
    <w:rsid w:val="0071241B"/>
    <w:rsid w:val="007124B9"/>
    <w:rsid w:val="0071264B"/>
    <w:rsid w:val="007126A2"/>
    <w:rsid w:val="00712CBA"/>
    <w:rsid w:val="00712E3A"/>
    <w:rsid w:val="00713C8C"/>
    <w:rsid w:val="00713ECC"/>
    <w:rsid w:val="00713FD9"/>
    <w:rsid w:val="00714256"/>
    <w:rsid w:val="00714307"/>
    <w:rsid w:val="00714FB4"/>
    <w:rsid w:val="007150A5"/>
    <w:rsid w:val="0071525F"/>
    <w:rsid w:val="00715296"/>
    <w:rsid w:val="00715759"/>
    <w:rsid w:val="00715A04"/>
    <w:rsid w:val="00715C72"/>
    <w:rsid w:val="00716357"/>
    <w:rsid w:val="007163D9"/>
    <w:rsid w:val="0071699C"/>
    <w:rsid w:val="00716BC0"/>
    <w:rsid w:val="00716C00"/>
    <w:rsid w:val="0072083C"/>
    <w:rsid w:val="00720EED"/>
    <w:rsid w:val="00721199"/>
    <w:rsid w:val="007211D8"/>
    <w:rsid w:val="0072147B"/>
    <w:rsid w:val="007215F4"/>
    <w:rsid w:val="007216A0"/>
    <w:rsid w:val="00721D38"/>
    <w:rsid w:val="00722583"/>
    <w:rsid w:val="0072278D"/>
    <w:rsid w:val="00723999"/>
    <w:rsid w:val="00723B1C"/>
    <w:rsid w:val="00723C70"/>
    <w:rsid w:val="00723ED6"/>
    <w:rsid w:val="007245B8"/>
    <w:rsid w:val="007246FA"/>
    <w:rsid w:val="00724B18"/>
    <w:rsid w:val="00724D1E"/>
    <w:rsid w:val="00725336"/>
    <w:rsid w:val="007253C4"/>
    <w:rsid w:val="0072568D"/>
    <w:rsid w:val="00725DBA"/>
    <w:rsid w:val="0072624C"/>
    <w:rsid w:val="00726473"/>
    <w:rsid w:val="00726515"/>
    <w:rsid w:val="007275D7"/>
    <w:rsid w:val="00730EF2"/>
    <w:rsid w:val="00730FC3"/>
    <w:rsid w:val="0073106F"/>
    <w:rsid w:val="0073154D"/>
    <w:rsid w:val="00731865"/>
    <w:rsid w:val="00731B14"/>
    <w:rsid w:val="0073226C"/>
    <w:rsid w:val="00732884"/>
    <w:rsid w:val="00732A91"/>
    <w:rsid w:val="00732EAE"/>
    <w:rsid w:val="00733012"/>
    <w:rsid w:val="0073325A"/>
    <w:rsid w:val="00733331"/>
    <w:rsid w:val="0073382C"/>
    <w:rsid w:val="00733FFB"/>
    <w:rsid w:val="0073405F"/>
    <w:rsid w:val="0073434F"/>
    <w:rsid w:val="00734827"/>
    <w:rsid w:val="00734F99"/>
    <w:rsid w:val="00736322"/>
    <w:rsid w:val="00736B06"/>
    <w:rsid w:val="00736E33"/>
    <w:rsid w:val="0073753D"/>
    <w:rsid w:val="00737AC6"/>
    <w:rsid w:val="00737B20"/>
    <w:rsid w:val="00737CA0"/>
    <w:rsid w:val="00737D5C"/>
    <w:rsid w:val="007409D8"/>
    <w:rsid w:val="00741397"/>
    <w:rsid w:val="007419C9"/>
    <w:rsid w:val="00741A2D"/>
    <w:rsid w:val="00741ACD"/>
    <w:rsid w:val="0074204B"/>
    <w:rsid w:val="00742166"/>
    <w:rsid w:val="00742191"/>
    <w:rsid w:val="00742596"/>
    <w:rsid w:val="007434ED"/>
    <w:rsid w:val="00743688"/>
    <w:rsid w:val="007438DB"/>
    <w:rsid w:val="00743D25"/>
    <w:rsid w:val="0074443E"/>
    <w:rsid w:val="0074450B"/>
    <w:rsid w:val="00744552"/>
    <w:rsid w:val="00744A0B"/>
    <w:rsid w:val="00744C80"/>
    <w:rsid w:val="007453E7"/>
    <w:rsid w:val="0074555F"/>
    <w:rsid w:val="007455BA"/>
    <w:rsid w:val="00745B2D"/>
    <w:rsid w:val="00745D45"/>
    <w:rsid w:val="00745E5E"/>
    <w:rsid w:val="007468EC"/>
    <w:rsid w:val="00746B5F"/>
    <w:rsid w:val="00747238"/>
    <w:rsid w:val="007472FC"/>
    <w:rsid w:val="0074779D"/>
    <w:rsid w:val="00747894"/>
    <w:rsid w:val="00747C30"/>
    <w:rsid w:val="00747FD3"/>
    <w:rsid w:val="00750077"/>
    <w:rsid w:val="00750D21"/>
    <w:rsid w:val="0075191A"/>
    <w:rsid w:val="007519FD"/>
    <w:rsid w:val="00751BD3"/>
    <w:rsid w:val="00752100"/>
    <w:rsid w:val="0075237D"/>
    <w:rsid w:val="00752C85"/>
    <w:rsid w:val="007533D6"/>
    <w:rsid w:val="00753B03"/>
    <w:rsid w:val="00753F11"/>
    <w:rsid w:val="0075402F"/>
    <w:rsid w:val="007542AB"/>
    <w:rsid w:val="00754478"/>
    <w:rsid w:val="007548AD"/>
    <w:rsid w:val="00754A17"/>
    <w:rsid w:val="00754FBF"/>
    <w:rsid w:val="007550B2"/>
    <w:rsid w:val="007551F7"/>
    <w:rsid w:val="00755374"/>
    <w:rsid w:val="00755A09"/>
    <w:rsid w:val="007562F5"/>
    <w:rsid w:val="007565CB"/>
    <w:rsid w:val="00756CDB"/>
    <w:rsid w:val="00757157"/>
    <w:rsid w:val="0075774F"/>
    <w:rsid w:val="00761A29"/>
    <w:rsid w:val="00761CBD"/>
    <w:rsid w:val="00761D85"/>
    <w:rsid w:val="007626A0"/>
    <w:rsid w:val="00762726"/>
    <w:rsid w:val="0076290C"/>
    <w:rsid w:val="00762E9F"/>
    <w:rsid w:val="00763099"/>
    <w:rsid w:val="00763337"/>
    <w:rsid w:val="00763D40"/>
    <w:rsid w:val="00763E6E"/>
    <w:rsid w:val="007643AC"/>
    <w:rsid w:val="007643F2"/>
    <w:rsid w:val="00765206"/>
    <w:rsid w:val="0076539A"/>
    <w:rsid w:val="00765571"/>
    <w:rsid w:val="0076563F"/>
    <w:rsid w:val="007656B7"/>
    <w:rsid w:val="00765AAB"/>
    <w:rsid w:val="00765C72"/>
    <w:rsid w:val="007660F9"/>
    <w:rsid w:val="007663E6"/>
    <w:rsid w:val="00766651"/>
    <w:rsid w:val="00766682"/>
    <w:rsid w:val="0076776E"/>
    <w:rsid w:val="007679CC"/>
    <w:rsid w:val="00767CC2"/>
    <w:rsid w:val="00767F2C"/>
    <w:rsid w:val="0077035F"/>
    <w:rsid w:val="00770724"/>
    <w:rsid w:val="00770BDB"/>
    <w:rsid w:val="00771263"/>
    <w:rsid w:val="007712B0"/>
    <w:rsid w:val="0077136F"/>
    <w:rsid w:val="0077206F"/>
    <w:rsid w:val="00772318"/>
    <w:rsid w:val="007727AB"/>
    <w:rsid w:val="007728A0"/>
    <w:rsid w:val="00772E21"/>
    <w:rsid w:val="007733D4"/>
    <w:rsid w:val="00773BBD"/>
    <w:rsid w:val="00774A9F"/>
    <w:rsid w:val="00775751"/>
    <w:rsid w:val="00775886"/>
    <w:rsid w:val="00775A45"/>
    <w:rsid w:val="00775F38"/>
    <w:rsid w:val="007765DD"/>
    <w:rsid w:val="00776818"/>
    <w:rsid w:val="007768C2"/>
    <w:rsid w:val="00776B58"/>
    <w:rsid w:val="00776BCE"/>
    <w:rsid w:val="00777218"/>
    <w:rsid w:val="00777A19"/>
    <w:rsid w:val="0078069B"/>
    <w:rsid w:val="007809FF"/>
    <w:rsid w:val="00780AAC"/>
    <w:rsid w:val="00781152"/>
    <w:rsid w:val="0078121A"/>
    <w:rsid w:val="0078160F"/>
    <w:rsid w:val="00781A1B"/>
    <w:rsid w:val="007821E7"/>
    <w:rsid w:val="00782246"/>
    <w:rsid w:val="00782317"/>
    <w:rsid w:val="00782B2D"/>
    <w:rsid w:val="00783092"/>
    <w:rsid w:val="0078376A"/>
    <w:rsid w:val="00783E7E"/>
    <w:rsid w:val="007844B3"/>
    <w:rsid w:val="00784C71"/>
    <w:rsid w:val="00784CC5"/>
    <w:rsid w:val="00784D16"/>
    <w:rsid w:val="00785094"/>
    <w:rsid w:val="00785224"/>
    <w:rsid w:val="00785372"/>
    <w:rsid w:val="007866AC"/>
    <w:rsid w:val="00786C89"/>
    <w:rsid w:val="00787268"/>
    <w:rsid w:val="00787D6D"/>
    <w:rsid w:val="00790A4B"/>
    <w:rsid w:val="00791009"/>
    <w:rsid w:val="00791867"/>
    <w:rsid w:val="00791931"/>
    <w:rsid w:val="00791EAD"/>
    <w:rsid w:val="00792299"/>
    <w:rsid w:val="00792649"/>
    <w:rsid w:val="00792C3A"/>
    <w:rsid w:val="00792E05"/>
    <w:rsid w:val="0079343A"/>
    <w:rsid w:val="00793A05"/>
    <w:rsid w:val="00794038"/>
    <w:rsid w:val="00794376"/>
    <w:rsid w:val="00794AA6"/>
    <w:rsid w:val="00794B96"/>
    <w:rsid w:val="0079519B"/>
    <w:rsid w:val="007952F0"/>
    <w:rsid w:val="00796144"/>
    <w:rsid w:val="0079642E"/>
    <w:rsid w:val="00796582"/>
    <w:rsid w:val="0079676D"/>
    <w:rsid w:val="007969BC"/>
    <w:rsid w:val="007971A8"/>
    <w:rsid w:val="00797F81"/>
    <w:rsid w:val="007A0B96"/>
    <w:rsid w:val="007A128B"/>
    <w:rsid w:val="007A154F"/>
    <w:rsid w:val="007A16D2"/>
    <w:rsid w:val="007A19C5"/>
    <w:rsid w:val="007A1AE4"/>
    <w:rsid w:val="007A201D"/>
    <w:rsid w:val="007A227A"/>
    <w:rsid w:val="007A2F35"/>
    <w:rsid w:val="007A2FA6"/>
    <w:rsid w:val="007A31F2"/>
    <w:rsid w:val="007A3650"/>
    <w:rsid w:val="007A3689"/>
    <w:rsid w:val="007A3BD5"/>
    <w:rsid w:val="007A44B7"/>
    <w:rsid w:val="007A46A7"/>
    <w:rsid w:val="007A4D06"/>
    <w:rsid w:val="007A538F"/>
    <w:rsid w:val="007A560F"/>
    <w:rsid w:val="007A59B7"/>
    <w:rsid w:val="007A59CA"/>
    <w:rsid w:val="007A5EE7"/>
    <w:rsid w:val="007A6588"/>
    <w:rsid w:val="007A6AE6"/>
    <w:rsid w:val="007A7003"/>
    <w:rsid w:val="007A727E"/>
    <w:rsid w:val="007A7979"/>
    <w:rsid w:val="007A79F1"/>
    <w:rsid w:val="007A7A59"/>
    <w:rsid w:val="007A7A5B"/>
    <w:rsid w:val="007A7F57"/>
    <w:rsid w:val="007B010D"/>
    <w:rsid w:val="007B042A"/>
    <w:rsid w:val="007B06FC"/>
    <w:rsid w:val="007B0B5B"/>
    <w:rsid w:val="007B0FE4"/>
    <w:rsid w:val="007B198E"/>
    <w:rsid w:val="007B28D6"/>
    <w:rsid w:val="007B2A32"/>
    <w:rsid w:val="007B2D80"/>
    <w:rsid w:val="007B3093"/>
    <w:rsid w:val="007B3233"/>
    <w:rsid w:val="007B34E1"/>
    <w:rsid w:val="007B3593"/>
    <w:rsid w:val="007B4251"/>
    <w:rsid w:val="007B4371"/>
    <w:rsid w:val="007B487C"/>
    <w:rsid w:val="007B4F57"/>
    <w:rsid w:val="007B52B1"/>
    <w:rsid w:val="007B592A"/>
    <w:rsid w:val="007B6787"/>
    <w:rsid w:val="007B69A3"/>
    <w:rsid w:val="007B6E60"/>
    <w:rsid w:val="007B76BC"/>
    <w:rsid w:val="007B777D"/>
    <w:rsid w:val="007B778E"/>
    <w:rsid w:val="007C015D"/>
    <w:rsid w:val="007C023C"/>
    <w:rsid w:val="007C06D2"/>
    <w:rsid w:val="007C06F0"/>
    <w:rsid w:val="007C0881"/>
    <w:rsid w:val="007C08E5"/>
    <w:rsid w:val="007C0A1F"/>
    <w:rsid w:val="007C0A5F"/>
    <w:rsid w:val="007C0B1C"/>
    <w:rsid w:val="007C0F9D"/>
    <w:rsid w:val="007C15F2"/>
    <w:rsid w:val="007C19AF"/>
    <w:rsid w:val="007C1F10"/>
    <w:rsid w:val="007C2978"/>
    <w:rsid w:val="007C36E0"/>
    <w:rsid w:val="007C3CF9"/>
    <w:rsid w:val="007C43A0"/>
    <w:rsid w:val="007C4754"/>
    <w:rsid w:val="007C4880"/>
    <w:rsid w:val="007C4BDC"/>
    <w:rsid w:val="007C4C0C"/>
    <w:rsid w:val="007C4D37"/>
    <w:rsid w:val="007C4EAC"/>
    <w:rsid w:val="007C5164"/>
    <w:rsid w:val="007C578A"/>
    <w:rsid w:val="007C5D8A"/>
    <w:rsid w:val="007C6175"/>
    <w:rsid w:val="007C63FD"/>
    <w:rsid w:val="007C649A"/>
    <w:rsid w:val="007C64D4"/>
    <w:rsid w:val="007C699F"/>
    <w:rsid w:val="007C6D64"/>
    <w:rsid w:val="007C6E64"/>
    <w:rsid w:val="007C6ED5"/>
    <w:rsid w:val="007C6EDF"/>
    <w:rsid w:val="007C70C0"/>
    <w:rsid w:val="007C70D6"/>
    <w:rsid w:val="007C717E"/>
    <w:rsid w:val="007C7D5C"/>
    <w:rsid w:val="007D0130"/>
    <w:rsid w:val="007D0425"/>
    <w:rsid w:val="007D069E"/>
    <w:rsid w:val="007D0BEF"/>
    <w:rsid w:val="007D10A5"/>
    <w:rsid w:val="007D1666"/>
    <w:rsid w:val="007D16ED"/>
    <w:rsid w:val="007D1A87"/>
    <w:rsid w:val="007D1E8C"/>
    <w:rsid w:val="007D22F9"/>
    <w:rsid w:val="007D26B9"/>
    <w:rsid w:val="007D2813"/>
    <w:rsid w:val="007D2964"/>
    <w:rsid w:val="007D2A33"/>
    <w:rsid w:val="007D2E2F"/>
    <w:rsid w:val="007D402A"/>
    <w:rsid w:val="007D4630"/>
    <w:rsid w:val="007D52FD"/>
    <w:rsid w:val="007D545D"/>
    <w:rsid w:val="007D5BD7"/>
    <w:rsid w:val="007D5C10"/>
    <w:rsid w:val="007D7908"/>
    <w:rsid w:val="007D7A4C"/>
    <w:rsid w:val="007D7C12"/>
    <w:rsid w:val="007E0008"/>
    <w:rsid w:val="007E049C"/>
    <w:rsid w:val="007E07C7"/>
    <w:rsid w:val="007E089F"/>
    <w:rsid w:val="007E1049"/>
    <w:rsid w:val="007E116C"/>
    <w:rsid w:val="007E154A"/>
    <w:rsid w:val="007E1D66"/>
    <w:rsid w:val="007E22AB"/>
    <w:rsid w:val="007E2839"/>
    <w:rsid w:val="007E2DDC"/>
    <w:rsid w:val="007E42C9"/>
    <w:rsid w:val="007E45FE"/>
    <w:rsid w:val="007E4AA7"/>
    <w:rsid w:val="007E55EE"/>
    <w:rsid w:val="007E5B26"/>
    <w:rsid w:val="007E6065"/>
    <w:rsid w:val="007E62CB"/>
    <w:rsid w:val="007E647C"/>
    <w:rsid w:val="007E65C7"/>
    <w:rsid w:val="007E66AC"/>
    <w:rsid w:val="007E68A5"/>
    <w:rsid w:val="007E6D26"/>
    <w:rsid w:val="007E78CD"/>
    <w:rsid w:val="007E7CB2"/>
    <w:rsid w:val="007E7CBD"/>
    <w:rsid w:val="007E7F93"/>
    <w:rsid w:val="007F0229"/>
    <w:rsid w:val="007F06CF"/>
    <w:rsid w:val="007F0A3E"/>
    <w:rsid w:val="007F0F14"/>
    <w:rsid w:val="007F1021"/>
    <w:rsid w:val="007F120F"/>
    <w:rsid w:val="007F1609"/>
    <w:rsid w:val="007F29A5"/>
    <w:rsid w:val="007F2A72"/>
    <w:rsid w:val="007F2C0D"/>
    <w:rsid w:val="007F3C83"/>
    <w:rsid w:val="007F40B0"/>
    <w:rsid w:val="007F4660"/>
    <w:rsid w:val="007F46CE"/>
    <w:rsid w:val="007F4AFD"/>
    <w:rsid w:val="007F4D4B"/>
    <w:rsid w:val="007F4D4C"/>
    <w:rsid w:val="007F4E35"/>
    <w:rsid w:val="007F51B1"/>
    <w:rsid w:val="007F5469"/>
    <w:rsid w:val="007F564A"/>
    <w:rsid w:val="007F625F"/>
    <w:rsid w:val="007F6745"/>
    <w:rsid w:val="007F6EA8"/>
    <w:rsid w:val="007F7220"/>
    <w:rsid w:val="007F75E8"/>
    <w:rsid w:val="00800C7B"/>
    <w:rsid w:val="008017C9"/>
    <w:rsid w:val="00801B82"/>
    <w:rsid w:val="00801B9B"/>
    <w:rsid w:val="00801CFB"/>
    <w:rsid w:val="00801D0E"/>
    <w:rsid w:val="008024A5"/>
    <w:rsid w:val="008026E0"/>
    <w:rsid w:val="00802A05"/>
    <w:rsid w:val="00802E8F"/>
    <w:rsid w:val="008035B5"/>
    <w:rsid w:val="00803740"/>
    <w:rsid w:val="00804493"/>
    <w:rsid w:val="00804A30"/>
    <w:rsid w:val="00804C86"/>
    <w:rsid w:val="00804F84"/>
    <w:rsid w:val="008051A9"/>
    <w:rsid w:val="00805778"/>
    <w:rsid w:val="00806091"/>
    <w:rsid w:val="00806645"/>
    <w:rsid w:val="008068D3"/>
    <w:rsid w:val="00806C7A"/>
    <w:rsid w:val="008070E7"/>
    <w:rsid w:val="008075CC"/>
    <w:rsid w:val="00807C88"/>
    <w:rsid w:val="00810BE0"/>
    <w:rsid w:val="00811291"/>
    <w:rsid w:val="008114B8"/>
    <w:rsid w:val="00811740"/>
    <w:rsid w:val="00811D00"/>
    <w:rsid w:val="00812305"/>
    <w:rsid w:val="008123C4"/>
    <w:rsid w:val="00813140"/>
    <w:rsid w:val="00813D4B"/>
    <w:rsid w:val="008140D5"/>
    <w:rsid w:val="008145A3"/>
    <w:rsid w:val="0081476B"/>
    <w:rsid w:val="00814A6C"/>
    <w:rsid w:val="008150A4"/>
    <w:rsid w:val="00815237"/>
    <w:rsid w:val="00815638"/>
    <w:rsid w:val="008158EF"/>
    <w:rsid w:val="00815F24"/>
    <w:rsid w:val="00816B6C"/>
    <w:rsid w:val="008173C9"/>
    <w:rsid w:val="0081763D"/>
    <w:rsid w:val="00817A80"/>
    <w:rsid w:val="0082019D"/>
    <w:rsid w:val="00820B7C"/>
    <w:rsid w:val="00821147"/>
    <w:rsid w:val="008212DB"/>
    <w:rsid w:val="008216C9"/>
    <w:rsid w:val="008218D9"/>
    <w:rsid w:val="00821972"/>
    <w:rsid w:val="00821C6E"/>
    <w:rsid w:val="00821F5D"/>
    <w:rsid w:val="00822406"/>
    <w:rsid w:val="0082248E"/>
    <w:rsid w:val="00822763"/>
    <w:rsid w:val="008227BC"/>
    <w:rsid w:val="008236DF"/>
    <w:rsid w:val="00823AB5"/>
    <w:rsid w:val="0082411A"/>
    <w:rsid w:val="0082484B"/>
    <w:rsid w:val="008248EE"/>
    <w:rsid w:val="00824F47"/>
    <w:rsid w:val="0082587A"/>
    <w:rsid w:val="008258B7"/>
    <w:rsid w:val="00825BA6"/>
    <w:rsid w:val="00826535"/>
    <w:rsid w:val="00826905"/>
    <w:rsid w:val="00826EAF"/>
    <w:rsid w:val="00827117"/>
    <w:rsid w:val="0082737E"/>
    <w:rsid w:val="00827724"/>
    <w:rsid w:val="008277A6"/>
    <w:rsid w:val="0082781F"/>
    <w:rsid w:val="008278CA"/>
    <w:rsid w:val="00827CEA"/>
    <w:rsid w:val="00830465"/>
    <w:rsid w:val="008307F3"/>
    <w:rsid w:val="00830C4D"/>
    <w:rsid w:val="008318B1"/>
    <w:rsid w:val="00832115"/>
    <w:rsid w:val="0083238C"/>
    <w:rsid w:val="008325B7"/>
    <w:rsid w:val="00832BE6"/>
    <w:rsid w:val="00832C16"/>
    <w:rsid w:val="0083347B"/>
    <w:rsid w:val="0083366D"/>
    <w:rsid w:val="00833716"/>
    <w:rsid w:val="00833ACB"/>
    <w:rsid w:val="00833CF6"/>
    <w:rsid w:val="00833E0B"/>
    <w:rsid w:val="00833F76"/>
    <w:rsid w:val="008342CB"/>
    <w:rsid w:val="00834516"/>
    <w:rsid w:val="0083583A"/>
    <w:rsid w:val="00835D13"/>
    <w:rsid w:val="00836825"/>
    <w:rsid w:val="00836DD3"/>
    <w:rsid w:val="008372BE"/>
    <w:rsid w:val="00837BAC"/>
    <w:rsid w:val="00837C0D"/>
    <w:rsid w:val="00840103"/>
    <w:rsid w:val="00840353"/>
    <w:rsid w:val="008405BE"/>
    <w:rsid w:val="00841467"/>
    <w:rsid w:val="0084197F"/>
    <w:rsid w:val="00841F1D"/>
    <w:rsid w:val="00842672"/>
    <w:rsid w:val="00842EB5"/>
    <w:rsid w:val="008431CD"/>
    <w:rsid w:val="00843458"/>
    <w:rsid w:val="00843A5E"/>
    <w:rsid w:val="008441C7"/>
    <w:rsid w:val="00844E4F"/>
    <w:rsid w:val="00845C61"/>
    <w:rsid w:val="0084646A"/>
    <w:rsid w:val="0084667D"/>
    <w:rsid w:val="00846764"/>
    <w:rsid w:val="00846BF4"/>
    <w:rsid w:val="0085029B"/>
    <w:rsid w:val="008504FB"/>
    <w:rsid w:val="008506E2"/>
    <w:rsid w:val="00850C4D"/>
    <w:rsid w:val="00851B1F"/>
    <w:rsid w:val="00851E24"/>
    <w:rsid w:val="00851F32"/>
    <w:rsid w:val="0085234F"/>
    <w:rsid w:val="0085250C"/>
    <w:rsid w:val="008529F9"/>
    <w:rsid w:val="00852CD6"/>
    <w:rsid w:val="00853040"/>
    <w:rsid w:val="0085309E"/>
    <w:rsid w:val="00853141"/>
    <w:rsid w:val="008531B7"/>
    <w:rsid w:val="00853661"/>
    <w:rsid w:val="00853A80"/>
    <w:rsid w:val="008541AE"/>
    <w:rsid w:val="008545AC"/>
    <w:rsid w:val="0085479B"/>
    <w:rsid w:val="00854A72"/>
    <w:rsid w:val="00854C1A"/>
    <w:rsid w:val="00854E2C"/>
    <w:rsid w:val="00854FD5"/>
    <w:rsid w:val="0085519E"/>
    <w:rsid w:val="00855454"/>
    <w:rsid w:val="008558E4"/>
    <w:rsid w:val="00855BCF"/>
    <w:rsid w:val="0085644C"/>
    <w:rsid w:val="008566D3"/>
    <w:rsid w:val="00856982"/>
    <w:rsid w:val="00856C50"/>
    <w:rsid w:val="008574D6"/>
    <w:rsid w:val="00857A48"/>
    <w:rsid w:val="008603BE"/>
    <w:rsid w:val="00860634"/>
    <w:rsid w:val="00860A52"/>
    <w:rsid w:val="00860F24"/>
    <w:rsid w:val="0086108F"/>
    <w:rsid w:val="00861189"/>
    <w:rsid w:val="00861E89"/>
    <w:rsid w:val="00862B46"/>
    <w:rsid w:val="00862E4A"/>
    <w:rsid w:val="00863D5B"/>
    <w:rsid w:val="00864059"/>
    <w:rsid w:val="00864473"/>
    <w:rsid w:val="008644F4"/>
    <w:rsid w:val="0086460E"/>
    <w:rsid w:val="0086505E"/>
    <w:rsid w:val="008659CC"/>
    <w:rsid w:val="008659EB"/>
    <w:rsid w:val="00865F7E"/>
    <w:rsid w:val="008662C1"/>
    <w:rsid w:val="0086668F"/>
    <w:rsid w:val="008667E5"/>
    <w:rsid w:val="00866821"/>
    <w:rsid w:val="00866B6D"/>
    <w:rsid w:val="00867304"/>
    <w:rsid w:val="0086731B"/>
    <w:rsid w:val="008676F3"/>
    <w:rsid w:val="00867DAD"/>
    <w:rsid w:val="008705CD"/>
    <w:rsid w:val="00871977"/>
    <w:rsid w:val="00872171"/>
    <w:rsid w:val="008728A6"/>
    <w:rsid w:val="00872BBA"/>
    <w:rsid w:val="00872E7D"/>
    <w:rsid w:val="008730F0"/>
    <w:rsid w:val="00873785"/>
    <w:rsid w:val="00873E92"/>
    <w:rsid w:val="00874268"/>
    <w:rsid w:val="00874892"/>
    <w:rsid w:val="008748B2"/>
    <w:rsid w:val="00874E0B"/>
    <w:rsid w:val="008751BA"/>
    <w:rsid w:val="00875593"/>
    <w:rsid w:val="00875642"/>
    <w:rsid w:val="00875752"/>
    <w:rsid w:val="008757CD"/>
    <w:rsid w:val="00875883"/>
    <w:rsid w:val="00875962"/>
    <w:rsid w:val="00875E8B"/>
    <w:rsid w:val="0087647B"/>
    <w:rsid w:val="008764F2"/>
    <w:rsid w:val="008765E8"/>
    <w:rsid w:val="008768E4"/>
    <w:rsid w:val="00876B10"/>
    <w:rsid w:val="00876EB7"/>
    <w:rsid w:val="0087722F"/>
    <w:rsid w:val="00877264"/>
    <w:rsid w:val="008779A2"/>
    <w:rsid w:val="00877C03"/>
    <w:rsid w:val="00877E71"/>
    <w:rsid w:val="008807DE"/>
    <w:rsid w:val="0088139A"/>
    <w:rsid w:val="00881664"/>
    <w:rsid w:val="008816DD"/>
    <w:rsid w:val="00881D57"/>
    <w:rsid w:val="00881E16"/>
    <w:rsid w:val="00882689"/>
    <w:rsid w:val="00883462"/>
    <w:rsid w:val="00883DC4"/>
    <w:rsid w:val="00884281"/>
    <w:rsid w:val="008844A2"/>
    <w:rsid w:val="00884561"/>
    <w:rsid w:val="00884B59"/>
    <w:rsid w:val="00885065"/>
    <w:rsid w:val="0088583B"/>
    <w:rsid w:val="00885861"/>
    <w:rsid w:val="0088597C"/>
    <w:rsid w:val="008860F1"/>
    <w:rsid w:val="008867B4"/>
    <w:rsid w:val="00886DD8"/>
    <w:rsid w:val="0088722A"/>
    <w:rsid w:val="00887996"/>
    <w:rsid w:val="00887E82"/>
    <w:rsid w:val="00890682"/>
    <w:rsid w:val="008907F4"/>
    <w:rsid w:val="00890DAD"/>
    <w:rsid w:val="00891068"/>
    <w:rsid w:val="00891B1F"/>
    <w:rsid w:val="00891BE1"/>
    <w:rsid w:val="00891C44"/>
    <w:rsid w:val="00891ED8"/>
    <w:rsid w:val="0089247D"/>
    <w:rsid w:val="0089251C"/>
    <w:rsid w:val="00892DAA"/>
    <w:rsid w:val="00892FEB"/>
    <w:rsid w:val="008930C6"/>
    <w:rsid w:val="00893293"/>
    <w:rsid w:val="008937FD"/>
    <w:rsid w:val="008941AD"/>
    <w:rsid w:val="00894491"/>
    <w:rsid w:val="008947CC"/>
    <w:rsid w:val="00895CE5"/>
    <w:rsid w:val="00895FD7"/>
    <w:rsid w:val="00896399"/>
    <w:rsid w:val="00896686"/>
    <w:rsid w:val="008968D3"/>
    <w:rsid w:val="00896A7E"/>
    <w:rsid w:val="00896C21"/>
    <w:rsid w:val="00896CBA"/>
    <w:rsid w:val="00896F93"/>
    <w:rsid w:val="00897128"/>
    <w:rsid w:val="00897430"/>
    <w:rsid w:val="0089750B"/>
    <w:rsid w:val="00897936"/>
    <w:rsid w:val="008979F3"/>
    <w:rsid w:val="00897A23"/>
    <w:rsid w:val="00897CF5"/>
    <w:rsid w:val="008A037C"/>
    <w:rsid w:val="008A058E"/>
    <w:rsid w:val="008A09CA"/>
    <w:rsid w:val="008A0C37"/>
    <w:rsid w:val="008A1309"/>
    <w:rsid w:val="008A14D9"/>
    <w:rsid w:val="008A1E85"/>
    <w:rsid w:val="008A1FAE"/>
    <w:rsid w:val="008A265C"/>
    <w:rsid w:val="008A2A4B"/>
    <w:rsid w:val="008A2A66"/>
    <w:rsid w:val="008A2AAE"/>
    <w:rsid w:val="008A2B32"/>
    <w:rsid w:val="008A2BD8"/>
    <w:rsid w:val="008A2E24"/>
    <w:rsid w:val="008A2FEF"/>
    <w:rsid w:val="008A32E2"/>
    <w:rsid w:val="008A402B"/>
    <w:rsid w:val="008A40DA"/>
    <w:rsid w:val="008A411F"/>
    <w:rsid w:val="008A4818"/>
    <w:rsid w:val="008A48BC"/>
    <w:rsid w:val="008A4B0F"/>
    <w:rsid w:val="008A4D29"/>
    <w:rsid w:val="008A4EBC"/>
    <w:rsid w:val="008A5131"/>
    <w:rsid w:val="008A5318"/>
    <w:rsid w:val="008A5897"/>
    <w:rsid w:val="008A5B19"/>
    <w:rsid w:val="008A6487"/>
    <w:rsid w:val="008A764C"/>
    <w:rsid w:val="008A7AAB"/>
    <w:rsid w:val="008A7FDF"/>
    <w:rsid w:val="008B01A2"/>
    <w:rsid w:val="008B0338"/>
    <w:rsid w:val="008B0F16"/>
    <w:rsid w:val="008B1213"/>
    <w:rsid w:val="008B1A99"/>
    <w:rsid w:val="008B20A7"/>
    <w:rsid w:val="008B25C5"/>
    <w:rsid w:val="008B298B"/>
    <w:rsid w:val="008B2A90"/>
    <w:rsid w:val="008B313F"/>
    <w:rsid w:val="008B3526"/>
    <w:rsid w:val="008B39CC"/>
    <w:rsid w:val="008B3A46"/>
    <w:rsid w:val="008B3E8A"/>
    <w:rsid w:val="008B41F0"/>
    <w:rsid w:val="008B46C9"/>
    <w:rsid w:val="008B5208"/>
    <w:rsid w:val="008B5C4B"/>
    <w:rsid w:val="008B7216"/>
    <w:rsid w:val="008B79CE"/>
    <w:rsid w:val="008B7E70"/>
    <w:rsid w:val="008B7EF4"/>
    <w:rsid w:val="008C0029"/>
    <w:rsid w:val="008C0769"/>
    <w:rsid w:val="008C0DAD"/>
    <w:rsid w:val="008C0E6C"/>
    <w:rsid w:val="008C10A5"/>
    <w:rsid w:val="008C118A"/>
    <w:rsid w:val="008C12F8"/>
    <w:rsid w:val="008C13B9"/>
    <w:rsid w:val="008C1762"/>
    <w:rsid w:val="008C191D"/>
    <w:rsid w:val="008C19E3"/>
    <w:rsid w:val="008C1A7C"/>
    <w:rsid w:val="008C1ADD"/>
    <w:rsid w:val="008C2A8C"/>
    <w:rsid w:val="008C2AC0"/>
    <w:rsid w:val="008C2C98"/>
    <w:rsid w:val="008C31E8"/>
    <w:rsid w:val="008C37D7"/>
    <w:rsid w:val="008C3C7D"/>
    <w:rsid w:val="008C3CDB"/>
    <w:rsid w:val="008C3CE7"/>
    <w:rsid w:val="008C3E9D"/>
    <w:rsid w:val="008C3F1C"/>
    <w:rsid w:val="008C40E9"/>
    <w:rsid w:val="008C453A"/>
    <w:rsid w:val="008C496F"/>
    <w:rsid w:val="008C4CA5"/>
    <w:rsid w:val="008C517F"/>
    <w:rsid w:val="008C51C8"/>
    <w:rsid w:val="008C54AE"/>
    <w:rsid w:val="008C559B"/>
    <w:rsid w:val="008C5701"/>
    <w:rsid w:val="008C59B8"/>
    <w:rsid w:val="008C5D49"/>
    <w:rsid w:val="008C6F7B"/>
    <w:rsid w:val="008C741C"/>
    <w:rsid w:val="008C764C"/>
    <w:rsid w:val="008C76C8"/>
    <w:rsid w:val="008C7C72"/>
    <w:rsid w:val="008C7E0F"/>
    <w:rsid w:val="008D00CD"/>
    <w:rsid w:val="008D01ED"/>
    <w:rsid w:val="008D0471"/>
    <w:rsid w:val="008D0665"/>
    <w:rsid w:val="008D07ED"/>
    <w:rsid w:val="008D0CB6"/>
    <w:rsid w:val="008D0D33"/>
    <w:rsid w:val="008D1757"/>
    <w:rsid w:val="008D186C"/>
    <w:rsid w:val="008D1F5A"/>
    <w:rsid w:val="008D20E8"/>
    <w:rsid w:val="008D2131"/>
    <w:rsid w:val="008D277D"/>
    <w:rsid w:val="008D27D6"/>
    <w:rsid w:val="008D294F"/>
    <w:rsid w:val="008D2ADC"/>
    <w:rsid w:val="008D2CD2"/>
    <w:rsid w:val="008D2D56"/>
    <w:rsid w:val="008D306B"/>
    <w:rsid w:val="008D445F"/>
    <w:rsid w:val="008D452D"/>
    <w:rsid w:val="008D4982"/>
    <w:rsid w:val="008D54B5"/>
    <w:rsid w:val="008D5699"/>
    <w:rsid w:val="008D60EC"/>
    <w:rsid w:val="008D65DB"/>
    <w:rsid w:val="008D68D4"/>
    <w:rsid w:val="008D6A19"/>
    <w:rsid w:val="008D6F3B"/>
    <w:rsid w:val="008D744E"/>
    <w:rsid w:val="008D75DD"/>
    <w:rsid w:val="008D7727"/>
    <w:rsid w:val="008D7D56"/>
    <w:rsid w:val="008E013B"/>
    <w:rsid w:val="008E044A"/>
    <w:rsid w:val="008E0B49"/>
    <w:rsid w:val="008E1078"/>
    <w:rsid w:val="008E138D"/>
    <w:rsid w:val="008E2307"/>
    <w:rsid w:val="008E2637"/>
    <w:rsid w:val="008E32ED"/>
    <w:rsid w:val="008E34C7"/>
    <w:rsid w:val="008E39E7"/>
    <w:rsid w:val="008E490D"/>
    <w:rsid w:val="008E5017"/>
    <w:rsid w:val="008E5748"/>
    <w:rsid w:val="008E5775"/>
    <w:rsid w:val="008E5E49"/>
    <w:rsid w:val="008E6346"/>
    <w:rsid w:val="008E69D6"/>
    <w:rsid w:val="008E7821"/>
    <w:rsid w:val="008E7990"/>
    <w:rsid w:val="008E7DCD"/>
    <w:rsid w:val="008E7E48"/>
    <w:rsid w:val="008F02CE"/>
    <w:rsid w:val="008F05F6"/>
    <w:rsid w:val="008F0660"/>
    <w:rsid w:val="008F1155"/>
    <w:rsid w:val="008F11AC"/>
    <w:rsid w:val="008F120E"/>
    <w:rsid w:val="008F1354"/>
    <w:rsid w:val="008F14AE"/>
    <w:rsid w:val="008F152E"/>
    <w:rsid w:val="008F3124"/>
    <w:rsid w:val="008F31F8"/>
    <w:rsid w:val="008F3413"/>
    <w:rsid w:val="008F392B"/>
    <w:rsid w:val="008F39FB"/>
    <w:rsid w:val="008F481A"/>
    <w:rsid w:val="008F4F63"/>
    <w:rsid w:val="008F5036"/>
    <w:rsid w:val="008F5594"/>
    <w:rsid w:val="008F575C"/>
    <w:rsid w:val="008F5A24"/>
    <w:rsid w:val="008F5BC6"/>
    <w:rsid w:val="008F5C2F"/>
    <w:rsid w:val="008F5FEE"/>
    <w:rsid w:val="008F67A4"/>
    <w:rsid w:val="008F6B1B"/>
    <w:rsid w:val="008F6F2C"/>
    <w:rsid w:val="008F6F32"/>
    <w:rsid w:val="008F721B"/>
    <w:rsid w:val="008F7421"/>
    <w:rsid w:val="008F756E"/>
    <w:rsid w:val="00900363"/>
    <w:rsid w:val="00900720"/>
    <w:rsid w:val="0090092B"/>
    <w:rsid w:val="00900D63"/>
    <w:rsid w:val="00901132"/>
    <w:rsid w:val="00901CC6"/>
    <w:rsid w:val="00901CD9"/>
    <w:rsid w:val="00901E3D"/>
    <w:rsid w:val="00901E67"/>
    <w:rsid w:val="00902E1D"/>
    <w:rsid w:val="009031E3"/>
    <w:rsid w:val="00903465"/>
    <w:rsid w:val="00903C67"/>
    <w:rsid w:val="0090429B"/>
    <w:rsid w:val="00904417"/>
    <w:rsid w:val="00904A47"/>
    <w:rsid w:val="00904BA1"/>
    <w:rsid w:val="00905264"/>
    <w:rsid w:val="009054D8"/>
    <w:rsid w:val="0090560C"/>
    <w:rsid w:val="009058A1"/>
    <w:rsid w:val="00905C48"/>
    <w:rsid w:val="00905C52"/>
    <w:rsid w:val="00905D93"/>
    <w:rsid w:val="00907321"/>
    <w:rsid w:val="00907D2E"/>
    <w:rsid w:val="009100C3"/>
    <w:rsid w:val="0091010D"/>
    <w:rsid w:val="009107EA"/>
    <w:rsid w:val="00910870"/>
    <w:rsid w:val="00910EB4"/>
    <w:rsid w:val="0091111E"/>
    <w:rsid w:val="00911C23"/>
    <w:rsid w:val="00911C8C"/>
    <w:rsid w:val="00911DBA"/>
    <w:rsid w:val="00911EDE"/>
    <w:rsid w:val="009121FB"/>
    <w:rsid w:val="009129DE"/>
    <w:rsid w:val="0091336D"/>
    <w:rsid w:val="009135CE"/>
    <w:rsid w:val="0091504A"/>
    <w:rsid w:val="0091536C"/>
    <w:rsid w:val="00916055"/>
    <w:rsid w:val="009161FE"/>
    <w:rsid w:val="009162B0"/>
    <w:rsid w:val="009165E3"/>
    <w:rsid w:val="0091690E"/>
    <w:rsid w:val="00917723"/>
    <w:rsid w:val="0091787F"/>
    <w:rsid w:val="00920BFA"/>
    <w:rsid w:val="00920D53"/>
    <w:rsid w:val="00920FFE"/>
    <w:rsid w:val="0092100A"/>
    <w:rsid w:val="009216B1"/>
    <w:rsid w:val="009217D6"/>
    <w:rsid w:val="00922266"/>
    <w:rsid w:val="009222EE"/>
    <w:rsid w:val="00922618"/>
    <w:rsid w:val="00922A37"/>
    <w:rsid w:val="00923060"/>
    <w:rsid w:val="0092315E"/>
    <w:rsid w:val="009246B7"/>
    <w:rsid w:val="009247C8"/>
    <w:rsid w:val="00924A5D"/>
    <w:rsid w:val="009251AE"/>
    <w:rsid w:val="0092532F"/>
    <w:rsid w:val="00925432"/>
    <w:rsid w:val="0092572F"/>
    <w:rsid w:val="00925748"/>
    <w:rsid w:val="00925A29"/>
    <w:rsid w:val="00925D80"/>
    <w:rsid w:val="00925EAE"/>
    <w:rsid w:val="00925F29"/>
    <w:rsid w:val="00926144"/>
    <w:rsid w:val="009261A0"/>
    <w:rsid w:val="0092687A"/>
    <w:rsid w:val="00926B0A"/>
    <w:rsid w:val="009271E8"/>
    <w:rsid w:val="00927595"/>
    <w:rsid w:val="00927E42"/>
    <w:rsid w:val="009306C2"/>
    <w:rsid w:val="00930CE7"/>
    <w:rsid w:val="00930FF2"/>
    <w:rsid w:val="00931482"/>
    <w:rsid w:val="0093151E"/>
    <w:rsid w:val="00931797"/>
    <w:rsid w:val="009317B3"/>
    <w:rsid w:val="00931A0B"/>
    <w:rsid w:val="00931EA1"/>
    <w:rsid w:val="009320FE"/>
    <w:rsid w:val="00932152"/>
    <w:rsid w:val="00932A6C"/>
    <w:rsid w:val="009330B5"/>
    <w:rsid w:val="00933180"/>
    <w:rsid w:val="009333AF"/>
    <w:rsid w:val="00933843"/>
    <w:rsid w:val="00933CA0"/>
    <w:rsid w:val="00933FD0"/>
    <w:rsid w:val="0093423C"/>
    <w:rsid w:val="0093428F"/>
    <w:rsid w:val="009346CD"/>
    <w:rsid w:val="00934765"/>
    <w:rsid w:val="00935883"/>
    <w:rsid w:val="00936CFA"/>
    <w:rsid w:val="00936F9D"/>
    <w:rsid w:val="00937DF2"/>
    <w:rsid w:val="00940A0A"/>
    <w:rsid w:val="00941029"/>
    <w:rsid w:val="009413E9"/>
    <w:rsid w:val="0094191B"/>
    <w:rsid w:val="00941C22"/>
    <w:rsid w:val="009425E8"/>
    <w:rsid w:val="00942E03"/>
    <w:rsid w:val="00942E24"/>
    <w:rsid w:val="00942EE1"/>
    <w:rsid w:val="009431F9"/>
    <w:rsid w:val="0094323C"/>
    <w:rsid w:val="00943471"/>
    <w:rsid w:val="00943800"/>
    <w:rsid w:val="00944204"/>
    <w:rsid w:val="009443F0"/>
    <w:rsid w:val="0094486A"/>
    <w:rsid w:val="00944C0E"/>
    <w:rsid w:val="00944EB5"/>
    <w:rsid w:val="009453DF"/>
    <w:rsid w:val="00945530"/>
    <w:rsid w:val="0094570D"/>
    <w:rsid w:val="0094594A"/>
    <w:rsid w:val="00945FF9"/>
    <w:rsid w:val="00946135"/>
    <w:rsid w:val="0094640F"/>
    <w:rsid w:val="009468AB"/>
    <w:rsid w:val="00947255"/>
    <w:rsid w:val="00947293"/>
    <w:rsid w:val="00947940"/>
    <w:rsid w:val="0095012B"/>
    <w:rsid w:val="009507D4"/>
    <w:rsid w:val="00950B1D"/>
    <w:rsid w:val="00950ED4"/>
    <w:rsid w:val="0095104E"/>
    <w:rsid w:val="009511B2"/>
    <w:rsid w:val="00951593"/>
    <w:rsid w:val="0095177A"/>
    <w:rsid w:val="00951CCA"/>
    <w:rsid w:val="0095251C"/>
    <w:rsid w:val="00952AFD"/>
    <w:rsid w:val="00952B60"/>
    <w:rsid w:val="00952B99"/>
    <w:rsid w:val="00952E65"/>
    <w:rsid w:val="009531B3"/>
    <w:rsid w:val="00953962"/>
    <w:rsid w:val="00954385"/>
    <w:rsid w:val="0095472A"/>
    <w:rsid w:val="00955072"/>
    <w:rsid w:val="0095564F"/>
    <w:rsid w:val="00955BFC"/>
    <w:rsid w:val="00955CAF"/>
    <w:rsid w:val="00956084"/>
    <w:rsid w:val="0095685A"/>
    <w:rsid w:val="00956F38"/>
    <w:rsid w:val="00957916"/>
    <w:rsid w:val="009601B9"/>
    <w:rsid w:val="00960738"/>
    <w:rsid w:val="00960783"/>
    <w:rsid w:val="009618ED"/>
    <w:rsid w:val="00961999"/>
    <w:rsid w:val="00961F0A"/>
    <w:rsid w:val="0096212A"/>
    <w:rsid w:val="00962414"/>
    <w:rsid w:val="0096274A"/>
    <w:rsid w:val="00962A96"/>
    <w:rsid w:val="00962DF8"/>
    <w:rsid w:val="00963032"/>
    <w:rsid w:val="009637D1"/>
    <w:rsid w:val="00963A73"/>
    <w:rsid w:val="00964080"/>
    <w:rsid w:val="00964799"/>
    <w:rsid w:val="00964A77"/>
    <w:rsid w:val="00964A7F"/>
    <w:rsid w:val="00964AAE"/>
    <w:rsid w:val="00964C3F"/>
    <w:rsid w:val="009657C1"/>
    <w:rsid w:val="0096626A"/>
    <w:rsid w:val="00967001"/>
    <w:rsid w:val="00967209"/>
    <w:rsid w:val="0096720A"/>
    <w:rsid w:val="0096787D"/>
    <w:rsid w:val="0097044B"/>
    <w:rsid w:val="009705A7"/>
    <w:rsid w:val="009705FD"/>
    <w:rsid w:val="009706B4"/>
    <w:rsid w:val="00970764"/>
    <w:rsid w:val="009707A6"/>
    <w:rsid w:val="00970C25"/>
    <w:rsid w:val="00970C6D"/>
    <w:rsid w:val="00970CAB"/>
    <w:rsid w:val="009714BD"/>
    <w:rsid w:val="00971BDD"/>
    <w:rsid w:val="00971DCA"/>
    <w:rsid w:val="00971E95"/>
    <w:rsid w:val="009723F6"/>
    <w:rsid w:val="00972426"/>
    <w:rsid w:val="00972A50"/>
    <w:rsid w:val="00973119"/>
    <w:rsid w:val="009736D7"/>
    <w:rsid w:val="0097373F"/>
    <w:rsid w:val="00973B5E"/>
    <w:rsid w:val="00973C2F"/>
    <w:rsid w:val="00973D12"/>
    <w:rsid w:val="00974487"/>
    <w:rsid w:val="009749EC"/>
    <w:rsid w:val="009752AE"/>
    <w:rsid w:val="009752FA"/>
    <w:rsid w:val="0097539D"/>
    <w:rsid w:val="00975659"/>
    <w:rsid w:val="0097580B"/>
    <w:rsid w:val="00975920"/>
    <w:rsid w:val="00975EDB"/>
    <w:rsid w:val="009765EB"/>
    <w:rsid w:val="00976EA9"/>
    <w:rsid w:val="0097797B"/>
    <w:rsid w:val="00977A54"/>
    <w:rsid w:val="00977FEB"/>
    <w:rsid w:val="009804BF"/>
    <w:rsid w:val="009808BC"/>
    <w:rsid w:val="00980ABD"/>
    <w:rsid w:val="00980F79"/>
    <w:rsid w:val="009815C4"/>
    <w:rsid w:val="0098175F"/>
    <w:rsid w:val="00982424"/>
    <w:rsid w:val="0098250A"/>
    <w:rsid w:val="00982661"/>
    <w:rsid w:val="00983842"/>
    <w:rsid w:val="00983A43"/>
    <w:rsid w:val="00983B78"/>
    <w:rsid w:val="009845EE"/>
    <w:rsid w:val="00984822"/>
    <w:rsid w:val="0098508C"/>
    <w:rsid w:val="00985352"/>
    <w:rsid w:val="00985396"/>
    <w:rsid w:val="009856EB"/>
    <w:rsid w:val="00985931"/>
    <w:rsid w:val="00985C4D"/>
    <w:rsid w:val="00985DE1"/>
    <w:rsid w:val="0098662B"/>
    <w:rsid w:val="00986E4B"/>
    <w:rsid w:val="00987844"/>
    <w:rsid w:val="00987B84"/>
    <w:rsid w:val="00987CF7"/>
    <w:rsid w:val="009908AF"/>
    <w:rsid w:val="00990A98"/>
    <w:rsid w:val="00990AF5"/>
    <w:rsid w:val="00990ED6"/>
    <w:rsid w:val="00991A26"/>
    <w:rsid w:val="00991DA5"/>
    <w:rsid w:val="00991F72"/>
    <w:rsid w:val="00992512"/>
    <w:rsid w:val="00992A55"/>
    <w:rsid w:val="00992A8D"/>
    <w:rsid w:val="00992B24"/>
    <w:rsid w:val="00992B65"/>
    <w:rsid w:val="00992B6A"/>
    <w:rsid w:val="00992E8E"/>
    <w:rsid w:val="00993987"/>
    <w:rsid w:val="00993CDD"/>
    <w:rsid w:val="00993D69"/>
    <w:rsid w:val="00994754"/>
    <w:rsid w:val="00994A45"/>
    <w:rsid w:val="00994DDF"/>
    <w:rsid w:val="009952BC"/>
    <w:rsid w:val="009952D1"/>
    <w:rsid w:val="009955AD"/>
    <w:rsid w:val="00995B61"/>
    <w:rsid w:val="00995D26"/>
    <w:rsid w:val="00995F83"/>
    <w:rsid w:val="00996229"/>
    <w:rsid w:val="00996770"/>
    <w:rsid w:val="009970A1"/>
    <w:rsid w:val="0099713B"/>
    <w:rsid w:val="00997189"/>
    <w:rsid w:val="00997345"/>
    <w:rsid w:val="00997849"/>
    <w:rsid w:val="00997A2D"/>
    <w:rsid w:val="00997C36"/>
    <w:rsid w:val="009A09AA"/>
    <w:rsid w:val="009A0B3A"/>
    <w:rsid w:val="009A12D4"/>
    <w:rsid w:val="009A13CA"/>
    <w:rsid w:val="009A1867"/>
    <w:rsid w:val="009A1C62"/>
    <w:rsid w:val="009A2005"/>
    <w:rsid w:val="009A2179"/>
    <w:rsid w:val="009A21B1"/>
    <w:rsid w:val="009A2B3E"/>
    <w:rsid w:val="009A2CFF"/>
    <w:rsid w:val="009A33F1"/>
    <w:rsid w:val="009A36B4"/>
    <w:rsid w:val="009A387A"/>
    <w:rsid w:val="009A4BEF"/>
    <w:rsid w:val="009A5281"/>
    <w:rsid w:val="009A5586"/>
    <w:rsid w:val="009A5775"/>
    <w:rsid w:val="009A5E38"/>
    <w:rsid w:val="009A609A"/>
    <w:rsid w:val="009A7376"/>
    <w:rsid w:val="009A75C0"/>
    <w:rsid w:val="009A75D1"/>
    <w:rsid w:val="009A794F"/>
    <w:rsid w:val="009A7D0C"/>
    <w:rsid w:val="009B0074"/>
    <w:rsid w:val="009B0117"/>
    <w:rsid w:val="009B03D3"/>
    <w:rsid w:val="009B0DB6"/>
    <w:rsid w:val="009B1588"/>
    <w:rsid w:val="009B1AD8"/>
    <w:rsid w:val="009B1D13"/>
    <w:rsid w:val="009B1F57"/>
    <w:rsid w:val="009B2370"/>
    <w:rsid w:val="009B2CA2"/>
    <w:rsid w:val="009B2CB3"/>
    <w:rsid w:val="009B2D3B"/>
    <w:rsid w:val="009B32BA"/>
    <w:rsid w:val="009B3ABE"/>
    <w:rsid w:val="009B3D96"/>
    <w:rsid w:val="009B4571"/>
    <w:rsid w:val="009B4950"/>
    <w:rsid w:val="009B4D73"/>
    <w:rsid w:val="009B5559"/>
    <w:rsid w:val="009B55A1"/>
    <w:rsid w:val="009B56C0"/>
    <w:rsid w:val="009B5A09"/>
    <w:rsid w:val="009B5D2F"/>
    <w:rsid w:val="009B657F"/>
    <w:rsid w:val="009B683F"/>
    <w:rsid w:val="009B685D"/>
    <w:rsid w:val="009B79E4"/>
    <w:rsid w:val="009C055C"/>
    <w:rsid w:val="009C0AE7"/>
    <w:rsid w:val="009C10B7"/>
    <w:rsid w:val="009C1246"/>
    <w:rsid w:val="009C1A0C"/>
    <w:rsid w:val="009C22F3"/>
    <w:rsid w:val="009C2320"/>
    <w:rsid w:val="009C282F"/>
    <w:rsid w:val="009C370A"/>
    <w:rsid w:val="009C3E2F"/>
    <w:rsid w:val="009C3F48"/>
    <w:rsid w:val="009C4465"/>
    <w:rsid w:val="009C4497"/>
    <w:rsid w:val="009C5BA5"/>
    <w:rsid w:val="009C5D1B"/>
    <w:rsid w:val="009C5EA4"/>
    <w:rsid w:val="009C60A0"/>
    <w:rsid w:val="009C6145"/>
    <w:rsid w:val="009C664B"/>
    <w:rsid w:val="009D009E"/>
    <w:rsid w:val="009D0E6C"/>
    <w:rsid w:val="009D19AA"/>
    <w:rsid w:val="009D1F46"/>
    <w:rsid w:val="009D2189"/>
    <w:rsid w:val="009D268F"/>
    <w:rsid w:val="009D2C9A"/>
    <w:rsid w:val="009D2D3C"/>
    <w:rsid w:val="009D3177"/>
    <w:rsid w:val="009D40AA"/>
    <w:rsid w:val="009D421A"/>
    <w:rsid w:val="009D4503"/>
    <w:rsid w:val="009D4522"/>
    <w:rsid w:val="009D54DF"/>
    <w:rsid w:val="009D656D"/>
    <w:rsid w:val="009D65B5"/>
    <w:rsid w:val="009D65E0"/>
    <w:rsid w:val="009D674B"/>
    <w:rsid w:val="009D6C4A"/>
    <w:rsid w:val="009E0130"/>
    <w:rsid w:val="009E02EF"/>
    <w:rsid w:val="009E036F"/>
    <w:rsid w:val="009E0539"/>
    <w:rsid w:val="009E0564"/>
    <w:rsid w:val="009E0A52"/>
    <w:rsid w:val="009E0C4C"/>
    <w:rsid w:val="009E0CBD"/>
    <w:rsid w:val="009E0D6B"/>
    <w:rsid w:val="009E1011"/>
    <w:rsid w:val="009E11E1"/>
    <w:rsid w:val="009E2AFE"/>
    <w:rsid w:val="009E2ED4"/>
    <w:rsid w:val="009E2F85"/>
    <w:rsid w:val="009E3823"/>
    <w:rsid w:val="009E3B27"/>
    <w:rsid w:val="009E3DE2"/>
    <w:rsid w:val="009E429A"/>
    <w:rsid w:val="009E4A9D"/>
    <w:rsid w:val="009E53DA"/>
    <w:rsid w:val="009E56FA"/>
    <w:rsid w:val="009E61CA"/>
    <w:rsid w:val="009E662D"/>
    <w:rsid w:val="009E66C3"/>
    <w:rsid w:val="009E6762"/>
    <w:rsid w:val="009E687E"/>
    <w:rsid w:val="009E6980"/>
    <w:rsid w:val="009E7029"/>
    <w:rsid w:val="009E730F"/>
    <w:rsid w:val="009E777D"/>
    <w:rsid w:val="009E7897"/>
    <w:rsid w:val="009E7A22"/>
    <w:rsid w:val="009E7EDD"/>
    <w:rsid w:val="009F04C5"/>
    <w:rsid w:val="009F0B23"/>
    <w:rsid w:val="009F1314"/>
    <w:rsid w:val="009F165E"/>
    <w:rsid w:val="009F1C31"/>
    <w:rsid w:val="009F22FA"/>
    <w:rsid w:val="009F2341"/>
    <w:rsid w:val="009F25BE"/>
    <w:rsid w:val="009F2D14"/>
    <w:rsid w:val="009F2EAB"/>
    <w:rsid w:val="009F3478"/>
    <w:rsid w:val="009F3539"/>
    <w:rsid w:val="009F3723"/>
    <w:rsid w:val="009F3817"/>
    <w:rsid w:val="009F3D35"/>
    <w:rsid w:val="009F3F30"/>
    <w:rsid w:val="009F46ED"/>
    <w:rsid w:val="009F487D"/>
    <w:rsid w:val="009F52E8"/>
    <w:rsid w:val="009F5418"/>
    <w:rsid w:val="009F59DF"/>
    <w:rsid w:val="009F5A8F"/>
    <w:rsid w:val="009F5C39"/>
    <w:rsid w:val="009F5EB2"/>
    <w:rsid w:val="009F6331"/>
    <w:rsid w:val="009F6394"/>
    <w:rsid w:val="009F6981"/>
    <w:rsid w:val="009F6B13"/>
    <w:rsid w:val="009F6D07"/>
    <w:rsid w:val="009F7130"/>
    <w:rsid w:val="009F71E9"/>
    <w:rsid w:val="009F73C4"/>
    <w:rsid w:val="009F73DB"/>
    <w:rsid w:val="009F7C1F"/>
    <w:rsid w:val="00A002B6"/>
    <w:rsid w:val="00A004FF"/>
    <w:rsid w:val="00A00773"/>
    <w:rsid w:val="00A01600"/>
    <w:rsid w:val="00A020E9"/>
    <w:rsid w:val="00A02501"/>
    <w:rsid w:val="00A0346F"/>
    <w:rsid w:val="00A04145"/>
    <w:rsid w:val="00A04338"/>
    <w:rsid w:val="00A043BC"/>
    <w:rsid w:val="00A046C9"/>
    <w:rsid w:val="00A04897"/>
    <w:rsid w:val="00A04AE2"/>
    <w:rsid w:val="00A050AC"/>
    <w:rsid w:val="00A059C2"/>
    <w:rsid w:val="00A05D73"/>
    <w:rsid w:val="00A0724B"/>
    <w:rsid w:val="00A0730B"/>
    <w:rsid w:val="00A079C5"/>
    <w:rsid w:val="00A07C9D"/>
    <w:rsid w:val="00A07D9A"/>
    <w:rsid w:val="00A07DA5"/>
    <w:rsid w:val="00A108C5"/>
    <w:rsid w:val="00A10EFA"/>
    <w:rsid w:val="00A10F04"/>
    <w:rsid w:val="00A114C0"/>
    <w:rsid w:val="00A115DD"/>
    <w:rsid w:val="00A11E9F"/>
    <w:rsid w:val="00A120E3"/>
    <w:rsid w:val="00A1212C"/>
    <w:rsid w:val="00A12681"/>
    <w:rsid w:val="00A12772"/>
    <w:rsid w:val="00A127E5"/>
    <w:rsid w:val="00A12A08"/>
    <w:rsid w:val="00A12EE9"/>
    <w:rsid w:val="00A13424"/>
    <w:rsid w:val="00A135EA"/>
    <w:rsid w:val="00A136CE"/>
    <w:rsid w:val="00A1391F"/>
    <w:rsid w:val="00A13DDC"/>
    <w:rsid w:val="00A13E17"/>
    <w:rsid w:val="00A147A7"/>
    <w:rsid w:val="00A14E83"/>
    <w:rsid w:val="00A14E84"/>
    <w:rsid w:val="00A14ED4"/>
    <w:rsid w:val="00A153DE"/>
    <w:rsid w:val="00A1558E"/>
    <w:rsid w:val="00A156D8"/>
    <w:rsid w:val="00A158F6"/>
    <w:rsid w:val="00A15E07"/>
    <w:rsid w:val="00A164DF"/>
    <w:rsid w:val="00A167EF"/>
    <w:rsid w:val="00A16801"/>
    <w:rsid w:val="00A1692A"/>
    <w:rsid w:val="00A1792D"/>
    <w:rsid w:val="00A20DB8"/>
    <w:rsid w:val="00A21548"/>
    <w:rsid w:val="00A217CF"/>
    <w:rsid w:val="00A21BA7"/>
    <w:rsid w:val="00A21ECC"/>
    <w:rsid w:val="00A21FFF"/>
    <w:rsid w:val="00A2251A"/>
    <w:rsid w:val="00A227A1"/>
    <w:rsid w:val="00A22E47"/>
    <w:rsid w:val="00A2308C"/>
    <w:rsid w:val="00A232EE"/>
    <w:rsid w:val="00A2336D"/>
    <w:rsid w:val="00A234FB"/>
    <w:rsid w:val="00A239C9"/>
    <w:rsid w:val="00A23A93"/>
    <w:rsid w:val="00A23D74"/>
    <w:rsid w:val="00A23E5D"/>
    <w:rsid w:val="00A23F23"/>
    <w:rsid w:val="00A24229"/>
    <w:rsid w:val="00A24259"/>
    <w:rsid w:val="00A24C9C"/>
    <w:rsid w:val="00A24F2C"/>
    <w:rsid w:val="00A2551B"/>
    <w:rsid w:val="00A2577E"/>
    <w:rsid w:val="00A259DA"/>
    <w:rsid w:val="00A25AFA"/>
    <w:rsid w:val="00A25B4A"/>
    <w:rsid w:val="00A25C97"/>
    <w:rsid w:val="00A2651B"/>
    <w:rsid w:val="00A26D3B"/>
    <w:rsid w:val="00A26F21"/>
    <w:rsid w:val="00A26FCB"/>
    <w:rsid w:val="00A2737B"/>
    <w:rsid w:val="00A30645"/>
    <w:rsid w:val="00A31021"/>
    <w:rsid w:val="00A31CFC"/>
    <w:rsid w:val="00A32472"/>
    <w:rsid w:val="00A32AB6"/>
    <w:rsid w:val="00A32FA0"/>
    <w:rsid w:val="00A3391E"/>
    <w:rsid w:val="00A33B49"/>
    <w:rsid w:val="00A340BF"/>
    <w:rsid w:val="00A347C2"/>
    <w:rsid w:val="00A34AE5"/>
    <w:rsid w:val="00A35A87"/>
    <w:rsid w:val="00A36D77"/>
    <w:rsid w:val="00A400A2"/>
    <w:rsid w:val="00A403D1"/>
    <w:rsid w:val="00A40B03"/>
    <w:rsid w:val="00A41B2A"/>
    <w:rsid w:val="00A421D7"/>
    <w:rsid w:val="00A429DF"/>
    <w:rsid w:val="00A4308F"/>
    <w:rsid w:val="00A43187"/>
    <w:rsid w:val="00A433E9"/>
    <w:rsid w:val="00A4420D"/>
    <w:rsid w:val="00A4466F"/>
    <w:rsid w:val="00A4499B"/>
    <w:rsid w:val="00A44AEB"/>
    <w:rsid w:val="00A45038"/>
    <w:rsid w:val="00A45F67"/>
    <w:rsid w:val="00A46B49"/>
    <w:rsid w:val="00A502CA"/>
    <w:rsid w:val="00A50D58"/>
    <w:rsid w:val="00A50E27"/>
    <w:rsid w:val="00A5155E"/>
    <w:rsid w:val="00A52205"/>
    <w:rsid w:val="00A523F2"/>
    <w:rsid w:val="00A524E4"/>
    <w:rsid w:val="00A527FD"/>
    <w:rsid w:val="00A52C71"/>
    <w:rsid w:val="00A52D1B"/>
    <w:rsid w:val="00A52D78"/>
    <w:rsid w:val="00A53164"/>
    <w:rsid w:val="00A5424B"/>
    <w:rsid w:val="00A54266"/>
    <w:rsid w:val="00A5460A"/>
    <w:rsid w:val="00A54753"/>
    <w:rsid w:val="00A54BA6"/>
    <w:rsid w:val="00A54F6D"/>
    <w:rsid w:val="00A5511E"/>
    <w:rsid w:val="00A55571"/>
    <w:rsid w:val="00A55C6E"/>
    <w:rsid w:val="00A5600E"/>
    <w:rsid w:val="00A56026"/>
    <w:rsid w:val="00A56CBC"/>
    <w:rsid w:val="00A56F4F"/>
    <w:rsid w:val="00A57281"/>
    <w:rsid w:val="00A575DE"/>
    <w:rsid w:val="00A6062A"/>
    <w:rsid w:val="00A6140D"/>
    <w:rsid w:val="00A61539"/>
    <w:rsid w:val="00A615C7"/>
    <w:rsid w:val="00A61D07"/>
    <w:rsid w:val="00A61F8E"/>
    <w:rsid w:val="00A627CE"/>
    <w:rsid w:val="00A62BD3"/>
    <w:rsid w:val="00A63230"/>
    <w:rsid w:val="00A6366C"/>
    <w:rsid w:val="00A63916"/>
    <w:rsid w:val="00A63DC9"/>
    <w:rsid w:val="00A63F7E"/>
    <w:rsid w:val="00A64DA2"/>
    <w:rsid w:val="00A6510D"/>
    <w:rsid w:val="00A6658F"/>
    <w:rsid w:val="00A6662F"/>
    <w:rsid w:val="00A6736E"/>
    <w:rsid w:val="00A67A90"/>
    <w:rsid w:val="00A67BCB"/>
    <w:rsid w:val="00A70023"/>
    <w:rsid w:val="00A7072F"/>
    <w:rsid w:val="00A70AF5"/>
    <w:rsid w:val="00A7116D"/>
    <w:rsid w:val="00A711A4"/>
    <w:rsid w:val="00A712A7"/>
    <w:rsid w:val="00A71AFA"/>
    <w:rsid w:val="00A724F7"/>
    <w:rsid w:val="00A7262E"/>
    <w:rsid w:val="00A727D3"/>
    <w:rsid w:val="00A72B03"/>
    <w:rsid w:val="00A739E2"/>
    <w:rsid w:val="00A74575"/>
    <w:rsid w:val="00A7481A"/>
    <w:rsid w:val="00A74903"/>
    <w:rsid w:val="00A74BB0"/>
    <w:rsid w:val="00A75060"/>
    <w:rsid w:val="00A75137"/>
    <w:rsid w:val="00A7515D"/>
    <w:rsid w:val="00A752E5"/>
    <w:rsid w:val="00A760D7"/>
    <w:rsid w:val="00A760E5"/>
    <w:rsid w:val="00A76213"/>
    <w:rsid w:val="00A76769"/>
    <w:rsid w:val="00A76ADB"/>
    <w:rsid w:val="00A76C01"/>
    <w:rsid w:val="00A7729A"/>
    <w:rsid w:val="00A77999"/>
    <w:rsid w:val="00A77F34"/>
    <w:rsid w:val="00A80059"/>
    <w:rsid w:val="00A8022C"/>
    <w:rsid w:val="00A80492"/>
    <w:rsid w:val="00A819E6"/>
    <w:rsid w:val="00A8217E"/>
    <w:rsid w:val="00A82B5F"/>
    <w:rsid w:val="00A8320C"/>
    <w:rsid w:val="00A83932"/>
    <w:rsid w:val="00A83A6E"/>
    <w:rsid w:val="00A83E49"/>
    <w:rsid w:val="00A8478B"/>
    <w:rsid w:val="00A84942"/>
    <w:rsid w:val="00A84A45"/>
    <w:rsid w:val="00A84AFB"/>
    <w:rsid w:val="00A85DD8"/>
    <w:rsid w:val="00A86BBF"/>
    <w:rsid w:val="00A908DF"/>
    <w:rsid w:val="00A917F0"/>
    <w:rsid w:val="00A920E6"/>
    <w:rsid w:val="00A92195"/>
    <w:rsid w:val="00A93A2A"/>
    <w:rsid w:val="00A93BF1"/>
    <w:rsid w:val="00A93D5D"/>
    <w:rsid w:val="00A940CF"/>
    <w:rsid w:val="00A941CA"/>
    <w:rsid w:val="00A941E7"/>
    <w:rsid w:val="00A9437B"/>
    <w:rsid w:val="00A9448A"/>
    <w:rsid w:val="00A944BB"/>
    <w:rsid w:val="00A949F2"/>
    <w:rsid w:val="00A9543A"/>
    <w:rsid w:val="00A95991"/>
    <w:rsid w:val="00A959D2"/>
    <w:rsid w:val="00A95A4A"/>
    <w:rsid w:val="00A95C89"/>
    <w:rsid w:val="00A9652A"/>
    <w:rsid w:val="00A9656A"/>
    <w:rsid w:val="00A96776"/>
    <w:rsid w:val="00A96BD7"/>
    <w:rsid w:val="00A96BE4"/>
    <w:rsid w:val="00A9703F"/>
    <w:rsid w:val="00A97A28"/>
    <w:rsid w:val="00AA017D"/>
    <w:rsid w:val="00AA06CC"/>
    <w:rsid w:val="00AA141B"/>
    <w:rsid w:val="00AA1A6A"/>
    <w:rsid w:val="00AA1DEE"/>
    <w:rsid w:val="00AA227F"/>
    <w:rsid w:val="00AA2ADC"/>
    <w:rsid w:val="00AA2E64"/>
    <w:rsid w:val="00AA345E"/>
    <w:rsid w:val="00AA368E"/>
    <w:rsid w:val="00AA3AB1"/>
    <w:rsid w:val="00AA4442"/>
    <w:rsid w:val="00AA4675"/>
    <w:rsid w:val="00AA4728"/>
    <w:rsid w:val="00AA49BC"/>
    <w:rsid w:val="00AA51A3"/>
    <w:rsid w:val="00AA5215"/>
    <w:rsid w:val="00AA675D"/>
    <w:rsid w:val="00AA7348"/>
    <w:rsid w:val="00AA7A71"/>
    <w:rsid w:val="00AA7C69"/>
    <w:rsid w:val="00AA7C9F"/>
    <w:rsid w:val="00AA7F2D"/>
    <w:rsid w:val="00AB0926"/>
    <w:rsid w:val="00AB0997"/>
    <w:rsid w:val="00AB0A98"/>
    <w:rsid w:val="00AB0E58"/>
    <w:rsid w:val="00AB1281"/>
    <w:rsid w:val="00AB170B"/>
    <w:rsid w:val="00AB1CF2"/>
    <w:rsid w:val="00AB2110"/>
    <w:rsid w:val="00AB23D4"/>
    <w:rsid w:val="00AB26B3"/>
    <w:rsid w:val="00AB27A9"/>
    <w:rsid w:val="00AB2B00"/>
    <w:rsid w:val="00AB32D2"/>
    <w:rsid w:val="00AB377B"/>
    <w:rsid w:val="00AB39F0"/>
    <w:rsid w:val="00AB3FEC"/>
    <w:rsid w:val="00AB493E"/>
    <w:rsid w:val="00AB4A70"/>
    <w:rsid w:val="00AB5F09"/>
    <w:rsid w:val="00AB7049"/>
    <w:rsid w:val="00AB7A8A"/>
    <w:rsid w:val="00AB7E44"/>
    <w:rsid w:val="00AC0162"/>
    <w:rsid w:val="00AC05B6"/>
    <w:rsid w:val="00AC0808"/>
    <w:rsid w:val="00AC0ECA"/>
    <w:rsid w:val="00AC1335"/>
    <w:rsid w:val="00AC174E"/>
    <w:rsid w:val="00AC1969"/>
    <w:rsid w:val="00AC1BA9"/>
    <w:rsid w:val="00AC1C56"/>
    <w:rsid w:val="00AC2022"/>
    <w:rsid w:val="00AC2165"/>
    <w:rsid w:val="00AC256E"/>
    <w:rsid w:val="00AC26D1"/>
    <w:rsid w:val="00AC30C7"/>
    <w:rsid w:val="00AC35DB"/>
    <w:rsid w:val="00AC3C20"/>
    <w:rsid w:val="00AC3C8D"/>
    <w:rsid w:val="00AC4A4B"/>
    <w:rsid w:val="00AC4FBE"/>
    <w:rsid w:val="00AC53FD"/>
    <w:rsid w:val="00AC5489"/>
    <w:rsid w:val="00AC5565"/>
    <w:rsid w:val="00AC5645"/>
    <w:rsid w:val="00AC5841"/>
    <w:rsid w:val="00AC64FD"/>
    <w:rsid w:val="00AC6859"/>
    <w:rsid w:val="00AC70A6"/>
    <w:rsid w:val="00AC7515"/>
    <w:rsid w:val="00AC75E6"/>
    <w:rsid w:val="00AC7664"/>
    <w:rsid w:val="00AC7E65"/>
    <w:rsid w:val="00AC7F60"/>
    <w:rsid w:val="00AC7FF7"/>
    <w:rsid w:val="00AD0057"/>
    <w:rsid w:val="00AD058E"/>
    <w:rsid w:val="00AD06D2"/>
    <w:rsid w:val="00AD0F9B"/>
    <w:rsid w:val="00AD1939"/>
    <w:rsid w:val="00AD1D9B"/>
    <w:rsid w:val="00AD1EA6"/>
    <w:rsid w:val="00AD203A"/>
    <w:rsid w:val="00AD2443"/>
    <w:rsid w:val="00AD24C6"/>
    <w:rsid w:val="00AD30C4"/>
    <w:rsid w:val="00AD3E19"/>
    <w:rsid w:val="00AD3EF6"/>
    <w:rsid w:val="00AD3FAB"/>
    <w:rsid w:val="00AD4109"/>
    <w:rsid w:val="00AD47A2"/>
    <w:rsid w:val="00AD4D2F"/>
    <w:rsid w:val="00AD4FA1"/>
    <w:rsid w:val="00AD5253"/>
    <w:rsid w:val="00AD5303"/>
    <w:rsid w:val="00AD54EC"/>
    <w:rsid w:val="00AD5532"/>
    <w:rsid w:val="00AD5888"/>
    <w:rsid w:val="00AD5BB3"/>
    <w:rsid w:val="00AD619A"/>
    <w:rsid w:val="00AD6391"/>
    <w:rsid w:val="00AD6921"/>
    <w:rsid w:val="00AD70B9"/>
    <w:rsid w:val="00AD7862"/>
    <w:rsid w:val="00AD7CDB"/>
    <w:rsid w:val="00AE0418"/>
    <w:rsid w:val="00AE04AE"/>
    <w:rsid w:val="00AE0B32"/>
    <w:rsid w:val="00AE0B9A"/>
    <w:rsid w:val="00AE189F"/>
    <w:rsid w:val="00AE1F8C"/>
    <w:rsid w:val="00AE213B"/>
    <w:rsid w:val="00AE234F"/>
    <w:rsid w:val="00AE26E7"/>
    <w:rsid w:val="00AE27AA"/>
    <w:rsid w:val="00AE30B3"/>
    <w:rsid w:val="00AE3376"/>
    <w:rsid w:val="00AE36DA"/>
    <w:rsid w:val="00AE374A"/>
    <w:rsid w:val="00AE4509"/>
    <w:rsid w:val="00AE458D"/>
    <w:rsid w:val="00AE4736"/>
    <w:rsid w:val="00AE516F"/>
    <w:rsid w:val="00AE5373"/>
    <w:rsid w:val="00AE5677"/>
    <w:rsid w:val="00AE5E97"/>
    <w:rsid w:val="00AE5F83"/>
    <w:rsid w:val="00AE6F02"/>
    <w:rsid w:val="00AE6FD6"/>
    <w:rsid w:val="00AE6FEB"/>
    <w:rsid w:val="00AE7032"/>
    <w:rsid w:val="00AE71B7"/>
    <w:rsid w:val="00AE73E9"/>
    <w:rsid w:val="00AF0487"/>
    <w:rsid w:val="00AF0A2C"/>
    <w:rsid w:val="00AF0B6C"/>
    <w:rsid w:val="00AF1455"/>
    <w:rsid w:val="00AF1491"/>
    <w:rsid w:val="00AF1A41"/>
    <w:rsid w:val="00AF2426"/>
    <w:rsid w:val="00AF27E9"/>
    <w:rsid w:val="00AF2AA3"/>
    <w:rsid w:val="00AF3367"/>
    <w:rsid w:val="00AF3704"/>
    <w:rsid w:val="00AF3A3D"/>
    <w:rsid w:val="00AF3CBB"/>
    <w:rsid w:val="00AF4199"/>
    <w:rsid w:val="00AF4931"/>
    <w:rsid w:val="00AF49F5"/>
    <w:rsid w:val="00AF4A85"/>
    <w:rsid w:val="00AF4BBA"/>
    <w:rsid w:val="00AF544F"/>
    <w:rsid w:val="00AF56D6"/>
    <w:rsid w:val="00AF57A1"/>
    <w:rsid w:val="00AF5977"/>
    <w:rsid w:val="00AF5E67"/>
    <w:rsid w:val="00AF5F59"/>
    <w:rsid w:val="00AF6117"/>
    <w:rsid w:val="00AF61F5"/>
    <w:rsid w:val="00AF67A1"/>
    <w:rsid w:val="00AF67B2"/>
    <w:rsid w:val="00AF6DDE"/>
    <w:rsid w:val="00AF6F5C"/>
    <w:rsid w:val="00AF702B"/>
    <w:rsid w:val="00B003C9"/>
    <w:rsid w:val="00B006C1"/>
    <w:rsid w:val="00B00C4E"/>
    <w:rsid w:val="00B00C80"/>
    <w:rsid w:val="00B00DEC"/>
    <w:rsid w:val="00B00E0C"/>
    <w:rsid w:val="00B00FF9"/>
    <w:rsid w:val="00B01B1F"/>
    <w:rsid w:val="00B01DA7"/>
    <w:rsid w:val="00B029E5"/>
    <w:rsid w:val="00B02E8B"/>
    <w:rsid w:val="00B048AE"/>
    <w:rsid w:val="00B05AA2"/>
    <w:rsid w:val="00B05E9F"/>
    <w:rsid w:val="00B062A8"/>
    <w:rsid w:val="00B06862"/>
    <w:rsid w:val="00B06BA4"/>
    <w:rsid w:val="00B06DA8"/>
    <w:rsid w:val="00B06E27"/>
    <w:rsid w:val="00B07474"/>
    <w:rsid w:val="00B07A1B"/>
    <w:rsid w:val="00B07B37"/>
    <w:rsid w:val="00B10211"/>
    <w:rsid w:val="00B10220"/>
    <w:rsid w:val="00B11316"/>
    <w:rsid w:val="00B11623"/>
    <w:rsid w:val="00B11795"/>
    <w:rsid w:val="00B12244"/>
    <w:rsid w:val="00B1236F"/>
    <w:rsid w:val="00B128CC"/>
    <w:rsid w:val="00B128D1"/>
    <w:rsid w:val="00B13033"/>
    <w:rsid w:val="00B13102"/>
    <w:rsid w:val="00B1318B"/>
    <w:rsid w:val="00B13D6D"/>
    <w:rsid w:val="00B14210"/>
    <w:rsid w:val="00B14B7C"/>
    <w:rsid w:val="00B14DF5"/>
    <w:rsid w:val="00B15048"/>
    <w:rsid w:val="00B1510D"/>
    <w:rsid w:val="00B1541C"/>
    <w:rsid w:val="00B154B9"/>
    <w:rsid w:val="00B164EF"/>
    <w:rsid w:val="00B16F4C"/>
    <w:rsid w:val="00B1731C"/>
    <w:rsid w:val="00B1789F"/>
    <w:rsid w:val="00B20092"/>
    <w:rsid w:val="00B20136"/>
    <w:rsid w:val="00B20505"/>
    <w:rsid w:val="00B213C2"/>
    <w:rsid w:val="00B21C8B"/>
    <w:rsid w:val="00B2249F"/>
    <w:rsid w:val="00B22824"/>
    <w:rsid w:val="00B22CEA"/>
    <w:rsid w:val="00B23615"/>
    <w:rsid w:val="00B23CAB"/>
    <w:rsid w:val="00B24076"/>
    <w:rsid w:val="00B243C6"/>
    <w:rsid w:val="00B25C34"/>
    <w:rsid w:val="00B260E3"/>
    <w:rsid w:val="00B26236"/>
    <w:rsid w:val="00B270B4"/>
    <w:rsid w:val="00B27222"/>
    <w:rsid w:val="00B27942"/>
    <w:rsid w:val="00B301A3"/>
    <w:rsid w:val="00B30808"/>
    <w:rsid w:val="00B309E4"/>
    <w:rsid w:val="00B30B06"/>
    <w:rsid w:val="00B30B1D"/>
    <w:rsid w:val="00B30FAC"/>
    <w:rsid w:val="00B31933"/>
    <w:rsid w:val="00B32125"/>
    <w:rsid w:val="00B32B2A"/>
    <w:rsid w:val="00B32D4B"/>
    <w:rsid w:val="00B32F7B"/>
    <w:rsid w:val="00B331B2"/>
    <w:rsid w:val="00B3340D"/>
    <w:rsid w:val="00B33EF6"/>
    <w:rsid w:val="00B33F9D"/>
    <w:rsid w:val="00B346CA"/>
    <w:rsid w:val="00B347E5"/>
    <w:rsid w:val="00B34B9F"/>
    <w:rsid w:val="00B34FFE"/>
    <w:rsid w:val="00B35399"/>
    <w:rsid w:val="00B356FE"/>
    <w:rsid w:val="00B35D98"/>
    <w:rsid w:val="00B35FBC"/>
    <w:rsid w:val="00B3720A"/>
    <w:rsid w:val="00B408CA"/>
    <w:rsid w:val="00B4095B"/>
    <w:rsid w:val="00B409A9"/>
    <w:rsid w:val="00B40D6B"/>
    <w:rsid w:val="00B4104B"/>
    <w:rsid w:val="00B41591"/>
    <w:rsid w:val="00B41598"/>
    <w:rsid w:val="00B420C7"/>
    <w:rsid w:val="00B42ADB"/>
    <w:rsid w:val="00B43223"/>
    <w:rsid w:val="00B44126"/>
    <w:rsid w:val="00B447D0"/>
    <w:rsid w:val="00B449BC"/>
    <w:rsid w:val="00B45046"/>
    <w:rsid w:val="00B45896"/>
    <w:rsid w:val="00B45C11"/>
    <w:rsid w:val="00B45C9E"/>
    <w:rsid w:val="00B4639D"/>
    <w:rsid w:val="00B469CC"/>
    <w:rsid w:val="00B46E0B"/>
    <w:rsid w:val="00B470A8"/>
    <w:rsid w:val="00B47127"/>
    <w:rsid w:val="00B479D1"/>
    <w:rsid w:val="00B47A56"/>
    <w:rsid w:val="00B47C34"/>
    <w:rsid w:val="00B501A7"/>
    <w:rsid w:val="00B501B9"/>
    <w:rsid w:val="00B501F8"/>
    <w:rsid w:val="00B50907"/>
    <w:rsid w:val="00B50960"/>
    <w:rsid w:val="00B51444"/>
    <w:rsid w:val="00B51A37"/>
    <w:rsid w:val="00B52CB6"/>
    <w:rsid w:val="00B53A13"/>
    <w:rsid w:val="00B53A7E"/>
    <w:rsid w:val="00B53B69"/>
    <w:rsid w:val="00B54328"/>
    <w:rsid w:val="00B544F5"/>
    <w:rsid w:val="00B54867"/>
    <w:rsid w:val="00B54DDB"/>
    <w:rsid w:val="00B551ED"/>
    <w:rsid w:val="00B55586"/>
    <w:rsid w:val="00B557B9"/>
    <w:rsid w:val="00B55A0C"/>
    <w:rsid w:val="00B56D6C"/>
    <w:rsid w:val="00B56EB2"/>
    <w:rsid w:val="00B600FE"/>
    <w:rsid w:val="00B604FD"/>
    <w:rsid w:val="00B60A98"/>
    <w:rsid w:val="00B60F1D"/>
    <w:rsid w:val="00B60FF9"/>
    <w:rsid w:val="00B61197"/>
    <w:rsid w:val="00B6143D"/>
    <w:rsid w:val="00B616D3"/>
    <w:rsid w:val="00B61F2C"/>
    <w:rsid w:val="00B624A6"/>
    <w:rsid w:val="00B6288E"/>
    <w:rsid w:val="00B62D07"/>
    <w:rsid w:val="00B630B7"/>
    <w:rsid w:val="00B63522"/>
    <w:rsid w:val="00B64281"/>
    <w:rsid w:val="00B64CA8"/>
    <w:rsid w:val="00B658D2"/>
    <w:rsid w:val="00B659A0"/>
    <w:rsid w:val="00B6621C"/>
    <w:rsid w:val="00B6624E"/>
    <w:rsid w:val="00B667A4"/>
    <w:rsid w:val="00B67160"/>
    <w:rsid w:val="00B675C2"/>
    <w:rsid w:val="00B677B2"/>
    <w:rsid w:val="00B67C86"/>
    <w:rsid w:val="00B70355"/>
    <w:rsid w:val="00B708D7"/>
    <w:rsid w:val="00B70A29"/>
    <w:rsid w:val="00B70A59"/>
    <w:rsid w:val="00B70BD6"/>
    <w:rsid w:val="00B70E89"/>
    <w:rsid w:val="00B7131C"/>
    <w:rsid w:val="00B71957"/>
    <w:rsid w:val="00B71FB6"/>
    <w:rsid w:val="00B724C6"/>
    <w:rsid w:val="00B72E61"/>
    <w:rsid w:val="00B7330F"/>
    <w:rsid w:val="00B74784"/>
    <w:rsid w:val="00B74B5F"/>
    <w:rsid w:val="00B74C81"/>
    <w:rsid w:val="00B75A90"/>
    <w:rsid w:val="00B75C94"/>
    <w:rsid w:val="00B76AA1"/>
    <w:rsid w:val="00B76BFF"/>
    <w:rsid w:val="00B7776C"/>
    <w:rsid w:val="00B77987"/>
    <w:rsid w:val="00B779B4"/>
    <w:rsid w:val="00B801E6"/>
    <w:rsid w:val="00B80677"/>
    <w:rsid w:val="00B808BD"/>
    <w:rsid w:val="00B8098C"/>
    <w:rsid w:val="00B81539"/>
    <w:rsid w:val="00B8169A"/>
    <w:rsid w:val="00B81EF7"/>
    <w:rsid w:val="00B82B09"/>
    <w:rsid w:val="00B82DF7"/>
    <w:rsid w:val="00B831A2"/>
    <w:rsid w:val="00B831C2"/>
    <w:rsid w:val="00B832FF"/>
    <w:rsid w:val="00B83439"/>
    <w:rsid w:val="00B834CA"/>
    <w:rsid w:val="00B83AAE"/>
    <w:rsid w:val="00B83C40"/>
    <w:rsid w:val="00B83CE6"/>
    <w:rsid w:val="00B83EAA"/>
    <w:rsid w:val="00B840BB"/>
    <w:rsid w:val="00B849EF"/>
    <w:rsid w:val="00B84EC7"/>
    <w:rsid w:val="00B84EF0"/>
    <w:rsid w:val="00B8549A"/>
    <w:rsid w:val="00B858E2"/>
    <w:rsid w:val="00B871EA"/>
    <w:rsid w:val="00B872BE"/>
    <w:rsid w:val="00B8792F"/>
    <w:rsid w:val="00B90970"/>
    <w:rsid w:val="00B90C10"/>
    <w:rsid w:val="00B90F84"/>
    <w:rsid w:val="00B91119"/>
    <w:rsid w:val="00B91DA4"/>
    <w:rsid w:val="00B926E1"/>
    <w:rsid w:val="00B9285D"/>
    <w:rsid w:val="00B92D21"/>
    <w:rsid w:val="00B93919"/>
    <w:rsid w:val="00B93F1B"/>
    <w:rsid w:val="00B94494"/>
    <w:rsid w:val="00B94848"/>
    <w:rsid w:val="00B948A1"/>
    <w:rsid w:val="00B95025"/>
    <w:rsid w:val="00B9574A"/>
    <w:rsid w:val="00B95837"/>
    <w:rsid w:val="00B958C8"/>
    <w:rsid w:val="00B96A7D"/>
    <w:rsid w:val="00B96CA2"/>
    <w:rsid w:val="00B9703A"/>
    <w:rsid w:val="00B9769B"/>
    <w:rsid w:val="00B9783F"/>
    <w:rsid w:val="00B978AA"/>
    <w:rsid w:val="00B97A71"/>
    <w:rsid w:val="00BA07F0"/>
    <w:rsid w:val="00BA0ABB"/>
    <w:rsid w:val="00BA0E99"/>
    <w:rsid w:val="00BA12D8"/>
    <w:rsid w:val="00BA147E"/>
    <w:rsid w:val="00BA14EC"/>
    <w:rsid w:val="00BA15E3"/>
    <w:rsid w:val="00BA2837"/>
    <w:rsid w:val="00BA2AE9"/>
    <w:rsid w:val="00BA34C7"/>
    <w:rsid w:val="00BA377E"/>
    <w:rsid w:val="00BA3C7A"/>
    <w:rsid w:val="00BA4898"/>
    <w:rsid w:val="00BA4A97"/>
    <w:rsid w:val="00BA4AEB"/>
    <w:rsid w:val="00BA4B4E"/>
    <w:rsid w:val="00BA5252"/>
    <w:rsid w:val="00BA67D4"/>
    <w:rsid w:val="00BA6CF6"/>
    <w:rsid w:val="00BA79DC"/>
    <w:rsid w:val="00BA7A19"/>
    <w:rsid w:val="00BB0335"/>
    <w:rsid w:val="00BB079E"/>
    <w:rsid w:val="00BB0BAB"/>
    <w:rsid w:val="00BB0D92"/>
    <w:rsid w:val="00BB126C"/>
    <w:rsid w:val="00BB1629"/>
    <w:rsid w:val="00BB2034"/>
    <w:rsid w:val="00BB20EA"/>
    <w:rsid w:val="00BB2425"/>
    <w:rsid w:val="00BB2768"/>
    <w:rsid w:val="00BB284E"/>
    <w:rsid w:val="00BB2AD1"/>
    <w:rsid w:val="00BB3125"/>
    <w:rsid w:val="00BB3166"/>
    <w:rsid w:val="00BB3208"/>
    <w:rsid w:val="00BB32F4"/>
    <w:rsid w:val="00BB3313"/>
    <w:rsid w:val="00BB3D50"/>
    <w:rsid w:val="00BB3EBE"/>
    <w:rsid w:val="00BB416B"/>
    <w:rsid w:val="00BB41B2"/>
    <w:rsid w:val="00BB45A1"/>
    <w:rsid w:val="00BB46F6"/>
    <w:rsid w:val="00BB4781"/>
    <w:rsid w:val="00BB496B"/>
    <w:rsid w:val="00BB5129"/>
    <w:rsid w:val="00BB539D"/>
    <w:rsid w:val="00BB5A40"/>
    <w:rsid w:val="00BB5C03"/>
    <w:rsid w:val="00BB5C84"/>
    <w:rsid w:val="00BB5E8D"/>
    <w:rsid w:val="00BB669E"/>
    <w:rsid w:val="00BB6E75"/>
    <w:rsid w:val="00BB71F4"/>
    <w:rsid w:val="00BB75D9"/>
    <w:rsid w:val="00BB767A"/>
    <w:rsid w:val="00BB7D20"/>
    <w:rsid w:val="00BB7F86"/>
    <w:rsid w:val="00BC0814"/>
    <w:rsid w:val="00BC09C2"/>
    <w:rsid w:val="00BC09CC"/>
    <w:rsid w:val="00BC0DA5"/>
    <w:rsid w:val="00BC1164"/>
    <w:rsid w:val="00BC1D02"/>
    <w:rsid w:val="00BC1D5D"/>
    <w:rsid w:val="00BC2095"/>
    <w:rsid w:val="00BC2180"/>
    <w:rsid w:val="00BC24A4"/>
    <w:rsid w:val="00BC2FB5"/>
    <w:rsid w:val="00BC30C4"/>
    <w:rsid w:val="00BC315C"/>
    <w:rsid w:val="00BC35CE"/>
    <w:rsid w:val="00BC3659"/>
    <w:rsid w:val="00BC3A17"/>
    <w:rsid w:val="00BC4CEC"/>
    <w:rsid w:val="00BC4F6D"/>
    <w:rsid w:val="00BC5011"/>
    <w:rsid w:val="00BC556F"/>
    <w:rsid w:val="00BC5C27"/>
    <w:rsid w:val="00BC62DF"/>
    <w:rsid w:val="00BC66AE"/>
    <w:rsid w:val="00BC6935"/>
    <w:rsid w:val="00BC6B17"/>
    <w:rsid w:val="00BC6C86"/>
    <w:rsid w:val="00BC72C3"/>
    <w:rsid w:val="00BC7F4E"/>
    <w:rsid w:val="00BD02AA"/>
    <w:rsid w:val="00BD061C"/>
    <w:rsid w:val="00BD0AD9"/>
    <w:rsid w:val="00BD0D37"/>
    <w:rsid w:val="00BD1372"/>
    <w:rsid w:val="00BD18EC"/>
    <w:rsid w:val="00BD1DFE"/>
    <w:rsid w:val="00BD2FF0"/>
    <w:rsid w:val="00BD306D"/>
    <w:rsid w:val="00BD372B"/>
    <w:rsid w:val="00BD37E7"/>
    <w:rsid w:val="00BD3910"/>
    <w:rsid w:val="00BD398D"/>
    <w:rsid w:val="00BD3BCC"/>
    <w:rsid w:val="00BD3D33"/>
    <w:rsid w:val="00BD486B"/>
    <w:rsid w:val="00BD4CA2"/>
    <w:rsid w:val="00BD4CBF"/>
    <w:rsid w:val="00BD4CC4"/>
    <w:rsid w:val="00BD4D6D"/>
    <w:rsid w:val="00BD5215"/>
    <w:rsid w:val="00BD5A06"/>
    <w:rsid w:val="00BD5B7D"/>
    <w:rsid w:val="00BD5B9A"/>
    <w:rsid w:val="00BD5C3B"/>
    <w:rsid w:val="00BD6819"/>
    <w:rsid w:val="00BD6F76"/>
    <w:rsid w:val="00BD6FA6"/>
    <w:rsid w:val="00BD76FF"/>
    <w:rsid w:val="00BD7E30"/>
    <w:rsid w:val="00BD7E69"/>
    <w:rsid w:val="00BD7EFE"/>
    <w:rsid w:val="00BD7FBE"/>
    <w:rsid w:val="00BE04CB"/>
    <w:rsid w:val="00BE0648"/>
    <w:rsid w:val="00BE074D"/>
    <w:rsid w:val="00BE0770"/>
    <w:rsid w:val="00BE08E2"/>
    <w:rsid w:val="00BE0D91"/>
    <w:rsid w:val="00BE0E20"/>
    <w:rsid w:val="00BE12D7"/>
    <w:rsid w:val="00BE1B22"/>
    <w:rsid w:val="00BE1E9C"/>
    <w:rsid w:val="00BE21E1"/>
    <w:rsid w:val="00BE25B5"/>
    <w:rsid w:val="00BE27E7"/>
    <w:rsid w:val="00BE372F"/>
    <w:rsid w:val="00BE379B"/>
    <w:rsid w:val="00BE3B1C"/>
    <w:rsid w:val="00BE3DE6"/>
    <w:rsid w:val="00BE3EC7"/>
    <w:rsid w:val="00BE3FAA"/>
    <w:rsid w:val="00BE42FF"/>
    <w:rsid w:val="00BE439C"/>
    <w:rsid w:val="00BE45B7"/>
    <w:rsid w:val="00BE4D13"/>
    <w:rsid w:val="00BE4EFB"/>
    <w:rsid w:val="00BE55CF"/>
    <w:rsid w:val="00BE5705"/>
    <w:rsid w:val="00BE5B0C"/>
    <w:rsid w:val="00BE617E"/>
    <w:rsid w:val="00BE662D"/>
    <w:rsid w:val="00BE70DC"/>
    <w:rsid w:val="00BE712A"/>
    <w:rsid w:val="00BE719F"/>
    <w:rsid w:val="00BE73CD"/>
    <w:rsid w:val="00BE7DBE"/>
    <w:rsid w:val="00BF021C"/>
    <w:rsid w:val="00BF0225"/>
    <w:rsid w:val="00BF120E"/>
    <w:rsid w:val="00BF15E7"/>
    <w:rsid w:val="00BF1724"/>
    <w:rsid w:val="00BF23B0"/>
    <w:rsid w:val="00BF2418"/>
    <w:rsid w:val="00BF2530"/>
    <w:rsid w:val="00BF26CE"/>
    <w:rsid w:val="00BF2884"/>
    <w:rsid w:val="00BF2A62"/>
    <w:rsid w:val="00BF2C6B"/>
    <w:rsid w:val="00BF31B9"/>
    <w:rsid w:val="00BF349D"/>
    <w:rsid w:val="00BF3612"/>
    <w:rsid w:val="00BF36DB"/>
    <w:rsid w:val="00BF37C1"/>
    <w:rsid w:val="00BF46E3"/>
    <w:rsid w:val="00BF47C1"/>
    <w:rsid w:val="00BF4D55"/>
    <w:rsid w:val="00BF5623"/>
    <w:rsid w:val="00BF571F"/>
    <w:rsid w:val="00BF57DC"/>
    <w:rsid w:val="00BF5BA8"/>
    <w:rsid w:val="00BF5DCA"/>
    <w:rsid w:val="00BF6652"/>
    <w:rsid w:val="00BF687E"/>
    <w:rsid w:val="00BF71B3"/>
    <w:rsid w:val="00BF75AF"/>
    <w:rsid w:val="00BF75FA"/>
    <w:rsid w:val="00BF7B08"/>
    <w:rsid w:val="00BF7BAE"/>
    <w:rsid w:val="00BF7C74"/>
    <w:rsid w:val="00BF7D5B"/>
    <w:rsid w:val="00BF7FC3"/>
    <w:rsid w:val="00C004A8"/>
    <w:rsid w:val="00C009CF"/>
    <w:rsid w:val="00C00A6A"/>
    <w:rsid w:val="00C0170C"/>
    <w:rsid w:val="00C0192A"/>
    <w:rsid w:val="00C01C75"/>
    <w:rsid w:val="00C02148"/>
    <w:rsid w:val="00C02246"/>
    <w:rsid w:val="00C02479"/>
    <w:rsid w:val="00C0256A"/>
    <w:rsid w:val="00C02A1E"/>
    <w:rsid w:val="00C02B06"/>
    <w:rsid w:val="00C02C6B"/>
    <w:rsid w:val="00C02EFF"/>
    <w:rsid w:val="00C044F1"/>
    <w:rsid w:val="00C045E4"/>
    <w:rsid w:val="00C04EF8"/>
    <w:rsid w:val="00C052F2"/>
    <w:rsid w:val="00C05488"/>
    <w:rsid w:val="00C054A0"/>
    <w:rsid w:val="00C0570C"/>
    <w:rsid w:val="00C0605F"/>
    <w:rsid w:val="00C06B3D"/>
    <w:rsid w:val="00C07837"/>
    <w:rsid w:val="00C079ED"/>
    <w:rsid w:val="00C07AF2"/>
    <w:rsid w:val="00C100C1"/>
    <w:rsid w:val="00C102A2"/>
    <w:rsid w:val="00C107BD"/>
    <w:rsid w:val="00C10AF6"/>
    <w:rsid w:val="00C113A2"/>
    <w:rsid w:val="00C117AB"/>
    <w:rsid w:val="00C11BE7"/>
    <w:rsid w:val="00C12633"/>
    <w:rsid w:val="00C126BD"/>
    <w:rsid w:val="00C12E7C"/>
    <w:rsid w:val="00C13BDF"/>
    <w:rsid w:val="00C13E79"/>
    <w:rsid w:val="00C1408F"/>
    <w:rsid w:val="00C1424E"/>
    <w:rsid w:val="00C1453F"/>
    <w:rsid w:val="00C15360"/>
    <w:rsid w:val="00C15647"/>
    <w:rsid w:val="00C15B23"/>
    <w:rsid w:val="00C15B3A"/>
    <w:rsid w:val="00C15D57"/>
    <w:rsid w:val="00C162EB"/>
    <w:rsid w:val="00C16C01"/>
    <w:rsid w:val="00C1722A"/>
    <w:rsid w:val="00C17BB8"/>
    <w:rsid w:val="00C201AE"/>
    <w:rsid w:val="00C20A14"/>
    <w:rsid w:val="00C20BA7"/>
    <w:rsid w:val="00C20D52"/>
    <w:rsid w:val="00C20DDC"/>
    <w:rsid w:val="00C21288"/>
    <w:rsid w:val="00C215B9"/>
    <w:rsid w:val="00C22415"/>
    <w:rsid w:val="00C2278A"/>
    <w:rsid w:val="00C22F6A"/>
    <w:rsid w:val="00C23618"/>
    <w:rsid w:val="00C23F7F"/>
    <w:rsid w:val="00C24794"/>
    <w:rsid w:val="00C2562B"/>
    <w:rsid w:val="00C2659F"/>
    <w:rsid w:val="00C26AE3"/>
    <w:rsid w:val="00C26D4F"/>
    <w:rsid w:val="00C26ECE"/>
    <w:rsid w:val="00C3090E"/>
    <w:rsid w:val="00C31923"/>
    <w:rsid w:val="00C31E8E"/>
    <w:rsid w:val="00C31F6F"/>
    <w:rsid w:val="00C31FCD"/>
    <w:rsid w:val="00C320E0"/>
    <w:rsid w:val="00C3224F"/>
    <w:rsid w:val="00C32952"/>
    <w:rsid w:val="00C32BD3"/>
    <w:rsid w:val="00C32E09"/>
    <w:rsid w:val="00C33152"/>
    <w:rsid w:val="00C3326E"/>
    <w:rsid w:val="00C338EA"/>
    <w:rsid w:val="00C33D87"/>
    <w:rsid w:val="00C3522F"/>
    <w:rsid w:val="00C35497"/>
    <w:rsid w:val="00C36710"/>
    <w:rsid w:val="00C36FD8"/>
    <w:rsid w:val="00C372E0"/>
    <w:rsid w:val="00C374A7"/>
    <w:rsid w:val="00C379C5"/>
    <w:rsid w:val="00C37C92"/>
    <w:rsid w:val="00C37D6C"/>
    <w:rsid w:val="00C40091"/>
    <w:rsid w:val="00C407A1"/>
    <w:rsid w:val="00C410C0"/>
    <w:rsid w:val="00C41170"/>
    <w:rsid w:val="00C41C29"/>
    <w:rsid w:val="00C42070"/>
    <w:rsid w:val="00C42695"/>
    <w:rsid w:val="00C42DC0"/>
    <w:rsid w:val="00C42FB7"/>
    <w:rsid w:val="00C432E1"/>
    <w:rsid w:val="00C435DB"/>
    <w:rsid w:val="00C43DE6"/>
    <w:rsid w:val="00C44531"/>
    <w:rsid w:val="00C4456E"/>
    <w:rsid w:val="00C446B7"/>
    <w:rsid w:val="00C448F4"/>
    <w:rsid w:val="00C4490B"/>
    <w:rsid w:val="00C44AA4"/>
    <w:rsid w:val="00C4537A"/>
    <w:rsid w:val="00C454FC"/>
    <w:rsid w:val="00C4642B"/>
    <w:rsid w:val="00C46870"/>
    <w:rsid w:val="00C46B5D"/>
    <w:rsid w:val="00C470E4"/>
    <w:rsid w:val="00C479B5"/>
    <w:rsid w:val="00C5017A"/>
    <w:rsid w:val="00C51994"/>
    <w:rsid w:val="00C521F0"/>
    <w:rsid w:val="00C52B8D"/>
    <w:rsid w:val="00C5315F"/>
    <w:rsid w:val="00C5338A"/>
    <w:rsid w:val="00C53623"/>
    <w:rsid w:val="00C5368F"/>
    <w:rsid w:val="00C53F05"/>
    <w:rsid w:val="00C5447D"/>
    <w:rsid w:val="00C54906"/>
    <w:rsid w:val="00C54D52"/>
    <w:rsid w:val="00C559DA"/>
    <w:rsid w:val="00C55FCB"/>
    <w:rsid w:val="00C5612F"/>
    <w:rsid w:val="00C5643E"/>
    <w:rsid w:val="00C56731"/>
    <w:rsid w:val="00C5705F"/>
    <w:rsid w:val="00C572BD"/>
    <w:rsid w:val="00C57345"/>
    <w:rsid w:val="00C578C3"/>
    <w:rsid w:val="00C57F81"/>
    <w:rsid w:val="00C60179"/>
    <w:rsid w:val="00C609B8"/>
    <w:rsid w:val="00C60A97"/>
    <w:rsid w:val="00C60C63"/>
    <w:rsid w:val="00C60D15"/>
    <w:rsid w:val="00C61809"/>
    <w:rsid w:val="00C61D72"/>
    <w:rsid w:val="00C6261B"/>
    <w:rsid w:val="00C62904"/>
    <w:rsid w:val="00C63652"/>
    <w:rsid w:val="00C63662"/>
    <w:rsid w:val="00C63680"/>
    <w:rsid w:val="00C63A01"/>
    <w:rsid w:val="00C63A80"/>
    <w:rsid w:val="00C63D37"/>
    <w:rsid w:val="00C63FDC"/>
    <w:rsid w:val="00C64475"/>
    <w:rsid w:val="00C645D6"/>
    <w:rsid w:val="00C64D49"/>
    <w:rsid w:val="00C64E4D"/>
    <w:rsid w:val="00C65118"/>
    <w:rsid w:val="00C65148"/>
    <w:rsid w:val="00C65303"/>
    <w:rsid w:val="00C65739"/>
    <w:rsid w:val="00C6623D"/>
    <w:rsid w:val="00C66B09"/>
    <w:rsid w:val="00C673E3"/>
    <w:rsid w:val="00C705A0"/>
    <w:rsid w:val="00C709F5"/>
    <w:rsid w:val="00C70AD3"/>
    <w:rsid w:val="00C70AD8"/>
    <w:rsid w:val="00C70ADF"/>
    <w:rsid w:val="00C70C73"/>
    <w:rsid w:val="00C710F1"/>
    <w:rsid w:val="00C71372"/>
    <w:rsid w:val="00C72205"/>
    <w:rsid w:val="00C72EAC"/>
    <w:rsid w:val="00C72EC6"/>
    <w:rsid w:val="00C72FC8"/>
    <w:rsid w:val="00C736A1"/>
    <w:rsid w:val="00C73B78"/>
    <w:rsid w:val="00C73CA6"/>
    <w:rsid w:val="00C73EB8"/>
    <w:rsid w:val="00C748E6"/>
    <w:rsid w:val="00C74AE1"/>
    <w:rsid w:val="00C75AE6"/>
    <w:rsid w:val="00C76974"/>
    <w:rsid w:val="00C7768B"/>
    <w:rsid w:val="00C77C3F"/>
    <w:rsid w:val="00C77E87"/>
    <w:rsid w:val="00C77F44"/>
    <w:rsid w:val="00C81397"/>
    <w:rsid w:val="00C815D5"/>
    <w:rsid w:val="00C81A31"/>
    <w:rsid w:val="00C81CD0"/>
    <w:rsid w:val="00C81DCC"/>
    <w:rsid w:val="00C822C3"/>
    <w:rsid w:val="00C83CB6"/>
    <w:rsid w:val="00C841D2"/>
    <w:rsid w:val="00C843E7"/>
    <w:rsid w:val="00C8489F"/>
    <w:rsid w:val="00C856B1"/>
    <w:rsid w:val="00C862CC"/>
    <w:rsid w:val="00C86962"/>
    <w:rsid w:val="00C86E53"/>
    <w:rsid w:val="00C8754D"/>
    <w:rsid w:val="00C87996"/>
    <w:rsid w:val="00C879AD"/>
    <w:rsid w:val="00C87D7E"/>
    <w:rsid w:val="00C90373"/>
    <w:rsid w:val="00C90609"/>
    <w:rsid w:val="00C908FD"/>
    <w:rsid w:val="00C909DB"/>
    <w:rsid w:val="00C90F98"/>
    <w:rsid w:val="00C910CD"/>
    <w:rsid w:val="00C91340"/>
    <w:rsid w:val="00C9167B"/>
    <w:rsid w:val="00C917DF"/>
    <w:rsid w:val="00C91B66"/>
    <w:rsid w:val="00C91FAA"/>
    <w:rsid w:val="00C922D2"/>
    <w:rsid w:val="00C92418"/>
    <w:rsid w:val="00C92446"/>
    <w:rsid w:val="00C92660"/>
    <w:rsid w:val="00C9294D"/>
    <w:rsid w:val="00C92E3F"/>
    <w:rsid w:val="00C92FA3"/>
    <w:rsid w:val="00C92FF2"/>
    <w:rsid w:val="00C93696"/>
    <w:rsid w:val="00C9372D"/>
    <w:rsid w:val="00C93918"/>
    <w:rsid w:val="00C94175"/>
    <w:rsid w:val="00C94208"/>
    <w:rsid w:val="00C9463F"/>
    <w:rsid w:val="00C94CD4"/>
    <w:rsid w:val="00C94D26"/>
    <w:rsid w:val="00C94FFF"/>
    <w:rsid w:val="00C95C66"/>
    <w:rsid w:val="00C95C97"/>
    <w:rsid w:val="00C96428"/>
    <w:rsid w:val="00C9694D"/>
    <w:rsid w:val="00C970DA"/>
    <w:rsid w:val="00C973C3"/>
    <w:rsid w:val="00C97823"/>
    <w:rsid w:val="00C97EAC"/>
    <w:rsid w:val="00CA0D65"/>
    <w:rsid w:val="00CA0E38"/>
    <w:rsid w:val="00CA102B"/>
    <w:rsid w:val="00CA14A0"/>
    <w:rsid w:val="00CA1DB1"/>
    <w:rsid w:val="00CA1FCB"/>
    <w:rsid w:val="00CA24CE"/>
    <w:rsid w:val="00CA2FBF"/>
    <w:rsid w:val="00CA30F5"/>
    <w:rsid w:val="00CA3E1D"/>
    <w:rsid w:val="00CA3F93"/>
    <w:rsid w:val="00CA43A3"/>
    <w:rsid w:val="00CA4EAB"/>
    <w:rsid w:val="00CA53DB"/>
    <w:rsid w:val="00CA5419"/>
    <w:rsid w:val="00CA54D1"/>
    <w:rsid w:val="00CA568A"/>
    <w:rsid w:val="00CA5895"/>
    <w:rsid w:val="00CA5A95"/>
    <w:rsid w:val="00CA6E5E"/>
    <w:rsid w:val="00CA6F1F"/>
    <w:rsid w:val="00CA7045"/>
    <w:rsid w:val="00CA7401"/>
    <w:rsid w:val="00CA7C96"/>
    <w:rsid w:val="00CA7CC1"/>
    <w:rsid w:val="00CB09DA"/>
    <w:rsid w:val="00CB1111"/>
    <w:rsid w:val="00CB114A"/>
    <w:rsid w:val="00CB1ADB"/>
    <w:rsid w:val="00CB1B7E"/>
    <w:rsid w:val="00CB1FD9"/>
    <w:rsid w:val="00CB246A"/>
    <w:rsid w:val="00CB24DC"/>
    <w:rsid w:val="00CB3014"/>
    <w:rsid w:val="00CB440B"/>
    <w:rsid w:val="00CB45A0"/>
    <w:rsid w:val="00CB4DF6"/>
    <w:rsid w:val="00CB508C"/>
    <w:rsid w:val="00CB546D"/>
    <w:rsid w:val="00CB5A70"/>
    <w:rsid w:val="00CB60F1"/>
    <w:rsid w:val="00CB621E"/>
    <w:rsid w:val="00CB6551"/>
    <w:rsid w:val="00CB6655"/>
    <w:rsid w:val="00CB6791"/>
    <w:rsid w:val="00CB6855"/>
    <w:rsid w:val="00CB6E80"/>
    <w:rsid w:val="00CB7A96"/>
    <w:rsid w:val="00CC01A5"/>
    <w:rsid w:val="00CC03EC"/>
    <w:rsid w:val="00CC0B30"/>
    <w:rsid w:val="00CC14D5"/>
    <w:rsid w:val="00CC1B0C"/>
    <w:rsid w:val="00CC2B7E"/>
    <w:rsid w:val="00CC2C86"/>
    <w:rsid w:val="00CC3AD9"/>
    <w:rsid w:val="00CC3ED6"/>
    <w:rsid w:val="00CC4272"/>
    <w:rsid w:val="00CC440D"/>
    <w:rsid w:val="00CC4993"/>
    <w:rsid w:val="00CC5158"/>
    <w:rsid w:val="00CC5DA7"/>
    <w:rsid w:val="00CC6223"/>
    <w:rsid w:val="00CC66AF"/>
    <w:rsid w:val="00CC6980"/>
    <w:rsid w:val="00CC73F5"/>
    <w:rsid w:val="00CC7D39"/>
    <w:rsid w:val="00CD0B67"/>
    <w:rsid w:val="00CD0D38"/>
    <w:rsid w:val="00CD0DB4"/>
    <w:rsid w:val="00CD1355"/>
    <w:rsid w:val="00CD14A9"/>
    <w:rsid w:val="00CD1D60"/>
    <w:rsid w:val="00CD2C82"/>
    <w:rsid w:val="00CD335E"/>
    <w:rsid w:val="00CD38E7"/>
    <w:rsid w:val="00CD40C1"/>
    <w:rsid w:val="00CD439C"/>
    <w:rsid w:val="00CD45ED"/>
    <w:rsid w:val="00CD48A1"/>
    <w:rsid w:val="00CD5181"/>
    <w:rsid w:val="00CD521C"/>
    <w:rsid w:val="00CD6532"/>
    <w:rsid w:val="00CD6C0C"/>
    <w:rsid w:val="00CD6EE2"/>
    <w:rsid w:val="00CD76DA"/>
    <w:rsid w:val="00CD7935"/>
    <w:rsid w:val="00CD7958"/>
    <w:rsid w:val="00CD7FC7"/>
    <w:rsid w:val="00CE005F"/>
    <w:rsid w:val="00CE010C"/>
    <w:rsid w:val="00CE041A"/>
    <w:rsid w:val="00CE077C"/>
    <w:rsid w:val="00CE084B"/>
    <w:rsid w:val="00CE09EE"/>
    <w:rsid w:val="00CE0DC9"/>
    <w:rsid w:val="00CE117F"/>
    <w:rsid w:val="00CE19B7"/>
    <w:rsid w:val="00CE1A43"/>
    <w:rsid w:val="00CE1C5A"/>
    <w:rsid w:val="00CE231F"/>
    <w:rsid w:val="00CE2529"/>
    <w:rsid w:val="00CE2ED9"/>
    <w:rsid w:val="00CE2F6D"/>
    <w:rsid w:val="00CE374B"/>
    <w:rsid w:val="00CE3BAC"/>
    <w:rsid w:val="00CE3C7D"/>
    <w:rsid w:val="00CE45E5"/>
    <w:rsid w:val="00CE5774"/>
    <w:rsid w:val="00CE57DF"/>
    <w:rsid w:val="00CE6101"/>
    <w:rsid w:val="00CE682F"/>
    <w:rsid w:val="00CE6E01"/>
    <w:rsid w:val="00CE71B1"/>
    <w:rsid w:val="00CE72AE"/>
    <w:rsid w:val="00CF021E"/>
    <w:rsid w:val="00CF0418"/>
    <w:rsid w:val="00CF0A82"/>
    <w:rsid w:val="00CF0D41"/>
    <w:rsid w:val="00CF158B"/>
    <w:rsid w:val="00CF1786"/>
    <w:rsid w:val="00CF199F"/>
    <w:rsid w:val="00CF1EDE"/>
    <w:rsid w:val="00CF205E"/>
    <w:rsid w:val="00CF20B6"/>
    <w:rsid w:val="00CF2369"/>
    <w:rsid w:val="00CF308A"/>
    <w:rsid w:val="00CF31F3"/>
    <w:rsid w:val="00CF3981"/>
    <w:rsid w:val="00CF39CF"/>
    <w:rsid w:val="00CF453A"/>
    <w:rsid w:val="00CF4670"/>
    <w:rsid w:val="00CF472A"/>
    <w:rsid w:val="00CF5C65"/>
    <w:rsid w:val="00CF6028"/>
    <w:rsid w:val="00CF60B5"/>
    <w:rsid w:val="00CF67D6"/>
    <w:rsid w:val="00CF69F2"/>
    <w:rsid w:val="00CF70CD"/>
    <w:rsid w:val="00CF7A97"/>
    <w:rsid w:val="00CF7BC5"/>
    <w:rsid w:val="00CF7BCE"/>
    <w:rsid w:val="00CF7C90"/>
    <w:rsid w:val="00D006BC"/>
    <w:rsid w:val="00D01056"/>
    <w:rsid w:val="00D01819"/>
    <w:rsid w:val="00D01B52"/>
    <w:rsid w:val="00D01D26"/>
    <w:rsid w:val="00D01F54"/>
    <w:rsid w:val="00D02E8F"/>
    <w:rsid w:val="00D036E8"/>
    <w:rsid w:val="00D03859"/>
    <w:rsid w:val="00D03ACF"/>
    <w:rsid w:val="00D03B3E"/>
    <w:rsid w:val="00D044BA"/>
    <w:rsid w:val="00D04A18"/>
    <w:rsid w:val="00D04B41"/>
    <w:rsid w:val="00D053E0"/>
    <w:rsid w:val="00D05C14"/>
    <w:rsid w:val="00D06335"/>
    <w:rsid w:val="00D06468"/>
    <w:rsid w:val="00D069C2"/>
    <w:rsid w:val="00D0702A"/>
    <w:rsid w:val="00D07310"/>
    <w:rsid w:val="00D07333"/>
    <w:rsid w:val="00D07B54"/>
    <w:rsid w:val="00D07DBA"/>
    <w:rsid w:val="00D1013B"/>
    <w:rsid w:val="00D10152"/>
    <w:rsid w:val="00D10723"/>
    <w:rsid w:val="00D119A8"/>
    <w:rsid w:val="00D11F8F"/>
    <w:rsid w:val="00D11FC6"/>
    <w:rsid w:val="00D12832"/>
    <w:rsid w:val="00D12D47"/>
    <w:rsid w:val="00D12EFE"/>
    <w:rsid w:val="00D132AC"/>
    <w:rsid w:val="00D13881"/>
    <w:rsid w:val="00D1389D"/>
    <w:rsid w:val="00D13AC6"/>
    <w:rsid w:val="00D13C0C"/>
    <w:rsid w:val="00D13E39"/>
    <w:rsid w:val="00D13F5A"/>
    <w:rsid w:val="00D140AE"/>
    <w:rsid w:val="00D142B3"/>
    <w:rsid w:val="00D1451A"/>
    <w:rsid w:val="00D1456D"/>
    <w:rsid w:val="00D14955"/>
    <w:rsid w:val="00D14D3A"/>
    <w:rsid w:val="00D15892"/>
    <w:rsid w:val="00D159A9"/>
    <w:rsid w:val="00D161A9"/>
    <w:rsid w:val="00D16A53"/>
    <w:rsid w:val="00D16BA7"/>
    <w:rsid w:val="00D171E5"/>
    <w:rsid w:val="00D172DD"/>
    <w:rsid w:val="00D17509"/>
    <w:rsid w:val="00D175CC"/>
    <w:rsid w:val="00D17635"/>
    <w:rsid w:val="00D178CB"/>
    <w:rsid w:val="00D17E68"/>
    <w:rsid w:val="00D17FBF"/>
    <w:rsid w:val="00D20036"/>
    <w:rsid w:val="00D202E5"/>
    <w:rsid w:val="00D20870"/>
    <w:rsid w:val="00D2120F"/>
    <w:rsid w:val="00D21D88"/>
    <w:rsid w:val="00D22049"/>
    <w:rsid w:val="00D22643"/>
    <w:rsid w:val="00D2281D"/>
    <w:rsid w:val="00D22B39"/>
    <w:rsid w:val="00D22E2B"/>
    <w:rsid w:val="00D2316F"/>
    <w:rsid w:val="00D231DC"/>
    <w:rsid w:val="00D240A5"/>
    <w:rsid w:val="00D2413C"/>
    <w:rsid w:val="00D250B2"/>
    <w:rsid w:val="00D253BE"/>
    <w:rsid w:val="00D257B4"/>
    <w:rsid w:val="00D25FB1"/>
    <w:rsid w:val="00D2604B"/>
    <w:rsid w:val="00D2636D"/>
    <w:rsid w:val="00D2664F"/>
    <w:rsid w:val="00D26654"/>
    <w:rsid w:val="00D27FBE"/>
    <w:rsid w:val="00D30436"/>
    <w:rsid w:val="00D30D30"/>
    <w:rsid w:val="00D30E19"/>
    <w:rsid w:val="00D3129C"/>
    <w:rsid w:val="00D31EAB"/>
    <w:rsid w:val="00D328D1"/>
    <w:rsid w:val="00D32DB1"/>
    <w:rsid w:val="00D332AB"/>
    <w:rsid w:val="00D33C89"/>
    <w:rsid w:val="00D33E4F"/>
    <w:rsid w:val="00D3409E"/>
    <w:rsid w:val="00D34AF4"/>
    <w:rsid w:val="00D350D1"/>
    <w:rsid w:val="00D352BB"/>
    <w:rsid w:val="00D354B2"/>
    <w:rsid w:val="00D35950"/>
    <w:rsid w:val="00D35DEA"/>
    <w:rsid w:val="00D364E0"/>
    <w:rsid w:val="00D370BA"/>
    <w:rsid w:val="00D37106"/>
    <w:rsid w:val="00D37153"/>
    <w:rsid w:val="00D37BEA"/>
    <w:rsid w:val="00D37CB8"/>
    <w:rsid w:val="00D40618"/>
    <w:rsid w:val="00D406F4"/>
    <w:rsid w:val="00D42549"/>
    <w:rsid w:val="00D42707"/>
    <w:rsid w:val="00D431E5"/>
    <w:rsid w:val="00D43B0A"/>
    <w:rsid w:val="00D44022"/>
    <w:rsid w:val="00D44195"/>
    <w:rsid w:val="00D441B9"/>
    <w:rsid w:val="00D443FA"/>
    <w:rsid w:val="00D444DC"/>
    <w:rsid w:val="00D44828"/>
    <w:rsid w:val="00D44CCD"/>
    <w:rsid w:val="00D45193"/>
    <w:rsid w:val="00D45853"/>
    <w:rsid w:val="00D45A2F"/>
    <w:rsid w:val="00D46010"/>
    <w:rsid w:val="00D4653F"/>
    <w:rsid w:val="00D4665F"/>
    <w:rsid w:val="00D468C5"/>
    <w:rsid w:val="00D47831"/>
    <w:rsid w:val="00D47862"/>
    <w:rsid w:val="00D50038"/>
    <w:rsid w:val="00D501E5"/>
    <w:rsid w:val="00D501E8"/>
    <w:rsid w:val="00D50656"/>
    <w:rsid w:val="00D506F1"/>
    <w:rsid w:val="00D51313"/>
    <w:rsid w:val="00D52BFA"/>
    <w:rsid w:val="00D534C6"/>
    <w:rsid w:val="00D536D0"/>
    <w:rsid w:val="00D53AB5"/>
    <w:rsid w:val="00D54114"/>
    <w:rsid w:val="00D5419D"/>
    <w:rsid w:val="00D543F0"/>
    <w:rsid w:val="00D556BA"/>
    <w:rsid w:val="00D566F6"/>
    <w:rsid w:val="00D56E1C"/>
    <w:rsid w:val="00D571E7"/>
    <w:rsid w:val="00D572A0"/>
    <w:rsid w:val="00D573F8"/>
    <w:rsid w:val="00D57847"/>
    <w:rsid w:val="00D57C0D"/>
    <w:rsid w:val="00D57E31"/>
    <w:rsid w:val="00D60F7A"/>
    <w:rsid w:val="00D63068"/>
    <w:rsid w:val="00D63430"/>
    <w:rsid w:val="00D63BC7"/>
    <w:rsid w:val="00D6433D"/>
    <w:rsid w:val="00D64FF3"/>
    <w:rsid w:val="00D65125"/>
    <w:rsid w:val="00D65AF9"/>
    <w:rsid w:val="00D65F6B"/>
    <w:rsid w:val="00D66090"/>
    <w:rsid w:val="00D66366"/>
    <w:rsid w:val="00D669F1"/>
    <w:rsid w:val="00D66C28"/>
    <w:rsid w:val="00D67299"/>
    <w:rsid w:val="00D67FD4"/>
    <w:rsid w:val="00D70D3D"/>
    <w:rsid w:val="00D712FE"/>
    <w:rsid w:val="00D71B22"/>
    <w:rsid w:val="00D71DAE"/>
    <w:rsid w:val="00D72ABE"/>
    <w:rsid w:val="00D72C6F"/>
    <w:rsid w:val="00D73012"/>
    <w:rsid w:val="00D7322C"/>
    <w:rsid w:val="00D73373"/>
    <w:rsid w:val="00D736BD"/>
    <w:rsid w:val="00D74717"/>
    <w:rsid w:val="00D7488A"/>
    <w:rsid w:val="00D749D3"/>
    <w:rsid w:val="00D74EB4"/>
    <w:rsid w:val="00D756C3"/>
    <w:rsid w:val="00D76169"/>
    <w:rsid w:val="00D76639"/>
    <w:rsid w:val="00D76819"/>
    <w:rsid w:val="00D768F8"/>
    <w:rsid w:val="00D76BBF"/>
    <w:rsid w:val="00D77511"/>
    <w:rsid w:val="00D77D24"/>
    <w:rsid w:val="00D77D35"/>
    <w:rsid w:val="00D8030A"/>
    <w:rsid w:val="00D8094B"/>
    <w:rsid w:val="00D81970"/>
    <w:rsid w:val="00D81DC2"/>
    <w:rsid w:val="00D82653"/>
    <w:rsid w:val="00D828A1"/>
    <w:rsid w:val="00D82B67"/>
    <w:rsid w:val="00D8398F"/>
    <w:rsid w:val="00D83F2C"/>
    <w:rsid w:val="00D840F5"/>
    <w:rsid w:val="00D841A0"/>
    <w:rsid w:val="00D842BF"/>
    <w:rsid w:val="00D84558"/>
    <w:rsid w:val="00D851FE"/>
    <w:rsid w:val="00D855AE"/>
    <w:rsid w:val="00D855FF"/>
    <w:rsid w:val="00D85AEA"/>
    <w:rsid w:val="00D86197"/>
    <w:rsid w:val="00D861D0"/>
    <w:rsid w:val="00D864C2"/>
    <w:rsid w:val="00D865E6"/>
    <w:rsid w:val="00D867E5"/>
    <w:rsid w:val="00D86CF4"/>
    <w:rsid w:val="00D871A4"/>
    <w:rsid w:val="00D874F7"/>
    <w:rsid w:val="00D87685"/>
    <w:rsid w:val="00D87933"/>
    <w:rsid w:val="00D87A7F"/>
    <w:rsid w:val="00D87C14"/>
    <w:rsid w:val="00D87FAB"/>
    <w:rsid w:val="00D90A72"/>
    <w:rsid w:val="00D90D14"/>
    <w:rsid w:val="00D90DB3"/>
    <w:rsid w:val="00D90EC7"/>
    <w:rsid w:val="00D9149A"/>
    <w:rsid w:val="00D916FA"/>
    <w:rsid w:val="00D91F24"/>
    <w:rsid w:val="00D92822"/>
    <w:rsid w:val="00D9290A"/>
    <w:rsid w:val="00D92E03"/>
    <w:rsid w:val="00D93066"/>
    <w:rsid w:val="00D9346F"/>
    <w:rsid w:val="00D9355F"/>
    <w:rsid w:val="00D93767"/>
    <w:rsid w:val="00D93A8B"/>
    <w:rsid w:val="00D941C9"/>
    <w:rsid w:val="00D949EA"/>
    <w:rsid w:val="00D94C13"/>
    <w:rsid w:val="00D94DED"/>
    <w:rsid w:val="00D956B7"/>
    <w:rsid w:val="00D957D9"/>
    <w:rsid w:val="00D95A58"/>
    <w:rsid w:val="00D95D84"/>
    <w:rsid w:val="00D95DA2"/>
    <w:rsid w:val="00D96463"/>
    <w:rsid w:val="00D967E3"/>
    <w:rsid w:val="00D969DE"/>
    <w:rsid w:val="00D977D6"/>
    <w:rsid w:val="00DA00BB"/>
    <w:rsid w:val="00DA0BC9"/>
    <w:rsid w:val="00DA0E82"/>
    <w:rsid w:val="00DA1110"/>
    <w:rsid w:val="00DA118C"/>
    <w:rsid w:val="00DA1F80"/>
    <w:rsid w:val="00DA2009"/>
    <w:rsid w:val="00DA24F2"/>
    <w:rsid w:val="00DA2503"/>
    <w:rsid w:val="00DA269D"/>
    <w:rsid w:val="00DA2AA3"/>
    <w:rsid w:val="00DA31B7"/>
    <w:rsid w:val="00DA37E1"/>
    <w:rsid w:val="00DA39A0"/>
    <w:rsid w:val="00DA3E1D"/>
    <w:rsid w:val="00DA3FB4"/>
    <w:rsid w:val="00DA4499"/>
    <w:rsid w:val="00DA4734"/>
    <w:rsid w:val="00DA4BE4"/>
    <w:rsid w:val="00DA4C66"/>
    <w:rsid w:val="00DA5204"/>
    <w:rsid w:val="00DA531D"/>
    <w:rsid w:val="00DA53B7"/>
    <w:rsid w:val="00DA557F"/>
    <w:rsid w:val="00DA57B4"/>
    <w:rsid w:val="00DA5840"/>
    <w:rsid w:val="00DA5945"/>
    <w:rsid w:val="00DA6413"/>
    <w:rsid w:val="00DA6988"/>
    <w:rsid w:val="00DA6B0F"/>
    <w:rsid w:val="00DA6CA3"/>
    <w:rsid w:val="00DA76AF"/>
    <w:rsid w:val="00DA7C52"/>
    <w:rsid w:val="00DA7D7C"/>
    <w:rsid w:val="00DA7F1E"/>
    <w:rsid w:val="00DB0118"/>
    <w:rsid w:val="00DB0360"/>
    <w:rsid w:val="00DB0834"/>
    <w:rsid w:val="00DB1761"/>
    <w:rsid w:val="00DB1C2B"/>
    <w:rsid w:val="00DB2221"/>
    <w:rsid w:val="00DB2668"/>
    <w:rsid w:val="00DB26D0"/>
    <w:rsid w:val="00DB2A44"/>
    <w:rsid w:val="00DB2C06"/>
    <w:rsid w:val="00DB2EB7"/>
    <w:rsid w:val="00DB380B"/>
    <w:rsid w:val="00DB40C3"/>
    <w:rsid w:val="00DB4206"/>
    <w:rsid w:val="00DB427F"/>
    <w:rsid w:val="00DB462F"/>
    <w:rsid w:val="00DB4A79"/>
    <w:rsid w:val="00DB4B0E"/>
    <w:rsid w:val="00DB4C18"/>
    <w:rsid w:val="00DB4FA4"/>
    <w:rsid w:val="00DB58A0"/>
    <w:rsid w:val="00DB5AFF"/>
    <w:rsid w:val="00DB6135"/>
    <w:rsid w:val="00DB709B"/>
    <w:rsid w:val="00DB7549"/>
    <w:rsid w:val="00DB769C"/>
    <w:rsid w:val="00DC02CC"/>
    <w:rsid w:val="00DC0B91"/>
    <w:rsid w:val="00DC0E6F"/>
    <w:rsid w:val="00DC0F52"/>
    <w:rsid w:val="00DC11FE"/>
    <w:rsid w:val="00DC1423"/>
    <w:rsid w:val="00DC19E5"/>
    <w:rsid w:val="00DC1DC8"/>
    <w:rsid w:val="00DC2457"/>
    <w:rsid w:val="00DC245D"/>
    <w:rsid w:val="00DC2D27"/>
    <w:rsid w:val="00DC2D48"/>
    <w:rsid w:val="00DC392C"/>
    <w:rsid w:val="00DC3B4D"/>
    <w:rsid w:val="00DC4198"/>
    <w:rsid w:val="00DC42FA"/>
    <w:rsid w:val="00DC463D"/>
    <w:rsid w:val="00DC482F"/>
    <w:rsid w:val="00DC490A"/>
    <w:rsid w:val="00DC4D36"/>
    <w:rsid w:val="00DC5310"/>
    <w:rsid w:val="00DC56A7"/>
    <w:rsid w:val="00DC5F14"/>
    <w:rsid w:val="00DC6832"/>
    <w:rsid w:val="00DC6938"/>
    <w:rsid w:val="00DC6FC2"/>
    <w:rsid w:val="00DC76DC"/>
    <w:rsid w:val="00DC7AA8"/>
    <w:rsid w:val="00DC7F9B"/>
    <w:rsid w:val="00DD0173"/>
    <w:rsid w:val="00DD01D9"/>
    <w:rsid w:val="00DD052D"/>
    <w:rsid w:val="00DD11F3"/>
    <w:rsid w:val="00DD1B80"/>
    <w:rsid w:val="00DD1D03"/>
    <w:rsid w:val="00DD25E2"/>
    <w:rsid w:val="00DD28A8"/>
    <w:rsid w:val="00DD2A54"/>
    <w:rsid w:val="00DD3063"/>
    <w:rsid w:val="00DD41E8"/>
    <w:rsid w:val="00DD41F3"/>
    <w:rsid w:val="00DD427E"/>
    <w:rsid w:val="00DD4452"/>
    <w:rsid w:val="00DD44C1"/>
    <w:rsid w:val="00DD470B"/>
    <w:rsid w:val="00DD474C"/>
    <w:rsid w:val="00DD4DBA"/>
    <w:rsid w:val="00DD4F31"/>
    <w:rsid w:val="00DD50FE"/>
    <w:rsid w:val="00DD5249"/>
    <w:rsid w:val="00DD544F"/>
    <w:rsid w:val="00DD5BF0"/>
    <w:rsid w:val="00DD5CE0"/>
    <w:rsid w:val="00DD5D1B"/>
    <w:rsid w:val="00DD5EB3"/>
    <w:rsid w:val="00DD6121"/>
    <w:rsid w:val="00DD68C6"/>
    <w:rsid w:val="00DD69C8"/>
    <w:rsid w:val="00DD6DD5"/>
    <w:rsid w:val="00DD6E6B"/>
    <w:rsid w:val="00DD6F7B"/>
    <w:rsid w:val="00DD6FA6"/>
    <w:rsid w:val="00DD7423"/>
    <w:rsid w:val="00DD79B0"/>
    <w:rsid w:val="00DD7F13"/>
    <w:rsid w:val="00DE0144"/>
    <w:rsid w:val="00DE074A"/>
    <w:rsid w:val="00DE0963"/>
    <w:rsid w:val="00DE0B4E"/>
    <w:rsid w:val="00DE0C4A"/>
    <w:rsid w:val="00DE12D7"/>
    <w:rsid w:val="00DE149E"/>
    <w:rsid w:val="00DE1628"/>
    <w:rsid w:val="00DE1934"/>
    <w:rsid w:val="00DE1CEE"/>
    <w:rsid w:val="00DE1D17"/>
    <w:rsid w:val="00DE2025"/>
    <w:rsid w:val="00DE22AB"/>
    <w:rsid w:val="00DE2450"/>
    <w:rsid w:val="00DE251A"/>
    <w:rsid w:val="00DE3C0B"/>
    <w:rsid w:val="00DE3C55"/>
    <w:rsid w:val="00DE408E"/>
    <w:rsid w:val="00DE4121"/>
    <w:rsid w:val="00DE4542"/>
    <w:rsid w:val="00DE4D62"/>
    <w:rsid w:val="00DE4D72"/>
    <w:rsid w:val="00DE52B4"/>
    <w:rsid w:val="00DE5404"/>
    <w:rsid w:val="00DE582A"/>
    <w:rsid w:val="00DE5CEA"/>
    <w:rsid w:val="00DE64F0"/>
    <w:rsid w:val="00DE6A4F"/>
    <w:rsid w:val="00DE6E31"/>
    <w:rsid w:val="00DE7DF1"/>
    <w:rsid w:val="00DE7E43"/>
    <w:rsid w:val="00DF06C2"/>
    <w:rsid w:val="00DF0D89"/>
    <w:rsid w:val="00DF0F1C"/>
    <w:rsid w:val="00DF12D1"/>
    <w:rsid w:val="00DF12D9"/>
    <w:rsid w:val="00DF134D"/>
    <w:rsid w:val="00DF2021"/>
    <w:rsid w:val="00DF20F9"/>
    <w:rsid w:val="00DF30DA"/>
    <w:rsid w:val="00DF36DD"/>
    <w:rsid w:val="00DF371A"/>
    <w:rsid w:val="00DF3E9E"/>
    <w:rsid w:val="00DF44A1"/>
    <w:rsid w:val="00DF49C9"/>
    <w:rsid w:val="00DF4C28"/>
    <w:rsid w:val="00DF539E"/>
    <w:rsid w:val="00DF5540"/>
    <w:rsid w:val="00DF62CE"/>
    <w:rsid w:val="00DF6631"/>
    <w:rsid w:val="00DF6C4F"/>
    <w:rsid w:val="00DF7002"/>
    <w:rsid w:val="00DF72F6"/>
    <w:rsid w:val="00DF75E7"/>
    <w:rsid w:val="00DF7743"/>
    <w:rsid w:val="00DF7B2B"/>
    <w:rsid w:val="00E008EB"/>
    <w:rsid w:val="00E00AC7"/>
    <w:rsid w:val="00E00AFB"/>
    <w:rsid w:val="00E0134C"/>
    <w:rsid w:val="00E013EF"/>
    <w:rsid w:val="00E01AE3"/>
    <w:rsid w:val="00E02DE3"/>
    <w:rsid w:val="00E02E66"/>
    <w:rsid w:val="00E032E5"/>
    <w:rsid w:val="00E0342F"/>
    <w:rsid w:val="00E039B1"/>
    <w:rsid w:val="00E03D27"/>
    <w:rsid w:val="00E03F68"/>
    <w:rsid w:val="00E04670"/>
    <w:rsid w:val="00E0469D"/>
    <w:rsid w:val="00E04A2B"/>
    <w:rsid w:val="00E04E0B"/>
    <w:rsid w:val="00E04E50"/>
    <w:rsid w:val="00E05D56"/>
    <w:rsid w:val="00E062F3"/>
    <w:rsid w:val="00E066AD"/>
    <w:rsid w:val="00E06ACA"/>
    <w:rsid w:val="00E06B16"/>
    <w:rsid w:val="00E06DD6"/>
    <w:rsid w:val="00E0747D"/>
    <w:rsid w:val="00E078F0"/>
    <w:rsid w:val="00E0795D"/>
    <w:rsid w:val="00E07981"/>
    <w:rsid w:val="00E079C8"/>
    <w:rsid w:val="00E07B1B"/>
    <w:rsid w:val="00E07EDA"/>
    <w:rsid w:val="00E10033"/>
    <w:rsid w:val="00E1035B"/>
    <w:rsid w:val="00E104A0"/>
    <w:rsid w:val="00E11399"/>
    <w:rsid w:val="00E114D6"/>
    <w:rsid w:val="00E115B1"/>
    <w:rsid w:val="00E1187C"/>
    <w:rsid w:val="00E11B86"/>
    <w:rsid w:val="00E1205C"/>
    <w:rsid w:val="00E12E92"/>
    <w:rsid w:val="00E13988"/>
    <w:rsid w:val="00E13B78"/>
    <w:rsid w:val="00E14313"/>
    <w:rsid w:val="00E14342"/>
    <w:rsid w:val="00E14C27"/>
    <w:rsid w:val="00E158C2"/>
    <w:rsid w:val="00E15BEC"/>
    <w:rsid w:val="00E15EFD"/>
    <w:rsid w:val="00E16116"/>
    <w:rsid w:val="00E162B3"/>
    <w:rsid w:val="00E163BF"/>
    <w:rsid w:val="00E16F87"/>
    <w:rsid w:val="00E17394"/>
    <w:rsid w:val="00E1743F"/>
    <w:rsid w:val="00E177AF"/>
    <w:rsid w:val="00E17897"/>
    <w:rsid w:val="00E205D9"/>
    <w:rsid w:val="00E2090B"/>
    <w:rsid w:val="00E217EB"/>
    <w:rsid w:val="00E21A47"/>
    <w:rsid w:val="00E21C4B"/>
    <w:rsid w:val="00E22182"/>
    <w:rsid w:val="00E22990"/>
    <w:rsid w:val="00E22B67"/>
    <w:rsid w:val="00E22EEE"/>
    <w:rsid w:val="00E22F69"/>
    <w:rsid w:val="00E2305E"/>
    <w:rsid w:val="00E23606"/>
    <w:rsid w:val="00E23818"/>
    <w:rsid w:val="00E23846"/>
    <w:rsid w:val="00E23935"/>
    <w:rsid w:val="00E23D9A"/>
    <w:rsid w:val="00E240E1"/>
    <w:rsid w:val="00E24120"/>
    <w:rsid w:val="00E244F7"/>
    <w:rsid w:val="00E24B32"/>
    <w:rsid w:val="00E24EDF"/>
    <w:rsid w:val="00E25DB8"/>
    <w:rsid w:val="00E25E90"/>
    <w:rsid w:val="00E263D4"/>
    <w:rsid w:val="00E2723A"/>
    <w:rsid w:val="00E27673"/>
    <w:rsid w:val="00E27A7B"/>
    <w:rsid w:val="00E27FA5"/>
    <w:rsid w:val="00E3000B"/>
    <w:rsid w:val="00E30B9F"/>
    <w:rsid w:val="00E30D0A"/>
    <w:rsid w:val="00E31772"/>
    <w:rsid w:val="00E31780"/>
    <w:rsid w:val="00E31818"/>
    <w:rsid w:val="00E335C6"/>
    <w:rsid w:val="00E338A3"/>
    <w:rsid w:val="00E33B8A"/>
    <w:rsid w:val="00E33E99"/>
    <w:rsid w:val="00E33F94"/>
    <w:rsid w:val="00E3408A"/>
    <w:rsid w:val="00E349A4"/>
    <w:rsid w:val="00E34A97"/>
    <w:rsid w:val="00E34C57"/>
    <w:rsid w:val="00E355FB"/>
    <w:rsid w:val="00E35675"/>
    <w:rsid w:val="00E357D0"/>
    <w:rsid w:val="00E35878"/>
    <w:rsid w:val="00E35CFF"/>
    <w:rsid w:val="00E3608E"/>
    <w:rsid w:val="00E364D9"/>
    <w:rsid w:val="00E366C3"/>
    <w:rsid w:val="00E3672D"/>
    <w:rsid w:val="00E36776"/>
    <w:rsid w:val="00E36B14"/>
    <w:rsid w:val="00E36B2A"/>
    <w:rsid w:val="00E36CE8"/>
    <w:rsid w:val="00E36DA7"/>
    <w:rsid w:val="00E37674"/>
    <w:rsid w:val="00E378BB"/>
    <w:rsid w:val="00E37A0E"/>
    <w:rsid w:val="00E37A66"/>
    <w:rsid w:val="00E37EA7"/>
    <w:rsid w:val="00E40077"/>
    <w:rsid w:val="00E4080A"/>
    <w:rsid w:val="00E40CE9"/>
    <w:rsid w:val="00E40E32"/>
    <w:rsid w:val="00E41066"/>
    <w:rsid w:val="00E4131F"/>
    <w:rsid w:val="00E414B6"/>
    <w:rsid w:val="00E415E7"/>
    <w:rsid w:val="00E41BB2"/>
    <w:rsid w:val="00E41E0D"/>
    <w:rsid w:val="00E4259F"/>
    <w:rsid w:val="00E425E7"/>
    <w:rsid w:val="00E4297B"/>
    <w:rsid w:val="00E42B4A"/>
    <w:rsid w:val="00E43136"/>
    <w:rsid w:val="00E43314"/>
    <w:rsid w:val="00E437CB"/>
    <w:rsid w:val="00E43BF1"/>
    <w:rsid w:val="00E44000"/>
    <w:rsid w:val="00E44569"/>
    <w:rsid w:val="00E449DF"/>
    <w:rsid w:val="00E44C2A"/>
    <w:rsid w:val="00E45498"/>
    <w:rsid w:val="00E456F0"/>
    <w:rsid w:val="00E458F2"/>
    <w:rsid w:val="00E45B37"/>
    <w:rsid w:val="00E45EE6"/>
    <w:rsid w:val="00E4738E"/>
    <w:rsid w:val="00E478D0"/>
    <w:rsid w:val="00E4793E"/>
    <w:rsid w:val="00E505FA"/>
    <w:rsid w:val="00E508C7"/>
    <w:rsid w:val="00E508E3"/>
    <w:rsid w:val="00E50FFA"/>
    <w:rsid w:val="00E510E8"/>
    <w:rsid w:val="00E517E1"/>
    <w:rsid w:val="00E51BD3"/>
    <w:rsid w:val="00E52366"/>
    <w:rsid w:val="00E52980"/>
    <w:rsid w:val="00E52E84"/>
    <w:rsid w:val="00E5310F"/>
    <w:rsid w:val="00E53330"/>
    <w:rsid w:val="00E53496"/>
    <w:rsid w:val="00E53E0A"/>
    <w:rsid w:val="00E54741"/>
    <w:rsid w:val="00E54904"/>
    <w:rsid w:val="00E54E62"/>
    <w:rsid w:val="00E55655"/>
    <w:rsid w:val="00E56163"/>
    <w:rsid w:val="00E565E5"/>
    <w:rsid w:val="00E56641"/>
    <w:rsid w:val="00E572BA"/>
    <w:rsid w:val="00E57360"/>
    <w:rsid w:val="00E577F2"/>
    <w:rsid w:val="00E57FB9"/>
    <w:rsid w:val="00E60143"/>
    <w:rsid w:val="00E6031C"/>
    <w:rsid w:val="00E6074F"/>
    <w:rsid w:val="00E607AD"/>
    <w:rsid w:val="00E60CB5"/>
    <w:rsid w:val="00E60D28"/>
    <w:rsid w:val="00E6140B"/>
    <w:rsid w:val="00E61D37"/>
    <w:rsid w:val="00E61FEB"/>
    <w:rsid w:val="00E6234D"/>
    <w:rsid w:val="00E625B0"/>
    <w:rsid w:val="00E6284D"/>
    <w:rsid w:val="00E62D4F"/>
    <w:rsid w:val="00E62EF2"/>
    <w:rsid w:val="00E63423"/>
    <w:rsid w:val="00E63DF9"/>
    <w:rsid w:val="00E64214"/>
    <w:rsid w:val="00E646FD"/>
    <w:rsid w:val="00E649C3"/>
    <w:rsid w:val="00E64B7B"/>
    <w:rsid w:val="00E64E29"/>
    <w:rsid w:val="00E652DC"/>
    <w:rsid w:val="00E654AF"/>
    <w:rsid w:val="00E65521"/>
    <w:rsid w:val="00E65997"/>
    <w:rsid w:val="00E65C95"/>
    <w:rsid w:val="00E6617E"/>
    <w:rsid w:val="00E66262"/>
    <w:rsid w:val="00E665D3"/>
    <w:rsid w:val="00E669EE"/>
    <w:rsid w:val="00E66EDC"/>
    <w:rsid w:val="00E6763B"/>
    <w:rsid w:val="00E67C59"/>
    <w:rsid w:val="00E67CFF"/>
    <w:rsid w:val="00E70672"/>
    <w:rsid w:val="00E707D9"/>
    <w:rsid w:val="00E70812"/>
    <w:rsid w:val="00E70857"/>
    <w:rsid w:val="00E7116D"/>
    <w:rsid w:val="00E714E7"/>
    <w:rsid w:val="00E71968"/>
    <w:rsid w:val="00E72908"/>
    <w:rsid w:val="00E73077"/>
    <w:rsid w:val="00E73173"/>
    <w:rsid w:val="00E73238"/>
    <w:rsid w:val="00E73D5B"/>
    <w:rsid w:val="00E74235"/>
    <w:rsid w:val="00E745EC"/>
    <w:rsid w:val="00E74BF2"/>
    <w:rsid w:val="00E74CA1"/>
    <w:rsid w:val="00E750E1"/>
    <w:rsid w:val="00E7517D"/>
    <w:rsid w:val="00E753F2"/>
    <w:rsid w:val="00E757D4"/>
    <w:rsid w:val="00E76007"/>
    <w:rsid w:val="00E76081"/>
    <w:rsid w:val="00E760EB"/>
    <w:rsid w:val="00E76281"/>
    <w:rsid w:val="00E7692F"/>
    <w:rsid w:val="00E7728B"/>
    <w:rsid w:val="00E775AD"/>
    <w:rsid w:val="00E777DE"/>
    <w:rsid w:val="00E77EC8"/>
    <w:rsid w:val="00E77F12"/>
    <w:rsid w:val="00E80612"/>
    <w:rsid w:val="00E809A6"/>
    <w:rsid w:val="00E81079"/>
    <w:rsid w:val="00E8187C"/>
    <w:rsid w:val="00E81914"/>
    <w:rsid w:val="00E81945"/>
    <w:rsid w:val="00E81BE5"/>
    <w:rsid w:val="00E82A9B"/>
    <w:rsid w:val="00E82C99"/>
    <w:rsid w:val="00E82ECD"/>
    <w:rsid w:val="00E841A8"/>
    <w:rsid w:val="00E84ABA"/>
    <w:rsid w:val="00E8543D"/>
    <w:rsid w:val="00E85F70"/>
    <w:rsid w:val="00E8627B"/>
    <w:rsid w:val="00E86453"/>
    <w:rsid w:val="00E8655B"/>
    <w:rsid w:val="00E86807"/>
    <w:rsid w:val="00E86E29"/>
    <w:rsid w:val="00E8767D"/>
    <w:rsid w:val="00E87899"/>
    <w:rsid w:val="00E87C94"/>
    <w:rsid w:val="00E87D7B"/>
    <w:rsid w:val="00E87FB7"/>
    <w:rsid w:val="00E902D9"/>
    <w:rsid w:val="00E904EC"/>
    <w:rsid w:val="00E906BA"/>
    <w:rsid w:val="00E90D24"/>
    <w:rsid w:val="00E90D4A"/>
    <w:rsid w:val="00E90EFC"/>
    <w:rsid w:val="00E91750"/>
    <w:rsid w:val="00E91D0F"/>
    <w:rsid w:val="00E920C6"/>
    <w:rsid w:val="00E92433"/>
    <w:rsid w:val="00E924E8"/>
    <w:rsid w:val="00E92581"/>
    <w:rsid w:val="00E9262B"/>
    <w:rsid w:val="00E92681"/>
    <w:rsid w:val="00E92830"/>
    <w:rsid w:val="00E92A7C"/>
    <w:rsid w:val="00E92C2E"/>
    <w:rsid w:val="00E92D94"/>
    <w:rsid w:val="00E94B43"/>
    <w:rsid w:val="00E95066"/>
    <w:rsid w:val="00E956C4"/>
    <w:rsid w:val="00E958EC"/>
    <w:rsid w:val="00E95EAB"/>
    <w:rsid w:val="00E96048"/>
    <w:rsid w:val="00E96433"/>
    <w:rsid w:val="00E9663E"/>
    <w:rsid w:val="00E96C64"/>
    <w:rsid w:val="00E96D2F"/>
    <w:rsid w:val="00E9704B"/>
    <w:rsid w:val="00E9767F"/>
    <w:rsid w:val="00E97804"/>
    <w:rsid w:val="00E97895"/>
    <w:rsid w:val="00EA0097"/>
    <w:rsid w:val="00EA0321"/>
    <w:rsid w:val="00EA11A8"/>
    <w:rsid w:val="00EA1416"/>
    <w:rsid w:val="00EA141E"/>
    <w:rsid w:val="00EA1445"/>
    <w:rsid w:val="00EA19DA"/>
    <w:rsid w:val="00EA1AEA"/>
    <w:rsid w:val="00EA1F85"/>
    <w:rsid w:val="00EA2233"/>
    <w:rsid w:val="00EA248B"/>
    <w:rsid w:val="00EA2BBB"/>
    <w:rsid w:val="00EA2CB6"/>
    <w:rsid w:val="00EA2E05"/>
    <w:rsid w:val="00EA2E8F"/>
    <w:rsid w:val="00EA3A6D"/>
    <w:rsid w:val="00EA3ACE"/>
    <w:rsid w:val="00EA4199"/>
    <w:rsid w:val="00EA41E4"/>
    <w:rsid w:val="00EA4463"/>
    <w:rsid w:val="00EA46D7"/>
    <w:rsid w:val="00EA49EB"/>
    <w:rsid w:val="00EA4A55"/>
    <w:rsid w:val="00EA4EF7"/>
    <w:rsid w:val="00EA5015"/>
    <w:rsid w:val="00EA5538"/>
    <w:rsid w:val="00EA616E"/>
    <w:rsid w:val="00EA61C6"/>
    <w:rsid w:val="00EA6379"/>
    <w:rsid w:val="00EA6DF1"/>
    <w:rsid w:val="00EA71E9"/>
    <w:rsid w:val="00EA74F2"/>
    <w:rsid w:val="00EA7B8B"/>
    <w:rsid w:val="00EA7EDE"/>
    <w:rsid w:val="00EB03F3"/>
    <w:rsid w:val="00EB0B03"/>
    <w:rsid w:val="00EB0B55"/>
    <w:rsid w:val="00EB0C48"/>
    <w:rsid w:val="00EB1382"/>
    <w:rsid w:val="00EB16D2"/>
    <w:rsid w:val="00EB287B"/>
    <w:rsid w:val="00EB368D"/>
    <w:rsid w:val="00EB4F36"/>
    <w:rsid w:val="00EB541F"/>
    <w:rsid w:val="00EB5B39"/>
    <w:rsid w:val="00EB6448"/>
    <w:rsid w:val="00EB64A7"/>
    <w:rsid w:val="00EB66C0"/>
    <w:rsid w:val="00EB68E3"/>
    <w:rsid w:val="00EB7179"/>
    <w:rsid w:val="00EB758C"/>
    <w:rsid w:val="00EB7DAE"/>
    <w:rsid w:val="00EC091F"/>
    <w:rsid w:val="00EC0F91"/>
    <w:rsid w:val="00EC0FA4"/>
    <w:rsid w:val="00EC18F3"/>
    <w:rsid w:val="00EC1CEF"/>
    <w:rsid w:val="00EC1D81"/>
    <w:rsid w:val="00EC21DE"/>
    <w:rsid w:val="00EC22C8"/>
    <w:rsid w:val="00EC2508"/>
    <w:rsid w:val="00EC286D"/>
    <w:rsid w:val="00EC3350"/>
    <w:rsid w:val="00EC377A"/>
    <w:rsid w:val="00EC3935"/>
    <w:rsid w:val="00EC3A30"/>
    <w:rsid w:val="00EC4609"/>
    <w:rsid w:val="00EC4D0A"/>
    <w:rsid w:val="00EC50B2"/>
    <w:rsid w:val="00EC52A9"/>
    <w:rsid w:val="00EC52E8"/>
    <w:rsid w:val="00EC59A1"/>
    <w:rsid w:val="00EC5B42"/>
    <w:rsid w:val="00EC5C24"/>
    <w:rsid w:val="00EC5ECA"/>
    <w:rsid w:val="00EC626D"/>
    <w:rsid w:val="00EC6439"/>
    <w:rsid w:val="00EC6638"/>
    <w:rsid w:val="00EC66F8"/>
    <w:rsid w:val="00EC69A3"/>
    <w:rsid w:val="00EC6B36"/>
    <w:rsid w:val="00EC7219"/>
    <w:rsid w:val="00EC77F5"/>
    <w:rsid w:val="00EC7931"/>
    <w:rsid w:val="00EC7A4A"/>
    <w:rsid w:val="00EC7D13"/>
    <w:rsid w:val="00ED0523"/>
    <w:rsid w:val="00ED0F9A"/>
    <w:rsid w:val="00ED133C"/>
    <w:rsid w:val="00ED1D73"/>
    <w:rsid w:val="00ED1EB7"/>
    <w:rsid w:val="00ED1F49"/>
    <w:rsid w:val="00ED26EF"/>
    <w:rsid w:val="00ED2902"/>
    <w:rsid w:val="00ED2AD8"/>
    <w:rsid w:val="00ED2FC1"/>
    <w:rsid w:val="00ED36E4"/>
    <w:rsid w:val="00ED39FA"/>
    <w:rsid w:val="00ED3B19"/>
    <w:rsid w:val="00ED42BA"/>
    <w:rsid w:val="00ED47C3"/>
    <w:rsid w:val="00ED4830"/>
    <w:rsid w:val="00ED48B3"/>
    <w:rsid w:val="00ED595E"/>
    <w:rsid w:val="00ED63AD"/>
    <w:rsid w:val="00ED6429"/>
    <w:rsid w:val="00ED6B5F"/>
    <w:rsid w:val="00ED75FA"/>
    <w:rsid w:val="00ED7946"/>
    <w:rsid w:val="00ED7A2D"/>
    <w:rsid w:val="00EE009D"/>
    <w:rsid w:val="00EE0472"/>
    <w:rsid w:val="00EE0575"/>
    <w:rsid w:val="00EE09F6"/>
    <w:rsid w:val="00EE11D6"/>
    <w:rsid w:val="00EE195A"/>
    <w:rsid w:val="00EE237F"/>
    <w:rsid w:val="00EE23C6"/>
    <w:rsid w:val="00EE34EA"/>
    <w:rsid w:val="00EE39ED"/>
    <w:rsid w:val="00EE3A9D"/>
    <w:rsid w:val="00EE3F31"/>
    <w:rsid w:val="00EE3F37"/>
    <w:rsid w:val="00EE4E03"/>
    <w:rsid w:val="00EE56E0"/>
    <w:rsid w:val="00EE61BE"/>
    <w:rsid w:val="00EE69AA"/>
    <w:rsid w:val="00EE6B85"/>
    <w:rsid w:val="00EE6D24"/>
    <w:rsid w:val="00EE6F09"/>
    <w:rsid w:val="00EE7537"/>
    <w:rsid w:val="00EF05DA"/>
    <w:rsid w:val="00EF079D"/>
    <w:rsid w:val="00EF0D0B"/>
    <w:rsid w:val="00EF0E1B"/>
    <w:rsid w:val="00EF0EA9"/>
    <w:rsid w:val="00EF19EE"/>
    <w:rsid w:val="00EF1ACB"/>
    <w:rsid w:val="00EF1D58"/>
    <w:rsid w:val="00EF1E90"/>
    <w:rsid w:val="00EF256D"/>
    <w:rsid w:val="00EF298A"/>
    <w:rsid w:val="00EF3382"/>
    <w:rsid w:val="00EF3B95"/>
    <w:rsid w:val="00EF3D48"/>
    <w:rsid w:val="00EF40FB"/>
    <w:rsid w:val="00EF47B9"/>
    <w:rsid w:val="00EF4C9B"/>
    <w:rsid w:val="00EF4DC6"/>
    <w:rsid w:val="00EF4F3F"/>
    <w:rsid w:val="00EF5A4C"/>
    <w:rsid w:val="00EF6089"/>
    <w:rsid w:val="00EF647E"/>
    <w:rsid w:val="00EF7122"/>
    <w:rsid w:val="00EF7196"/>
    <w:rsid w:val="00EF7381"/>
    <w:rsid w:val="00EF7B81"/>
    <w:rsid w:val="00F004D2"/>
    <w:rsid w:val="00F008C0"/>
    <w:rsid w:val="00F00AF5"/>
    <w:rsid w:val="00F0149C"/>
    <w:rsid w:val="00F0209B"/>
    <w:rsid w:val="00F02345"/>
    <w:rsid w:val="00F02553"/>
    <w:rsid w:val="00F025B3"/>
    <w:rsid w:val="00F02ADC"/>
    <w:rsid w:val="00F03220"/>
    <w:rsid w:val="00F0338D"/>
    <w:rsid w:val="00F03FF6"/>
    <w:rsid w:val="00F04512"/>
    <w:rsid w:val="00F04E0C"/>
    <w:rsid w:val="00F05A9D"/>
    <w:rsid w:val="00F06446"/>
    <w:rsid w:val="00F0696A"/>
    <w:rsid w:val="00F07622"/>
    <w:rsid w:val="00F0783D"/>
    <w:rsid w:val="00F1051A"/>
    <w:rsid w:val="00F10821"/>
    <w:rsid w:val="00F10D13"/>
    <w:rsid w:val="00F10D15"/>
    <w:rsid w:val="00F1158E"/>
    <w:rsid w:val="00F11C89"/>
    <w:rsid w:val="00F11E53"/>
    <w:rsid w:val="00F12325"/>
    <w:rsid w:val="00F127F4"/>
    <w:rsid w:val="00F131EC"/>
    <w:rsid w:val="00F1336E"/>
    <w:rsid w:val="00F13381"/>
    <w:rsid w:val="00F13691"/>
    <w:rsid w:val="00F13D41"/>
    <w:rsid w:val="00F141CF"/>
    <w:rsid w:val="00F14341"/>
    <w:rsid w:val="00F14F8A"/>
    <w:rsid w:val="00F14FD3"/>
    <w:rsid w:val="00F157D3"/>
    <w:rsid w:val="00F15A35"/>
    <w:rsid w:val="00F16824"/>
    <w:rsid w:val="00F16CB2"/>
    <w:rsid w:val="00F16D61"/>
    <w:rsid w:val="00F16DB5"/>
    <w:rsid w:val="00F16ED1"/>
    <w:rsid w:val="00F17682"/>
    <w:rsid w:val="00F201F3"/>
    <w:rsid w:val="00F2023B"/>
    <w:rsid w:val="00F20706"/>
    <w:rsid w:val="00F2076E"/>
    <w:rsid w:val="00F20DA5"/>
    <w:rsid w:val="00F21BF7"/>
    <w:rsid w:val="00F21E08"/>
    <w:rsid w:val="00F21E81"/>
    <w:rsid w:val="00F2205E"/>
    <w:rsid w:val="00F220E8"/>
    <w:rsid w:val="00F2271B"/>
    <w:rsid w:val="00F2356B"/>
    <w:rsid w:val="00F23DAA"/>
    <w:rsid w:val="00F23DB9"/>
    <w:rsid w:val="00F2400C"/>
    <w:rsid w:val="00F242DE"/>
    <w:rsid w:val="00F244F4"/>
    <w:rsid w:val="00F24775"/>
    <w:rsid w:val="00F24836"/>
    <w:rsid w:val="00F24A9D"/>
    <w:rsid w:val="00F24D0E"/>
    <w:rsid w:val="00F24DD6"/>
    <w:rsid w:val="00F24F2A"/>
    <w:rsid w:val="00F2535D"/>
    <w:rsid w:val="00F2541C"/>
    <w:rsid w:val="00F2566E"/>
    <w:rsid w:val="00F259A3"/>
    <w:rsid w:val="00F25F30"/>
    <w:rsid w:val="00F26115"/>
    <w:rsid w:val="00F26BE5"/>
    <w:rsid w:val="00F276E4"/>
    <w:rsid w:val="00F27965"/>
    <w:rsid w:val="00F27B59"/>
    <w:rsid w:val="00F31BE0"/>
    <w:rsid w:val="00F32334"/>
    <w:rsid w:val="00F32DFC"/>
    <w:rsid w:val="00F336ED"/>
    <w:rsid w:val="00F33BEE"/>
    <w:rsid w:val="00F33DBA"/>
    <w:rsid w:val="00F34A16"/>
    <w:rsid w:val="00F34A3F"/>
    <w:rsid w:val="00F34C82"/>
    <w:rsid w:val="00F350D4"/>
    <w:rsid w:val="00F35F89"/>
    <w:rsid w:val="00F35FC3"/>
    <w:rsid w:val="00F36CF6"/>
    <w:rsid w:val="00F36D86"/>
    <w:rsid w:val="00F36F31"/>
    <w:rsid w:val="00F37AC1"/>
    <w:rsid w:val="00F37F51"/>
    <w:rsid w:val="00F4093E"/>
    <w:rsid w:val="00F412DF"/>
    <w:rsid w:val="00F41DDD"/>
    <w:rsid w:val="00F42665"/>
    <w:rsid w:val="00F428F8"/>
    <w:rsid w:val="00F42DB5"/>
    <w:rsid w:val="00F43646"/>
    <w:rsid w:val="00F43D74"/>
    <w:rsid w:val="00F445A9"/>
    <w:rsid w:val="00F454B7"/>
    <w:rsid w:val="00F4602F"/>
    <w:rsid w:val="00F46288"/>
    <w:rsid w:val="00F46A26"/>
    <w:rsid w:val="00F46F4B"/>
    <w:rsid w:val="00F47BC6"/>
    <w:rsid w:val="00F5013C"/>
    <w:rsid w:val="00F50267"/>
    <w:rsid w:val="00F5035A"/>
    <w:rsid w:val="00F50519"/>
    <w:rsid w:val="00F50B34"/>
    <w:rsid w:val="00F50D45"/>
    <w:rsid w:val="00F50F49"/>
    <w:rsid w:val="00F5134A"/>
    <w:rsid w:val="00F51A14"/>
    <w:rsid w:val="00F52002"/>
    <w:rsid w:val="00F52AA6"/>
    <w:rsid w:val="00F52C14"/>
    <w:rsid w:val="00F52CBD"/>
    <w:rsid w:val="00F52FC4"/>
    <w:rsid w:val="00F53471"/>
    <w:rsid w:val="00F53754"/>
    <w:rsid w:val="00F53E69"/>
    <w:rsid w:val="00F53EAC"/>
    <w:rsid w:val="00F53EE1"/>
    <w:rsid w:val="00F54248"/>
    <w:rsid w:val="00F544CB"/>
    <w:rsid w:val="00F5461C"/>
    <w:rsid w:val="00F549A4"/>
    <w:rsid w:val="00F54D85"/>
    <w:rsid w:val="00F54EBA"/>
    <w:rsid w:val="00F55021"/>
    <w:rsid w:val="00F55544"/>
    <w:rsid w:val="00F55C2C"/>
    <w:rsid w:val="00F56241"/>
    <w:rsid w:val="00F565C3"/>
    <w:rsid w:val="00F56803"/>
    <w:rsid w:val="00F56B89"/>
    <w:rsid w:val="00F56DEB"/>
    <w:rsid w:val="00F56EC6"/>
    <w:rsid w:val="00F5750E"/>
    <w:rsid w:val="00F57CCB"/>
    <w:rsid w:val="00F57E46"/>
    <w:rsid w:val="00F60263"/>
    <w:rsid w:val="00F605F3"/>
    <w:rsid w:val="00F60B58"/>
    <w:rsid w:val="00F61123"/>
    <w:rsid w:val="00F617C7"/>
    <w:rsid w:val="00F618BE"/>
    <w:rsid w:val="00F61EE6"/>
    <w:rsid w:val="00F620CF"/>
    <w:rsid w:val="00F62475"/>
    <w:rsid w:val="00F62741"/>
    <w:rsid w:val="00F62870"/>
    <w:rsid w:val="00F6307B"/>
    <w:rsid w:val="00F636B5"/>
    <w:rsid w:val="00F636ED"/>
    <w:rsid w:val="00F63AFF"/>
    <w:rsid w:val="00F64364"/>
    <w:rsid w:val="00F645B7"/>
    <w:rsid w:val="00F651D3"/>
    <w:rsid w:val="00F65A5D"/>
    <w:rsid w:val="00F65CDC"/>
    <w:rsid w:val="00F65DBE"/>
    <w:rsid w:val="00F66053"/>
    <w:rsid w:val="00F66354"/>
    <w:rsid w:val="00F671DE"/>
    <w:rsid w:val="00F6741C"/>
    <w:rsid w:val="00F6750F"/>
    <w:rsid w:val="00F6757A"/>
    <w:rsid w:val="00F678B1"/>
    <w:rsid w:val="00F67B1E"/>
    <w:rsid w:val="00F67D27"/>
    <w:rsid w:val="00F70B76"/>
    <w:rsid w:val="00F70D26"/>
    <w:rsid w:val="00F70E9A"/>
    <w:rsid w:val="00F72B60"/>
    <w:rsid w:val="00F72EB0"/>
    <w:rsid w:val="00F730B5"/>
    <w:rsid w:val="00F73D80"/>
    <w:rsid w:val="00F73DF3"/>
    <w:rsid w:val="00F74942"/>
    <w:rsid w:val="00F753D8"/>
    <w:rsid w:val="00F75501"/>
    <w:rsid w:val="00F76374"/>
    <w:rsid w:val="00F76427"/>
    <w:rsid w:val="00F7670F"/>
    <w:rsid w:val="00F76CD3"/>
    <w:rsid w:val="00F77144"/>
    <w:rsid w:val="00F77242"/>
    <w:rsid w:val="00F77276"/>
    <w:rsid w:val="00F776C2"/>
    <w:rsid w:val="00F779E6"/>
    <w:rsid w:val="00F80611"/>
    <w:rsid w:val="00F80BAC"/>
    <w:rsid w:val="00F80BEB"/>
    <w:rsid w:val="00F8136F"/>
    <w:rsid w:val="00F816FB"/>
    <w:rsid w:val="00F81BAC"/>
    <w:rsid w:val="00F8219E"/>
    <w:rsid w:val="00F824F8"/>
    <w:rsid w:val="00F829BB"/>
    <w:rsid w:val="00F82AEC"/>
    <w:rsid w:val="00F82D52"/>
    <w:rsid w:val="00F833AB"/>
    <w:rsid w:val="00F837EB"/>
    <w:rsid w:val="00F83895"/>
    <w:rsid w:val="00F838A4"/>
    <w:rsid w:val="00F83980"/>
    <w:rsid w:val="00F83CF2"/>
    <w:rsid w:val="00F855D6"/>
    <w:rsid w:val="00F85BB3"/>
    <w:rsid w:val="00F85F44"/>
    <w:rsid w:val="00F86A73"/>
    <w:rsid w:val="00F8705F"/>
    <w:rsid w:val="00F87273"/>
    <w:rsid w:val="00F87833"/>
    <w:rsid w:val="00F879C4"/>
    <w:rsid w:val="00F87FF3"/>
    <w:rsid w:val="00F90B3A"/>
    <w:rsid w:val="00F91692"/>
    <w:rsid w:val="00F916C7"/>
    <w:rsid w:val="00F91885"/>
    <w:rsid w:val="00F918A2"/>
    <w:rsid w:val="00F918D8"/>
    <w:rsid w:val="00F934E4"/>
    <w:rsid w:val="00F94598"/>
    <w:rsid w:val="00F946EC"/>
    <w:rsid w:val="00F950DC"/>
    <w:rsid w:val="00F95789"/>
    <w:rsid w:val="00F958D9"/>
    <w:rsid w:val="00F959E9"/>
    <w:rsid w:val="00F970B6"/>
    <w:rsid w:val="00F9754B"/>
    <w:rsid w:val="00F975E2"/>
    <w:rsid w:val="00F97A0B"/>
    <w:rsid w:val="00F97A33"/>
    <w:rsid w:val="00F97B5D"/>
    <w:rsid w:val="00F97D05"/>
    <w:rsid w:val="00F97E72"/>
    <w:rsid w:val="00FA0797"/>
    <w:rsid w:val="00FA0B02"/>
    <w:rsid w:val="00FA0D01"/>
    <w:rsid w:val="00FA0F01"/>
    <w:rsid w:val="00FA0F47"/>
    <w:rsid w:val="00FA0FD9"/>
    <w:rsid w:val="00FA16DD"/>
    <w:rsid w:val="00FA18E2"/>
    <w:rsid w:val="00FA2038"/>
    <w:rsid w:val="00FA3A2F"/>
    <w:rsid w:val="00FA435A"/>
    <w:rsid w:val="00FA43F0"/>
    <w:rsid w:val="00FA49D1"/>
    <w:rsid w:val="00FA5232"/>
    <w:rsid w:val="00FA5613"/>
    <w:rsid w:val="00FA5FD0"/>
    <w:rsid w:val="00FA6310"/>
    <w:rsid w:val="00FA64DA"/>
    <w:rsid w:val="00FA650E"/>
    <w:rsid w:val="00FA658B"/>
    <w:rsid w:val="00FA690A"/>
    <w:rsid w:val="00FA69B7"/>
    <w:rsid w:val="00FA6B12"/>
    <w:rsid w:val="00FA6BA7"/>
    <w:rsid w:val="00FA6E03"/>
    <w:rsid w:val="00FA7535"/>
    <w:rsid w:val="00FA775B"/>
    <w:rsid w:val="00FA7899"/>
    <w:rsid w:val="00FA7C50"/>
    <w:rsid w:val="00FA7D4F"/>
    <w:rsid w:val="00FA7EEE"/>
    <w:rsid w:val="00FA7F34"/>
    <w:rsid w:val="00FB0F32"/>
    <w:rsid w:val="00FB1157"/>
    <w:rsid w:val="00FB158E"/>
    <w:rsid w:val="00FB188C"/>
    <w:rsid w:val="00FB1C2F"/>
    <w:rsid w:val="00FB20C9"/>
    <w:rsid w:val="00FB2575"/>
    <w:rsid w:val="00FB2CBC"/>
    <w:rsid w:val="00FB3507"/>
    <w:rsid w:val="00FB3586"/>
    <w:rsid w:val="00FB365F"/>
    <w:rsid w:val="00FB39F7"/>
    <w:rsid w:val="00FB4DBD"/>
    <w:rsid w:val="00FB5413"/>
    <w:rsid w:val="00FB5896"/>
    <w:rsid w:val="00FB611B"/>
    <w:rsid w:val="00FB655E"/>
    <w:rsid w:val="00FB7347"/>
    <w:rsid w:val="00FB7542"/>
    <w:rsid w:val="00FB7B98"/>
    <w:rsid w:val="00FB7E07"/>
    <w:rsid w:val="00FC012A"/>
    <w:rsid w:val="00FC1138"/>
    <w:rsid w:val="00FC1301"/>
    <w:rsid w:val="00FC1372"/>
    <w:rsid w:val="00FC2375"/>
    <w:rsid w:val="00FC23E2"/>
    <w:rsid w:val="00FC25BB"/>
    <w:rsid w:val="00FC2DED"/>
    <w:rsid w:val="00FC30BB"/>
    <w:rsid w:val="00FC3115"/>
    <w:rsid w:val="00FC3764"/>
    <w:rsid w:val="00FC3931"/>
    <w:rsid w:val="00FC41B7"/>
    <w:rsid w:val="00FC42A7"/>
    <w:rsid w:val="00FC4FF5"/>
    <w:rsid w:val="00FC5252"/>
    <w:rsid w:val="00FC53B5"/>
    <w:rsid w:val="00FC53EB"/>
    <w:rsid w:val="00FC5638"/>
    <w:rsid w:val="00FC58EA"/>
    <w:rsid w:val="00FC5C1F"/>
    <w:rsid w:val="00FC5D93"/>
    <w:rsid w:val="00FC61E7"/>
    <w:rsid w:val="00FC66BF"/>
    <w:rsid w:val="00FC68C7"/>
    <w:rsid w:val="00FC695F"/>
    <w:rsid w:val="00FC6E44"/>
    <w:rsid w:val="00FC7A78"/>
    <w:rsid w:val="00FD0493"/>
    <w:rsid w:val="00FD04FD"/>
    <w:rsid w:val="00FD0D23"/>
    <w:rsid w:val="00FD0D26"/>
    <w:rsid w:val="00FD0E9D"/>
    <w:rsid w:val="00FD13CE"/>
    <w:rsid w:val="00FD15AA"/>
    <w:rsid w:val="00FD1911"/>
    <w:rsid w:val="00FD1EAC"/>
    <w:rsid w:val="00FD2001"/>
    <w:rsid w:val="00FD2DAE"/>
    <w:rsid w:val="00FD337F"/>
    <w:rsid w:val="00FD33BB"/>
    <w:rsid w:val="00FD44F9"/>
    <w:rsid w:val="00FD455C"/>
    <w:rsid w:val="00FD48F8"/>
    <w:rsid w:val="00FD48FE"/>
    <w:rsid w:val="00FD4B04"/>
    <w:rsid w:val="00FD4B7E"/>
    <w:rsid w:val="00FD4C1E"/>
    <w:rsid w:val="00FD4D1D"/>
    <w:rsid w:val="00FD5206"/>
    <w:rsid w:val="00FD5399"/>
    <w:rsid w:val="00FD61F7"/>
    <w:rsid w:val="00FD64B8"/>
    <w:rsid w:val="00FD6B50"/>
    <w:rsid w:val="00FD7AC2"/>
    <w:rsid w:val="00FE0811"/>
    <w:rsid w:val="00FE0AF5"/>
    <w:rsid w:val="00FE0CAE"/>
    <w:rsid w:val="00FE1133"/>
    <w:rsid w:val="00FE1359"/>
    <w:rsid w:val="00FE168B"/>
    <w:rsid w:val="00FE1705"/>
    <w:rsid w:val="00FE1B88"/>
    <w:rsid w:val="00FE2037"/>
    <w:rsid w:val="00FE2721"/>
    <w:rsid w:val="00FE325D"/>
    <w:rsid w:val="00FE3291"/>
    <w:rsid w:val="00FE3805"/>
    <w:rsid w:val="00FE3AF8"/>
    <w:rsid w:val="00FE3C7C"/>
    <w:rsid w:val="00FE3EC3"/>
    <w:rsid w:val="00FE418D"/>
    <w:rsid w:val="00FE42C5"/>
    <w:rsid w:val="00FE42F6"/>
    <w:rsid w:val="00FE4491"/>
    <w:rsid w:val="00FE45D2"/>
    <w:rsid w:val="00FE4A37"/>
    <w:rsid w:val="00FE5186"/>
    <w:rsid w:val="00FE5B3A"/>
    <w:rsid w:val="00FE5F33"/>
    <w:rsid w:val="00FE625C"/>
    <w:rsid w:val="00FE65AB"/>
    <w:rsid w:val="00FE67F7"/>
    <w:rsid w:val="00FE6802"/>
    <w:rsid w:val="00FE683B"/>
    <w:rsid w:val="00FE6AF2"/>
    <w:rsid w:val="00FE6B11"/>
    <w:rsid w:val="00FE6D3F"/>
    <w:rsid w:val="00FE6DAE"/>
    <w:rsid w:val="00FE77AB"/>
    <w:rsid w:val="00FE7AE2"/>
    <w:rsid w:val="00FF0B38"/>
    <w:rsid w:val="00FF1926"/>
    <w:rsid w:val="00FF1982"/>
    <w:rsid w:val="00FF1CB0"/>
    <w:rsid w:val="00FF1E7E"/>
    <w:rsid w:val="00FF2204"/>
    <w:rsid w:val="00FF2675"/>
    <w:rsid w:val="00FF2936"/>
    <w:rsid w:val="00FF3117"/>
    <w:rsid w:val="00FF3155"/>
    <w:rsid w:val="00FF372E"/>
    <w:rsid w:val="00FF3955"/>
    <w:rsid w:val="00FF3CF9"/>
    <w:rsid w:val="00FF3FC1"/>
    <w:rsid w:val="00FF40F9"/>
    <w:rsid w:val="00FF426F"/>
    <w:rsid w:val="00FF48E7"/>
    <w:rsid w:val="00FF4B42"/>
    <w:rsid w:val="00FF4C8D"/>
    <w:rsid w:val="00FF4FA8"/>
    <w:rsid w:val="00FF5081"/>
    <w:rsid w:val="00FF5553"/>
    <w:rsid w:val="00FF5DB0"/>
    <w:rsid w:val="00FF5E6D"/>
    <w:rsid w:val="00FF67DD"/>
    <w:rsid w:val="00FF6AD6"/>
    <w:rsid w:val="00FF74C2"/>
    <w:rsid w:val="00FF751F"/>
    <w:rsid w:val="00FF792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A5B5F8-1413-444A-A5A7-FDC92821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F206A"/>
    <w:pPr>
      <w:widowControl w:val="0"/>
      <w:suppressAutoHyphens/>
    </w:pPr>
    <w:rPr>
      <w:rFonts w:eastAsia="Arial Unicode MS"/>
      <w:sz w:val="24"/>
    </w:rPr>
  </w:style>
  <w:style w:type="paragraph" w:styleId="Cmsor1">
    <w:name w:val="heading 1"/>
    <w:basedOn w:val="Norml"/>
    <w:next w:val="Norml"/>
    <w:qFormat/>
    <w:pPr>
      <w:keepNext/>
      <w:spacing w:line="360" w:lineRule="auto"/>
      <w:outlineLvl w:val="0"/>
    </w:pPr>
    <w:rPr>
      <w:sz w:val="26"/>
    </w:rPr>
  </w:style>
  <w:style w:type="paragraph" w:styleId="Cmsor2">
    <w:name w:val="heading 2"/>
    <w:basedOn w:val="Norml"/>
    <w:next w:val="Norml"/>
    <w:link w:val="Cmsor2Char"/>
    <w:qFormat/>
    <w:pPr>
      <w:keepNext/>
      <w:spacing w:line="360" w:lineRule="auto"/>
      <w:jc w:val="center"/>
      <w:outlineLvl w:val="1"/>
    </w:pPr>
    <w:rPr>
      <w:b/>
      <w:sz w:val="32"/>
    </w:rPr>
  </w:style>
  <w:style w:type="paragraph" w:styleId="Cmsor3">
    <w:name w:val="heading 3"/>
    <w:basedOn w:val="Norml"/>
    <w:next w:val="Norml"/>
    <w:link w:val="Cmsor3Char"/>
    <w:qFormat/>
    <w:pPr>
      <w:keepNext/>
      <w:outlineLvl w:val="2"/>
    </w:pPr>
    <w:rPr>
      <w:b/>
      <w:bCs/>
    </w:rPr>
  </w:style>
  <w:style w:type="paragraph" w:styleId="Cmsor4">
    <w:name w:val="heading 4"/>
    <w:basedOn w:val="Norml"/>
    <w:next w:val="Norml"/>
    <w:qFormat/>
    <w:rsid w:val="00587FE9"/>
    <w:pPr>
      <w:keepNext/>
      <w:numPr>
        <w:ilvl w:val="3"/>
        <w:numId w:val="1"/>
      </w:numPr>
      <w:tabs>
        <w:tab w:val="center" w:pos="4536"/>
      </w:tabs>
      <w:ind w:left="111"/>
      <w:jc w:val="both"/>
      <w:outlineLvl w:val="3"/>
    </w:pPr>
    <w:rPr>
      <w:rFonts w:ascii="FrutigerM" w:eastAsia="Times New Roman" w:hAnsi="FrutigerM"/>
      <w:color w:val="000000"/>
      <w:sz w:val="20"/>
      <w:lang w:eastAsia="ar-SA"/>
    </w:rPr>
  </w:style>
  <w:style w:type="paragraph" w:styleId="Cmsor5">
    <w:name w:val="heading 5"/>
    <w:basedOn w:val="Norml"/>
    <w:next w:val="Norml"/>
    <w:link w:val="Cmsor5Char"/>
    <w:qFormat/>
    <w:rsid w:val="007C70C0"/>
    <w:pPr>
      <w:widowControl/>
      <w:suppressAutoHyphens w:val="0"/>
      <w:spacing w:before="240" w:after="60" w:line="276" w:lineRule="auto"/>
      <w:outlineLvl w:val="4"/>
    </w:pPr>
    <w:rPr>
      <w:rFonts w:ascii="Calibri" w:eastAsia="Times New Roman" w:hAnsi="Calibri"/>
      <w:b/>
      <w:bCs/>
      <w:i/>
      <w:iCs/>
      <w:sz w:val="26"/>
      <w:szCs w:val="26"/>
      <w:lang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harCharCharCharCharCharChar">
    <w:name w:val="Char Char Char Char Char Char Char"/>
    <w:basedOn w:val="Norml"/>
    <w:rsid w:val="007F4660"/>
    <w:pPr>
      <w:widowControl/>
      <w:suppressAutoHyphens w:val="0"/>
      <w:spacing w:after="160" w:line="240" w:lineRule="exact"/>
    </w:pPr>
    <w:rPr>
      <w:rFonts w:ascii="Verdana" w:eastAsia="Times New Roman" w:hAnsi="Verdana"/>
      <w:b/>
      <w:bCs/>
      <w:sz w:val="20"/>
      <w:lang w:val="en-US" w:eastAsia="en-US"/>
    </w:rPr>
  </w:style>
  <w:style w:type="character" w:customStyle="1" w:styleId="Lbjegyzet-karakterek">
    <w:name w:val="Lábjegyzet-karakterek"/>
  </w:style>
  <w:style w:type="character" w:customStyle="1" w:styleId="Szmozsjelek">
    <w:name w:val="Számozásjelek"/>
  </w:style>
  <w:style w:type="character" w:customStyle="1" w:styleId="Felsorolsjel">
    <w:name w:val="Felsorolásjel"/>
    <w:rPr>
      <w:rFonts w:ascii="StarSymbol" w:eastAsia="StarSymbol" w:hAnsi="StarSymbol" w:cs="StarSymbol"/>
      <w:sz w:val="18"/>
      <w:szCs w:val="18"/>
    </w:rPr>
  </w:style>
  <w:style w:type="character" w:styleId="Lbjegyzet-hivatkozs">
    <w:name w:val="footnote reference"/>
    <w:rPr>
      <w:vertAlign w:val="superscript"/>
    </w:rPr>
  </w:style>
  <w:style w:type="character" w:customStyle="1" w:styleId="WW8Num1z0">
    <w:name w:val="WW8Num1z0"/>
    <w:rPr>
      <w:rFonts w:ascii="StarSymbol" w:hAnsi="StarSymbol"/>
    </w:rPr>
  </w:style>
  <w:style w:type="character" w:customStyle="1" w:styleId="WW8Num2z0">
    <w:name w:val="WW8Num2z0"/>
    <w:rPr>
      <w:rFonts w:ascii="StarSymbol" w:hAnsi="StarSymbol"/>
    </w:rPr>
  </w:style>
  <w:style w:type="character" w:customStyle="1" w:styleId="WW8Num3z0">
    <w:name w:val="WW8Num3z0"/>
    <w:rPr>
      <w:rFonts w:ascii="StarSymbol" w:hAnsi="StarSymbol" w:cs="StarSymbol"/>
      <w:sz w:val="18"/>
      <w:szCs w:val="18"/>
    </w:rPr>
  </w:style>
  <w:style w:type="character" w:customStyle="1" w:styleId="WW8Num4z0">
    <w:name w:val="WW8Num4z0"/>
    <w:rPr>
      <w:rFonts w:ascii="StarSymbol" w:hAnsi="StarSymbol" w:cs="StarSymbol"/>
      <w:sz w:val="18"/>
      <w:szCs w:val="18"/>
    </w:rPr>
  </w:style>
  <w:style w:type="character" w:customStyle="1" w:styleId="WW8Num6z0">
    <w:name w:val="WW8Num6z0"/>
    <w:rPr>
      <w:rFonts w:ascii="StarSymbol" w:hAnsi="StarSymbol" w:cs="StarSymbol"/>
      <w:sz w:val="18"/>
      <w:szCs w:val="18"/>
    </w:rPr>
  </w:style>
  <w:style w:type="character" w:customStyle="1" w:styleId="WW8Num7z0">
    <w:name w:val="WW8Num7z0"/>
    <w:rPr>
      <w:rFonts w:ascii="Times New Roman" w:eastAsia="Times New Roman" w:hAnsi="Times New Roman" w:cs="StarSymbol"/>
    </w:rPr>
  </w:style>
  <w:style w:type="character" w:customStyle="1" w:styleId="WW8Num8z0">
    <w:name w:val="WW8Num8z0"/>
    <w:rPr>
      <w:rFonts w:ascii="Symbol" w:hAnsi="Symbol" w:cs="Arial Unicode MS"/>
      <w:sz w:val="18"/>
      <w:szCs w:val="18"/>
    </w:rPr>
  </w:style>
  <w:style w:type="character" w:customStyle="1" w:styleId="WW8Num9z0">
    <w:name w:val="WW8Num9z0"/>
    <w:rPr>
      <w:rFonts w:ascii="Times New Roman" w:eastAsia="Times New Roman" w:hAnsi="Times New Roman" w:cs="StarSymbol"/>
    </w:rPr>
  </w:style>
  <w:style w:type="character" w:customStyle="1" w:styleId="WW8Num10z0">
    <w:name w:val="WW8Num10z0"/>
    <w:rPr>
      <w:rFonts w:ascii="Symbol" w:hAnsi="Symbol" w:cs="Arial Unicode MS"/>
      <w:sz w:val="18"/>
      <w:szCs w:val="18"/>
    </w:rPr>
  </w:style>
  <w:style w:type="character" w:customStyle="1" w:styleId="WW8Num11z0">
    <w:name w:val="WW8Num11z0"/>
    <w:rPr>
      <w:rFonts w:ascii="Symbol" w:hAnsi="Symbol" w:cs="Arial Unicode MS"/>
      <w:sz w:val="18"/>
      <w:szCs w:val="18"/>
    </w:rPr>
  </w:style>
  <w:style w:type="character" w:customStyle="1" w:styleId="WW8Num12z0">
    <w:name w:val="WW8Num12z0"/>
    <w:rPr>
      <w:rFonts w:ascii="Symbol" w:hAnsi="Symbol" w:cs="Arial Unicode MS"/>
      <w:sz w:val="18"/>
      <w:szCs w:val="18"/>
    </w:rPr>
  </w:style>
  <w:style w:type="character" w:customStyle="1" w:styleId="WW8Num13z0">
    <w:name w:val="WW8Num13z0"/>
    <w:rPr>
      <w:rFonts w:ascii="Symbol" w:hAnsi="Symbol" w:cs="Arial Unicode MS"/>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5z0">
    <w:name w:val="WW8Num5z0"/>
    <w:rPr>
      <w:rFonts w:ascii="StarSymbol" w:hAnsi="StarSymbol" w:cs="StarSymbol"/>
      <w:sz w:val="18"/>
      <w:szCs w:val="18"/>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paragraph" w:styleId="Szvegtrzs">
    <w:name w:val="Body Text"/>
    <w:basedOn w:val="Norml"/>
    <w:link w:val="SzvegtrzsChar"/>
    <w:pPr>
      <w:spacing w:after="120"/>
    </w:pPr>
  </w:style>
  <w:style w:type="paragraph" w:customStyle="1" w:styleId="Cmsor">
    <w:name w:val="Címsor"/>
    <w:basedOn w:val="Norml"/>
    <w:next w:val="Szvegtrzs"/>
    <w:pPr>
      <w:keepNext/>
      <w:spacing w:before="240" w:after="120"/>
    </w:pPr>
    <w:rPr>
      <w:rFonts w:ascii="Arial" w:eastAsia="MS Mincho" w:hAnsi="Arial" w:cs="Tahoma"/>
      <w:sz w:val="28"/>
      <w:szCs w:val="28"/>
    </w:rPr>
  </w:style>
  <w:style w:type="paragraph" w:styleId="Lista">
    <w:name w:val="List"/>
    <w:basedOn w:val="Szvegtrzs"/>
    <w:rPr>
      <w:rFonts w:cs="Tahoma"/>
    </w:rPr>
  </w:style>
  <w:style w:type="paragraph" w:styleId="lfej">
    <w:name w:val="header"/>
    <w:basedOn w:val="Norml"/>
    <w:link w:val="lfejChar"/>
    <w:pPr>
      <w:suppressLineNumbers/>
      <w:tabs>
        <w:tab w:val="center" w:pos="4818"/>
        <w:tab w:val="right" w:pos="9637"/>
      </w:tabs>
    </w:pPr>
  </w:style>
  <w:style w:type="character" w:customStyle="1" w:styleId="lfejChar">
    <w:name w:val="Élőfej Char"/>
    <w:link w:val="lfej"/>
    <w:uiPriority w:val="99"/>
    <w:rsid w:val="00492993"/>
    <w:rPr>
      <w:rFonts w:eastAsia="Arial Unicode MS"/>
      <w:sz w:val="24"/>
      <w:lang w:val="hu-HU" w:bidi="ar-SA"/>
    </w:rPr>
  </w:style>
  <w:style w:type="paragraph" w:customStyle="1" w:styleId="Proslfej">
    <w:name w:val="Páros élőfej"/>
    <w:basedOn w:val="Norml"/>
    <w:pPr>
      <w:suppressLineNumbers/>
      <w:tabs>
        <w:tab w:val="center" w:pos="4819"/>
        <w:tab w:val="right" w:pos="9638"/>
      </w:tabs>
    </w:pPr>
  </w:style>
  <w:style w:type="paragraph" w:styleId="llb">
    <w:name w:val="footer"/>
    <w:basedOn w:val="Norml"/>
    <w:link w:val="llbChar"/>
    <w:pPr>
      <w:suppressLineNumbers/>
      <w:tabs>
        <w:tab w:val="center" w:pos="4818"/>
        <w:tab w:val="right" w:pos="9637"/>
      </w:tabs>
    </w:pPr>
  </w:style>
  <w:style w:type="paragraph" w:customStyle="1" w:styleId="Tblzattartalom">
    <w:name w:val="Táblázattartalom"/>
    <w:basedOn w:val="Norml"/>
    <w:pPr>
      <w:suppressLineNumbers/>
    </w:pPr>
  </w:style>
  <w:style w:type="paragraph" w:customStyle="1" w:styleId="Tblzatfejlc">
    <w:name w:val="Táblázatfejléc"/>
    <w:basedOn w:val="Tblzattartalom"/>
    <w:pPr>
      <w:jc w:val="center"/>
    </w:pPr>
    <w:rPr>
      <w:b/>
      <w:bCs/>
      <w:i/>
      <w:iCs/>
    </w:rPr>
  </w:style>
  <w:style w:type="paragraph" w:customStyle="1" w:styleId="Felirat">
    <w:name w:val="Felirat"/>
    <w:basedOn w:val="Norml"/>
    <w:pPr>
      <w:suppressLineNumbers/>
      <w:spacing w:before="120" w:after="120"/>
    </w:pPr>
    <w:rPr>
      <w:rFonts w:cs="Tahoma"/>
      <w:i/>
      <w:iCs/>
      <w:sz w:val="20"/>
    </w:rPr>
  </w:style>
  <w:style w:type="paragraph" w:styleId="Lbjegyzetszveg">
    <w:name w:val="footnote text"/>
    <w:basedOn w:val="Norml"/>
    <w:link w:val="LbjegyzetszvegChar"/>
    <w:pPr>
      <w:suppressLineNumbers/>
      <w:ind w:left="283" w:hanging="283"/>
    </w:pPr>
    <w:rPr>
      <w:sz w:val="20"/>
    </w:rPr>
  </w:style>
  <w:style w:type="paragraph" w:customStyle="1" w:styleId="Trgymutat">
    <w:name w:val="Tárgymutató"/>
    <w:basedOn w:val="Norml"/>
    <w:pPr>
      <w:suppressLineNumbers/>
    </w:pPr>
    <w:rPr>
      <w:rFonts w:cs="Tahoma"/>
    </w:rPr>
  </w:style>
  <w:style w:type="paragraph" w:customStyle="1" w:styleId="xl25">
    <w:name w:val="xl25"/>
    <w:basedOn w:val="Norml"/>
    <w:pPr>
      <w:spacing w:before="280" w:after="280"/>
    </w:pPr>
    <w:rPr>
      <w:rFonts w:ascii="Arial" w:hAnsi="Arial"/>
      <w:b/>
      <w:bCs/>
      <w:szCs w:val="24"/>
    </w:rPr>
  </w:style>
  <w:style w:type="paragraph" w:customStyle="1" w:styleId="Szvegtrzs21">
    <w:name w:val="Szövegtörzs 21"/>
    <w:basedOn w:val="Norml"/>
    <w:pPr>
      <w:spacing w:line="360" w:lineRule="auto"/>
    </w:pPr>
  </w:style>
  <w:style w:type="paragraph" w:customStyle="1" w:styleId="WW-Szvegtrzs21">
    <w:name w:val="WW-Szövegtörzs 21"/>
    <w:basedOn w:val="Norml"/>
    <w:pPr>
      <w:spacing w:line="360" w:lineRule="auto"/>
      <w:jc w:val="both"/>
    </w:pPr>
    <w:rPr>
      <w:b/>
    </w:rPr>
  </w:style>
  <w:style w:type="paragraph" w:customStyle="1" w:styleId="Szvegtrzs31">
    <w:name w:val="Szövegtörzs 31"/>
    <w:basedOn w:val="Norml"/>
    <w:pPr>
      <w:spacing w:line="360" w:lineRule="auto"/>
      <w:jc w:val="both"/>
    </w:pPr>
    <w:rPr>
      <w:u w:val="single"/>
    </w:rPr>
  </w:style>
  <w:style w:type="paragraph" w:customStyle="1" w:styleId="szvegtrzs310">
    <w:name w:val="szvegtrzs31"/>
    <w:basedOn w:val="Norml"/>
    <w:rsid w:val="00F52CBD"/>
    <w:pPr>
      <w:widowControl/>
      <w:suppressAutoHyphens w:val="0"/>
      <w:spacing w:before="100" w:beforeAutospacing="1" w:after="100" w:afterAutospacing="1"/>
    </w:pPr>
    <w:rPr>
      <w:rFonts w:eastAsia="Times New Roman"/>
      <w:szCs w:val="24"/>
    </w:rPr>
  </w:style>
  <w:style w:type="paragraph" w:customStyle="1" w:styleId="szvegtrzs32">
    <w:name w:val="szvegtrzs32"/>
    <w:basedOn w:val="Norml"/>
    <w:rsid w:val="00F52CBD"/>
    <w:pPr>
      <w:widowControl/>
      <w:suppressAutoHyphens w:val="0"/>
      <w:spacing w:before="100" w:beforeAutospacing="1" w:after="100" w:afterAutospacing="1"/>
    </w:pPr>
    <w:rPr>
      <w:rFonts w:eastAsia="Times New Roman"/>
      <w:szCs w:val="24"/>
    </w:rPr>
  </w:style>
  <w:style w:type="paragraph" w:customStyle="1" w:styleId="Szvegtrzs320">
    <w:name w:val="Szövegtörzs 32"/>
    <w:basedOn w:val="Norml"/>
    <w:rsid w:val="00D2316F"/>
    <w:pPr>
      <w:widowControl/>
      <w:spacing w:line="360" w:lineRule="auto"/>
      <w:jc w:val="both"/>
    </w:pPr>
    <w:rPr>
      <w:rFonts w:eastAsia="Times New Roman"/>
      <w:sz w:val="26"/>
      <w:lang w:eastAsia="ar-SA"/>
    </w:rPr>
  </w:style>
  <w:style w:type="paragraph" w:styleId="Buborkszveg">
    <w:name w:val="Balloon Text"/>
    <w:basedOn w:val="Norml"/>
    <w:link w:val="BuborkszvegChar"/>
    <w:rsid w:val="003A7979"/>
    <w:rPr>
      <w:rFonts w:ascii="Tahoma" w:hAnsi="Tahoma" w:cs="Tahoma"/>
      <w:sz w:val="16"/>
      <w:szCs w:val="16"/>
    </w:rPr>
  </w:style>
  <w:style w:type="table" w:styleId="Rcsostblzat">
    <w:name w:val="Table Grid"/>
    <w:basedOn w:val="Normltblzat"/>
    <w:rsid w:val="003A7979"/>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ldalszm">
    <w:name w:val="page number"/>
    <w:basedOn w:val="Bekezdsalapbettpusa"/>
    <w:rsid w:val="005A4349"/>
  </w:style>
  <w:style w:type="character" w:styleId="Kiemels2">
    <w:name w:val="Strong"/>
    <w:qFormat/>
    <w:rsid w:val="006C2B0F"/>
    <w:rPr>
      <w:b/>
      <w:bCs/>
    </w:rPr>
  </w:style>
  <w:style w:type="character" w:styleId="Kiemels">
    <w:name w:val="Emphasis"/>
    <w:qFormat/>
    <w:rsid w:val="006C2B0F"/>
    <w:rPr>
      <w:i/>
      <w:iCs/>
    </w:rPr>
  </w:style>
  <w:style w:type="character" w:styleId="Hiperhivatkozs">
    <w:name w:val="Hyperlink"/>
    <w:rsid w:val="00BA0E99"/>
    <w:rPr>
      <w:color w:val="0000FF"/>
      <w:u w:val="single"/>
    </w:rPr>
  </w:style>
  <w:style w:type="paragraph" w:styleId="Listaszerbekezds">
    <w:name w:val="List Paragraph"/>
    <w:basedOn w:val="Norml"/>
    <w:uiPriority w:val="34"/>
    <w:qFormat/>
    <w:rsid w:val="00750D21"/>
    <w:pPr>
      <w:keepLines/>
      <w:widowControl/>
      <w:ind w:left="708"/>
      <w:jc w:val="both"/>
    </w:pPr>
    <w:rPr>
      <w:rFonts w:eastAsia="Times New Roman"/>
      <w:lang w:eastAsia="ar-SA"/>
    </w:rPr>
  </w:style>
  <w:style w:type="character" w:customStyle="1" w:styleId="Lbjegyzet-hivatkozs3">
    <w:name w:val="Lábjegyzet-hivatkozás3"/>
    <w:rsid w:val="000404F3"/>
    <w:rPr>
      <w:vertAlign w:val="superscript"/>
    </w:rPr>
  </w:style>
  <w:style w:type="paragraph" w:customStyle="1" w:styleId="CharCharCharCharCharCharChar0">
    <w:name w:val="Char Char Char Char Char Char Char"/>
    <w:basedOn w:val="Norml"/>
    <w:rsid w:val="001960F8"/>
    <w:pPr>
      <w:widowControl/>
      <w:suppressAutoHyphens w:val="0"/>
      <w:spacing w:after="160" w:line="240" w:lineRule="exact"/>
    </w:pPr>
    <w:rPr>
      <w:rFonts w:ascii="Verdana" w:eastAsia="Times New Roman" w:hAnsi="Verdana"/>
      <w:b/>
      <w:bCs/>
      <w:sz w:val="20"/>
      <w:lang w:val="en-US" w:eastAsia="en-US"/>
    </w:rPr>
  </w:style>
  <w:style w:type="paragraph" w:styleId="NormlWeb">
    <w:name w:val="Normal (Web)"/>
    <w:basedOn w:val="Norml"/>
    <w:uiPriority w:val="99"/>
    <w:unhideWhenUsed/>
    <w:rsid w:val="001960F8"/>
    <w:pPr>
      <w:widowControl/>
      <w:suppressAutoHyphens w:val="0"/>
      <w:spacing w:before="100" w:beforeAutospacing="1" w:after="100" w:afterAutospacing="1"/>
    </w:pPr>
    <w:rPr>
      <w:rFonts w:eastAsia="Times New Roman"/>
      <w:color w:val="000000"/>
      <w:szCs w:val="24"/>
    </w:rPr>
  </w:style>
  <w:style w:type="character" w:customStyle="1" w:styleId="Bekezdsalapbettpusa1">
    <w:name w:val="Bekezdés alapbetűtípusa1"/>
    <w:rsid w:val="00103B07"/>
  </w:style>
  <w:style w:type="character" w:customStyle="1" w:styleId="WW-Absatz-Standardschriftart111111111111111111111111">
    <w:name w:val="WW-Absatz-Standardschriftart111111111111111111111111"/>
    <w:rsid w:val="00103B07"/>
  </w:style>
  <w:style w:type="character" w:customStyle="1" w:styleId="WW-Absatz-Standardschriftart1111111111111111111111111">
    <w:name w:val="WW-Absatz-Standardschriftart1111111111111111111111111"/>
    <w:rsid w:val="00103B07"/>
  </w:style>
  <w:style w:type="character" w:customStyle="1" w:styleId="WW-Absatz-Standardschriftart11111111111111111111111111">
    <w:name w:val="WW-Absatz-Standardschriftart11111111111111111111111111"/>
    <w:rsid w:val="00103B07"/>
  </w:style>
  <w:style w:type="character" w:customStyle="1" w:styleId="WW-Absatz-Standardschriftart111111111111111111111111111">
    <w:name w:val="WW-Absatz-Standardschriftart111111111111111111111111111"/>
    <w:rsid w:val="00103B07"/>
  </w:style>
  <w:style w:type="character" w:customStyle="1" w:styleId="WW-Absatz-Standardschriftart1111111111111111111111111111">
    <w:name w:val="WW-Absatz-Standardschriftart1111111111111111111111111111"/>
    <w:rsid w:val="00103B07"/>
  </w:style>
  <w:style w:type="character" w:customStyle="1" w:styleId="WW-Absatz-Standardschriftart11111111111111111111111111111">
    <w:name w:val="WW-Absatz-Standardschriftart11111111111111111111111111111"/>
    <w:rsid w:val="00103B07"/>
  </w:style>
  <w:style w:type="character" w:customStyle="1" w:styleId="WW-Absatz-Standardschriftart111111111111111111111111111111">
    <w:name w:val="WW-Absatz-Standardschriftart111111111111111111111111111111"/>
    <w:rsid w:val="00103B07"/>
  </w:style>
  <w:style w:type="character" w:customStyle="1" w:styleId="WW-Absatz-Standardschriftart1111111111111111111111111111111">
    <w:name w:val="WW-Absatz-Standardschriftart1111111111111111111111111111111"/>
    <w:rsid w:val="00103B07"/>
  </w:style>
  <w:style w:type="character" w:customStyle="1" w:styleId="WW-Absatz-Standardschriftart11111111111111111111111111111111">
    <w:name w:val="WW-Absatz-Standardschriftart11111111111111111111111111111111"/>
    <w:rsid w:val="00103B07"/>
  </w:style>
  <w:style w:type="character" w:customStyle="1" w:styleId="WW-Absatz-Standardschriftart111111111111111111111111111111111">
    <w:name w:val="WW-Absatz-Standardschriftart111111111111111111111111111111111"/>
    <w:rsid w:val="00103B07"/>
  </w:style>
  <w:style w:type="character" w:customStyle="1" w:styleId="WW-Absatz-Standardschriftart1111111111111111111111111111111111">
    <w:name w:val="WW-Absatz-Standardschriftart1111111111111111111111111111111111"/>
    <w:rsid w:val="00103B07"/>
  </w:style>
  <w:style w:type="character" w:customStyle="1" w:styleId="WW-Absatz-Standardschriftart11111111111111111111111111111111111">
    <w:name w:val="WW-Absatz-Standardschriftart11111111111111111111111111111111111"/>
    <w:rsid w:val="00103B07"/>
  </w:style>
  <w:style w:type="character" w:customStyle="1" w:styleId="WW-Absatz-Standardschriftart111111111111111111111111111111111111">
    <w:name w:val="WW-Absatz-Standardschriftart111111111111111111111111111111111111"/>
    <w:rsid w:val="00103B07"/>
  </w:style>
  <w:style w:type="character" w:customStyle="1" w:styleId="WW-Absatz-Standardschriftart1111111111111111111111111111111111111">
    <w:name w:val="WW-Absatz-Standardschriftart1111111111111111111111111111111111111"/>
    <w:rsid w:val="00103B07"/>
  </w:style>
  <w:style w:type="character" w:customStyle="1" w:styleId="Lbjegyzet-hivatkozs1">
    <w:name w:val="Lábjegyzet-hivatkozás1"/>
    <w:rsid w:val="00103B07"/>
    <w:rPr>
      <w:vertAlign w:val="superscript"/>
    </w:rPr>
  </w:style>
  <w:style w:type="paragraph" w:customStyle="1" w:styleId="CharChar1CharCharCharCharCharCharCharCharCharCharCharChar1CharCharCharCharCharCharCharCharCharCharCharCharCharCharCharCharCharChar">
    <w:name w:val="Char Char1 Char Char Char Char Char Char Char Char Char Char Char Char1 Char Char Char Char Char Char Char Char Char Char Char Char Char Char Char Char Char Char"/>
    <w:basedOn w:val="Norml"/>
    <w:rsid w:val="00F1051A"/>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CharChar">
    <w:name w:val="Char Char1 Char Char Char Char Char Char Char Char Char Char Char Char1 Char Char Char Char Char Char Char Char Char Char Char Char Char Char Char Char Char Char Char Char"/>
    <w:basedOn w:val="Norml"/>
    <w:rsid w:val="001A2B20"/>
    <w:pPr>
      <w:widowControl/>
      <w:suppressAutoHyphens w:val="0"/>
      <w:spacing w:after="160" w:line="240" w:lineRule="exact"/>
    </w:pPr>
    <w:rPr>
      <w:rFonts w:ascii="Verdana" w:eastAsia="Times New Roman" w:hAnsi="Verdana"/>
      <w:sz w:val="20"/>
      <w:lang w:val="en-US" w:eastAsia="en-US"/>
    </w:rPr>
  </w:style>
  <w:style w:type="character" w:customStyle="1" w:styleId="Bekezdsalapbettpusa3">
    <w:name w:val="Bekezdés alapbetűtípusa3"/>
    <w:rsid w:val="00587FE9"/>
  </w:style>
  <w:style w:type="character" w:customStyle="1" w:styleId="WW-Absatz-Standardschriftart11111111111111111111111111111111111111">
    <w:name w:val="WW-Absatz-Standardschriftart11111111111111111111111111111111111111"/>
    <w:rsid w:val="00587FE9"/>
  </w:style>
  <w:style w:type="character" w:customStyle="1" w:styleId="WW-Absatz-Standardschriftart111111111111111111111111111111111111111">
    <w:name w:val="WW-Absatz-Standardschriftart111111111111111111111111111111111111111"/>
    <w:rsid w:val="00587FE9"/>
  </w:style>
  <w:style w:type="character" w:customStyle="1" w:styleId="WW-Absatz-Standardschriftart1111111111111111111111111111111111111111">
    <w:name w:val="WW-Absatz-Standardschriftart1111111111111111111111111111111111111111"/>
    <w:rsid w:val="00587FE9"/>
  </w:style>
  <w:style w:type="character" w:customStyle="1" w:styleId="WW-Absatz-Standardschriftart11111111111111111111111111111111111111111">
    <w:name w:val="WW-Absatz-Standardschriftart11111111111111111111111111111111111111111"/>
    <w:rsid w:val="00587FE9"/>
  </w:style>
  <w:style w:type="character" w:customStyle="1" w:styleId="WW-Absatz-Standardschriftart111111111111111111111111111111111111111111">
    <w:name w:val="WW-Absatz-Standardschriftart111111111111111111111111111111111111111111"/>
    <w:rsid w:val="00587FE9"/>
  </w:style>
  <w:style w:type="character" w:customStyle="1" w:styleId="WW-Absatz-Standardschriftart1111111111111111111111111111111111111111111">
    <w:name w:val="WW-Absatz-Standardschriftart1111111111111111111111111111111111111111111"/>
    <w:rsid w:val="00587FE9"/>
  </w:style>
  <w:style w:type="character" w:customStyle="1" w:styleId="WW-Absatz-Standardschriftart11111111111111111111111111111111111111111111">
    <w:name w:val="WW-Absatz-Standardschriftart11111111111111111111111111111111111111111111"/>
    <w:rsid w:val="00587FE9"/>
  </w:style>
  <w:style w:type="character" w:customStyle="1" w:styleId="WW-Absatz-Standardschriftart111111111111111111111111111111111111111111111">
    <w:name w:val="WW-Absatz-Standardschriftart111111111111111111111111111111111111111111111"/>
    <w:rsid w:val="00587FE9"/>
  </w:style>
  <w:style w:type="character" w:customStyle="1" w:styleId="WW-Absatz-Standardschriftart1111111111111111111111111111111111111111111111">
    <w:name w:val="WW-Absatz-Standardschriftart1111111111111111111111111111111111111111111111"/>
    <w:rsid w:val="00587FE9"/>
  </w:style>
  <w:style w:type="character" w:customStyle="1" w:styleId="WW-Absatz-Standardschriftart11111111111111111111111111111111111111111111111">
    <w:name w:val="WW-Absatz-Standardschriftart11111111111111111111111111111111111111111111111"/>
    <w:rsid w:val="00587FE9"/>
  </w:style>
  <w:style w:type="character" w:customStyle="1" w:styleId="WW-Absatz-Standardschriftart111111111111111111111111111111111111111111111111">
    <w:name w:val="WW-Absatz-Standardschriftart111111111111111111111111111111111111111111111111"/>
    <w:rsid w:val="00587FE9"/>
  </w:style>
  <w:style w:type="character" w:customStyle="1" w:styleId="WW-Absatz-Standardschriftart1111111111111111111111111111111111111111111111111">
    <w:name w:val="WW-Absatz-Standardschriftart1111111111111111111111111111111111111111111111111"/>
    <w:rsid w:val="00587FE9"/>
  </w:style>
  <w:style w:type="character" w:customStyle="1" w:styleId="WW-Absatz-Standardschriftart11111111111111111111111111111111111111111111111111">
    <w:name w:val="WW-Absatz-Standardschriftart11111111111111111111111111111111111111111111111111"/>
    <w:rsid w:val="00587FE9"/>
  </w:style>
  <w:style w:type="character" w:customStyle="1" w:styleId="WW-Absatz-Standardschriftart111111111111111111111111111111111111111111111111111">
    <w:name w:val="WW-Absatz-Standardschriftart111111111111111111111111111111111111111111111111111"/>
    <w:rsid w:val="00587FE9"/>
  </w:style>
  <w:style w:type="character" w:customStyle="1" w:styleId="Bekezdsalapbettpusa2">
    <w:name w:val="Bekezdés alapbetűtípusa2"/>
    <w:rsid w:val="00587FE9"/>
  </w:style>
  <w:style w:type="character" w:customStyle="1" w:styleId="WW-Absatz-Standardschriftart1111111111111111111111111111111111111111111111111111">
    <w:name w:val="WW-Absatz-Standardschriftart1111111111111111111111111111111111111111111111111111"/>
    <w:rsid w:val="00587FE9"/>
  </w:style>
  <w:style w:type="character" w:customStyle="1" w:styleId="WW-Absatz-Standardschriftart11111111111111111111111111111111111111111111111111111">
    <w:name w:val="WW-Absatz-Standardschriftart11111111111111111111111111111111111111111111111111111"/>
    <w:rsid w:val="00587FE9"/>
  </w:style>
  <w:style w:type="character" w:customStyle="1" w:styleId="WW-Absatz-Standardschriftart111111111111111111111111111111111111111111111111111111">
    <w:name w:val="WW-Absatz-Standardschriftart111111111111111111111111111111111111111111111111111111"/>
    <w:rsid w:val="00587FE9"/>
  </w:style>
  <w:style w:type="character" w:customStyle="1" w:styleId="WW-Absatz-Standardschriftart1111111111111111111111111111111111111111111111111111111">
    <w:name w:val="WW-Absatz-Standardschriftart1111111111111111111111111111111111111111111111111111111"/>
    <w:rsid w:val="00587FE9"/>
  </w:style>
  <w:style w:type="character" w:customStyle="1" w:styleId="WW-Absatz-Standardschriftart11111111111111111111111111111111111111111111111111111111">
    <w:name w:val="WW-Absatz-Standardschriftart11111111111111111111111111111111111111111111111111111111"/>
    <w:rsid w:val="00587FE9"/>
  </w:style>
  <w:style w:type="character" w:customStyle="1" w:styleId="WW-Absatz-Standardschriftart111111111111111111111111111111111111111111111111111111111">
    <w:name w:val="WW-Absatz-Standardschriftart111111111111111111111111111111111111111111111111111111111"/>
    <w:rsid w:val="00587FE9"/>
  </w:style>
  <w:style w:type="character" w:customStyle="1" w:styleId="WW-Absatz-Standardschriftart1111111111111111111111111111111111111111111111111111111111">
    <w:name w:val="WW-Absatz-Standardschriftart1111111111111111111111111111111111111111111111111111111111"/>
    <w:rsid w:val="00587FE9"/>
  </w:style>
  <w:style w:type="character" w:customStyle="1" w:styleId="WW-Absatz-Standardschriftart11111111111111111111111111111111111111111111111111111111111">
    <w:name w:val="WW-Absatz-Standardschriftart11111111111111111111111111111111111111111111111111111111111"/>
    <w:rsid w:val="00587FE9"/>
  </w:style>
  <w:style w:type="character" w:customStyle="1" w:styleId="WW-Absatz-Standardschriftart111111111111111111111111111111111111111111111111111111111111">
    <w:name w:val="WW-Absatz-Standardschriftart111111111111111111111111111111111111111111111111111111111111"/>
    <w:rsid w:val="00587FE9"/>
  </w:style>
  <w:style w:type="character" w:customStyle="1" w:styleId="WW-Absatz-Standardschriftart1111111111111111111111111111111111111111111111111111111111111">
    <w:name w:val="WW-Absatz-Standardschriftart1111111111111111111111111111111111111111111111111111111111111"/>
    <w:rsid w:val="00587FE9"/>
  </w:style>
  <w:style w:type="character" w:customStyle="1" w:styleId="WW-Absatz-Standardschriftart11111111111111111111111111111111111111111111111111111111111111">
    <w:name w:val="WW-Absatz-Standardschriftart11111111111111111111111111111111111111111111111111111111111111"/>
    <w:rsid w:val="00587FE9"/>
  </w:style>
  <w:style w:type="character" w:customStyle="1" w:styleId="WW-Absatz-Standardschriftart111111111111111111111111111111111111111111111111111111111111111">
    <w:name w:val="WW-Absatz-Standardschriftart111111111111111111111111111111111111111111111111111111111111111"/>
    <w:rsid w:val="00587FE9"/>
  </w:style>
  <w:style w:type="character" w:customStyle="1" w:styleId="WW-Absatz-Standardschriftart1111111111111111111111111111111111111111111111111111111111111111">
    <w:name w:val="WW-Absatz-Standardschriftart1111111111111111111111111111111111111111111111111111111111111111"/>
    <w:rsid w:val="00587FE9"/>
  </w:style>
  <w:style w:type="character" w:customStyle="1" w:styleId="WW-Absatz-Standardschriftart11111111111111111111111111111111111111111111111111111111111111111">
    <w:name w:val="WW-Absatz-Standardschriftart11111111111111111111111111111111111111111111111111111111111111111"/>
    <w:rsid w:val="00587FE9"/>
  </w:style>
  <w:style w:type="character" w:customStyle="1" w:styleId="WW-Absatz-Standardschriftart111111111111111111111111111111111111111111111111111111111111111111">
    <w:name w:val="WW-Absatz-Standardschriftart111111111111111111111111111111111111111111111111111111111111111111"/>
    <w:rsid w:val="00587FE9"/>
  </w:style>
  <w:style w:type="character" w:customStyle="1" w:styleId="WW-Absatz-Standardschriftart1111111111111111111111111111111111111111111111111111111111111111111">
    <w:name w:val="WW-Absatz-Standardschriftart1111111111111111111111111111111111111111111111111111111111111111111"/>
    <w:rsid w:val="00587FE9"/>
  </w:style>
  <w:style w:type="character" w:customStyle="1" w:styleId="WW-Absatz-Standardschriftart11111111111111111111111111111111111111111111111111111111111111111111">
    <w:name w:val="WW-Absatz-Standardschriftart11111111111111111111111111111111111111111111111111111111111111111111"/>
    <w:rsid w:val="00587FE9"/>
  </w:style>
  <w:style w:type="character" w:customStyle="1" w:styleId="WW-Absatz-Standardschriftart111111111111111111111111111111111111111111111111111111111111111111111">
    <w:name w:val="WW-Absatz-Standardschriftart111111111111111111111111111111111111111111111111111111111111111111111"/>
    <w:rsid w:val="00587FE9"/>
  </w:style>
  <w:style w:type="character" w:customStyle="1" w:styleId="WW-Absatz-Standardschriftart1111111111111111111111111111111111111111111111111111111111111111111111">
    <w:name w:val="WW-Absatz-Standardschriftart1111111111111111111111111111111111111111111111111111111111111111111111"/>
    <w:rsid w:val="00587FE9"/>
  </w:style>
  <w:style w:type="character" w:customStyle="1" w:styleId="WW-Absatz-Standardschriftart11111111111111111111111111111111111111111111111111111111111111111111111">
    <w:name w:val="WW-Absatz-Standardschriftart11111111111111111111111111111111111111111111111111111111111111111111111"/>
    <w:rsid w:val="00587FE9"/>
  </w:style>
  <w:style w:type="character" w:customStyle="1" w:styleId="WW-Absatz-Standardschriftart111111111111111111111111111111111111111111111111111111111111111111111111">
    <w:name w:val="WW-Absatz-Standardschriftart111111111111111111111111111111111111111111111111111111111111111111111111"/>
    <w:rsid w:val="00587FE9"/>
  </w:style>
  <w:style w:type="character" w:customStyle="1" w:styleId="WW-Absatz-Standardschriftart1111111111111111111111111111111111111111111111111111111111111111111111111">
    <w:name w:val="WW-Absatz-Standardschriftart1111111111111111111111111111111111111111111111111111111111111111111111111"/>
    <w:rsid w:val="00587FE9"/>
  </w:style>
  <w:style w:type="character" w:customStyle="1" w:styleId="WW-Absatz-Standardschriftart11111111111111111111111111111111111111111111111111111111111111111111111111">
    <w:name w:val="WW-Absatz-Standardschriftart11111111111111111111111111111111111111111111111111111111111111111111111111"/>
    <w:rsid w:val="00587FE9"/>
  </w:style>
  <w:style w:type="character" w:customStyle="1" w:styleId="WW-Absatz-Standardschriftart111111111111111111111111111111111111111111111111111111111111111111111111111">
    <w:name w:val="WW-Absatz-Standardschriftart111111111111111111111111111111111111111111111111111111111111111111111111111"/>
    <w:rsid w:val="00587FE9"/>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587FE9"/>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587FE9"/>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587FE9"/>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587FE9"/>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587FE9"/>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587FE9"/>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587FE9"/>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587FE9"/>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587FE9"/>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587FE9"/>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587FE9"/>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587FE9"/>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587FE9"/>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587FE9"/>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587FE9"/>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587FE9"/>
  </w:style>
  <w:style w:type="character" w:customStyle="1" w:styleId="WW-Bekezdsalapbettpusa">
    <w:name w:val="WW-Bekezdés alapbetűtípusa"/>
    <w:rsid w:val="00587FE9"/>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587FE9"/>
  </w:style>
  <w:style w:type="character" w:customStyle="1" w:styleId="WW-Bekezdsalapbettpusa1">
    <w:name w:val="WW-Bekezdés alapbetűtípusa1"/>
    <w:rsid w:val="00587FE9"/>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587FE9"/>
  </w:style>
  <w:style w:type="character" w:customStyle="1" w:styleId="WW-Bekezdsalapbettpusa11">
    <w:name w:val="WW-Bekezdés alapbetűtípusa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587FE9"/>
  </w:style>
  <w:style w:type="character" w:customStyle="1" w:styleId="Bekezdsalap-bettpusa8">
    <w:name w:val="Bekezdés alap-betűtípusa8"/>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587FE9"/>
  </w:style>
  <w:style w:type="character" w:customStyle="1" w:styleId="Bekezdsalap-bettpusa7">
    <w:name w:val="Bekezdés alap-betűtípusa7"/>
    <w:rsid w:val="00587FE9"/>
  </w:style>
  <w:style w:type="character" w:customStyle="1" w:styleId="Bekezdsalap-bettpusa6">
    <w:name w:val="Bekezdés alap-betűtípusa6"/>
    <w:rsid w:val="00587FE9"/>
  </w:style>
  <w:style w:type="character" w:customStyle="1" w:styleId="WW-Bekezdsalapbettpusa111">
    <w:name w:val="WW-Bekezdés alapbetűtípusa111"/>
    <w:rsid w:val="00587FE9"/>
  </w:style>
  <w:style w:type="character" w:customStyle="1" w:styleId="Bekezdsalap-bettpusa5">
    <w:name w:val="Bekezdés alap-betűtípusa5"/>
    <w:rsid w:val="00587FE9"/>
  </w:style>
  <w:style w:type="character" w:customStyle="1" w:styleId="Bekezdsalap-bettpusa4">
    <w:name w:val="Bekezdés alap-betűtípusa4"/>
    <w:rsid w:val="00587FE9"/>
  </w:style>
  <w:style w:type="character" w:customStyle="1" w:styleId="Bekezdsalap-bettpusa3">
    <w:name w:val="Bekezdés alap-betűtípusa3"/>
    <w:rsid w:val="00587FE9"/>
  </w:style>
  <w:style w:type="character" w:customStyle="1" w:styleId="Bekezdsalap-bettpusa2">
    <w:name w:val="Bekezdés alap-betűtípusa2"/>
    <w:rsid w:val="00587FE9"/>
  </w:style>
  <w:style w:type="character" w:customStyle="1" w:styleId="Bekezdsalap-bettpusa1">
    <w:name w:val="Bekezdés alap-betűtípusa1"/>
    <w:rsid w:val="00587FE9"/>
  </w:style>
  <w:style w:type="character" w:customStyle="1" w:styleId="Vgjegyzet-karakterek">
    <w:name w:val="Végjegyzet-karakterek"/>
    <w:rsid w:val="00587FE9"/>
    <w:rPr>
      <w:vertAlign w:val="superscript"/>
    </w:rPr>
  </w:style>
  <w:style w:type="character" w:customStyle="1" w:styleId="WW-Vgjegyzet-karakterek">
    <w:name w:val="WW-Végjegyzet-karakterek"/>
    <w:rsid w:val="00587FE9"/>
  </w:style>
  <w:style w:type="character" w:customStyle="1" w:styleId="Vgjegyzet-hivatkozs1">
    <w:name w:val="Végjegyzet-hivatkozás1"/>
    <w:rsid w:val="00587FE9"/>
    <w:rPr>
      <w:vertAlign w:val="superscript"/>
    </w:rPr>
  </w:style>
  <w:style w:type="character" w:customStyle="1" w:styleId="Lbjegyzet-hivatkozs2">
    <w:name w:val="Lábjegyzet-hivatkozás2"/>
    <w:rsid w:val="00587FE9"/>
    <w:rPr>
      <w:vertAlign w:val="superscript"/>
    </w:rPr>
  </w:style>
  <w:style w:type="character" w:customStyle="1" w:styleId="Vgjegyzet-hivatkozs2">
    <w:name w:val="Végjegyzet-hivatkozás2"/>
    <w:rsid w:val="00587FE9"/>
    <w:rPr>
      <w:vertAlign w:val="superscript"/>
    </w:rPr>
  </w:style>
  <w:style w:type="character" w:customStyle="1" w:styleId="Vgjegyzet-hivatkozs3">
    <w:name w:val="Végjegyzet-hivatkozás3"/>
    <w:rsid w:val="00587FE9"/>
    <w:rPr>
      <w:vertAlign w:val="superscript"/>
    </w:rPr>
  </w:style>
  <w:style w:type="character" w:customStyle="1" w:styleId="Lbjegyzet-hivatkozs4">
    <w:name w:val="Lábjegyzet-hivatkozás4"/>
    <w:rsid w:val="00587FE9"/>
    <w:rPr>
      <w:vertAlign w:val="superscript"/>
    </w:rPr>
  </w:style>
  <w:style w:type="character" w:customStyle="1" w:styleId="Vgjegyzet-hivatkozs4">
    <w:name w:val="Végjegyzet-hivatkozás4"/>
    <w:rsid w:val="00587FE9"/>
    <w:rPr>
      <w:vertAlign w:val="superscript"/>
    </w:rPr>
  </w:style>
  <w:style w:type="character" w:customStyle="1" w:styleId="Lbjegyzet-hivatkozs5">
    <w:name w:val="Lábjegyzet-hivatkozás5"/>
    <w:rsid w:val="00587FE9"/>
    <w:rPr>
      <w:vertAlign w:val="superscript"/>
    </w:rPr>
  </w:style>
  <w:style w:type="character" w:customStyle="1" w:styleId="Vgjegyzet-hivatkozs5">
    <w:name w:val="Végjegyzet-hivatkozás5"/>
    <w:rsid w:val="00587FE9"/>
    <w:rPr>
      <w:vertAlign w:val="superscript"/>
    </w:rPr>
  </w:style>
  <w:style w:type="character" w:customStyle="1" w:styleId="Lbjegyzet-hivatkozs6">
    <w:name w:val="Lábjegyzet-hivatkozás6"/>
    <w:rsid w:val="00587FE9"/>
    <w:rPr>
      <w:vertAlign w:val="superscript"/>
    </w:rPr>
  </w:style>
  <w:style w:type="character" w:customStyle="1" w:styleId="Vgjegyzet-hivatkozs6">
    <w:name w:val="Végjegyzet-hivatkozás6"/>
    <w:rsid w:val="00587FE9"/>
    <w:rPr>
      <w:vertAlign w:val="superscript"/>
    </w:rPr>
  </w:style>
  <w:style w:type="character" w:customStyle="1" w:styleId="Lbjegyzet-hivatkozs7">
    <w:name w:val="Lábjegyzet-hivatkozás7"/>
    <w:rsid w:val="00587FE9"/>
    <w:rPr>
      <w:vertAlign w:val="superscript"/>
    </w:rPr>
  </w:style>
  <w:style w:type="character" w:customStyle="1" w:styleId="Vgjegyzet-hivatkozs7">
    <w:name w:val="Végjegyzet-hivatkozás7"/>
    <w:rsid w:val="00587FE9"/>
    <w:rPr>
      <w:vertAlign w:val="superscript"/>
    </w:rPr>
  </w:style>
  <w:style w:type="character" w:customStyle="1" w:styleId="Lbjegyzet-hivatkozs8">
    <w:name w:val="Lábjegyzet-hivatkozás8"/>
    <w:rsid w:val="00587FE9"/>
    <w:rPr>
      <w:vertAlign w:val="superscript"/>
    </w:rPr>
  </w:style>
  <w:style w:type="character" w:customStyle="1" w:styleId="Vgjegyzet-hivatkozs8">
    <w:name w:val="Végjegyzet-hivatkozás8"/>
    <w:rsid w:val="00587FE9"/>
    <w:rPr>
      <w:vertAlign w:val="superscript"/>
    </w:rPr>
  </w:style>
  <w:style w:type="character" w:customStyle="1" w:styleId="Lbjegyzet-hivatkozs9">
    <w:name w:val="Lábjegyzet-hivatkozás9"/>
    <w:rsid w:val="00587FE9"/>
    <w:rPr>
      <w:vertAlign w:val="superscript"/>
    </w:rPr>
  </w:style>
  <w:style w:type="character" w:customStyle="1" w:styleId="Vgjegyzet-hivatkozs9">
    <w:name w:val="Végjegyzet-hivatkozás9"/>
    <w:rsid w:val="00587FE9"/>
    <w:rPr>
      <w:vertAlign w:val="superscript"/>
    </w:rPr>
  </w:style>
  <w:style w:type="character" w:customStyle="1" w:styleId="Lbjegyzet-hivatkozs10">
    <w:name w:val="Lábjegyzet-hivatkozás10"/>
    <w:rsid w:val="00587FE9"/>
    <w:rPr>
      <w:vertAlign w:val="superscript"/>
    </w:rPr>
  </w:style>
  <w:style w:type="character" w:customStyle="1" w:styleId="Vgjegyzet-hivatkozs10">
    <w:name w:val="Végjegyzet-hivatkozás10"/>
    <w:rsid w:val="00587FE9"/>
    <w:rPr>
      <w:vertAlign w:val="superscript"/>
    </w:rPr>
  </w:style>
  <w:style w:type="character" w:customStyle="1" w:styleId="Lbjegyzet-hivatkozs11">
    <w:name w:val="Lábjegyzet-hivatkozás11"/>
    <w:rsid w:val="00587FE9"/>
    <w:rPr>
      <w:vertAlign w:val="superscript"/>
    </w:rPr>
  </w:style>
  <w:style w:type="character" w:customStyle="1" w:styleId="Vgjegyzet-hivatkozs11">
    <w:name w:val="Végjegyzet-hivatkozás11"/>
    <w:rsid w:val="00587FE9"/>
    <w:rPr>
      <w:vertAlign w:val="superscript"/>
    </w:rPr>
  </w:style>
  <w:style w:type="character" w:styleId="Mrltotthiperhivatkozs">
    <w:name w:val="FollowedHyperlink"/>
    <w:rsid w:val="00587FE9"/>
    <w:rPr>
      <w:color w:val="800000"/>
      <w:u w:val="single"/>
    </w:rPr>
  </w:style>
  <w:style w:type="character" w:customStyle="1" w:styleId="Lbjegyzet-hivatkozs12">
    <w:name w:val="Lábjegyzet-hivatkozás12"/>
    <w:rsid w:val="00587FE9"/>
    <w:rPr>
      <w:vertAlign w:val="superscript"/>
    </w:rPr>
  </w:style>
  <w:style w:type="character" w:customStyle="1" w:styleId="Vgjegyzet-hivatkozs12">
    <w:name w:val="Végjegyzet-hivatkozás12"/>
    <w:rsid w:val="00587FE9"/>
    <w:rPr>
      <w:vertAlign w:val="superscript"/>
    </w:rPr>
  </w:style>
  <w:style w:type="character" w:customStyle="1" w:styleId="Lbjegyzet-hivatkozs13">
    <w:name w:val="Lábjegyzet-hivatkozás13"/>
    <w:rsid w:val="00587FE9"/>
    <w:rPr>
      <w:vertAlign w:val="superscript"/>
    </w:rPr>
  </w:style>
  <w:style w:type="character" w:customStyle="1" w:styleId="Vgjegyzet-hivatkozs13">
    <w:name w:val="Végjegyzet-hivatkozás13"/>
    <w:rsid w:val="00587FE9"/>
    <w:rPr>
      <w:vertAlign w:val="superscript"/>
    </w:rPr>
  </w:style>
  <w:style w:type="character" w:customStyle="1" w:styleId="Lbjegyzet-hivatkozs14">
    <w:name w:val="Lábjegyzet-hivatkozás14"/>
    <w:rsid w:val="00587FE9"/>
    <w:rPr>
      <w:vertAlign w:val="superscript"/>
    </w:rPr>
  </w:style>
  <w:style w:type="character" w:customStyle="1" w:styleId="Vgjegyzet-hivatkozs14">
    <w:name w:val="Végjegyzet-hivatkozás14"/>
    <w:rsid w:val="00587FE9"/>
    <w:rPr>
      <w:vertAlign w:val="superscript"/>
    </w:rPr>
  </w:style>
  <w:style w:type="paragraph" w:customStyle="1" w:styleId="5DltCm">
    <w:name w:val="5. DôltCím"/>
    <w:basedOn w:val="Norml"/>
    <w:next w:val="Norml"/>
    <w:rsid w:val="00587FE9"/>
    <w:pPr>
      <w:keepNext/>
      <w:keepLines/>
      <w:widowControl/>
      <w:spacing w:before="240" w:after="120"/>
    </w:pPr>
    <w:rPr>
      <w:rFonts w:eastAsia="Times New Roman"/>
      <w:i/>
      <w:lang w:eastAsia="ar-SA"/>
    </w:rPr>
  </w:style>
  <w:style w:type="paragraph" w:customStyle="1" w:styleId="2AlCm">
    <w:name w:val="2. AlCím"/>
    <w:basedOn w:val="Norml"/>
    <w:next w:val="Norml"/>
    <w:rsid w:val="00587FE9"/>
    <w:pPr>
      <w:keepNext/>
      <w:keepLines/>
      <w:widowControl/>
      <w:spacing w:before="480" w:after="240"/>
      <w:jc w:val="center"/>
    </w:pPr>
    <w:rPr>
      <w:rFonts w:eastAsia="Times New Roman"/>
      <w:b/>
      <w:sz w:val="26"/>
      <w:lang w:eastAsia="ar-SA"/>
    </w:rPr>
  </w:style>
  <w:style w:type="paragraph" w:customStyle="1" w:styleId="3FejezetCm">
    <w:name w:val="3. FejezetCím"/>
    <w:basedOn w:val="Norml"/>
    <w:next w:val="Norml"/>
    <w:rsid w:val="00587FE9"/>
    <w:pPr>
      <w:keepNext/>
      <w:keepLines/>
      <w:widowControl/>
      <w:spacing w:before="480" w:after="240"/>
      <w:jc w:val="center"/>
    </w:pPr>
    <w:rPr>
      <w:rFonts w:eastAsia="Times New Roman"/>
      <w:b/>
      <w:i/>
      <w:sz w:val="26"/>
      <w:lang w:eastAsia="ar-SA"/>
    </w:rPr>
  </w:style>
  <w:style w:type="paragraph" w:customStyle="1" w:styleId="1FCm">
    <w:name w:val="1. FôCím"/>
    <w:basedOn w:val="Norml"/>
    <w:next w:val="Norml"/>
    <w:rsid w:val="00587FE9"/>
    <w:pPr>
      <w:keepNext/>
      <w:keepLines/>
      <w:widowControl/>
      <w:spacing w:before="480" w:after="240"/>
      <w:jc w:val="center"/>
    </w:pPr>
    <w:rPr>
      <w:rFonts w:eastAsia="Times New Roman"/>
      <w:b/>
      <w:sz w:val="28"/>
      <w:lang w:eastAsia="ar-SA"/>
    </w:rPr>
  </w:style>
  <w:style w:type="paragraph" w:customStyle="1" w:styleId="4VastagCm">
    <w:name w:val="4. VastagCím"/>
    <w:basedOn w:val="Norml"/>
    <w:next w:val="Norml"/>
    <w:rsid w:val="00587FE9"/>
    <w:pPr>
      <w:keepNext/>
      <w:keepLines/>
      <w:widowControl/>
      <w:spacing w:before="480" w:after="240"/>
    </w:pPr>
    <w:rPr>
      <w:rFonts w:eastAsia="Times New Roman"/>
      <w:b/>
      <w:lang w:eastAsia="ar-SA"/>
    </w:rPr>
  </w:style>
  <w:style w:type="paragraph" w:customStyle="1" w:styleId="6MellkletCm">
    <w:name w:val="6. Melléklet Cím"/>
    <w:basedOn w:val="Norml"/>
    <w:rsid w:val="00587FE9"/>
    <w:pPr>
      <w:keepNext/>
      <w:keepLines/>
      <w:widowControl/>
      <w:spacing w:before="240" w:after="240"/>
      <w:jc w:val="right"/>
    </w:pPr>
    <w:rPr>
      <w:rFonts w:eastAsia="Times New Roman"/>
      <w:i/>
      <w:u w:val="single"/>
      <w:lang w:eastAsia="ar-SA"/>
    </w:rPr>
  </w:style>
  <w:style w:type="paragraph" w:customStyle="1" w:styleId="Hatbevszveg">
    <w:name w:val="Hat. bev. szöveg"/>
    <w:basedOn w:val="Norml"/>
    <w:rsid w:val="00587FE9"/>
    <w:pPr>
      <w:keepNext/>
      <w:widowControl/>
      <w:overflowPunct w:val="0"/>
      <w:autoSpaceDE w:val="0"/>
      <w:spacing w:before="120" w:after="120"/>
      <w:ind w:left="1134"/>
      <w:textAlignment w:val="baseline"/>
    </w:pPr>
    <w:rPr>
      <w:rFonts w:eastAsia="Times New Roman"/>
      <w:sz w:val="26"/>
      <w:lang w:eastAsia="ar-SA"/>
    </w:rPr>
  </w:style>
  <w:style w:type="paragraph" w:customStyle="1" w:styleId="Hatszveg">
    <w:name w:val="Hat. szöveg"/>
    <w:basedOn w:val="Hatbevszveg"/>
    <w:link w:val="HatszvegChar"/>
    <w:rsid w:val="00587FE9"/>
    <w:pPr>
      <w:keepNext w:val="0"/>
      <w:keepLines/>
      <w:spacing w:before="0"/>
      <w:jc w:val="both"/>
    </w:pPr>
  </w:style>
  <w:style w:type="paragraph" w:customStyle="1" w:styleId="Ksztette">
    <w:name w:val="Készítette"/>
    <w:basedOn w:val="Norml"/>
    <w:rsid w:val="00587FE9"/>
    <w:pPr>
      <w:widowControl/>
      <w:tabs>
        <w:tab w:val="left" w:pos="1814"/>
        <w:tab w:val="right" w:pos="3261"/>
      </w:tabs>
      <w:overflowPunct w:val="0"/>
      <w:autoSpaceDE w:val="0"/>
      <w:jc w:val="both"/>
      <w:textAlignment w:val="baseline"/>
    </w:pPr>
    <w:rPr>
      <w:rFonts w:eastAsia="Times New Roman"/>
      <w:sz w:val="26"/>
      <w:lang w:eastAsia="ar-SA"/>
    </w:rPr>
  </w:style>
  <w:style w:type="paragraph" w:customStyle="1" w:styleId="Szvegtrzs22">
    <w:name w:val="Szövegtörzs 22"/>
    <w:basedOn w:val="Norml"/>
    <w:rsid w:val="00587FE9"/>
    <w:pPr>
      <w:keepLines/>
      <w:widowControl/>
      <w:spacing w:line="360" w:lineRule="auto"/>
      <w:jc w:val="both"/>
    </w:pPr>
    <w:rPr>
      <w:rFonts w:eastAsia="Times New Roman"/>
      <w:lang w:eastAsia="ar-SA"/>
    </w:rPr>
  </w:style>
  <w:style w:type="paragraph" w:customStyle="1" w:styleId="C1">
    <w:name w:val="C1"/>
    <w:next w:val="Norml"/>
    <w:rsid w:val="00587FE9"/>
    <w:pPr>
      <w:widowControl w:val="0"/>
      <w:suppressAutoHyphens/>
      <w:autoSpaceDE w:val="0"/>
      <w:spacing w:after="120" w:line="220" w:lineRule="atLeast"/>
      <w:jc w:val="center"/>
    </w:pPr>
    <w:rPr>
      <w:rFonts w:eastAsia="Arial Unicode MS"/>
      <w:b/>
      <w:bCs/>
      <w:lang w:eastAsia="ar-SA"/>
    </w:rPr>
  </w:style>
  <w:style w:type="paragraph" w:customStyle="1" w:styleId="C2">
    <w:name w:val="C2"/>
    <w:next w:val="Norml"/>
    <w:rsid w:val="00587FE9"/>
    <w:pPr>
      <w:widowControl w:val="0"/>
      <w:suppressAutoHyphens/>
      <w:autoSpaceDE w:val="0"/>
      <w:spacing w:after="200" w:line="220" w:lineRule="atLeast"/>
      <w:jc w:val="center"/>
    </w:pPr>
    <w:rPr>
      <w:rFonts w:eastAsia="Arial Unicode MS"/>
      <w:b/>
      <w:bCs/>
      <w:lang w:eastAsia="ar-SA"/>
    </w:rPr>
  </w:style>
  <w:style w:type="paragraph" w:customStyle="1" w:styleId="C3">
    <w:name w:val="C3"/>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C4">
    <w:name w:val="C4"/>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C5">
    <w:name w:val="C5"/>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C6">
    <w:name w:val="C6"/>
    <w:next w:val="Norml"/>
    <w:rsid w:val="00587FE9"/>
    <w:pPr>
      <w:widowControl w:val="0"/>
      <w:suppressAutoHyphens/>
      <w:autoSpaceDE w:val="0"/>
      <w:spacing w:after="200" w:line="200" w:lineRule="atLeast"/>
      <w:jc w:val="center"/>
    </w:pPr>
    <w:rPr>
      <w:rFonts w:eastAsia="Arial Unicode MS"/>
      <w:b/>
      <w:bCs/>
      <w:sz w:val="18"/>
      <w:szCs w:val="18"/>
      <w:lang w:eastAsia="ar-SA"/>
    </w:rPr>
  </w:style>
  <w:style w:type="paragraph" w:customStyle="1" w:styleId="C7">
    <w:name w:val="C7"/>
    <w:next w:val="Norml"/>
    <w:rsid w:val="00587FE9"/>
    <w:pPr>
      <w:widowControl w:val="0"/>
      <w:suppressAutoHyphens/>
      <w:autoSpaceDE w:val="0"/>
      <w:spacing w:after="200" w:line="200" w:lineRule="atLeast"/>
      <w:jc w:val="center"/>
    </w:pPr>
    <w:rPr>
      <w:rFonts w:eastAsia="Arial Unicode MS"/>
      <w:i/>
      <w:iCs/>
      <w:sz w:val="18"/>
      <w:szCs w:val="18"/>
      <w:lang w:eastAsia="ar-SA"/>
    </w:rPr>
  </w:style>
  <w:style w:type="paragraph" w:customStyle="1" w:styleId="M">
    <w:name w:val="M"/>
    <w:next w:val="Norml"/>
    <w:rsid w:val="00587FE9"/>
    <w:pPr>
      <w:widowControl w:val="0"/>
      <w:suppressAutoHyphens/>
      <w:autoSpaceDE w:val="0"/>
      <w:spacing w:after="200" w:line="200" w:lineRule="atLeast"/>
    </w:pPr>
    <w:rPr>
      <w:rFonts w:eastAsia="Arial Unicode MS"/>
      <w:i/>
      <w:iCs/>
      <w:sz w:val="18"/>
      <w:szCs w:val="18"/>
      <w:lang w:eastAsia="ar-SA"/>
    </w:rPr>
  </w:style>
  <w:style w:type="paragraph" w:customStyle="1" w:styleId="LN">
    <w:name w:val="LN"/>
    <w:next w:val="Norml"/>
    <w:rsid w:val="00587FE9"/>
    <w:pPr>
      <w:widowControl w:val="0"/>
      <w:suppressAutoHyphens/>
      <w:autoSpaceDE w:val="0"/>
      <w:spacing w:before="80" w:line="400" w:lineRule="atLeast"/>
      <w:jc w:val="both"/>
    </w:pPr>
    <w:rPr>
      <w:rFonts w:eastAsia="Arial Unicode MS"/>
      <w:sz w:val="18"/>
      <w:szCs w:val="18"/>
      <w:lang w:eastAsia="ar-SA"/>
    </w:rPr>
  </w:style>
  <w:style w:type="paragraph" w:customStyle="1" w:styleId="C7B">
    <w:name w:val="C7B"/>
    <w:next w:val="Norml"/>
    <w:rsid w:val="00587FE9"/>
    <w:pPr>
      <w:widowControl w:val="0"/>
      <w:suppressAutoHyphens/>
      <w:autoSpaceDE w:val="0"/>
      <w:spacing w:after="200" w:line="200" w:lineRule="atLeast"/>
      <w:jc w:val="center"/>
    </w:pPr>
    <w:rPr>
      <w:rFonts w:eastAsia="Arial Unicode MS"/>
      <w:b/>
      <w:bCs/>
      <w:sz w:val="18"/>
      <w:szCs w:val="18"/>
      <w:lang w:eastAsia="ar-SA"/>
    </w:rPr>
  </w:style>
  <w:style w:type="paragraph" w:customStyle="1" w:styleId="DOLT">
    <w:name w:val="DOLT"/>
    <w:next w:val="Norml"/>
    <w:rsid w:val="00587FE9"/>
    <w:pPr>
      <w:widowControl w:val="0"/>
      <w:suppressAutoHyphens/>
      <w:autoSpaceDE w:val="0"/>
      <w:spacing w:line="200" w:lineRule="atLeast"/>
      <w:ind w:firstLine="180"/>
      <w:jc w:val="both"/>
    </w:pPr>
    <w:rPr>
      <w:rFonts w:eastAsia="Arial Unicode MS"/>
      <w:i/>
      <w:iCs/>
      <w:sz w:val="18"/>
      <w:szCs w:val="18"/>
      <w:lang w:eastAsia="ar-SA"/>
    </w:rPr>
  </w:style>
  <w:style w:type="paragraph" w:customStyle="1" w:styleId="BOLD">
    <w:name w:val="BOLD"/>
    <w:next w:val="Norml"/>
    <w:rsid w:val="00587FE9"/>
    <w:pPr>
      <w:widowControl w:val="0"/>
      <w:suppressAutoHyphens/>
      <w:autoSpaceDE w:val="0"/>
      <w:spacing w:line="200" w:lineRule="atLeast"/>
      <w:ind w:firstLine="180"/>
      <w:jc w:val="both"/>
    </w:pPr>
    <w:rPr>
      <w:rFonts w:eastAsia="Arial Unicode MS"/>
      <w:b/>
      <w:bCs/>
      <w:sz w:val="18"/>
      <w:szCs w:val="18"/>
      <w:lang w:eastAsia="ar-SA"/>
    </w:rPr>
  </w:style>
  <w:style w:type="paragraph" w:customStyle="1" w:styleId="KOZEP">
    <w:name w:val="KOZEP"/>
    <w:next w:val="Norml"/>
    <w:rsid w:val="00587FE9"/>
    <w:pPr>
      <w:widowControl w:val="0"/>
      <w:suppressAutoHyphens/>
      <w:autoSpaceDE w:val="0"/>
      <w:spacing w:after="200" w:line="200" w:lineRule="atLeast"/>
      <w:jc w:val="center"/>
    </w:pPr>
    <w:rPr>
      <w:rFonts w:eastAsia="Arial Unicode MS"/>
      <w:sz w:val="18"/>
      <w:szCs w:val="18"/>
      <w:lang w:eastAsia="ar-SA"/>
    </w:rPr>
  </w:style>
  <w:style w:type="paragraph" w:customStyle="1" w:styleId="BE">
    <w:name w:val="BE"/>
    <w:next w:val="Norml"/>
    <w:rsid w:val="00587FE9"/>
    <w:pPr>
      <w:widowControl w:val="0"/>
      <w:suppressAutoHyphens/>
      <w:autoSpaceDE w:val="0"/>
      <w:spacing w:line="200" w:lineRule="atLeast"/>
    </w:pPr>
    <w:rPr>
      <w:rFonts w:eastAsia="Arial Unicode MS"/>
      <w:sz w:val="18"/>
      <w:szCs w:val="18"/>
      <w:lang w:eastAsia="ar-SA"/>
    </w:rPr>
  </w:style>
  <w:style w:type="paragraph" w:customStyle="1" w:styleId="ZJ">
    <w:name w:val="ZJ"/>
    <w:next w:val="Norml"/>
    <w:rsid w:val="00587FE9"/>
    <w:pPr>
      <w:widowControl w:val="0"/>
      <w:suppressAutoHyphens/>
      <w:autoSpaceDE w:val="0"/>
      <w:spacing w:line="200" w:lineRule="atLeast"/>
      <w:jc w:val="right"/>
    </w:pPr>
    <w:rPr>
      <w:rFonts w:eastAsia="Arial Unicode MS"/>
      <w:sz w:val="18"/>
      <w:szCs w:val="18"/>
      <w:lang w:eastAsia="ar-SA"/>
    </w:rPr>
  </w:style>
  <w:style w:type="paragraph" w:customStyle="1" w:styleId="KI">
    <w:name w:val="KI"/>
    <w:next w:val="Norml"/>
    <w:rsid w:val="00587FE9"/>
    <w:pPr>
      <w:widowControl w:val="0"/>
      <w:suppressAutoHyphens/>
      <w:autoSpaceDE w:val="0"/>
      <w:spacing w:line="260" w:lineRule="atLeast"/>
      <w:ind w:hanging="300"/>
    </w:pPr>
    <w:rPr>
      <w:rFonts w:eastAsia="Arial Unicode MS"/>
      <w:sz w:val="18"/>
      <w:szCs w:val="18"/>
      <w:lang w:eastAsia="ar-SA"/>
    </w:rPr>
  </w:style>
  <w:style w:type="paragraph" w:styleId="Idzet">
    <w:name w:val="Quote"/>
    <w:basedOn w:val="Norml"/>
    <w:link w:val="IdzetChar"/>
    <w:qFormat/>
    <w:rsid w:val="00587FE9"/>
    <w:pPr>
      <w:keepLines/>
      <w:widowControl/>
      <w:spacing w:after="283"/>
      <w:ind w:left="567" w:right="567"/>
      <w:jc w:val="both"/>
    </w:pPr>
    <w:rPr>
      <w:rFonts w:eastAsia="Times New Roman"/>
      <w:lang w:eastAsia="ar-SA"/>
    </w:rPr>
  </w:style>
  <w:style w:type="paragraph" w:customStyle="1" w:styleId="Default">
    <w:name w:val="Default"/>
    <w:basedOn w:val="Norml"/>
    <w:rsid w:val="00587FE9"/>
    <w:pPr>
      <w:widowControl/>
      <w:autoSpaceDE w:val="0"/>
    </w:pPr>
    <w:rPr>
      <w:rFonts w:ascii="Palatino Linotype" w:eastAsia="Palatino Linotype" w:hAnsi="Palatino Linotype"/>
      <w:color w:val="000000"/>
      <w:szCs w:val="24"/>
    </w:rPr>
  </w:style>
  <w:style w:type="character" w:customStyle="1" w:styleId="apple-converted-space">
    <w:name w:val="apple-converted-space"/>
    <w:basedOn w:val="Bekezdsalapbettpusa"/>
    <w:rsid w:val="00587FE9"/>
  </w:style>
  <w:style w:type="paragraph" w:customStyle="1" w:styleId="CharChar1CharCharCharChar1">
    <w:name w:val="Char Char1 Char Char Char Char1"/>
    <w:basedOn w:val="Norml"/>
    <w:rsid w:val="007C649A"/>
    <w:pPr>
      <w:widowControl/>
      <w:suppressAutoHyphens w:val="0"/>
      <w:spacing w:after="160" w:line="240" w:lineRule="exact"/>
    </w:pPr>
    <w:rPr>
      <w:rFonts w:ascii="Verdana" w:eastAsia="Times New Roman" w:hAnsi="Verdana"/>
      <w:sz w:val="20"/>
      <w:lang w:val="en-US" w:eastAsia="en-US"/>
    </w:rPr>
  </w:style>
  <w:style w:type="paragraph" w:customStyle="1" w:styleId="Norml0">
    <w:name w:val="Norml"/>
    <w:rsid w:val="007C649A"/>
    <w:pPr>
      <w:autoSpaceDE w:val="0"/>
      <w:autoSpaceDN w:val="0"/>
      <w:adjustRightInd w:val="0"/>
      <w:jc w:val="both"/>
    </w:pPr>
    <w:rPr>
      <w:rFonts w:ascii="MS Sans Serif" w:hAnsi="MS Sans Serif"/>
      <w:sz w:val="24"/>
      <w:szCs w:val="24"/>
    </w:rPr>
  </w:style>
  <w:style w:type="paragraph" w:customStyle="1" w:styleId="CharChar1CharCharCharCharCharCharCharCharCharCharCharChar1">
    <w:name w:val="Char Char1 Char Char Char Char Char Char Char Char Char Char Char Char1"/>
    <w:basedOn w:val="Norml"/>
    <w:rsid w:val="00CB508C"/>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
    <w:name w:val="Char Char1 Char Char Char Char Char Char Char Char Char Char Char Char"/>
    <w:basedOn w:val="Norml"/>
    <w:rsid w:val="00EE56E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
    <w:name w:val="Char Char1 Char Char Char Char Char Char Char Char Char Char Char Char Char Char Char Char Char Char"/>
    <w:basedOn w:val="Norml"/>
    <w:rsid w:val="0009233D"/>
    <w:pPr>
      <w:widowControl/>
      <w:suppressAutoHyphens w:val="0"/>
      <w:spacing w:after="160" w:line="240" w:lineRule="exact"/>
    </w:pPr>
    <w:rPr>
      <w:rFonts w:ascii="Verdana" w:eastAsia="Times New Roman" w:hAnsi="Verdana"/>
      <w:sz w:val="20"/>
      <w:lang w:val="en-US" w:eastAsia="en-US"/>
    </w:rPr>
  </w:style>
  <w:style w:type="paragraph" w:styleId="Kpalrs">
    <w:name w:val="caption"/>
    <w:basedOn w:val="Norml"/>
    <w:next w:val="Norml"/>
    <w:qFormat/>
    <w:rsid w:val="00070D28"/>
    <w:pPr>
      <w:keepLines/>
      <w:widowControl/>
      <w:jc w:val="both"/>
    </w:pPr>
    <w:rPr>
      <w:rFonts w:eastAsia="Times New Roman"/>
      <w:b/>
      <w:bCs/>
      <w:sz w:val="20"/>
      <w:lang w:eastAsia="ar-SA"/>
    </w:rPr>
  </w:style>
  <w:style w:type="paragraph" w:styleId="Szvegtrzsbehzssal">
    <w:name w:val="Body Text Indent"/>
    <w:basedOn w:val="Norml"/>
    <w:link w:val="SzvegtrzsbehzssalChar"/>
    <w:rsid w:val="00070D28"/>
    <w:pPr>
      <w:spacing w:after="120"/>
      <w:ind w:left="283"/>
    </w:pPr>
  </w:style>
  <w:style w:type="character" w:customStyle="1" w:styleId="SzvegtrzsbehzssalChar">
    <w:name w:val="Szövegtörzs behúzással Char"/>
    <w:basedOn w:val="Bekezdsalapbettpusa"/>
    <w:link w:val="Szvegtrzsbehzssal"/>
    <w:rsid w:val="00070D28"/>
    <w:rPr>
      <w:rFonts w:eastAsia="Arial Unicode MS"/>
      <w:sz w:val="24"/>
    </w:rPr>
  </w:style>
  <w:style w:type="paragraph" w:styleId="Szvegtrzselssora2">
    <w:name w:val="Body Text First Indent 2"/>
    <w:basedOn w:val="Szvegtrzsbehzssal"/>
    <w:link w:val="Szvegtrzselssora2Char"/>
    <w:rsid w:val="00070D28"/>
    <w:pPr>
      <w:keepLines/>
      <w:widowControl/>
      <w:ind w:firstLine="210"/>
      <w:jc w:val="both"/>
    </w:pPr>
    <w:rPr>
      <w:rFonts w:eastAsia="Times New Roman"/>
      <w:lang w:eastAsia="ar-SA"/>
    </w:rPr>
  </w:style>
  <w:style w:type="character" w:customStyle="1" w:styleId="Szvegtrzselssora2Char">
    <w:name w:val="Szövegtörzs első sora 2 Char"/>
    <w:basedOn w:val="SzvegtrzsbehzssalChar"/>
    <w:link w:val="Szvegtrzselssora2"/>
    <w:rsid w:val="00070D28"/>
    <w:rPr>
      <w:rFonts w:eastAsia="Arial Unicode MS"/>
      <w:sz w:val="24"/>
      <w:lang w:eastAsia="ar-SA"/>
    </w:rPr>
  </w:style>
  <w:style w:type="paragraph" w:customStyle="1" w:styleId="CharChar1CharCharCharChar10">
    <w:name w:val="Char Char1 Char Char Char Char1"/>
    <w:basedOn w:val="Norml"/>
    <w:rsid w:val="006E1E27"/>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0">
    <w:name w:val="Char Char1 Char Char Char Char Char Char Char Char Char Char Char Char"/>
    <w:basedOn w:val="Norml"/>
    <w:rsid w:val="00E07EDA"/>
    <w:pPr>
      <w:widowControl/>
      <w:suppressAutoHyphens w:val="0"/>
      <w:spacing w:after="160" w:line="240" w:lineRule="exact"/>
    </w:pPr>
    <w:rPr>
      <w:rFonts w:ascii="Verdana" w:eastAsia="Times New Roman" w:hAnsi="Verdana"/>
      <w:sz w:val="20"/>
      <w:lang w:val="en-US" w:eastAsia="en-US"/>
    </w:rPr>
  </w:style>
  <w:style w:type="paragraph" w:styleId="Cm">
    <w:name w:val="Title"/>
    <w:basedOn w:val="Norml"/>
    <w:next w:val="Norml"/>
    <w:link w:val="CmChar"/>
    <w:qFormat/>
    <w:rsid w:val="002D5B54"/>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rsid w:val="002D5B54"/>
    <w:rPr>
      <w:rFonts w:asciiTheme="majorHAnsi" w:eastAsiaTheme="majorEastAsia" w:hAnsiTheme="majorHAnsi" w:cstheme="majorBidi"/>
      <w:spacing w:val="-10"/>
      <w:kern w:val="28"/>
      <w:sz w:val="56"/>
      <w:szCs w:val="56"/>
    </w:rPr>
  </w:style>
  <w:style w:type="paragraph" w:styleId="Alcm">
    <w:name w:val="Subtitle"/>
    <w:basedOn w:val="Norml"/>
    <w:next w:val="Norml"/>
    <w:link w:val="AlcmChar"/>
    <w:qFormat/>
    <w:rsid w:val="002D5B5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cmChar">
    <w:name w:val="Alcím Char"/>
    <w:basedOn w:val="Bekezdsalapbettpusa"/>
    <w:link w:val="Alcm"/>
    <w:rsid w:val="002D5B54"/>
    <w:rPr>
      <w:rFonts w:asciiTheme="minorHAnsi" w:eastAsiaTheme="minorEastAsia" w:hAnsiTheme="minorHAnsi" w:cstheme="minorBidi"/>
      <w:color w:val="5A5A5A" w:themeColor="text1" w:themeTint="A5"/>
      <w:spacing w:val="15"/>
      <w:sz w:val="22"/>
      <w:szCs w:val="22"/>
    </w:rPr>
  </w:style>
  <w:style w:type="paragraph" w:customStyle="1" w:styleId="CharChar1CharCharCharCharCharCharCharCharCharCharCharChar1CharCharCharCharCharCharCharCharCharCharCharCharCharCharCharCharCharChar0">
    <w:name w:val="Char Char1 Char Char Char Char Char Char Char Char Char Char Char Char1 Char Char Char Char Char Char Char Char Char Char Char Char Char Char Char Char Char Char"/>
    <w:basedOn w:val="Norml"/>
    <w:rsid w:val="00884B59"/>
    <w:pPr>
      <w:widowControl/>
      <w:suppressAutoHyphens w:val="0"/>
      <w:spacing w:after="160" w:line="240" w:lineRule="exact"/>
    </w:pPr>
    <w:rPr>
      <w:rFonts w:ascii="Verdana" w:eastAsia="Times New Roman" w:hAnsi="Verdana"/>
      <w:sz w:val="20"/>
      <w:lang w:val="en-US" w:eastAsia="en-US"/>
    </w:rPr>
  </w:style>
  <w:style w:type="character" w:customStyle="1" w:styleId="LbjegyzetszvegChar">
    <w:name w:val="Lábjegyzetszöveg Char"/>
    <w:link w:val="Lbjegyzetszveg"/>
    <w:rsid w:val="00884B59"/>
    <w:rPr>
      <w:rFonts w:eastAsia="Arial Unicode MS"/>
    </w:rPr>
  </w:style>
  <w:style w:type="paragraph" w:customStyle="1" w:styleId="CharChar1CharCharCharCharCharCharCharCharCharCharCharChar10">
    <w:name w:val="Char Char1 Char Char Char Char Char Char Char Char Char Char Char Char1"/>
    <w:basedOn w:val="Norml"/>
    <w:rsid w:val="00DC2D27"/>
    <w:pPr>
      <w:widowControl/>
      <w:suppressAutoHyphens w:val="0"/>
      <w:spacing w:after="160" w:line="240" w:lineRule="exact"/>
    </w:pPr>
    <w:rPr>
      <w:rFonts w:ascii="Verdana" w:eastAsia="Times New Roman" w:hAnsi="Verdana"/>
      <w:sz w:val="20"/>
      <w:lang w:val="en-US" w:eastAsia="en-US"/>
    </w:rPr>
  </w:style>
  <w:style w:type="character" w:customStyle="1" w:styleId="Cmsor5Char">
    <w:name w:val="Címsor 5 Char"/>
    <w:basedOn w:val="Bekezdsalapbettpusa"/>
    <w:link w:val="Cmsor5"/>
    <w:rsid w:val="007C70C0"/>
    <w:rPr>
      <w:rFonts w:ascii="Calibri" w:hAnsi="Calibri"/>
      <w:b/>
      <w:bCs/>
      <w:i/>
      <w:iCs/>
      <w:sz w:val="26"/>
      <w:szCs w:val="26"/>
      <w:lang w:eastAsia="en-US"/>
    </w:rPr>
  </w:style>
  <w:style w:type="character" w:customStyle="1" w:styleId="WW8Num3z1">
    <w:name w:val="WW8Num3z1"/>
    <w:rsid w:val="007C70C0"/>
    <w:rPr>
      <w:rFonts w:ascii="Courier New" w:hAnsi="Courier New" w:cs="Courier New"/>
    </w:rPr>
  </w:style>
  <w:style w:type="character" w:customStyle="1" w:styleId="WW8Num3z2">
    <w:name w:val="WW8Num3z2"/>
    <w:rsid w:val="007C70C0"/>
    <w:rPr>
      <w:rFonts w:ascii="Wingdings" w:hAnsi="Wingdings"/>
    </w:rPr>
  </w:style>
  <w:style w:type="character" w:customStyle="1" w:styleId="WW8Num3z3">
    <w:name w:val="WW8Num3z3"/>
    <w:rsid w:val="007C70C0"/>
    <w:rPr>
      <w:rFonts w:ascii="Symbol" w:hAnsi="Symbol"/>
    </w:rPr>
  </w:style>
  <w:style w:type="character" w:customStyle="1" w:styleId="Bekezdsalap-bettpusa">
    <w:name w:val="Bekezdés alap-betűtípusa"/>
    <w:rsid w:val="007C70C0"/>
  </w:style>
  <w:style w:type="paragraph" w:customStyle="1" w:styleId="Kerettartalom">
    <w:name w:val="Kerettartalom"/>
    <w:basedOn w:val="Szvegtrzs"/>
    <w:rsid w:val="007C70C0"/>
    <w:pPr>
      <w:keepLines/>
      <w:widowControl/>
      <w:jc w:val="both"/>
    </w:pPr>
    <w:rPr>
      <w:rFonts w:eastAsia="Times New Roman"/>
      <w:lang w:eastAsia="ar-SA"/>
    </w:rPr>
  </w:style>
  <w:style w:type="character" w:customStyle="1" w:styleId="BuborkszvegChar">
    <w:name w:val="Buborékszöveg Char"/>
    <w:link w:val="Buborkszveg"/>
    <w:uiPriority w:val="99"/>
    <w:rsid w:val="007C70C0"/>
    <w:rPr>
      <w:rFonts w:ascii="Tahoma" w:eastAsia="Arial Unicode MS" w:hAnsi="Tahoma" w:cs="Tahoma"/>
      <w:sz w:val="16"/>
      <w:szCs w:val="16"/>
    </w:rPr>
  </w:style>
  <w:style w:type="character" w:customStyle="1" w:styleId="Cmsor2Char">
    <w:name w:val="Címsor 2 Char"/>
    <w:link w:val="Cmsor2"/>
    <w:rsid w:val="007C70C0"/>
    <w:rPr>
      <w:rFonts w:eastAsia="Arial Unicode MS"/>
      <w:b/>
      <w:sz w:val="32"/>
    </w:rPr>
  </w:style>
  <w:style w:type="character" w:styleId="Vgjegyzet-hivatkozs">
    <w:name w:val="endnote reference"/>
    <w:rsid w:val="007C70C0"/>
    <w:rPr>
      <w:vertAlign w:val="superscript"/>
    </w:rPr>
  </w:style>
  <w:style w:type="character" w:customStyle="1" w:styleId="SzvegtrzsChar">
    <w:name w:val="Szövegtörzs Char"/>
    <w:link w:val="Szvegtrzs"/>
    <w:rsid w:val="007C70C0"/>
    <w:rPr>
      <w:rFonts w:eastAsia="Arial Unicode MS"/>
      <w:sz w:val="24"/>
    </w:rPr>
  </w:style>
  <w:style w:type="character" w:customStyle="1" w:styleId="llbChar">
    <w:name w:val="Élőláb Char"/>
    <w:link w:val="llb"/>
    <w:uiPriority w:val="99"/>
    <w:rsid w:val="007C70C0"/>
    <w:rPr>
      <w:rFonts w:eastAsia="Arial Unicode MS"/>
      <w:sz w:val="24"/>
    </w:rPr>
  </w:style>
  <w:style w:type="character" w:customStyle="1" w:styleId="HatszvegChar">
    <w:name w:val="Hat. szöveg Char"/>
    <w:link w:val="Hatszveg"/>
    <w:rsid w:val="007C70C0"/>
    <w:rPr>
      <w:sz w:val="26"/>
      <w:lang w:eastAsia="ar-SA"/>
    </w:rPr>
  </w:style>
  <w:style w:type="character" w:customStyle="1" w:styleId="IdzetChar">
    <w:name w:val="Idézet Char"/>
    <w:link w:val="Idzet"/>
    <w:rsid w:val="007C70C0"/>
    <w:rPr>
      <w:sz w:val="24"/>
      <w:lang w:eastAsia="ar-SA"/>
    </w:rPr>
  </w:style>
  <w:style w:type="paragraph" w:customStyle="1" w:styleId="CharChar1CharCharCharChar11">
    <w:name w:val="Char Char1 Char Char Char Char1"/>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Szveg">
    <w:name w:val="Szöveg"/>
    <w:basedOn w:val="Norml"/>
    <w:rsid w:val="007C70C0"/>
    <w:pPr>
      <w:widowControl/>
      <w:suppressAutoHyphens w:val="0"/>
      <w:overflowPunct w:val="0"/>
      <w:autoSpaceDE w:val="0"/>
      <w:autoSpaceDN w:val="0"/>
      <w:adjustRightInd w:val="0"/>
      <w:jc w:val="both"/>
      <w:textAlignment w:val="baseline"/>
    </w:pPr>
    <w:rPr>
      <w:rFonts w:eastAsia="Times New Roman"/>
      <w:sz w:val="26"/>
    </w:rPr>
  </w:style>
  <w:style w:type="paragraph" w:styleId="Szvegtrzs3">
    <w:name w:val="Body Text 3"/>
    <w:basedOn w:val="Norml"/>
    <w:link w:val="Szvegtrzs3Char"/>
    <w:rsid w:val="007C70C0"/>
    <w:pPr>
      <w:keepLines/>
      <w:widowControl/>
      <w:spacing w:after="120"/>
      <w:jc w:val="both"/>
    </w:pPr>
    <w:rPr>
      <w:rFonts w:eastAsia="Times New Roman"/>
      <w:sz w:val="16"/>
      <w:szCs w:val="16"/>
      <w:lang w:eastAsia="ar-SA"/>
    </w:rPr>
  </w:style>
  <w:style w:type="character" w:customStyle="1" w:styleId="Szvegtrzs3Char">
    <w:name w:val="Szövegtörzs 3 Char"/>
    <w:basedOn w:val="Bekezdsalapbettpusa"/>
    <w:link w:val="Szvegtrzs3"/>
    <w:rsid w:val="007C70C0"/>
    <w:rPr>
      <w:sz w:val="16"/>
      <w:szCs w:val="16"/>
      <w:lang w:eastAsia="ar-SA"/>
    </w:rPr>
  </w:style>
  <w:style w:type="paragraph" w:styleId="Szvegtrzsbehzssal3">
    <w:name w:val="Body Text Indent 3"/>
    <w:basedOn w:val="Norml"/>
    <w:link w:val="Szvegtrzsbehzssal3Char"/>
    <w:rsid w:val="007C70C0"/>
    <w:pPr>
      <w:keepLines/>
      <w:widowControl/>
      <w:spacing w:after="120"/>
      <w:ind w:left="283"/>
      <w:jc w:val="both"/>
    </w:pPr>
    <w:rPr>
      <w:rFonts w:eastAsia="Times New Roman"/>
      <w:sz w:val="16"/>
      <w:szCs w:val="16"/>
      <w:lang w:eastAsia="ar-SA"/>
    </w:rPr>
  </w:style>
  <w:style w:type="character" w:customStyle="1" w:styleId="Szvegtrzsbehzssal3Char">
    <w:name w:val="Szövegtörzs behúzással 3 Char"/>
    <w:basedOn w:val="Bekezdsalapbettpusa"/>
    <w:link w:val="Szvegtrzsbehzssal3"/>
    <w:rsid w:val="007C70C0"/>
    <w:rPr>
      <w:sz w:val="16"/>
      <w:szCs w:val="16"/>
      <w:lang w:eastAsia="ar-SA"/>
    </w:rPr>
  </w:style>
  <w:style w:type="paragraph" w:customStyle="1" w:styleId="CharCharChar">
    <w:name w:val="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styleId="Feladcmebortkon">
    <w:name w:val="envelope return"/>
    <w:basedOn w:val="Norml"/>
    <w:rsid w:val="007C70C0"/>
    <w:pPr>
      <w:widowControl/>
      <w:suppressAutoHyphens w:val="0"/>
      <w:overflowPunct w:val="0"/>
      <w:autoSpaceDE w:val="0"/>
      <w:autoSpaceDN w:val="0"/>
      <w:adjustRightInd w:val="0"/>
      <w:textAlignment w:val="baseline"/>
    </w:pPr>
    <w:rPr>
      <w:rFonts w:eastAsia="Times New Roman"/>
    </w:rPr>
  </w:style>
  <w:style w:type="paragraph" w:customStyle="1" w:styleId="CharCharCharChar">
    <w:name w:val="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2">
    <w:name w:val="Char Char1 Char Char Char Char Char Char Char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1">
    <w:name w:val="Char Char1 Char Char Char Char Char Char Char Char Char Char Char Char1"/>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Szvegtrzs23">
    <w:name w:val="Szövegtörzs 23"/>
    <w:basedOn w:val="Norml"/>
    <w:rsid w:val="007C70C0"/>
    <w:pPr>
      <w:widowControl/>
      <w:suppressAutoHyphens w:val="0"/>
      <w:overflowPunct w:val="0"/>
      <w:autoSpaceDE w:val="0"/>
      <w:autoSpaceDN w:val="0"/>
      <w:adjustRightInd w:val="0"/>
      <w:jc w:val="both"/>
    </w:pPr>
    <w:rPr>
      <w:rFonts w:eastAsia="Times New Roman"/>
      <w:sz w:val="26"/>
    </w:rPr>
  </w:style>
  <w:style w:type="paragraph" w:customStyle="1" w:styleId="CharChar1CharCharCharCharCharCharCharCharCharCharCharChar1CharCharCharCharCharCharCharCharCharCharCharCharCharCharCharCharCharChar1">
    <w:name w:val="Char Char1 Char Char Char Char Char Char Char Char Char Char Char Char1 Char Char Char Char Char Char Char Char Char Char Char Char Char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character" w:styleId="Jegyzethivatkozs">
    <w:name w:val="annotation reference"/>
    <w:unhideWhenUsed/>
    <w:rsid w:val="007C70C0"/>
    <w:rPr>
      <w:sz w:val="16"/>
      <w:szCs w:val="16"/>
    </w:rPr>
  </w:style>
  <w:style w:type="paragraph" w:styleId="Jegyzetszveg">
    <w:name w:val="annotation text"/>
    <w:basedOn w:val="Norml"/>
    <w:link w:val="JegyzetszvegChar"/>
    <w:unhideWhenUsed/>
    <w:rsid w:val="007C70C0"/>
    <w:pPr>
      <w:widowControl/>
      <w:suppressAutoHyphens w:val="0"/>
      <w:spacing w:after="200" w:line="276" w:lineRule="auto"/>
    </w:pPr>
    <w:rPr>
      <w:rFonts w:ascii="Calibri" w:eastAsia="Calibri" w:hAnsi="Calibri"/>
      <w:sz w:val="20"/>
      <w:lang w:eastAsia="en-US"/>
    </w:rPr>
  </w:style>
  <w:style w:type="character" w:customStyle="1" w:styleId="JegyzetszvegChar">
    <w:name w:val="Jegyzetszöveg Char"/>
    <w:basedOn w:val="Bekezdsalapbettpusa"/>
    <w:link w:val="Jegyzetszveg"/>
    <w:rsid w:val="007C70C0"/>
    <w:rPr>
      <w:rFonts w:ascii="Calibri" w:eastAsia="Calibri" w:hAnsi="Calibri"/>
      <w:lang w:eastAsia="en-US"/>
    </w:rPr>
  </w:style>
  <w:style w:type="paragraph" w:styleId="Megjegyzstrgya">
    <w:name w:val="annotation subject"/>
    <w:basedOn w:val="Jegyzetszveg"/>
    <w:next w:val="Jegyzetszveg"/>
    <w:link w:val="MegjegyzstrgyaChar"/>
    <w:unhideWhenUsed/>
    <w:rsid w:val="007C70C0"/>
    <w:rPr>
      <w:b/>
      <w:bCs/>
    </w:rPr>
  </w:style>
  <w:style w:type="character" w:customStyle="1" w:styleId="MegjegyzstrgyaChar">
    <w:name w:val="Megjegyzés tárgya Char"/>
    <w:basedOn w:val="JegyzetszvegChar"/>
    <w:link w:val="Megjegyzstrgya"/>
    <w:rsid w:val="007C70C0"/>
    <w:rPr>
      <w:rFonts w:ascii="Calibri" w:eastAsia="Calibri" w:hAnsi="Calibri"/>
      <w:b/>
      <w:bCs/>
      <w:lang w:eastAsia="en-US"/>
    </w:rPr>
  </w:style>
  <w:style w:type="paragraph" w:customStyle="1" w:styleId="CharChar1CharCharCharCharCharCharCharCharCharCharCharCharCharCharCharCharCharChar0">
    <w:name w:val="Char Char1 Char Char Char Char Char Char Char Char Char Char Char Char Char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
    <w:name w:val="Char Char1 Char Char Char Char 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
    <w:name w:val="Char"/>
    <w:basedOn w:val="Norml"/>
    <w:rsid w:val="007C70C0"/>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12">
    <w:name w:val="Char Char1 Char Char Char Char1"/>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Char0">
    <w:name w:val="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CharChar0">
    <w:name w:val="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3">
    <w:name w:val="Char Char1 Char Char Char Char Char Char Char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2">
    <w:name w:val="Char Char1 Char Char Char Char Char Char Char Char Char Char Char Char1"/>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Szvegtrzs24">
    <w:name w:val="Szövegtörzs 24"/>
    <w:basedOn w:val="Norml"/>
    <w:rsid w:val="00091582"/>
    <w:pPr>
      <w:widowControl/>
      <w:suppressAutoHyphens w:val="0"/>
      <w:overflowPunct w:val="0"/>
      <w:autoSpaceDE w:val="0"/>
      <w:autoSpaceDN w:val="0"/>
      <w:adjustRightInd w:val="0"/>
      <w:jc w:val="both"/>
    </w:pPr>
    <w:rPr>
      <w:rFonts w:eastAsia="Times New Roman"/>
      <w:sz w:val="26"/>
    </w:rPr>
  </w:style>
  <w:style w:type="paragraph" w:customStyle="1" w:styleId="CharChar1CharCharCharCharCharCharCharCharCharCharCharChar1CharCharCharCharCharCharCharCharCharCharCharCharCharCharCharCharCharChar2">
    <w:name w:val="Char Char1 Char Char Char Char Char Char Char Char Char Char Char Char1 Char Char Char Char Char Char Char Char Char Char Char Char Char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1">
    <w:name w:val="Char Char1 Char Char Char Char Char Char Char Char Char Char Char Char Char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0">
    <w:name w:val="Char Char1 Char Char Char Char Char"/>
    <w:basedOn w:val="Norml"/>
    <w:rsid w:val="00091582"/>
    <w:pPr>
      <w:widowControl/>
      <w:suppressAutoHyphens w:val="0"/>
      <w:spacing w:after="160" w:line="240" w:lineRule="exact"/>
    </w:pPr>
    <w:rPr>
      <w:rFonts w:ascii="Verdana" w:eastAsia="Times New Roman" w:hAnsi="Verdana"/>
      <w:sz w:val="20"/>
      <w:lang w:val="en-US" w:eastAsia="en-US"/>
    </w:rPr>
  </w:style>
  <w:style w:type="paragraph" w:customStyle="1" w:styleId="Char0">
    <w:name w:val="Char"/>
    <w:basedOn w:val="Norml"/>
    <w:rsid w:val="00091582"/>
    <w:pPr>
      <w:widowControl/>
      <w:suppressAutoHyphens w:val="0"/>
      <w:spacing w:after="160" w:line="240" w:lineRule="exact"/>
    </w:pPr>
    <w:rPr>
      <w:rFonts w:ascii="Verdana" w:eastAsia="Times New Roman" w:hAnsi="Verdana"/>
      <w:sz w:val="20"/>
      <w:lang w:val="en-US" w:eastAsia="en-US"/>
    </w:rPr>
  </w:style>
  <w:style w:type="character" w:customStyle="1" w:styleId="FontStyle194">
    <w:name w:val="Font Style194"/>
    <w:rsid w:val="00091582"/>
    <w:rPr>
      <w:rFonts w:ascii="Times New Roman" w:hAnsi="Times New Roman"/>
      <w:sz w:val="22"/>
    </w:rPr>
  </w:style>
  <w:style w:type="paragraph" w:customStyle="1" w:styleId="StlusCmsor3Bal03cmFgg07cmUtna3pt">
    <w:name w:val="Stílus Címsor 3 + Bal:  03 cm Függő:  07 cm Utána:  3 pt"/>
    <w:basedOn w:val="Cmsor3"/>
    <w:rsid w:val="00091582"/>
    <w:pPr>
      <w:widowControl/>
      <w:suppressAutoHyphens w:val="0"/>
      <w:spacing w:before="120" w:after="60"/>
      <w:ind w:left="624" w:hanging="397"/>
      <w:jc w:val="both"/>
    </w:pPr>
    <w:rPr>
      <w:rFonts w:eastAsia="Times New Roman"/>
      <w:i/>
      <w:iCs/>
    </w:rPr>
  </w:style>
  <w:style w:type="paragraph" w:customStyle="1" w:styleId="NormlStluscsoport1">
    <w:name w:val="Normál (Stíluscsoport 1)"/>
    <w:basedOn w:val="Norml"/>
    <w:uiPriority w:val="99"/>
    <w:rsid w:val="00112D20"/>
    <w:pPr>
      <w:widowControl/>
      <w:suppressAutoHyphens w:val="0"/>
      <w:autoSpaceDE w:val="0"/>
      <w:autoSpaceDN w:val="0"/>
      <w:adjustRightInd w:val="0"/>
      <w:spacing w:line="288" w:lineRule="auto"/>
      <w:textAlignment w:val="center"/>
    </w:pPr>
    <w:rPr>
      <w:rFonts w:eastAsia="Times New Roman"/>
      <w:color w:val="000000"/>
      <w:szCs w:val="24"/>
    </w:rPr>
  </w:style>
  <w:style w:type="paragraph" w:customStyle="1" w:styleId="CharChar1CharCharCharChar13">
    <w:name w:val="Char Char1 Char Char Char Char1"/>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Char1">
    <w:name w:val="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CharChar1">
    <w:name w:val="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4">
    <w:name w:val="Char Char1 Char Char Char Char Char Char Char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3">
    <w:name w:val="Char Char1 Char Char Char Char Char Char Char Char Char Char Char Char1"/>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Szvegtrzs25">
    <w:name w:val="Szövegtörzs 25"/>
    <w:basedOn w:val="Norml"/>
    <w:rsid w:val="005C1B45"/>
    <w:pPr>
      <w:widowControl/>
      <w:suppressAutoHyphens w:val="0"/>
      <w:overflowPunct w:val="0"/>
      <w:autoSpaceDE w:val="0"/>
      <w:autoSpaceDN w:val="0"/>
      <w:adjustRightInd w:val="0"/>
      <w:jc w:val="both"/>
    </w:pPr>
    <w:rPr>
      <w:rFonts w:eastAsia="Times New Roman"/>
      <w:sz w:val="26"/>
    </w:rPr>
  </w:style>
  <w:style w:type="paragraph" w:customStyle="1" w:styleId="CharChar1CharCharCharCharCharCharCharCharCharCharCharChar1CharCharCharCharCharCharCharCharCharCharCharCharCharCharCharCharCharChar3">
    <w:name w:val="Char Char1 Char Char Char Char Char Char Char Char Char Char Char Char1 Char Char Char Char Char Char Char Char Char Char Char Char Char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2">
    <w:name w:val="Char Char1 Char Char Char Char Char Char Char Char Char Char Char Char Char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1">
    <w:name w:val="Char Char1 Char Char Char Char 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1">
    <w:name w:val="Char"/>
    <w:basedOn w:val="Norml"/>
    <w:rsid w:val="005C1B45"/>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4">
    <w:name w:val="Char Char1 Char Char Char Char Char Char Char Char Char Char Char Char1 Char Char Char Char Char Char Char Char Char Char Char Char Char Char Char Char Char Char"/>
    <w:basedOn w:val="Norml"/>
    <w:rsid w:val="00763E6E"/>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4">
    <w:name w:val="Char Char1 Char Char Char Char Char Char Char Char Char Char Char Char1"/>
    <w:basedOn w:val="Norml"/>
    <w:rsid w:val="002E3DB4"/>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5">
    <w:name w:val="Char Char1 Char Char Char Char Char Char Char Char Char Char Char Char1"/>
    <w:basedOn w:val="Norml"/>
    <w:rsid w:val="00D119A8"/>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5">
    <w:name w:val="Char Char1 Char Char Char Char Char Char Char Char Char Char Char Char"/>
    <w:basedOn w:val="Norml"/>
    <w:rsid w:val="00852CD6"/>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6">
    <w:name w:val="Char Char1 Char Char Char Char Char Char Char Char Char Char Char Char"/>
    <w:basedOn w:val="Norml"/>
    <w:rsid w:val="00017E77"/>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7">
    <w:name w:val="Char Char1 Char Char Char Char Char Char Char Char Char Char Char Char"/>
    <w:basedOn w:val="Norml"/>
    <w:rsid w:val="00FA435A"/>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8">
    <w:name w:val="Char Char1 Char Char Char Char Char Char Char Char Char Char Char Char"/>
    <w:basedOn w:val="Norml"/>
    <w:rsid w:val="00B11795"/>
    <w:pPr>
      <w:widowControl/>
      <w:suppressAutoHyphens w:val="0"/>
      <w:spacing w:after="160" w:line="240" w:lineRule="exact"/>
    </w:pPr>
    <w:rPr>
      <w:rFonts w:ascii="Verdana" w:eastAsia="Times New Roman" w:hAnsi="Verdana"/>
      <w:sz w:val="20"/>
      <w:szCs w:val="24"/>
      <w:lang w:val="en-US" w:eastAsia="en-US"/>
    </w:rPr>
  </w:style>
  <w:style w:type="character" w:customStyle="1" w:styleId="Cmsor3Char">
    <w:name w:val="Címsor 3 Char"/>
    <w:basedOn w:val="Bekezdsalapbettpusa"/>
    <w:link w:val="Cmsor3"/>
    <w:rsid w:val="00645D95"/>
    <w:rPr>
      <w:rFonts w:eastAsia="Arial Unicode MS"/>
      <w:b/>
      <w:bCs/>
      <w:sz w:val="24"/>
    </w:rPr>
  </w:style>
  <w:style w:type="paragraph" w:styleId="Nincstrkz">
    <w:name w:val="No Spacing"/>
    <w:qFormat/>
    <w:rsid w:val="00910EB4"/>
    <w:pPr>
      <w:suppressAutoHyphens/>
    </w:pPr>
    <w:rPr>
      <w:rFonts w:ascii="Calibri" w:eastAsia="Calibri" w:hAnsi="Calibri"/>
      <w:sz w:val="22"/>
      <w:szCs w:val="22"/>
      <w:lang w:eastAsia="ar-SA"/>
    </w:rPr>
  </w:style>
  <w:style w:type="paragraph" w:customStyle="1" w:styleId="Szvegtrzsbehzssal21">
    <w:name w:val="Szövegtörzs behúzással 21"/>
    <w:basedOn w:val="Norml"/>
    <w:rsid w:val="00910EB4"/>
    <w:pPr>
      <w:widowControl/>
      <w:spacing w:after="120" w:line="480" w:lineRule="auto"/>
      <w:ind w:left="283"/>
    </w:pPr>
    <w:rPr>
      <w:rFonts w:eastAsia="Times New Roman"/>
      <w:szCs w:val="24"/>
      <w:lang w:val="x-none" w:eastAsia="ar-SA"/>
    </w:rPr>
  </w:style>
  <w:style w:type="character" w:customStyle="1" w:styleId="WW8Num6z3">
    <w:name w:val="WW8Num6z3"/>
    <w:rsid w:val="007F6745"/>
  </w:style>
  <w:style w:type="paragraph" w:customStyle="1" w:styleId="CharCharCharCharCharCharChar1">
    <w:name w:val="Char Char Char Char Char Char Char1"/>
    <w:basedOn w:val="Norml"/>
    <w:rsid w:val="00C8489F"/>
    <w:pPr>
      <w:widowControl/>
      <w:suppressAutoHyphens w:val="0"/>
      <w:spacing w:after="160" w:line="240" w:lineRule="exact"/>
    </w:pPr>
    <w:rPr>
      <w:rFonts w:ascii="Verdana" w:eastAsia="Times New Roman" w:hAnsi="Verdana"/>
      <w:b/>
      <w:bCs/>
      <w:sz w:val="20"/>
      <w:lang w:val="en-US" w:eastAsia="en-US"/>
    </w:rPr>
  </w:style>
  <w:style w:type="paragraph" w:customStyle="1" w:styleId="CharChar1CharCharCharChar14">
    <w:name w:val="Char Char1 Char Char Char Char14"/>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9">
    <w:name w:val="Char Char1 Char Char Char Char Char Char Char Char Char Char Char Char9"/>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5">
    <w:name w:val="Char Char1 Char Char Char Char Char Char Char Char Char Char Char Char1 Char Char Char Char Char Char Char Char Char Char Char Char Char Char Char Char Char Char5"/>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6">
    <w:name w:val="Char Char1 Char Char Char Char Char Char Char Char Char Char Char Char16"/>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130">
    <w:name w:val="Char Char1 Char Char Char Char13"/>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80">
    <w:name w:val="Char Char1 Char Char Char Char Char Char Char Char Char Char Char Char8"/>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50">
    <w:name w:val="Char Char1 Char Char Char Char Char Char Char Char Char Char Char Char15"/>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40">
    <w:name w:val="Char Char1 Char Char Char Char Char Char Char Char Char Char Char Char1 Char Char Char Char Char Char Char Char Char Char Char Char Char Char Char Char Char Char4"/>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3">
    <w:name w:val="Char Char1 Char Char Char Char Char Char Char Char Char Char Char Char Char Char Char Char Char Char3"/>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120">
    <w:name w:val="Char Char1 Char Char Char Char1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Char2">
    <w:name w:val="Char Char 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CharChar2">
    <w:name w:val="Char Char Char 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70">
    <w:name w:val="Char Char1 Char Char Char Char Char Char Char Char Char Char Char Char7"/>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40">
    <w:name w:val="Char Char1 Char Char Char Char Char Char Char Char Char Char Char Char14"/>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30">
    <w:name w:val="Char Char1 Char Char Char Char Char Char Char Char Char Char Char Char1 Char Char Char Char Char Char Char Char Char Char Char Char Char Char Char Char Char Char3"/>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20">
    <w:name w:val="Char Char1 Char Char Char Char Char Char Char Char Char Char Char Char Char Char Char Char Char 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2">
    <w:name w:val="Char Char1 Char Char Char Char 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2">
    <w:name w:val="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110">
    <w:name w:val="Char Char1 Char Char Char Char1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Char10">
    <w:name w:val="Char Char 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CharChar10">
    <w:name w:val="Char Char Char 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60">
    <w:name w:val="Char Char1 Char Char Char Char Char Char Char Char Char Char Char Char6"/>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30">
    <w:name w:val="Char Char1 Char Char Char Char Char Char Char Char Char Char Char Char13"/>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20">
    <w:name w:val="Char Char1 Char Char Char Char Char Char Char Char Char Char Char Char1 Char Char Char Char Char Char Char Char Char Char Char Char Char Char Char Char Char Char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CharCharCharCharCharChar10">
    <w:name w:val="Char Char1 Char Char Char Char Char Char Char Char Char Char Char Char Char Char Char Char Char 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10">
    <w:name w:val="Char Char1 Char Char Char Char 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10">
    <w:name w:val="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CharCharCharCharCharCharCharCharCharCharCharCharCharCharCharCharCharChar10">
    <w:name w:val="Char Char1 Char Char Char Char Char Char Char Char Char Char Char Char1 Char Char Char Char Char Char Char Char Char Char Char Char Char Char Char Char Char Char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20">
    <w:name w:val="Char Char1 Char Char Char Char Char Char Char Char Char Char Char Char12"/>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110">
    <w:name w:val="Char Char1 Char Char Char Char Char Char Char Char Char Char Char Char11"/>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50">
    <w:name w:val="Char Char1 Char Char Char Char Char Char Char Char Char Char Char Char5"/>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40">
    <w:name w:val="Char Char1 Char Char Char Char Char Char Char Char Char Char Char Char4"/>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30">
    <w:name w:val="Char Char1 Char Char Char Char Char Char Char Char Char Char Char Char3"/>
    <w:basedOn w:val="Norml"/>
    <w:rsid w:val="00C8489F"/>
    <w:pPr>
      <w:widowControl/>
      <w:suppressAutoHyphens w:val="0"/>
      <w:spacing w:after="160" w:line="240" w:lineRule="exact"/>
    </w:pPr>
    <w:rPr>
      <w:rFonts w:ascii="Verdana" w:eastAsia="Times New Roman" w:hAnsi="Verdana"/>
      <w:sz w:val="20"/>
      <w:lang w:val="en-US" w:eastAsia="en-US"/>
    </w:rPr>
  </w:style>
  <w:style w:type="paragraph" w:customStyle="1" w:styleId="CharChar1CharCharCharCharCharCharCharCharCharCharCharChar20">
    <w:name w:val="Char Char1 Char Char Char Char Char Char Char Char Char Char Char Char2"/>
    <w:basedOn w:val="Norml"/>
    <w:rsid w:val="00C8489F"/>
    <w:pPr>
      <w:widowControl/>
      <w:suppressAutoHyphens w:val="0"/>
      <w:spacing w:after="160" w:line="240" w:lineRule="exact"/>
    </w:pPr>
    <w:rPr>
      <w:rFonts w:ascii="Verdana" w:eastAsia="Times New Roman" w:hAnsi="Verdana"/>
      <w:sz w:val="20"/>
      <w:szCs w:val="24"/>
      <w:lang w:val="en-US" w:eastAsia="en-US"/>
    </w:rPr>
  </w:style>
  <w:style w:type="character" w:customStyle="1" w:styleId="LbjegyzetszvegChar1">
    <w:name w:val="Lábjegyzetszöveg Char1"/>
    <w:basedOn w:val="Bekezdsalapbettpusa"/>
    <w:rsid w:val="00C8489F"/>
    <w:rPr>
      <w:rFonts w:ascii="Times New Roman" w:eastAsia="Times New Roman" w:hAnsi="Times New Roman" w:cs="Times New Roman"/>
      <w:sz w:val="20"/>
      <w:szCs w:val="20"/>
      <w:lang w:eastAsia="zh-CN"/>
    </w:rPr>
  </w:style>
  <w:style w:type="character" w:customStyle="1" w:styleId="WW8Num4z8">
    <w:name w:val="WW8Num4z8"/>
    <w:rsid w:val="00C8489F"/>
  </w:style>
  <w:style w:type="character" w:customStyle="1" w:styleId="WW8Num12z1">
    <w:name w:val="WW8Num12z1"/>
    <w:rsid w:val="00D352BB"/>
    <w:rPr>
      <w:rFonts w:ascii="Courier New" w:hAnsi="Courier New" w:cs="Courier New"/>
    </w:rPr>
  </w:style>
  <w:style w:type="character" w:customStyle="1" w:styleId="WW8Num9z3">
    <w:name w:val="WW8Num9z3"/>
    <w:rsid w:val="009B1588"/>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10927">
      <w:bodyDiv w:val="1"/>
      <w:marLeft w:val="0"/>
      <w:marRight w:val="0"/>
      <w:marTop w:val="0"/>
      <w:marBottom w:val="0"/>
      <w:divBdr>
        <w:top w:val="none" w:sz="0" w:space="0" w:color="auto"/>
        <w:left w:val="none" w:sz="0" w:space="0" w:color="auto"/>
        <w:bottom w:val="none" w:sz="0" w:space="0" w:color="auto"/>
        <w:right w:val="none" w:sz="0" w:space="0" w:color="auto"/>
      </w:divBdr>
    </w:div>
    <w:div w:id="138226395">
      <w:bodyDiv w:val="1"/>
      <w:marLeft w:val="0"/>
      <w:marRight w:val="0"/>
      <w:marTop w:val="0"/>
      <w:marBottom w:val="0"/>
      <w:divBdr>
        <w:top w:val="none" w:sz="0" w:space="0" w:color="auto"/>
        <w:left w:val="none" w:sz="0" w:space="0" w:color="auto"/>
        <w:bottom w:val="none" w:sz="0" w:space="0" w:color="auto"/>
        <w:right w:val="none" w:sz="0" w:space="0" w:color="auto"/>
      </w:divBdr>
    </w:div>
    <w:div w:id="347218086">
      <w:bodyDiv w:val="1"/>
      <w:marLeft w:val="0"/>
      <w:marRight w:val="0"/>
      <w:marTop w:val="0"/>
      <w:marBottom w:val="0"/>
      <w:divBdr>
        <w:top w:val="none" w:sz="0" w:space="0" w:color="auto"/>
        <w:left w:val="none" w:sz="0" w:space="0" w:color="auto"/>
        <w:bottom w:val="none" w:sz="0" w:space="0" w:color="auto"/>
        <w:right w:val="none" w:sz="0" w:space="0" w:color="auto"/>
      </w:divBdr>
    </w:div>
    <w:div w:id="681785072">
      <w:bodyDiv w:val="1"/>
      <w:marLeft w:val="0"/>
      <w:marRight w:val="0"/>
      <w:marTop w:val="0"/>
      <w:marBottom w:val="0"/>
      <w:divBdr>
        <w:top w:val="none" w:sz="0" w:space="0" w:color="auto"/>
        <w:left w:val="none" w:sz="0" w:space="0" w:color="auto"/>
        <w:bottom w:val="none" w:sz="0" w:space="0" w:color="auto"/>
        <w:right w:val="none" w:sz="0" w:space="0" w:color="auto"/>
      </w:divBdr>
    </w:div>
    <w:div w:id="908155863">
      <w:bodyDiv w:val="1"/>
      <w:marLeft w:val="0"/>
      <w:marRight w:val="0"/>
      <w:marTop w:val="0"/>
      <w:marBottom w:val="0"/>
      <w:divBdr>
        <w:top w:val="none" w:sz="0" w:space="0" w:color="auto"/>
        <w:left w:val="none" w:sz="0" w:space="0" w:color="auto"/>
        <w:bottom w:val="none" w:sz="0" w:space="0" w:color="auto"/>
        <w:right w:val="none" w:sz="0" w:space="0" w:color="auto"/>
      </w:divBdr>
    </w:div>
    <w:div w:id="1681928432">
      <w:bodyDiv w:val="1"/>
      <w:marLeft w:val="0"/>
      <w:marRight w:val="0"/>
      <w:marTop w:val="0"/>
      <w:marBottom w:val="0"/>
      <w:divBdr>
        <w:top w:val="none" w:sz="0" w:space="0" w:color="auto"/>
        <w:left w:val="none" w:sz="0" w:space="0" w:color="auto"/>
        <w:bottom w:val="none" w:sz="0" w:space="0" w:color="auto"/>
        <w:right w:val="none" w:sz="0" w:space="0" w:color="auto"/>
      </w:divBdr>
    </w:div>
    <w:div w:id="195601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21" Type="http://schemas.openxmlformats.org/officeDocument/2006/relationships/image" Target="media/image14.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EDBF0-EBEB-4F2A-B040-DF8091774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5555</TotalTime>
  <Pages>68</Pages>
  <Words>15689</Words>
  <Characters>108257</Characters>
  <Application>Microsoft Office Word</Application>
  <DocSecurity>0</DocSecurity>
  <Lines>902</Lines>
  <Paragraphs>247</Paragraphs>
  <ScaleCrop>false</ScaleCrop>
  <HeadingPairs>
    <vt:vector size="2" baseType="variant">
      <vt:variant>
        <vt:lpstr>Cím</vt:lpstr>
      </vt:variant>
      <vt:variant>
        <vt:i4>1</vt:i4>
      </vt:variant>
    </vt:vector>
  </HeadingPairs>
  <TitlesOfParts>
    <vt:vector size="1" baseType="lpstr">
      <vt:lpstr>1</vt:lpstr>
    </vt:vector>
  </TitlesOfParts>
  <Company>II. kerületi Önkormányzat</Company>
  <LinksUpToDate>false</LinksUpToDate>
  <CharactersWithSpaces>123699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II. kerületi Önkormányzat</dc:creator>
  <cp:keywords/>
  <dc:description/>
  <cp:lastModifiedBy>Silye Tamás</cp:lastModifiedBy>
  <cp:revision>134</cp:revision>
  <cp:lastPrinted>2021-05-17T05:52:00Z</cp:lastPrinted>
  <dcterms:created xsi:type="dcterms:W3CDTF">2020-06-12T09:22:00Z</dcterms:created>
  <dcterms:modified xsi:type="dcterms:W3CDTF">2021-05-17T10:52:00Z</dcterms:modified>
</cp:coreProperties>
</file>