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88510" w14:textId="77777777" w:rsidR="00A13479" w:rsidRPr="00DF2B13" w:rsidRDefault="00A13479" w:rsidP="00A13479">
      <w:pPr>
        <w:ind w:left="7080" w:right="-1276"/>
        <w:jc w:val="both"/>
        <w:rPr>
          <w:rFonts w:ascii="Times New Roman" w:hAnsi="Times New Roman" w:cs="Times New Roman"/>
          <w:i/>
          <w:sz w:val="23"/>
          <w:szCs w:val="23"/>
        </w:rPr>
      </w:pPr>
      <w:r w:rsidRPr="00A13479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gramStart"/>
      <w:r w:rsidRPr="00DF2B13">
        <w:rPr>
          <w:rFonts w:ascii="Times New Roman" w:hAnsi="Times New Roman" w:cs="Times New Roman"/>
          <w:b/>
          <w:i/>
          <w:sz w:val="23"/>
          <w:szCs w:val="23"/>
        </w:rPr>
        <w:t>(    sz.</w:t>
      </w:r>
      <w:proofErr w:type="gramEnd"/>
      <w:r w:rsidRPr="00DF2B13">
        <w:rPr>
          <w:rFonts w:ascii="Times New Roman" w:hAnsi="Times New Roman" w:cs="Times New Roman"/>
          <w:b/>
          <w:i/>
          <w:sz w:val="23"/>
          <w:szCs w:val="23"/>
        </w:rPr>
        <w:t xml:space="preserve">) napirend </w:t>
      </w:r>
    </w:p>
    <w:p w14:paraId="66B590A6" w14:textId="77777777" w:rsidR="00A13479" w:rsidRPr="00A13479" w:rsidRDefault="00A13479" w:rsidP="00A13479">
      <w:pPr>
        <w:tabs>
          <w:tab w:val="left" w:pos="708"/>
          <w:tab w:val="center" w:pos="2835"/>
          <w:tab w:val="center" w:pos="7088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7B2857" w14:textId="77777777" w:rsidR="00A13479" w:rsidRDefault="00A13479" w:rsidP="00A134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5C76AFF" w14:textId="77777777" w:rsidR="000151D4" w:rsidRPr="00A13479" w:rsidRDefault="000151D4" w:rsidP="00A134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E6086DD" w14:textId="77777777" w:rsidR="00A13479" w:rsidRPr="00F8039A" w:rsidRDefault="00A13479" w:rsidP="00A134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F8039A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E L Ő T E R J E S Z T É S </w:t>
      </w:r>
    </w:p>
    <w:p w14:paraId="1822980A" w14:textId="77777777" w:rsidR="00A13479" w:rsidRPr="00A13479" w:rsidRDefault="00A13479" w:rsidP="00A134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2F839D" w14:textId="77777777" w:rsidR="00DF2B13" w:rsidRPr="00DF2B13" w:rsidRDefault="00DF2B13" w:rsidP="00DF2B13">
      <w:pPr>
        <w:pStyle w:val="Nincstrkz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DF2B13">
        <w:rPr>
          <w:rFonts w:ascii="Times New Roman" w:hAnsi="Times New Roman" w:cs="Times New Roman"/>
          <w:b/>
          <w:sz w:val="23"/>
          <w:szCs w:val="23"/>
        </w:rPr>
        <w:t>a</w:t>
      </w:r>
      <w:proofErr w:type="gramEnd"/>
      <w:r w:rsidRPr="00DF2B13">
        <w:rPr>
          <w:rFonts w:ascii="Times New Roman" w:hAnsi="Times New Roman" w:cs="Times New Roman"/>
          <w:b/>
          <w:sz w:val="23"/>
          <w:szCs w:val="23"/>
        </w:rPr>
        <w:t xml:space="preserve"> Budapest Főváros II. Kerületi Önkormányzat Képviselő-testülete részére</w:t>
      </w:r>
    </w:p>
    <w:p w14:paraId="73D8D88D" w14:textId="77777777" w:rsidR="00DF2B13" w:rsidRPr="00DF2B13" w:rsidRDefault="00DF2B13" w:rsidP="00DF2B13">
      <w:pPr>
        <w:pStyle w:val="Nincstrkz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DF2B13">
        <w:rPr>
          <w:rFonts w:ascii="Times New Roman" w:hAnsi="Times New Roman" w:cs="Times New Roman"/>
          <w:b/>
          <w:sz w:val="23"/>
          <w:szCs w:val="23"/>
        </w:rPr>
        <w:t>a</w:t>
      </w:r>
      <w:proofErr w:type="gramEnd"/>
      <w:r w:rsidRPr="00DF2B13">
        <w:rPr>
          <w:rFonts w:ascii="Times New Roman" w:hAnsi="Times New Roman" w:cs="Times New Roman"/>
          <w:b/>
          <w:sz w:val="23"/>
          <w:szCs w:val="23"/>
        </w:rPr>
        <w:t xml:space="preserve"> veszélyhelyzet kihirdetéséről szóló 478/2020. (XI.3.) Korm. rendelet,</w:t>
      </w:r>
    </w:p>
    <w:p w14:paraId="60F8941B" w14:textId="77777777" w:rsidR="00DF2B13" w:rsidRPr="00DF2B13" w:rsidRDefault="00DF2B13" w:rsidP="00DF2B13">
      <w:pPr>
        <w:pStyle w:val="Nincstrkz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DF2B13">
        <w:rPr>
          <w:rFonts w:ascii="Times New Roman" w:hAnsi="Times New Roman" w:cs="Times New Roman"/>
          <w:b/>
          <w:sz w:val="23"/>
          <w:szCs w:val="23"/>
        </w:rPr>
        <w:t>a</w:t>
      </w:r>
      <w:proofErr w:type="gramEnd"/>
      <w:r w:rsidRPr="00DF2B13">
        <w:rPr>
          <w:rFonts w:ascii="Times New Roman" w:hAnsi="Times New Roman" w:cs="Times New Roman"/>
          <w:b/>
          <w:sz w:val="23"/>
          <w:szCs w:val="23"/>
        </w:rPr>
        <w:t xml:space="preserve"> katasztrófavédelemről és a hozzá kapcsolódó egyes törvények módosításáról szóló</w:t>
      </w:r>
    </w:p>
    <w:p w14:paraId="3B56BC88" w14:textId="77777777" w:rsidR="00DF2B13" w:rsidRPr="00DF2B13" w:rsidRDefault="00DF2B13" w:rsidP="00DF2B13">
      <w:pPr>
        <w:pStyle w:val="Nincstrkz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2B13">
        <w:rPr>
          <w:rFonts w:ascii="Times New Roman" w:hAnsi="Times New Roman" w:cs="Times New Roman"/>
          <w:b/>
          <w:sz w:val="23"/>
          <w:szCs w:val="23"/>
        </w:rPr>
        <w:t xml:space="preserve">2011. évi CXXVIII. törvény 46. (4) bekezdése, </w:t>
      </w:r>
    </w:p>
    <w:p w14:paraId="098B7664" w14:textId="77777777" w:rsidR="00DF2B13" w:rsidRPr="00DF2B13" w:rsidRDefault="00DF2B13" w:rsidP="00DF2B13">
      <w:pPr>
        <w:pStyle w:val="Nincstrkz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DF2B13">
        <w:rPr>
          <w:rFonts w:ascii="Times New Roman" w:hAnsi="Times New Roman" w:cs="Times New Roman"/>
          <w:b/>
          <w:sz w:val="23"/>
          <w:szCs w:val="23"/>
        </w:rPr>
        <w:t>valamint</w:t>
      </w:r>
      <w:proofErr w:type="gramEnd"/>
      <w:r w:rsidRPr="00DF2B13">
        <w:rPr>
          <w:rFonts w:ascii="Times New Roman" w:hAnsi="Times New Roman" w:cs="Times New Roman"/>
          <w:b/>
          <w:sz w:val="23"/>
          <w:szCs w:val="23"/>
        </w:rPr>
        <w:t xml:space="preserve"> Budapest Főváros II. Kerületi Önkormányzat Polgármesterének 3/2020.(XI.13.) normatív utasítása</w:t>
      </w:r>
      <w:r w:rsidRPr="00DF2B13">
        <w:rPr>
          <w:rFonts w:ascii="Times New Roman" w:hAnsi="Times New Roman" w:cs="Times New Roman"/>
          <w:sz w:val="23"/>
          <w:szCs w:val="23"/>
        </w:rPr>
        <w:t xml:space="preserve"> </w:t>
      </w:r>
      <w:r w:rsidRPr="00DF2B13">
        <w:rPr>
          <w:rFonts w:ascii="Times New Roman" w:hAnsi="Times New Roman" w:cs="Times New Roman"/>
          <w:b/>
          <w:sz w:val="23"/>
          <w:szCs w:val="23"/>
        </w:rPr>
        <w:t>alapján</w:t>
      </w:r>
    </w:p>
    <w:p w14:paraId="46498AA8" w14:textId="77777777" w:rsidR="00DF2B13" w:rsidRDefault="00DF2B13" w:rsidP="00DF2B1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92EF1" w14:textId="77777777" w:rsidR="00DF2B13" w:rsidRDefault="00DF2B13" w:rsidP="00DF2B1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2020. november</w:t>
      </w:r>
    </w:p>
    <w:p w14:paraId="0E6A9A36" w14:textId="77777777" w:rsidR="00A13479" w:rsidRPr="00A13479" w:rsidRDefault="00A13479" w:rsidP="00A134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AAC81C" w14:textId="77777777" w:rsidR="00A13479" w:rsidRPr="00F8039A" w:rsidRDefault="00A13479" w:rsidP="00A13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F8039A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hu-HU"/>
        </w:rPr>
        <w:t>Tárgy:</w:t>
      </w:r>
      <w:r w:rsidRPr="00F8039A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 </w:t>
      </w:r>
      <w:r w:rsidRPr="00F8039A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Javaslat a Budapest Főváros II. Kerületi Önkormányzat tulajdonában lévő közterületek használatának és rendjének helyi szabályozásáról szóló 8/2018. (III.2</w:t>
      </w:r>
      <w:r w:rsidR="00D43EBD" w:rsidRPr="00F8039A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3</w:t>
      </w:r>
      <w:r w:rsidRPr="00F8039A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.) önkormányzati rendelet módosítására</w:t>
      </w:r>
    </w:p>
    <w:p w14:paraId="74CBA060" w14:textId="77777777" w:rsidR="00A13479" w:rsidRPr="00A13479" w:rsidRDefault="00A13479" w:rsidP="00A13479">
      <w:pPr>
        <w:tabs>
          <w:tab w:val="left" w:pos="1985"/>
          <w:tab w:val="left" w:pos="2410"/>
          <w:tab w:val="left" w:pos="26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2D48AA5" w14:textId="77777777" w:rsidR="00A13479" w:rsidRPr="00DF2B13" w:rsidRDefault="00A13479" w:rsidP="00A1347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F2B13">
        <w:rPr>
          <w:rFonts w:ascii="Times New Roman" w:hAnsi="Times New Roman" w:cs="Times New Roman"/>
          <w:b/>
          <w:sz w:val="23"/>
          <w:szCs w:val="23"/>
        </w:rPr>
        <w:t>Készítette:</w:t>
      </w:r>
      <w:r w:rsidRPr="00DF2B13">
        <w:rPr>
          <w:rFonts w:ascii="Times New Roman" w:hAnsi="Times New Roman" w:cs="Times New Roman"/>
          <w:sz w:val="23"/>
          <w:szCs w:val="23"/>
        </w:rPr>
        <w:tab/>
      </w:r>
      <w:r w:rsidRPr="00DF2B13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="00F8039A" w:rsidRPr="00A1347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14:paraId="6ED7BADF" w14:textId="77777777" w:rsidR="00A13479" w:rsidRPr="00A13479" w:rsidRDefault="00F8039A" w:rsidP="00A13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13479">
        <w:rPr>
          <w:rFonts w:ascii="Times New Roman" w:hAnsi="Times New Roman" w:cs="Times New Roman"/>
          <w:sz w:val="24"/>
          <w:szCs w:val="24"/>
        </w:rPr>
        <w:t>Kalocsai Tímea</w:t>
      </w:r>
    </w:p>
    <w:p w14:paraId="65290288" w14:textId="61A923FF" w:rsidR="00F8039A" w:rsidRPr="00A13479" w:rsidRDefault="00A13479" w:rsidP="00F8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479">
        <w:rPr>
          <w:rFonts w:ascii="Times New Roman" w:hAnsi="Times New Roman" w:cs="Times New Roman"/>
          <w:sz w:val="24"/>
          <w:szCs w:val="24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8039A" w:rsidRPr="00A13479">
        <w:rPr>
          <w:rFonts w:ascii="Times New Roman" w:hAnsi="Times New Roman" w:cs="Times New Roman"/>
          <w:sz w:val="24"/>
          <w:szCs w:val="24"/>
        </w:rPr>
        <w:t xml:space="preserve">      Városüzemeltetési Igazgató</w:t>
      </w:r>
      <w:r w:rsidR="00E850C4">
        <w:rPr>
          <w:rFonts w:ascii="Times New Roman" w:hAnsi="Times New Roman" w:cs="Times New Roman"/>
          <w:sz w:val="24"/>
          <w:szCs w:val="24"/>
        </w:rPr>
        <w:t xml:space="preserve"> s.k.</w:t>
      </w:r>
    </w:p>
    <w:p w14:paraId="71530F9E" w14:textId="77777777" w:rsidR="00A13479" w:rsidRPr="00A13479" w:rsidRDefault="00A13479" w:rsidP="00A13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B160A" w14:textId="77777777" w:rsidR="00A13479" w:rsidRPr="00A13479" w:rsidRDefault="00A13479" w:rsidP="00A13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479">
        <w:rPr>
          <w:rFonts w:ascii="Times New Roman" w:hAnsi="Times New Roman" w:cs="Times New Roman"/>
          <w:sz w:val="24"/>
          <w:szCs w:val="24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</w:r>
    </w:p>
    <w:p w14:paraId="64D93800" w14:textId="77777777" w:rsidR="00A13479" w:rsidRPr="00A13479" w:rsidRDefault="00A13479" w:rsidP="00A134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644F1" w14:textId="77777777" w:rsidR="00A13479" w:rsidRPr="00A13479" w:rsidRDefault="00A13479" w:rsidP="00A134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B13">
        <w:rPr>
          <w:rFonts w:ascii="Times New Roman" w:hAnsi="Times New Roman" w:cs="Times New Roman"/>
          <w:b/>
          <w:sz w:val="23"/>
          <w:szCs w:val="23"/>
        </w:rPr>
        <w:t>Egyeztetve:</w:t>
      </w:r>
      <w:r w:rsidRPr="00A13479">
        <w:rPr>
          <w:rFonts w:ascii="Times New Roman" w:hAnsi="Times New Roman" w:cs="Times New Roman"/>
          <w:sz w:val="24"/>
          <w:szCs w:val="24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13479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14:paraId="2ECFD5CD" w14:textId="77777777" w:rsidR="00A13479" w:rsidRPr="00A13479" w:rsidRDefault="00A13479" w:rsidP="00A13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479">
        <w:rPr>
          <w:rFonts w:ascii="Times New Roman" w:hAnsi="Times New Roman" w:cs="Times New Roman"/>
          <w:sz w:val="24"/>
          <w:szCs w:val="24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  <w:t xml:space="preserve">Varga Előd Bendegúz </w:t>
      </w:r>
    </w:p>
    <w:p w14:paraId="7649E3E0" w14:textId="77777777" w:rsidR="00A13479" w:rsidRPr="00A13479" w:rsidRDefault="00A13479" w:rsidP="00A13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479">
        <w:rPr>
          <w:rFonts w:ascii="Times New Roman" w:hAnsi="Times New Roman" w:cs="Times New Roman"/>
          <w:sz w:val="24"/>
          <w:szCs w:val="24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0151D4">
        <w:rPr>
          <w:rFonts w:ascii="Times New Roman" w:hAnsi="Times New Roman" w:cs="Times New Roman"/>
          <w:sz w:val="24"/>
          <w:szCs w:val="24"/>
        </w:rPr>
        <w:t xml:space="preserve"> </w:t>
      </w:r>
      <w:r w:rsidRPr="00A13479">
        <w:rPr>
          <w:rFonts w:ascii="Times New Roman" w:hAnsi="Times New Roman" w:cs="Times New Roman"/>
          <w:sz w:val="24"/>
          <w:szCs w:val="24"/>
        </w:rPr>
        <w:t>Alpolgármester</w:t>
      </w:r>
    </w:p>
    <w:p w14:paraId="0BB7F061" w14:textId="77777777" w:rsidR="00A13479" w:rsidRPr="00A13479" w:rsidRDefault="00A13479" w:rsidP="00A13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D7136" w14:textId="77777777" w:rsidR="00A13479" w:rsidRPr="00A13479" w:rsidRDefault="00A13479" w:rsidP="00A134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CF265" w14:textId="77777777" w:rsidR="00A13479" w:rsidRPr="00A13479" w:rsidRDefault="00A13479" w:rsidP="00A134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B13">
        <w:rPr>
          <w:rFonts w:ascii="Times New Roman" w:hAnsi="Times New Roman" w:cs="Times New Roman"/>
          <w:b/>
          <w:sz w:val="23"/>
          <w:szCs w:val="23"/>
        </w:rPr>
        <w:t>Látta:</w:t>
      </w:r>
      <w:r w:rsidRPr="00DF2B13">
        <w:rPr>
          <w:rFonts w:ascii="Times New Roman" w:hAnsi="Times New Roman" w:cs="Times New Roman"/>
          <w:sz w:val="23"/>
          <w:szCs w:val="23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13479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14:paraId="302BD500" w14:textId="77777777" w:rsidR="00A13479" w:rsidRPr="00A13479" w:rsidRDefault="00A13479" w:rsidP="00A13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479">
        <w:rPr>
          <w:rFonts w:ascii="Times New Roman" w:hAnsi="Times New Roman" w:cs="Times New Roman"/>
          <w:sz w:val="24"/>
          <w:szCs w:val="24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13479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A13479"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14:paraId="1C971F58" w14:textId="77777777" w:rsidR="00A13479" w:rsidRPr="00A13479" w:rsidRDefault="00A13479" w:rsidP="00A13479">
      <w:pPr>
        <w:jc w:val="both"/>
        <w:rPr>
          <w:rFonts w:ascii="Times New Roman" w:hAnsi="Times New Roman" w:cs="Times New Roman"/>
          <w:sz w:val="24"/>
          <w:szCs w:val="24"/>
        </w:rPr>
      </w:pPr>
      <w:r w:rsidRPr="00A13479">
        <w:rPr>
          <w:rFonts w:ascii="Times New Roman" w:hAnsi="Times New Roman" w:cs="Times New Roman"/>
          <w:sz w:val="24"/>
          <w:szCs w:val="24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</w:r>
      <w:r w:rsidRPr="00A13479">
        <w:rPr>
          <w:rFonts w:ascii="Times New Roman" w:hAnsi="Times New Roman" w:cs="Times New Roman"/>
          <w:sz w:val="24"/>
          <w:szCs w:val="24"/>
        </w:rPr>
        <w:tab/>
        <w:t xml:space="preserve">      Jegyző </w:t>
      </w:r>
    </w:p>
    <w:p w14:paraId="6C9A2B3D" w14:textId="77777777" w:rsidR="00A13479" w:rsidRPr="00A13479" w:rsidRDefault="00A13479" w:rsidP="00A134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3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7179ACCE" w14:textId="77777777" w:rsidR="00A13479" w:rsidRPr="00A13479" w:rsidRDefault="00A13479" w:rsidP="00A134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3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……………………………….</w:t>
      </w:r>
    </w:p>
    <w:p w14:paraId="63E75F88" w14:textId="77777777" w:rsidR="00A13479" w:rsidRPr="00A13479" w:rsidRDefault="00A13479" w:rsidP="00A134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>dr.</w:t>
      </w:r>
      <w:proofErr w:type="gramEnd"/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Silye Tamás</w:t>
      </w:r>
    </w:p>
    <w:p w14:paraId="3E48D89F" w14:textId="77777777" w:rsidR="00A13479" w:rsidRPr="00A13479" w:rsidRDefault="00A13479" w:rsidP="00A134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Jegyzői Igazgató</w:t>
      </w:r>
    </w:p>
    <w:p w14:paraId="0BAB1B0A" w14:textId="77777777" w:rsidR="00A13479" w:rsidRPr="00A13479" w:rsidRDefault="00A13479" w:rsidP="00A134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3908DA" w14:textId="77777777" w:rsidR="00A13479" w:rsidRPr="00A13479" w:rsidRDefault="00A13479" w:rsidP="00A134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57235" w14:textId="77777777" w:rsidR="00A13479" w:rsidRPr="00A13479" w:rsidRDefault="00A13479" w:rsidP="00A134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B1B05" w14:textId="77777777" w:rsidR="00A13479" w:rsidRPr="00A13479" w:rsidRDefault="00A13479" w:rsidP="00A134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D85865" w14:textId="77777777" w:rsidR="00A13479" w:rsidRDefault="00A13479" w:rsidP="00A1347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2C402C5" w14:textId="77777777" w:rsidR="00A13479" w:rsidRDefault="00A13479" w:rsidP="00A1347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AAFE81" w14:textId="77777777" w:rsidR="00994F72" w:rsidRDefault="00994F72" w:rsidP="00A1347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F28AE2" w14:textId="551CD17B" w:rsidR="00A13479" w:rsidRPr="00A13479" w:rsidRDefault="00A13479" w:rsidP="00A1347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850C4">
        <w:rPr>
          <w:rFonts w:ascii="Times New Roman" w:hAnsi="Times New Roman" w:cs="Times New Roman"/>
          <w:b/>
          <w:i/>
          <w:sz w:val="24"/>
          <w:szCs w:val="24"/>
        </w:rPr>
        <w:t>Nyílt anyag!</w:t>
      </w:r>
    </w:p>
    <w:p w14:paraId="79C6C8C7" w14:textId="77777777" w:rsidR="00A13479" w:rsidRPr="00A13479" w:rsidRDefault="00A13479" w:rsidP="00A1347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3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Tisztelt Képviselő-testület! </w:t>
      </w:r>
    </w:p>
    <w:p w14:paraId="5A1181D6" w14:textId="77777777" w:rsidR="00A13479" w:rsidRPr="005F583C" w:rsidRDefault="00A13479" w:rsidP="00A1347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hu-HU"/>
        </w:rPr>
      </w:pPr>
    </w:p>
    <w:p w14:paraId="6CAEDF35" w14:textId="77777777" w:rsidR="000F7303" w:rsidRPr="008A5882" w:rsidRDefault="000F7303" w:rsidP="00A1347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hu-HU"/>
        </w:rPr>
      </w:pPr>
    </w:p>
    <w:p w14:paraId="0BB5E6BF" w14:textId="496E86E4" w:rsidR="007C052A" w:rsidRPr="00A02DE5" w:rsidRDefault="00340EC9" w:rsidP="00340EC9">
      <w:pPr>
        <w:pStyle w:val="Szvegtrzs2"/>
        <w:jc w:val="both"/>
        <w:rPr>
          <w:b w:val="0"/>
          <w:sz w:val="24"/>
          <w:szCs w:val="24"/>
        </w:rPr>
      </w:pPr>
      <w:r w:rsidRPr="00A02DE5">
        <w:rPr>
          <w:b w:val="0"/>
          <w:sz w:val="24"/>
          <w:szCs w:val="24"/>
        </w:rPr>
        <w:t xml:space="preserve">Jelenleg </w:t>
      </w:r>
      <w:r w:rsidR="00D43EBD" w:rsidRPr="00A02DE5">
        <w:rPr>
          <w:b w:val="0"/>
          <w:sz w:val="24"/>
          <w:szCs w:val="24"/>
        </w:rPr>
        <w:t xml:space="preserve">Budapest Főváros II. Kerületi Önkormányzat Képviselő-testületének 8/2018. (III.23.) önkormányzati rendelete (továbbiakban: Rendelet) tartalmazza a </w:t>
      </w:r>
      <w:r w:rsidR="00E850C4">
        <w:rPr>
          <w:b w:val="0"/>
          <w:sz w:val="24"/>
          <w:szCs w:val="24"/>
        </w:rPr>
        <w:t xml:space="preserve">Budapest Főváros </w:t>
      </w:r>
      <w:r w:rsidR="00D43EBD" w:rsidRPr="00A02DE5">
        <w:rPr>
          <w:b w:val="0"/>
          <w:sz w:val="24"/>
          <w:szCs w:val="24"/>
        </w:rPr>
        <w:t xml:space="preserve">II. </w:t>
      </w:r>
      <w:r w:rsidR="00E850C4">
        <w:rPr>
          <w:b w:val="0"/>
          <w:sz w:val="24"/>
          <w:szCs w:val="24"/>
        </w:rPr>
        <w:t>K</w:t>
      </w:r>
      <w:r w:rsidR="00D43EBD" w:rsidRPr="00A02DE5">
        <w:rPr>
          <w:b w:val="0"/>
          <w:sz w:val="24"/>
          <w:szCs w:val="24"/>
        </w:rPr>
        <w:t>erületi Önkormányzat tulajdonában lévő közterületek használatára és helyi szabályozására vonatkozó szabályokat</w:t>
      </w:r>
      <w:r w:rsidR="007C052A" w:rsidRPr="00A02DE5">
        <w:rPr>
          <w:b w:val="0"/>
          <w:sz w:val="24"/>
          <w:szCs w:val="24"/>
        </w:rPr>
        <w:t>.</w:t>
      </w:r>
    </w:p>
    <w:p w14:paraId="35212BBF" w14:textId="129D156E" w:rsidR="007C052A" w:rsidRPr="00A02DE5" w:rsidRDefault="007C052A" w:rsidP="007C05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A02DE5">
        <w:rPr>
          <w:rFonts w:ascii="Times New Roman" w:hAnsi="Times New Roman" w:cs="Times New Roman"/>
          <w:sz w:val="24"/>
          <w:szCs w:val="24"/>
        </w:rPr>
        <w:t>A Rendelet</w:t>
      </w:r>
      <w:r w:rsidR="00E850C4">
        <w:rPr>
          <w:rFonts w:ascii="Times New Roman" w:hAnsi="Times New Roman" w:cs="Times New Roman"/>
          <w:sz w:val="24"/>
          <w:szCs w:val="24"/>
        </w:rPr>
        <w:t xml:space="preserve"> </w:t>
      </w:r>
      <w:r w:rsidR="00340EC9" w:rsidRPr="00A02DE5">
        <w:rPr>
          <w:rFonts w:ascii="Times New Roman" w:hAnsi="Times New Roman" w:cs="Times New Roman"/>
          <w:sz w:val="24"/>
          <w:szCs w:val="24"/>
        </w:rPr>
        <w:t>felülvizsgálat</w:t>
      </w:r>
      <w:r w:rsidR="00BF27E3" w:rsidRPr="00A02DE5">
        <w:rPr>
          <w:rFonts w:ascii="Times New Roman" w:hAnsi="Times New Roman" w:cs="Times New Roman"/>
          <w:sz w:val="24"/>
          <w:szCs w:val="24"/>
        </w:rPr>
        <w:t>a</w:t>
      </w:r>
      <w:r w:rsidR="00340EC9" w:rsidRPr="00A02DE5">
        <w:rPr>
          <w:rFonts w:ascii="Times New Roman" w:hAnsi="Times New Roman" w:cs="Times New Roman"/>
          <w:sz w:val="24"/>
          <w:szCs w:val="24"/>
        </w:rPr>
        <w:t xml:space="preserve"> </w:t>
      </w:r>
      <w:r w:rsidR="00D43EBD" w:rsidRPr="00A02DE5">
        <w:rPr>
          <w:rFonts w:ascii="Times New Roman" w:hAnsi="Times New Roman" w:cs="Times New Roman"/>
          <w:sz w:val="24"/>
          <w:szCs w:val="24"/>
        </w:rPr>
        <w:t>során történt</w:t>
      </w:r>
      <w:r w:rsidR="00D43EBD" w:rsidRPr="00A02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EBD" w:rsidRPr="00A02DE5">
        <w:rPr>
          <w:rFonts w:ascii="Times New Roman" w:hAnsi="Times New Roman" w:cs="Times New Roman"/>
          <w:sz w:val="24"/>
          <w:szCs w:val="24"/>
        </w:rPr>
        <w:t>megállapítások</w:t>
      </w:r>
      <w:r w:rsidR="00340EC9" w:rsidRPr="00A02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DE5">
        <w:rPr>
          <w:rFonts w:ascii="Times New Roman" w:hAnsi="Times New Roman" w:cs="Times New Roman"/>
          <w:sz w:val="24"/>
          <w:szCs w:val="24"/>
        </w:rPr>
        <w:t>alapján</w:t>
      </w:r>
      <w:r w:rsidRPr="00A02DE5">
        <w:rPr>
          <w:b/>
          <w:sz w:val="24"/>
          <w:szCs w:val="24"/>
        </w:rPr>
        <w:t xml:space="preserve"> </w:t>
      </w:r>
      <w:r w:rsidRPr="00A02D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egyes közterület-használati formák esetében szükségessé vált a Rendeletnek a</w:t>
      </w:r>
      <w:r w:rsidRPr="00A02DE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hu-HU"/>
        </w:rPr>
        <w:t xml:space="preserve"> </w:t>
      </w:r>
      <w:r w:rsidRPr="00A02D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Budapest Főváros II. kerületi Önkormányzat Képviselő-testületének a településkép védelméről szóló 45/2017. (XII.20.) önkormányzati rendeletével való összhang</w:t>
      </w:r>
      <w:r w:rsidR="00E850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jának a megteremtése, továbbá l</w:t>
      </w:r>
      <w:r w:rsidRPr="00A02D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ényegessé vált új közterület-használati célok meghatározása, illetve a közterület-használati díjtételek módosítása is. </w:t>
      </w:r>
    </w:p>
    <w:p w14:paraId="549814C7" w14:textId="77777777" w:rsidR="007C052A" w:rsidRPr="008A5882" w:rsidRDefault="007C052A" w:rsidP="007C052A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7AAA8E7" w14:textId="76F41800" w:rsidR="00BF27E3" w:rsidRPr="00BF27E3" w:rsidRDefault="007C052A" w:rsidP="0081610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134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fentiekben megfogalmazottak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jelenlegi</w:t>
      </w:r>
      <w:r w:rsidRPr="00A134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Pr="00A134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endelet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módosításának, kiegészítésének</w:t>
      </w:r>
      <w:r w:rsidRPr="00A134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szükségét vonták maguk után.</w:t>
      </w:r>
      <w:r w:rsidR="009F54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F543E" w:rsidRPr="009F54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Mindezek alapján, figyelemmel a Budapest Főváros II. Kerületi Önkormányzat Polgármesterének 3/2020.(XI.13.) normatív utasításának 2. §</w:t>
      </w:r>
      <w:proofErr w:type="spellStart"/>
      <w:r w:rsidR="009F54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-ában</w:t>
      </w:r>
      <w:proofErr w:type="spellEnd"/>
      <w:r w:rsidR="009F54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meghatározott szempontokra</w:t>
      </w:r>
      <w:r w:rsidR="009F543E" w:rsidRPr="009F54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szükséges és indokolt a veszélyhelyzet ideje alatt a döntéshozatal,</w:t>
      </w:r>
      <w:r w:rsidR="008161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tekintetve, hogy a rendeletalkotás elhalasztása az Önkormányzat számára hátránnyal jár. </w:t>
      </w:r>
    </w:p>
    <w:p w14:paraId="191EA141" w14:textId="77777777" w:rsidR="00A13479" w:rsidRDefault="00A13479" w:rsidP="00A134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CED57" w14:textId="77777777" w:rsidR="00BF27E3" w:rsidRPr="00BF27E3" w:rsidRDefault="00BF27E3" w:rsidP="00BF27E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F27E3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Magyarország Alaptörvénye 32. cikk (2) bekezdésben, és Magyarország helyi önkormányzatairól szóló 2011. évi CLXXXIX. törvény (a továbbiakban: </w:t>
      </w:r>
      <w:proofErr w:type="spellStart"/>
      <w:r w:rsidRPr="00BF27E3">
        <w:rPr>
          <w:rFonts w:ascii="Times New Roman" w:eastAsia="Arial Unicode MS" w:hAnsi="Times New Roman" w:cs="Times New Roman"/>
          <w:b/>
          <w:sz w:val="24"/>
          <w:szCs w:val="24"/>
        </w:rPr>
        <w:t>Mötv</w:t>
      </w:r>
      <w:proofErr w:type="spellEnd"/>
      <w:r w:rsidRPr="00BF27E3">
        <w:rPr>
          <w:rFonts w:ascii="Times New Roman" w:eastAsia="Arial Unicode MS" w:hAnsi="Times New Roman" w:cs="Times New Roman"/>
          <w:sz w:val="24"/>
          <w:szCs w:val="24"/>
        </w:rPr>
        <w:t xml:space="preserve">) 42. § 1. pontjában foglalt felhatalmazás alapján, illetve a </w:t>
      </w:r>
      <w:proofErr w:type="spellStart"/>
      <w:r w:rsidRPr="00BF27E3">
        <w:rPr>
          <w:rFonts w:ascii="Times New Roman" w:eastAsia="Arial Unicode MS" w:hAnsi="Times New Roman" w:cs="Times New Roman"/>
          <w:sz w:val="24"/>
          <w:szCs w:val="24"/>
        </w:rPr>
        <w:t>Mötv</w:t>
      </w:r>
      <w:proofErr w:type="spellEnd"/>
      <w:r w:rsidRPr="00BF27E3">
        <w:rPr>
          <w:rFonts w:ascii="Times New Roman" w:eastAsia="Arial Unicode MS" w:hAnsi="Times New Roman" w:cs="Times New Roman"/>
          <w:sz w:val="24"/>
          <w:szCs w:val="24"/>
        </w:rPr>
        <w:t>. 23.§ (5) bekezdés 2. pontjában foglaltak jogosult a rendelet-módosítás tárgyában dönteni.</w:t>
      </w:r>
    </w:p>
    <w:p w14:paraId="3BC9FB52" w14:textId="77777777" w:rsidR="00BF27E3" w:rsidRDefault="00BF27E3" w:rsidP="00A134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D586CA" w14:textId="77777777" w:rsidR="00DB6956" w:rsidRPr="00DB6956" w:rsidRDefault="00DB6956" w:rsidP="00DB695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69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veszélyhelyzet kihirdetéséről szóló 478/2020. (XI.3.) Korm. rendelet, valamint a katasztrófavédelemről és a hozzá kapcsolódó egyes törvények módosításáról szóló 2011. évi CXXVIII. törvény (a továbbiakban: Kat.) 46. § (4) bekezdése alapján a veszélyhelyzetben a települési önkormányzat képviselő-testületének feladat- és hatáskörét a polgármester gyakorolja.</w:t>
      </w:r>
    </w:p>
    <w:p w14:paraId="48A0A73C" w14:textId="77777777" w:rsidR="00DB6956" w:rsidRPr="00DB6956" w:rsidRDefault="00DB6956" w:rsidP="00DB695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63C76F2" w14:textId="77777777" w:rsidR="00DB6956" w:rsidRPr="00DB6956" w:rsidRDefault="00DB6956" w:rsidP="00DB695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9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2020. november 13. napján hatályba lépett Budapest Főváros II. Kerületi Önkormányzat Polgármesterének egyes önkormányzati döntések veszélyhelyzet idején való előkészítésének és kiadmányozásának rendjéről szóló 3/2020. (XI. 13.) normatív utasítása, amely a </w:t>
      </w:r>
      <w:proofErr w:type="spellStart"/>
      <w:r w:rsidRPr="00DB69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Kat</w:t>
      </w:r>
      <w:proofErr w:type="spellEnd"/>
      <w:r w:rsidRPr="00DB69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46. § (4) bekezdése szerint a polgármester által gyakorolt hatáskörök tekintetében a döntések előkészítésére és kiadmányozására vonatkozó szabályokat tartalmazza.</w:t>
      </w:r>
    </w:p>
    <w:p w14:paraId="68AC0D0F" w14:textId="77777777" w:rsidR="00DB6956" w:rsidRPr="00DB6956" w:rsidRDefault="00DB6956" w:rsidP="00DB6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434128" w14:textId="77777777" w:rsidR="00A13479" w:rsidRPr="00A13479" w:rsidRDefault="00A13479" w:rsidP="00A134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274D35" w14:textId="09297A24" w:rsidR="00A13479" w:rsidRPr="00A13479" w:rsidRDefault="00A13479" w:rsidP="00A134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Budapest, </w:t>
      </w:r>
      <w:r w:rsidR="000151D4">
        <w:rPr>
          <w:rFonts w:ascii="Times New Roman" w:hAnsi="Times New Roman" w:cs="Times New Roman"/>
          <w:sz w:val="24"/>
          <w:szCs w:val="24"/>
        </w:rPr>
        <w:t>2020</w:t>
      </w:r>
      <w:r w:rsidRPr="00A13479">
        <w:rPr>
          <w:rFonts w:ascii="Times New Roman" w:hAnsi="Times New Roman" w:cs="Times New Roman"/>
          <w:sz w:val="24"/>
          <w:szCs w:val="24"/>
        </w:rPr>
        <w:t xml:space="preserve">. </w:t>
      </w:r>
      <w:r w:rsidR="000151D4">
        <w:rPr>
          <w:rFonts w:ascii="Times New Roman" w:hAnsi="Times New Roman" w:cs="Times New Roman"/>
          <w:sz w:val="24"/>
          <w:szCs w:val="24"/>
        </w:rPr>
        <w:t>november</w:t>
      </w:r>
      <w:r w:rsidRPr="00A13479">
        <w:rPr>
          <w:rFonts w:ascii="Times New Roman" w:hAnsi="Times New Roman" w:cs="Times New Roman"/>
          <w:sz w:val="24"/>
          <w:szCs w:val="24"/>
        </w:rPr>
        <w:t xml:space="preserve"> </w:t>
      </w:r>
      <w:r w:rsidR="00E850C4">
        <w:rPr>
          <w:rFonts w:ascii="Times New Roman" w:hAnsi="Times New Roman" w:cs="Times New Roman"/>
          <w:sz w:val="24"/>
          <w:szCs w:val="24"/>
        </w:rPr>
        <w:t>25.</w:t>
      </w:r>
    </w:p>
    <w:p w14:paraId="03EA2212" w14:textId="77777777" w:rsidR="00A13479" w:rsidRPr="00A13479" w:rsidRDefault="00A13479" w:rsidP="00A134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29D1C6" w14:textId="77777777" w:rsidR="00A13479" w:rsidRDefault="00A13479" w:rsidP="00A134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616C7A" w14:textId="77777777" w:rsidR="000151D4" w:rsidRDefault="000151D4" w:rsidP="00A134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8B4C1A" w14:textId="77777777" w:rsidR="00DD1B7F" w:rsidRPr="00A13479" w:rsidRDefault="00DD1B7F" w:rsidP="00A134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35BBB" w14:textId="77777777" w:rsidR="00A13479" w:rsidRPr="00A13479" w:rsidRDefault="00A13479" w:rsidP="00A134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15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Őrsi Gergely</w:t>
      </w:r>
    </w:p>
    <w:p w14:paraId="5C13106A" w14:textId="77777777" w:rsidR="00A13479" w:rsidRPr="00A13479" w:rsidRDefault="00A13479" w:rsidP="00A1347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4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Polgármester</w:t>
      </w:r>
    </w:p>
    <w:p w14:paraId="1F007E29" w14:textId="77777777" w:rsidR="0081610F" w:rsidRDefault="0081610F" w:rsidP="00A134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D49B5A8" w14:textId="77777777" w:rsidR="0081610F" w:rsidRDefault="0081610F" w:rsidP="00A134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FCAB908" w14:textId="77777777" w:rsidR="0081610F" w:rsidRDefault="0081610F" w:rsidP="00A134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73F6E27" w14:textId="77777777" w:rsidR="00E850C4" w:rsidRDefault="00E850C4" w:rsidP="00A134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771950C" w14:textId="77777777" w:rsidR="00E850C4" w:rsidRDefault="00E850C4" w:rsidP="00A134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9C6F731" w14:textId="77777777" w:rsidR="00A13479" w:rsidRPr="00A02DE5" w:rsidRDefault="00A13479" w:rsidP="00A134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2D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Budapest Főváros II. Kerületi Önkormányzat </w:t>
      </w:r>
      <w:proofErr w:type="gramStart"/>
      <w:r w:rsidRPr="00A02D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 ..</w:t>
      </w:r>
      <w:proofErr w:type="gramEnd"/>
      <w:r w:rsidRPr="00A02D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…/</w:t>
      </w:r>
      <w:r w:rsidR="00B73570" w:rsidRPr="00A02D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2020</w:t>
      </w:r>
      <w:r w:rsidRPr="00A02D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(…….) önkormányzati rendelete a Budapest Főváros II. Kerületi Önkormányzat tulajdonában lévő közterületek használatának és rendjének helyi szabályozásáról</w:t>
      </w:r>
      <w:r w:rsidR="00B73570" w:rsidRPr="00A02D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szóló 8/2018. (III.23.) önkormányzati rendeletének módosításáról</w:t>
      </w:r>
    </w:p>
    <w:p w14:paraId="3105D770" w14:textId="77777777" w:rsidR="00A13479" w:rsidRDefault="00A13479" w:rsidP="00A13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1"/>
      </w:tblGrid>
      <w:tr w:rsidR="000A4423" w:rsidRPr="000A4423" w14:paraId="01FA516D" w14:textId="77777777" w:rsidTr="00DF2B13">
        <w:trPr>
          <w:trHeight w:val="49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A5D9" w14:textId="77777777" w:rsidR="000A4423" w:rsidRPr="000A4423" w:rsidRDefault="000A4423" w:rsidP="000A4423">
            <w:pPr>
              <w:keepNext/>
              <w:widowControl w:val="0"/>
              <w:suppressAutoHyphens/>
              <w:spacing w:after="0" w:line="256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A442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5E96" w14:textId="77777777" w:rsidR="000A4423" w:rsidRPr="000A4423" w:rsidRDefault="000A4423" w:rsidP="000A4423">
            <w:pPr>
              <w:keepNext/>
              <w:widowControl w:val="0"/>
              <w:suppressAutoHyphens/>
              <w:spacing w:after="0" w:line="256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A442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Javasolt módosítás</w:t>
            </w:r>
          </w:p>
        </w:tc>
      </w:tr>
      <w:tr w:rsidR="009E5492" w:rsidRPr="000A4423" w14:paraId="6B8DDC06" w14:textId="77777777" w:rsidTr="009E5492">
        <w:trPr>
          <w:trHeight w:val="2657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729" w14:textId="675F9560" w:rsidR="009E5492" w:rsidRDefault="009E5492" w:rsidP="009E549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Rendelet 5</w:t>
            </w:r>
            <w:r w:rsidR="009E140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 (2) bekezdés c) pontja:</w:t>
            </w:r>
          </w:p>
          <w:p w14:paraId="0C0C8251" w14:textId="77777777" w:rsidR="009E5492" w:rsidRDefault="009E5492" w:rsidP="009E549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56F00F8D" w14:textId="77777777" w:rsidR="009E5492" w:rsidRPr="00073B4E" w:rsidRDefault="009E5492" w:rsidP="009E5492">
            <w:pPr>
              <w:pStyle w:val="Listaszerbekezds"/>
              <w:numPr>
                <w:ilvl w:val="0"/>
                <w:numId w:val="36"/>
              </w:numPr>
              <w:spacing w:after="0" w:line="240" w:lineRule="auto"/>
              <w:ind w:left="31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 w:rsidRPr="00073B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a közlekedési szolgáltatással kapcsolatos megállóhelyek, a megállóhelyeken létesített fülke és várakozóhelyiség, üzemanyagtöltő állomás, üzemanyag-egységárat jelző berendezés és iparvágány létesítéséhez, fennmaradásához, </w:t>
            </w:r>
          </w:p>
          <w:p w14:paraId="529181EB" w14:textId="77777777" w:rsidR="009E5492" w:rsidRPr="009E5492" w:rsidRDefault="009E5492" w:rsidP="009E5492">
            <w:pPr>
              <w:tabs>
                <w:tab w:val="left" w:pos="1757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B37" w14:textId="241F7F33" w:rsidR="009E5492" w:rsidRPr="00A02DE5" w:rsidRDefault="009E5492" w:rsidP="009E549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 w:rsidRPr="00A02DE5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Rendelet 5</w:t>
            </w:r>
            <w:r w:rsidR="009E140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.</w:t>
            </w:r>
            <w:r w:rsidRPr="00A02DE5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 (2) bekezdés c) pontja:</w:t>
            </w:r>
          </w:p>
          <w:p w14:paraId="1D196477" w14:textId="77777777" w:rsidR="009E5492" w:rsidRPr="00A02DE5" w:rsidRDefault="009E5492" w:rsidP="009E549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722FE7A5" w14:textId="77777777" w:rsidR="009E5492" w:rsidRPr="00A02DE5" w:rsidRDefault="009E5492" w:rsidP="009E5492">
            <w:pPr>
              <w:pStyle w:val="Listaszerbekezds"/>
              <w:numPr>
                <w:ilvl w:val="0"/>
                <w:numId w:val="38"/>
              </w:numPr>
              <w:spacing w:after="0" w:line="240" w:lineRule="auto"/>
              <w:ind w:left="383" w:hanging="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 w:rsidRPr="00A02D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a közlekedési szolgáltatással kapcsolatos megállóhelyek, a megállóhelyeken létesített fülke és várakozóhelyiség, üzemanyagtöltő állomás, </w:t>
            </w:r>
            <w:r w:rsidRPr="00423C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elektromos töltő állomás</w:t>
            </w:r>
            <w:r w:rsidRPr="00A02D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, üzemanyag-egységárat jelző berendezés és iparvágány létesítéséhez, fennmaradásához, </w:t>
            </w:r>
          </w:p>
          <w:p w14:paraId="32D68A8C" w14:textId="77777777" w:rsidR="009E5492" w:rsidRPr="00073B4E" w:rsidRDefault="009E5492" w:rsidP="009E549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FF0000"/>
                <w:sz w:val="24"/>
                <w:szCs w:val="24"/>
              </w:rPr>
            </w:pPr>
          </w:p>
        </w:tc>
      </w:tr>
      <w:tr w:rsidR="00482F68" w:rsidRPr="000A4423" w14:paraId="2009AB93" w14:textId="77777777" w:rsidTr="009E5492">
        <w:trPr>
          <w:trHeight w:val="2657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B0BD" w14:textId="58F27983" w:rsidR="00482F68" w:rsidRDefault="00482F68" w:rsidP="00482F6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Rendelet 5</w:t>
            </w:r>
            <w:r w:rsidR="009E140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 (2) bekezdés d) pontja:</w:t>
            </w:r>
          </w:p>
          <w:p w14:paraId="4C0F257D" w14:textId="77777777" w:rsidR="00482F68" w:rsidRDefault="00482F68" w:rsidP="00482F6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7C1E1CA6" w14:textId="77777777" w:rsidR="00482F68" w:rsidRPr="009E5492" w:rsidRDefault="00482F68" w:rsidP="00482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d) </w:t>
            </w:r>
            <w:r w:rsidRPr="009E54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közösségi közlekedést segítő kerékpáros rendszer gyűjtőállomásaihoz és az ezekhez kapcsolódó berendezésekhez,</w:t>
            </w:r>
          </w:p>
          <w:p w14:paraId="2A3E1041" w14:textId="77777777" w:rsidR="00482F68" w:rsidRDefault="00482F68" w:rsidP="00482F6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2A026282" w14:textId="77777777" w:rsidR="00482F68" w:rsidRDefault="00482F68" w:rsidP="00482F6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E759" w14:textId="7019AD6F" w:rsidR="00482F68" w:rsidRDefault="00482F68" w:rsidP="00482F6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Rendelet 5</w:t>
            </w:r>
            <w:r w:rsidR="009E140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 (2) bekezdés d) pontja:</w:t>
            </w:r>
          </w:p>
          <w:p w14:paraId="1D7D1E2C" w14:textId="77777777" w:rsidR="00482F68" w:rsidRDefault="00482F68" w:rsidP="00482F6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63FB337B" w14:textId="2188B410" w:rsidR="00482F68" w:rsidRPr="00423C15" w:rsidRDefault="00482F68" w:rsidP="00482F68">
            <w:pPr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d) </w:t>
            </w:r>
            <w:r w:rsidRPr="009E54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közösségi közlekedést segítő kerékpáros rendszer gyűjtőállomásaihoz és az ezekhez kapcsolódó berendezésekhez, </w:t>
            </w:r>
            <w:r w:rsidRPr="00423C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a vállalkozási célú kereskedelmi tevékenység során bérbe adott eszközök tárolási, kölcsönzési pontjainak használatához (elektromos roller)</w:t>
            </w:r>
            <w:r w:rsidR="009E14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,</w:t>
            </w:r>
          </w:p>
          <w:p w14:paraId="36F2EA0C" w14:textId="77777777" w:rsidR="00482F68" w:rsidRPr="00073B4E" w:rsidRDefault="00482F68" w:rsidP="00482F6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FF0000"/>
                <w:sz w:val="24"/>
                <w:szCs w:val="24"/>
              </w:rPr>
            </w:pPr>
          </w:p>
        </w:tc>
      </w:tr>
      <w:tr w:rsidR="00482F68" w:rsidRPr="000A4423" w14:paraId="602DF1F4" w14:textId="77777777" w:rsidTr="009E5492">
        <w:trPr>
          <w:trHeight w:val="2657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D862" w14:textId="692C772C" w:rsidR="00482F68" w:rsidRDefault="00482F68" w:rsidP="00482F6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Rendelet 5</w:t>
            </w:r>
            <w:r w:rsidR="009E140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 (2) bekezdés j) pontja:</w:t>
            </w:r>
          </w:p>
          <w:p w14:paraId="7E04E0FE" w14:textId="77777777" w:rsidR="00482F68" w:rsidRDefault="00482F68" w:rsidP="00482F6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1C3875B9" w14:textId="77777777" w:rsidR="00482F68" w:rsidRDefault="00482F68" w:rsidP="00482F6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 w:rsidRPr="00B12D5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j)</w:t>
            </w:r>
            <w:r w:rsidRPr="00B12D5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ab/>
              <w:t xml:space="preserve">ideiglenes, idényjellegű, alkalmi és mozgóárusításhoz mind kézből mind technikai eszköz igénybevételével, szolgáltató tevékenység végzéséhez, szórakoztató tevékenység folytatásához, valamint </w:t>
            </w:r>
            <w:r w:rsidRPr="005F583C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portrérajzoláshoz,</w:t>
            </w:r>
            <w:r w:rsidRPr="00B12D5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szórólap osztáshoz,</w:t>
            </w:r>
          </w:p>
          <w:p w14:paraId="3D090104" w14:textId="77777777" w:rsidR="00482F68" w:rsidRDefault="00482F68" w:rsidP="00482F6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C2E2" w14:textId="404D49EC" w:rsidR="00482F68" w:rsidRDefault="00482F68" w:rsidP="00482F6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Rendelet 5</w:t>
            </w:r>
            <w:r w:rsidR="009E140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 (2) bekezdés j) pontja:</w:t>
            </w:r>
          </w:p>
          <w:p w14:paraId="3CD91611" w14:textId="77777777" w:rsidR="00482F68" w:rsidRDefault="00482F68" w:rsidP="00482F6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6F306C54" w14:textId="77777777" w:rsidR="00B9522E" w:rsidRPr="00B12D5E" w:rsidRDefault="00482F68" w:rsidP="00B9522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B12D5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j)</w:t>
            </w:r>
            <w:r w:rsidRPr="00B12D5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ab/>
              <w:t xml:space="preserve">ideiglenes, idényjellegű, alkalmi és mozgóárusításhoz mind kézből mind technikai eszköz igénybevételével, szolgáltató tevékenység végzéséhez, szórakoztató tevékenység folytatásához, valamint </w:t>
            </w:r>
            <w:r w:rsidR="00B9522E" w:rsidRPr="00423C15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termékminta osztáshoz,</w:t>
            </w:r>
          </w:p>
          <w:p w14:paraId="2FB8D0C5" w14:textId="77777777" w:rsidR="00482F68" w:rsidRDefault="00482F68" w:rsidP="00B9522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 w:rsidRPr="00B12D5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szórólap osztáshoz,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7F0622" w:rsidRPr="000A4423" w14:paraId="3EAAE053" w14:textId="77777777" w:rsidTr="007F0622">
        <w:trPr>
          <w:trHeight w:val="43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F60E" w14:textId="69E4B1FE" w:rsidR="007F0622" w:rsidRDefault="007F0622" w:rsidP="007F06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8">
              <w:rPr>
                <w:rFonts w:ascii="Times New Roman" w:hAnsi="Times New Roman" w:cs="Times New Roman"/>
                <w:sz w:val="24"/>
                <w:szCs w:val="24"/>
              </w:rPr>
              <w:t>Rendelet 5</w:t>
            </w:r>
            <w:r w:rsidR="009E1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6B8">
              <w:rPr>
                <w:rFonts w:ascii="Times New Roman" w:hAnsi="Times New Roman" w:cs="Times New Roman"/>
                <w:sz w:val="24"/>
                <w:szCs w:val="24"/>
              </w:rPr>
              <w:t xml:space="preserve"> § (2) bekezdés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916B8">
              <w:rPr>
                <w:rFonts w:ascii="Times New Roman" w:hAnsi="Times New Roman" w:cs="Times New Roman"/>
                <w:sz w:val="24"/>
                <w:szCs w:val="24"/>
              </w:rPr>
              <w:t>) pontja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F975DD1" w14:textId="77777777" w:rsidR="007F0622" w:rsidRDefault="007F0622" w:rsidP="007F06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6CF87" w14:textId="77777777" w:rsidR="007F0622" w:rsidRDefault="007F0622" w:rsidP="007F0622">
            <w:pPr>
              <w:spacing w:after="0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 w:rsidRPr="00621353">
              <w:rPr>
                <w:rFonts w:ascii="Times New Roman" w:hAnsi="Times New Roman" w:cs="Times New Roman"/>
                <w:sz w:val="24"/>
                <w:szCs w:val="24"/>
              </w:rPr>
              <w:t>k)</w:t>
            </w:r>
            <w:r w:rsidRPr="00621353">
              <w:rPr>
                <w:rFonts w:ascii="Times New Roman" w:hAnsi="Times New Roman" w:cs="Times New Roman"/>
                <w:sz w:val="24"/>
                <w:szCs w:val="24"/>
              </w:rPr>
              <w:tab/>
              <w:t>sport-, kulturális, céges és nemzeti ünnepekkel kapcsolatos rendezvények, tűzijáték, kiállítások, vásárok, piacok (a továbbiakban együtt: rendezvények) megtartásához szükséges közterületi helyszín használatához, valamint mutatványos és bemutató tevékenység folytatásához, továbbá az ezekhez szükséges biztonsági területekhez és a rendezvényekhez kapcsolódó járművek közterület foglalásához,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526" w14:textId="52A5DE48" w:rsidR="007F0622" w:rsidRDefault="007F0622" w:rsidP="007F06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B8">
              <w:rPr>
                <w:rFonts w:ascii="Times New Roman" w:hAnsi="Times New Roman" w:cs="Times New Roman"/>
                <w:sz w:val="24"/>
                <w:szCs w:val="24"/>
              </w:rPr>
              <w:t>Rendelet 5</w:t>
            </w:r>
            <w:r w:rsidR="009E1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16B8">
              <w:rPr>
                <w:rFonts w:ascii="Times New Roman" w:hAnsi="Times New Roman" w:cs="Times New Roman"/>
                <w:sz w:val="24"/>
                <w:szCs w:val="24"/>
              </w:rPr>
              <w:t xml:space="preserve"> § (2) bekezdés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916B8">
              <w:rPr>
                <w:rFonts w:ascii="Times New Roman" w:hAnsi="Times New Roman" w:cs="Times New Roman"/>
                <w:sz w:val="24"/>
                <w:szCs w:val="24"/>
              </w:rPr>
              <w:t>) pontja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F7DB1A" w14:textId="77777777" w:rsidR="007F0622" w:rsidRDefault="007F0622" w:rsidP="007F06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D6EA6" w14:textId="77777777" w:rsidR="007F0622" w:rsidRPr="007F0622" w:rsidRDefault="007F0622" w:rsidP="007F06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53">
              <w:rPr>
                <w:rFonts w:ascii="Times New Roman" w:hAnsi="Times New Roman" w:cs="Times New Roman"/>
                <w:sz w:val="24"/>
                <w:szCs w:val="24"/>
              </w:rPr>
              <w:t>k)</w:t>
            </w:r>
            <w:r w:rsidRPr="00621353">
              <w:rPr>
                <w:rFonts w:ascii="Times New Roman" w:hAnsi="Times New Roman" w:cs="Times New Roman"/>
                <w:sz w:val="24"/>
                <w:szCs w:val="24"/>
              </w:rPr>
              <w:tab/>
              <w:t>sport-, kulturális, céges és nemzeti ünnepekkel kapcsolatos rendezvények, tűzijáték, kiállítások, vásárok, piacok (a továbbiakban együtt: rendezvények) megtartásához szükséges közterületi helyszín használatához, valamint mutatványos és bemutató tevékenység folytatásához, továbbá az ezekhez szükséges biztonsági területekhez és a rendezvényekhez kapcsolódó járművek közterület foglalásához,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C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sporteseményen résztvevő csapatok járműveinek közterület-használatához,</w:t>
            </w:r>
          </w:p>
        </w:tc>
      </w:tr>
      <w:tr w:rsidR="007F0622" w:rsidRPr="000A4423" w14:paraId="5B544D8B" w14:textId="77777777" w:rsidTr="008C052F">
        <w:trPr>
          <w:trHeight w:val="3369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9A1B" w14:textId="058D4368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lastRenderedPageBreak/>
              <w:t>Rendelet 5</w:t>
            </w:r>
            <w:r w:rsidR="009E140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 (5) bekezdése:</w:t>
            </w:r>
          </w:p>
          <w:p w14:paraId="2D60E25D" w14:textId="77777777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78D8DA7B" w14:textId="175F9000" w:rsidR="007F0622" w:rsidRPr="008C052F" w:rsidRDefault="007F0622" w:rsidP="007F062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(5) </w:t>
            </w:r>
            <w:r w:rsidRPr="008C05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Az 5</w:t>
            </w:r>
            <w:r w:rsidR="009E14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.</w:t>
            </w:r>
            <w:r w:rsidRPr="008C05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 § (2) bekezdés a), b), g); h); p); és q) pontjaiban felsorolt esetekben a városképi megjelenésre vonatkozóan a kérelmezőnek be kell nyújtania a településképi bejelentési eljárás során hozott támogató döntést.</w:t>
            </w:r>
            <w:r w:rsidRPr="008C05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</w:p>
          <w:p w14:paraId="32429293" w14:textId="77777777" w:rsidR="007F0622" w:rsidRPr="000A4423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ED7" w14:textId="2E4971F7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 w:rsidRPr="000A4423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Rendelet 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5</w:t>
            </w:r>
            <w:r w:rsidR="009E140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.</w:t>
            </w:r>
            <w:r w:rsidRPr="000A4423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 (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5</w:t>
            </w:r>
            <w:r w:rsidRPr="000A4423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) bekezdése:</w:t>
            </w:r>
          </w:p>
          <w:p w14:paraId="2EC074FD" w14:textId="77777777" w:rsidR="007F0622" w:rsidRPr="000A4423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2854E14F" w14:textId="70F4B765" w:rsidR="007F0622" w:rsidRPr="000A4423" w:rsidRDefault="007F0622" w:rsidP="007F0622">
            <w:pPr>
              <w:widowControl w:val="0"/>
              <w:suppressAutoHyphens/>
              <w:spacing w:after="0" w:line="240" w:lineRule="auto"/>
              <w:ind w:left="383" w:hanging="38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23C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(5) </w:t>
            </w:r>
            <w:r w:rsidRPr="00423C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Az 5</w:t>
            </w:r>
            <w:r w:rsidR="008161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.</w:t>
            </w:r>
            <w:r w:rsidRPr="00423C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 § (2) bekezdés a), b), g) és q) pontjaiban felsorolt esetekben a városképi megjelenésre vonatkozóan a kérelmezőnek be kell nyújtania a településképi bejelentési eljárás során hozott támogató döntést. Az 5</w:t>
            </w:r>
            <w:r w:rsidR="009E14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.</w:t>
            </w:r>
            <w:r w:rsidRPr="00423C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 § (2) bekezdés p) pontjában foglalt esetben kötelező szakmai konzultációt kell kérni legalább egy alkalommal a kerületi Főépítésztől.</w:t>
            </w:r>
          </w:p>
        </w:tc>
      </w:tr>
      <w:tr w:rsidR="007F0622" w:rsidRPr="000A4423" w14:paraId="3CC4E7BF" w14:textId="77777777" w:rsidTr="008C052F">
        <w:trPr>
          <w:trHeight w:val="3369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B007" w14:textId="482411B6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Rendelet 5</w:t>
            </w:r>
            <w:r w:rsidR="009E140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 (14) bekezdése:</w:t>
            </w:r>
          </w:p>
          <w:p w14:paraId="5C80D0E9" w14:textId="77777777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54DB68B7" w14:textId="77777777" w:rsidR="007F0622" w:rsidRPr="005031D5" w:rsidRDefault="007F0622" w:rsidP="007F0622">
            <w:pPr>
              <w:spacing w:after="0" w:line="240" w:lineRule="auto"/>
              <w:ind w:left="603" w:hanging="60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(14) </w:t>
            </w:r>
            <w:r w:rsidRPr="005031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Az élet és balesetveszély elhárításhoz szükséges közterület-használatot azonnal be kell jelenteni a Polgármesteri Hivatalnak. A bejelentést a rendelet 1. sz. mellékletében meghatározott formanyomtatványon kell megtenni. </w:t>
            </w:r>
          </w:p>
          <w:p w14:paraId="004D07CE" w14:textId="77777777" w:rsidR="007F0622" w:rsidRPr="0039335F" w:rsidRDefault="007F0622" w:rsidP="007F0622">
            <w:pPr>
              <w:spacing w:after="0" w:line="240" w:lineRule="auto"/>
              <w:ind w:left="9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</w:p>
          <w:p w14:paraId="26311CB7" w14:textId="77777777" w:rsidR="007F0622" w:rsidRPr="000A4423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58C5" w14:textId="5C4782B6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 w:rsidRPr="000A4423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Rendelet 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5</w:t>
            </w:r>
            <w:r w:rsidR="009E140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.</w:t>
            </w:r>
            <w:r w:rsidRPr="000A4423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 (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14) bekezdése</w:t>
            </w:r>
            <w:r w:rsidRPr="000A4423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:</w:t>
            </w:r>
          </w:p>
          <w:p w14:paraId="11855FF3" w14:textId="77777777" w:rsidR="007F0622" w:rsidRPr="000A4423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44BEB3B6" w14:textId="77777777" w:rsidR="007F0622" w:rsidRPr="00423C15" w:rsidRDefault="007F0622" w:rsidP="007F0622">
            <w:pPr>
              <w:spacing w:after="0" w:line="240" w:lineRule="auto"/>
              <w:ind w:left="603" w:hanging="60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 w:rsidRPr="00423C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(14) Az élet és balesetveszély elhárításhoz szükséges közterület-használatot a munkálatok megkezdése előtt két munkanappal a társasház közös képviselője vagy az épület üzemeltetője, tulajdonosa köteles bejelenteni tudomásulvétel végett a Polgármesteri Hivatalnak. A bejelentést a rendelet 1. sz. mellékletében meghatározott formanyomtatványon kell megtenni, állapot-felvételi fotókkal alátámasztva. </w:t>
            </w:r>
          </w:p>
          <w:p w14:paraId="63011D10" w14:textId="77777777" w:rsidR="007F0622" w:rsidRPr="000A4423" w:rsidRDefault="007F0622" w:rsidP="007F0622">
            <w:pPr>
              <w:widowControl w:val="0"/>
              <w:suppressAutoHyphens/>
              <w:spacing w:after="0" w:line="240" w:lineRule="auto"/>
              <w:ind w:left="383" w:hanging="38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F0622" w:rsidRPr="000A4423" w14:paraId="1E14EF84" w14:textId="77777777" w:rsidTr="00DA00D2">
        <w:trPr>
          <w:trHeight w:val="2255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6AAB" w14:textId="2AC8586C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Rendelet 5</w:t>
            </w:r>
            <w:r w:rsidR="009E140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 (16) bekezdés o) pontja:</w:t>
            </w:r>
          </w:p>
          <w:p w14:paraId="10380BA0" w14:textId="77777777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5122A302" w14:textId="77777777" w:rsidR="007F0622" w:rsidRPr="0039335F" w:rsidRDefault="007F0622" w:rsidP="007F0622">
            <w:pPr>
              <w:pStyle w:val="Listaszerbekezds"/>
              <w:numPr>
                <w:ilvl w:val="0"/>
                <w:numId w:val="32"/>
              </w:numPr>
              <w:spacing w:after="0" w:line="240" w:lineRule="auto"/>
              <w:ind w:left="31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 w:rsidRPr="00393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a településképi bejelentési eljárás során engedélyező határozat nem került kiadásra.</w:t>
            </w:r>
          </w:p>
          <w:p w14:paraId="38D4722C" w14:textId="77777777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1C8" w14:textId="3026D1B3" w:rsidR="007F0622" w:rsidRPr="00423C15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 w:rsidRPr="00423C15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Rendelet 5</w:t>
            </w:r>
            <w:r w:rsidR="009E140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.</w:t>
            </w:r>
            <w:r w:rsidRPr="00423C15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 (16) bekezdés o) pontja:</w:t>
            </w:r>
          </w:p>
          <w:p w14:paraId="5778D0A7" w14:textId="77777777" w:rsidR="007F0622" w:rsidRPr="00423C15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50E97F31" w14:textId="77777777" w:rsidR="007F0622" w:rsidRPr="00423C15" w:rsidRDefault="007F0622" w:rsidP="007F0622">
            <w:pPr>
              <w:pStyle w:val="Listaszerbekezds"/>
              <w:numPr>
                <w:ilvl w:val="0"/>
                <w:numId w:val="34"/>
              </w:numPr>
              <w:spacing w:after="0" w:line="240" w:lineRule="auto"/>
              <w:ind w:left="242" w:hanging="2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 w:rsidRPr="00423C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3C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a településképi bejelentési eljárás során engedélyező határozat nem került kiadásra, illetve az 5 § (2) bekezdés p) pontja esetében a kötelező szakmai konzultáció nem valósult meg.</w:t>
            </w:r>
          </w:p>
          <w:p w14:paraId="28C1638D" w14:textId="77777777" w:rsidR="007F0622" w:rsidRPr="00423C15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F0622" w:rsidRPr="000A4423" w14:paraId="0D90DE54" w14:textId="77777777" w:rsidTr="00DA00D2">
        <w:trPr>
          <w:trHeight w:val="2255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5E2" w14:textId="62F4F0E3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Rendelet 7</w:t>
            </w:r>
            <w:r w:rsidR="009E140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 (1) bekezdése:</w:t>
            </w:r>
          </w:p>
          <w:p w14:paraId="2F925B28" w14:textId="77777777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1CBFCF05" w14:textId="77777777" w:rsidR="007F0622" w:rsidRPr="00A13479" w:rsidRDefault="007F0622" w:rsidP="007F0622">
            <w:pPr>
              <w:numPr>
                <w:ilvl w:val="0"/>
                <w:numId w:val="18"/>
              </w:numPr>
              <w:spacing w:after="0" w:line="240" w:lineRule="auto"/>
              <w:ind w:left="461" w:hanging="4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 w:rsidRPr="00A134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A film előállító vagy filmforgató vállalkozás (a továbbiakban: </w:t>
            </w:r>
            <w:r w:rsidRPr="00A134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kérelmező</w:t>
            </w:r>
            <w:r w:rsidRPr="00A134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) és a Magyar Nemzeti Filmalap közötti, a </w:t>
            </w:r>
            <w:proofErr w:type="spellStart"/>
            <w:r w:rsidRPr="00A134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Mktv</w:t>
            </w:r>
            <w:proofErr w:type="spellEnd"/>
            <w:r w:rsidRPr="00A134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. 35. § (1) bekezdése szerinti filmforgatás célú közterület-használattal kapcsolatos hatósági szerződés érvényességéhez szükséges jóváhagyásáról illetve megtagadásáról a Polgármester dönt.</w:t>
            </w:r>
          </w:p>
          <w:p w14:paraId="0575C338" w14:textId="77777777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B00" w14:textId="506AE6D8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Rendelet 7</w:t>
            </w:r>
            <w:r w:rsidR="009E140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 (1) bekezdése:</w:t>
            </w:r>
          </w:p>
          <w:p w14:paraId="4A1A268E" w14:textId="77777777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68460155" w14:textId="77777777" w:rsidR="007F0622" w:rsidRPr="00A02DE5" w:rsidRDefault="007F0622" w:rsidP="007F0622">
            <w:pPr>
              <w:pStyle w:val="Listaszerbekezds"/>
              <w:numPr>
                <w:ilvl w:val="0"/>
                <w:numId w:val="40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 w:rsidRPr="00A02D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A film előállító vagy filmforgató vállalkozás (a továbbiakban: </w:t>
            </w:r>
            <w:r w:rsidRPr="00A02DE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kérelmező</w:t>
            </w:r>
            <w:r w:rsidRPr="00A02D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) és a </w:t>
            </w:r>
            <w:r w:rsidRPr="00423C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Nemzeti Filmintézet </w:t>
            </w:r>
            <w:r w:rsidRPr="00A02D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közötti, a </w:t>
            </w:r>
            <w:proofErr w:type="spellStart"/>
            <w:r w:rsidRPr="00A02D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Mktv</w:t>
            </w:r>
            <w:proofErr w:type="spellEnd"/>
            <w:r w:rsidRPr="00A02D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. 35. § (1) bekezdése szerinti filmforgatás célú közterület-használattal kapcsolatos hatósági szerződés érvényességéhez szükséges jóváhagyásáról illetve megtagadásáról a Polgármester dönt.</w:t>
            </w:r>
          </w:p>
          <w:p w14:paraId="60ADFB5C" w14:textId="77777777" w:rsidR="007F0622" w:rsidRPr="000A4423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F0622" w:rsidRPr="000A4423" w14:paraId="20F0438D" w14:textId="77777777" w:rsidTr="00DA00D2">
        <w:trPr>
          <w:trHeight w:val="2255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132" w14:textId="69CA2382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lastRenderedPageBreak/>
              <w:t>Rendelet 12</w:t>
            </w:r>
            <w:r w:rsidR="009E140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 l) pontja:</w:t>
            </w:r>
          </w:p>
          <w:p w14:paraId="710AB2E0" w14:textId="77777777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  <w:p w14:paraId="427D1F8E" w14:textId="77777777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 xml:space="preserve">l) </w:t>
            </w:r>
            <w:r w:rsidRPr="00A134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  <w:t>elektromos töltőállomás létesítése esetén.</w:t>
            </w:r>
          </w:p>
          <w:p w14:paraId="55305EE1" w14:textId="77777777" w:rsidR="007F0622" w:rsidRDefault="007F0622" w:rsidP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4D7" w14:textId="074A2723" w:rsidR="007F0622" w:rsidRDefault="007F0622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</w:pPr>
            <w:r w:rsidRPr="00423C15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Rendelet 12</w:t>
            </w:r>
            <w:r w:rsidR="009E140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>.</w:t>
            </w:r>
            <w:r w:rsidRPr="00423C15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 § l) pontja </w:t>
            </w:r>
            <w:r w:rsidR="009E140E">
              <w:rPr>
                <w:rFonts w:ascii="Times New Roman" w:eastAsia="Arial Unicode MS" w:hAnsi="Times New Roman" w:cs="Times New Roman"/>
                <w:snapToGrid w:val="0"/>
                <w:sz w:val="24"/>
                <w:szCs w:val="24"/>
              </w:rPr>
              <w:t xml:space="preserve">hatályon kívül helyezésre kerül </w:t>
            </w:r>
          </w:p>
        </w:tc>
      </w:tr>
    </w:tbl>
    <w:p w14:paraId="3C5C2ABA" w14:textId="77777777" w:rsidR="000A4423" w:rsidRDefault="000A4423" w:rsidP="00A1347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A4423">
        <w:rPr>
          <w:rFonts w:ascii="Times New Roman" w:eastAsia="Arial Unicode MS" w:hAnsi="Times New Roman" w:cs="Times New Roman"/>
          <w:sz w:val="24"/>
          <w:szCs w:val="24"/>
        </w:rPr>
        <w:br w:type="page"/>
      </w:r>
    </w:p>
    <w:p w14:paraId="36DFE562" w14:textId="77777777" w:rsidR="00482F68" w:rsidRPr="00482F68" w:rsidRDefault="00482F68" w:rsidP="00482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82F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Budapest Főváros II. Kerületi Önkormányzat</w:t>
      </w:r>
      <w:r w:rsidRPr="00482F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82F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Képviselő - </w:t>
      </w:r>
      <w:proofErr w:type="gramStart"/>
      <w:r w:rsidRPr="00482F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testületének</w:t>
      </w:r>
      <w:r w:rsidRPr="00482F68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 xml:space="preserve"> ….</w:t>
      </w:r>
      <w:proofErr w:type="gramEnd"/>
      <w:r w:rsidRPr="00482F68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 xml:space="preserve"> /</w:t>
      </w:r>
      <w:r w:rsidRPr="00482F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2020</w:t>
      </w:r>
      <w:r w:rsidRPr="00482F68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>. (</w:t>
      </w:r>
      <w:proofErr w:type="gramStart"/>
      <w:r w:rsidRPr="00482F68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>……</w:t>
      </w:r>
      <w:proofErr w:type="gramEnd"/>
      <w:r w:rsidRPr="00482F68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 xml:space="preserve">) </w:t>
      </w:r>
      <w:r w:rsidRPr="00482F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önkormányzati rendelete a</w:t>
      </w:r>
      <w:r w:rsidRPr="00482F68">
        <w:rPr>
          <w:rFonts w:ascii="FrutigerTT" w:eastAsia="Times New Roman" w:hAnsi="FrutigerTT" w:cs="Times New Roman"/>
          <w:b/>
          <w:bCs/>
          <w:sz w:val="19"/>
          <w:szCs w:val="24"/>
          <w:lang w:eastAsia="ar-SA"/>
        </w:rPr>
        <w:t xml:space="preserve"> </w:t>
      </w:r>
      <w:r w:rsidRPr="00482F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Budapest </w:t>
      </w:r>
      <w:r w:rsidR="00DB69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Főváros </w:t>
      </w:r>
      <w:r w:rsidRPr="00482F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II. Kerületi Önkormányzat tulajdonában lévő közterületek használatának és rendjének helyi szabályozásáról szóló 8/2018.(III.23.) önkormányzati rendeletének módosításáról</w:t>
      </w:r>
    </w:p>
    <w:p w14:paraId="43C6DB76" w14:textId="77777777" w:rsidR="000A4423" w:rsidRDefault="000A4423" w:rsidP="00A13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EDE110A" w14:textId="33B5E443" w:rsidR="00A13479" w:rsidRPr="00CE5EAD" w:rsidRDefault="00482F68" w:rsidP="00CE5EA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napToGrid w:val="0"/>
          <w:sz w:val="24"/>
          <w:szCs w:val="24"/>
        </w:rPr>
      </w:pPr>
      <w:r w:rsidRPr="00482F68">
        <w:rPr>
          <w:rFonts w:ascii="Times New Roman" w:eastAsia="Arial Unicode MS" w:hAnsi="Times New Roman" w:cs="Times New Roman"/>
          <w:sz w:val="24"/>
          <w:szCs w:val="24"/>
        </w:rPr>
        <w:t xml:space="preserve">Budapest Főváros II. Kerületi Önkormányzat Képviselő-testülete </w:t>
      </w:r>
      <w:r w:rsidR="00A77372" w:rsidRPr="00A77372">
        <w:rPr>
          <w:rFonts w:ascii="Times New Roman" w:eastAsia="Arial Unicode MS" w:hAnsi="Times New Roman" w:cs="Times New Roman"/>
          <w:sz w:val="24"/>
          <w:szCs w:val="24"/>
        </w:rPr>
        <w:t xml:space="preserve">- a 478/2020. (XI.3.) Korm. rendelettel kihirdetett veszélyhelyzetben a katasztrófavédelemről és a hozzá kapcsolódó egyes törvények módosításáról szóló 2011. évi CXXVIII. törvény 46. § (4) bekezdése szerinti – hatáskörében eljáró Budapest Főváros II. Kerületi Önkormányzat Polgármestere, </w:t>
      </w:r>
      <w:r w:rsidRPr="00482F68">
        <w:rPr>
          <w:rFonts w:ascii="Times New Roman" w:eastAsia="Arial Unicode MS" w:hAnsi="Times New Roman" w:cs="Times New Roman"/>
          <w:sz w:val="24"/>
          <w:szCs w:val="24"/>
        </w:rPr>
        <w:t xml:space="preserve">a Magyarország Alaptörvénye 32. cikk (2) bekezdésben, a Magyarország helyi önkormányzatairól szóló 2011. évi CLXXXIX. törvény (a továbbiakban: </w:t>
      </w:r>
      <w:proofErr w:type="spellStart"/>
      <w:r w:rsidRPr="007C3AE5">
        <w:rPr>
          <w:rFonts w:ascii="Times New Roman" w:eastAsia="Arial Unicode MS" w:hAnsi="Times New Roman" w:cs="Times New Roman"/>
          <w:sz w:val="24"/>
          <w:szCs w:val="24"/>
        </w:rPr>
        <w:t>Mötv</w:t>
      </w:r>
      <w:proofErr w:type="spellEnd"/>
      <w:r w:rsidRPr="007C3AE5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482F68">
        <w:rPr>
          <w:rFonts w:ascii="Times New Roman" w:eastAsia="Arial Unicode MS" w:hAnsi="Times New Roman" w:cs="Times New Roman"/>
          <w:sz w:val="24"/>
          <w:szCs w:val="24"/>
        </w:rPr>
        <w:t xml:space="preserve">) 42. § 1. pontjában foglalt felhatalmazás alapján, illetve a </w:t>
      </w:r>
      <w:proofErr w:type="spellStart"/>
      <w:r w:rsidRPr="00482F68">
        <w:rPr>
          <w:rFonts w:ascii="Times New Roman" w:eastAsia="Arial Unicode MS" w:hAnsi="Times New Roman" w:cs="Times New Roman"/>
          <w:sz w:val="24"/>
          <w:szCs w:val="24"/>
        </w:rPr>
        <w:t>Mötv</w:t>
      </w:r>
      <w:proofErr w:type="spellEnd"/>
      <w:r w:rsidRPr="00482F68">
        <w:rPr>
          <w:rFonts w:ascii="Times New Roman" w:eastAsia="Arial Unicode MS" w:hAnsi="Times New Roman" w:cs="Times New Roman"/>
          <w:sz w:val="24"/>
          <w:szCs w:val="24"/>
        </w:rPr>
        <w:t>. 23.§ (5) bekezdés 2. pontjában foglaltak alapján a következő</w:t>
      </w:r>
      <w:r w:rsidR="000A2B44">
        <w:rPr>
          <w:rFonts w:ascii="Times New Roman" w:eastAsia="Arial Unicode MS" w:hAnsi="Times New Roman" w:cs="Times New Roman"/>
          <w:sz w:val="24"/>
          <w:szCs w:val="24"/>
        </w:rPr>
        <w:t>ket rendeli el.</w:t>
      </w:r>
    </w:p>
    <w:p w14:paraId="0C45FAB9" w14:textId="77777777" w:rsidR="00A13479" w:rsidRPr="00A13479" w:rsidRDefault="00A13479" w:rsidP="00A13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</w:pPr>
    </w:p>
    <w:p w14:paraId="73B03816" w14:textId="77777777" w:rsidR="00A13479" w:rsidRPr="00A13479" w:rsidRDefault="00A13479" w:rsidP="00A1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u-HU"/>
        </w:rPr>
      </w:pPr>
      <w:r w:rsidRPr="00A1347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u-HU"/>
        </w:rPr>
        <w:t>1.§</w:t>
      </w:r>
    </w:p>
    <w:p w14:paraId="4A649CA0" w14:textId="77777777" w:rsidR="00A13479" w:rsidRDefault="00A13479" w:rsidP="00A1347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u-HU"/>
        </w:rPr>
      </w:pPr>
    </w:p>
    <w:p w14:paraId="10D9910D" w14:textId="5CFDEADC" w:rsidR="00C30598" w:rsidRDefault="00C30598" w:rsidP="00CE5EAD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(1) </w:t>
      </w:r>
      <w:r w:rsidR="00DB6956" w:rsidRPr="00DB6956">
        <w:rPr>
          <w:rFonts w:ascii="Times New Roman" w:eastAsia="Times New Roman" w:hAnsi="Times New Roman" w:cs="Arial"/>
          <w:sz w:val="24"/>
          <w:szCs w:val="24"/>
        </w:rPr>
        <w:t xml:space="preserve">Budapest Főváros II. Kerületi Önkormányzat Képviselő-testületének </w:t>
      </w:r>
      <w:r w:rsidR="00DB6956">
        <w:rPr>
          <w:rFonts w:ascii="Times New Roman" w:eastAsia="Times New Roman" w:hAnsi="Times New Roman" w:cs="Arial"/>
          <w:sz w:val="24"/>
          <w:szCs w:val="24"/>
        </w:rPr>
        <w:t>a</w:t>
      </w:r>
      <w:r w:rsidR="00CE5EAD" w:rsidRPr="003A1E52">
        <w:rPr>
          <w:rFonts w:ascii="Times New Roman" w:eastAsia="Times New Roman" w:hAnsi="Times New Roman" w:cs="Arial"/>
          <w:sz w:val="24"/>
          <w:szCs w:val="24"/>
        </w:rPr>
        <w:t xml:space="preserve"> Budapest </w:t>
      </w:r>
      <w:r w:rsidR="00DB6956">
        <w:rPr>
          <w:rFonts w:ascii="Times New Roman" w:eastAsia="Times New Roman" w:hAnsi="Times New Roman" w:cs="Arial"/>
          <w:sz w:val="24"/>
          <w:szCs w:val="24"/>
        </w:rPr>
        <w:t xml:space="preserve">Főváros </w:t>
      </w:r>
      <w:r w:rsidR="00CE5EAD" w:rsidRPr="003A1E52">
        <w:rPr>
          <w:rFonts w:ascii="Times New Roman" w:eastAsia="Times New Roman" w:hAnsi="Times New Roman" w:cs="Arial"/>
          <w:sz w:val="24"/>
          <w:szCs w:val="24"/>
        </w:rPr>
        <w:t>II. Kerületi Önkormányzat tulajdonában lévő közterületek használatának és rendjének helyi szabályozásáról szóló 8/2018.(III.23.) önkormányzati rendelet</w:t>
      </w:r>
      <w:r w:rsidR="00CE5EAD" w:rsidRPr="003A1E52">
        <w:rPr>
          <w:rFonts w:ascii="Times New Roman" w:eastAsia="Times New Roman" w:hAnsi="Times New Roman" w:cs="Times New Roman"/>
          <w:sz w:val="24"/>
          <w:szCs w:val="24"/>
        </w:rPr>
        <w:t xml:space="preserve"> (továbbiakban: </w:t>
      </w:r>
      <w:r w:rsidR="00CE5EAD" w:rsidRPr="003A1E52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E5EAD" w:rsidRPr="003A1E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CE5EAD" w:rsidRPr="00CE5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EAD"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="00CE5EAD" w:rsidRPr="00CE5EAD">
        <w:rPr>
          <w:rFonts w:ascii="Times New Roman" w:eastAsia="Times New Roman" w:hAnsi="Times New Roman" w:cs="Times New Roman"/>
          <w:snapToGrid w:val="0"/>
          <w:sz w:val="24"/>
          <w:szCs w:val="24"/>
        </w:rPr>
        <w:t>. § (</w:t>
      </w:r>
      <w:r w:rsidR="00CE5EAD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="00CE5EAD" w:rsidRPr="00CE5E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bekezdés </w:t>
      </w:r>
      <w:r w:rsidR="00CE5EAD">
        <w:rPr>
          <w:rFonts w:ascii="Times New Roman" w:eastAsia="Times New Roman" w:hAnsi="Times New Roman" w:cs="Times New Roman"/>
          <w:snapToGrid w:val="0"/>
          <w:sz w:val="24"/>
          <w:szCs w:val="24"/>
        </w:rPr>
        <w:t>c) pontja</w:t>
      </w:r>
      <w:r w:rsidR="00CE5EAD" w:rsidRPr="00CE5E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helyébe </w:t>
      </w:r>
      <w:r w:rsidR="00CE5EAD" w:rsidRPr="00CE5E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az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alábbi rendelkezés lép: </w:t>
      </w:r>
    </w:p>
    <w:p w14:paraId="059E5AEB" w14:textId="7CA4BBD6" w:rsidR="00CE5EAD" w:rsidRDefault="00CE5EAD" w:rsidP="00CE5EAD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12AFE1" w14:textId="77777777" w:rsidR="00CE5EAD" w:rsidRDefault="00C30598" w:rsidP="00CE5EAD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30598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C30598">
        <w:rPr>
          <w:rFonts w:ascii="Times New Roman" w:eastAsia="Times New Roman" w:hAnsi="Times New Roman" w:cs="Times New Roman"/>
          <w:sz w:val="24"/>
          <w:szCs w:val="24"/>
        </w:rPr>
        <w:tab/>
        <w:t>a közlekedési szolgáltatással kapcsolatos megállóhelyek, a megállóhelyeken létesített fülke és várakozóhelyiség, üzemanyagtöltő állomás, elektromos töltő állomás, üzemanyag-egységárat jelző berendezés és iparvágány létesítéséhez, fennmaradásához,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2F221A8" w14:textId="77777777" w:rsidR="00C30598" w:rsidRDefault="00C30598" w:rsidP="00CE5EAD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01F87B" w14:textId="24D5DC24" w:rsidR="00C30598" w:rsidRDefault="00C30598" w:rsidP="00B952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CE5EA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E5EAD" w:rsidRPr="00B9522E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9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22E"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="00B9522E" w:rsidRPr="00CE5EAD">
        <w:rPr>
          <w:rFonts w:ascii="Times New Roman" w:eastAsia="Times New Roman" w:hAnsi="Times New Roman" w:cs="Times New Roman"/>
          <w:snapToGrid w:val="0"/>
          <w:sz w:val="24"/>
          <w:szCs w:val="24"/>
        </w:rPr>
        <w:t>. § (</w:t>
      </w:r>
      <w:r w:rsidR="00B9522E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="00B9522E" w:rsidRPr="00CE5E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bekezdés </w:t>
      </w:r>
      <w:r w:rsidR="00B9522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d) pontja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helyébe </w:t>
      </w:r>
      <w:r w:rsidRPr="00CE5E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az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alábbi rendelkezés lép: </w:t>
      </w:r>
    </w:p>
    <w:p w14:paraId="5CA66757" w14:textId="77777777" w:rsidR="00C30598" w:rsidRDefault="00C30598" w:rsidP="00B952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6D75ABB" w14:textId="33BD028A" w:rsidR="00C30598" w:rsidRDefault="00C30598" w:rsidP="00B952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„</w:t>
      </w:r>
      <w:r w:rsidRPr="00C30598">
        <w:rPr>
          <w:rFonts w:ascii="Times New Roman" w:eastAsia="Times New Roman" w:hAnsi="Times New Roman" w:cs="Times New Roman"/>
          <w:snapToGrid w:val="0"/>
          <w:sz w:val="24"/>
          <w:szCs w:val="24"/>
        </w:rPr>
        <w:t>d) közösségi közlekedést segítő kerékpáros rendszer gyűjtőállomásaihoz és az ezekhez kapcsolódó berendezésekhez, a vállalkozási célú kereskedelmi tevékenység során bérbe adott eszközök tárolási, kölcsönzési pontjainak használatához (elektromos roller)</w:t>
      </w:r>
      <w:r w:rsidR="004E4924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”</w:t>
      </w:r>
    </w:p>
    <w:p w14:paraId="3EC0A7E0" w14:textId="77777777" w:rsidR="00C30598" w:rsidRDefault="00C30598" w:rsidP="00B952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9820438" w14:textId="0C8A4344" w:rsidR="00C30598" w:rsidRDefault="00C30598" w:rsidP="00C3059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(3) </w:t>
      </w:r>
      <w:r w:rsidR="00B9522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9522E" w:rsidRPr="00B9522E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9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22E"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="00B9522E" w:rsidRPr="00CE5EAD">
        <w:rPr>
          <w:rFonts w:ascii="Times New Roman" w:eastAsia="Times New Roman" w:hAnsi="Times New Roman" w:cs="Times New Roman"/>
          <w:snapToGrid w:val="0"/>
          <w:sz w:val="24"/>
          <w:szCs w:val="24"/>
        </w:rPr>
        <w:t>. § (</w:t>
      </w:r>
      <w:r w:rsidR="00B9522E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="00B9522E" w:rsidRPr="00CE5E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bekezdés </w:t>
      </w:r>
      <w:r w:rsidR="00B9522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j)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pontja helyébe </w:t>
      </w:r>
      <w:r w:rsidRPr="00CE5E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az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alábbi rendelkezés lép: </w:t>
      </w:r>
    </w:p>
    <w:p w14:paraId="2BE8896C" w14:textId="77777777" w:rsidR="00C30598" w:rsidRDefault="00C30598" w:rsidP="00C3059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1852242" w14:textId="5DD2927F" w:rsidR="00EF64C4" w:rsidRDefault="00C30598" w:rsidP="00C30598">
      <w:pPr>
        <w:widowControl w:val="0"/>
        <w:suppressAutoHyphens/>
        <w:spacing w:after="0" w:line="256" w:lineRule="auto"/>
        <w:jc w:val="both"/>
        <w:rPr>
          <w:rFonts w:ascii="Times New Roman" w:eastAsia="Arial Unicode MS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„</w:t>
      </w:r>
      <w:r w:rsidRPr="00C30598">
        <w:rPr>
          <w:rFonts w:ascii="Times New Roman" w:eastAsia="Arial Unicode MS" w:hAnsi="Times New Roman" w:cs="Times New Roman"/>
          <w:snapToGrid w:val="0"/>
          <w:sz w:val="24"/>
          <w:szCs w:val="24"/>
        </w:rPr>
        <w:t>j)</w:t>
      </w:r>
      <w:r w:rsidRPr="00C30598">
        <w:rPr>
          <w:rFonts w:ascii="Times New Roman" w:eastAsia="Arial Unicode MS" w:hAnsi="Times New Roman" w:cs="Times New Roman"/>
          <w:snapToGrid w:val="0"/>
          <w:sz w:val="24"/>
          <w:szCs w:val="24"/>
        </w:rPr>
        <w:tab/>
        <w:t>ideiglenes, idényjellegű, alkalmi és mozgóárusításhoz mind kézből mind technikai eszköz igénybevételével, szolgáltató tevékenység végzéséhez, szórakoztató tevékenység folytatásához, valamint termékminta osztáshoz,</w:t>
      </w:r>
      <w:r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 </w:t>
      </w:r>
      <w:r w:rsidRPr="00C30598">
        <w:rPr>
          <w:rFonts w:ascii="Times New Roman" w:eastAsia="Arial Unicode MS" w:hAnsi="Times New Roman" w:cs="Times New Roman"/>
          <w:snapToGrid w:val="0"/>
          <w:sz w:val="24"/>
          <w:szCs w:val="24"/>
        </w:rPr>
        <w:t>szórólap osztáshoz,</w:t>
      </w:r>
      <w:r>
        <w:rPr>
          <w:rFonts w:ascii="Times New Roman" w:eastAsia="Arial Unicode MS" w:hAnsi="Times New Roman" w:cs="Times New Roman"/>
          <w:snapToGrid w:val="0"/>
          <w:sz w:val="24"/>
          <w:szCs w:val="24"/>
        </w:rPr>
        <w:t>”</w:t>
      </w:r>
    </w:p>
    <w:p w14:paraId="0B800037" w14:textId="77777777" w:rsidR="00C30598" w:rsidRDefault="00C30598" w:rsidP="00C30598">
      <w:pPr>
        <w:widowControl w:val="0"/>
        <w:suppressAutoHyphens/>
        <w:spacing w:after="0" w:line="256" w:lineRule="auto"/>
        <w:jc w:val="both"/>
        <w:rPr>
          <w:rFonts w:ascii="Times New Roman" w:eastAsia="Arial Unicode MS" w:hAnsi="Times New Roman" w:cs="Times New Roman"/>
          <w:snapToGrid w:val="0"/>
          <w:sz w:val="24"/>
          <w:szCs w:val="24"/>
        </w:rPr>
      </w:pPr>
    </w:p>
    <w:p w14:paraId="1847416A" w14:textId="5DAFE6E4" w:rsidR="00C30598" w:rsidRDefault="00C30598" w:rsidP="00C3059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(4) </w:t>
      </w:r>
      <w:r w:rsidR="0035299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52999" w:rsidRPr="00B9522E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52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999"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="00352999" w:rsidRPr="00CE5EAD">
        <w:rPr>
          <w:rFonts w:ascii="Times New Roman" w:eastAsia="Times New Roman" w:hAnsi="Times New Roman" w:cs="Times New Roman"/>
          <w:snapToGrid w:val="0"/>
          <w:sz w:val="24"/>
          <w:szCs w:val="24"/>
        </w:rPr>
        <w:t>. § (</w:t>
      </w:r>
      <w:r w:rsidR="00352999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="00352999" w:rsidRPr="00CE5E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bekezdés </w:t>
      </w:r>
      <w:r w:rsidR="0035299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k) pontja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helyébe </w:t>
      </w:r>
      <w:r w:rsidRPr="00CE5E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az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alábbi rendelkezés lép: </w:t>
      </w:r>
    </w:p>
    <w:p w14:paraId="00A54AD1" w14:textId="77777777" w:rsidR="00C30598" w:rsidRDefault="00C30598" w:rsidP="00C3059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033D617" w14:textId="77777777" w:rsidR="00C30598" w:rsidRDefault="00C30598" w:rsidP="00C3059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21353">
        <w:rPr>
          <w:rFonts w:ascii="Times New Roman" w:hAnsi="Times New Roman" w:cs="Times New Roman"/>
          <w:sz w:val="24"/>
          <w:szCs w:val="24"/>
        </w:rPr>
        <w:t>k)</w:t>
      </w:r>
      <w:r w:rsidRPr="00621353">
        <w:rPr>
          <w:rFonts w:ascii="Times New Roman" w:hAnsi="Times New Roman" w:cs="Times New Roman"/>
          <w:sz w:val="24"/>
          <w:szCs w:val="24"/>
        </w:rPr>
        <w:tab/>
        <w:t>sport-, kulturális, céges és nemzeti ünnepekkel kapcsolatos rendezvények, tűzijáték, kiállítások, vásárok, piacok (a továbbiakban együtt: rendezvények) megtartásához szükséges közterületi helyszín használatához, valamint mutatványos és bemutató tevékenység folytatásához, továbbá az ezekhez szükséges biztonsági területekhez és a rendezvényekhez kapcsolódó járművek közterület foglalásához,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sporteseményen résztvevő csapatok járműveinek közterület-használatához,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”</w:t>
      </w:r>
    </w:p>
    <w:p w14:paraId="3FA929F7" w14:textId="77777777" w:rsidR="00352999" w:rsidRPr="00352999" w:rsidRDefault="00352999" w:rsidP="00352999">
      <w:pPr>
        <w:widowControl w:val="0"/>
        <w:suppressAutoHyphens/>
        <w:spacing w:after="0" w:line="256" w:lineRule="auto"/>
        <w:jc w:val="both"/>
        <w:rPr>
          <w:rFonts w:ascii="Times New Roman" w:eastAsia="Arial Unicode MS" w:hAnsi="Times New Roman" w:cs="Times New Roman"/>
          <w:snapToGrid w:val="0"/>
          <w:sz w:val="24"/>
          <w:szCs w:val="24"/>
        </w:rPr>
      </w:pPr>
    </w:p>
    <w:p w14:paraId="59B9A5FC" w14:textId="245E4954" w:rsidR="00EF64C4" w:rsidRDefault="00C30598" w:rsidP="00EF64C4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(5) </w:t>
      </w:r>
      <w:r w:rsidR="00EF64C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F64C4" w:rsidRPr="00B9522E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F6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4C4"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="00EF64C4" w:rsidRPr="00CE5EAD">
        <w:rPr>
          <w:rFonts w:ascii="Times New Roman" w:eastAsia="Times New Roman" w:hAnsi="Times New Roman" w:cs="Times New Roman"/>
          <w:snapToGrid w:val="0"/>
          <w:sz w:val="24"/>
          <w:szCs w:val="24"/>
        </w:rPr>
        <w:t>. § (</w:t>
      </w:r>
      <w:r w:rsidR="00EF64C4">
        <w:rPr>
          <w:rFonts w:ascii="Times New Roman" w:eastAsia="Times New Roman" w:hAnsi="Times New Roman" w:cs="Times New Roman"/>
          <w:snapToGrid w:val="0"/>
          <w:sz w:val="24"/>
          <w:szCs w:val="24"/>
        </w:rPr>
        <w:t>5) bekezdése helyébe az alábbi rendelkezés lép:</w:t>
      </w:r>
    </w:p>
    <w:p w14:paraId="42219DD2" w14:textId="77777777" w:rsidR="00C30598" w:rsidRDefault="00C30598" w:rsidP="00EF64C4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EB062FF" w14:textId="0AC1136A" w:rsidR="00EF64C4" w:rsidRDefault="00C30598" w:rsidP="00EF64C4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EF64C4" w:rsidRPr="00EF6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(5) </w:t>
      </w:r>
      <w:r w:rsidR="00EF64C4" w:rsidRPr="00EF64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Az 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.</w:t>
      </w:r>
      <w:r w:rsidR="00EF64C4" w:rsidRPr="00EF64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§ (2) bekezdés a), b), g) és q) pontjaiban felsorolt esetekben a városképi megjelenésre vonatkozóan a kérelmezőnek be kell nyújtania a településképi bejelentési eljárás során hozott támogató döntést. Az 5</w:t>
      </w:r>
      <w:r w:rsidR="009E14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.</w:t>
      </w:r>
      <w:r w:rsidR="00EF64C4" w:rsidRPr="00EF64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§ (2) bekezdés p) pontjában foglalt esetben kötelező szakmai konzultációt kell kérni legalább egy alkalommal a kerületi Főépítésztől.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”</w:t>
      </w:r>
    </w:p>
    <w:p w14:paraId="6FD2A514" w14:textId="77777777" w:rsidR="00EF64C4" w:rsidRDefault="00EF64C4" w:rsidP="00EF64C4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7F13E54D" w14:textId="4DE23E45" w:rsidR="00EF64C4" w:rsidRDefault="00C30598" w:rsidP="00EF64C4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(6) </w:t>
      </w:r>
      <w:r w:rsidR="00EF64C4"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A </w:t>
      </w:r>
      <w:r w:rsidR="00EF64C4" w:rsidRPr="00EF64C4">
        <w:rPr>
          <w:rFonts w:ascii="Times New Roman" w:eastAsia="Arial Unicode MS" w:hAnsi="Times New Roman" w:cs="Times New Roman"/>
          <w:i/>
          <w:snapToGrid w:val="0"/>
          <w:sz w:val="24"/>
          <w:szCs w:val="24"/>
        </w:rPr>
        <w:t>R</w:t>
      </w:r>
      <w:r>
        <w:rPr>
          <w:rFonts w:ascii="Times New Roman" w:eastAsia="Arial Unicode MS" w:hAnsi="Times New Roman" w:cs="Times New Roman"/>
          <w:i/>
          <w:snapToGrid w:val="0"/>
          <w:sz w:val="24"/>
          <w:szCs w:val="24"/>
        </w:rPr>
        <w:t>.</w:t>
      </w:r>
      <w:r w:rsidR="00EF64C4" w:rsidRPr="000A4423"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 </w:t>
      </w:r>
      <w:r w:rsidR="00EF64C4">
        <w:rPr>
          <w:rFonts w:ascii="Times New Roman" w:eastAsia="Arial Unicode MS" w:hAnsi="Times New Roman" w:cs="Times New Roman"/>
          <w:snapToGrid w:val="0"/>
          <w:sz w:val="24"/>
          <w:szCs w:val="24"/>
        </w:rPr>
        <w:t>5</w:t>
      </w:r>
      <w:r>
        <w:rPr>
          <w:rFonts w:ascii="Times New Roman" w:eastAsia="Arial Unicode MS" w:hAnsi="Times New Roman" w:cs="Times New Roman"/>
          <w:snapToGrid w:val="0"/>
          <w:sz w:val="24"/>
          <w:szCs w:val="24"/>
        </w:rPr>
        <w:t>.</w:t>
      </w:r>
      <w:r w:rsidR="00EF64C4" w:rsidRPr="000A4423"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 § (</w:t>
      </w:r>
      <w:r w:rsidR="00EF64C4">
        <w:rPr>
          <w:rFonts w:ascii="Times New Roman" w:eastAsia="Arial Unicode MS" w:hAnsi="Times New Roman" w:cs="Times New Roman"/>
          <w:snapToGrid w:val="0"/>
          <w:sz w:val="24"/>
          <w:szCs w:val="24"/>
        </w:rPr>
        <w:t>14) bekezdése</w:t>
      </w:r>
      <w:r w:rsidR="00602EC5"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 </w:t>
      </w:r>
      <w:r w:rsidR="00602EC5">
        <w:rPr>
          <w:rFonts w:ascii="Times New Roman" w:eastAsia="Times New Roman" w:hAnsi="Times New Roman" w:cs="Times New Roman"/>
          <w:snapToGrid w:val="0"/>
          <w:sz w:val="24"/>
          <w:szCs w:val="24"/>
        </w:rPr>
        <w:t>helyébe az alábbi rendelkezés lép:</w:t>
      </w:r>
    </w:p>
    <w:p w14:paraId="3950B0B0" w14:textId="77777777" w:rsidR="00C30598" w:rsidRDefault="00C30598" w:rsidP="00EF64C4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67971133" w14:textId="77777777" w:rsidR="00EF64C4" w:rsidRDefault="00C30598" w:rsidP="00EF64C4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„</w:t>
      </w:r>
      <w:r w:rsidR="00602EC5" w:rsidRPr="00602E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(14) Az élet és balesetveszély elhárításhoz szükséges közterület-használatot a munkálatok megkezdése előtt két munkanappal a társasház közös képviselője vagy az épület üzemeltetője, tulajdonosa köteles bejelenteni tudomásulvétel végett a Polgármesteri Hivatalnak. A bejelentést a rendelet 1. sz. mellékletében meghatározott formanyomtatványon kell megtenni, állapot-felvételi fotókkal alátámasztva.</w:t>
      </w:r>
      <w:r w:rsidR="00602E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”</w:t>
      </w:r>
    </w:p>
    <w:p w14:paraId="297BB363" w14:textId="77777777" w:rsidR="00602EC5" w:rsidRDefault="00602EC5" w:rsidP="00EF64C4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099D98FC" w14:textId="5B6FE71E" w:rsidR="002E2618" w:rsidRDefault="002E2618" w:rsidP="00CF3E94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(7) </w:t>
      </w:r>
      <w:r w:rsidR="00EF64C4"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A </w:t>
      </w:r>
      <w:r w:rsidR="00EF64C4" w:rsidRPr="00EF64C4">
        <w:rPr>
          <w:rFonts w:ascii="Times New Roman" w:eastAsia="Arial Unicode MS" w:hAnsi="Times New Roman" w:cs="Times New Roman"/>
          <w:i/>
          <w:snapToGrid w:val="0"/>
          <w:sz w:val="24"/>
          <w:szCs w:val="24"/>
        </w:rPr>
        <w:t>R</w:t>
      </w:r>
      <w:r>
        <w:rPr>
          <w:rFonts w:ascii="Times New Roman" w:eastAsia="Arial Unicode MS" w:hAnsi="Times New Roman" w:cs="Times New Roman"/>
          <w:i/>
          <w:snapToGrid w:val="0"/>
          <w:sz w:val="24"/>
          <w:szCs w:val="24"/>
        </w:rPr>
        <w:t>.</w:t>
      </w:r>
      <w:r w:rsidR="00EF64C4"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 5</w:t>
      </w:r>
      <w:r>
        <w:rPr>
          <w:rFonts w:ascii="Times New Roman" w:eastAsia="Arial Unicode MS" w:hAnsi="Times New Roman" w:cs="Times New Roman"/>
          <w:snapToGrid w:val="0"/>
          <w:sz w:val="24"/>
          <w:szCs w:val="24"/>
        </w:rPr>
        <w:t>.</w:t>
      </w:r>
      <w:r w:rsidR="00EF64C4"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 § (16) bekezdés o) pontja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helyébe az alábbi rendelkezés lép:</w:t>
      </w:r>
    </w:p>
    <w:p w14:paraId="7E02C1FA" w14:textId="77777777" w:rsidR="002E2618" w:rsidRDefault="002E2618" w:rsidP="00CF3E94">
      <w:pPr>
        <w:widowControl w:val="0"/>
        <w:suppressAutoHyphens/>
        <w:spacing w:after="0" w:line="256" w:lineRule="auto"/>
        <w:jc w:val="both"/>
        <w:rPr>
          <w:rFonts w:ascii="Times New Roman" w:eastAsia="Arial Unicode MS" w:hAnsi="Times New Roman" w:cs="Times New Roman"/>
          <w:snapToGrid w:val="0"/>
          <w:sz w:val="24"/>
          <w:szCs w:val="24"/>
        </w:rPr>
      </w:pPr>
    </w:p>
    <w:p w14:paraId="4AD88A22" w14:textId="77777777" w:rsidR="002E2618" w:rsidRPr="00CF3E94" w:rsidRDefault="002E2618" w:rsidP="00CF3E94">
      <w:pPr>
        <w:widowControl w:val="0"/>
        <w:suppressAutoHyphens/>
        <w:spacing w:after="0" w:line="256" w:lineRule="auto"/>
        <w:jc w:val="both"/>
        <w:rPr>
          <w:rFonts w:ascii="Times New Roman" w:eastAsia="Arial Unicode MS" w:hAnsi="Times New Roman" w:cs="Times New Roman"/>
          <w:snapToGrid w:val="0"/>
          <w:sz w:val="24"/>
          <w:szCs w:val="24"/>
        </w:rPr>
      </w:pPr>
      <w:r>
        <w:rPr>
          <w:rFonts w:ascii="Times New Roman" w:eastAsia="Arial Unicode MS" w:hAnsi="Times New Roman" w:cs="Times New Roman"/>
          <w:snapToGrid w:val="0"/>
          <w:sz w:val="24"/>
          <w:szCs w:val="24"/>
        </w:rPr>
        <w:t>„</w:t>
      </w:r>
      <w:r w:rsidRPr="002E2618">
        <w:rPr>
          <w:rFonts w:ascii="Times New Roman" w:eastAsia="Arial Unicode MS" w:hAnsi="Times New Roman" w:cs="Times New Roman"/>
          <w:snapToGrid w:val="0"/>
          <w:sz w:val="24"/>
          <w:szCs w:val="24"/>
        </w:rPr>
        <w:t>o)</w:t>
      </w:r>
      <w:r w:rsidRPr="002E2618">
        <w:rPr>
          <w:rFonts w:ascii="Times New Roman" w:eastAsia="Arial Unicode MS" w:hAnsi="Times New Roman" w:cs="Times New Roman"/>
          <w:snapToGrid w:val="0"/>
          <w:sz w:val="24"/>
          <w:szCs w:val="24"/>
        </w:rPr>
        <w:tab/>
        <w:t xml:space="preserve"> a településképi bejelentési eljárás során engedélyező határozat nem került kiadásra, illetve az 5 § (2) bekezdés p) pontja esetében a kötelező szakmai konzultáció nem valósult meg.</w:t>
      </w:r>
      <w:r>
        <w:rPr>
          <w:rFonts w:ascii="Times New Roman" w:eastAsia="Arial Unicode MS" w:hAnsi="Times New Roman" w:cs="Times New Roman"/>
          <w:snapToGrid w:val="0"/>
          <w:sz w:val="24"/>
          <w:szCs w:val="24"/>
        </w:rPr>
        <w:t>”</w:t>
      </w:r>
    </w:p>
    <w:p w14:paraId="315779E4" w14:textId="77777777" w:rsidR="00CE5EAD" w:rsidRDefault="00CE5EAD" w:rsidP="00CF3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u-HU"/>
        </w:rPr>
      </w:pPr>
    </w:p>
    <w:p w14:paraId="03EBDEFF" w14:textId="77777777" w:rsidR="00A13479" w:rsidRPr="00A13479" w:rsidRDefault="00A13479" w:rsidP="00A1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hu-HU"/>
        </w:rPr>
      </w:pPr>
      <w:r w:rsidRPr="00A1347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hu-HU"/>
        </w:rPr>
        <w:t>2.§</w:t>
      </w:r>
    </w:p>
    <w:p w14:paraId="0AD694D6" w14:textId="77777777" w:rsidR="00A13479" w:rsidRDefault="00A13479" w:rsidP="00A1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</w:pPr>
    </w:p>
    <w:p w14:paraId="6518920F" w14:textId="4BAEA911" w:rsidR="002E2618" w:rsidRDefault="00CF3E94" w:rsidP="002E2618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A </w:t>
      </w:r>
      <w:r w:rsidRPr="00CF3E94">
        <w:rPr>
          <w:rFonts w:ascii="Times New Roman" w:eastAsia="Arial Unicode MS" w:hAnsi="Times New Roman" w:cs="Times New Roman"/>
          <w:i/>
          <w:snapToGrid w:val="0"/>
          <w:sz w:val="24"/>
          <w:szCs w:val="24"/>
        </w:rPr>
        <w:t>R</w:t>
      </w:r>
      <w:r w:rsidR="004E4924">
        <w:rPr>
          <w:rFonts w:ascii="Times New Roman" w:eastAsia="Arial Unicode MS" w:hAnsi="Times New Roman" w:cs="Times New Roman"/>
          <w:i/>
          <w:snapToGrid w:val="0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 7 § (1) </w:t>
      </w:r>
      <w:r w:rsidR="002E2618"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bekezdése </w:t>
      </w:r>
      <w:r w:rsidR="002E2618">
        <w:rPr>
          <w:rFonts w:ascii="Times New Roman" w:eastAsia="Times New Roman" w:hAnsi="Times New Roman" w:cs="Times New Roman"/>
          <w:snapToGrid w:val="0"/>
          <w:sz w:val="24"/>
          <w:szCs w:val="24"/>
        </w:rPr>
        <w:t>helyébe az alábbi rendelkezés lép:</w:t>
      </w:r>
    </w:p>
    <w:p w14:paraId="20A370F1" w14:textId="77777777" w:rsidR="002E2618" w:rsidRDefault="002E2618" w:rsidP="007C3AE5">
      <w:pPr>
        <w:widowControl w:val="0"/>
        <w:suppressAutoHyphens/>
        <w:spacing w:after="0" w:line="256" w:lineRule="auto"/>
        <w:jc w:val="both"/>
        <w:rPr>
          <w:rFonts w:ascii="Times New Roman" w:eastAsia="Arial Unicode MS" w:hAnsi="Times New Roman" w:cs="Times New Roman"/>
          <w:snapToGrid w:val="0"/>
          <w:sz w:val="24"/>
          <w:szCs w:val="24"/>
        </w:rPr>
      </w:pPr>
    </w:p>
    <w:p w14:paraId="3930A1B2" w14:textId="77777777" w:rsidR="002E2618" w:rsidRDefault="002E2618" w:rsidP="007C3AE5">
      <w:pPr>
        <w:widowControl w:val="0"/>
        <w:suppressAutoHyphens/>
        <w:spacing w:after="0" w:line="256" w:lineRule="auto"/>
        <w:jc w:val="both"/>
        <w:rPr>
          <w:rFonts w:ascii="Times New Roman" w:eastAsia="Arial Unicode MS" w:hAnsi="Times New Roman" w:cs="Times New Roman"/>
          <w:snapToGrid w:val="0"/>
          <w:sz w:val="24"/>
          <w:szCs w:val="24"/>
        </w:rPr>
      </w:pPr>
      <w:r>
        <w:rPr>
          <w:rFonts w:ascii="Times New Roman" w:eastAsia="Arial Unicode MS" w:hAnsi="Times New Roman" w:cs="Times New Roman"/>
          <w:snapToGrid w:val="0"/>
          <w:sz w:val="24"/>
          <w:szCs w:val="24"/>
        </w:rPr>
        <w:t>„</w:t>
      </w:r>
      <w:r w:rsidRPr="002E2618">
        <w:rPr>
          <w:rFonts w:ascii="Times New Roman" w:eastAsia="Arial Unicode MS" w:hAnsi="Times New Roman" w:cs="Times New Roman"/>
          <w:snapToGrid w:val="0"/>
          <w:sz w:val="24"/>
          <w:szCs w:val="24"/>
        </w:rPr>
        <w:t>(1)</w:t>
      </w:r>
      <w:r w:rsidRPr="002E2618">
        <w:rPr>
          <w:rFonts w:ascii="Times New Roman" w:eastAsia="Arial Unicode MS" w:hAnsi="Times New Roman" w:cs="Times New Roman"/>
          <w:snapToGrid w:val="0"/>
          <w:sz w:val="24"/>
          <w:szCs w:val="24"/>
        </w:rPr>
        <w:tab/>
        <w:t xml:space="preserve">A film előállító vagy filmforgató vállalkozás (a továbbiakban: kérelmező) és a Nemzeti Filmintézet közötti, a </w:t>
      </w:r>
      <w:proofErr w:type="spellStart"/>
      <w:r w:rsidRPr="002E2618">
        <w:rPr>
          <w:rFonts w:ascii="Times New Roman" w:eastAsia="Arial Unicode MS" w:hAnsi="Times New Roman" w:cs="Times New Roman"/>
          <w:snapToGrid w:val="0"/>
          <w:sz w:val="24"/>
          <w:szCs w:val="24"/>
        </w:rPr>
        <w:t>Mktv</w:t>
      </w:r>
      <w:proofErr w:type="spellEnd"/>
      <w:r w:rsidRPr="002E2618">
        <w:rPr>
          <w:rFonts w:ascii="Times New Roman" w:eastAsia="Arial Unicode MS" w:hAnsi="Times New Roman" w:cs="Times New Roman"/>
          <w:snapToGrid w:val="0"/>
          <w:sz w:val="24"/>
          <w:szCs w:val="24"/>
        </w:rPr>
        <w:t>. 35. § (1) bekezdése szerinti filmforgatás célú közterület-használattal kapcsolatos hatósági szerződés érvényességéhez szükséges jóváhagyásáról illetve megtagadásáról a Polgármester dönt.</w:t>
      </w:r>
      <w:r>
        <w:rPr>
          <w:rFonts w:ascii="Times New Roman" w:eastAsia="Arial Unicode MS" w:hAnsi="Times New Roman" w:cs="Times New Roman"/>
          <w:snapToGrid w:val="0"/>
          <w:sz w:val="24"/>
          <w:szCs w:val="24"/>
        </w:rPr>
        <w:t>”</w:t>
      </w:r>
    </w:p>
    <w:p w14:paraId="19B802D5" w14:textId="77777777" w:rsidR="002E2618" w:rsidRDefault="002E2618" w:rsidP="007C3AE5">
      <w:pPr>
        <w:widowControl w:val="0"/>
        <w:suppressAutoHyphens/>
        <w:spacing w:after="0" w:line="256" w:lineRule="auto"/>
        <w:jc w:val="both"/>
        <w:rPr>
          <w:rFonts w:ascii="Times New Roman" w:eastAsia="Arial Unicode MS" w:hAnsi="Times New Roman" w:cs="Times New Roman"/>
          <w:snapToGrid w:val="0"/>
          <w:sz w:val="24"/>
          <w:szCs w:val="24"/>
        </w:rPr>
      </w:pPr>
    </w:p>
    <w:p w14:paraId="43515EB3" w14:textId="77777777" w:rsidR="00A13479" w:rsidRDefault="00A13479" w:rsidP="007C3AE5">
      <w:pPr>
        <w:widowControl w:val="0"/>
        <w:suppressAutoHyphens/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  <w:r w:rsidRPr="00A134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3.§</w:t>
      </w:r>
    </w:p>
    <w:p w14:paraId="23AAD125" w14:textId="77777777" w:rsidR="002E2618" w:rsidRPr="007C3AE5" w:rsidRDefault="002E2618" w:rsidP="007C3AE5">
      <w:pPr>
        <w:widowControl w:val="0"/>
        <w:suppressAutoHyphens/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6B26434B" w14:textId="77777777" w:rsidR="002E2618" w:rsidRPr="007C3AE5" w:rsidRDefault="002E2618" w:rsidP="007C3AE5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7C3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A R. 3. melléklete helyébe e rendelet melléklete lép.</w:t>
      </w:r>
    </w:p>
    <w:p w14:paraId="35F07FB2" w14:textId="77777777" w:rsidR="002E2618" w:rsidRDefault="002E2618" w:rsidP="007C3AE5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</w:p>
    <w:p w14:paraId="665F956C" w14:textId="77777777" w:rsidR="002E2618" w:rsidRDefault="002E2618" w:rsidP="007C3AE5">
      <w:pPr>
        <w:widowControl w:val="0"/>
        <w:suppressAutoHyphens/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 xml:space="preserve">4. § </w:t>
      </w:r>
    </w:p>
    <w:p w14:paraId="7BF42E31" w14:textId="77777777" w:rsidR="002E2618" w:rsidRDefault="002E2618" w:rsidP="007C3AE5">
      <w:pPr>
        <w:widowControl w:val="0"/>
        <w:suppressAutoHyphens/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</w:p>
    <w:p w14:paraId="6CC8B243" w14:textId="3D37157E" w:rsidR="00E850C4" w:rsidRPr="00E850C4" w:rsidRDefault="002E2618" w:rsidP="00E850C4">
      <w:pPr>
        <w:pStyle w:val="Listaszerbekezds"/>
        <w:widowControl w:val="0"/>
        <w:numPr>
          <w:ilvl w:val="0"/>
          <w:numId w:val="42"/>
        </w:numPr>
        <w:suppressAutoHyphens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</w:rPr>
      </w:pPr>
      <w:r w:rsidRPr="00E850C4">
        <w:rPr>
          <w:rFonts w:ascii="Times New Roman" w:eastAsia="Arial Unicode MS" w:hAnsi="Times New Roman" w:cs="Times New Roman"/>
          <w:sz w:val="24"/>
          <w:szCs w:val="24"/>
        </w:rPr>
        <w:t>E rendelet a kihirdetést követő napon lép hatályba.</w:t>
      </w:r>
    </w:p>
    <w:p w14:paraId="5331D0AD" w14:textId="77777777" w:rsidR="00E850C4" w:rsidRPr="00E850C4" w:rsidRDefault="00E850C4" w:rsidP="00E850C4">
      <w:pPr>
        <w:pStyle w:val="Listaszerbekezds"/>
        <w:widowControl w:val="0"/>
        <w:suppressAutoHyphens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</w:rPr>
      </w:pPr>
    </w:p>
    <w:p w14:paraId="7E4CFC64" w14:textId="6A6B9B70" w:rsidR="008D6F53" w:rsidRPr="00E850C4" w:rsidRDefault="002E2618" w:rsidP="00E850C4">
      <w:pPr>
        <w:pStyle w:val="Listaszerbekezds"/>
        <w:widowControl w:val="0"/>
        <w:numPr>
          <w:ilvl w:val="0"/>
          <w:numId w:val="42"/>
        </w:numPr>
        <w:suppressAutoHyphens/>
        <w:spacing w:after="0" w:line="240" w:lineRule="auto"/>
        <w:ind w:left="284"/>
        <w:rPr>
          <w:rFonts w:ascii="Times New Roman" w:eastAsia="Arial Unicode MS" w:hAnsi="Times New Roman" w:cs="Times New Roman"/>
          <w:sz w:val="24"/>
          <w:szCs w:val="24"/>
        </w:rPr>
      </w:pPr>
      <w:r w:rsidRPr="00E850C4">
        <w:rPr>
          <w:rFonts w:ascii="Times New Roman" w:eastAsia="Arial Unicode MS" w:hAnsi="Times New Roman" w:cs="Times New Roman"/>
          <w:snapToGrid w:val="0"/>
          <w:sz w:val="24"/>
          <w:szCs w:val="24"/>
        </w:rPr>
        <w:t>E rendelet hatálybalépésével egyidejűleg hatályát veszti a</w:t>
      </w:r>
      <w:r w:rsidR="002D142F" w:rsidRPr="00E850C4"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 </w:t>
      </w:r>
      <w:r w:rsidR="002D142F" w:rsidRPr="00E850C4">
        <w:rPr>
          <w:rFonts w:ascii="Times New Roman" w:eastAsia="Arial Unicode MS" w:hAnsi="Times New Roman" w:cs="Times New Roman"/>
          <w:i/>
          <w:snapToGrid w:val="0"/>
          <w:sz w:val="24"/>
          <w:szCs w:val="24"/>
        </w:rPr>
        <w:t>R</w:t>
      </w:r>
      <w:r w:rsidRPr="00E850C4">
        <w:rPr>
          <w:rFonts w:ascii="Times New Roman" w:eastAsia="Arial Unicode MS" w:hAnsi="Times New Roman" w:cs="Times New Roman"/>
          <w:i/>
          <w:snapToGrid w:val="0"/>
          <w:sz w:val="24"/>
          <w:szCs w:val="24"/>
        </w:rPr>
        <w:t>.</w:t>
      </w:r>
      <w:r w:rsidR="002D142F" w:rsidRPr="00E850C4"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 12</w:t>
      </w:r>
      <w:r w:rsidR="009E140E" w:rsidRPr="00E850C4">
        <w:rPr>
          <w:rFonts w:ascii="Times New Roman" w:eastAsia="Arial Unicode MS" w:hAnsi="Times New Roman" w:cs="Times New Roman"/>
          <w:snapToGrid w:val="0"/>
          <w:sz w:val="24"/>
          <w:szCs w:val="24"/>
        </w:rPr>
        <w:t>.</w:t>
      </w:r>
      <w:r w:rsidR="002D142F" w:rsidRPr="00E850C4"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 § l) pontja</w:t>
      </w:r>
      <w:r w:rsidRPr="00E850C4">
        <w:rPr>
          <w:rFonts w:ascii="Times New Roman" w:eastAsia="Arial Unicode MS" w:hAnsi="Times New Roman" w:cs="Times New Roman"/>
          <w:snapToGrid w:val="0"/>
          <w:sz w:val="24"/>
          <w:szCs w:val="24"/>
        </w:rPr>
        <w:t>.</w:t>
      </w:r>
    </w:p>
    <w:p w14:paraId="7F296149" w14:textId="77777777" w:rsidR="0081610F" w:rsidRDefault="0081610F" w:rsidP="00E850C4">
      <w:pPr>
        <w:pStyle w:val="Listaszerbekezds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2EF984D2" w14:textId="77777777" w:rsidR="0081610F" w:rsidRDefault="0081610F" w:rsidP="008161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7B9CE1A0" w14:textId="77777777" w:rsidR="00B71217" w:rsidRDefault="00B71217" w:rsidP="008161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4C88A199" w14:textId="77777777" w:rsidR="00B71217" w:rsidRDefault="00B71217" w:rsidP="008161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30AC48C5" w14:textId="77777777" w:rsidR="00B71217" w:rsidRDefault="00B71217" w:rsidP="008161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5C706D67" w14:textId="77777777" w:rsidR="00B71217" w:rsidRDefault="00B71217" w:rsidP="008161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6021FF54" w14:textId="77777777" w:rsidR="00B71217" w:rsidRDefault="00B71217" w:rsidP="008161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134D1D79" w14:textId="77777777" w:rsidR="00B71217" w:rsidRDefault="00B71217" w:rsidP="008161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10706A46" w14:textId="77777777" w:rsidR="00B71217" w:rsidRDefault="00B71217" w:rsidP="008161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43A9C590" w14:textId="77777777" w:rsidR="00B71217" w:rsidRDefault="00B71217" w:rsidP="008161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630CFFC0" w14:textId="77777777" w:rsidR="00B71217" w:rsidRDefault="00B71217" w:rsidP="008161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04BC4BCF" w14:textId="77777777" w:rsidR="00B71217" w:rsidRDefault="00B71217" w:rsidP="008161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46B4FC9F" w14:textId="77777777" w:rsidR="00B71217" w:rsidRDefault="00B71217" w:rsidP="008161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284C30FC" w14:textId="77777777" w:rsidR="00B71217" w:rsidRDefault="00B71217" w:rsidP="008161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0E00097E" w14:textId="77777777" w:rsidR="00B71217" w:rsidRDefault="00B71217" w:rsidP="008161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35693891" w14:textId="77777777" w:rsidR="0081610F" w:rsidRDefault="0081610F" w:rsidP="008161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6CF4221C" w14:textId="77777777" w:rsidR="0081610F" w:rsidRDefault="0081610F" w:rsidP="008161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044E08AC" w14:textId="77777777" w:rsidR="002C47C3" w:rsidRPr="002C47C3" w:rsidRDefault="002C47C3" w:rsidP="002C47C3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  <w:proofErr w:type="gramStart"/>
      <w:r w:rsidRPr="002C47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lastRenderedPageBreak/>
        <w:t>…</w:t>
      </w:r>
      <w:proofErr w:type="gramEnd"/>
      <w:r w:rsidRPr="002C47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/2020. (…) önkormányzati rendelet melléklete:</w:t>
      </w:r>
    </w:p>
    <w:p w14:paraId="40AF64CF" w14:textId="77777777" w:rsidR="002C47C3" w:rsidRPr="002C47C3" w:rsidRDefault="002C47C3" w:rsidP="002C47C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4F458008" w14:textId="0B201361" w:rsidR="0081610F" w:rsidRPr="002C47C3" w:rsidRDefault="0081610F" w:rsidP="002C47C3">
      <w:pPr>
        <w:pStyle w:val="Listaszerbekezds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  <w:r w:rsidRPr="002C47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 xml:space="preserve">A feltüntetett árak az </w:t>
      </w:r>
      <w:proofErr w:type="spellStart"/>
      <w:r w:rsidRPr="002C47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ÁFA-t</w:t>
      </w:r>
      <w:proofErr w:type="spellEnd"/>
      <w:r w:rsidRPr="002C47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 xml:space="preserve"> nem tartalmazzák.</w:t>
      </w:r>
    </w:p>
    <w:tbl>
      <w:tblPr>
        <w:tblpPr w:leftFromText="141" w:rightFromText="141" w:bottomFromText="160" w:vertAnchor="text" w:horzAnchor="margin" w:tblpXSpec="center" w:tblpY="316"/>
        <w:tblOverlap w:val="never"/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2552"/>
        <w:gridCol w:w="2268"/>
        <w:gridCol w:w="2409"/>
      </w:tblGrid>
      <w:tr w:rsidR="00A557FA" w:rsidRPr="002C47C3" w14:paraId="6BE95E06" w14:textId="77777777" w:rsidTr="007C3AE5">
        <w:trPr>
          <w:trHeight w:val="255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BABD6" w14:textId="1A887655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r w:rsidR="004E4924"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A </w:t>
            </w: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közterület foglalás célja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BFFA4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Díjösszeg</w:t>
            </w:r>
          </w:p>
          <w:p w14:paraId="624B1AA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I. díjövezet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B78D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Díjösszeg</w:t>
            </w:r>
          </w:p>
          <w:p w14:paraId="48671AE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II. díjövezet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80119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Díjösszeg</w:t>
            </w:r>
          </w:p>
          <w:p w14:paraId="6A30C45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III. díjövezet</w:t>
            </w:r>
          </w:p>
        </w:tc>
      </w:tr>
      <w:tr w:rsidR="00A557FA" w:rsidRPr="002C47C3" w14:paraId="254EC463" w14:textId="77777777" w:rsidTr="007C3AE5">
        <w:trPr>
          <w:trHeight w:val="532"/>
        </w:trPr>
        <w:tc>
          <w:tcPr>
            <w:tcW w:w="1075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C9084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1. Kereskedelmi, szolgáltató és vállalkozási tevékenységek</w:t>
            </w:r>
          </w:p>
        </w:tc>
      </w:tr>
      <w:tr w:rsidR="00A557FA" w:rsidRPr="002C47C3" w14:paraId="579A6CB0" w14:textId="77777777" w:rsidTr="007C3AE5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0DFE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a.</w:t>
            </w:r>
            <w:proofErr w:type="gramStart"/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)Pavilon</w:t>
            </w:r>
            <w:proofErr w:type="gramEnd"/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, kioszk fennmaradása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AAE3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5.106.-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AFD4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3.726.-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08845415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2.346.- Ft/m²/hó</w:t>
            </w:r>
          </w:p>
        </w:tc>
      </w:tr>
      <w:tr w:rsidR="00A557FA" w:rsidRPr="002C47C3" w14:paraId="4A14578A" w14:textId="77777777" w:rsidTr="007C3AE5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88B94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b.) Új Pavilon létesítése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F9F55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04F4D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5C5F2B7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A557FA" w:rsidRPr="002C47C3" w14:paraId="40146D30" w14:textId="77777777" w:rsidTr="007C3AE5">
        <w:trPr>
          <w:trHeight w:val="609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F300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c.) Élelmiszert árusító létesítmény, mozgóárusítás (pl. </w:t>
            </w:r>
            <w:proofErr w:type="spellStart"/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büfékocsi</w:t>
            </w:r>
            <w:proofErr w:type="spellEnd"/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, guruló- kocsi) elhelyezése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1A5A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5.106.-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BD05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3.726.-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15C4F5B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2.346.- Ft/m²/hó</w:t>
            </w:r>
          </w:p>
        </w:tc>
      </w:tr>
      <w:tr w:rsidR="00A557FA" w:rsidRPr="002C47C3" w14:paraId="51FE3AFA" w14:textId="77777777" w:rsidTr="007C3AE5">
        <w:trPr>
          <w:trHeight w:val="519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DAB3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d.) Árusításra szolgáló asztal (hírlap, folyóirat, könyv, virág, stb.) ideiglenes elhelyezése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F5D7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4.416.-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06B7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3036.-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01270BD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1.656.- Ft/m²/hó</w:t>
            </w:r>
          </w:p>
        </w:tc>
      </w:tr>
      <w:tr w:rsidR="00A557FA" w:rsidRPr="002C47C3" w14:paraId="7133EAA7" w14:textId="77777777" w:rsidTr="007C3AE5">
        <w:trPr>
          <w:trHeight w:val="361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97D0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e.) Árusító és egyéb automata elhelyezése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E9D0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6.900.- Ft/db/hó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A2E4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5.750.- Ft/db/hó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7F5EC18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4.600.- Ft/db/hó</w:t>
            </w:r>
          </w:p>
        </w:tc>
      </w:tr>
      <w:tr w:rsidR="00A557FA" w:rsidRPr="002C47C3" w14:paraId="4D885E98" w14:textId="77777777" w:rsidTr="007C3AE5">
        <w:trPr>
          <w:trHeight w:val="361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DFDE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f/1 Idényjellegű árusítás</w:t>
            </w:r>
          </w:p>
          <w:p w14:paraId="66C377A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     (zöldség, gyümölcs)</w:t>
            </w:r>
          </w:p>
          <w:p w14:paraId="73D1A2D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14:paraId="4C622C1D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f/</w:t>
            </w:r>
            <w:proofErr w:type="gramStart"/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2  Idényjellegű</w:t>
            </w:r>
            <w:proofErr w:type="gramEnd"/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árusítás</w:t>
            </w:r>
          </w:p>
          <w:p w14:paraId="6D432BF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     (fenyőfa)</w:t>
            </w:r>
          </w:p>
          <w:p w14:paraId="44FAEEA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14:paraId="69A399E5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f/</w:t>
            </w:r>
            <w:proofErr w:type="gramStart"/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3  Idényjellegű</w:t>
            </w:r>
            <w:proofErr w:type="gramEnd"/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árusítás</w:t>
            </w:r>
          </w:p>
          <w:p w14:paraId="4453DCB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     (karácsonyi ajándék és szilveszteri kellék)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7B30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14:paraId="39ACA74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2F9A396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4A99838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3.450.- Ft/m²/hó</w:t>
            </w:r>
          </w:p>
          <w:p w14:paraId="7E58B59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2C3AC42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65851B9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5.106.-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1160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14:paraId="7936C2A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44D6CF7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7FE21504" w14:textId="77777777" w:rsidR="00A557FA" w:rsidRPr="002C47C3" w:rsidRDefault="00A557FA" w:rsidP="00A7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3.450.- Ft/m²/hó</w:t>
            </w:r>
          </w:p>
          <w:p w14:paraId="1F4D4646" w14:textId="77777777" w:rsidR="00A557FA" w:rsidRPr="002C47C3" w:rsidRDefault="00A557FA" w:rsidP="00A7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728D9CCE" w14:textId="77777777" w:rsidR="00A557FA" w:rsidRPr="002C47C3" w:rsidRDefault="00A557FA" w:rsidP="00A7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3DC57F93" w14:textId="77777777" w:rsidR="00A557FA" w:rsidRPr="002C47C3" w:rsidRDefault="00A557FA" w:rsidP="00A7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3.726.- Ft/m²/hó</w:t>
            </w:r>
          </w:p>
          <w:p w14:paraId="5CBC043D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33FB903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14:paraId="54D7A78D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7043C0C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7248B750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3.450.- Ft/m²/hó</w:t>
            </w:r>
          </w:p>
          <w:p w14:paraId="6AAD6A7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19DAB240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75F4F240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3.726.- Ft/m²/hó</w:t>
            </w:r>
          </w:p>
          <w:p w14:paraId="50FE798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A557FA" w:rsidRPr="002C47C3" w14:paraId="03C7DF34" w14:textId="77777777" w:rsidTr="007C3AE5">
        <w:trPr>
          <w:trHeight w:val="361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1DC6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g/1.) Alkalmi árusítás (heti vásár és piac)</w:t>
            </w:r>
          </w:p>
          <w:p w14:paraId="73919743" w14:textId="77777777" w:rsidR="00A557FA" w:rsidRPr="002C47C3" w:rsidRDefault="00A557FA" w:rsidP="00A7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14:paraId="3364CD7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g/2.) Ideiglenes árusítás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C20D5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460.- Ft/m²/nap</w:t>
            </w:r>
          </w:p>
          <w:p w14:paraId="60F45ED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19E7920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63D9352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2.484.-Ft/m²/nap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8547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345.- Ft/m²/nap</w:t>
            </w:r>
          </w:p>
          <w:p w14:paraId="6C2CF70D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140E92C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0E229DA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2.484.-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6107386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230.- Ft/m²/nap</w:t>
            </w:r>
          </w:p>
          <w:p w14:paraId="6D0BC9B7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78466CC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40C940CD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2.484.- Ft/m²/nap</w:t>
            </w:r>
          </w:p>
        </w:tc>
      </w:tr>
      <w:tr w:rsidR="00A557FA" w:rsidRPr="002C47C3" w14:paraId="5DDD02B1" w14:textId="77777777" w:rsidTr="007C3AE5">
        <w:trPr>
          <w:trHeight w:val="76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A827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14:paraId="64FCE2E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h/1.) Mozgóárus 1m² területtel, kézből (hírlap)</w:t>
            </w:r>
          </w:p>
          <w:p w14:paraId="5498BA0A" w14:textId="77777777" w:rsidR="00A557FA" w:rsidRPr="002C47C3" w:rsidRDefault="00A557FA" w:rsidP="00A7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14:paraId="0225E57B" w14:textId="77777777" w:rsidR="00A557FA" w:rsidRPr="002C47C3" w:rsidRDefault="00A557FA" w:rsidP="00A7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14:paraId="02E15CFB" w14:textId="77777777" w:rsidR="00A557FA" w:rsidRPr="002C47C3" w:rsidRDefault="00A557FA" w:rsidP="00A7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14:paraId="1AB8ACA1" w14:textId="77777777" w:rsidR="00A557FA" w:rsidRPr="002C47C3" w:rsidRDefault="00A557FA" w:rsidP="00A7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h/2.) Szórólap osztása, termékminta osztása 1m² területtel (kézből)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363B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17D6384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10.925.- Ft/m²/hó</w:t>
            </w:r>
          </w:p>
          <w:p w14:paraId="1038F35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73DC801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6D2AB544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1A78D37D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2856178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09D1B44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11.500.-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E6CB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579CE57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9.200.- Ft/m²/hó</w:t>
            </w:r>
          </w:p>
          <w:p w14:paraId="391D0424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2934AC1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64BB1EC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7999E255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1F8CCFB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780A5F0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9.775.-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0ED43F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69548D07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6.900.- Ft/m²/hó</w:t>
            </w:r>
          </w:p>
          <w:p w14:paraId="6BB337E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5573B9F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53B2CD24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0D74BAB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522ADF4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51C3C157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7.475.- Ft/m²/hó</w:t>
            </w:r>
          </w:p>
        </w:tc>
      </w:tr>
      <w:tr w:rsidR="00A557FA" w:rsidRPr="002C47C3" w14:paraId="24DE3486" w14:textId="77777777" w:rsidTr="007C3AE5">
        <w:trPr>
          <w:trHeight w:val="76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D233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i.) Kereskedelmi, turisztikai hasznosítás, vendéglátó ipari előkert, terasz kihelyezése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C791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5.405.- Ft/m²/hó</w:t>
            </w:r>
          </w:p>
          <w:p w14:paraId="6CBEB3E9" w14:textId="77777777" w:rsidR="00A557FA" w:rsidRPr="002C47C3" w:rsidRDefault="00A557FA" w:rsidP="00A7737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8DDD7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3.335.-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E33660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2.507.- Ft/m²/hó</w:t>
            </w:r>
          </w:p>
        </w:tc>
      </w:tr>
      <w:tr w:rsidR="00A557FA" w:rsidRPr="002C47C3" w14:paraId="7F214D88" w14:textId="77777777" w:rsidTr="007C3AE5">
        <w:trPr>
          <w:trHeight w:val="377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1B69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j.) Kivetítő és videó fal berendezés elhelyezése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5DA3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7.590.-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1BF2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7.590.-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1DEF4470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7.590.- Ft/m²/nap</w:t>
            </w:r>
          </w:p>
        </w:tc>
      </w:tr>
      <w:tr w:rsidR="00A557FA" w:rsidRPr="002C47C3" w14:paraId="6CAE2274" w14:textId="77777777" w:rsidTr="007C3AE5">
        <w:trPr>
          <w:trHeight w:val="443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865B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lastRenderedPageBreak/>
              <w:t xml:space="preserve">k.) Üzemanyagtöltő állomás, elektromos töltő állomás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3C12D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1.380.-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6BA0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1.380.-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66BC9BB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1.380.- Ft/m²/hó</w:t>
            </w:r>
          </w:p>
        </w:tc>
      </w:tr>
      <w:tr w:rsidR="00A557FA" w:rsidRPr="002C47C3" w14:paraId="65947C70" w14:textId="77777777" w:rsidTr="007C3AE5">
        <w:trPr>
          <w:trHeight w:val="354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CA2B7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l.) Kerék le- és felszerelés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B39F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2.760.-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ACF4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2.760.-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594FCDB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2.760.- Ft/m²/hó</w:t>
            </w:r>
          </w:p>
        </w:tc>
      </w:tr>
      <w:tr w:rsidR="00A557FA" w:rsidRPr="002C47C3" w14:paraId="139BF3C7" w14:textId="77777777" w:rsidTr="007C3AE5">
        <w:trPr>
          <w:trHeight w:val="337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6B80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m.) Jármű iparszerű javítása, mosása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F524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4C7F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1CF8E5F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A557FA" w:rsidRPr="002C47C3" w14:paraId="79C924F8" w14:textId="77777777" w:rsidTr="007C3AE5">
        <w:trPr>
          <w:trHeight w:val="347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3DD1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2. Építési, szerelési munkálatok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6170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EF0B7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03F56FA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A557FA" w:rsidRPr="002C47C3" w14:paraId="083B2BDE" w14:textId="77777777" w:rsidTr="007C3AE5">
        <w:trPr>
          <w:trHeight w:val="521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C2CFD" w14:textId="77777777" w:rsidR="00A557FA" w:rsidRPr="002C47C3" w:rsidRDefault="00A557FA" w:rsidP="00A77372">
            <w:pPr>
              <w:spacing w:after="0" w:line="240" w:lineRule="auto"/>
              <w:ind w:left="303" w:hanging="3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a.) Állvány, építőanyag, föld és törmelék tárolása, elkerített munkaterület, építési felvonulási terület, mobil WC elhelyezése, irodakonténer elhelyezése</w:t>
            </w:r>
          </w:p>
          <w:p w14:paraId="6676B927" w14:textId="77777777" w:rsidR="00A557FA" w:rsidRPr="002C47C3" w:rsidRDefault="00A557FA" w:rsidP="00A77372">
            <w:pPr>
              <w:spacing w:after="0" w:line="240" w:lineRule="auto"/>
              <w:ind w:left="303" w:hanging="3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</w:p>
          <w:p w14:paraId="73AA05CD" w14:textId="77777777" w:rsidR="00A557FA" w:rsidRPr="002C47C3" w:rsidRDefault="00A557FA" w:rsidP="00A7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aa</w:t>
            </w:r>
            <w:proofErr w:type="spellEnd"/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.) daruzás, betonpumpa, </w:t>
            </w:r>
            <w:proofErr w:type="spellStart"/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betonmixer</w:t>
            </w:r>
            <w:proofErr w:type="spellEnd"/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elhelyezése, munkagép tárolása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743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345.- Ft/m²/nap</w:t>
            </w:r>
          </w:p>
          <w:p w14:paraId="0551689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1F25F1D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0DBBE3E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7C22049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40178E4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62BAA0F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2CBD4B9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1.000.-Ft/m²/nap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AED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310.- Ft/m²/nap</w:t>
            </w:r>
          </w:p>
          <w:p w14:paraId="35E30C2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62572E0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458DC345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6A890A27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26575D1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009A72C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40310937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1.000.-Ft/m²/nap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3B582D" w14:textId="77777777" w:rsidR="00A557FA" w:rsidRPr="002C47C3" w:rsidRDefault="00A557FA" w:rsidP="00A77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276.- Ft/m²/nap</w:t>
            </w:r>
          </w:p>
          <w:p w14:paraId="63B28971" w14:textId="77777777" w:rsidR="00A557FA" w:rsidRPr="002C47C3" w:rsidRDefault="00A557FA" w:rsidP="00A77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534F9EBF" w14:textId="77777777" w:rsidR="00A557FA" w:rsidRPr="002C47C3" w:rsidRDefault="00A557FA" w:rsidP="00A77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3089F867" w14:textId="77777777" w:rsidR="00A557FA" w:rsidRPr="002C47C3" w:rsidRDefault="00A557FA" w:rsidP="00A77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380B5A4A" w14:textId="77777777" w:rsidR="00A557FA" w:rsidRPr="002C47C3" w:rsidRDefault="00A557FA" w:rsidP="00A77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1.000.-Ft/m²/nap</w:t>
            </w:r>
          </w:p>
          <w:p w14:paraId="26939EAD" w14:textId="77777777" w:rsidR="00A557FA" w:rsidRPr="002C47C3" w:rsidRDefault="00A557FA" w:rsidP="00A77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7FA" w:rsidRPr="002C47C3" w14:paraId="6430B3F8" w14:textId="77777777" w:rsidTr="007C3AE5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E8F0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b.) Konténer elhelyezése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20645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1.150.- Ft/db/nap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728C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1.150.- Ft/db/nap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4CB5595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1.150.- Ft/db/nap </w:t>
            </w:r>
          </w:p>
        </w:tc>
      </w:tr>
      <w:tr w:rsidR="00A557FA" w:rsidRPr="002C47C3" w14:paraId="119EDBF6" w14:textId="77777777" w:rsidTr="007C3AE5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523B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c.) Átjáró keretes állványzat, lábazattal rendelkező védőtető elhelyezése (reklám nélkül)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B9B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184.-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7F5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149.-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6AA9DD6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115.- Ft/m²/nap</w:t>
            </w:r>
          </w:p>
        </w:tc>
      </w:tr>
      <w:tr w:rsidR="00A557FA" w:rsidRPr="002C47C3" w14:paraId="7478F4BC" w14:textId="77777777" w:rsidTr="007C3AE5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91A4D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3. Üzemképtelen vizsgára való felkészítés alatt álló járművek tárolása (maximum 30 nap)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2BCB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E698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32.200.- Ft/db/hó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52146BD0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18.400.- Ft/db/hó</w:t>
            </w:r>
          </w:p>
        </w:tc>
      </w:tr>
      <w:tr w:rsidR="00A557FA" w:rsidRPr="002C47C3" w14:paraId="29018A8F" w14:textId="77777777" w:rsidTr="007C3AE5">
        <w:trPr>
          <w:trHeight w:val="2278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1B8E5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4. Taxik állomáshelye gépkocsinként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8E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Külön</w:t>
            </w:r>
          </w:p>
          <w:p w14:paraId="72DB75D0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rendeletben</w:t>
            </w:r>
          </w:p>
          <w:p w14:paraId="68439E3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megállapítva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060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Külön</w:t>
            </w:r>
          </w:p>
          <w:p w14:paraId="526687D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rendeletben</w:t>
            </w:r>
          </w:p>
          <w:p w14:paraId="42765DF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megállapítva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05155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Külön </w:t>
            </w:r>
          </w:p>
          <w:p w14:paraId="713CF9F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rendeletben</w:t>
            </w:r>
          </w:p>
          <w:p w14:paraId="4B4ECC54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megállapítva</w:t>
            </w:r>
          </w:p>
        </w:tc>
      </w:tr>
      <w:tr w:rsidR="00A557FA" w:rsidRPr="002C47C3" w14:paraId="7CB58C82" w14:textId="77777777" w:rsidTr="007C3AE5">
        <w:trPr>
          <w:trHeight w:val="533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D53D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5. Reklámhordozó felületek és árubemutatás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54F601F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A557FA" w:rsidRPr="002C47C3" w14:paraId="11AA96B6" w14:textId="77777777" w:rsidTr="007C3AE5">
        <w:trPr>
          <w:trHeight w:val="510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512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a.) </w:t>
            </w:r>
            <w:proofErr w:type="spellStart"/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A</w:t>
            </w:r>
            <w:proofErr w:type="spellEnd"/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 közterületbe 10 cm-en túl benyúló üzlethomlokzat (portál), kirakatszekrény, hirdető berendezés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739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894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AEF99B" w14:textId="77777777" w:rsidR="00A557FA" w:rsidRPr="002C47C3" w:rsidRDefault="00A557FA" w:rsidP="00A77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A557FA" w:rsidRPr="002C47C3" w14:paraId="583CFD5B" w14:textId="77777777" w:rsidTr="007C3AE5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911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b.) Önálló hirdető berendezés, transzparens, molinó, önálló reklámtábla (talajon, oszlopon, építményen), hirdetőoszlop, vitrin</w:t>
            </w:r>
          </w:p>
          <w:p w14:paraId="251E27E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ba</w:t>
            </w:r>
            <w:proofErr w:type="spellEnd"/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) kivéve:</w:t>
            </w:r>
          </w:p>
          <w:p w14:paraId="10EE4E0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2016. évi LXXIV. törvény 15. § (3)- (4) bekezdése alapján </w:t>
            </w: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lastRenderedPageBreak/>
              <w:t>fennálló szerződések tekintetében</w:t>
            </w:r>
          </w:p>
          <w:p w14:paraId="2134D68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6234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lastRenderedPageBreak/>
              <w:t>Tiltott</w:t>
            </w:r>
          </w:p>
          <w:p w14:paraId="035328E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28556A9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6FE7A5B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24CDB89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032E976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2D720BA7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6.486.- Ft/m²/hó</w:t>
            </w:r>
          </w:p>
          <w:p w14:paraId="0B35CDF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BC52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14:paraId="6C37B1D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2FADD620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3AFC67C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0027566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002A7DF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792F50A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4.416.-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27373DA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14:paraId="0D44053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0588932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638305C7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34819AB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6B19BFF0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55E5496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2.346.- Ft/m²/hó</w:t>
            </w:r>
          </w:p>
        </w:tc>
      </w:tr>
      <w:tr w:rsidR="00A557FA" w:rsidRPr="002C47C3" w14:paraId="2384040A" w14:textId="77777777" w:rsidTr="007C3AE5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0743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lastRenderedPageBreak/>
              <w:t>c.) Építési reklám-háló</w:t>
            </w:r>
          </w:p>
          <w:p w14:paraId="7607018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05D25D95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ca</w:t>
            </w:r>
            <w:proofErr w:type="spellEnd"/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.) Jogellenes használat díj alap: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CBFD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14:paraId="6B37B8F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53BF1E37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65F6F90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23.000.-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C3B3D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14:paraId="263967C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034E33B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6A232D8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17.250.- Ft/ 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62966E6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14:paraId="40167ED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3A0E0AD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47C31ED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11.500.- Ft/ m²/nap</w:t>
            </w:r>
          </w:p>
        </w:tc>
      </w:tr>
      <w:tr w:rsidR="00A557FA" w:rsidRPr="002C47C3" w14:paraId="4970574A" w14:textId="77777777" w:rsidTr="007C3AE5">
        <w:trPr>
          <w:trHeight w:val="353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C1D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d.) Vetített reklám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8E0A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018D4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1B45378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A557FA" w:rsidRPr="002C47C3" w14:paraId="349C9DDB" w14:textId="77777777" w:rsidTr="007C3AE5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878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e.) Vetítőberendezés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91120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2AC6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753CB29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A557FA" w:rsidRPr="002C47C3" w14:paraId="0A52154B" w14:textId="77777777" w:rsidTr="007C3AE5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A137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f.) Zászló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59FD5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Tiltott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19B1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63C7FD6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A557FA" w:rsidRPr="002C47C3" w14:paraId="60A7DA9F" w14:textId="77777777" w:rsidTr="007C3AE5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97C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g.) Árubemutatás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70D67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5.106.- Ft/m²/hó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A0D4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3.726.- Ft/m²/hó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44CBFCA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2.346.- Ft/m²/hó</w:t>
            </w:r>
          </w:p>
        </w:tc>
      </w:tr>
      <w:tr w:rsidR="00A557FA" w:rsidRPr="002C47C3" w14:paraId="29950685" w14:textId="77777777" w:rsidTr="007C3AE5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AE4B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45FD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CEF5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65773765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A557FA" w:rsidRPr="002C47C3" w14:paraId="18614334" w14:textId="77777777" w:rsidTr="007C3AE5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D43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h.) Előtető, napvédő ponyva reklám nélkül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508C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EF9D0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25325E8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</w:tr>
      <w:tr w:rsidR="00A557FA" w:rsidRPr="002C47C3" w14:paraId="5E110A55" w14:textId="77777777" w:rsidTr="007C3AE5">
        <w:trPr>
          <w:trHeight w:val="1114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BE1CD" w14:textId="77777777" w:rsidR="00A557FA" w:rsidRPr="002C47C3" w:rsidRDefault="00A557FA" w:rsidP="00A77372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Megállító tábla</w:t>
            </w:r>
          </w:p>
          <w:p w14:paraId="6DF2735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0940238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ia</w:t>
            </w:r>
            <w:proofErr w:type="spellEnd"/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.) Jogellenes használat díj alap:</w:t>
            </w:r>
          </w:p>
          <w:p w14:paraId="7C9FD82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4D99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14:paraId="558B518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5CC3E80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62A87C80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23.460.- Ft/ m²/hó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D2A4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14:paraId="180C596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2CCDF23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73D24494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15.180.- Ft/ m²/hó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649DD3B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  <w:p w14:paraId="15D0916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7D67593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  <w:p w14:paraId="00D748D0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10.040.- Ft/ m²/hó</w:t>
            </w:r>
          </w:p>
        </w:tc>
      </w:tr>
      <w:tr w:rsidR="00A557FA" w:rsidRPr="002C47C3" w14:paraId="3146402C" w14:textId="77777777" w:rsidTr="007C3AE5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569D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j.) Köztéri óra reklámmal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5B46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11.500.- Ft/db/hó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5C3E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9.200.- Ft/db/hó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280A615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6.900.- Ft/db/hó</w:t>
            </w:r>
          </w:p>
        </w:tc>
      </w:tr>
      <w:tr w:rsidR="00A557FA" w:rsidRPr="002C47C3" w14:paraId="29DCB92B" w14:textId="77777777" w:rsidTr="007C3AE5">
        <w:trPr>
          <w:trHeight w:val="327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967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k.) Köztéri óra reklám nélkül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18C8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8F88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0DB3129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</w:tr>
      <w:tr w:rsidR="00A557FA" w:rsidRPr="002C47C3" w14:paraId="3EC0941A" w14:textId="77777777" w:rsidTr="007C3AE5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74B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6. Szórakoztató és karitatív tevékenységek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1B4D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396B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4098BE1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7F0622" w:rsidRPr="002C47C3" w14:paraId="66F804C9" w14:textId="77777777" w:rsidTr="007C3AE5">
        <w:trPr>
          <w:trHeight w:val="690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81E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a.) Mutatványos,</w:t>
            </w:r>
          </w:p>
          <w:p w14:paraId="4ACB9B85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szórakoztató és bemutató</w:t>
            </w:r>
          </w:p>
          <w:p w14:paraId="001A142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tevékenység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306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</w:t>
            </w:r>
            <w:r w:rsidR="007F0622"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90</w:t>
            </w: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B7A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</w:t>
            </w:r>
            <w:r w:rsidR="007F0622"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90</w:t>
            </w: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D275A5" w14:textId="77777777" w:rsidR="00A557FA" w:rsidRPr="002C47C3" w:rsidRDefault="00A557FA" w:rsidP="00A7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</w:t>
            </w:r>
            <w:r w:rsidR="007F0622"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90</w:t>
            </w: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.- Ft/m²/nap</w:t>
            </w:r>
          </w:p>
        </w:tc>
      </w:tr>
      <w:tr w:rsidR="00A557FA" w:rsidRPr="002C47C3" w14:paraId="4626F557" w14:textId="77777777" w:rsidTr="007C3AE5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937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b.) Tűzijáték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162F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F774D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5A60945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A557FA" w:rsidRPr="002C47C3" w14:paraId="730554E0" w14:textId="77777777" w:rsidTr="007C3AE5">
        <w:trPr>
          <w:trHeight w:val="2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E57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c.) Portrérajzolás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6F94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5DED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26E324B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A557FA" w:rsidRPr="002C47C3" w14:paraId="7ED66275" w14:textId="77777777" w:rsidTr="007C3AE5">
        <w:trPr>
          <w:trHeight w:val="344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1CF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d.) Utcazenélés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333C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674F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5C031F5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</w:tr>
      <w:tr w:rsidR="00A557FA" w:rsidRPr="002C47C3" w14:paraId="2E5398F7" w14:textId="77777777" w:rsidTr="007C3AE5">
        <w:trPr>
          <w:trHeight w:val="341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D80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e.) Ideiglenesen felépített színpad, elhelyezett építmény, berendezés és egyéb elkerített terület kulturális és sport célra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A38E0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69.-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4DE1D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34.-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3969E3C4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17.- Ft/m²/nap</w:t>
            </w:r>
          </w:p>
        </w:tc>
      </w:tr>
      <w:tr w:rsidR="00A557FA" w:rsidRPr="002C47C3" w14:paraId="6644499C" w14:textId="77777777" w:rsidTr="007C3AE5">
        <w:trPr>
          <w:trHeight w:val="1730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0F80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f.) </w:t>
            </w:r>
            <w:proofErr w:type="spellStart"/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Mktv</w:t>
            </w:r>
            <w:proofErr w:type="spellEnd"/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. hatálya alá nem tartozó film, televízió, video és hangfelvétel készítéséhez (30 percnél hosszabb időre)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F7E2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2.760.- Ft/m²/nap</w:t>
            </w:r>
          </w:p>
          <w:p w14:paraId="4498C55D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85707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2.415.- Ft/m²/nap</w:t>
            </w:r>
          </w:p>
          <w:p w14:paraId="0D8F840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55C7F9BF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2.070.- Ft/m²/nap</w:t>
            </w:r>
          </w:p>
          <w:p w14:paraId="73C4F6FD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A557FA" w:rsidRPr="002C47C3" w14:paraId="3EDC155A" w14:textId="77777777" w:rsidTr="007C3AE5">
        <w:trPr>
          <w:trHeight w:val="537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CFB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g.) Karitatív vagy tömegsport jellegű tevékenység, illetve közérdekű szolgáltatás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4BA55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CFA1D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6913FCF4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</w:tr>
      <w:tr w:rsidR="00A557FA" w:rsidRPr="002C47C3" w14:paraId="233B378B" w14:textId="77777777" w:rsidTr="007C3AE5">
        <w:trPr>
          <w:trHeight w:val="34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E913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7. Autóparkolók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5B994D6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A557FA" w:rsidRPr="002C47C3" w14:paraId="599D647C" w14:textId="77777777" w:rsidTr="007C3AE5">
        <w:trPr>
          <w:trHeight w:val="34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A225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a.) Ideiglenes parkoló létesítése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F2654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241.-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E49E5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207.-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20C5A6D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149.- Ft/m²/nap</w:t>
            </w:r>
          </w:p>
        </w:tc>
      </w:tr>
      <w:tr w:rsidR="00A557FA" w:rsidRPr="002C47C3" w14:paraId="46F20BFC" w14:textId="77777777" w:rsidTr="007C3AE5">
        <w:trPr>
          <w:trHeight w:val="34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CA9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lastRenderedPageBreak/>
              <w:t>b.) Sportlétesítményeket kiszolgáló ideiglenes parkoló létesítése</w:t>
            </w:r>
          </w:p>
          <w:p w14:paraId="4C7D62D1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4C2D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69.-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3A6E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34.-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2F57660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17.- Ft/m²/nap</w:t>
            </w:r>
          </w:p>
        </w:tc>
      </w:tr>
      <w:tr w:rsidR="00A04596" w:rsidRPr="002C47C3" w14:paraId="4D437F42" w14:textId="77777777" w:rsidTr="007C3AE5">
        <w:trPr>
          <w:trHeight w:val="34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C29C89" w14:textId="77777777" w:rsidR="00A04596" w:rsidRPr="002C47C3" w:rsidRDefault="00A04596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c.) Sporteseményen résztvevő csapatok</w:t>
            </w:r>
            <w:r w:rsidR="00D20EBF"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 xml:space="preserve"> járműveinek közterület-használata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C1361" w14:textId="77777777" w:rsidR="00A04596" w:rsidRPr="002C47C3" w:rsidRDefault="00D20EBF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500.-Ft/ m²/nap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04162" w14:textId="77777777" w:rsidR="00A04596" w:rsidRPr="002C47C3" w:rsidRDefault="00D20EBF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500.-Ft/ m²/nap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7A5941F0" w14:textId="77777777" w:rsidR="00A04596" w:rsidRPr="002C47C3" w:rsidRDefault="00D20EBF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500.-Ft/ m²/nap</w:t>
            </w:r>
          </w:p>
        </w:tc>
      </w:tr>
      <w:tr w:rsidR="00A557FA" w:rsidRPr="002C47C3" w14:paraId="6F0F5243" w14:textId="77777777" w:rsidTr="007C3AE5">
        <w:trPr>
          <w:trHeight w:val="354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68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8. Egyéb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14:paraId="15801E1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</w:p>
        </w:tc>
      </w:tr>
      <w:tr w:rsidR="00A557FA" w:rsidRPr="002C47C3" w14:paraId="50AE5A68" w14:textId="77777777" w:rsidTr="007C3AE5">
        <w:trPr>
          <w:trHeight w:val="510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C27C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a.) Költözés, alkalmankénti</w:t>
            </w:r>
          </w:p>
          <w:p w14:paraId="0BD8E97D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    rakodás</w:t>
            </w:r>
          </w:p>
          <w:p w14:paraId="1B821D1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34D3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276.- Ft/m²/nap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6A1A8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241.- Ft/m²/nap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047FFA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207.- Ft/m²/nap</w:t>
            </w:r>
          </w:p>
        </w:tc>
      </w:tr>
      <w:tr w:rsidR="00A557FA" w:rsidRPr="002C47C3" w14:paraId="630D10FD" w14:textId="77777777" w:rsidTr="007C3AE5">
        <w:trPr>
          <w:trHeight w:val="3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37A6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b.) Ételosztás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6BC69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6F19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172E3752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Díjmentes</w:t>
            </w:r>
          </w:p>
        </w:tc>
      </w:tr>
      <w:tr w:rsidR="00A557FA" w:rsidRPr="002C47C3" w14:paraId="6CB9FB28" w14:textId="77777777" w:rsidTr="007C3AE5">
        <w:trPr>
          <w:trHeight w:val="35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AFB4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c.) Egyéb, a rendeletben nem nevesített közterület – használati formák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E2E2E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Egyedi elbírálás alapján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97D7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Egyedi elbírálás alapján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4BA3F9FB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Egyedi elbírálás alapján</w:t>
            </w:r>
          </w:p>
        </w:tc>
      </w:tr>
      <w:tr w:rsidR="00A557FA" w:rsidRPr="002C47C3" w14:paraId="5F3D9408" w14:textId="77777777" w:rsidTr="007C3AE5">
        <w:trPr>
          <w:trHeight w:val="765"/>
        </w:trPr>
        <w:tc>
          <w:tcPr>
            <w:tcW w:w="35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14:paraId="35E519BB" w14:textId="77777777" w:rsidR="00A557FA" w:rsidRPr="002C47C3" w:rsidRDefault="00A557FA" w:rsidP="00A77372">
            <w:pPr>
              <w:tabs>
                <w:tab w:val="left" w:pos="1005"/>
              </w:tabs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ab/>
            </w:r>
          </w:p>
          <w:p w14:paraId="3118D980" w14:textId="77777777" w:rsidR="00A557FA" w:rsidRPr="002C47C3" w:rsidRDefault="00A557FA" w:rsidP="00A77372">
            <w:pPr>
              <w:spacing w:after="0" w:line="240" w:lineRule="auto"/>
              <w:ind w:left="705" w:hanging="70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hu-HU"/>
              </w:rPr>
              <w:t>9. Közhasználatra még át nem adott közterület ideiglenes hasznosítása mezőgazdasági célra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215CD0AE" w14:textId="77777777" w:rsidR="00A557FA" w:rsidRPr="002C47C3" w:rsidRDefault="00A557FA" w:rsidP="00A7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00BE5A23" w14:textId="77777777" w:rsidR="00A557FA" w:rsidRPr="002C47C3" w:rsidRDefault="00A557FA" w:rsidP="00A7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Tiltott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2194A9AA" w14:textId="77777777" w:rsidR="00A557FA" w:rsidRPr="002C47C3" w:rsidRDefault="00A557FA" w:rsidP="00A7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</w:pPr>
            <w:r w:rsidRPr="002C47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hu-HU"/>
              </w:rPr>
              <w:t>276.- Ft/m²/év</w:t>
            </w:r>
          </w:p>
        </w:tc>
      </w:tr>
    </w:tbl>
    <w:p w14:paraId="5864E1DD" w14:textId="77777777" w:rsidR="00A557FA" w:rsidRPr="002C47C3" w:rsidRDefault="00A557FA" w:rsidP="00A557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38C5C644" w14:textId="77777777" w:rsidR="00A557FA" w:rsidRDefault="00A557FA" w:rsidP="00A13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20ABE912" w14:textId="77777777" w:rsidR="0081610F" w:rsidRDefault="000A2B44" w:rsidP="000A2B44">
      <w:pPr>
        <w:pStyle w:val="NormlWeb"/>
        <w:spacing w:before="0" w:beforeAutospacing="0" w:after="0" w:afterAutospacing="0"/>
      </w:pPr>
      <w:r w:rsidRPr="00E60253">
        <w:tab/>
      </w:r>
      <w:r w:rsidRPr="00E60253">
        <w:tab/>
      </w:r>
      <w:r w:rsidRPr="00E60253">
        <w:tab/>
      </w:r>
      <w:r w:rsidRPr="00E60253">
        <w:tab/>
      </w:r>
      <w:r w:rsidRPr="00E60253">
        <w:tab/>
      </w:r>
      <w:r w:rsidRPr="00E60253">
        <w:tab/>
      </w:r>
      <w:r w:rsidRPr="00E60253">
        <w:tab/>
      </w:r>
      <w:r w:rsidRPr="00E60253">
        <w:tab/>
        <w:t xml:space="preserve"> </w:t>
      </w:r>
    </w:p>
    <w:p w14:paraId="08F13B50" w14:textId="77777777" w:rsidR="0081610F" w:rsidRDefault="0081610F" w:rsidP="000A2B44">
      <w:pPr>
        <w:pStyle w:val="NormlWeb"/>
        <w:spacing w:before="0" w:beforeAutospacing="0" w:after="0" w:afterAutospacing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0991C8" w14:textId="77777777" w:rsidR="0081610F" w:rsidRDefault="0081610F" w:rsidP="000A2B44">
      <w:pPr>
        <w:pStyle w:val="NormlWeb"/>
        <w:spacing w:before="0" w:beforeAutospacing="0" w:after="0" w:afterAutospacing="0"/>
      </w:pPr>
    </w:p>
    <w:p w14:paraId="042A7C6D" w14:textId="77777777" w:rsidR="0081610F" w:rsidRDefault="0081610F" w:rsidP="000A2B44">
      <w:pPr>
        <w:pStyle w:val="NormlWeb"/>
        <w:spacing w:before="0" w:beforeAutospacing="0" w:after="0" w:afterAutospacing="0"/>
      </w:pPr>
    </w:p>
    <w:p w14:paraId="7CC1CF77" w14:textId="42599122" w:rsidR="000A2B44" w:rsidRPr="00E60253" w:rsidRDefault="0081610F" w:rsidP="000A2B44">
      <w:pPr>
        <w:pStyle w:val="NormlWeb"/>
        <w:spacing w:before="0" w:beforeAutospacing="0" w:after="0" w:afterAutospacing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2B44" w:rsidRPr="00E60253">
        <w:t xml:space="preserve">  </w:t>
      </w:r>
      <w:r w:rsidR="000A2B44" w:rsidRPr="00E60253">
        <w:rPr>
          <w:b/>
          <w:bCs/>
        </w:rPr>
        <w:t>Őrsi Gergely</w:t>
      </w:r>
    </w:p>
    <w:p w14:paraId="324104B0" w14:textId="77777777" w:rsidR="000A2B44" w:rsidRPr="00E60253" w:rsidRDefault="000A2B44" w:rsidP="000A2B44">
      <w:pPr>
        <w:pStyle w:val="NormlWeb"/>
        <w:spacing w:before="0" w:beforeAutospacing="0" w:after="0" w:afterAutospacing="0"/>
        <w:rPr>
          <w:b/>
          <w:bCs/>
        </w:rPr>
      </w:pPr>
      <w:r w:rsidRPr="00E60253">
        <w:rPr>
          <w:b/>
          <w:bCs/>
        </w:rPr>
        <w:tab/>
      </w:r>
      <w:r w:rsidRPr="00E60253">
        <w:rPr>
          <w:b/>
          <w:bCs/>
        </w:rPr>
        <w:tab/>
      </w:r>
      <w:r w:rsidRPr="00E60253">
        <w:rPr>
          <w:b/>
          <w:bCs/>
        </w:rPr>
        <w:tab/>
      </w:r>
      <w:r w:rsidRPr="00E60253">
        <w:rPr>
          <w:b/>
          <w:bCs/>
        </w:rPr>
        <w:tab/>
      </w:r>
      <w:r w:rsidRPr="00E60253">
        <w:rPr>
          <w:b/>
          <w:bCs/>
        </w:rPr>
        <w:tab/>
      </w:r>
      <w:r w:rsidRPr="00E60253">
        <w:rPr>
          <w:b/>
          <w:bCs/>
        </w:rPr>
        <w:tab/>
      </w:r>
      <w:r w:rsidRPr="00E60253">
        <w:rPr>
          <w:b/>
          <w:bCs/>
        </w:rPr>
        <w:tab/>
        <w:t xml:space="preserve">              Polgármester</w:t>
      </w:r>
    </w:p>
    <w:p w14:paraId="035DA28B" w14:textId="77777777" w:rsidR="000A2B44" w:rsidRPr="00E60253" w:rsidRDefault="000A2B44" w:rsidP="000A2B44">
      <w:pPr>
        <w:pStyle w:val="NormlWeb"/>
        <w:spacing w:before="0" w:beforeAutospacing="0" w:after="0" w:afterAutospacing="0"/>
        <w:rPr>
          <w:b/>
          <w:bCs/>
        </w:rPr>
      </w:pPr>
    </w:p>
    <w:p w14:paraId="3A31505D" w14:textId="77777777" w:rsidR="000A2B44" w:rsidRPr="00E60253" w:rsidRDefault="000A2B44" w:rsidP="000A2B44">
      <w:pPr>
        <w:pStyle w:val="NormlWeb"/>
        <w:spacing w:before="0" w:beforeAutospacing="0" w:after="0" w:afterAutospacing="0"/>
        <w:rPr>
          <w:b/>
          <w:bCs/>
        </w:rPr>
      </w:pPr>
    </w:p>
    <w:p w14:paraId="10E4DD86" w14:textId="77777777" w:rsidR="000A2B44" w:rsidRPr="00E60253" w:rsidRDefault="000A2B44" w:rsidP="000A2B44">
      <w:pPr>
        <w:pStyle w:val="NormlWeb"/>
        <w:spacing w:before="0" w:beforeAutospacing="0" w:after="0" w:afterAutospacing="0"/>
        <w:rPr>
          <w:b/>
          <w:bCs/>
        </w:rPr>
      </w:pPr>
      <w:proofErr w:type="gramStart"/>
      <w:r w:rsidRPr="00E60253">
        <w:rPr>
          <w:b/>
          <w:bCs/>
        </w:rPr>
        <w:t>dr.</w:t>
      </w:r>
      <w:proofErr w:type="gramEnd"/>
      <w:r w:rsidRPr="00E60253">
        <w:rPr>
          <w:b/>
          <w:bCs/>
        </w:rPr>
        <w:t xml:space="preserve"> Szalai Tibor </w:t>
      </w:r>
    </w:p>
    <w:p w14:paraId="37131A13" w14:textId="77777777" w:rsidR="000A2B44" w:rsidRPr="00E60253" w:rsidRDefault="000A2B44" w:rsidP="000A2B44">
      <w:pPr>
        <w:pStyle w:val="NormlWeb"/>
        <w:spacing w:before="0" w:beforeAutospacing="0" w:after="0" w:afterAutospacing="0"/>
        <w:rPr>
          <w:b/>
          <w:bCs/>
        </w:rPr>
      </w:pPr>
      <w:r w:rsidRPr="00E60253">
        <w:rPr>
          <w:b/>
          <w:bCs/>
        </w:rPr>
        <w:t xml:space="preserve">       Jegyző</w:t>
      </w:r>
    </w:p>
    <w:p w14:paraId="72DC0DCF" w14:textId="77777777" w:rsidR="000A2B44" w:rsidRDefault="000A2B44" w:rsidP="000A2B44">
      <w:pPr>
        <w:pStyle w:val="NormlWeb"/>
        <w:spacing w:before="0" w:beforeAutospacing="0" w:after="0" w:afterAutospacing="0"/>
        <w:jc w:val="both"/>
        <w:rPr>
          <w:b/>
          <w:bCs/>
        </w:rPr>
      </w:pPr>
    </w:p>
    <w:p w14:paraId="7F0AC644" w14:textId="77777777" w:rsidR="00A13479" w:rsidRPr="00A13479" w:rsidRDefault="00A13479" w:rsidP="00A1347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5B651982" w14:textId="77777777" w:rsidR="00A13479" w:rsidRPr="00A13479" w:rsidRDefault="00A13479" w:rsidP="00A1347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50908557" w14:textId="77777777" w:rsidR="00A13479" w:rsidRPr="00A13479" w:rsidRDefault="00A13479" w:rsidP="00A1347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535830C6" w14:textId="77777777" w:rsidR="00A13479" w:rsidRPr="00A13479" w:rsidRDefault="00A13479" w:rsidP="00A1347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7953F16B" w14:textId="77777777" w:rsidR="00A13479" w:rsidRPr="00A13479" w:rsidRDefault="00A13479" w:rsidP="00A1347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24619FBE" w14:textId="77777777" w:rsidR="00A13479" w:rsidRPr="00A13479" w:rsidRDefault="00A13479" w:rsidP="00A1347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5039F7E4" w14:textId="77777777" w:rsidR="00A13479" w:rsidRPr="00A13479" w:rsidRDefault="00A13479" w:rsidP="00A1347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0121A1D1" w14:textId="77777777" w:rsidR="0081610F" w:rsidRDefault="0081610F" w:rsidP="007C3AE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</w:p>
    <w:p w14:paraId="024987F3" w14:textId="77777777" w:rsidR="0081610F" w:rsidRDefault="0081610F" w:rsidP="007C3AE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</w:p>
    <w:p w14:paraId="59F13185" w14:textId="77777777" w:rsidR="0081610F" w:rsidRDefault="0081610F" w:rsidP="007C3AE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</w:p>
    <w:p w14:paraId="1505A228" w14:textId="77777777" w:rsidR="0081610F" w:rsidRDefault="0081610F" w:rsidP="007C3AE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</w:p>
    <w:p w14:paraId="142A93CD" w14:textId="77777777" w:rsidR="0081610F" w:rsidRDefault="0081610F" w:rsidP="007C3AE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</w:p>
    <w:p w14:paraId="4074ECF3" w14:textId="77777777" w:rsidR="0081610F" w:rsidRDefault="0081610F" w:rsidP="007C3AE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</w:p>
    <w:p w14:paraId="60B2F912" w14:textId="77777777" w:rsidR="0081610F" w:rsidRDefault="0081610F" w:rsidP="007C3AE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</w:p>
    <w:p w14:paraId="4D0A1CBA" w14:textId="77777777" w:rsidR="0081610F" w:rsidRDefault="0081610F" w:rsidP="007C3AE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</w:p>
    <w:p w14:paraId="17FCE8B5" w14:textId="77777777" w:rsidR="0081610F" w:rsidRDefault="0081610F" w:rsidP="007C3AE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</w:p>
    <w:p w14:paraId="5C783920" w14:textId="77777777" w:rsidR="0081610F" w:rsidRDefault="0081610F" w:rsidP="007C3AE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</w:p>
    <w:p w14:paraId="0B346482" w14:textId="77777777" w:rsidR="0081610F" w:rsidRDefault="0081610F" w:rsidP="007C3AE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</w:p>
    <w:p w14:paraId="74008792" w14:textId="77777777" w:rsidR="0081610F" w:rsidRDefault="0081610F" w:rsidP="007C3AE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</w:pPr>
    </w:p>
    <w:p w14:paraId="055B8F87" w14:textId="77777777" w:rsidR="00A13479" w:rsidRPr="00A13479" w:rsidRDefault="00A13479" w:rsidP="002C4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249DF408" w14:textId="77777777" w:rsidR="00A13479" w:rsidRPr="00A13479" w:rsidRDefault="00A13479" w:rsidP="00A1347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5AA79409" w14:textId="77777777" w:rsidR="000E3250" w:rsidRPr="000E3250" w:rsidRDefault="000E3250" w:rsidP="000E3250">
      <w:pPr>
        <w:spacing w:after="0" w:line="240" w:lineRule="auto"/>
        <w:ind w:left="705" w:hanging="705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u-HU"/>
        </w:rPr>
        <w:tab/>
      </w:r>
      <w:r w:rsidRPr="000E3250">
        <w:rPr>
          <w:rFonts w:ascii="Times New Roman" w:eastAsia="Arial Unicode MS" w:hAnsi="Times New Roman" w:cs="Times New Roman"/>
          <w:b/>
          <w:bCs/>
          <w:sz w:val="24"/>
          <w:szCs w:val="24"/>
        </w:rPr>
        <w:t>ÁLTALÁNOS INDOKOLÁS</w:t>
      </w:r>
    </w:p>
    <w:p w14:paraId="69E7169D" w14:textId="77777777" w:rsidR="000E3250" w:rsidRPr="000E3250" w:rsidRDefault="000E3250" w:rsidP="000E325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615B786C" w14:textId="77777777" w:rsidR="000E3250" w:rsidRPr="000E3250" w:rsidRDefault="000E3250" w:rsidP="000E325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0D27BCF3" w14:textId="61B320EC" w:rsidR="000E3250" w:rsidRDefault="000E3250" w:rsidP="000E3250">
      <w:pPr>
        <w:pStyle w:val="Szvegtrzs2"/>
        <w:jc w:val="both"/>
        <w:rPr>
          <w:b w:val="0"/>
          <w:sz w:val="24"/>
          <w:szCs w:val="24"/>
        </w:rPr>
      </w:pPr>
      <w:r w:rsidRPr="000E3250">
        <w:rPr>
          <w:b w:val="0"/>
          <w:sz w:val="24"/>
          <w:szCs w:val="24"/>
        </w:rPr>
        <w:t xml:space="preserve">Jelenleg Budapest Főváros II. Kerületi Önkormányzat Képviselő-testületének 8/2018. (III.23.) önkormányzati rendelete (továbbiakban: Rendelet) tartalmazza a </w:t>
      </w:r>
      <w:r w:rsidR="002C47C3">
        <w:rPr>
          <w:b w:val="0"/>
          <w:sz w:val="24"/>
          <w:szCs w:val="24"/>
        </w:rPr>
        <w:t>Budapest Főváros II. K</w:t>
      </w:r>
      <w:r w:rsidRPr="000E3250">
        <w:rPr>
          <w:b w:val="0"/>
          <w:sz w:val="24"/>
          <w:szCs w:val="24"/>
        </w:rPr>
        <w:t>erületi Önkormányzat tulajdonában lévő közterületek használatára és helyi szabályozására vonatkozó szabályokat.</w:t>
      </w:r>
    </w:p>
    <w:p w14:paraId="48887777" w14:textId="77777777" w:rsidR="000E3250" w:rsidRPr="000E3250" w:rsidRDefault="000E3250" w:rsidP="000E3250">
      <w:pPr>
        <w:pStyle w:val="Szvegtrzs2"/>
        <w:jc w:val="both"/>
        <w:rPr>
          <w:b w:val="0"/>
          <w:sz w:val="24"/>
          <w:szCs w:val="24"/>
        </w:rPr>
      </w:pPr>
    </w:p>
    <w:p w14:paraId="365BEB1F" w14:textId="32B67B6F" w:rsidR="000E3250" w:rsidRDefault="002C47C3" w:rsidP="000E32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 Rendelet</w:t>
      </w:r>
      <w:r w:rsidR="000E3250" w:rsidRPr="000E3250">
        <w:rPr>
          <w:rFonts w:ascii="Times New Roman" w:hAnsi="Times New Roman" w:cs="Times New Roman"/>
          <w:sz w:val="24"/>
          <w:szCs w:val="24"/>
        </w:rPr>
        <w:t xml:space="preserve"> felülvizsgálata során történt</w:t>
      </w:r>
      <w:r w:rsidR="000E3250" w:rsidRPr="000E3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250" w:rsidRPr="000E3250">
        <w:rPr>
          <w:rFonts w:ascii="Times New Roman" w:hAnsi="Times New Roman" w:cs="Times New Roman"/>
          <w:sz w:val="24"/>
          <w:szCs w:val="24"/>
        </w:rPr>
        <w:t>megállapítások</w:t>
      </w:r>
      <w:r w:rsidR="000E3250" w:rsidRPr="000E3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250" w:rsidRPr="000E3250">
        <w:rPr>
          <w:rFonts w:ascii="Times New Roman" w:hAnsi="Times New Roman" w:cs="Times New Roman"/>
          <w:sz w:val="24"/>
          <w:szCs w:val="24"/>
        </w:rPr>
        <w:t>alapján</w:t>
      </w:r>
      <w:r w:rsidR="000E3250" w:rsidRPr="000E3250">
        <w:rPr>
          <w:b/>
          <w:sz w:val="24"/>
          <w:szCs w:val="24"/>
        </w:rPr>
        <w:t xml:space="preserve"> </w:t>
      </w:r>
      <w:r w:rsidR="000E3250" w:rsidRPr="000E3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egyes közterület-használati formák esetében szükségessé vált a Rendeletnek a</w:t>
      </w:r>
      <w:r w:rsidR="000E3250" w:rsidRPr="000E325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hu-HU"/>
        </w:rPr>
        <w:t xml:space="preserve"> </w:t>
      </w:r>
      <w:r w:rsidR="000E3250" w:rsidRPr="000E3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Budapest Főváros II. kerületi Önkormányzat Képviselő-testületének a településkép védelméről szóló 45/2017. (XII.20.) önkormányzati rendeletével való összhang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jának a</w:t>
      </w:r>
      <w:r w:rsidR="000E3250" w:rsidRPr="000E3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megteremtése. </w:t>
      </w:r>
    </w:p>
    <w:p w14:paraId="7F57C466" w14:textId="77777777" w:rsidR="000E3250" w:rsidRPr="000E3250" w:rsidRDefault="000E3250" w:rsidP="000E32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65166979" w14:textId="77777777" w:rsidR="000E3250" w:rsidRPr="000E3250" w:rsidRDefault="000E3250" w:rsidP="000E32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 w:rsidRPr="000E3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Lényegessé vált új közterület-használati célok meghatározása, illetve a közterület-használati díjtételek módosítása is. </w:t>
      </w:r>
    </w:p>
    <w:p w14:paraId="27D940DE" w14:textId="77777777" w:rsidR="000E3250" w:rsidRPr="008A5882" w:rsidRDefault="000E3250" w:rsidP="000E3250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E72F240" w14:textId="77777777" w:rsidR="000824F2" w:rsidRDefault="000824F2" w:rsidP="007C3AE5">
      <w:pPr>
        <w:jc w:val="center"/>
      </w:pPr>
      <w:bookmarkStart w:id="0" w:name="_GoBack"/>
      <w:bookmarkEnd w:id="0"/>
    </w:p>
    <w:p w14:paraId="5AC4565E" w14:textId="77777777" w:rsidR="00A77372" w:rsidRPr="000A2B44" w:rsidRDefault="00A77372" w:rsidP="00A77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2B44"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RÉSZLETES INDOKOLÁS</w:t>
      </w:r>
    </w:p>
    <w:p w14:paraId="39323B2D" w14:textId="77777777" w:rsidR="00A77372" w:rsidRPr="007C3AE5" w:rsidRDefault="00A77372" w:rsidP="00A773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714FDD2" w14:textId="4550F765" w:rsidR="00A77372" w:rsidRPr="007C3AE5" w:rsidRDefault="00A77372" w:rsidP="007C3AE5">
      <w:pPr>
        <w:jc w:val="both"/>
        <w:rPr>
          <w:rFonts w:ascii="Times New Roman" w:hAnsi="Times New Roman" w:cs="Times New Roman"/>
          <w:sz w:val="24"/>
          <w:szCs w:val="24"/>
        </w:rPr>
      </w:pPr>
      <w:r w:rsidRPr="007C3AE5">
        <w:rPr>
          <w:rFonts w:ascii="Times New Roman" w:hAnsi="Times New Roman" w:cs="Times New Roman"/>
          <w:sz w:val="24"/>
          <w:szCs w:val="24"/>
        </w:rPr>
        <w:t xml:space="preserve">1. §- hoz: </w:t>
      </w:r>
      <w:r w:rsidR="004E4924">
        <w:rPr>
          <w:rFonts w:ascii="Times New Roman" w:hAnsi="Times New Roman" w:cs="Times New Roman"/>
          <w:sz w:val="24"/>
          <w:szCs w:val="24"/>
        </w:rPr>
        <w:t xml:space="preserve">A közterület használati hozzájárulás és kérelmezés egyes részletszabályait határozza meg. </w:t>
      </w:r>
    </w:p>
    <w:p w14:paraId="5B5A3E46" w14:textId="296BFE52" w:rsidR="00A77372" w:rsidRPr="007C3AE5" w:rsidRDefault="00A77372" w:rsidP="007C3AE5">
      <w:pPr>
        <w:jc w:val="both"/>
        <w:rPr>
          <w:rFonts w:ascii="Times New Roman" w:hAnsi="Times New Roman" w:cs="Times New Roman"/>
          <w:sz w:val="24"/>
          <w:szCs w:val="24"/>
        </w:rPr>
      </w:pPr>
      <w:r w:rsidRPr="007C3AE5">
        <w:rPr>
          <w:rFonts w:ascii="Times New Roman" w:hAnsi="Times New Roman" w:cs="Times New Roman"/>
          <w:sz w:val="24"/>
          <w:szCs w:val="24"/>
        </w:rPr>
        <w:t>2.§- hoz:</w:t>
      </w:r>
      <w:r w:rsidR="004E4924">
        <w:rPr>
          <w:rFonts w:ascii="Times New Roman" w:hAnsi="Times New Roman" w:cs="Times New Roman"/>
          <w:sz w:val="24"/>
          <w:szCs w:val="24"/>
        </w:rPr>
        <w:t xml:space="preserve"> Filmforgatás céljából történő közterület-használat szabályait határozza meg. </w:t>
      </w:r>
    </w:p>
    <w:p w14:paraId="3013ED3B" w14:textId="2B0D5A83" w:rsidR="00A77372" w:rsidRPr="007C3AE5" w:rsidRDefault="00A77372" w:rsidP="007C3AE5">
      <w:pPr>
        <w:jc w:val="both"/>
        <w:rPr>
          <w:rFonts w:ascii="Times New Roman" w:hAnsi="Times New Roman" w:cs="Times New Roman"/>
          <w:sz w:val="24"/>
          <w:szCs w:val="24"/>
        </w:rPr>
      </w:pPr>
      <w:r w:rsidRPr="007C3AE5">
        <w:rPr>
          <w:rFonts w:ascii="Times New Roman" w:hAnsi="Times New Roman" w:cs="Times New Roman"/>
          <w:sz w:val="24"/>
          <w:szCs w:val="24"/>
        </w:rPr>
        <w:t>3.§-</w:t>
      </w:r>
      <w:r w:rsidR="004E4924">
        <w:rPr>
          <w:rFonts w:ascii="Times New Roman" w:hAnsi="Times New Roman" w:cs="Times New Roman"/>
          <w:sz w:val="24"/>
          <w:szCs w:val="24"/>
        </w:rPr>
        <w:t xml:space="preserve"> </w:t>
      </w:r>
      <w:r w:rsidRPr="007C3AE5">
        <w:rPr>
          <w:rFonts w:ascii="Times New Roman" w:hAnsi="Times New Roman" w:cs="Times New Roman"/>
          <w:sz w:val="24"/>
          <w:szCs w:val="24"/>
        </w:rPr>
        <w:t>hoz</w:t>
      </w:r>
      <w:proofErr w:type="gramStart"/>
      <w:r w:rsidRPr="007C3AE5">
        <w:rPr>
          <w:rFonts w:ascii="Times New Roman" w:hAnsi="Times New Roman" w:cs="Times New Roman"/>
          <w:sz w:val="24"/>
          <w:szCs w:val="24"/>
        </w:rPr>
        <w:t>:</w:t>
      </w:r>
      <w:r w:rsidR="004E492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E4924">
        <w:rPr>
          <w:rFonts w:ascii="Times New Roman" w:hAnsi="Times New Roman" w:cs="Times New Roman"/>
          <w:sz w:val="24"/>
          <w:szCs w:val="24"/>
        </w:rPr>
        <w:t xml:space="preserve"> rendelet melléklet a közterület-használat díjtételeit rögzíti.</w:t>
      </w:r>
    </w:p>
    <w:p w14:paraId="0780B632" w14:textId="657A54C2" w:rsidR="00A77372" w:rsidRPr="007C3AE5" w:rsidRDefault="00A77372" w:rsidP="007C3AE5">
      <w:pPr>
        <w:jc w:val="both"/>
        <w:rPr>
          <w:rFonts w:ascii="Times New Roman" w:hAnsi="Times New Roman" w:cs="Times New Roman"/>
          <w:sz w:val="24"/>
          <w:szCs w:val="24"/>
        </w:rPr>
      </w:pPr>
      <w:r w:rsidRPr="007C3AE5">
        <w:rPr>
          <w:rFonts w:ascii="Times New Roman" w:hAnsi="Times New Roman" w:cs="Times New Roman"/>
          <w:sz w:val="24"/>
          <w:szCs w:val="24"/>
        </w:rPr>
        <w:t>4. §-</w:t>
      </w:r>
      <w:r w:rsidR="004E4924">
        <w:rPr>
          <w:rFonts w:ascii="Times New Roman" w:hAnsi="Times New Roman" w:cs="Times New Roman"/>
          <w:sz w:val="24"/>
          <w:szCs w:val="24"/>
        </w:rPr>
        <w:t xml:space="preserve"> </w:t>
      </w:r>
      <w:r w:rsidRPr="007C3AE5">
        <w:rPr>
          <w:rFonts w:ascii="Times New Roman" w:hAnsi="Times New Roman" w:cs="Times New Roman"/>
          <w:sz w:val="24"/>
          <w:szCs w:val="24"/>
        </w:rPr>
        <w:t>hoz</w:t>
      </w:r>
      <w:r w:rsidR="004E4924">
        <w:rPr>
          <w:rFonts w:ascii="Times New Roman" w:hAnsi="Times New Roman" w:cs="Times New Roman"/>
          <w:sz w:val="24"/>
          <w:szCs w:val="24"/>
        </w:rPr>
        <w:t xml:space="preserve">: Hatályba lépésről és hatályon kívül helyezésről rendelkezik. </w:t>
      </w:r>
    </w:p>
    <w:p w14:paraId="6FDA53C2" w14:textId="77777777" w:rsidR="00A77372" w:rsidRPr="007C3AE5" w:rsidRDefault="00A77372" w:rsidP="007C3A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C3124" w14:textId="77777777" w:rsidR="00A77372" w:rsidRDefault="00A77372" w:rsidP="007C3AE5">
      <w:pPr>
        <w:jc w:val="both"/>
      </w:pPr>
    </w:p>
    <w:p w14:paraId="2585E8B4" w14:textId="77777777" w:rsidR="00A77372" w:rsidRDefault="00A77372" w:rsidP="007C3AE5">
      <w:pPr>
        <w:jc w:val="center"/>
      </w:pPr>
    </w:p>
    <w:sectPr w:rsidR="00A77372" w:rsidSect="005F583C">
      <w:footerReference w:type="default" r:id="rId8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DB994" w14:textId="77777777" w:rsidR="00D25B78" w:rsidRDefault="00D25B78">
      <w:pPr>
        <w:spacing w:after="0" w:line="240" w:lineRule="auto"/>
      </w:pPr>
      <w:r>
        <w:separator/>
      </w:r>
    </w:p>
  </w:endnote>
  <w:endnote w:type="continuationSeparator" w:id="0">
    <w:p w14:paraId="08118E5C" w14:textId="77777777" w:rsidR="00D25B78" w:rsidRDefault="00D2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070586"/>
      <w:docPartObj>
        <w:docPartGallery w:val="Page Numbers (Bottom of Page)"/>
        <w:docPartUnique/>
      </w:docPartObj>
    </w:sdtPr>
    <w:sdtEndPr/>
    <w:sdtContent>
      <w:p w14:paraId="20B84094" w14:textId="77777777" w:rsidR="007C3AE5" w:rsidRDefault="007C3AE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7C3">
          <w:rPr>
            <w:noProof/>
          </w:rPr>
          <w:t>11</w:t>
        </w:r>
        <w:r>
          <w:fldChar w:fldCharType="end"/>
        </w:r>
      </w:p>
    </w:sdtContent>
  </w:sdt>
  <w:p w14:paraId="57924282" w14:textId="77777777" w:rsidR="007C3AE5" w:rsidRDefault="007C3AE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7B9F8" w14:textId="77777777" w:rsidR="00D25B78" w:rsidRDefault="00D25B78">
      <w:pPr>
        <w:spacing w:after="0" w:line="240" w:lineRule="auto"/>
      </w:pPr>
      <w:r>
        <w:separator/>
      </w:r>
    </w:p>
  </w:footnote>
  <w:footnote w:type="continuationSeparator" w:id="0">
    <w:p w14:paraId="3A441EC4" w14:textId="77777777" w:rsidR="00D25B78" w:rsidRDefault="00D25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CE7"/>
    <w:multiLevelType w:val="hybridMultilevel"/>
    <w:tmpl w:val="8E70CE24"/>
    <w:lvl w:ilvl="0" w:tplc="A08E009A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401108"/>
    <w:multiLevelType w:val="hybridMultilevel"/>
    <w:tmpl w:val="E7BA90FE"/>
    <w:lvl w:ilvl="0" w:tplc="262E40F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13C06"/>
    <w:multiLevelType w:val="hybridMultilevel"/>
    <w:tmpl w:val="706EC594"/>
    <w:lvl w:ilvl="0" w:tplc="3D9CF92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2200CEA4">
      <w:start w:val="1"/>
      <w:numFmt w:val="lowerLetter"/>
      <w:lvlText w:val="%2)"/>
      <w:lvlJc w:val="left"/>
      <w:pPr>
        <w:ind w:left="1222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7D48DC"/>
    <w:multiLevelType w:val="hybridMultilevel"/>
    <w:tmpl w:val="ACC22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E0107"/>
    <w:multiLevelType w:val="hybridMultilevel"/>
    <w:tmpl w:val="EEA038E4"/>
    <w:lvl w:ilvl="0" w:tplc="F04AF3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66F60"/>
    <w:multiLevelType w:val="hybridMultilevel"/>
    <w:tmpl w:val="A94AF602"/>
    <w:lvl w:ilvl="0" w:tplc="555C0F34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459E6"/>
    <w:multiLevelType w:val="hybridMultilevel"/>
    <w:tmpl w:val="098235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77471"/>
    <w:multiLevelType w:val="hybridMultilevel"/>
    <w:tmpl w:val="A9B2A920"/>
    <w:lvl w:ilvl="0" w:tplc="EBF84858">
      <w:start w:val="15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8B75B65"/>
    <w:multiLevelType w:val="hybridMultilevel"/>
    <w:tmpl w:val="0EDC74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3A34"/>
    <w:multiLevelType w:val="hybridMultilevel"/>
    <w:tmpl w:val="7E34F2A0"/>
    <w:lvl w:ilvl="0" w:tplc="7752FAE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466DB"/>
    <w:multiLevelType w:val="hybridMultilevel"/>
    <w:tmpl w:val="4F9CAC08"/>
    <w:lvl w:ilvl="0" w:tplc="F04AF33C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20B900CE"/>
    <w:multiLevelType w:val="hybridMultilevel"/>
    <w:tmpl w:val="08AAAAB8"/>
    <w:lvl w:ilvl="0" w:tplc="ADB0E9A6">
      <w:start w:val="1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B797F"/>
    <w:multiLevelType w:val="hybridMultilevel"/>
    <w:tmpl w:val="7F8A2E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F0489"/>
    <w:multiLevelType w:val="hybridMultilevel"/>
    <w:tmpl w:val="3AA081A2"/>
    <w:lvl w:ilvl="0" w:tplc="DE12F99A">
      <w:start w:val="14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A6159"/>
    <w:multiLevelType w:val="hybridMultilevel"/>
    <w:tmpl w:val="B582B3D8"/>
    <w:lvl w:ilvl="0" w:tplc="F04AF3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C78DF"/>
    <w:multiLevelType w:val="hybridMultilevel"/>
    <w:tmpl w:val="A2AC2F92"/>
    <w:lvl w:ilvl="0" w:tplc="F04AF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53A33"/>
    <w:multiLevelType w:val="hybridMultilevel"/>
    <w:tmpl w:val="B3F44018"/>
    <w:lvl w:ilvl="0" w:tplc="3A4248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C7A15"/>
    <w:multiLevelType w:val="hybridMultilevel"/>
    <w:tmpl w:val="21201012"/>
    <w:lvl w:ilvl="0" w:tplc="DF36A02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27E951F7"/>
    <w:multiLevelType w:val="hybridMultilevel"/>
    <w:tmpl w:val="8A8C9418"/>
    <w:lvl w:ilvl="0" w:tplc="399CA848">
      <w:start w:val="15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03FE7"/>
    <w:multiLevelType w:val="hybridMultilevel"/>
    <w:tmpl w:val="7E34F2A0"/>
    <w:lvl w:ilvl="0" w:tplc="7752FAE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F32F5"/>
    <w:multiLevelType w:val="hybridMultilevel"/>
    <w:tmpl w:val="03B80FAE"/>
    <w:lvl w:ilvl="0" w:tplc="C204C85E">
      <w:start w:val="3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61622F3"/>
    <w:multiLevelType w:val="hybridMultilevel"/>
    <w:tmpl w:val="1D744616"/>
    <w:lvl w:ilvl="0" w:tplc="F04AF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A1675"/>
    <w:multiLevelType w:val="hybridMultilevel"/>
    <w:tmpl w:val="865CF068"/>
    <w:lvl w:ilvl="0" w:tplc="D20255C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3A6F7666"/>
    <w:multiLevelType w:val="hybridMultilevel"/>
    <w:tmpl w:val="C0B45970"/>
    <w:lvl w:ilvl="0" w:tplc="A08E009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E0E6D7B"/>
    <w:multiLevelType w:val="hybridMultilevel"/>
    <w:tmpl w:val="A94AF602"/>
    <w:lvl w:ilvl="0" w:tplc="555C0F34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86E33"/>
    <w:multiLevelType w:val="hybridMultilevel"/>
    <w:tmpl w:val="D58E645A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D2AF5"/>
    <w:multiLevelType w:val="hybridMultilevel"/>
    <w:tmpl w:val="FCFE3766"/>
    <w:lvl w:ilvl="0" w:tplc="F04AF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A60CE"/>
    <w:multiLevelType w:val="hybridMultilevel"/>
    <w:tmpl w:val="18CA5A2A"/>
    <w:lvl w:ilvl="0" w:tplc="F04AF3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4A7C3395"/>
    <w:multiLevelType w:val="hybridMultilevel"/>
    <w:tmpl w:val="657CA434"/>
    <w:lvl w:ilvl="0" w:tplc="1610A2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7589B"/>
    <w:multiLevelType w:val="hybridMultilevel"/>
    <w:tmpl w:val="E04ED652"/>
    <w:lvl w:ilvl="0" w:tplc="040E0017">
      <w:start w:val="1"/>
      <w:numFmt w:val="lowerLetter"/>
      <w:lvlText w:val="%1)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A858EC"/>
    <w:multiLevelType w:val="hybridMultilevel"/>
    <w:tmpl w:val="BCEACC90"/>
    <w:lvl w:ilvl="0" w:tplc="28ACC04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44428"/>
    <w:multiLevelType w:val="hybridMultilevel"/>
    <w:tmpl w:val="3E78DE0C"/>
    <w:lvl w:ilvl="0" w:tplc="1C08CC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377867"/>
    <w:multiLevelType w:val="hybridMultilevel"/>
    <w:tmpl w:val="932A5C44"/>
    <w:lvl w:ilvl="0" w:tplc="040E0017">
      <w:start w:val="1"/>
      <w:numFmt w:val="lowerLetter"/>
      <w:lvlText w:val="%1)"/>
      <w:lvlJc w:val="left"/>
      <w:pPr>
        <w:ind w:left="1350" w:hanging="360"/>
      </w:pPr>
    </w:lvl>
    <w:lvl w:ilvl="1" w:tplc="040E0019" w:tentative="1">
      <w:start w:val="1"/>
      <w:numFmt w:val="lowerLetter"/>
      <w:lvlText w:val="%2."/>
      <w:lvlJc w:val="left"/>
      <w:pPr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56571029"/>
    <w:multiLevelType w:val="hybridMultilevel"/>
    <w:tmpl w:val="D4B01B0A"/>
    <w:lvl w:ilvl="0" w:tplc="8EF019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EA1F9B"/>
    <w:multiLevelType w:val="hybridMultilevel"/>
    <w:tmpl w:val="2ACC4AB4"/>
    <w:lvl w:ilvl="0" w:tplc="F04AF3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5F2B523E"/>
    <w:multiLevelType w:val="hybridMultilevel"/>
    <w:tmpl w:val="8E70CE24"/>
    <w:lvl w:ilvl="0" w:tplc="A08E009A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162086A"/>
    <w:multiLevelType w:val="hybridMultilevel"/>
    <w:tmpl w:val="D84C9F0C"/>
    <w:lvl w:ilvl="0" w:tplc="C8505BCA">
      <w:start w:val="16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61B73"/>
    <w:multiLevelType w:val="hybridMultilevel"/>
    <w:tmpl w:val="E18AFA42"/>
    <w:lvl w:ilvl="0" w:tplc="FE12A00E">
      <w:start w:val="5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E1360"/>
    <w:multiLevelType w:val="hybridMultilevel"/>
    <w:tmpl w:val="A48063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02BB0"/>
    <w:multiLevelType w:val="hybridMultilevel"/>
    <w:tmpl w:val="A9B2A920"/>
    <w:lvl w:ilvl="0" w:tplc="EBF84858">
      <w:start w:val="15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9044F5F"/>
    <w:multiLevelType w:val="hybridMultilevel"/>
    <w:tmpl w:val="A9B2A920"/>
    <w:lvl w:ilvl="0" w:tplc="EBF84858">
      <w:start w:val="15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F095918"/>
    <w:multiLevelType w:val="hybridMultilevel"/>
    <w:tmpl w:val="250E13F0"/>
    <w:lvl w:ilvl="0" w:tplc="5CBAC9AA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38"/>
  </w:num>
  <w:num w:numId="5">
    <w:abstractNumId w:val="27"/>
  </w:num>
  <w:num w:numId="6">
    <w:abstractNumId w:val="32"/>
  </w:num>
  <w:num w:numId="7">
    <w:abstractNumId w:val="34"/>
  </w:num>
  <w:num w:numId="8">
    <w:abstractNumId w:val="31"/>
  </w:num>
  <w:num w:numId="9">
    <w:abstractNumId w:val="25"/>
  </w:num>
  <w:num w:numId="10">
    <w:abstractNumId w:val="30"/>
  </w:num>
  <w:num w:numId="11">
    <w:abstractNumId w:val="37"/>
  </w:num>
  <w:num w:numId="12">
    <w:abstractNumId w:val="29"/>
  </w:num>
  <w:num w:numId="13">
    <w:abstractNumId w:val="8"/>
  </w:num>
  <w:num w:numId="14">
    <w:abstractNumId w:val="13"/>
  </w:num>
  <w:num w:numId="15">
    <w:abstractNumId w:val="41"/>
  </w:num>
  <w:num w:numId="16">
    <w:abstractNumId w:val="18"/>
  </w:num>
  <w:num w:numId="17">
    <w:abstractNumId w:val="16"/>
  </w:num>
  <w:num w:numId="18">
    <w:abstractNumId w:val="9"/>
  </w:num>
  <w:num w:numId="19">
    <w:abstractNumId w:val="14"/>
  </w:num>
  <w:num w:numId="20">
    <w:abstractNumId w:val="17"/>
  </w:num>
  <w:num w:numId="21">
    <w:abstractNumId w:val="15"/>
  </w:num>
  <w:num w:numId="22">
    <w:abstractNumId w:val="6"/>
  </w:num>
  <w:num w:numId="23">
    <w:abstractNumId w:val="10"/>
  </w:num>
  <w:num w:numId="24">
    <w:abstractNumId w:val="33"/>
  </w:num>
  <w:num w:numId="25">
    <w:abstractNumId w:val="26"/>
  </w:num>
  <w:num w:numId="26">
    <w:abstractNumId w:val="12"/>
  </w:num>
  <w:num w:numId="27">
    <w:abstractNumId w:val="21"/>
  </w:num>
  <w:num w:numId="28">
    <w:abstractNumId w:val="4"/>
  </w:num>
  <w:num w:numId="29">
    <w:abstractNumId w:val="36"/>
  </w:num>
  <w:num w:numId="30">
    <w:abstractNumId w:val="11"/>
  </w:num>
  <w:num w:numId="31">
    <w:abstractNumId w:val="24"/>
  </w:num>
  <w:num w:numId="32">
    <w:abstractNumId w:val="40"/>
  </w:num>
  <w:num w:numId="33">
    <w:abstractNumId w:val="7"/>
  </w:num>
  <w:num w:numId="34">
    <w:abstractNumId w:val="39"/>
  </w:num>
  <w:num w:numId="35">
    <w:abstractNumId w:val="19"/>
  </w:num>
  <w:num w:numId="36">
    <w:abstractNumId w:val="20"/>
  </w:num>
  <w:num w:numId="37">
    <w:abstractNumId w:val="0"/>
  </w:num>
  <w:num w:numId="38">
    <w:abstractNumId w:val="23"/>
  </w:num>
  <w:num w:numId="39">
    <w:abstractNumId w:val="35"/>
  </w:num>
  <w:num w:numId="40">
    <w:abstractNumId w:val="28"/>
  </w:num>
  <w:num w:numId="41">
    <w:abstractNumId w:val="5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79"/>
    <w:rsid w:val="0000631C"/>
    <w:rsid w:val="000151D4"/>
    <w:rsid w:val="00073B4E"/>
    <w:rsid w:val="000824F2"/>
    <w:rsid w:val="000A2B44"/>
    <w:rsid w:val="000A4423"/>
    <w:rsid w:val="000E3250"/>
    <w:rsid w:val="000F7303"/>
    <w:rsid w:val="00102B4D"/>
    <w:rsid w:val="00107C82"/>
    <w:rsid w:val="0011179F"/>
    <w:rsid w:val="00130DC0"/>
    <w:rsid w:val="00156103"/>
    <w:rsid w:val="001C3F39"/>
    <w:rsid w:val="001D4613"/>
    <w:rsid w:val="001D7C4F"/>
    <w:rsid w:val="00227261"/>
    <w:rsid w:val="002C47C3"/>
    <w:rsid w:val="002D142F"/>
    <w:rsid w:val="002E2618"/>
    <w:rsid w:val="002E6726"/>
    <w:rsid w:val="00313A67"/>
    <w:rsid w:val="00340EC9"/>
    <w:rsid w:val="00352999"/>
    <w:rsid w:val="0036316B"/>
    <w:rsid w:val="0039335F"/>
    <w:rsid w:val="003A1E52"/>
    <w:rsid w:val="003A2668"/>
    <w:rsid w:val="003A608C"/>
    <w:rsid w:val="003D12CC"/>
    <w:rsid w:val="003E24B8"/>
    <w:rsid w:val="00423C15"/>
    <w:rsid w:val="00482F68"/>
    <w:rsid w:val="004960EB"/>
    <w:rsid w:val="004E4924"/>
    <w:rsid w:val="005031D5"/>
    <w:rsid w:val="005937E7"/>
    <w:rsid w:val="005F583C"/>
    <w:rsid w:val="00602EC5"/>
    <w:rsid w:val="00621353"/>
    <w:rsid w:val="006303F5"/>
    <w:rsid w:val="006916B8"/>
    <w:rsid w:val="006A5F36"/>
    <w:rsid w:val="00761448"/>
    <w:rsid w:val="0077124D"/>
    <w:rsid w:val="007C052A"/>
    <w:rsid w:val="007C3AE5"/>
    <w:rsid w:val="007D2627"/>
    <w:rsid w:val="007F0622"/>
    <w:rsid w:val="00800A2A"/>
    <w:rsid w:val="008013C2"/>
    <w:rsid w:val="0081610F"/>
    <w:rsid w:val="00864EDB"/>
    <w:rsid w:val="008A5882"/>
    <w:rsid w:val="008C052F"/>
    <w:rsid w:val="008D53A2"/>
    <w:rsid w:val="008D6F53"/>
    <w:rsid w:val="009451C3"/>
    <w:rsid w:val="00994F72"/>
    <w:rsid w:val="009958B8"/>
    <w:rsid w:val="009E140E"/>
    <w:rsid w:val="009E5492"/>
    <w:rsid w:val="009F543E"/>
    <w:rsid w:val="00A02DE5"/>
    <w:rsid w:val="00A04596"/>
    <w:rsid w:val="00A13479"/>
    <w:rsid w:val="00A23203"/>
    <w:rsid w:val="00A557FA"/>
    <w:rsid w:val="00A74A30"/>
    <w:rsid w:val="00A77372"/>
    <w:rsid w:val="00AB254A"/>
    <w:rsid w:val="00B12D5E"/>
    <w:rsid w:val="00B42591"/>
    <w:rsid w:val="00B4494C"/>
    <w:rsid w:val="00B71217"/>
    <w:rsid w:val="00B73570"/>
    <w:rsid w:val="00B9522E"/>
    <w:rsid w:val="00BE59E9"/>
    <w:rsid w:val="00BF27E3"/>
    <w:rsid w:val="00C06BB3"/>
    <w:rsid w:val="00C06CEB"/>
    <w:rsid w:val="00C30598"/>
    <w:rsid w:val="00CC1C5A"/>
    <w:rsid w:val="00CE5EAD"/>
    <w:rsid w:val="00CF3E94"/>
    <w:rsid w:val="00D20EBF"/>
    <w:rsid w:val="00D25B78"/>
    <w:rsid w:val="00D43EBD"/>
    <w:rsid w:val="00D60345"/>
    <w:rsid w:val="00D61636"/>
    <w:rsid w:val="00D76316"/>
    <w:rsid w:val="00D90AB5"/>
    <w:rsid w:val="00DA00D2"/>
    <w:rsid w:val="00DA0B9D"/>
    <w:rsid w:val="00DB6956"/>
    <w:rsid w:val="00DD1B7F"/>
    <w:rsid w:val="00DE33E6"/>
    <w:rsid w:val="00DF2B13"/>
    <w:rsid w:val="00E23477"/>
    <w:rsid w:val="00E850C4"/>
    <w:rsid w:val="00EF64C4"/>
    <w:rsid w:val="00F8039A"/>
    <w:rsid w:val="00FA0929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EC25"/>
  <w15:chartTrackingRefBased/>
  <w15:docId w15:val="{7E9F79EA-BEBA-4C69-9888-2AD6B0C3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0622"/>
  </w:style>
  <w:style w:type="paragraph" w:styleId="Cmsor1">
    <w:name w:val="heading 1"/>
    <w:basedOn w:val="Norml"/>
    <w:next w:val="Norml"/>
    <w:link w:val="Cmsor1Char"/>
    <w:uiPriority w:val="9"/>
    <w:qFormat/>
    <w:rsid w:val="00A13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44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A134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34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semiHidden/>
    <w:rsid w:val="00A13479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Char">
    <w:name w:val="Char"/>
    <w:basedOn w:val="Norml"/>
    <w:rsid w:val="00A1347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3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347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13479"/>
    <w:pPr>
      <w:ind w:left="720"/>
      <w:contextualSpacing/>
    </w:pPr>
  </w:style>
  <w:style w:type="paragraph" w:customStyle="1" w:styleId="Default">
    <w:name w:val="Default"/>
    <w:rsid w:val="00A13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A1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A1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3479"/>
  </w:style>
  <w:style w:type="paragraph" w:styleId="llb">
    <w:name w:val="footer"/>
    <w:basedOn w:val="Norml"/>
    <w:link w:val="llbChar"/>
    <w:uiPriority w:val="99"/>
    <w:unhideWhenUsed/>
    <w:rsid w:val="00A1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3479"/>
  </w:style>
  <w:style w:type="paragraph" w:styleId="Szvegtrzs2">
    <w:name w:val="Body Text 2"/>
    <w:basedOn w:val="Norml"/>
    <w:link w:val="Szvegtrzs2Char"/>
    <w:unhideWhenUsed/>
    <w:rsid w:val="00A1347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13479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A13479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134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347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3479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3479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3479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A44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incstrkz">
    <w:name w:val="No Spacing"/>
    <w:uiPriority w:val="1"/>
    <w:qFormat/>
    <w:rsid w:val="00DF2B13"/>
    <w:pPr>
      <w:spacing w:after="0" w:line="240" w:lineRule="auto"/>
    </w:pPr>
  </w:style>
  <w:style w:type="paragraph" w:styleId="Szvegtrzs">
    <w:name w:val="Body Text"/>
    <w:basedOn w:val="Norml"/>
    <w:link w:val="SzvegtrzsChar"/>
    <w:uiPriority w:val="99"/>
    <w:semiHidden/>
    <w:unhideWhenUsed/>
    <w:rsid w:val="00482F6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82F68"/>
  </w:style>
  <w:style w:type="paragraph" w:styleId="NormlWeb">
    <w:name w:val="Normal (Web)"/>
    <w:basedOn w:val="Norml"/>
    <w:uiPriority w:val="99"/>
    <w:unhideWhenUsed/>
    <w:rsid w:val="000A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7C3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90E6-1873-44D1-A6B5-C6CB7C1B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12</Pages>
  <Words>2535</Words>
  <Characters>17494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 Zoltán</dc:creator>
  <cp:keywords/>
  <dc:description/>
  <cp:lastModifiedBy>Silye Tamás</cp:lastModifiedBy>
  <cp:revision>3</cp:revision>
  <cp:lastPrinted>2020-11-24T09:58:00Z</cp:lastPrinted>
  <dcterms:created xsi:type="dcterms:W3CDTF">2020-11-09T09:52:00Z</dcterms:created>
  <dcterms:modified xsi:type="dcterms:W3CDTF">2020-11-25T15:31:00Z</dcterms:modified>
</cp:coreProperties>
</file>