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E48848" w14:textId="77777777" w:rsidR="007E3B54" w:rsidRPr="0072122B" w:rsidRDefault="00C866C6" w:rsidP="007E3B54">
      <w:pPr>
        <w:ind w:left="5664" w:right="-288" w:firstLine="708"/>
        <w:rPr>
          <w:sz w:val="22"/>
          <w:szCs w:val="22"/>
        </w:rPr>
      </w:pPr>
      <w:r>
        <w:rPr>
          <w:sz w:val="22"/>
          <w:szCs w:val="22"/>
        </w:rPr>
        <w:t xml:space="preserve">                     </w:t>
      </w:r>
      <w:r w:rsidR="007E3B54" w:rsidRPr="0072122B">
        <w:rPr>
          <w:sz w:val="22"/>
          <w:szCs w:val="22"/>
        </w:rPr>
        <w:t>……………</w:t>
      </w:r>
      <w:r>
        <w:rPr>
          <w:sz w:val="22"/>
          <w:szCs w:val="22"/>
        </w:rPr>
        <w:t xml:space="preserve"> pont</w:t>
      </w:r>
    </w:p>
    <w:p w14:paraId="45F55962" w14:textId="270B9CC9" w:rsidR="00FD67F3" w:rsidRDefault="00FD67F3" w:rsidP="00FD67F3">
      <w:pPr>
        <w:spacing w:after="160" w:line="259" w:lineRule="auto"/>
        <w:ind w:left="5812"/>
        <w:jc w:val="both"/>
        <w:rPr>
          <w:sz w:val="22"/>
          <w:szCs w:val="22"/>
        </w:rPr>
      </w:pPr>
    </w:p>
    <w:p w14:paraId="7072ECF9" w14:textId="228AFF1C" w:rsidR="00FD67F3" w:rsidRPr="006D39A9" w:rsidRDefault="00FD67F3" w:rsidP="00FD67F3">
      <w:pPr>
        <w:spacing w:after="160" w:line="259" w:lineRule="auto"/>
        <w:ind w:left="5812"/>
        <w:jc w:val="both"/>
        <w:rPr>
          <w:sz w:val="22"/>
          <w:szCs w:val="22"/>
          <w:lang w:eastAsia="hu-HU"/>
        </w:rPr>
      </w:pPr>
      <w:r w:rsidRPr="006D39A9">
        <w:rPr>
          <w:sz w:val="22"/>
          <w:szCs w:val="22"/>
        </w:rPr>
        <w:t>Egyeztetve</w:t>
      </w:r>
      <w:r w:rsidR="002429FC">
        <w:rPr>
          <w:sz w:val="22"/>
          <w:szCs w:val="22"/>
          <w:lang w:eastAsia="hu-HU"/>
        </w:rPr>
        <w:t xml:space="preserve">: </w:t>
      </w:r>
      <w:r w:rsidR="008971A2">
        <w:rPr>
          <w:sz w:val="22"/>
          <w:szCs w:val="22"/>
          <w:lang w:eastAsia="hu-HU"/>
        </w:rPr>
        <w:t>Településüzemeltetési, Környezet</w:t>
      </w:r>
      <w:r w:rsidR="00AE7AF5">
        <w:rPr>
          <w:sz w:val="22"/>
          <w:szCs w:val="22"/>
          <w:lang w:eastAsia="hu-HU"/>
        </w:rPr>
        <w:t>védelmi és Közbiztonsági Bizott</w:t>
      </w:r>
      <w:r w:rsidR="008971A2">
        <w:rPr>
          <w:sz w:val="22"/>
          <w:szCs w:val="22"/>
          <w:lang w:eastAsia="hu-HU"/>
        </w:rPr>
        <w:t>ság</w:t>
      </w:r>
    </w:p>
    <w:p w14:paraId="03FA0DA3" w14:textId="77777777" w:rsidR="007E3B54" w:rsidRPr="0072122B" w:rsidRDefault="007E3B54" w:rsidP="007E3B54">
      <w:pPr>
        <w:tabs>
          <w:tab w:val="left" w:pos="6435"/>
        </w:tabs>
        <w:rPr>
          <w:sz w:val="22"/>
          <w:szCs w:val="22"/>
        </w:rPr>
      </w:pPr>
    </w:p>
    <w:p w14:paraId="2AE9DF63" w14:textId="77777777" w:rsidR="007E3B54" w:rsidRPr="0072122B" w:rsidRDefault="007E3B54" w:rsidP="007E3B54">
      <w:pPr>
        <w:pStyle w:val="lfej"/>
        <w:jc w:val="right"/>
        <w:rPr>
          <w:sz w:val="22"/>
          <w:szCs w:val="22"/>
        </w:rPr>
      </w:pPr>
    </w:p>
    <w:p w14:paraId="692BA324" w14:textId="172DF747" w:rsidR="007E3B54" w:rsidRPr="0072122B" w:rsidRDefault="0028498F" w:rsidP="007E3B54">
      <w:pPr>
        <w:pStyle w:val="lfej"/>
        <w:jc w:val="right"/>
        <w:rPr>
          <w:rFonts w:eastAsia="Calibri"/>
          <w:sz w:val="22"/>
          <w:szCs w:val="22"/>
        </w:rPr>
      </w:pPr>
      <w:r>
        <w:rPr>
          <w:noProof/>
          <w:sz w:val="22"/>
          <w:szCs w:val="22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6B489E" wp14:editId="11B9924B">
                <wp:simplePos x="0" y="0"/>
                <wp:positionH relativeFrom="column">
                  <wp:posOffset>0</wp:posOffset>
                </wp:positionH>
                <wp:positionV relativeFrom="page">
                  <wp:posOffset>702310</wp:posOffset>
                </wp:positionV>
                <wp:extent cx="2514600" cy="571500"/>
                <wp:effectExtent l="0" t="0" r="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190C96" w14:textId="77777777" w:rsidR="00B03D46" w:rsidRDefault="00B03D46" w:rsidP="007E3B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6B489E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55.3pt;width:198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" filled="f" stroked="f">
                <v:textbox inset="0,0,0,0">
                  <w:txbxContent>
                    <w:p w14:paraId="26190C96" w14:textId="77777777" w:rsidR="00B03D46" w:rsidRDefault="00B03D46" w:rsidP="007E3B54"/>
                  </w:txbxContent>
                </v:textbox>
                <w10:wrap anchory="page"/>
              </v:shape>
            </w:pict>
          </mc:Fallback>
        </mc:AlternateContent>
      </w:r>
    </w:p>
    <w:p w14:paraId="4A1E9589" w14:textId="77777777" w:rsidR="00C866C6" w:rsidRPr="00C866C6" w:rsidRDefault="00C866C6" w:rsidP="00C866C6">
      <w:pPr>
        <w:spacing w:after="160" w:line="259" w:lineRule="auto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E L Ő T E R J E S Z T É S</w:t>
      </w:r>
    </w:p>
    <w:p w14:paraId="125B9378" w14:textId="7BA77D7D" w:rsidR="00C866C6" w:rsidRPr="005B4F9E" w:rsidRDefault="00C866C6" w:rsidP="00C866C6">
      <w:pPr>
        <w:widowControl w:val="0"/>
        <w:numPr>
          <w:ilvl w:val="0"/>
          <w:numId w:val="3"/>
        </w:numPr>
        <w:tabs>
          <w:tab w:val="clear" w:pos="432"/>
          <w:tab w:val="num" w:pos="0"/>
        </w:tabs>
        <w:suppressAutoHyphens/>
        <w:ind w:left="0" w:firstLine="0"/>
        <w:jc w:val="center"/>
        <w:rPr>
          <w:b/>
        </w:rPr>
      </w:pPr>
      <w:r w:rsidRPr="005B4F9E">
        <w:rPr>
          <w:b/>
        </w:rPr>
        <w:t>a Képviselő-testület</w:t>
      </w:r>
      <w:r w:rsidR="00FD67F3">
        <w:rPr>
          <w:b/>
        </w:rPr>
        <w:t xml:space="preserve"> 2020.</w:t>
      </w:r>
      <w:r w:rsidR="00AE7AF5">
        <w:rPr>
          <w:b/>
        </w:rPr>
        <w:t xml:space="preserve"> október </w:t>
      </w:r>
      <w:r w:rsidR="00CC40B5">
        <w:rPr>
          <w:b/>
        </w:rPr>
        <w:t>29-i</w:t>
      </w:r>
      <w:r w:rsidR="00CC40B5">
        <w:rPr>
          <w:b/>
        </w:rPr>
        <w:t xml:space="preserve"> </w:t>
      </w:r>
      <w:r w:rsidR="00FD67F3">
        <w:rPr>
          <w:b/>
        </w:rPr>
        <w:t>rendes ülésére</w:t>
      </w:r>
    </w:p>
    <w:p w14:paraId="13E73D61" w14:textId="77777777" w:rsidR="007E3B54" w:rsidRPr="0072122B" w:rsidRDefault="007E3B54" w:rsidP="007E3B54">
      <w:pPr>
        <w:spacing w:after="160" w:line="259" w:lineRule="auto"/>
        <w:jc w:val="center"/>
        <w:rPr>
          <w:rFonts w:eastAsia="Calibri"/>
          <w:b/>
          <w:sz w:val="22"/>
          <w:szCs w:val="22"/>
        </w:rPr>
      </w:pPr>
    </w:p>
    <w:p w14:paraId="292A6C3C" w14:textId="77777777" w:rsidR="007E3B54" w:rsidRPr="0072122B" w:rsidRDefault="007E3B54" w:rsidP="007E3B54">
      <w:pPr>
        <w:spacing w:after="160" w:line="259" w:lineRule="auto"/>
        <w:jc w:val="center"/>
        <w:rPr>
          <w:rFonts w:eastAsia="Calibri"/>
          <w:b/>
          <w:sz w:val="22"/>
          <w:szCs w:val="22"/>
        </w:rPr>
      </w:pPr>
    </w:p>
    <w:p w14:paraId="5B8703E6" w14:textId="02CBA094" w:rsidR="007E3B54" w:rsidRPr="0072122B" w:rsidRDefault="007E3B54" w:rsidP="007E3B54">
      <w:pPr>
        <w:ind w:left="851" w:hanging="851"/>
        <w:jc w:val="both"/>
        <w:rPr>
          <w:b/>
          <w:sz w:val="22"/>
          <w:szCs w:val="22"/>
        </w:rPr>
      </w:pPr>
      <w:r w:rsidRPr="0072122B">
        <w:rPr>
          <w:rFonts w:eastAsia="Calibri"/>
          <w:b/>
          <w:sz w:val="22"/>
          <w:szCs w:val="22"/>
        </w:rPr>
        <w:t xml:space="preserve">Tárgy: </w:t>
      </w:r>
      <w:r w:rsidR="00AE7AF5">
        <w:rPr>
          <w:rFonts w:eastAsia="Calibri"/>
          <w:b/>
          <w:sz w:val="22"/>
          <w:szCs w:val="22"/>
        </w:rPr>
        <w:t>Döntés az 50877/6</w:t>
      </w:r>
      <w:r w:rsidR="00ED7D19">
        <w:rPr>
          <w:rFonts w:eastAsia="Calibri"/>
          <w:b/>
          <w:sz w:val="22"/>
          <w:szCs w:val="22"/>
        </w:rPr>
        <w:t xml:space="preserve"> hrsz.-ú ingatlanon</w:t>
      </w:r>
      <w:r w:rsidR="00915D7C">
        <w:rPr>
          <w:rFonts w:eastAsia="Calibri"/>
          <w:b/>
          <w:sz w:val="22"/>
          <w:szCs w:val="22"/>
        </w:rPr>
        <w:t xml:space="preserve"> </w:t>
      </w:r>
      <w:r w:rsidR="003E7075">
        <w:rPr>
          <w:b/>
          <w:sz w:val="22"/>
          <w:szCs w:val="22"/>
        </w:rPr>
        <w:t xml:space="preserve">engedély nélküli fakivágások miatt </w:t>
      </w:r>
      <w:r w:rsidR="00ED7D19">
        <w:rPr>
          <w:b/>
          <w:sz w:val="22"/>
          <w:szCs w:val="22"/>
        </w:rPr>
        <w:t xml:space="preserve">közigazgatási </w:t>
      </w:r>
      <w:r w:rsidR="00915D7C">
        <w:rPr>
          <w:b/>
          <w:sz w:val="22"/>
          <w:szCs w:val="22"/>
        </w:rPr>
        <w:t>bírs</w:t>
      </w:r>
      <w:r w:rsidR="003E7075">
        <w:rPr>
          <w:b/>
          <w:sz w:val="22"/>
          <w:szCs w:val="22"/>
        </w:rPr>
        <w:t>ág és pótlási kötelezettség tárgyában</w:t>
      </w:r>
      <w:r w:rsidR="00ED7D19">
        <w:rPr>
          <w:b/>
          <w:sz w:val="22"/>
          <w:szCs w:val="22"/>
        </w:rPr>
        <w:t xml:space="preserve"> hozott XVII</w:t>
      </w:r>
      <w:r w:rsidR="00AE7AF5">
        <w:rPr>
          <w:b/>
          <w:sz w:val="22"/>
          <w:szCs w:val="22"/>
        </w:rPr>
        <w:t>/873-5</w:t>
      </w:r>
      <w:r w:rsidR="00ED7D19">
        <w:rPr>
          <w:b/>
          <w:sz w:val="22"/>
          <w:szCs w:val="22"/>
        </w:rPr>
        <w:t>/2020. ügyiratszámú</w:t>
      </w:r>
      <w:r w:rsidRPr="0072122B">
        <w:rPr>
          <w:b/>
          <w:sz w:val="22"/>
          <w:szCs w:val="22"/>
        </w:rPr>
        <w:t xml:space="preserve"> elsőfokú </w:t>
      </w:r>
      <w:r w:rsidR="005C7EF5">
        <w:rPr>
          <w:b/>
          <w:sz w:val="22"/>
          <w:szCs w:val="22"/>
        </w:rPr>
        <w:t>döntés</w:t>
      </w:r>
      <w:r w:rsidR="00260431">
        <w:rPr>
          <w:b/>
          <w:sz w:val="22"/>
          <w:szCs w:val="22"/>
        </w:rPr>
        <w:t>sel</w:t>
      </w:r>
      <w:r w:rsidRPr="0072122B">
        <w:rPr>
          <w:b/>
          <w:sz w:val="22"/>
          <w:szCs w:val="22"/>
        </w:rPr>
        <w:t xml:space="preserve"> szembeni fellebbezés</w:t>
      </w:r>
      <w:r w:rsidR="005905B0" w:rsidRPr="0072122B">
        <w:rPr>
          <w:b/>
          <w:sz w:val="22"/>
          <w:szCs w:val="22"/>
        </w:rPr>
        <w:t>ről</w:t>
      </w:r>
      <w:r w:rsidR="00260431">
        <w:rPr>
          <w:b/>
          <w:sz w:val="22"/>
          <w:szCs w:val="22"/>
        </w:rPr>
        <w:t>.</w:t>
      </w:r>
    </w:p>
    <w:p w14:paraId="65AD810B" w14:textId="77777777" w:rsidR="007E3B54" w:rsidRPr="0072122B" w:rsidRDefault="007E3B54" w:rsidP="007E3B54">
      <w:pPr>
        <w:spacing w:after="160" w:line="259" w:lineRule="auto"/>
        <w:jc w:val="both"/>
        <w:rPr>
          <w:rFonts w:eastAsia="Calibri"/>
          <w:sz w:val="22"/>
          <w:szCs w:val="22"/>
        </w:rPr>
      </w:pPr>
    </w:p>
    <w:p w14:paraId="4C3C71D1" w14:textId="77777777" w:rsidR="007E3B54" w:rsidRPr="0072122B" w:rsidRDefault="007E3B54" w:rsidP="007E3B54">
      <w:pPr>
        <w:spacing w:after="160" w:line="259" w:lineRule="auto"/>
        <w:jc w:val="both"/>
        <w:rPr>
          <w:rFonts w:eastAsia="Calibri"/>
          <w:sz w:val="22"/>
          <w:szCs w:val="22"/>
        </w:rPr>
      </w:pPr>
    </w:p>
    <w:p w14:paraId="45E72B34" w14:textId="77777777" w:rsidR="007E3B54" w:rsidRPr="0072122B" w:rsidRDefault="007E3B54" w:rsidP="007E3B54">
      <w:pPr>
        <w:spacing w:after="160" w:line="259" w:lineRule="auto"/>
        <w:ind w:right="4677"/>
        <w:jc w:val="both"/>
        <w:rPr>
          <w:rFonts w:eastAsia="Calibri"/>
          <w:sz w:val="22"/>
          <w:szCs w:val="22"/>
        </w:rPr>
      </w:pPr>
      <w:r w:rsidRPr="0072122B">
        <w:rPr>
          <w:rFonts w:eastAsia="Calibri"/>
          <w:b/>
          <w:sz w:val="22"/>
          <w:szCs w:val="22"/>
        </w:rPr>
        <w:t xml:space="preserve">Készítette:  </w:t>
      </w:r>
      <w:r w:rsidRPr="0072122B">
        <w:rPr>
          <w:rFonts w:eastAsia="Calibri"/>
          <w:sz w:val="22"/>
          <w:szCs w:val="22"/>
        </w:rPr>
        <w:t xml:space="preserve">………………………………... </w:t>
      </w:r>
    </w:p>
    <w:p w14:paraId="50714048" w14:textId="77777777" w:rsidR="009D387D" w:rsidRDefault="007E3B54" w:rsidP="00CC40B5">
      <w:pPr>
        <w:spacing w:line="259" w:lineRule="auto"/>
        <w:ind w:firstLine="709"/>
        <w:rPr>
          <w:rFonts w:eastAsia="Calibri"/>
          <w:sz w:val="22"/>
          <w:szCs w:val="22"/>
        </w:rPr>
      </w:pPr>
      <w:r w:rsidRPr="0072122B">
        <w:rPr>
          <w:rFonts w:eastAsia="Calibri"/>
          <w:sz w:val="22"/>
          <w:szCs w:val="22"/>
        </w:rPr>
        <w:t xml:space="preserve">         </w:t>
      </w:r>
      <w:r w:rsidRPr="0072122B">
        <w:rPr>
          <w:rFonts w:eastAsia="Calibri"/>
          <w:sz w:val="22"/>
          <w:szCs w:val="22"/>
        </w:rPr>
        <w:tab/>
        <w:t xml:space="preserve">      </w:t>
      </w:r>
      <w:r w:rsidR="007A4ACE" w:rsidRPr="0072122B">
        <w:rPr>
          <w:rFonts w:eastAsia="Calibri"/>
          <w:sz w:val="22"/>
          <w:szCs w:val="22"/>
        </w:rPr>
        <w:t>Pogány Norbert</w:t>
      </w:r>
      <w:r w:rsidR="00771CD4">
        <w:rPr>
          <w:rFonts w:eastAsia="Calibri"/>
          <w:sz w:val="22"/>
          <w:szCs w:val="22"/>
        </w:rPr>
        <w:t xml:space="preserve"> s.k.</w:t>
      </w:r>
    </w:p>
    <w:p w14:paraId="23BBF48E" w14:textId="77777777" w:rsidR="009D387D" w:rsidRDefault="007E3B54" w:rsidP="00CC40B5">
      <w:pPr>
        <w:spacing w:line="259" w:lineRule="auto"/>
        <w:ind w:firstLine="709"/>
        <w:rPr>
          <w:rFonts w:eastAsia="Calibri"/>
          <w:sz w:val="22"/>
          <w:szCs w:val="22"/>
        </w:rPr>
      </w:pPr>
      <w:r w:rsidRPr="0072122B">
        <w:rPr>
          <w:rFonts w:eastAsia="Calibri"/>
          <w:sz w:val="22"/>
          <w:szCs w:val="22"/>
        </w:rPr>
        <w:t xml:space="preserve">               Hatósági Igazgatóság </w:t>
      </w:r>
    </w:p>
    <w:p w14:paraId="7CA1C2B9" w14:textId="77777777" w:rsidR="009D387D" w:rsidRDefault="007E3B54" w:rsidP="00CC40B5">
      <w:pPr>
        <w:spacing w:line="259" w:lineRule="auto"/>
        <w:ind w:left="707" w:firstLine="709"/>
        <w:rPr>
          <w:rFonts w:eastAsia="Calibri"/>
          <w:sz w:val="22"/>
          <w:szCs w:val="22"/>
        </w:rPr>
      </w:pPr>
      <w:r w:rsidRPr="0072122B">
        <w:rPr>
          <w:rFonts w:eastAsia="Calibri"/>
          <w:sz w:val="22"/>
          <w:szCs w:val="22"/>
        </w:rPr>
        <w:t>Környezetvédelmi Osztály</w:t>
      </w:r>
    </w:p>
    <w:p w14:paraId="64B83CEC" w14:textId="77777777" w:rsidR="009D387D" w:rsidRDefault="005905B0" w:rsidP="00CC40B5">
      <w:pPr>
        <w:spacing w:line="259" w:lineRule="auto"/>
        <w:ind w:left="707" w:firstLine="1"/>
        <w:rPr>
          <w:rFonts w:eastAsia="Calibri"/>
          <w:sz w:val="22"/>
          <w:szCs w:val="22"/>
        </w:rPr>
      </w:pPr>
      <w:r w:rsidRPr="0072122B">
        <w:rPr>
          <w:rFonts w:eastAsia="Calibri"/>
          <w:sz w:val="22"/>
          <w:szCs w:val="22"/>
        </w:rPr>
        <w:t xml:space="preserve">      </w:t>
      </w:r>
      <w:r w:rsidR="007A4ACE" w:rsidRPr="0072122B">
        <w:rPr>
          <w:rFonts w:eastAsia="Calibri"/>
          <w:sz w:val="22"/>
          <w:szCs w:val="22"/>
        </w:rPr>
        <w:t xml:space="preserve">         </w:t>
      </w:r>
      <w:r w:rsidRPr="0072122B">
        <w:rPr>
          <w:rFonts w:eastAsia="Calibri"/>
          <w:sz w:val="22"/>
          <w:szCs w:val="22"/>
        </w:rPr>
        <w:t xml:space="preserve">    </w:t>
      </w:r>
      <w:r w:rsidR="007A4ACE" w:rsidRPr="0072122B">
        <w:rPr>
          <w:rFonts w:eastAsia="Calibri"/>
          <w:sz w:val="22"/>
          <w:szCs w:val="22"/>
        </w:rPr>
        <w:t>osztályvezető</w:t>
      </w:r>
    </w:p>
    <w:p w14:paraId="0B06248C" w14:textId="77777777" w:rsidR="007E3B54" w:rsidRPr="0072122B" w:rsidRDefault="007E3B54" w:rsidP="007E3B54">
      <w:pPr>
        <w:spacing w:after="160" w:line="259" w:lineRule="auto"/>
        <w:jc w:val="both"/>
        <w:rPr>
          <w:rFonts w:eastAsia="Calibri"/>
          <w:sz w:val="22"/>
          <w:szCs w:val="22"/>
        </w:rPr>
      </w:pPr>
    </w:p>
    <w:p w14:paraId="2F11E1DA" w14:textId="77777777" w:rsidR="007E3B54" w:rsidRPr="0072122B" w:rsidRDefault="007E3B54" w:rsidP="007E3B54">
      <w:pPr>
        <w:jc w:val="both"/>
        <w:rPr>
          <w:rFonts w:eastAsia="Calibri"/>
          <w:sz w:val="22"/>
          <w:szCs w:val="22"/>
        </w:rPr>
      </w:pPr>
    </w:p>
    <w:p w14:paraId="5C1234C5" w14:textId="77777777" w:rsidR="007E3B54" w:rsidRPr="0072122B" w:rsidRDefault="007E3B54" w:rsidP="007E3B54">
      <w:pPr>
        <w:jc w:val="both"/>
        <w:rPr>
          <w:rFonts w:eastAsia="Calibri"/>
          <w:sz w:val="22"/>
          <w:szCs w:val="22"/>
        </w:rPr>
      </w:pPr>
      <w:r w:rsidRPr="0072122B">
        <w:rPr>
          <w:rFonts w:eastAsia="Calibri"/>
          <w:b/>
          <w:sz w:val="22"/>
          <w:szCs w:val="22"/>
        </w:rPr>
        <w:t>Látta</w:t>
      </w:r>
      <w:r w:rsidRPr="0072122B">
        <w:rPr>
          <w:rFonts w:eastAsia="Calibri"/>
          <w:sz w:val="22"/>
          <w:szCs w:val="22"/>
        </w:rPr>
        <w:t xml:space="preserve">:       ………………………………….    </w:t>
      </w:r>
    </w:p>
    <w:p w14:paraId="417F5BD5" w14:textId="77777777" w:rsidR="007E3B54" w:rsidRPr="0072122B" w:rsidRDefault="007E3B54" w:rsidP="007E3B54">
      <w:pPr>
        <w:ind w:left="708" w:firstLine="708"/>
        <w:jc w:val="both"/>
        <w:rPr>
          <w:rFonts w:eastAsia="Calibri"/>
          <w:sz w:val="22"/>
          <w:szCs w:val="22"/>
        </w:rPr>
      </w:pPr>
      <w:r w:rsidRPr="0072122B">
        <w:rPr>
          <w:rFonts w:eastAsia="Calibri"/>
          <w:sz w:val="22"/>
          <w:szCs w:val="22"/>
        </w:rPr>
        <w:t xml:space="preserve">       dr. Szalai Tibor </w:t>
      </w:r>
    </w:p>
    <w:p w14:paraId="4DF2D44B" w14:textId="77777777" w:rsidR="007E3B54" w:rsidRPr="0072122B" w:rsidRDefault="007E3B54" w:rsidP="007E3B54">
      <w:pPr>
        <w:ind w:left="708" w:firstLine="708"/>
        <w:jc w:val="both"/>
        <w:rPr>
          <w:rFonts w:eastAsia="Calibri"/>
          <w:sz w:val="22"/>
          <w:szCs w:val="22"/>
        </w:rPr>
      </w:pPr>
      <w:r w:rsidRPr="0072122B">
        <w:rPr>
          <w:rFonts w:eastAsia="Calibri"/>
          <w:sz w:val="22"/>
          <w:szCs w:val="22"/>
        </w:rPr>
        <w:t xml:space="preserve">            jegyző</w:t>
      </w:r>
    </w:p>
    <w:p w14:paraId="77C719E2" w14:textId="77777777" w:rsidR="007E3B54" w:rsidRPr="0072122B" w:rsidRDefault="007E3B54" w:rsidP="007E3B54">
      <w:pPr>
        <w:jc w:val="both"/>
        <w:rPr>
          <w:rFonts w:eastAsia="Calibri"/>
          <w:sz w:val="22"/>
          <w:szCs w:val="22"/>
        </w:rPr>
      </w:pPr>
    </w:p>
    <w:p w14:paraId="2C38EEBC" w14:textId="77777777" w:rsidR="007E3B54" w:rsidRPr="0072122B" w:rsidRDefault="007E3B54" w:rsidP="007E3B54">
      <w:pPr>
        <w:jc w:val="both"/>
        <w:rPr>
          <w:rFonts w:eastAsia="Calibri"/>
          <w:sz w:val="22"/>
          <w:szCs w:val="22"/>
        </w:rPr>
      </w:pPr>
    </w:p>
    <w:p w14:paraId="1F2B710D" w14:textId="77777777" w:rsidR="007E3B54" w:rsidRPr="0072122B" w:rsidRDefault="007E3B54" w:rsidP="007E3B54">
      <w:pPr>
        <w:ind w:right="4535"/>
        <w:jc w:val="both"/>
        <w:rPr>
          <w:rFonts w:eastAsia="Calibri"/>
          <w:sz w:val="22"/>
          <w:szCs w:val="22"/>
        </w:rPr>
      </w:pPr>
      <w:r w:rsidRPr="0072122B">
        <w:rPr>
          <w:rFonts w:eastAsia="Calibri"/>
          <w:sz w:val="22"/>
          <w:szCs w:val="22"/>
        </w:rPr>
        <w:t xml:space="preserve">        </w:t>
      </w:r>
      <w:r w:rsidRPr="0072122B">
        <w:rPr>
          <w:rFonts w:eastAsia="Calibri"/>
          <w:sz w:val="22"/>
          <w:szCs w:val="22"/>
        </w:rPr>
        <w:tab/>
        <w:t xml:space="preserve"> …………………………………….   </w:t>
      </w:r>
    </w:p>
    <w:p w14:paraId="609CAF86" w14:textId="4A706FD3" w:rsidR="007E3B54" w:rsidRPr="0072122B" w:rsidRDefault="007E3B54" w:rsidP="007E3B54">
      <w:pPr>
        <w:ind w:firstLine="708"/>
        <w:jc w:val="both"/>
        <w:rPr>
          <w:rFonts w:eastAsia="Calibri"/>
          <w:sz w:val="22"/>
          <w:szCs w:val="22"/>
        </w:rPr>
      </w:pPr>
      <w:r w:rsidRPr="0072122B">
        <w:rPr>
          <w:rFonts w:eastAsia="Calibri"/>
          <w:sz w:val="22"/>
          <w:szCs w:val="22"/>
        </w:rPr>
        <w:t xml:space="preserve">                 dr. </w:t>
      </w:r>
      <w:r w:rsidR="00FD67F3">
        <w:rPr>
          <w:rFonts w:eastAsia="Calibri"/>
          <w:sz w:val="22"/>
          <w:szCs w:val="22"/>
        </w:rPr>
        <w:t>Silye Tamás</w:t>
      </w:r>
      <w:r w:rsidRPr="0072122B">
        <w:rPr>
          <w:rFonts w:eastAsia="Calibri"/>
          <w:sz w:val="22"/>
          <w:szCs w:val="22"/>
        </w:rPr>
        <w:t xml:space="preserve"> </w:t>
      </w:r>
    </w:p>
    <w:p w14:paraId="7606A388" w14:textId="77777777" w:rsidR="007E3B54" w:rsidRPr="0072122B" w:rsidRDefault="007E3B54" w:rsidP="007E3B54">
      <w:pPr>
        <w:ind w:firstLine="708"/>
        <w:jc w:val="both"/>
        <w:rPr>
          <w:rFonts w:eastAsia="Calibri"/>
          <w:sz w:val="22"/>
          <w:szCs w:val="22"/>
        </w:rPr>
      </w:pPr>
      <w:r w:rsidRPr="0072122B">
        <w:rPr>
          <w:rFonts w:eastAsia="Calibri"/>
          <w:sz w:val="22"/>
          <w:szCs w:val="22"/>
        </w:rPr>
        <w:t xml:space="preserve">                  jegyzői igazgató</w:t>
      </w:r>
    </w:p>
    <w:p w14:paraId="77BCA245" w14:textId="77777777" w:rsidR="007E3B54" w:rsidRPr="0072122B" w:rsidRDefault="007E3B54" w:rsidP="007E3B54">
      <w:pPr>
        <w:jc w:val="both"/>
        <w:rPr>
          <w:rFonts w:eastAsia="Calibri"/>
          <w:sz w:val="22"/>
          <w:szCs w:val="22"/>
        </w:rPr>
      </w:pPr>
    </w:p>
    <w:p w14:paraId="1AAA39AA" w14:textId="77777777" w:rsidR="007E3B54" w:rsidRPr="0072122B" w:rsidRDefault="007E3B54" w:rsidP="007E3B54">
      <w:pPr>
        <w:spacing w:line="264" w:lineRule="auto"/>
        <w:jc w:val="both"/>
        <w:rPr>
          <w:sz w:val="22"/>
          <w:szCs w:val="22"/>
        </w:rPr>
      </w:pPr>
    </w:p>
    <w:p w14:paraId="0F72E755" w14:textId="77777777" w:rsidR="007E3B54" w:rsidRPr="0072122B" w:rsidRDefault="007E3B54" w:rsidP="007E3B54">
      <w:pPr>
        <w:spacing w:line="264" w:lineRule="auto"/>
        <w:jc w:val="both"/>
        <w:rPr>
          <w:sz w:val="22"/>
          <w:szCs w:val="22"/>
        </w:rPr>
      </w:pPr>
    </w:p>
    <w:p w14:paraId="462160AD" w14:textId="77777777" w:rsidR="00FD67F3" w:rsidRDefault="00FD67F3" w:rsidP="007E3B54">
      <w:pPr>
        <w:jc w:val="right"/>
        <w:rPr>
          <w:b/>
          <w:i/>
          <w:sz w:val="22"/>
          <w:szCs w:val="22"/>
        </w:rPr>
      </w:pPr>
    </w:p>
    <w:p w14:paraId="09869A8D" w14:textId="77777777" w:rsidR="00FD67F3" w:rsidRDefault="00FD67F3" w:rsidP="007E3B54">
      <w:pPr>
        <w:jc w:val="right"/>
        <w:rPr>
          <w:b/>
          <w:i/>
          <w:sz w:val="22"/>
          <w:szCs w:val="22"/>
        </w:rPr>
      </w:pPr>
    </w:p>
    <w:p w14:paraId="0BE3D490" w14:textId="77777777" w:rsidR="00FD67F3" w:rsidRDefault="00FD67F3" w:rsidP="007E3B54">
      <w:pPr>
        <w:jc w:val="right"/>
        <w:rPr>
          <w:b/>
          <w:i/>
          <w:sz w:val="22"/>
          <w:szCs w:val="22"/>
        </w:rPr>
      </w:pPr>
    </w:p>
    <w:p w14:paraId="3E5E5AC6" w14:textId="77777777" w:rsidR="00FD67F3" w:rsidRDefault="00FD67F3" w:rsidP="007E3B54">
      <w:pPr>
        <w:jc w:val="right"/>
        <w:rPr>
          <w:b/>
          <w:i/>
          <w:sz w:val="22"/>
          <w:szCs w:val="22"/>
        </w:rPr>
      </w:pPr>
    </w:p>
    <w:p w14:paraId="44CD3C31" w14:textId="77777777" w:rsidR="00FD67F3" w:rsidRDefault="00FD67F3" w:rsidP="007E3B54">
      <w:pPr>
        <w:jc w:val="right"/>
        <w:rPr>
          <w:b/>
          <w:i/>
          <w:sz w:val="22"/>
          <w:szCs w:val="22"/>
        </w:rPr>
      </w:pPr>
    </w:p>
    <w:p w14:paraId="108AEA9C" w14:textId="77777777" w:rsidR="00FD67F3" w:rsidRDefault="00FD67F3" w:rsidP="007E3B54">
      <w:pPr>
        <w:jc w:val="right"/>
        <w:rPr>
          <w:b/>
          <w:i/>
          <w:sz w:val="22"/>
          <w:szCs w:val="22"/>
        </w:rPr>
      </w:pPr>
    </w:p>
    <w:p w14:paraId="3C572F19" w14:textId="71644977" w:rsidR="007E3B54" w:rsidRPr="00771CD4" w:rsidRDefault="00FD67F3" w:rsidP="007E3B54">
      <w:pPr>
        <w:jc w:val="right"/>
        <w:rPr>
          <w:b/>
          <w:i/>
          <w:sz w:val="22"/>
          <w:szCs w:val="22"/>
        </w:rPr>
      </w:pPr>
      <w:r w:rsidRPr="006D39A9">
        <w:rPr>
          <w:i/>
          <w:sz w:val="22"/>
          <w:szCs w:val="22"/>
        </w:rPr>
        <w:t xml:space="preserve">A napirend </w:t>
      </w:r>
      <w:r w:rsidRPr="006D39A9">
        <w:rPr>
          <w:b/>
          <w:i/>
          <w:sz w:val="22"/>
          <w:szCs w:val="22"/>
        </w:rPr>
        <w:t>zárt</w:t>
      </w:r>
      <w:r w:rsidRPr="006D39A9">
        <w:rPr>
          <w:i/>
          <w:sz w:val="22"/>
          <w:szCs w:val="22"/>
        </w:rPr>
        <w:t xml:space="preserve"> ülésen történő tárgyalást igényel</w:t>
      </w:r>
      <w:r w:rsidR="00771CD4" w:rsidRPr="00771CD4">
        <w:rPr>
          <w:b/>
          <w:i/>
          <w:sz w:val="22"/>
          <w:szCs w:val="22"/>
        </w:rPr>
        <w:t>!</w:t>
      </w:r>
    </w:p>
    <w:p w14:paraId="77B6B668" w14:textId="77777777" w:rsidR="007E3B54" w:rsidRPr="0072122B" w:rsidRDefault="007E3B54" w:rsidP="007E3B54">
      <w:pPr>
        <w:jc w:val="right"/>
        <w:rPr>
          <w:sz w:val="22"/>
          <w:szCs w:val="22"/>
        </w:rPr>
      </w:pPr>
    </w:p>
    <w:p w14:paraId="60C4AE03" w14:textId="77777777" w:rsidR="00FD67F3" w:rsidRPr="0072122B" w:rsidRDefault="00FD67F3" w:rsidP="007E3B54">
      <w:pPr>
        <w:jc w:val="right"/>
        <w:rPr>
          <w:sz w:val="22"/>
          <w:szCs w:val="22"/>
        </w:rPr>
      </w:pPr>
    </w:p>
    <w:p w14:paraId="13B66584" w14:textId="77777777" w:rsidR="00EE6748" w:rsidRPr="0072122B" w:rsidRDefault="00EE6748" w:rsidP="007E3B54">
      <w:pPr>
        <w:rPr>
          <w:b/>
          <w:bCs/>
          <w:sz w:val="22"/>
          <w:szCs w:val="22"/>
        </w:rPr>
      </w:pPr>
    </w:p>
    <w:p w14:paraId="26A596F1" w14:textId="77777777" w:rsidR="007B0432" w:rsidRDefault="007B0432" w:rsidP="007E3B54">
      <w:pPr>
        <w:rPr>
          <w:b/>
          <w:bCs/>
        </w:rPr>
      </w:pPr>
    </w:p>
    <w:p w14:paraId="399C5DA3" w14:textId="77777777" w:rsidR="007B0432" w:rsidRDefault="007B0432" w:rsidP="007E3B54">
      <w:pPr>
        <w:rPr>
          <w:b/>
          <w:bCs/>
        </w:rPr>
      </w:pPr>
    </w:p>
    <w:p w14:paraId="576144A1" w14:textId="77777777" w:rsidR="007E3B54" w:rsidRPr="00CC40B5" w:rsidRDefault="009D387D" w:rsidP="007E3B54">
      <w:pPr>
        <w:rPr>
          <w:b/>
          <w:bCs/>
        </w:rPr>
      </w:pPr>
      <w:r w:rsidRPr="00CC40B5">
        <w:rPr>
          <w:b/>
          <w:bCs/>
        </w:rPr>
        <w:lastRenderedPageBreak/>
        <w:t>Tisztelt Képviselő-testület!</w:t>
      </w:r>
    </w:p>
    <w:p w14:paraId="4992BFDC" w14:textId="77777777" w:rsidR="007E3B54" w:rsidRPr="00CC40B5" w:rsidRDefault="007E3B54" w:rsidP="007E3B54">
      <w:pPr>
        <w:rPr>
          <w:b/>
          <w:bCs/>
        </w:rPr>
      </w:pPr>
    </w:p>
    <w:p w14:paraId="1DD73FED" w14:textId="6528DD63" w:rsidR="00594AE6" w:rsidRPr="00CC40B5" w:rsidRDefault="009D387D" w:rsidP="00AC4236">
      <w:pPr>
        <w:spacing w:after="120"/>
        <w:ind w:right="-51"/>
        <w:jc w:val="both"/>
        <w:rPr>
          <w:noProof/>
          <w:snapToGrid w:val="0"/>
        </w:rPr>
      </w:pPr>
      <w:r w:rsidRPr="00CC40B5">
        <w:rPr>
          <w:snapToGrid w:val="0"/>
        </w:rPr>
        <w:t xml:space="preserve">A Képviselő-testület a </w:t>
      </w:r>
      <w:r w:rsidRPr="00CC40B5">
        <w:rPr>
          <w:noProof/>
          <w:snapToGrid w:val="0"/>
        </w:rPr>
        <w:t xml:space="preserve">Budapest Főváros II. Kerületi Önkormányzat Képviselő-testületének a </w:t>
      </w:r>
      <w:r w:rsidRPr="00CC40B5">
        <w:rPr>
          <w:b/>
          <w:noProof/>
          <w:snapToGrid w:val="0"/>
        </w:rPr>
        <w:t>fás szárú növények védelméről, kivágásáról és pótlásáról</w:t>
      </w:r>
      <w:r w:rsidRPr="00CC40B5">
        <w:rPr>
          <w:noProof/>
          <w:snapToGrid w:val="0"/>
        </w:rPr>
        <w:t xml:space="preserve"> szóló 11/2019. (III.29.) önkormányzati rendelet (</w:t>
      </w:r>
      <w:r w:rsidR="00DC5A10">
        <w:rPr>
          <w:noProof/>
          <w:snapToGrid w:val="0"/>
        </w:rPr>
        <w:t xml:space="preserve">a </w:t>
      </w:r>
      <w:r w:rsidRPr="00CC40B5">
        <w:rPr>
          <w:noProof/>
          <w:snapToGrid w:val="0"/>
        </w:rPr>
        <w:t xml:space="preserve">továbbiakban: </w:t>
      </w:r>
      <w:r w:rsidRPr="00CC40B5">
        <w:rPr>
          <w:i/>
          <w:noProof/>
          <w:snapToGrid w:val="0"/>
        </w:rPr>
        <w:t>önkormányzati rendelet</w:t>
      </w:r>
      <w:r w:rsidRPr="00CC40B5">
        <w:rPr>
          <w:noProof/>
          <w:snapToGrid w:val="0"/>
        </w:rPr>
        <w:t>) 4. § (1) bekezdés</w:t>
      </w:r>
      <w:r w:rsidR="00DC5A10">
        <w:rPr>
          <w:noProof/>
          <w:snapToGrid w:val="0"/>
        </w:rPr>
        <w:t>e értelm</w:t>
      </w:r>
      <w:r w:rsidRPr="00CC40B5">
        <w:rPr>
          <w:noProof/>
          <w:snapToGrid w:val="0"/>
        </w:rPr>
        <w:t xml:space="preserve">ében a magánterületen </w:t>
      </w:r>
      <w:r w:rsidR="00B03D46">
        <w:rPr>
          <w:noProof/>
          <w:snapToGrid w:val="0"/>
        </w:rPr>
        <w:t>lévő</w:t>
      </w:r>
      <w:r w:rsidRPr="00CC40B5">
        <w:rPr>
          <w:noProof/>
          <w:snapToGrid w:val="0"/>
        </w:rPr>
        <w:t xml:space="preserve"> fás szárú növények védelme önkormányzati hatósági ügy </w:t>
      </w:r>
      <w:r w:rsidRPr="00CC40B5">
        <w:rPr>
          <w:bCs/>
          <w:noProof/>
          <w:snapToGrid w:val="0"/>
        </w:rPr>
        <w:t xml:space="preserve">és Budapest Főváros II. Kerület Önkormányzat Képviselő-testületének (a továbbiakban: </w:t>
      </w:r>
      <w:r w:rsidRPr="00CC40B5">
        <w:rPr>
          <w:bCs/>
          <w:i/>
          <w:noProof/>
          <w:snapToGrid w:val="0"/>
        </w:rPr>
        <w:t>Képviselő-testület</w:t>
      </w:r>
      <w:r w:rsidRPr="00CC40B5">
        <w:rPr>
          <w:bCs/>
          <w:noProof/>
          <w:snapToGrid w:val="0"/>
        </w:rPr>
        <w:t xml:space="preserve">) hatáskörébe tartozik. A </w:t>
      </w:r>
      <w:r w:rsidRPr="00CC40B5">
        <w:rPr>
          <w:bCs/>
          <w:i/>
          <w:noProof/>
          <w:snapToGrid w:val="0"/>
        </w:rPr>
        <w:t>Képviselő-testület</w:t>
      </w:r>
      <w:r w:rsidRPr="00CC40B5">
        <w:rPr>
          <w:noProof/>
          <w:snapToGrid w:val="0"/>
        </w:rPr>
        <w:t xml:space="preserve"> hatáskörét a jegyzőre ruházta át. A </w:t>
      </w:r>
      <w:r w:rsidRPr="00CC40B5">
        <w:rPr>
          <w:bCs/>
          <w:noProof/>
          <w:snapToGrid w:val="0"/>
        </w:rPr>
        <w:t xml:space="preserve">Magyarország helyi önkormányzatairól szóló 2011. évi CLXXXIX. törvény 142/A.§ (1)-(2) bekezdései értelmében </w:t>
      </w:r>
      <w:r w:rsidR="00CC2EAE">
        <w:rPr>
          <w:bCs/>
          <w:noProof/>
          <w:snapToGrid w:val="0"/>
        </w:rPr>
        <w:t xml:space="preserve">ha a Képviselő-testület </w:t>
      </w:r>
      <w:r w:rsidRPr="00CC40B5">
        <w:rPr>
          <w:noProof/>
          <w:snapToGrid w:val="0"/>
        </w:rPr>
        <w:t xml:space="preserve">önkormányzati hatósági ügyben </w:t>
      </w:r>
      <w:r w:rsidR="00CC2EAE">
        <w:rPr>
          <w:noProof/>
          <w:snapToGrid w:val="0"/>
        </w:rPr>
        <w:t>a hatásörét</w:t>
      </w:r>
      <w:r w:rsidR="00CC2EAE" w:rsidRPr="00CC40B5">
        <w:rPr>
          <w:noProof/>
          <w:snapToGrid w:val="0"/>
        </w:rPr>
        <w:t xml:space="preserve"> </w:t>
      </w:r>
      <w:r w:rsidRPr="00CC40B5">
        <w:rPr>
          <w:noProof/>
          <w:snapToGrid w:val="0"/>
        </w:rPr>
        <w:t>átruház</w:t>
      </w:r>
      <w:r w:rsidR="00CC2EAE">
        <w:rPr>
          <w:noProof/>
          <w:snapToGrid w:val="0"/>
        </w:rPr>
        <w:t>za,</w:t>
      </w:r>
      <w:r w:rsidRPr="00CC40B5">
        <w:rPr>
          <w:noProof/>
          <w:snapToGrid w:val="0"/>
        </w:rPr>
        <w:t xml:space="preserve"> </w:t>
      </w:r>
      <w:r w:rsidR="00CC2EAE">
        <w:rPr>
          <w:noProof/>
          <w:snapToGrid w:val="0"/>
        </w:rPr>
        <w:t>elbírálja a</w:t>
      </w:r>
      <w:r w:rsidRPr="00CC40B5">
        <w:rPr>
          <w:noProof/>
          <w:snapToGrid w:val="0"/>
        </w:rPr>
        <w:t xml:space="preserve"> fellebbezés</w:t>
      </w:r>
      <w:r w:rsidR="00CC2EAE">
        <w:rPr>
          <w:noProof/>
          <w:snapToGrid w:val="0"/>
        </w:rPr>
        <w:t>z, valamint gyakorolja</w:t>
      </w:r>
      <w:r w:rsidRPr="00CC40B5">
        <w:rPr>
          <w:noProof/>
          <w:snapToGrid w:val="0"/>
        </w:rPr>
        <w:t xml:space="preserve"> </w:t>
      </w:r>
      <w:r w:rsidR="00CC2EAE">
        <w:rPr>
          <w:noProof/>
          <w:snapToGrid w:val="0"/>
        </w:rPr>
        <w:t>a másodfokú hatóság</w:t>
      </w:r>
      <w:r w:rsidRPr="00CC40B5">
        <w:rPr>
          <w:noProof/>
          <w:snapToGrid w:val="0"/>
        </w:rPr>
        <w:t xml:space="preserve"> </w:t>
      </w:r>
      <w:r w:rsidR="00CC2EAE">
        <w:rPr>
          <w:noProof/>
          <w:snapToGrid w:val="0"/>
        </w:rPr>
        <w:t xml:space="preserve">és a felügyeleti szerv feladat-és hatáskörét. </w:t>
      </w:r>
    </w:p>
    <w:p w14:paraId="18BD49A0" w14:textId="43C20E53" w:rsidR="00594AE6" w:rsidRPr="00CC40B5" w:rsidRDefault="009D387D" w:rsidP="00AC4236">
      <w:pPr>
        <w:spacing w:after="120"/>
        <w:ind w:right="-51"/>
        <w:jc w:val="both"/>
        <w:rPr>
          <w:snapToGrid w:val="0"/>
        </w:rPr>
      </w:pPr>
      <w:r w:rsidRPr="00CC40B5">
        <w:t xml:space="preserve">Kérem a Tisztelt </w:t>
      </w:r>
      <w:r w:rsidRPr="00CC40B5">
        <w:rPr>
          <w:i/>
        </w:rPr>
        <w:t>Képviselő-testületet</w:t>
      </w:r>
      <w:r w:rsidRPr="00CC40B5">
        <w:t xml:space="preserve">, hogy a </w:t>
      </w:r>
      <w:r w:rsidR="00AE7AF5">
        <w:t>KAZI PROPERTY HUNGARY Kft.</w:t>
      </w:r>
      <w:r w:rsidRPr="00CC40B5">
        <w:rPr>
          <w:i/>
        </w:rPr>
        <w:t xml:space="preserve"> </w:t>
      </w:r>
      <w:r w:rsidRPr="00CC40B5">
        <w:t>(</w:t>
      </w:r>
      <w:r w:rsidR="00EA7D7A">
        <w:t xml:space="preserve">Cg.01-09-342881, </w:t>
      </w:r>
      <w:r w:rsidRPr="00CC40B5">
        <w:t>cím: 102</w:t>
      </w:r>
      <w:r w:rsidR="00EA7D7A">
        <w:t>5</w:t>
      </w:r>
      <w:r w:rsidRPr="00CC40B5">
        <w:t xml:space="preserve"> Budapest</w:t>
      </w:r>
      <w:r w:rsidR="00664D27">
        <w:t xml:space="preserve">, </w:t>
      </w:r>
      <w:r w:rsidR="00EA7D7A">
        <w:t>Szemlőhegy utca 33/A 5. vezető tisztségviselő: Kazi Krisztina ügyvezető</w:t>
      </w:r>
      <w:r w:rsidRPr="00CC40B5">
        <w:t xml:space="preserve">., továbbiakban: </w:t>
      </w:r>
      <w:r w:rsidRPr="00CC40B5">
        <w:rPr>
          <w:i/>
        </w:rPr>
        <w:t>Ingatlan</w:t>
      </w:r>
      <w:r w:rsidR="00664D27">
        <w:rPr>
          <w:i/>
        </w:rPr>
        <w:t>tulajdonos</w:t>
      </w:r>
      <w:r w:rsidRPr="00CC40B5">
        <w:t>)</w:t>
      </w:r>
      <w:r w:rsidRPr="00CC40B5">
        <w:rPr>
          <w:snapToGrid w:val="0"/>
        </w:rPr>
        <w:t xml:space="preserve"> </w:t>
      </w:r>
      <w:r w:rsidR="00DC5A10" w:rsidRPr="00CC40B5">
        <w:rPr>
          <w:snapToGrid w:val="0"/>
        </w:rPr>
        <w:t xml:space="preserve">képviseletében eljáró </w:t>
      </w:r>
      <w:bookmarkStart w:id="0" w:name="_Hlk53251205"/>
      <w:r w:rsidR="00DC5A10" w:rsidRPr="00CC40B5">
        <w:rPr>
          <w:snapToGrid w:val="0"/>
        </w:rPr>
        <w:t>Dr. Vilm</w:t>
      </w:r>
      <w:r w:rsidRPr="00B03D46">
        <w:rPr>
          <w:snapToGrid w:val="0"/>
        </w:rPr>
        <w:t>ányi Adószakértő Iroda</w:t>
      </w:r>
      <w:r w:rsidR="0022055C" w:rsidRPr="00B03D46">
        <w:rPr>
          <w:snapToGrid w:val="0"/>
        </w:rPr>
        <w:t xml:space="preserve"> Kft.</w:t>
      </w:r>
      <w:r w:rsidR="00DC5A10" w:rsidRPr="00B03D46">
        <w:rPr>
          <w:snapToGrid w:val="0"/>
        </w:rPr>
        <w:t xml:space="preserve"> </w:t>
      </w:r>
      <w:r w:rsidR="00E56FC8" w:rsidRPr="00B03D46">
        <w:rPr>
          <w:snapToGrid w:val="0"/>
        </w:rPr>
        <w:t>á</w:t>
      </w:r>
      <w:r w:rsidR="00E56FC8">
        <w:rPr>
          <w:snapToGrid w:val="0"/>
        </w:rPr>
        <w:t xml:space="preserve">ltal </w:t>
      </w:r>
      <w:bookmarkEnd w:id="0"/>
      <w:r w:rsidR="00E56FC8">
        <w:rPr>
          <w:snapToGrid w:val="0"/>
        </w:rPr>
        <w:t xml:space="preserve">a </w:t>
      </w:r>
      <w:r w:rsidRPr="00CC40B5">
        <w:rPr>
          <w:bCs/>
          <w:snapToGrid w:val="0"/>
        </w:rPr>
        <w:t>10</w:t>
      </w:r>
      <w:r w:rsidR="00664D27">
        <w:rPr>
          <w:bCs/>
          <w:snapToGrid w:val="0"/>
        </w:rPr>
        <w:t>2</w:t>
      </w:r>
      <w:r w:rsidR="00EA7D7A">
        <w:rPr>
          <w:bCs/>
          <w:snapToGrid w:val="0"/>
        </w:rPr>
        <w:t>9</w:t>
      </w:r>
      <w:r w:rsidRPr="00CC40B5">
        <w:rPr>
          <w:bCs/>
          <w:snapToGrid w:val="0"/>
        </w:rPr>
        <w:t xml:space="preserve"> Budapest, </w:t>
      </w:r>
      <w:r w:rsidR="00EA7D7A">
        <w:rPr>
          <w:bCs/>
          <w:snapToGrid w:val="0"/>
        </w:rPr>
        <w:t>Kaptató</w:t>
      </w:r>
      <w:r w:rsidRPr="00CC40B5">
        <w:rPr>
          <w:bCs/>
          <w:snapToGrid w:val="0"/>
        </w:rPr>
        <w:t xml:space="preserve"> utca </w:t>
      </w:r>
      <w:r w:rsidR="00EA7D7A">
        <w:rPr>
          <w:bCs/>
          <w:snapToGrid w:val="0"/>
        </w:rPr>
        <w:t>26</w:t>
      </w:r>
      <w:r w:rsidRPr="00CC40B5">
        <w:rPr>
          <w:bCs/>
          <w:snapToGrid w:val="0"/>
        </w:rPr>
        <w:t>. szám alatti</w:t>
      </w:r>
      <w:r w:rsidR="00EA7D7A">
        <w:rPr>
          <w:bCs/>
          <w:snapToGrid w:val="0"/>
        </w:rPr>
        <w:t xml:space="preserve"> 50877/6</w:t>
      </w:r>
      <w:r w:rsidRPr="00CC40B5">
        <w:rPr>
          <w:bCs/>
          <w:snapToGrid w:val="0"/>
        </w:rPr>
        <w:t xml:space="preserve"> hrsz.-ú</w:t>
      </w:r>
      <w:r w:rsidRPr="00CC40B5">
        <w:rPr>
          <w:snapToGrid w:val="0"/>
        </w:rPr>
        <w:t xml:space="preserve"> ingatlan területén engedély nélkül végzett fakivágások következtében kiszabott közigazgatási bírságot és pótlási kötelezettséget</w:t>
      </w:r>
      <w:r w:rsidRPr="00CC40B5">
        <w:rPr>
          <w:i/>
          <w:snapToGrid w:val="0"/>
        </w:rPr>
        <w:t xml:space="preserve"> </w:t>
      </w:r>
      <w:r w:rsidRPr="00CC40B5">
        <w:rPr>
          <w:snapToGrid w:val="0"/>
        </w:rPr>
        <w:t xml:space="preserve">megállapító </w:t>
      </w:r>
      <w:r w:rsidRPr="00CC40B5">
        <w:rPr>
          <w:b/>
          <w:snapToGrid w:val="0"/>
        </w:rPr>
        <w:t>XVII/</w:t>
      </w:r>
      <w:r w:rsidR="0035048C">
        <w:rPr>
          <w:b/>
          <w:snapToGrid w:val="0"/>
        </w:rPr>
        <w:t>873</w:t>
      </w:r>
      <w:r w:rsidRPr="00CC40B5">
        <w:rPr>
          <w:b/>
          <w:snapToGrid w:val="0"/>
        </w:rPr>
        <w:t>-</w:t>
      </w:r>
      <w:r w:rsidR="0035048C">
        <w:rPr>
          <w:b/>
          <w:snapToGrid w:val="0"/>
        </w:rPr>
        <w:t>5</w:t>
      </w:r>
      <w:r w:rsidRPr="00CC40B5">
        <w:rPr>
          <w:b/>
          <w:snapToGrid w:val="0"/>
        </w:rPr>
        <w:t>/2020</w:t>
      </w:r>
      <w:r w:rsidRPr="00CC40B5">
        <w:rPr>
          <w:snapToGrid w:val="0"/>
        </w:rPr>
        <w:t xml:space="preserve">. ügyiratszámú határozattal szemben benyújtott fellebbezés ügyében szíveskedjen </w:t>
      </w:r>
      <w:r w:rsidR="00E56FC8">
        <w:rPr>
          <w:snapToGrid w:val="0"/>
        </w:rPr>
        <w:t>döntést hozni</w:t>
      </w:r>
      <w:r w:rsidRPr="00CC40B5">
        <w:rPr>
          <w:snapToGrid w:val="0"/>
        </w:rPr>
        <w:t>!</w:t>
      </w:r>
    </w:p>
    <w:p w14:paraId="30BE30E1" w14:textId="77777777" w:rsidR="002831E1" w:rsidRPr="00CC40B5" w:rsidRDefault="009D387D" w:rsidP="00AC4236">
      <w:pPr>
        <w:spacing w:after="120"/>
        <w:ind w:right="-51"/>
        <w:jc w:val="both"/>
        <w:rPr>
          <w:b/>
          <w:snapToGrid w:val="0"/>
        </w:rPr>
      </w:pPr>
      <w:r w:rsidRPr="00CC40B5">
        <w:rPr>
          <w:b/>
          <w:snapToGrid w:val="0"/>
        </w:rPr>
        <w:t>A tárggyal kapcsolatos előzmények, tények:</w:t>
      </w:r>
    </w:p>
    <w:p w14:paraId="0B65FE19" w14:textId="7CA06832" w:rsidR="009D387D" w:rsidRDefault="009D387D" w:rsidP="00CC40B5">
      <w:pPr>
        <w:keepLines/>
        <w:jc w:val="both"/>
        <w:rPr>
          <w:lang w:eastAsia="hu-HU"/>
        </w:rPr>
      </w:pPr>
      <w:r w:rsidRPr="00CC40B5">
        <w:rPr>
          <w:lang w:eastAsia="hu-HU"/>
        </w:rPr>
        <w:t>Lakossági bejelentést követően 2020. július 2-án</w:t>
      </w:r>
      <w:r w:rsidR="00B03D46">
        <w:rPr>
          <w:lang w:eastAsia="hu-HU"/>
        </w:rPr>
        <w:t xml:space="preserve"> </w:t>
      </w:r>
      <w:r w:rsidR="002D72E6">
        <w:rPr>
          <w:lang w:eastAsia="hu-HU"/>
        </w:rPr>
        <w:t>a</w:t>
      </w:r>
      <w:r w:rsidR="00B03D46">
        <w:rPr>
          <w:lang w:eastAsia="hu-HU"/>
        </w:rPr>
        <w:t>z</w:t>
      </w:r>
      <w:r w:rsidR="002D72E6">
        <w:rPr>
          <w:lang w:eastAsia="hu-HU"/>
        </w:rPr>
        <w:t xml:space="preserve"> elsőfokú hatóság</w:t>
      </w:r>
      <w:r w:rsidRPr="00CC40B5">
        <w:rPr>
          <w:lang w:eastAsia="hu-HU"/>
        </w:rPr>
        <w:t xml:space="preserve"> munkatársa közterületről megtekintette a Kaptató utca 26. szám alatti 50877/6 hrsz.-ú ingatlant. A helyszíni szemrevételezés során megállapítást nyert, hogy a meredek hegyoldalban található, beépítetlen ingatlanon építési tevékenységgel összefüggő munkálatokat kezdtek meg. A szemle napján 2 munkagéppel dolgoztak az ingatlanon, ahol elszáradt lombos ágmaradványokat és néhány fa gyökeres tönkjét jegyezte fel a</w:t>
      </w:r>
      <w:r w:rsidR="000A39C8">
        <w:rPr>
          <w:lang w:eastAsia="hu-HU"/>
        </w:rPr>
        <w:t>z elsőfokú hatóság</w:t>
      </w:r>
      <w:r w:rsidRPr="00CC40B5">
        <w:rPr>
          <w:lang w:eastAsia="hu-HU"/>
        </w:rPr>
        <w:t xml:space="preserve"> </w:t>
      </w:r>
      <w:r w:rsidR="002D72E6">
        <w:rPr>
          <w:lang w:eastAsia="hu-HU"/>
        </w:rPr>
        <w:t>munkatársa</w:t>
      </w:r>
      <w:r w:rsidRPr="00CC40B5">
        <w:rPr>
          <w:lang w:eastAsia="hu-HU"/>
        </w:rPr>
        <w:t>. Az ingatlanon egy lakóépület felépítésével összefüggésben jelentős terepalakítási munkálatokat végeztek, aminek következtében annak eredeti növényállományából szinte semmi sem maradt.</w:t>
      </w:r>
    </w:p>
    <w:p w14:paraId="62D1B273" w14:textId="77777777" w:rsidR="0022055C" w:rsidRPr="00CC40B5" w:rsidRDefault="0022055C" w:rsidP="00CC40B5">
      <w:pPr>
        <w:keepLines/>
        <w:jc w:val="both"/>
        <w:rPr>
          <w:lang w:eastAsia="hu-HU"/>
        </w:rPr>
      </w:pPr>
    </w:p>
    <w:p w14:paraId="5F8D9837" w14:textId="3EC117FF" w:rsidR="005B2F02" w:rsidRDefault="009D387D">
      <w:pPr>
        <w:keepLines/>
        <w:jc w:val="both"/>
        <w:rPr>
          <w:i/>
          <w:lang w:eastAsia="hu-HU"/>
        </w:rPr>
      </w:pPr>
      <w:r w:rsidRPr="00CC40B5">
        <w:rPr>
          <w:lang w:eastAsia="hu-HU"/>
        </w:rPr>
        <w:t xml:space="preserve">XVII/873-2/2020. ügyiratszámú 2020. július 8-ai keltezésű végzés I.-ben </w:t>
      </w:r>
      <w:r w:rsidR="00DC5A10">
        <w:rPr>
          <w:lang w:eastAsia="hu-HU"/>
        </w:rPr>
        <w:t xml:space="preserve">az elsőfokú hatóság </w:t>
      </w:r>
      <w:r w:rsidRPr="00CC40B5">
        <w:rPr>
          <w:lang w:eastAsia="hu-HU"/>
        </w:rPr>
        <w:t xml:space="preserve">az </w:t>
      </w:r>
      <w:r w:rsidRPr="00CC40B5">
        <w:rPr>
          <w:i/>
          <w:lang w:eastAsia="hu-HU"/>
        </w:rPr>
        <w:t xml:space="preserve">Ingatlantulajdonost </w:t>
      </w:r>
      <w:r w:rsidRPr="00CC40B5">
        <w:rPr>
          <w:lang w:eastAsia="hu-HU"/>
        </w:rPr>
        <w:t xml:space="preserve">a fakivágások ügyében indított önkormányzati eljárásról értesítette, míg a szintén 2020. július 8-ai végzés II.-ben nyilatkozattételre szólította fel. Ez utóbbi azt kívánta tisztázni, hogy mikor végezték el, illetve ki a felelős a fakivágásokért, továbbá mivel indokolható a beavatkozás a fenti hrsz.-ú ingatlanon. Az </w:t>
      </w:r>
      <w:r w:rsidRPr="00CC40B5">
        <w:rPr>
          <w:i/>
          <w:lang w:eastAsia="hu-HU"/>
        </w:rPr>
        <w:t>Ingatlantulajdonos</w:t>
      </w:r>
      <w:r w:rsidRPr="00CC40B5">
        <w:rPr>
          <w:lang w:eastAsia="hu-HU"/>
        </w:rPr>
        <w:t xml:space="preserve"> 2020. július 12-én elektronikus levél formájában tett eleget a nyilatkozattételi felhívásnak, majd az ügyintézővel történt ismételt telefonos egyeztetést követően 2020. augusztus 4-én megküldött elektronikus levelével kiegészíttette korábbi nyilatkozatát. Ez utóbbihoz csatolta a felépíteni kívánt lakóház vázlatos tervét, amelyet az építésügyi hatósághoz is megküldött egyszerű bejelentésének részeként.</w:t>
      </w:r>
    </w:p>
    <w:p w14:paraId="56155776" w14:textId="77777777" w:rsidR="009D387D" w:rsidRPr="00CC40B5" w:rsidRDefault="009D387D" w:rsidP="00CC40B5">
      <w:pPr>
        <w:keepLines/>
        <w:jc w:val="both"/>
        <w:rPr>
          <w:i/>
          <w:lang w:eastAsia="hu-HU"/>
        </w:rPr>
      </w:pPr>
    </w:p>
    <w:p w14:paraId="0BC92FC6" w14:textId="77777777" w:rsidR="009D387D" w:rsidRPr="00CC40B5" w:rsidRDefault="009D387D" w:rsidP="00CC40B5">
      <w:pPr>
        <w:keepLines/>
        <w:jc w:val="both"/>
        <w:rPr>
          <w:lang w:eastAsia="hu-HU"/>
        </w:rPr>
      </w:pPr>
      <w:r w:rsidRPr="00CC40B5">
        <w:rPr>
          <w:lang w:eastAsia="hu-HU"/>
        </w:rPr>
        <w:t xml:space="preserve">Az </w:t>
      </w:r>
      <w:r w:rsidRPr="00CC40B5">
        <w:rPr>
          <w:i/>
          <w:lang w:eastAsia="hu-HU"/>
        </w:rPr>
        <w:t>Ingatlantulajdonos</w:t>
      </w:r>
      <w:r w:rsidRPr="00CC40B5">
        <w:rPr>
          <w:lang w:eastAsia="hu-HU"/>
        </w:rPr>
        <w:t xml:space="preserve"> nyilatkozatában az alábbi megállapításokat tette.</w:t>
      </w:r>
    </w:p>
    <w:p w14:paraId="403A739B" w14:textId="77777777" w:rsidR="0035048C" w:rsidRPr="00CC40B5" w:rsidRDefault="0035048C">
      <w:pPr>
        <w:keepLines/>
        <w:jc w:val="both"/>
        <w:rPr>
          <w:lang w:eastAsia="hu-HU"/>
        </w:rPr>
      </w:pPr>
    </w:p>
    <w:p w14:paraId="1D71CF63" w14:textId="7EAF9EB7" w:rsidR="0035048C" w:rsidRPr="00CC40B5" w:rsidRDefault="009D387D" w:rsidP="0035048C">
      <w:pPr>
        <w:keepLines/>
        <w:numPr>
          <w:ilvl w:val="0"/>
          <w:numId w:val="17"/>
        </w:numPr>
        <w:jc w:val="both"/>
        <w:rPr>
          <w:lang w:eastAsia="hu-HU"/>
        </w:rPr>
      </w:pPr>
      <w:r w:rsidRPr="00CC40B5">
        <w:rPr>
          <w:lang w:eastAsia="hu-HU"/>
        </w:rPr>
        <w:lastRenderedPageBreak/>
        <w:t>Az 50877/6 hrsz.-ú ingatlanon felépíteni kívánt lakóház építési tevékenységével összefüggésben végezt</w:t>
      </w:r>
      <w:r w:rsidR="00DC5A10">
        <w:rPr>
          <w:lang w:eastAsia="hu-HU"/>
        </w:rPr>
        <w:t>é</w:t>
      </w:r>
      <w:r w:rsidRPr="00CC40B5">
        <w:rPr>
          <w:lang w:eastAsia="hu-HU"/>
        </w:rPr>
        <w:t>k az ingatlan növényzetét érintő munkálatokat. Ennek során 3-4 db 10 cm-t meghaladó törzsátmérővel rendelkező, veszélyesen megdőlt vagy beteg fás szárú növényt vágtak ki. Ezeket a fákat a Budapest Főváros Kormányhivatal Építésügyi és Örökségvédelmi Főosztályhoz megküldött egyszerűsített építési bejelentés alapján a lakóház elhelyezése miatt kellett kivágni. A növényzettel kapcsolatos munkálatok inkább az ingatlan elburjánzott aljnövényzetének rendbetételét érintették.</w:t>
      </w:r>
    </w:p>
    <w:p w14:paraId="322DC6C8" w14:textId="77777777" w:rsidR="0035048C" w:rsidRPr="00CC40B5" w:rsidRDefault="009D387D" w:rsidP="0035048C">
      <w:pPr>
        <w:keepLines/>
        <w:numPr>
          <w:ilvl w:val="0"/>
          <w:numId w:val="17"/>
        </w:numPr>
        <w:jc w:val="both"/>
        <w:rPr>
          <w:lang w:eastAsia="hu-HU"/>
        </w:rPr>
      </w:pPr>
      <w:r w:rsidRPr="00CC40B5">
        <w:rPr>
          <w:lang w:eastAsia="hu-HU"/>
        </w:rPr>
        <w:t xml:space="preserve">Az </w:t>
      </w:r>
      <w:r w:rsidRPr="00CC40B5">
        <w:rPr>
          <w:i/>
          <w:lang w:eastAsia="hu-HU"/>
        </w:rPr>
        <w:t>Ingatlantulajdonos</w:t>
      </w:r>
      <w:r w:rsidRPr="00CC40B5">
        <w:rPr>
          <w:lang w:eastAsia="hu-HU"/>
        </w:rPr>
        <w:t xml:space="preserve"> saját költségén végeztette el azon földmunkákat, amelyek ingatlanja megközelíthetőségét biztosítják.   </w:t>
      </w:r>
    </w:p>
    <w:p w14:paraId="212FBAE1" w14:textId="77777777" w:rsidR="0035048C" w:rsidRPr="00CC40B5" w:rsidRDefault="009D387D" w:rsidP="0035048C">
      <w:pPr>
        <w:keepLines/>
        <w:numPr>
          <w:ilvl w:val="0"/>
          <w:numId w:val="17"/>
        </w:numPr>
        <w:jc w:val="both"/>
        <w:rPr>
          <w:lang w:eastAsia="hu-HU"/>
        </w:rPr>
      </w:pPr>
      <w:r w:rsidRPr="00CC40B5">
        <w:rPr>
          <w:lang w:eastAsia="hu-HU"/>
        </w:rPr>
        <w:t>Az építési munkálatok azonnali megkezdését, ezzel összefüggésben pedig a felépítendő ház helyén a –bejelentés nélküli – fakivágások mielőbbi elvégzését az tette szükségessé, hogy a Kaptató utcában tervezett útépítés előtt biztosítva legyen az ingatlan közművekhez való csatlakozása, illetve annak megközelíthetősége. A feltételezett útépítést követően ugyanis 5 évig nem kapnának engedélyt az útbontásra ahhoz, hogy a közműcsatlakozásokat kialakíthassák.</w:t>
      </w:r>
    </w:p>
    <w:p w14:paraId="3F210382" w14:textId="77777777" w:rsidR="0035048C" w:rsidRPr="00CC40B5" w:rsidRDefault="009D387D" w:rsidP="0035048C">
      <w:pPr>
        <w:keepLines/>
        <w:numPr>
          <w:ilvl w:val="0"/>
          <w:numId w:val="17"/>
        </w:numPr>
        <w:jc w:val="both"/>
        <w:rPr>
          <w:lang w:eastAsia="hu-HU"/>
        </w:rPr>
      </w:pPr>
      <w:r w:rsidRPr="00CC40B5">
        <w:rPr>
          <w:lang w:eastAsia="hu-HU"/>
        </w:rPr>
        <w:t xml:space="preserve">Az ingatlanon az építési tevékenységgel összefüggő fakivágásokat követően is bőségesen maradt fás szárú növény.  </w:t>
      </w:r>
    </w:p>
    <w:p w14:paraId="70906DC9" w14:textId="77777777" w:rsidR="0035048C" w:rsidRPr="00CC40B5" w:rsidRDefault="0035048C" w:rsidP="0035048C">
      <w:pPr>
        <w:keepLines/>
        <w:jc w:val="both"/>
        <w:rPr>
          <w:lang w:eastAsia="hu-HU"/>
        </w:rPr>
      </w:pPr>
    </w:p>
    <w:p w14:paraId="6FD0B6DF" w14:textId="6AE9B4FF" w:rsidR="0035048C" w:rsidRPr="00CC40B5" w:rsidRDefault="000A39C8" w:rsidP="0035048C">
      <w:pPr>
        <w:keepLines/>
        <w:jc w:val="both"/>
        <w:rPr>
          <w:lang w:eastAsia="hu-HU"/>
        </w:rPr>
      </w:pPr>
      <w:r>
        <w:rPr>
          <w:lang w:eastAsia="hu-HU"/>
        </w:rPr>
        <w:t>Az elsőfokú h</w:t>
      </w:r>
      <w:r w:rsidR="009D387D" w:rsidRPr="00CC40B5">
        <w:rPr>
          <w:lang w:eastAsia="hu-HU"/>
        </w:rPr>
        <w:t>atóság a beérkezett dokumentumok és a rendelkezésre álló információk alapján az alábbi megállapításokat te</w:t>
      </w:r>
      <w:r>
        <w:rPr>
          <w:lang w:eastAsia="hu-HU"/>
        </w:rPr>
        <w:t>tte</w:t>
      </w:r>
      <w:r w:rsidR="009D387D" w:rsidRPr="00CC40B5">
        <w:rPr>
          <w:lang w:eastAsia="hu-HU"/>
        </w:rPr>
        <w:t xml:space="preserve">. </w:t>
      </w:r>
    </w:p>
    <w:p w14:paraId="350476C8" w14:textId="59A4B019" w:rsidR="0035048C" w:rsidRPr="00CC40B5" w:rsidRDefault="000A39C8" w:rsidP="0035048C">
      <w:pPr>
        <w:keepLines/>
        <w:numPr>
          <w:ilvl w:val="0"/>
          <w:numId w:val="17"/>
        </w:numPr>
        <w:jc w:val="both"/>
        <w:rPr>
          <w:lang w:eastAsia="hu-HU"/>
        </w:rPr>
      </w:pPr>
      <w:r>
        <w:rPr>
          <w:lang w:eastAsia="hu-HU"/>
        </w:rPr>
        <w:t>Az elsőfokú h</w:t>
      </w:r>
      <w:r w:rsidR="009D387D" w:rsidRPr="00CC40B5">
        <w:rPr>
          <w:lang w:eastAsia="hu-HU"/>
        </w:rPr>
        <w:t xml:space="preserve">atóság nem kétli az </w:t>
      </w:r>
      <w:r w:rsidR="009D387D" w:rsidRPr="00CC40B5">
        <w:rPr>
          <w:i/>
          <w:lang w:eastAsia="hu-HU"/>
        </w:rPr>
        <w:t>Ingatlantulajdonos</w:t>
      </w:r>
      <w:r w:rsidR="009D387D" w:rsidRPr="00CC40B5">
        <w:rPr>
          <w:lang w:eastAsia="hu-HU"/>
        </w:rPr>
        <w:t xml:space="preserve"> azon állítását, amely szerint nem a károkozás vagy rombolás szándékával vágták ki a fákat, hanem az építési tevékenységgel összefüggésben, a lakóépület megépítése, illetve a tereprendezés miatt. </w:t>
      </w:r>
    </w:p>
    <w:p w14:paraId="074DB48C" w14:textId="1E049EBA" w:rsidR="0035048C" w:rsidRPr="00CC40B5" w:rsidRDefault="009D387D" w:rsidP="0035048C">
      <w:pPr>
        <w:keepLines/>
        <w:numPr>
          <w:ilvl w:val="0"/>
          <w:numId w:val="17"/>
        </w:numPr>
        <w:jc w:val="both"/>
        <w:rPr>
          <w:lang w:eastAsia="hu-HU"/>
        </w:rPr>
      </w:pPr>
      <w:r w:rsidRPr="00CC40B5">
        <w:rPr>
          <w:lang w:eastAsia="hu-HU"/>
        </w:rPr>
        <w:t>Az ingatlanról készült légi felvételek és az utcakép tanúsága szerint az 50877/6 hrsz.-ú ingatlan egészen be volt erdősülve. A 2020. július 2-ai helyszíni szemlén az ingatlan korábbi erdős jellegére már szinte semmi sem emlékeztetett, csupán a hegygerinc irányában megmaradt fás szárú növények. A nyilatkozattételben szereplő 3-4 db kivágott fás szárú növénynél feltételezhetően több fás szárú növény került kivágásra az ingatlanon, azonban ezek pontos számának megállapítása a nagyarányú tereprendezés következtében már lehetetlen.</w:t>
      </w:r>
    </w:p>
    <w:p w14:paraId="4B1402D3" w14:textId="5E98A85A" w:rsidR="0035048C" w:rsidRDefault="009D387D" w:rsidP="0035048C">
      <w:pPr>
        <w:keepLines/>
        <w:numPr>
          <w:ilvl w:val="0"/>
          <w:numId w:val="17"/>
        </w:numPr>
        <w:jc w:val="both"/>
        <w:rPr>
          <w:lang w:eastAsia="hu-HU"/>
        </w:rPr>
      </w:pPr>
      <w:r w:rsidRPr="00CC40B5">
        <w:rPr>
          <w:lang w:eastAsia="hu-HU"/>
        </w:rPr>
        <w:t xml:space="preserve">A Budapest II. kerületei Polgármesteri Hivatal Beruházási Igazgatóság Műszaki Osztályával történt szóbeli egyeztetés alapján, a saját költségen elvégzett földmunkák nem mentesítik az </w:t>
      </w:r>
      <w:r w:rsidRPr="00CC40B5">
        <w:rPr>
          <w:i/>
          <w:lang w:eastAsia="hu-HU"/>
        </w:rPr>
        <w:t>Ingatlantulajdonost</w:t>
      </w:r>
      <w:r w:rsidRPr="00CC40B5">
        <w:rPr>
          <w:lang w:eastAsia="hu-HU"/>
        </w:rPr>
        <w:t xml:space="preserve"> a fakivágásokkal kapcsolatos engedélyezési eljárások lefolytatása alól, illetve </w:t>
      </w:r>
      <w:r w:rsidR="000A39C8">
        <w:rPr>
          <w:lang w:eastAsia="hu-HU"/>
        </w:rPr>
        <w:t>az elsőfokú hatóságnak</w:t>
      </w:r>
      <w:r w:rsidRPr="00CC40B5">
        <w:rPr>
          <w:lang w:eastAsia="hu-HU"/>
        </w:rPr>
        <w:t xml:space="preserve"> nem áll módjában – tekintettel az engedély nélküli fakivágásokra – eltekinteni az</w:t>
      </w:r>
      <w:r w:rsidR="006F2421">
        <w:rPr>
          <w:lang w:eastAsia="hu-HU"/>
        </w:rPr>
        <w:t xml:space="preserve"> önkormányzati</w:t>
      </w:r>
      <w:r w:rsidRPr="00CC40B5">
        <w:rPr>
          <w:lang w:eastAsia="hu-HU"/>
        </w:rPr>
        <w:t xml:space="preserve"> </w:t>
      </w:r>
      <w:r w:rsidR="007B5F22">
        <w:rPr>
          <w:lang w:eastAsia="hu-HU"/>
        </w:rPr>
        <w:t>hatósági</w:t>
      </w:r>
      <w:r w:rsidRPr="00CC40B5">
        <w:rPr>
          <w:lang w:eastAsia="hu-HU"/>
        </w:rPr>
        <w:t xml:space="preserve"> eljárás lefolytatásától.</w:t>
      </w:r>
    </w:p>
    <w:p w14:paraId="59BD39AF" w14:textId="77777777" w:rsidR="0022055C" w:rsidRPr="00CC40B5" w:rsidRDefault="0022055C" w:rsidP="00CC40B5">
      <w:pPr>
        <w:keepLines/>
        <w:ind w:left="720"/>
        <w:jc w:val="both"/>
        <w:rPr>
          <w:lang w:eastAsia="hu-HU"/>
        </w:rPr>
      </w:pPr>
    </w:p>
    <w:p w14:paraId="4B5AD108" w14:textId="217F7337" w:rsidR="00DC5A10" w:rsidRDefault="009D387D" w:rsidP="00AC4236">
      <w:pPr>
        <w:keepNext/>
        <w:spacing w:after="120"/>
        <w:jc w:val="both"/>
        <w:outlineLvl w:val="3"/>
        <w:rPr>
          <w:lang w:eastAsia="ar-SA"/>
        </w:rPr>
      </w:pPr>
      <w:r w:rsidRPr="00CC40B5">
        <w:rPr>
          <w:lang w:eastAsia="ar-SA"/>
        </w:rPr>
        <w:t xml:space="preserve">Az </w:t>
      </w:r>
      <w:r w:rsidR="007B5F22">
        <w:rPr>
          <w:lang w:eastAsia="ar-SA"/>
        </w:rPr>
        <w:t>önkormányzati rendelet</w:t>
      </w:r>
      <w:r w:rsidRPr="00CC40B5">
        <w:rPr>
          <w:lang w:eastAsia="ar-SA"/>
        </w:rPr>
        <w:t xml:space="preserve"> 9. § (5) bekezdés</w:t>
      </w:r>
      <w:r w:rsidR="00DC5A10">
        <w:rPr>
          <w:lang w:eastAsia="ar-SA"/>
        </w:rPr>
        <w:t>é</w:t>
      </w:r>
      <w:r w:rsidRPr="00CC40B5">
        <w:rPr>
          <w:lang w:eastAsia="ar-SA"/>
        </w:rPr>
        <w:t xml:space="preserve">nek megfelelően: </w:t>
      </w:r>
      <w:r w:rsidRPr="00CC40B5">
        <w:rPr>
          <w:i/>
          <w:lang w:eastAsia="ar-SA"/>
        </w:rPr>
        <w:t xml:space="preserve">„Az indokolatlan, vagy </w:t>
      </w:r>
      <w:r w:rsidRPr="00CC40B5">
        <w:rPr>
          <w:b/>
          <w:i/>
          <w:lang w:eastAsia="ar-SA"/>
        </w:rPr>
        <w:t>az utólagos tájékoztatási kötelezettség elmulasztásával történő fakivágás engedély nélküli fakivágásnak minősül</w:t>
      </w:r>
      <w:r w:rsidRPr="00CC40B5">
        <w:rPr>
          <w:i/>
          <w:lang w:eastAsia="ar-SA"/>
        </w:rPr>
        <w:t>.”</w:t>
      </w:r>
      <w:r w:rsidRPr="00CC40B5">
        <w:rPr>
          <w:lang w:eastAsia="ar-SA"/>
        </w:rPr>
        <w:t xml:space="preserve"> </w:t>
      </w:r>
    </w:p>
    <w:p w14:paraId="7611ED4E" w14:textId="3173DBC0" w:rsidR="007B5F22" w:rsidRDefault="00DC5A10" w:rsidP="00AC4236">
      <w:pPr>
        <w:keepNext/>
        <w:spacing w:after="120"/>
        <w:jc w:val="both"/>
        <w:outlineLvl w:val="3"/>
        <w:rPr>
          <w:i/>
          <w:lang w:eastAsia="ar-SA"/>
        </w:rPr>
      </w:pPr>
      <w:r>
        <w:rPr>
          <w:lang w:eastAsia="ar-SA"/>
        </w:rPr>
        <w:t xml:space="preserve">A </w:t>
      </w:r>
      <w:r w:rsidR="009D387D" w:rsidRPr="00CC40B5">
        <w:rPr>
          <w:lang w:eastAsia="ar-SA"/>
        </w:rPr>
        <w:t>11. § (7) bekezdés</w:t>
      </w:r>
      <w:r w:rsidR="0022055C">
        <w:rPr>
          <w:lang w:eastAsia="ar-SA"/>
        </w:rPr>
        <w:t xml:space="preserve"> alapján</w:t>
      </w:r>
      <w:r w:rsidR="009D387D" w:rsidRPr="00CC40B5">
        <w:rPr>
          <w:lang w:eastAsia="ar-SA"/>
        </w:rPr>
        <w:t xml:space="preserve">: </w:t>
      </w:r>
      <w:r w:rsidR="009D387D" w:rsidRPr="00CC40B5">
        <w:rPr>
          <w:i/>
          <w:lang w:eastAsia="ar-SA"/>
        </w:rPr>
        <w:t>„</w:t>
      </w:r>
      <w:r w:rsidR="009D387D" w:rsidRPr="00CC40B5">
        <w:rPr>
          <w:b/>
          <w:i/>
          <w:lang w:eastAsia="ar-SA"/>
        </w:rPr>
        <w:t>A jegyző közigazgatási bírságot szab ki</w:t>
      </w:r>
      <w:r w:rsidR="009D387D" w:rsidRPr="00CC40B5">
        <w:rPr>
          <w:i/>
          <w:lang w:eastAsia="ar-SA"/>
        </w:rPr>
        <w:t xml:space="preserve">, amennyiben a nem közterületi ingatlanon álló fa kivágását előidéző élet-, baleset-, vagy vagyonvédelmi ok a kérelmezőnek felróható, vagy a fa jelentős mértékű csonkítása, valamint </w:t>
      </w:r>
      <w:r w:rsidR="009D387D" w:rsidRPr="00CC40B5">
        <w:rPr>
          <w:b/>
          <w:i/>
          <w:lang w:eastAsia="ar-SA"/>
        </w:rPr>
        <w:t>engedély nélküli fakivágás esetén.</w:t>
      </w:r>
      <w:r w:rsidR="009D387D" w:rsidRPr="00CC40B5">
        <w:rPr>
          <w:i/>
          <w:lang w:eastAsia="ar-SA"/>
        </w:rPr>
        <w:t xml:space="preserve"> A közigazgatási bírság mértéke természetes személy esetén kétszázezer forintig, jogi személy vagy jogi személyiséggel nem rendelkező szervezet esetén kétmillió forintig terjedhet.”</w:t>
      </w:r>
    </w:p>
    <w:p w14:paraId="4EA45212" w14:textId="33DE4424" w:rsidR="00840D5D" w:rsidRPr="007B0432" w:rsidRDefault="009D387D" w:rsidP="007B0432">
      <w:pPr>
        <w:spacing w:after="120"/>
        <w:ind w:right="-51"/>
        <w:jc w:val="both"/>
        <w:rPr>
          <w:snapToGrid w:val="0"/>
          <w:sz w:val="22"/>
          <w:szCs w:val="22"/>
        </w:rPr>
      </w:pPr>
      <w:r w:rsidRPr="00CC40B5">
        <w:rPr>
          <w:lang w:eastAsia="ar-SA"/>
        </w:rPr>
        <w:t xml:space="preserve">Figyelembe véve, hogy a tárgyi ingatlanon az </w:t>
      </w:r>
      <w:r w:rsidRPr="00CC40B5">
        <w:rPr>
          <w:i/>
          <w:lang w:eastAsia="ar-SA"/>
        </w:rPr>
        <w:t xml:space="preserve">Ingatlantulajdonos </w:t>
      </w:r>
      <w:r w:rsidRPr="00CC40B5">
        <w:rPr>
          <w:lang w:eastAsia="ar-SA"/>
        </w:rPr>
        <w:t xml:space="preserve">állítása szerinti összesen 4 db 10 cm-t meghaladó törzsátmérővel rendelkező fás szárú növényt vágtak ki, viszont a jelentős </w:t>
      </w:r>
      <w:r w:rsidRPr="00CC40B5">
        <w:rPr>
          <w:lang w:eastAsia="ar-SA"/>
        </w:rPr>
        <w:lastRenderedPageBreak/>
        <w:t xml:space="preserve">terepalakítási munkálatok miatt ezek egyike esetében sem állapítható már meg a pontos törzsátmérő, ezért </w:t>
      </w:r>
      <w:r w:rsidR="000A39C8">
        <w:rPr>
          <w:lang w:eastAsia="ar-SA"/>
        </w:rPr>
        <w:t>az elsőfokú h</w:t>
      </w:r>
      <w:r w:rsidRPr="00CC40B5">
        <w:rPr>
          <w:lang w:eastAsia="ar-SA"/>
        </w:rPr>
        <w:t>atósá</w:t>
      </w:r>
      <w:r w:rsidR="000A39C8">
        <w:rPr>
          <w:lang w:eastAsia="ar-SA"/>
        </w:rPr>
        <w:t>g</w:t>
      </w:r>
      <w:r w:rsidRPr="00CC40B5">
        <w:rPr>
          <w:lang w:eastAsia="ar-SA"/>
        </w:rPr>
        <w:t xml:space="preserve"> az </w:t>
      </w:r>
      <w:r w:rsidR="007B5F22">
        <w:rPr>
          <w:lang w:eastAsia="ar-SA"/>
        </w:rPr>
        <w:t>önkormányzati rendelet</w:t>
      </w:r>
      <w:r w:rsidRPr="00CC40B5">
        <w:rPr>
          <w:lang w:eastAsia="ar-SA"/>
        </w:rPr>
        <w:t xml:space="preserve"> 11. § (10) bekezdése alapján egyedenként 30 cm-ben vélelmezi a kivágott fás szárú növények törzsátmérőjét. Tehát összesen 120 cm törzsátmérővel rendelkezett a kivágott 4 db fa együttesen.</w:t>
      </w:r>
    </w:p>
    <w:p w14:paraId="7F565388" w14:textId="7C2BA2EE" w:rsidR="00DC5A10" w:rsidRDefault="009D387D" w:rsidP="007E3B54">
      <w:pPr>
        <w:keepNext/>
        <w:jc w:val="both"/>
        <w:outlineLvl w:val="3"/>
        <w:rPr>
          <w:i/>
          <w:snapToGrid w:val="0"/>
        </w:rPr>
      </w:pPr>
      <w:r w:rsidRPr="00CC40B5">
        <w:rPr>
          <w:snapToGrid w:val="0"/>
        </w:rPr>
        <w:t>Az elsőfokú hatóság a rendelkezésére álló bizonyítékok és a</w:t>
      </w:r>
      <w:r w:rsidR="00A80672">
        <w:rPr>
          <w:snapToGrid w:val="0"/>
        </w:rPr>
        <w:t xml:space="preserve"> fentiekben idézett</w:t>
      </w:r>
      <w:r w:rsidRPr="00CC40B5">
        <w:rPr>
          <w:snapToGrid w:val="0"/>
        </w:rPr>
        <w:t xml:space="preserve"> önkormányzati rendelet </w:t>
      </w:r>
      <w:r w:rsidR="00A80672">
        <w:rPr>
          <w:snapToGrid w:val="0"/>
        </w:rPr>
        <w:t xml:space="preserve">9. § (5) és </w:t>
      </w:r>
      <w:r w:rsidRPr="00CC40B5">
        <w:rPr>
          <w:snapToGrid w:val="0"/>
        </w:rPr>
        <w:t>11. § (7) bekezdés</w:t>
      </w:r>
      <w:r w:rsidR="00A80672">
        <w:rPr>
          <w:snapToGrid w:val="0"/>
        </w:rPr>
        <w:t>eiben</w:t>
      </w:r>
      <w:r w:rsidRPr="00CC40B5">
        <w:rPr>
          <w:snapToGrid w:val="0"/>
        </w:rPr>
        <w:t xml:space="preserve"> foglalt</w:t>
      </w:r>
      <w:r w:rsidR="007B5F22">
        <w:rPr>
          <w:snapToGrid w:val="0"/>
        </w:rPr>
        <w:t>ak</w:t>
      </w:r>
      <w:r w:rsidRPr="00CC40B5">
        <w:rPr>
          <w:snapToGrid w:val="0"/>
        </w:rPr>
        <w:t xml:space="preserve"> alapján 2020.</w:t>
      </w:r>
      <w:r w:rsidR="00A80672">
        <w:rPr>
          <w:snapToGrid w:val="0"/>
        </w:rPr>
        <w:t xml:space="preserve"> augusztus</w:t>
      </w:r>
      <w:r w:rsidRPr="00CC40B5">
        <w:rPr>
          <w:snapToGrid w:val="0"/>
        </w:rPr>
        <w:t xml:space="preserve"> </w:t>
      </w:r>
      <w:r w:rsidR="00F72B6E">
        <w:rPr>
          <w:snapToGrid w:val="0"/>
        </w:rPr>
        <w:t>17</w:t>
      </w:r>
      <w:r w:rsidRPr="00CC40B5">
        <w:rPr>
          <w:snapToGrid w:val="0"/>
        </w:rPr>
        <w:t>. napján kelt, XVII/</w:t>
      </w:r>
      <w:r w:rsidR="00F72B6E">
        <w:rPr>
          <w:snapToGrid w:val="0"/>
        </w:rPr>
        <w:t>873</w:t>
      </w:r>
      <w:r w:rsidR="00564713">
        <w:rPr>
          <w:snapToGrid w:val="0"/>
        </w:rPr>
        <w:t>-</w:t>
      </w:r>
      <w:r w:rsidR="00F72B6E">
        <w:rPr>
          <w:snapToGrid w:val="0"/>
        </w:rPr>
        <w:t>5</w:t>
      </w:r>
      <w:r w:rsidRPr="00CC40B5">
        <w:rPr>
          <w:snapToGrid w:val="0"/>
        </w:rPr>
        <w:t>/2020. ügyiratszámú határozat</w:t>
      </w:r>
      <w:r w:rsidR="00FD67F3">
        <w:rPr>
          <w:snapToGrid w:val="0"/>
        </w:rPr>
        <w:t xml:space="preserve"> I.-ben</w:t>
      </w:r>
      <w:r w:rsidRPr="00CC40B5">
        <w:rPr>
          <w:snapToGrid w:val="0"/>
        </w:rPr>
        <w:t xml:space="preserve"> </w:t>
      </w:r>
      <w:r w:rsidR="00F72B6E">
        <w:rPr>
          <w:snapToGrid w:val="0"/>
        </w:rPr>
        <w:t>30</w:t>
      </w:r>
      <w:r w:rsidRPr="00CC40B5">
        <w:rPr>
          <w:snapToGrid w:val="0"/>
        </w:rPr>
        <w:t>0.000,- Ft közigazgatási bírság kiszabásáról döntött.</w:t>
      </w:r>
      <w:r w:rsidR="00564713">
        <w:rPr>
          <w:snapToGrid w:val="0"/>
        </w:rPr>
        <w:t xml:space="preserve"> A szintén 2020. augusztus </w:t>
      </w:r>
      <w:r w:rsidR="00F72B6E">
        <w:rPr>
          <w:snapToGrid w:val="0"/>
        </w:rPr>
        <w:t>17</w:t>
      </w:r>
      <w:r w:rsidR="00564713">
        <w:rPr>
          <w:snapToGrid w:val="0"/>
        </w:rPr>
        <w:t>-én kelt XVII/</w:t>
      </w:r>
      <w:r w:rsidR="00F72B6E">
        <w:rPr>
          <w:snapToGrid w:val="0"/>
        </w:rPr>
        <w:t>873</w:t>
      </w:r>
      <w:r w:rsidR="00564713">
        <w:rPr>
          <w:snapToGrid w:val="0"/>
        </w:rPr>
        <w:t>-</w:t>
      </w:r>
      <w:r w:rsidR="00F72B6E">
        <w:rPr>
          <w:snapToGrid w:val="0"/>
        </w:rPr>
        <w:t>5</w:t>
      </w:r>
      <w:r w:rsidR="007F6DB7">
        <w:rPr>
          <w:snapToGrid w:val="0"/>
        </w:rPr>
        <w:t>/2020</w:t>
      </w:r>
      <w:r w:rsidR="00F72B6E">
        <w:rPr>
          <w:snapToGrid w:val="0"/>
        </w:rPr>
        <w:t>.</w:t>
      </w:r>
      <w:r w:rsidR="007F6DB7">
        <w:rPr>
          <w:snapToGrid w:val="0"/>
        </w:rPr>
        <w:t xml:space="preserve"> ügyiratszámú határozat II.</w:t>
      </w:r>
      <w:r w:rsidR="00F72B6E">
        <w:rPr>
          <w:snapToGrid w:val="0"/>
        </w:rPr>
        <w:t>-b</w:t>
      </w:r>
      <w:r w:rsidR="007F6DB7">
        <w:rPr>
          <w:snapToGrid w:val="0"/>
        </w:rPr>
        <w:t>en pedig a</w:t>
      </w:r>
      <w:r w:rsidR="0022055C">
        <w:rPr>
          <w:snapToGrid w:val="0"/>
        </w:rPr>
        <w:t>z engedély nélkül</w:t>
      </w:r>
      <w:r w:rsidR="007F6DB7">
        <w:rPr>
          <w:snapToGrid w:val="0"/>
        </w:rPr>
        <w:t xml:space="preserve"> kivágott fák törzsátmérőjének arányában rendelkez</w:t>
      </w:r>
      <w:r w:rsidR="00F72B6E">
        <w:rPr>
          <w:snapToGrid w:val="0"/>
        </w:rPr>
        <w:t>ett</w:t>
      </w:r>
      <w:r w:rsidR="007F6DB7">
        <w:rPr>
          <w:snapToGrid w:val="0"/>
        </w:rPr>
        <w:t xml:space="preserve"> azok pótlásáról a tárgyi ingatlanon. </w:t>
      </w:r>
      <w:r w:rsidRPr="00CC40B5">
        <w:rPr>
          <w:i/>
          <w:snapToGrid w:val="0"/>
        </w:rPr>
        <w:t xml:space="preserve"> </w:t>
      </w:r>
    </w:p>
    <w:p w14:paraId="2DCF8670" w14:textId="77777777" w:rsidR="0022055C" w:rsidRDefault="0022055C" w:rsidP="007E3B54">
      <w:pPr>
        <w:keepNext/>
        <w:jc w:val="both"/>
        <w:outlineLvl w:val="3"/>
        <w:rPr>
          <w:i/>
          <w:snapToGrid w:val="0"/>
        </w:rPr>
      </w:pPr>
    </w:p>
    <w:p w14:paraId="4370848C" w14:textId="19D7DED6" w:rsidR="00260431" w:rsidRPr="00CC40B5" w:rsidRDefault="009D387D" w:rsidP="007E3B54">
      <w:pPr>
        <w:keepNext/>
        <w:jc w:val="both"/>
        <w:outlineLvl w:val="3"/>
        <w:rPr>
          <w:i/>
          <w:snapToGrid w:val="0"/>
        </w:rPr>
      </w:pPr>
      <w:r w:rsidRPr="00CC40B5">
        <w:rPr>
          <w:snapToGrid w:val="0"/>
        </w:rPr>
        <w:t>A</w:t>
      </w:r>
      <w:r w:rsidR="00564713">
        <w:rPr>
          <w:snapToGrid w:val="0"/>
        </w:rPr>
        <w:t>z elektronikus úton közölt XVII/</w:t>
      </w:r>
      <w:r w:rsidR="00F72B6E">
        <w:rPr>
          <w:snapToGrid w:val="0"/>
        </w:rPr>
        <w:t>873</w:t>
      </w:r>
      <w:r w:rsidR="00564713">
        <w:rPr>
          <w:snapToGrid w:val="0"/>
        </w:rPr>
        <w:t>-</w:t>
      </w:r>
      <w:r w:rsidR="00F72B6E">
        <w:rPr>
          <w:snapToGrid w:val="0"/>
        </w:rPr>
        <w:t>5</w:t>
      </w:r>
      <w:r w:rsidR="007F6DB7">
        <w:rPr>
          <w:snapToGrid w:val="0"/>
        </w:rPr>
        <w:t>/2020. számú</w:t>
      </w:r>
      <w:r w:rsidRPr="00CC40B5">
        <w:rPr>
          <w:snapToGrid w:val="0"/>
        </w:rPr>
        <w:t xml:space="preserve"> határozat</w:t>
      </w:r>
      <w:r w:rsidR="007F6DB7">
        <w:rPr>
          <w:snapToGrid w:val="0"/>
        </w:rPr>
        <w:t xml:space="preserve"> </w:t>
      </w:r>
      <w:r w:rsidR="009775E1">
        <w:rPr>
          <w:snapToGrid w:val="0"/>
        </w:rPr>
        <w:t>I-II.-t</w:t>
      </w:r>
      <w:r w:rsidR="007F6DB7">
        <w:rPr>
          <w:snapToGrid w:val="0"/>
        </w:rPr>
        <w:t xml:space="preserve"> </w:t>
      </w:r>
      <w:r w:rsidR="00564713">
        <w:rPr>
          <w:snapToGrid w:val="0"/>
        </w:rPr>
        <w:t xml:space="preserve">az </w:t>
      </w:r>
      <w:r w:rsidR="00564713">
        <w:rPr>
          <w:i/>
          <w:snapToGrid w:val="0"/>
        </w:rPr>
        <w:t>Ingatlantulaj</w:t>
      </w:r>
      <w:r w:rsidRPr="00CC40B5">
        <w:rPr>
          <w:i/>
          <w:snapToGrid w:val="0"/>
        </w:rPr>
        <w:t>donos</w:t>
      </w:r>
      <w:r w:rsidRPr="00CC40B5">
        <w:rPr>
          <w:snapToGrid w:val="0"/>
        </w:rPr>
        <w:t xml:space="preserve"> </w:t>
      </w:r>
      <w:r w:rsidR="009775E1">
        <w:rPr>
          <w:snapToGrid w:val="0"/>
        </w:rPr>
        <w:t>2020. augusztus 1</w:t>
      </w:r>
      <w:r w:rsidR="00F72B6E">
        <w:rPr>
          <w:snapToGrid w:val="0"/>
        </w:rPr>
        <w:t>9</w:t>
      </w:r>
      <w:r w:rsidR="009775E1">
        <w:rPr>
          <w:snapToGrid w:val="0"/>
        </w:rPr>
        <w:t xml:space="preserve">-én átvette, amelyet a </w:t>
      </w:r>
      <w:r w:rsidR="00564713">
        <w:rPr>
          <w:snapToGrid w:val="0"/>
        </w:rPr>
        <w:t>hivatali kapun keresztül visszaigazolt letöltési igazolá</w:t>
      </w:r>
      <w:r w:rsidR="009775E1">
        <w:rPr>
          <w:snapToGrid w:val="0"/>
        </w:rPr>
        <w:t xml:space="preserve">s tanúsít. </w:t>
      </w:r>
    </w:p>
    <w:p w14:paraId="4E99D4C3" w14:textId="77777777" w:rsidR="007E3B54" w:rsidRDefault="009D387D" w:rsidP="00AC4236">
      <w:pPr>
        <w:keepNext/>
        <w:spacing w:after="120"/>
        <w:jc w:val="both"/>
        <w:outlineLvl w:val="3"/>
        <w:rPr>
          <w:snapToGrid w:val="0"/>
        </w:rPr>
      </w:pPr>
      <w:r w:rsidRPr="00CC40B5">
        <w:rPr>
          <w:snapToGrid w:val="0"/>
        </w:rPr>
        <w:t xml:space="preserve"> (</w:t>
      </w:r>
      <w:r w:rsidRPr="00CC40B5">
        <w:rPr>
          <w:i/>
          <w:snapToGrid w:val="0"/>
        </w:rPr>
        <w:t>előterjesztés 1. számú melléklete – elsőfokú határozat és tértivevény</w:t>
      </w:r>
      <w:r w:rsidRPr="00CC40B5">
        <w:rPr>
          <w:snapToGrid w:val="0"/>
        </w:rPr>
        <w:t>)</w:t>
      </w:r>
    </w:p>
    <w:p w14:paraId="7E842583" w14:textId="77777777" w:rsidR="00AF1604" w:rsidRPr="00CC40B5" w:rsidRDefault="00AF1604" w:rsidP="00AC4236">
      <w:pPr>
        <w:keepNext/>
        <w:spacing w:after="120"/>
        <w:jc w:val="both"/>
        <w:outlineLvl w:val="3"/>
        <w:rPr>
          <w:snapToGrid w:val="0"/>
        </w:rPr>
      </w:pPr>
    </w:p>
    <w:p w14:paraId="2EA00947" w14:textId="3A70E1C4" w:rsidR="00C85789" w:rsidRDefault="009D387D" w:rsidP="007A711E">
      <w:pPr>
        <w:ind w:right="-51"/>
        <w:jc w:val="both"/>
      </w:pPr>
      <w:r w:rsidRPr="00CC40B5">
        <w:t>Az elsőfokú határozat</w:t>
      </w:r>
      <w:r w:rsidR="00A46721">
        <w:t xml:space="preserve"> I-II.</w:t>
      </w:r>
      <w:r w:rsidR="008D5A28">
        <w:t xml:space="preserve"> </w:t>
      </w:r>
      <w:r w:rsidRPr="00CC40B5">
        <w:t xml:space="preserve">ellen a fellebbezésre nyitva álló törvényes határidőn belül </w:t>
      </w:r>
      <w:r w:rsidR="002636AB">
        <w:t xml:space="preserve">előbb </w:t>
      </w:r>
      <w:r w:rsidRPr="00CC40B5">
        <w:t xml:space="preserve">az </w:t>
      </w:r>
      <w:r w:rsidR="00A46721">
        <w:rPr>
          <w:i/>
        </w:rPr>
        <w:t>Ingatlantulajdonos</w:t>
      </w:r>
      <w:r w:rsidR="002636AB">
        <w:rPr>
          <w:iCs/>
        </w:rPr>
        <w:t xml:space="preserve"> </w:t>
      </w:r>
      <w:r w:rsidRPr="00CC40B5">
        <w:t xml:space="preserve">fellebbezést nyújtott be, </w:t>
      </w:r>
      <w:r w:rsidR="00A46721">
        <w:t>a</w:t>
      </w:r>
      <w:r w:rsidRPr="00CC40B5">
        <w:t xml:space="preserve">melyben kéri a </w:t>
      </w:r>
      <w:r w:rsidRPr="00CC40B5">
        <w:rPr>
          <w:i/>
        </w:rPr>
        <w:t>Képviselő-testületet</w:t>
      </w:r>
      <w:r w:rsidRPr="00CC40B5">
        <w:t>, hogy a</w:t>
      </w:r>
      <w:r w:rsidR="00A46721">
        <w:t xml:space="preserve"> XVII/</w:t>
      </w:r>
      <w:r w:rsidR="002636AB">
        <w:t>873</w:t>
      </w:r>
      <w:r w:rsidR="00A46721">
        <w:t>-</w:t>
      </w:r>
      <w:r w:rsidR="002636AB">
        <w:t>5</w:t>
      </w:r>
      <w:r w:rsidRPr="00CC40B5">
        <w:t>/2020. számú</w:t>
      </w:r>
      <w:r w:rsidR="002636AB">
        <w:t xml:space="preserve"> határozat I.-ben foglalt közigazgatási </w:t>
      </w:r>
      <w:r w:rsidR="007D3930">
        <w:t xml:space="preserve">bírságot törölje el, vagy korlátlanul enyhítse annak összegét, továbbá </w:t>
      </w:r>
      <w:r w:rsidR="00AF1604">
        <w:t xml:space="preserve">mindenekelőtt </w:t>
      </w:r>
      <w:r w:rsidR="007D3930">
        <w:t>kéri a XVII/873-5/2020. számú határozat II.-ben előírt pótlási kötelezettség megváltoztatását a tárgyi ingatlanon ténylegesen kivágott fák számának figyelembevételével.</w:t>
      </w:r>
      <w:r w:rsidRPr="00CC40B5">
        <w:t xml:space="preserve"> </w:t>
      </w:r>
    </w:p>
    <w:p w14:paraId="4C90B7D8" w14:textId="77777777" w:rsidR="00C85789" w:rsidRDefault="00C85789" w:rsidP="007A711E">
      <w:pPr>
        <w:ind w:right="-51"/>
        <w:jc w:val="both"/>
      </w:pPr>
    </w:p>
    <w:p w14:paraId="66E9A525" w14:textId="30423676" w:rsidR="00C85789" w:rsidRDefault="009D387D" w:rsidP="007A711E">
      <w:pPr>
        <w:ind w:right="-51"/>
        <w:jc w:val="both"/>
        <w:rPr>
          <w:b/>
        </w:rPr>
      </w:pPr>
      <w:r w:rsidRPr="00CC40B5">
        <w:rPr>
          <w:b/>
        </w:rPr>
        <w:t xml:space="preserve">Az </w:t>
      </w:r>
      <w:r w:rsidR="00A46721">
        <w:rPr>
          <w:b/>
          <w:i/>
        </w:rPr>
        <w:t>Ingatlantulajdonos</w:t>
      </w:r>
      <w:r w:rsidRPr="00CC40B5">
        <w:rPr>
          <w:b/>
        </w:rPr>
        <w:t xml:space="preserve"> fellebbezésében az alábbi </w:t>
      </w:r>
      <w:r w:rsidR="004C4A5B">
        <w:rPr>
          <w:b/>
        </w:rPr>
        <w:t>kijelentéséket</w:t>
      </w:r>
      <w:r w:rsidRPr="00CC40B5">
        <w:rPr>
          <w:b/>
        </w:rPr>
        <w:t xml:space="preserve"> </w:t>
      </w:r>
      <w:r w:rsidR="004C4A5B">
        <w:rPr>
          <w:b/>
        </w:rPr>
        <w:t>teszi</w:t>
      </w:r>
      <w:r w:rsidRPr="00CC40B5">
        <w:rPr>
          <w:b/>
        </w:rPr>
        <w:t>.</w:t>
      </w:r>
    </w:p>
    <w:p w14:paraId="2C7167D1" w14:textId="77777777" w:rsidR="0035048C" w:rsidRPr="00CC40B5" w:rsidRDefault="0035048C" w:rsidP="007A711E">
      <w:pPr>
        <w:ind w:right="-51"/>
        <w:jc w:val="both"/>
        <w:rPr>
          <w:b/>
        </w:rPr>
      </w:pPr>
    </w:p>
    <w:p w14:paraId="15A87B92" w14:textId="77777777" w:rsidR="00C85789" w:rsidRDefault="00C85789" w:rsidP="007A711E">
      <w:pPr>
        <w:ind w:right="-51"/>
        <w:jc w:val="both"/>
      </w:pPr>
    </w:p>
    <w:p w14:paraId="7B993DD1" w14:textId="50187E11" w:rsidR="009D387D" w:rsidRDefault="002267FB" w:rsidP="00CC40B5">
      <w:pPr>
        <w:pStyle w:val="Listaszerbekezds"/>
        <w:numPr>
          <w:ilvl w:val="0"/>
          <w:numId w:val="8"/>
        </w:numPr>
        <w:ind w:right="-51"/>
        <w:jc w:val="both"/>
      </w:pPr>
      <w:bookmarkStart w:id="1" w:name="_Hlk52127836"/>
      <w:r>
        <w:t xml:space="preserve">Az </w:t>
      </w:r>
      <w:r w:rsidR="009D387D" w:rsidRPr="00CC40B5">
        <w:rPr>
          <w:i/>
          <w:iCs/>
        </w:rPr>
        <w:t>Ingatlantulajdonos</w:t>
      </w:r>
      <w:r>
        <w:t xml:space="preserve"> fellebbezésében kijelenti, hogy az 50877/6 hrsz.-ú ingatlan területén több mint 10 db 10 cm-t meghaladó törzsátmérőjű fa maradt, mivel az inga</w:t>
      </w:r>
      <w:r w:rsidR="00317F82">
        <w:t>t</w:t>
      </w:r>
      <w:r>
        <w:t>lan felső 2/3 része érintetlen, ott nem történt földmunkavégzés</w:t>
      </w:r>
      <w:r w:rsidR="00317F82">
        <w:t>.</w:t>
      </w:r>
      <w:r>
        <w:t xml:space="preserve"> </w:t>
      </w:r>
      <w:r w:rsidR="00317F82">
        <w:t>Budapest Főváros II. Kerületi Önkormányzat Képviselő-testületének a fás szárú növények védelméről, kivágásáról és pótlásáról szóló 11/2019. (III. 29.) önkormányzati rendelete (továbbiakban: ÖR.) 6. § (1) bekezdése alapján az 1375 m</w:t>
      </w:r>
      <w:r w:rsidR="00317F82">
        <w:rPr>
          <w:vertAlign w:val="superscript"/>
        </w:rPr>
        <w:t xml:space="preserve">2 </w:t>
      </w:r>
      <w:r w:rsidR="00317F82">
        <w:t>területű tel</w:t>
      </w:r>
      <w:r w:rsidR="00D11EF0">
        <w:t>ken</w:t>
      </w:r>
      <w:r w:rsidR="00317F82">
        <w:t xml:space="preserve"> a jogszabály alapján minimálisan 7 db</w:t>
      </w:r>
      <w:r w:rsidR="00D11EF0">
        <w:t xml:space="preserve"> fának kellene maradnia, viszont a 10 db-ot is meghaladja a megmaradó fák száma. </w:t>
      </w:r>
      <w:r w:rsidR="00317F82">
        <w:t xml:space="preserve"> </w:t>
      </w:r>
      <w:r w:rsidR="00D11EF0">
        <w:t xml:space="preserve">Az </w:t>
      </w:r>
      <w:r w:rsidR="009D387D" w:rsidRPr="00CC40B5">
        <w:rPr>
          <w:i/>
          <w:iCs/>
        </w:rPr>
        <w:t xml:space="preserve">Ingatlantulajdonos </w:t>
      </w:r>
      <w:r w:rsidR="00D11EF0">
        <w:t xml:space="preserve">elismeri, hogy bejelentési kötelezettségének a fakivágások kapcsán nem tett eleget, ugyanakkor az ennek okán megszabott közigazgatási bírság és a pótlási kötelezettség mértékét </w:t>
      </w:r>
      <w:r w:rsidR="0074722E">
        <w:t>indokolatlannak</w:t>
      </w:r>
      <w:r w:rsidR="00D11EF0">
        <w:t xml:space="preserve"> tartja</w:t>
      </w:r>
      <w:r w:rsidR="00952071">
        <w:t>.</w:t>
      </w:r>
      <w:r w:rsidR="00952071" w:rsidRPr="00952071">
        <w:t xml:space="preserve"> </w:t>
      </w:r>
      <w:r w:rsidR="00952071">
        <w:t xml:space="preserve">Az </w:t>
      </w:r>
      <w:r w:rsidR="00952071" w:rsidRPr="0010714A">
        <w:rPr>
          <w:i/>
          <w:iCs/>
        </w:rPr>
        <w:t>Ingatlantulajdonos</w:t>
      </w:r>
      <w:r w:rsidR="00952071">
        <w:t xml:space="preserve"> fellebbezésében ugyanis leszögezi, hogy nem tudatos környezetkárosítást hajtott végre, hanem </w:t>
      </w:r>
      <w:r w:rsidR="00D11EF0">
        <w:t>egy egyszerű formai, technika hibát követett el azzal, hogy nem jelentette be az elsőfokú hatósághoz a tervezett fakivágásokat</w:t>
      </w:r>
      <w:bookmarkStart w:id="2" w:name="_Hlk52011454"/>
      <w:r w:rsidR="00952071">
        <w:t xml:space="preserve">, ezért tartja túlzott mértékűnek a bírságot és a pótlási kötelezettségét. </w:t>
      </w:r>
      <w:r w:rsidR="001F2993">
        <w:t xml:space="preserve">Az </w:t>
      </w:r>
      <w:r w:rsidR="009D387D" w:rsidRPr="00CC40B5">
        <w:rPr>
          <w:i/>
          <w:iCs/>
        </w:rPr>
        <w:t>Ingatlantulajdonos</w:t>
      </w:r>
      <w:r w:rsidR="001F2993">
        <w:t xml:space="preserve"> előzőleg érdeklődött a meghagyandó növényzet előírt számával kapcsolatban és a munkálatok során ezen előírás figyelemb</w:t>
      </w:r>
      <w:r w:rsidR="00A0555D">
        <w:t>e</w:t>
      </w:r>
      <w:r w:rsidR="001F2993">
        <w:t>vételével kerültek kivágásra a fák, amelyek betegek és kidőltek voltak.</w:t>
      </w:r>
      <w:bookmarkEnd w:id="2"/>
    </w:p>
    <w:p w14:paraId="47C929B9" w14:textId="328EBAA2" w:rsidR="002E042C" w:rsidRDefault="001F2993" w:rsidP="001F2993">
      <w:pPr>
        <w:pStyle w:val="Listaszerbekezds"/>
        <w:numPr>
          <w:ilvl w:val="0"/>
          <w:numId w:val="8"/>
        </w:numPr>
        <w:jc w:val="both"/>
      </w:pPr>
      <w:r>
        <w:t xml:space="preserve">Az </w:t>
      </w:r>
      <w:r w:rsidR="009D387D" w:rsidRPr="00CC40B5">
        <w:rPr>
          <w:i/>
          <w:iCs/>
        </w:rPr>
        <w:t>Ingatlantulajdonos</w:t>
      </w:r>
      <w:r>
        <w:t xml:space="preserve"> kifogásolja, hogy az elsőfokú hatóság a kivágott fák törzsátmérője alapján megállapított pótlási kötelezettség esetében nem vette figyelembe a tárgyi ingatlan adottságait (meredek hegyoldal, sziklás talaj, meglévő növényzet)</w:t>
      </w:r>
      <w:r w:rsidR="008D1A4A">
        <w:t>. Hozzáteszi, hogy azon fák, amelyek elültetése nem lehetséges az 50877/6 hrsz.-ú ingatlanon, viszont az ÖR. 13. § (2) bekezdése szerinti pénzbeli megváltása lehetséges, inkább egyfajta szankciós jellegű bírságként fogható fel.</w:t>
      </w:r>
      <w:r>
        <w:t xml:space="preserve"> </w:t>
      </w:r>
      <w:commentRangeStart w:id="3"/>
      <w:commentRangeEnd w:id="3"/>
      <w:r w:rsidR="002E042C">
        <w:t xml:space="preserve">Hangsúlyozza, hogy célja nem </w:t>
      </w:r>
      <w:r w:rsidR="002E042C">
        <w:lastRenderedPageBreak/>
        <w:t xml:space="preserve">a környezet károsítása volt a fakivágásokkal, hanem éppen védeni kívánta azt, hiszen épp a beteg és balesetveszélyes fákat távolította csupán.  Az </w:t>
      </w:r>
      <w:r w:rsidR="009D387D" w:rsidRPr="00CC40B5">
        <w:rPr>
          <w:i/>
          <w:iCs/>
        </w:rPr>
        <w:t>Ingatlantulajdonos</w:t>
      </w:r>
      <w:r w:rsidR="002E042C">
        <w:t xml:space="preserve"> fellebbezésében kijelenti, hogy kizárólag a</w:t>
      </w:r>
      <w:r w:rsidR="00BF0E69">
        <w:t xml:space="preserve"> felépítendő</w:t>
      </w:r>
      <w:r w:rsidR="002E042C">
        <w:t xml:space="preserve"> ház helyén került sor fakivágásokra, nem pedig önkényesen hajtották végre</w:t>
      </w:r>
      <w:r w:rsidR="00B625BA">
        <w:t xml:space="preserve"> azt</w:t>
      </w:r>
      <w:r w:rsidR="002E042C">
        <w:t xml:space="preserve">. </w:t>
      </w:r>
    </w:p>
    <w:p w14:paraId="0B528324" w14:textId="70E8DE29" w:rsidR="009D387D" w:rsidRPr="00CC40B5" w:rsidRDefault="00B625BA" w:rsidP="00CC40B5">
      <w:pPr>
        <w:pStyle w:val="Listaszerbekezds"/>
        <w:numPr>
          <w:ilvl w:val="0"/>
          <w:numId w:val="8"/>
        </w:numPr>
        <w:jc w:val="both"/>
      </w:pPr>
      <w:r>
        <w:t xml:space="preserve"> Az </w:t>
      </w:r>
      <w:r w:rsidR="009D387D" w:rsidRPr="00CC40B5">
        <w:rPr>
          <w:i/>
          <w:iCs/>
        </w:rPr>
        <w:t>Ingatlantulajdonos</w:t>
      </w:r>
      <w:r>
        <w:t xml:space="preserve"> kifogásolja, hogy az elsőfokú hatóság nem megfelelő módon, illetve nem kellő alapos</w:t>
      </w:r>
      <w:r w:rsidR="007B0432">
        <w:t>s</w:t>
      </w:r>
      <w:r>
        <w:t>ággal folytatta le a bizonyítási eljárást, ezért helytelenül került megállapításra az, hogy mennyi fát vágtak ki a tárgyi inga</w:t>
      </w:r>
      <w:r w:rsidR="00A0555D">
        <w:t>t</w:t>
      </w:r>
      <w:r>
        <w:t>lanon</w:t>
      </w:r>
      <w:r w:rsidR="00A0555D">
        <w:t>. Tehát</w:t>
      </w:r>
      <w:r w:rsidR="007B5F22">
        <w:t xml:space="preserve"> a</w:t>
      </w:r>
      <w:r w:rsidR="00A0555D">
        <w:t xml:space="preserve"> tényállás tévesen került megállapításra. Az </w:t>
      </w:r>
      <w:r w:rsidR="009D387D" w:rsidRPr="00CC40B5">
        <w:rPr>
          <w:i/>
          <w:iCs/>
        </w:rPr>
        <w:t>Ingatlantulajdonos</w:t>
      </w:r>
      <w:r w:rsidR="00A0555D">
        <w:t xml:space="preserve"> álláspontja szerint, ha az elsőfokú hatóság nem csupán közterületről tekinti meg az ingatlant, hanem azt bejárja, az ott dolgozókat megnyilatkoztatja, szakértőt rendel ki, akkor valóban tényszerűen kerül megállapításra a kivágott fák száma. </w:t>
      </w:r>
    </w:p>
    <w:p w14:paraId="18708A62" w14:textId="77777777" w:rsidR="0077131B" w:rsidRDefault="009D387D" w:rsidP="0077131B">
      <w:pPr>
        <w:ind w:right="-51"/>
        <w:jc w:val="both"/>
        <w:rPr>
          <w:i/>
        </w:rPr>
      </w:pPr>
      <w:r w:rsidRPr="00CC40B5">
        <w:rPr>
          <w:i/>
        </w:rPr>
        <w:t>(előterjesztés 2. sz. melléklete – fellebbezés)</w:t>
      </w:r>
    </w:p>
    <w:bookmarkEnd w:id="1"/>
    <w:p w14:paraId="307980F5" w14:textId="77777777" w:rsidR="00C72A18" w:rsidRDefault="00C72A18" w:rsidP="0077131B">
      <w:pPr>
        <w:ind w:right="-51"/>
        <w:jc w:val="both"/>
        <w:rPr>
          <w:i/>
        </w:rPr>
      </w:pPr>
    </w:p>
    <w:p w14:paraId="4055090D" w14:textId="263D0D25" w:rsidR="00C72A18" w:rsidRDefault="00A0555D" w:rsidP="0077131B">
      <w:pPr>
        <w:ind w:right="-51"/>
        <w:jc w:val="both"/>
        <w:rPr>
          <w:b/>
        </w:rPr>
      </w:pPr>
      <w:bookmarkStart w:id="4" w:name="_Hlk52127903"/>
      <w:r>
        <w:rPr>
          <w:b/>
        </w:rPr>
        <w:t>Az elsőfokú hatóság</w:t>
      </w:r>
      <w:r w:rsidR="00C72A18">
        <w:rPr>
          <w:b/>
        </w:rPr>
        <w:t xml:space="preserve"> </w:t>
      </w:r>
      <w:r w:rsidR="002916E4">
        <w:rPr>
          <w:b/>
        </w:rPr>
        <w:t xml:space="preserve">megállapításai az </w:t>
      </w:r>
      <w:r w:rsidR="009D387D" w:rsidRPr="00CC40B5">
        <w:rPr>
          <w:b/>
          <w:i/>
        </w:rPr>
        <w:t>Ingatlan</w:t>
      </w:r>
      <w:r w:rsidR="00AE476D">
        <w:rPr>
          <w:b/>
          <w:i/>
        </w:rPr>
        <w:t>tulaj</w:t>
      </w:r>
      <w:r w:rsidR="00E5168E">
        <w:rPr>
          <w:b/>
          <w:i/>
        </w:rPr>
        <w:t>donos</w:t>
      </w:r>
      <w:r w:rsidR="002916E4">
        <w:rPr>
          <w:b/>
        </w:rPr>
        <w:t xml:space="preserve"> fellebbezésében megfogalmazottakra a következők.</w:t>
      </w:r>
    </w:p>
    <w:p w14:paraId="19490D98" w14:textId="77777777" w:rsidR="00DF2A14" w:rsidRDefault="00DF2A14" w:rsidP="0077131B">
      <w:pPr>
        <w:ind w:right="-51"/>
        <w:jc w:val="both"/>
        <w:rPr>
          <w:b/>
        </w:rPr>
      </w:pPr>
    </w:p>
    <w:p w14:paraId="229B39D7" w14:textId="0F2DFE84" w:rsidR="00AF1604" w:rsidRDefault="00613F81">
      <w:pPr>
        <w:pStyle w:val="Listaszerbekezds"/>
        <w:ind w:right="-51"/>
        <w:jc w:val="both"/>
      </w:pPr>
      <w:r>
        <w:t xml:space="preserve">Az elsőfokú hatóság nem vitatja az </w:t>
      </w:r>
      <w:r w:rsidR="009D387D" w:rsidRPr="00CC40B5">
        <w:rPr>
          <w:i/>
          <w:iCs/>
        </w:rPr>
        <w:t>Ingatlantulajdonos</w:t>
      </w:r>
      <w:r w:rsidRPr="00957F68">
        <w:rPr>
          <w:i/>
          <w:iCs/>
        </w:rPr>
        <w:t xml:space="preserve"> </w:t>
      </w:r>
      <w:r>
        <w:t xml:space="preserve">azon állítását, amely szerint nem a károkozás vagy a környezetkárosítás szándékéval összefüggésben vágták ki a fákat. Az elsőfokú hatóság </w:t>
      </w:r>
      <w:r w:rsidR="00EE1D6A">
        <w:t>ugyan</w:t>
      </w:r>
      <w:r>
        <w:t xml:space="preserve"> </w:t>
      </w:r>
      <w:r w:rsidR="00EE1D6A">
        <w:t>n</w:t>
      </w:r>
      <w:r>
        <w:t xml:space="preserve">em vitatja, hogy a felépítendő ház </w:t>
      </w:r>
      <w:r w:rsidR="00EE1D6A">
        <w:t xml:space="preserve">útjában álló beteg és megdőlt, balesetveszélyes fákat vágták ki bejelentés nélkül, ugyanakkor </w:t>
      </w:r>
      <w:r w:rsidR="00661429">
        <w:t xml:space="preserve">tény, </w:t>
      </w:r>
      <w:r w:rsidR="00EE1D6A">
        <w:t xml:space="preserve">hogy sem a nyilatkozattétel során, sem pedig a fellebbezés kapcsán nem került benyújtásra </w:t>
      </w:r>
      <w:r w:rsidR="00661429">
        <w:t xml:space="preserve">az Ingatlantulajdonos által </w:t>
      </w:r>
      <w:r w:rsidR="00EE1D6A">
        <w:t>olyan dokumentum (kertépítészeti terv, kertészeti szakvélemény, fényképfelvételek a beteg</w:t>
      </w:r>
      <w:r w:rsidR="00C5477B">
        <w:t>,</w:t>
      </w:r>
      <w:r w:rsidR="00EE1D6A">
        <w:t xml:space="preserve"> megdőlt fákról), amely ezt hitelt érdemlő módon alátámasztaná. </w:t>
      </w:r>
    </w:p>
    <w:p w14:paraId="3806BABB" w14:textId="77777777" w:rsidR="00AF1604" w:rsidRDefault="00AF1604">
      <w:pPr>
        <w:pStyle w:val="Listaszerbekezds"/>
        <w:ind w:right="-51"/>
        <w:jc w:val="both"/>
      </w:pPr>
    </w:p>
    <w:p w14:paraId="753678AA" w14:textId="7289B8A9" w:rsidR="00AF1604" w:rsidRDefault="00EE1D6A">
      <w:pPr>
        <w:pStyle w:val="Listaszerbekezds"/>
        <w:ind w:right="-51"/>
        <w:jc w:val="both"/>
      </w:pPr>
      <w:r>
        <w:t>A 2020. augusztus 5-én elektronikus formában megküldött nyilatkozattétel kiegészítés kertében benyújtott</w:t>
      </w:r>
      <w:r w:rsidR="00957F68">
        <w:t xml:space="preserve"> </w:t>
      </w:r>
      <w:r w:rsidR="009D387D" w:rsidRPr="00CC40B5">
        <w:rPr>
          <w:i/>
          <w:iCs/>
        </w:rPr>
        <w:t>„Lakóház építésének egyszerű bejelentése”</w:t>
      </w:r>
      <w:r w:rsidR="00957F68">
        <w:t xml:space="preserve"> megnevezésű dokumentumban különféle műszaki adatok, méretek vannak felsorolva, illetve ábrázolva, ám az ingatlanon elhelyezkedő fákat nem mutatja, még azokat sem, amely</w:t>
      </w:r>
      <w:r w:rsidR="00C5477B">
        <w:t>ek</w:t>
      </w:r>
      <w:r w:rsidR="00957F68">
        <w:t xml:space="preserve"> valóban az épület útjában álltak. </w:t>
      </w:r>
    </w:p>
    <w:p w14:paraId="45BFFEB4" w14:textId="77777777" w:rsidR="00AF1604" w:rsidRDefault="00AF1604">
      <w:pPr>
        <w:pStyle w:val="Listaszerbekezds"/>
        <w:ind w:right="-51"/>
        <w:jc w:val="both"/>
      </w:pPr>
    </w:p>
    <w:p w14:paraId="23A8153A" w14:textId="67AFE22A" w:rsidR="00AF1604" w:rsidRDefault="00661429">
      <w:pPr>
        <w:pStyle w:val="Listaszerbekezds"/>
        <w:ind w:right="-51"/>
        <w:jc w:val="both"/>
      </w:pPr>
      <w:r>
        <w:t>Az elsőfokú eljárás során az Ingatlantulajdonos fel lett hívva a nyilatkozattétel lehetőségére, a</w:t>
      </w:r>
      <w:r w:rsidR="00E25804">
        <w:t xml:space="preserve"> nyilatkozattétel, illetőleg a bizonyítási eljárás ker</w:t>
      </w:r>
      <w:r w:rsidR="0057164D">
        <w:t>e</w:t>
      </w:r>
      <w:r w:rsidR="00E25804">
        <w:t xml:space="preserve">tében az </w:t>
      </w:r>
      <w:r w:rsidR="009D387D" w:rsidRPr="00CC40B5">
        <w:rPr>
          <w:i/>
          <w:iCs/>
        </w:rPr>
        <w:t>Ingatlantulajdonosnak</w:t>
      </w:r>
      <w:r w:rsidR="00E25804">
        <w:t xml:space="preserve"> korlátlan lehetősége volt arra, hogy minden olyan információt, dokumentumot, nyilatkozatot megosszon az elsőfokú hatósággal, amely a tényállás tisztázását szolgálja. Az elsőfokú hatóság a</w:t>
      </w:r>
      <w:r w:rsidR="00C66A1D">
        <w:t xml:space="preserve">z </w:t>
      </w:r>
      <w:r w:rsidR="009D387D" w:rsidRPr="00CC40B5">
        <w:rPr>
          <w:i/>
          <w:iCs/>
        </w:rPr>
        <w:t>Ingatlantulajdonos</w:t>
      </w:r>
      <w:r w:rsidR="00C66A1D">
        <w:t xml:space="preserve"> által</w:t>
      </w:r>
      <w:r w:rsidR="00E25804">
        <w:t xml:space="preserve"> </w:t>
      </w:r>
      <w:r w:rsidR="00C5477B">
        <w:t xml:space="preserve">összességében </w:t>
      </w:r>
      <w:r w:rsidR="00E25804">
        <w:t>benyújtott dokum</w:t>
      </w:r>
      <w:r w:rsidR="00C66A1D">
        <w:t>en</w:t>
      </w:r>
      <w:r w:rsidR="00E25804">
        <w:t xml:space="preserve">tumok </w:t>
      </w:r>
      <w:r w:rsidR="00C66A1D">
        <w:t>és nyilatkozatok figyelembevételével hozta meg döntését.</w:t>
      </w:r>
      <w:r w:rsidR="0074722E">
        <w:t xml:space="preserve"> </w:t>
      </w:r>
    </w:p>
    <w:p w14:paraId="02431CDA" w14:textId="77777777" w:rsidR="00AF1604" w:rsidRDefault="00AF1604">
      <w:pPr>
        <w:pStyle w:val="Listaszerbekezds"/>
        <w:ind w:right="-51"/>
        <w:jc w:val="both"/>
      </w:pPr>
    </w:p>
    <w:p w14:paraId="63B6954F" w14:textId="296ABF79" w:rsidR="00AC711F" w:rsidRDefault="0074722E">
      <w:pPr>
        <w:pStyle w:val="Listaszerbekezds"/>
        <w:ind w:right="-51"/>
        <w:jc w:val="both"/>
        <w:rPr>
          <w:i/>
          <w:iCs/>
        </w:rPr>
      </w:pPr>
      <w:r>
        <w:t xml:space="preserve">Az </w:t>
      </w:r>
      <w:r w:rsidR="009D387D" w:rsidRPr="00CC40B5">
        <w:rPr>
          <w:i/>
          <w:iCs/>
        </w:rPr>
        <w:t>Ingatlantulajdonos</w:t>
      </w:r>
      <w:r>
        <w:t xml:space="preserve"> hivatkozik fellebbezésben arra, hogy előzőleg érdeklődött a meghagyandó fás szárú növények számával kapcsolatban. A fakivágások pedig ennek tudatában kezdődtek meg. Az elsőfokú hatóság nem vitatja, hogy az 1375 m</w:t>
      </w:r>
      <w:r>
        <w:rPr>
          <w:vertAlign w:val="superscript"/>
        </w:rPr>
        <w:t xml:space="preserve">2 </w:t>
      </w:r>
      <w:r w:rsidR="007E1F2A">
        <w:t>alapterületű telken több</w:t>
      </w:r>
      <w:r w:rsidR="0082621E">
        <w:t>,</w:t>
      </w:r>
      <w:r w:rsidR="007E1F2A">
        <w:t xml:space="preserve"> mint 10 db 10 cm-t meghaladó fás szárú növény maradt a kivágásokat követően, azonban az </w:t>
      </w:r>
      <w:r w:rsidR="0082621E">
        <w:t>önkormán</w:t>
      </w:r>
      <w:r w:rsidR="00AF1604">
        <w:t>y</w:t>
      </w:r>
      <w:r w:rsidR="0082621E">
        <w:t>zati rendelet</w:t>
      </w:r>
      <w:r w:rsidR="007E1F2A">
        <w:t xml:space="preserve"> 6. § (1) bekezdését tévesen értelm</w:t>
      </w:r>
      <w:r w:rsidR="00011163">
        <w:t>ezte</w:t>
      </w:r>
      <w:r w:rsidR="007E1F2A">
        <w:t xml:space="preserve"> az </w:t>
      </w:r>
      <w:r w:rsidR="009D387D" w:rsidRPr="00CC40B5">
        <w:rPr>
          <w:i/>
          <w:iCs/>
        </w:rPr>
        <w:t>Ingatlantulajdonos</w:t>
      </w:r>
      <w:r w:rsidR="00B10975">
        <w:t xml:space="preserve">, </w:t>
      </w:r>
      <w:r w:rsidR="007E1F2A">
        <w:t>ugyan</w:t>
      </w:r>
      <w:r w:rsidR="00B10975">
        <w:t>is</w:t>
      </w:r>
      <w:r w:rsidR="007E1F2A">
        <w:t xml:space="preserve"> </w:t>
      </w:r>
      <w:r w:rsidR="00B10975">
        <w:t xml:space="preserve">ha </w:t>
      </w:r>
      <w:r w:rsidR="007E1F2A">
        <w:t>teljesül az, hogy az ingatlan zöldfelületének minden megkezdett 200 m</w:t>
      </w:r>
      <w:r w:rsidR="007E1F2A">
        <w:rPr>
          <w:vertAlign w:val="superscript"/>
        </w:rPr>
        <w:t>2</w:t>
      </w:r>
      <w:r w:rsidR="0082621E">
        <w:t>-re</w:t>
      </w:r>
      <w:r w:rsidR="007E1F2A">
        <w:rPr>
          <w:vertAlign w:val="superscript"/>
        </w:rPr>
        <w:t xml:space="preserve"> </w:t>
      </w:r>
      <w:r w:rsidR="007E1F2A">
        <w:t>a kivágást követően is legalább egy fa (kivéve gyümölcsfa) jut,</w:t>
      </w:r>
      <w:r w:rsidR="00BD00F6">
        <w:t xml:space="preserve"> ám</w:t>
      </w:r>
      <w:r w:rsidR="007E1F2A">
        <w:t xml:space="preserve"> ez </w:t>
      </w:r>
      <w:r w:rsidR="00BD00F6">
        <w:t>akkor s</w:t>
      </w:r>
      <w:r w:rsidR="007E1F2A">
        <w:t xml:space="preserve">em mentesíti az </w:t>
      </w:r>
      <w:r w:rsidR="009D387D" w:rsidRPr="00CC40B5">
        <w:rPr>
          <w:i/>
          <w:iCs/>
        </w:rPr>
        <w:t>Ingatlantulajdonos</w:t>
      </w:r>
      <w:r w:rsidR="007E1F2A">
        <w:rPr>
          <w:i/>
          <w:iCs/>
        </w:rPr>
        <w:t>t</w:t>
      </w:r>
      <w:r w:rsidR="007E1F2A">
        <w:t xml:space="preserve"> a bejelentési kötelezettség megtétele alól. Ennek elmulasztását többek közt a fellebbezésében is elismerte.</w:t>
      </w:r>
      <w:r w:rsidR="00BD00F6">
        <w:t xml:space="preserve"> Ráadásul a kivágásokra építési tevékenységgel összefüggésben került sor, így különösen ügyelnie kellett volna a fakivágási engedélyezési eljárás pontos lefolytatásáról.</w:t>
      </w:r>
      <w:r w:rsidR="007E1F2A">
        <w:t xml:space="preserve"> </w:t>
      </w:r>
      <w:r w:rsidR="00AF1604">
        <w:t>A</w:t>
      </w:r>
      <w:r w:rsidR="001943C8">
        <w:t xml:space="preserve"> XVII/873-2/2020. számú 2020. július 8-ai nyilatkozattételi felhívásra elektronikusan megküldött </w:t>
      </w:r>
      <w:r w:rsidR="001943C8">
        <w:lastRenderedPageBreak/>
        <w:t xml:space="preserve">nyilatkozatában az </w:t>
      </w:r>
      <w:r w:rsidR="009D387D" w:rsidRPr="00CC40B5">
        <w:rPr>
          <w:i/>
          <w:iCs/>
        </w:rPr>
        <w:t>Ingatlantulajdonos</w:t>
      </w:r>
      <w:r w:rsidR="001943C8">
        <w:t xml:space="preserve"> maga is elismerte a fakivágásokat a következő módon: </w:t>
      </w:r>
      <w:r w:rsidR="009D387D" w:rsidRPr="00CC40B5">
        <w:rPr>
          <w:i/>
          <w:iCs/>
        </w:rPr>
        <w:t>„Az építmény elhelyezése miatt valóban szükséges volt kivágni 3-4 db 10 cm-t meghaladó átmérőjű fát”</w:t>
      </w:r>
      <w:r w:rsidR="001943C8">
        <w:rPr>
          <w:i/>
          <w:iCs/>
        </w:rPr>
        <w:t xml:space="preserve">. </w:t>
      </w:r>
      <w:r w:rsidR="001943C8">
        <w:t>A</w:t>
      </w:r>
      <w:r w:rsidR="00116070">
        <w:t xml:space="preserve"> </w:t>
      </w:r>
      <w:r w:rsidR="001943C8">
        <w:t xml:space="preserve">2020. augusztus 4-én szintén elektronikus formában megküldött nyilatkozattétel kiegészítésben </w:t>
      </w:r>
      <w:r w:rsidR="00116070">
        <w:t xml:space="preserve">pedig </w:t>
      </w:r>
      <w:r w:rsidR="001943C8">
        <w:t xml:space="preserve">hozzáteszi: </w:t>
      </w:r>
      <w:r w:rsidR="009D387D" w:rsidRPr="00CC40B5">
        <w:rPr>
          <w:i/>
          <w:iCs/>
        </w:rPr>
        <w:t>„Azt is szeretném megírni miért nem kértünk engedélyt. Egyrészről mivel a megmaradt fa mennyisége messze túlhaladja a törvényi előírást, a 200 nm-kénti 1 db fa helyett, 10 db fa maradt az 1</w:t>
      </w:r>
      <w:r w:rsidR="00116070">
        <w:rPr>
          <w:i/>
          <w:iCs/>
        </w:rPr>
        <w:t>3</w:t>
      </w:r>
      <w:r w:rsidR="009D387D" w:rsidRPr="00CC40B5">
        <w:rPr>
          <w:i/>
          <w:iCs/>
        </w:rPr>
        <w:t>75 nm-en mínusz a házhely.”</w:t>
      </w:r>
      <w:r w:rsidR="00116070">
        <w:rPr>
          <w:i/>
          <w:iCs/>
        </w:rPr>
        <w:t xml:space="preserve"> </w:t>
      </w:r>
    </w:p>
    <w:p w14:paraId="6E8AE7CB" w14:textId="77777777" w:rsidR="00AC711F" w:rsidRDefault="00AC711F">
      <w:pPr>
        <w:pStyle w:val="Listaszerbekezds"/>
        <w:ind w:right="-51"/>
        <w:jc w:val="both"/>
        <w:rPr>
          <w:i/>
          <w:iCs/>
        </w:rPr>
      </w:pPr>
      <w:bookmarkStart w:id="5" w:name="_Hlk53252262"/>
    </w:p>
    <w:p w14:paraId="61EB3D65" w14:textId="309FB6DE" w:rsidR="00AC711F" w:rsidRPr="00966C45" w:rsidRDefault="00BD00F6">
      <w:pPr>
        <w:pStyle w:val="Listaszerbekezds"/>
        <w:ind w:right="-51"/>
        <w:jc w:val="both"/>
      </w:pPr>
      <w:r w:rsidRPr="00966C45">
        <w:t xml:space="preserve">Az </w:t>
      </w:r>
      <w:r w:rsidR="00116070" w:rsidRPr="00966C45">
        <w:t xml:space="preserve">elsőfokú hatóság elsőként közterületről tekintette meg a kérdéses ingatlant, ahol az nyert bizonyosságot, hogy jelentős terepalakítási munkálatokat végeztek. A későbbiek során a nyilatkozattétel keretében értesült minden olyan </w:t>
      </w:r>
      <w:r w:rsidRPr="00966C45">
        <w:t xml:space="preserve">további </w:t>
      </w:r>
      <w:r w:rsidR="00116070" w:rsidRPr="00966C45">
        <w:t xml:space="preserve">információról (hány fát vágtak ki, engedély nélkül történtek a fakivágások), amelynek </w:t>
      </w:r>
      <w:r w:rsidR="00972FF8" w:rsidRPr="00966C45">
        <w:t>figyelembevételével került kiadásra</w:t>
      </w:r>
      <w:r w:rsidR="00116070" w:rsidRPr="00966C45">
        <w:t xml:space="preserve"> a XVII/</w:t>
      </w:r>
      <w:r w:rsidR="00972FF8" w:rsidRPr="00966C45">
        <w:t xml:space="preserve">873-5/2020. számú </w:t>
      </w:r>
      <w:r w:rsidR="0082621E" w:rsidRPr="00966C45">
        <w:t>döntés</w:t>
      </w:r>
      <w:r w:rsidR="00972FF8" w:rsidRPr="00966C45">
        <w:t xml:space="preserve">. </w:t>
      </w:r>
      <w:r w:rsidR="00661429" w:rsidRPr="00966C45">
        <w:t>A</w:t>
      </w:r>
      <w:r w:rsidR="00972FF8" w:rsidRPr="00966C45">
        <w:t xml:space="preserve"> döntéshozatalhoz minden szükséges információ rendelkezésére állt, így helyszíni szemle elrendelését, az ingatlanon dolgozók nyilatkozatát vagy szakértő kirendelését feleslegesnek látta az elsőfokú hatóság</w:t>
      </w:r>
      <w:r w:rsidR="00661429" w:rsidRPr="00966C45">
        <w:t xml:space="preserve">, tekintve, hogy </w:t>
      </w:r>
      <w:r w:rsidRPr="00966C45">
        <w:t>mind az engedély nélküli fakivágás, mind a kivágott fák darabszáma</w:t>
      </w:r>
      <w:r w:rsidR="003F2F08" w:rsidRPr="00966C45">
        <w:t xml:space="preserve"> (4 db)</w:t>
      </w:r>
      <w:r w:rsidRPr="00966C45">
        <w:t xml:space="preserve"> ismeretessé</w:t>
      </w:r>
      <w:r w:rsidR="00661429" w:rsidRPr="00966C45">
        <w:t xml:space="preserve"> és bizonyítottá</w:t>
      </w:r>
      <w:r w:rsidRPr="00966C45">
        <w:t xml:space="preserve"> vált az elsőfokú hatóság számára, így az </w:t>
      </w:r>
      <w:r w:rsidR="0082621E" w:rsidRPr="00966C45">
        <w:t>önkormányzati rendelet</w:t>
      </w:r>
      <w:r w:rsidRPr="00966C45">
        <w:t xml:space="preserve"> vonatkozó passzusai alapján </w:t>
      </w:r>
      <w:r w:rsidR="00661429" w:rsidRPr="00966C45">
        <w:t xml:space="preserve">megalapozottan </w:t>
      </w:r>
      <w:r w:rsidRPr="00966C45">
        <w:t>hoz</w:t>
      </w:r>
      <w:r w:rsidR="00661429" w:rsidRPr="00966C45">
        <w:t>hatt</w:t>
      </w:r>
      <w:r w:rsidRPr="00966C45">
        <w:t xml:space="preserve">a meg döntését. </w:t>
      </w:r>
    </w:p>
    <w:p w14:paraId="189F4634" w14:textId="77777777" w:rsidR="00AC711F" w:rsidRPr="00966C45" w:rsidRDefault="00AC711F">
      <w:pPr>
        <w:pStyle w:val="Listaszerbekezds"/>
        <w:ind w:right="-51"/>
        <w:jc w:val="both"/>
      </w:pPr>
    </w:p>
    <w:p w14:paraId="3154EBB1" w14:textId="245F5D79" w:rsidR="00AC711F" w:rsidRPr="00966C45" w:rsidRDefault="00B5250B">
      <w:pPr>
        <w:pStyle w:val="Listaszerbekezds"/>
        <w:ind w:right="-51"/>
        <w:jc w:val="both"/>
      </w:pPr>
      <w:r w:rsidRPr="00966C45">
        <w:t xml:space="preserve">Egyéni mérlegelést az </w:t>
      </w:r>
      <w:r w:rsidR="0082621E" w:rsidRPr="00966C45">
        <w:t>önkormányzati rendelet</w:t>
      </w:r>
      <w:r w:rsidRPr="00966C45">
        <w:t xml:space="preserve"> nem tesz lehetővé, hiszen annak 2. § (1) bekezdése kimondja: </w:t>
      </w:r>
      <w:r w:rsidR="009D387D" w:rsidRPr="00CC40B5">
        <w:rPr>
          <w:i/>
          <w:iCs/>
        </w:rPr>
        <w:t>„E rendelet hatálya kiterjed Budapest II. kerület közigazgatási határain belül minden ingatlanra, azok teljes fás szárú növényállományára, függetlenül attól, tulajdonosa …természetes személy, jogi személy vagy jogi személyiséggel nem rendelkező szervezet.”</w:t>
      </w:r>
      <w:r w:rsidRPr="00966C45">
        <w:t xml:space="preserve"> </w:t>
      </w:r>
    </w:p>
    <w:p w14:paraId="21E2C4FD" w14:textId="77777777" w:rsidR="00AC711F" w:rsidRPr="00966C45" w:rsidRDefault="00AC711F">
      <w:pPr>
        <w:pStyle w:val="Listaszerbekezds"/>
        <w:ind w:right="-51"/>
        <w:jc w:val="both"/>
      </w:pPr>
    </w:p>
    <w:p w14:paraId="60DB871E" w14:textId="73D11BF2" w:rsidR="005138CF" w:rsidRDefault="00B5250B">
      <w:pPr>
        <w:pStyle w:val="Listaszerbekezds"/>
        <w:ind w:right="-51"/>
        <w:jc w:val="both"/>
        <w:rPr>
          <w:i/>
          <w:iCs/>
        </w:rPr>
      </w:pPr>
      <w:r w:rsidRPr="00966C45">
        <w:t xml:space="preserve">Az idézett jogszabályhely alapján az </w:t>
      </w:r>
      <w:r w:rsidR="0082621E" w:rsidRPr="00966C45">
        <w:t>önkormányzati rendelet</w:t>
      </w:r>
      <w:r w:rsidRPr="00966C45">
        <w:t xml:space="preserve"> 13. § (1) bekezdése szerinti pénzbeli megváltás lehetősége nem</w:t>
      </w:r>
      <w:r w:rsidR="00011163" w:rsidRPr="00966C45">
        <w:t xml:space="preserve"> </w:t>
      </w:r>
      <w:r w:rsidRPr="00966C45">
        <w:t xml:space="preserve">az </w:t>
      </w:r>
      <w:r w:rsidR="009D387D" w:rsidRPr="00CC40B5">
        <w:rPr>
          <w:i/>
          <w:iCs/>
        </w:rPr>
        <w:t>Ingatlantulajdonos</w:t>
      </w:r>
      <w:r w:rsidRPr="00966C45">
        <w:t xml:space="preserve"> ellen foganatosított szankció</w:t>
      </w:r>
      <w:r w:rsidR="00011163" w:rsidRPr="00966C45">
        <w:t xml:space="preserve">, hanem valamennyi </w:t>
      </w:r>
      <w:r w:rsidR="003F2F08" w:rsidRPr="00966C45">
        <w:t xml:space="preserve">II. kerületi </w:t>
      </w:r>
      <w:r w:rsidR="00011163" w:rsidRPr="00966C45">
        <w:t xml:space="preserve">ingatlantulajdonos esetén </w:t>
      </w:r>
      <w:r w:rsidR="00661429" w:rsidRPr="00966C45">
        <w:t xml:space="preserve">kötelezően </w:t>
      </w:r>
      <w:r w:rsidR="00011163" w:rsidRPr="00966C45">
        <w:t>alkalmazandó szabály.</w:t>
      </w:r>
      <w:r w:rsidR="003F2F08" w:rsidRPr="00966C45">
        <w:t xml:space="preserve"> A közig</w:t>
      </w:r>
      <w:r w:rsidR="00552D7F" w:rsidRPr="00966C45">
        <w:t>azgatási bírság vagy a pótlási kötelezettség megállapításánál szintén nem lehetséges az egyéni megítélés</w:t>
      </w:r>
      <w:r w:rsidR="00661429" w:rsidRPr="00966C45">
        <w:rPr>
          <w:i/>
          <w:iCs/>
        </w:rPr>
        <w:t>.</w:t>
      </w:r>
    </w:p>
    <w:p w14:paraId="60DB75DE" w14:textId="77777777" w:rsidR="00AC711F" w:rsidRPr="00CC40B5" w:rsidRDefault="00AC711F">
      <w:pPr>
        <w:pStyle w:val="Listaszerbekezds"/>
        <w:ind w:right="-51"/>
        <w:jc w:val="both"/>
        <w:rPr>
          <w:i/>
          <w:iCs/>
        </w:rPr>
      </w:pPr>
    </w:p>
    <w:p w14:paraId="4ABD5E4C" w14:textId="20843A51" w:rsidR="00957F68" w:rsidRDefault="00011163">
      <w:pPr>
        <w:pStyle w:val="Listaszerbekezds"/>
        <w:jc w:val="both"/>
      </w:pPr>
      <w:r>
        <w:t>Össze</w:t>
      </w:r>
      <w:r w:rsidR="00D12B60">
        <w:t xml:space="preserve">gezve, </w:t>
      </w:r>
      <w:r>
        <w:t>az elsőfokú hatóság</w:t>
      </w:r>
      <w:r w:rsidR="00D12B60">
        <w:t xml:space="preserve"> teljeskörű bizonyítást folytatott le és</w:t>
      </w:r>
      <w:r>
        <w:t xml:space="preserve"> </w:t>
      </w:r>
      <w:r w:rsidR="000550B0">
        <w:t>körültekintően</w:t>
      </w:r>
      <w:r w:rsidR="00D12B60">
        <w:t xml:space="preserve"> </w:t>
      </w:r>
      <w:r w:rsidR="000550B0">
        <w:t>járt el az eljárás során, minden olyan információra fényt derített, amely a megalapozott</w:t>
      </w:r>
      <w:r w:rsidR="003F2F08">
        <w:t xml:space="preserve"> - az </w:t>
      </w:r>
      <w:r w:rsidR="0084064E">
        <w:t>önkormányzati rendelet</w:t>
      </w:r>
      <w:r w:rsidR="00AC711F">
        <w:t xml:space="preserve"> </w:t>
      </w:r>
      <w:r w:rsidR="0084064E">
        <w:t>előírásain</w:t>
      </w:r>
      <w:r w:rsidR="003F2F08">
        <w:t xml:space="preserve"> nyugvó - </w:t>
      </w:r>
      <w:r w:rsidR="000550B0">
        <w:t>döntéshez szükséges volt</w:t>
      </w:r>
      <w:r w:rsidR="00552D7F">
        <w:t>.</w:t>
      </w:r>
    </w:p>
    <w:p w14:paraId="5DD75656" w14:textId="77777777" w:rsidR="009D387D" w:rsidRDefault="009D387D" w:rsidP="00CC40B5">
      <w:pPr>
        <w:pStyle w:val="Listaszerbekezds"/>
        <w:jc w:val="both"/>
      </w:pPr>
    </w:p>
    <w:p w14:paraId="50B731E2" w14:textId="7FF3508B" w:rsidR="009D387D" w:rsidRDefault="00D12B60" w:rsidP="00B03D46">
      <w:pPr>
        <w:spacing w:afterLines="120" w:after="288"/>
        <w:contextualSpacing/>
        <w:jc w:val="both"/>
        <w:rPr>
          <w:i/>
          <w:lang w:eastAsia="ar-SA"/>
        </w:rPr>
      </w:pPr>
      <w:r>
        <w:t>Mindezek alapján m</w:t>
      </w:r>
      <w:r w:rsidR="009D387D" w:rsidRPr="00CC40B5">
        <w:t>egállapítható, hogy az elsőfokú döntés</w:t>
      </w:r>
      <w:r w:rsidR="00620B75">
        <w:t xml:space="preserve"> jogszerű vol</w:t>
      </w:r>
      <w:r w:rsidR="00DA5FEC">
        <w:t xml:space="preserve">t </w:t>
      </w:r>
      <w:r w:rsidR="00620B75">
        <w:t>az önkormányzati rendelet</w:t>
      </w:r>
      <w:r w:rsidR="006E7087">
        <w:t xml:space="preserve"> </w:t>
      </w:r>
      <w:r>
        <w:rPr>
          <w:sz w:val="22"/>
          <w:szCs w:val="22"/>
        </w:rPr>
        <w:t xml:space="preserve">9. § (5) és 11. § (7) bekezdései </w:t>
      </w:r>
      <w:r w:rsidR="00DA5FEC">
        <w:rPr>
          <w:sz w:val="22"/>
          <w:szCs w:val="22"/>
        </w:rPr>
        <w:t>alapján</w:t>
      </w:r>
      <w:r>
        <w:rPr>
          <w:sz w:val="22"/>
          <w:szCs w:val="22"/>
        </w:rPr>
        <w:t>, tekintettel arra, hogy a</w:t>
      </w:r>
      <w:r w:rsidR="00DA5FEC">
        <w:t xml:space="preserve">z </w:t>
      </w:r>
      <w:bookmarkEnd w:id="5"/>
      <w:r w:rsidR="009D387D" w:rsidRPr="00CC40B5">
        <w:rPr>
          <w:i/>
          <w:iCs/>
        </w:rPr>
        <w:t>Ingatlantulajdonos</w:t>
      </w:r>
      <w:r w:rsidR="00DA5FEC">
        <w:t xml:space="preserve"> elmulasztotta </w:t>
      </w:r>
      <w:r w:rsidR="00552D7F">
        <w:t>az elsőfokú h</w:t>
      </w:r>
      <w:r w:rsidR="00DA5FEC">
        <w:t>atóság tájékoztatás</w:t>
      </w:r>
      <w:r w:rsidR="0084064E">
        <w:t>á</w:t>
      </w:r>
      <w:r w:rsidR="00DA5FEC">
        <w:t xml:space="preserve">t a tervezett fakivágásokról, ily módon az önkormányzati rendelet 9. </w:t>
      </w:r>
      <w:r w:rsidR="00743E87">
        <w:t>§ (5)</w:t>
      </w:r>
      <w:r w:rsidR="0084064E">
        <w:t xml:space="preserve"> bekezdésében meghatározott engedély nélküli fakivágás tényállása megvalósult</w:t>
      </w:r>
      <w:r w:rsidR="00743E87">
        <w:t>:</w:t>
      </w:r>
      <w:r w:rsidR="00DA5FEC">
        <w:t xml:space="preserve"> </w:t>
      </w:r>
      <w:r w:rsidR="009D387D" w:rsidRPr="00CC40B5">
        <w:rPr>
          <w:i/>
        </w:rPr>
        <w:t>„</w:t>
      </w:r>
      <w:r w:rsidR="009D387D" w:rsidRPr="00CC40B5">
        <w:rPr>
          <w:i/>
          <w:lang w:eastAsia="ar-SA"/>
        </w:rPr>
        <w:t xml:space="preserve">Az indokolatlan, vagy az utólagos tájékoztatási kötelezettség elmulasztásával történő fakivágás engedély nélküli fakivágásnak minősül.” </w:t>
      </w:r>
    </w:p>
    <w:p w14:paraId="1F018AA3" w14:textId="3465E586" w:rsidR="009D387D" w:rsidRDefault="0084064E" w:rsidP="0022055C">
      <w:pPr>
        <w:spacing w:afterLines="120" w:after="288"/>
        <w:contextualSpacing/>
        <w:jc w:val="both"/>
        <w:rPr>
          <w:i/>
          <w:lang w:eastAsia="ar-SA"/>
        </w:rPr>
      </w:pPr>
      <w:r>
        <w:rPr>
          <w:i/>
          <w:lang w:eastAsia="ar-SA"/>
        </w:rPr>
        <w:t xml:space="preserve">Az engedély nélküli fakivágás esetében </w:t>
      </w:r>
      <w:r w:rsidR="009D387D" w:rsidRPr="00CC40B5">
        <w:rPr>
          <w:i/>
          <w:lang w:eastAsia="ar-SA"/>
        </w:rPr>
        <w:t>„</w:t>
      </w:r>
      <w:r>
        <w:rPr>
          <w:i/>
          <w:lang w:eastAsia="ar-SA"/>
        </w:rPr>
        <w:t>a</w:t>
      </w:r>
      <w:r w:rsidR="009D387D" w:rsidRPr="00CC40B5">
        <w:rPr>
          <w:i/>
          <w:lang w:eastAsia="ar-SA"/>
        </w:rPr>
        <w:t xml:space="preserve"> jegyző közigazgatási bírságot szab ki, amennyiben a nem közterületi ingatlanon álló fa kivágását előidéző élet, baleset vagy vagyonvédelmi ok a kérelmezőnek felróható, vagy a fa jelentős mértékű csonkítása, valamint engedély nélküli fakivágás esetén. A közigazgatási bírság mértéke természetes személy esetén kétszázezer forintig, jogi személy és jogi személyiséggel nem rendelkező szervezet esetén kétmillió forintig terjedhet.”</w:t>
      </w:r>
    </w:p>
    <w:p w14:paraId="7A5BEBB7" w14:textId="77777777" w:rsidR="0022055C" w:rsidRDefault="0022055C" w:rsidP="00DD66C5">
      <w:pPr>
        <w:spacing w:afterLines="120" w:after="288"/>
        <w:contextualSpacing/>
        <w:jc w:val="both"/>
        <w:rPr>
          <w:i/>
          <w:sz w:val="22"/>
          <w:szCs w:val="22"/>
        </w:rPr>
      </w:pPr>
    </w:p>
    <w:bookmarkEnd w:id="4"/>
    <w:p w14:paraId="336EBE7F" w14:textId="3FC44249" w:rsidR="009D387D" w:rsidRPr="00CC40B5" w:rsidRDefault="009D387D" w:rsidP="00B03D46">
      <w:pPr>
        <w:spacing w:afterLines="120" w:after="288"/>
        <w:contextualSpacing/>
        <w:jc w:val="both"/>
      </w:pPr>
      <w:r w:rsidRPr="00CC40B5">
        <w:lastRenderedPageBreak/>
        <w:t xml:space="preserve">Tekintettel a fenti jogszabályra és </w:t>
      </w:r>
      <w:r w:rsidR="00743E87">
        <w:t xml:space="preserve">az előzmények értelmében az elsőfokú hatóság jogszerűen rendelkezett </w:t>
      </w:r>
      <w:r w:rsidR="002313A4">
        <w:t xml:space="preserve">az </w:t>
      </w:r>
      <w:r w:rsidR="00743E87">
        <w:t>engedély nélküli fakivágások okán közigazgatási bírság</w:t>
      </w:r>
      <w:r w:rsidR="002313A4">
        <w:t xml:space="preserve"> kiszabásá</w:t>
      </w:r>
      <w:r w:rsidR="00743E87">
        <w:t xml:space="preserve">ról valamint </w:t>
      </w:r>
      <w:r w:rsidR="002313A4">
        <w:t>a</w:t>
      </w:r>
      <w:r w:rsidR="00DD66C5">
        <w:t>z engedély nélkül</w:t>
      </w:r>
      <w:r w:rsidR="002313A4">
        <w:t xml:space="preserve"> kivágott fák </w:t>
      </w:r>
      <w:r w:rsidR="00743E87">
        <w:t>pótlási kötelezettség</w:t>
      </w:r>
      <w:r w:rsidR="002313A4">
        <w:t>é</w:t>
      </w:r>
      <w:r w:rsidR="00743E87">
        <w:t>ről.</w:t>
      </w:r>
    </w:p>
    <w:p w14:paraId="3A8EE115" w14:textId="77777777" w:rsidR="0022055C" w:rsidRPr="00CC40B5" w:rsidRDefault="0022055C">
      <w:pPr>
        <w:spacing w:afterLines="120" w:after="288"/>
        <w:contextualSpacing/>
        <w:jc w:val="both"/>
      </w:pPr>
    </w:p>
    <w:p w14:paraId="01AFC19B" w14:textId="0FBE4BF0" w:rsidR="00863A1E" w:rsidRPr="00CC40B5" w:rsidRDefault="009D387D" w:rsidP="00DD0F98">
      <w:pPr>
        <w:jc w:val="both"/>
        <w:rPr>
          <w:noProof/>
          <w:snapToGrid w:val="0"/>
        </w:rPr>
      </w:pPr>
      <w:r w:rsidRPr="00CC40B5">
        <w:t>Mindezek</w:t>
      </w:r>
      <w:r w:rsidR="00552D7F">
        <w:t xml:space="preserve"> alapján </w:t>
      </w:r>
      <w:r w:rsidRPr="00CC40B5">
        <w:t xml:space="preserve">kérem a Tisztelt </w:t>
      </w:r>
      <w:r w:rsidRPr="00CC40B5">
        <w:rPr>
          <w:i/>
        </w:rPr>
        <w:t>Képviselő-testületet</w:t>
      </w:r>
      <w:r w:rsidRPr="00CC40B5">
        <w:t>, mint a jogorvoslati kérelmet elbíráló másodfokú hatóságot, hogy a fentie</w:t>
      </w:r>
      <w:r w:rsidR="00552D7F">
        <w:t>knek megfelelően</w:t>
      </w:r>
      <w:r w:rsidRPr="00CC40B5">
        <w:t xml:space="preserve"> hozza meg a döntését az első</w:t>
      </w:r>
      <w:r w:rsidR="00863A1E">
        <w:t>fokú határo</w:t>
      </w:r>
      <w:r w:rsidR="00743E87">
        <w:t>zat helybenhagyásáról.</w:t>
      </w:r>
    </w:p>
    <w:p w14:paraId="7422E8D8" w14:textId="77777777" w:rsidR="009D387D" w:rsidRDefault="009D387D" w:rsidP="00CC40B5">
      <w:pPr>
        <w:pStyle w:val="Szvegtrzs2"/>
        <w:ind w:right="-411"/>
        <w:rPr>
          <w:b/>
          <w:bCs/>
          <w:sz w:val="22"/>
          <w:szCs w:val="22"/>
        </w:rPr>
      </w:pPr>
    </w:p>
    <w:p w14:paraId="7A4B918A" w14:textId="77777777" w:rsidR="007E3B54" w:rsidRPr="0072122B" w:rsidRDefault="007E3B54" w:rsidP="007E3B54">
      <w:pPr>
        <w:pStyle w:val="Szvegtrzs2"/>
        <w:ind w:right="-411"/>
        <w:jc w:val="center"/>
        <w:rPr>
          <w:b/>
          <w:bCs/>
          <w:sz w:val="22"/>
          <w:szCs w:val="22"/>
        </w:rPr>
      </w:pPr>
      <w:r w:rsidRPr="0072122B">
        <w:rPr>
          <w:b/>
          <w:bCs/>
          <w:sz w:val="22"/>
          <w:szCs w:val="22"/>
        </w:rPr>
        <w:t>H</w:t>
      </w:r>
      <w:r w:rsidR="00D21C89" w:rsidRPr="0072122B">
        <w:rPr>
          <w:b/>
          <w:bCs/>
          <w:sz w:val="22"/>
          <w:szCs w:val="22"/>
        </w:rPr>
        <w:t xml:space="preserve"> A T Á R O Z A T I </w:t>
      </w:r>
      <w:r w:rsidR="00D95D7E" w:rsidRPr="0072122B">
        <w:rPr>
          <w:b/>
          <w:bCs/>
          <w:sz w:val="22"/>
          <w:szCs w:val="22"/>
        </w:rPr>
        <w:t xml:space="preserve"> </w:t>
      </w:r>
      <w:r w:rsidR="00580010" w:rsidRPr="0072122B">
        <w:rPr>
          <w:b/>
          <w:bCs/>
          <w:sz w:val="22"/>
          <w:szCs w:val="22"/>
        </w:rPr>
        <w:t xml:space="preserve"> </w:t>
      </w:r>
      <w:r w:rsidRPr="0072122B">
        <w:rPr>
          <w:b/>
          <w:bCs/>
          <w:sz w:val="22"/>
          <w:szCs w:val="22"/>
        </w:rPr>
        <w:t>J A V A S L A T</w:t>
      </w:r>
    </w:p>
    <w:p w14:paraId="401B4AB4" w14:textId="77777777" w:rsidR="008551A5" w:rsidRDefault="008551A5" w:rsidP="008551A5">
      <w:pPr>
        <w:jc w:val="both"/>
        <w:rPr>
          <w:sz w:val="22"/>
          <w:szCs w:val="22"/>
        </w:rPr>
      </w:pPr>
    </w:p>
    <w:p w14:paraId="720DA0B2" w14:textId="625FC8CA" w:rsidR="007214B7" w:rsidRPr="00CC40B5" w:rsidRDefault="00743E87" w:rsidP="007214B7">
      <w:pPr>
        <w:spacing w:after="120"/>
        <w:ind w:right="-51"/>
        <w:jc w:val="both"/>
        <w:rPr>
          <w:snapToGrid w:val="0"/>
        </w:rPr>
      </w:pPr>
      <w:r>
        <w:t xml:space="preserve">A Képviselő-testületet a </w:t>
      </w:r>
      <w:r w:rsidR="00552D7F">
        <w:t>KAZI PROPERTY HUNGARY Kft</w:t>
      </w:r>
      <w:r w:rsidR="009D387D" w:rsidRPr="00CC40B5">
        <w:rPr>
          <w:i/>
        </w:rPr>
        <w:t xml:space="preserve"> </w:t>
      </w:r>
      <w:r>
        <w:t>(</w:t>
      </w:r>
      <w:r w:rsidR="00F63922">
        <w:t xml:space="preserve">Cg.01-09-342881, </w:t>
      </w:r>
      <w:r>
        <w:t>cím: 10</w:t>
      </w:r>
      <w:r w:rsidR="00F63922">
        <w:t>25</w:t>
      </w:r>
      <w:r w:rsidR="009D387D" w:rsidRPr="00CC40B5">
        <w:t xml:space="preserve"> Budapest</w:t>
      </w:r>
      <w:r>
        <w:t xml:space="preserve">, </w:t>
      </w:r>
      <w:r w:rsidR="00F63922">
        <w:t>Szemlőhegy</w:t>
      </w:r>
      <w:r>
        <w:t xml:space="preserve"> utca </w:t>
      </w:r>
      <w:r w:rsidR="00F63922">
        <w:t>33/A 5</w:t>
      </w:r>
      <w:r w:rsidR="009D387D" w:rsidRPr="00CC40B5">
        <w:t>.,</w:t>
      </w:r>
      <w:r w:rsidR="00F63922">
        <w:t xml:space="preserve"> vezető tisztségviselő: Kazi Krisztina ügyvezető:</w:t>
      </w:r>
      <w:r w:rsidR="009D387D" w:rsidRPr="00CC40B5">
        <w:t xml:space="preserve"> továbbiakban: </w:t>
      </w:r>
      <w:r>
        <w:rPr>
          <w:i/>
        </w:rPr>
        <w:t>Ingatlantulajdonos</w:t>
      </w:r>
      <w:r w:rsidR="009D387D" w:rsidRPr="00CC40B5">
        <w:t>)</w:t>
      </w:r>
      <w:r w:rsidR="009D387D" w:rsidRPr="00CC40B5">
        <w:rPr>
          <w:snapToGrid w:val="0"/>
        </w:rPr>
        <w:t xml:space="preserve"> </w:t>
      </w:r>
      <w:r w:rsidR="00D12B60" w:rsidRPr="00D12B60">
        <w:rPr>
          <w:snapToGrid w:val="0"/>
        </w:rPr>
        <w:t xml:space="preserve">Dr. Vilmányi Adószakértő Iroda Kft. </w:t>
      </w:r>
      <w:r w:rsidR="00D12B60">
        <w:rPr>
          <w:snapToGrid w:val="0"/>
        </w:rPr>
        <w:t xml:space="preserve">meghatalmazott útján  - </w:t>
      </w:r>
      <w:r w:rsidR="002313A4">
        <w:rPr>
          <w:snapToGrid w:val="0"/>
        </w:rPr>
        <w:t xml:space="preserve">a </w:t>
      </w:r>
      <w:r>
        <w:rPr>
          <w:bCs/>
          <w:snapToGrid w:val="0"/>
        </w:rPr>
        <w:t>102</w:t>
      </w:r>
      <w:r w:rsidR="00F63922">
        <w:rPr>
          <w:bCs/>
          <w:snapToGrid w:val="0"/>
        </w:rPr>
        <w:t>9</w:t>
      </w:r>
      <w:r w:rsidR="009D387D" w:rsidRPr="00CC40B5">
        <w:rPr>
          <w:bCs/>
          <w:snapToGrid w:val="0"/>
        </w:rPr>
        <w:t xml:space="preserve"> Budapest, </w:t>
      </w:r>
      <w:r w:rsidR="00F63922">
        <w:rPr>
          <w:bCs/>
          <w:snapToGrid w:val="0"/>
        </w:rPr>
        <w:t>Kaptató</w:t>
      </w:r>
      <w:r>
        <w:rPr>
          <w:bCs/>
          <w:snapToGrid w:val="0"/>
        </w:rPr>
        <w:t xml:space="preserve"> utca </w:t>
      </w:r>
      <w:r w:rsidR="00F63922">
        <w:rPr>
          <w:bCs/>
          <w:snapToGrid w:val="0"/>
        </w:rPr>
        <w:t>26</w:t>
      </w:r>
      <w:r>
        <w:rPr>
          <w:bCs/>
          <w:snapToGrid w:val="0"/>
        </w:rPr>
        <w:t xml:space="preserve">. szám alatti </w:t>
      </w:r>
      <w:r w:rsidR="00F63922">
        <w:rPr>
          <w:bCs/>
          <w:snapToGrid w:val="0"/>
        </w:rPr>
        <w:t>50877/6</w:t>
      </w:r>
      <w:r w:rsidR="009D387D" w:rsidRPr="00CC40B5">
        <w:rPr>
          <w:bCs/>
          <w:snapToGrid w:val="0"/>
        </w:rPr>
        <w:t xml:space="preserve"> hrsz.-ú</w:t>
      </w:r>
      <w:r w:rsidR="009D387D" w:rsidRPr="00CC40B5">
        <w:rPr>
          <w:snapToGrid w:val="0"/>
        </w:rPr>
        <w:t xml:space="preserve"> ingatlan területén engedély nélkül végzett fakivágás </w:t>
      </w:r>
      <w:r w:rsidR="009D387D" w:rsidRPr="00CC40B5">
        <w:rPr>
          <w:rFonts w:eastAsia="Calibri"/>
          <w:b/>
        </w:rPr>
        <w:t xml:space="preserve">miatt közigazgatási bírságot </w:t>
      </w:r>
      <w:r w:rsidR="00DD66C5">
        <w:rPr>
          <w:rFonts w:eastAsia="Calibri"/>
          <w:b/>
        </w:rPr>
        <w:t xml:space="preserve">kiszabó </w:t>
      </w:r>
      <w:r>
        <w:rPr>
          <w:rFonts w:eastAsia="Calibri"/>
          <w:b/>
        </w:rPr>
        <w:t xml:space="preserve">és pótlási kötelezettséget </w:t>
      </w:r>
      <w:r w:rsidR="009D387D" w:rsidRPr="00CC40B5">
        <w:rPr>
          <w:rFonts w:eastAsia="Calibri"/>
          <w:b/>
        </w:rPr>
        <w:t xml:space="preserve">megállapító </w:t>
      </w:r>
      <w:r w:rsidR="009D387D" w:rsidRPr="00CC40B5">
        <w:rPr>
          <w:b/>
          <w:snapToGrid w:val="0"/>
        </w:rPr>
        <w:t>XVII/</w:t>
      </w:r>
      <w:r w:rsidR="00F63922">
        <w:rPr>
          <w:b/>
          <w:snapToGrid w:val="0"/>
        </w:rPr>
        <w:t>873</w:t>
      </w:r>
      <w:r>
        <w:rPr>
          <w:b/>
          <w:snapToGrid w:val="0"/>
        </w:rPr>
        <w:t>-</w:t>
      </w:r>
      <w:r w:rsidR="00F63922">
        <w:rPr>
          <w:b/>
          <w:snapToGrid w:val="0"/>
        </w:rPr>
        <w:t>5</w:t>
      </w:r>
      <w:r w:rsidR="009D387D" w:rsidRPr="00CC40B5">
        <w:rPr>
          <w:b/>
          <w:snapToGrid w:val="0"/>
        </w:rPr>
        <w:t>/2020</w:t>
      </w:r>
      <w:r w:rsidR="009D387D" w:rsidRPr="00CC40B5">
        <w:rPr>
          <w:snapToGrid w:val="0"/>
        </w:rPr>
        <w:t>. ügyiratszámú határozattal szemben</w:t>
      </w:r>
      <w:r w:rsidR="00D12B60">
        <w:rPr>
          <w:snapToGrid w:val="0"/>
        </w:rPr>
        <w:t xml:space="preserve"> -</w:t>
      </w:r>
      <w:r w:rsidR="009D387D" w:rsidRPr="00CC40B5">
        <w:rPr>
          <w:snapToGrid w:val="0"/>
        </w:rPr>
        <w:t xml:space="preserve"> benyújtott fellebbezéséről a mellékelt határozat szerint dönt.</w:t>
      </w:r>
    </w:p>
    <w:p w14:paraId="76297DC2" w14:textId="77777777" w:rsidR="00CA6492" w:rsidRPr="00CC40B5" w:rsidRDefault="00CA6492" w:rsidP="008551A5">
      <w:pPr>
        <w:jc w:val="both"/>
        <w:rPr>
          <w:lang w:eastAsia="ar-SA"/>
        </w:rPr>
      </w:pPr>
    </w:p>
    <w:p w14:paraId="30CA7443" w14:textId="77777777" w:rsidR="007E3B54" w:rsidRPr="00CC40B5" w:rsidRDefault="007E3B54" w:rsidP="007E3B54">
      <w:pPr>
        <w:pStyle w:val="Szvegtrzs2"/>
        <w:ind w:right="-408"/>
        <w:rPr>
          <w:sz w:val="24"/>
        </w:rPr>
      </w:pPr>
    </w:p>
    <w:p w14:paraId="61DB00AF" w14:textId="77777777" w:rsidR="007E3B54" w:rsidRPr="00CC40B5" w:rsidRDefault="009D387D" w:rsidP="007E3B54">
      <w:pPr>
        <w:pStyle w:val="Szvegtrzs2"/>
        <w:ind w:right="-408"/>
        <w:rPr>
          <w:sz w:val="24"/>
        </w:rPr>
      </w:pPr>
      <w:r w:rsidRPr="00CC40B5">
        <w:rPr>
          <w:sz w:val="24"/>
        </w:rPr>
        <w:t>Felelős: Polgármester</w:t>
      </w:r>
    </w:p>
    <w:p w14:paraId="29B62B51" w14:textId="780DB17A" w:rsidR="007E3B54" w:rsidRPr="00CC40B5" w:rsidRDefault="009D387D" w:rsidP="007E3B54">
      <w:pPr>
        <w:pStyle w:val="Szvegtrzs2"/>
        <w:ind w:right="-408"/>
        <w:rPr>
          <w:sz w:val="24"/>
        </w:rPr>
      </w:pPr>
      <w:r w:rsidRPr="00CC40B5">
        <w:rPr>
          <w:sz w:val="24"/>
        </w:rPr>
        <w:t>Határidő: 2020.</w:t>
      </w:r>
      <w:r w:rsidR="005E23B5">
        <w:rPr>
          <w:sz w:val="24"/>
        </w:rPr>
        <w:t xml:space="preserve"> november 30. </w:t>
      </w:r>
    </w:p>
    <w:p w14:paraId="4423176D" w14:textId="77777777" w:rsidR="003528F2" w:rsidRDefault="003528F2" w:rsidP="007E3B54">
      <w:pPr>
        <w:pStyle w:val="Szvegtrzs2"/>
        <w:ind w:right="-411"/>
        <w:rPr>
          <w:sz w:val="24"/>
        </w:rPr>
      </w:pPr>
    </w:p>
    <w:p w14:paraId="4CA891ED" w14:textId="335A2B94" w:rsidR="007E3B54" w:rsidRDefault="009D387D" w:rsidP="007E3B54">
      <w:pPr>
        <w:pStyle w:val="Szvegtrzs2"/>
        <w:ind w:right="-411"/>
        <w:rPr>
          <w:sz w:val="24"/>
        </w:rPr>
      </w:pPr>
      <w:r w:rsidRPr="00CC40B5">
        <w:rPr>
          <w:sz w:val="24"/>
        </w:rPr>
        <w:t>/</w:t>
      </w:r>
      <w:r w:rsidRPr="00CC40B5">
        <w:rPr>
          <w:i/>
          <w:sz w:val="24"/>
        </w:rPr>
        <w:t>A döntés meghozatalához egyszerű többségű szavazati arány szükséges</w:t>
      </w:r>
      <w:r w:rsidRPr="00CC40B5">
        <w:rPr>
          <w:sz w:val="24"/>
        </w:rPr>
        <w:t>./</w:t>
      </w:r>
    </w:p>
    <w:p w14:paraId="2546ABA0" w14:textId="2332F151" w:rsidR="005E23B5" w:rsidRDefault="005E23B5" w:rsidP="007E3B54">
      <w:pPr>
        <w:pStyle w:val="Szvegtrzs2"/>
        <w:ind w:right="-411"/>
        <w:rPr>
          <w:sz w:val="24"/>
        </w:rPr>
      </w:pPr>
    </w:p>
    <w:p w14:paraId="7460823F" w14:textId="77777777" w:rsidR="005E23B5" w:rsidRPr="00CC40B5" w:rsidRDefault="005E23B5" w:rsidP="007E3B54">
      <w:pPr>
        <w:pStyle w:val="Szvegtrzs2"/>
        <w:ind w:right="-411"/>
        <w:rPr>
          <w:sz w:val="24"/>
        </w:rPr>
      </w:pPr>
    </w:p>
    <w:p w14:paraId="79F30038" w14:textId="2E28F941" w:rsidR="007E3B54" w:rsidRPr="00CC40B5" w:rsidRDefault="009D387D" w:rsidP="007E3B54">
      <w:pPr>
        <w:jc w:val="both"/>
      </w:pPr>
      <w:r w:rsidRPr="00CC40B5">
        <w:t xml:space="preserve">Budapest, 2020. </w:t>
      </w:r>
      <w:r w:rsidR="005E23B5">
        <w:t xml:space="preserve">október 12. </w:t>
      </w:r>
    </w:p>
    <w:p w14:paraId="7A5C5D5A" w14:textId="77777777" w:rsidR="007E3B54" w:rsidRPr="00CC40B5" w:rsidRDefault="007E3B54" w:rsidP="007E3B54">
      <w:pPr>
        <w:jc w:val="both"/>
      </w:pPr>
    </w:p>
    <w:p w14:paraId="44762D06" w14:textId="77777777" w:rsidR="007E3B54" w:rsidRPr="00CC40B5" w:rsidRDefault="007E3B54" w:rsidP="007E3B54">
      <w:pPr>
        <w:jc w:val="both"/>
      </w:pPr>
    </w:p>
    <w:p w14:paraId="04AA053E" w14:textId="37C5C533" w:rsidR="007E3B54" w:rsidRPr="00CC40B5" w:rsidRDefault="003528F2" w:rsidP="00947896">
      <w:pPr>
        <w:ind w:left="1985"/>
        <w:jc w:val="both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dr. Varga Előd Bendegúz</w:t>
      </w:r>
    </w:p>
    <w:p w14:paraId="0997C8A2" w14:textId="447D94DF" w:rsidR="007E3B54" w:rsidRDefault="003528F2" w:rsidP="00947896">
      <w:pPr>
        <w:ind w:left="1985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 w:rsidR="009D387D" w:rsidRPr="00CC40B5">
        <w:t xml:space="preserve"> </w:t>
      </w:r>
      <w:r>
        <w:t>al</w:t>
      </w:r>
      <w:r w:rsidR="009D387D" w:rsidRPr="00CC40B5">
        <w:t>polgármester</w:t>
      </w:r>
    </w:p>
    <w:p w14:paraId="126FC7CC" w14:textId="65509D2C" w:rsidR="005E23B5" w:rsidRDefault="005E23B5" w:rsidP="00947896">
      <w:pPr>
        <w:ind w:left="1985"/>
        <w:jc w:val="both"/>
      </w:pPr>
    </w:p>
    <w:p w14:paraId="60AA8670" w14:textId="08F44E48" w:rsidR="005E23B5" w:rsidRDefault="005E23B5" w:rsidP="00947896">
      <w:pPr>
        <w:ind w:left="1985"/>
        <w:jc w:val="both"/>
      </w:pPr>
    </w:p>
    <w:p w14:paraId="38E8D876" w14:textId="77777777" w:rsidR="005E23B5" w:rsidRPr="00CC40B5" w:rsidRDefault="005E23B5" w:rsidP="00947896">
      <w:pPr>
        <w:ind w:left="1985"/>
        <w:jc w:val="both"/>
      </w:pPr>
    </w:p>
    <w:p w14:paraId="20F2721E" w14:textId="77777777" w:rsidR="009D387D" w:rsidRPr="00CC40B5" w:rsidRDefault="009D387D" w:rsidP="00CC40B5">
      <w:pPr>
        <w:jc w:val="both"/>
        <w:rPr>
          <w:i/>
        </w:rPr>
      </w:pPr>
    </w:p>
    <w:p w14:paraId="1010BDF2" w14:textId="77777777" w:rsidR="00CF2A30" w:rsidRPr="00CC40B5" w:rsidRDefault="009D387D" w:rsidP="008551A5">
      <w:pPr>
        <w:jc w:val="both"/>
        <w:rPr>
          <w:b/>
        </w:rPr>
      </w:pPr>
      <w:r w:rsidRPr="00CC40B5">
        <w:rPr>
          <w:b/>
        </w:rPr>
        <w:t>Mellékletek:</w:t>
      </w:r>
    </w:p>
    <w:p w14:paraId="6D53A69B" w14:textId="77777777" w:rsidR="008551A5" w:rsidRPr="00CC40B5" w:rsidRDefault="009D387D" w:rsidP="008551A5">
      <w:pPr>
        <w:pStyle w:val="Listaszerbekezds"/>
        <w:keepNext/>
        <w:numPr>
          <w:ilvl w:val="0"/>
          <w:numId w:val="4"/>
        </w:numPr>
        <w:jc w:val="both"/>
        <w:outlineLvl w:val="3"/>
        <w:rPr>
          <w:i/>
          <w:snapToGrid w:val="0"/>
        </w:rPr>
      </w:pPr>
      <w:r w:rsidRPr="00CC40B5">
        <w:rPr>
          <w:i/>
          <w:snapToGrid w:val="0"/>
        </w:rPr>
        <w:t>számú melléklete - elsőfokú határozat és tértivevény</w:t>
      </w:r>
    </w:p>
    <w:p w14:paraId="3D2B8344" w14:textId="77777777" w:rsidR="008551A5" w:rsidRPr="00CC40B5" w:rsidRDefault="009D387D" w:rsidP="008551A5">
      <w:pPr>
        <w:pStyle w:val="Listaszerbekezds"/>
        <w:keepNext/>
        <w:numPr>
          <w:ilvl w:val="0"/>
          <w:numId w:val="4"/>
        </w:numPr>
        <w:jc w:val="both"/>
        <w:outlineLvl w:val="3"/>
        <w:rPr>
          <w:i/>
          <w:snapToGrid w:val="0"/>
        </w:rPr>
      </w:pPr>
      <w:r w:rsidRPr="00CC40B5">
        <w:rPr>
          <w:i/>
          <w:snapToGrid w:val="0"/>
        </w:rPr>
        <w:t>számú melléklet - fellebbezés</w:t>
      </w:r>
    </w:p>
    <w:p w14:paraId="424A5E41" w14:textId="405E9DD7" w:rsidR="00CA6492" w:rsidRDefault="00CA6492">
      <w:pPr>
        <w:spacing w:after="160" w:line="259" w:lineRule="auto"/>
        <w:rPr>
          <w:sz w:val="22"/>
          <w:szCs w:val="22"/>
        </w:rPr>
      </w:pPr>
    </w:p>
    <w:p w14:paraId="3A0EB9DB" w14:textId="77777777" w:rsidR="00DD66C5" w:rsidRDefault="00DD66C5" w:rsidP="008551A5">
      <w:pPr>
        <w:spacing w:after="160" w:line="259" w:lineRule="auto"/>
        <w:rPr>
          <w:i/>
          <w:sz w:val="22"/>
          <w:szCs w:val="22"/>
        </w:rPr>
      </w:pPr>
    </w:p>
    <w:p w14:paraId="61FCE305" w14:textId="77777777" w:rsidR="00DD66C5" w:rsidRDefault="00DD66C5" w:rsidP="008551A5">
      <w:pPr>
        <w:spacing w:after="160" w:line="259" w:lineRule="auto"/>
        <w:rPr>
          <w:i/>
          <w:sz w:val="22"/>
          <w:szCs w:val="22"/>
        </w:rPr>
      </w:pPr>
    </w:p>
    <w:p w14:paraId="3D9E1633" w14:textId="77777777" w:rsidR="00DD66C5" w:rsidRDefault="00DD66C5" w:rsidP="008551A5">
      <w:pPr>
        <w:spacing w:after="160" w:line="259" w:lineRule="auto"/>
        <w:rPr>
          <w:i/>
          <w:sz w:val="22"/>
          <w:szCs w:val="22"/>
        </w:rPr>
      </w:pPr>
    </w:p>
    <w:p w14:paraId="74C68521" w14:textId="77777777" w:rsidR="00DD66C5" w:rsidRDefault="00DD66C5" w:rsidP="008551A5">
      <w:pPr>
        <w:spacing w:after="160" w:line="259" w:lineRule="auto"/>
        <w:rPr>
          <w:i/>
          <w:sz w:val="22"/>
          <w:szCs w:val="22"/>
        </w:rPr>
      </w:pPr>
    </w:p>
    <w:p w14:paraId="20C50AA7" w14:textId="77777777" w:rsidR="003528F2" w:rsidRDefault="003528F2" w:rsidP="008551A5">
      <w:pPr>
        <w:spacing w:after="160" w:line="259" w:lineRule="auto"/>
        <w:rPr>
          <w:i/>
          <w:sz w:val="22"/>
          <w:szCs w:val="22"/>
        </w:rPr>
      </w:pPr>
    </w:p>
    <w:p w14:paraId="423661C3" w14:textId="77777777" w:rsidR="003528F2" w:rsidRDefault="003528F2" w:rsidP="008551A5">
      <w:pPr>
        <w:spacing w:after="160" w:line="259" w:lineRule="auto"/>
        <w:rPr>
          <w:i/>
          <w:sz w:val="22"/>
          <w:szCs w:val="22"/>
        </w:rPr>
      </w:pPr>
    </w:p>
    <w:p w14:paraId="3B515F6A" w14:textId="77777777" w:rsidR="003528F2" w:rsidRDefault="003528F2" w:rsidP="008551A5">
      <w:pPr>
        <w:spacing w:after="160" w:line="259" w:lineRule="auto"/>
        <w:rPr>
          <w:i/>
          <w:sz w:val="22"/>
          <w:szCs w:val="22"/>
        </w:rPr>
      </w:pPr>
    </w:p>
    <w:p w14:paraId="3BC63CBA" w14:textId="77777777" w:rsidR="003528F2" w:rsidRDefault="003528F2" w:rsidP="008551A5">
      <w:pPr>
        <w:spacing w:after="160" w:line="259" w:lineRule="auto"/>
        <w:rPr>
          <w:i/>
          <w:sz w:val="22"/>
          <w:szCs w:val="22"/>
        </w:rPr>
      </w:pPr>
    </w:p>
    <w:p w14:paraId="7585E21D" w14:textId="77777777" w:rsidR="007E3B54" w:rsidRPr="008551A5" w:rsidRDefault="008551A5" w:rsidP="008551A5">
      <w:pPr>
        <w:spacing w:after="160" w:line="259" w:lineRule="auto"/>
        <w:rPr>
          <w:i/>
          <w:sz w:val="22"/>
          <w:szCs w:val="22"/>
        </w:rPr>
      </w:pPr>
      <w:r w:rsidRPr="008551A5">
        <w:rPr>
          <w:i/>
          <w:sz w:val="22"/>
          <w:szCs w:val="22"/>
        </w:rPr>
        <w:lastRenderedPageBreak/>
        <w:t>Ha</w:t>
      </w:r>
      <w:r w:rsidR="007E3B54" w:rsidRPr="008551A5">
        <w:rPr>
          <w:i/>
          <w:sz w:val="22"/>
          <w:szCs w:val="22"/>
        </w:rPr>
        <w:t>tározat melléklete</w:t>
      </w:r>
    </w:p>
    <w:p w14:paraId="2C405D62" w14:textId="77777777" w:rsidR="007E3B54" w:rsidRPr="0072122B" w:rsidRDefault="007E3B54" w:rsidP="007E3B54">
      <w:pPr>
        <w:tabs>
          <w:tab w:val="left" w:pos="940"/>
        </w:tabs>
        <w:spacing w:line="264" w:lineRule="auto"/>
        <w:ind w:right="-411"/>
        <w:jc w:val="both"/>
        <w:rPr>
          <w:i/>
          <w:sz w:val="22"/>
          <w:szCs w:val="22"/>
          <w:u w:val="single"/>
        </w:rPr>
      </w:pPr>
    </w:p>
    <w:p w14:paraId="3C4B5357" w14:textId="48CFEEB6" w:rsidR="007E3B54" w:rsidRPr="0072122B" w:rsidRDefault="007214B7" w:rsidP="007E3B54">
      <w:pPr>
        <w:ind w:left="4820" w:hanging="4820"/>
        <w:jc w:val="both"/>
        <w:rPr>
          <w:sz w:val="22"/>
          <w:szCs w:val="22"/>
        </w:rPr>
      </w:pPr>
      <w:r>
        <w:rPr>
          <w:sz w:val="22"/>
          <w:szCs w:val="22"/>
          <w:u w:val="single"/>
        </w:rPr>
        <w:t>Képviselő-testületi h</w:t>
      </w:r>
      <w:r w:rsidR="007E3B54" w:rsidRPr="0072122B">
        <w:rPr>
          <w:sz w:val="22"/>
          <w:szCs w:val="22"/>
          <w:u w:val="single"/>
        </w:rPr>
        <w:t>atározat száma</w:t>
      </w:r>
      <w:r w:rsidR="007E3B54" w:rsidRPr="0072122B">
        <w:rPr>
          <w:sz w:val="22"/>
          <w:szCs w:val="22"/>
        </w:rPr>
        <w:t xml:space="preserve">: </w:t>
      </w:r>
      <w:r w:rsidR="007E3B54" w:rsidRPr="0072122B">
        <w:rPr>
          <w:sz w:val="22"/>
          <w:szCs w:val="22"/>
        </w:rPr>
        <w:tab/>
      </w:r>
      <w:r w:rsidR="007E3B54" w:rsidRPr="0072122B">
        <w:rPr>
          <w:sz w:val="22"/>
          <w:szCs w:val="22"/>
          <w:u w:val="single"/>
        </w:rPr>
        <w:t>Tárgy:</w:t>
      </w:r>
      <w:r w:rsidR="003A546A" w:rsidRPr="0072122B">
        <w:rPr>
          <w:sz w:val="22"/>
          <w:szCs w:val="22"/>
        </w:rPr>
        <w:t xml:space="preserve"> </w:t>
      </w:r>
      <w:r w:rsidR="007A12D7" w:rsidRPr="00227668">
        <w:rPr>
          <w:sz w:val="22"/>
          <w:szCs w:val="22"/>
        </w:rPr>
        <w:t>10</w:t>
      </w:r>
      <w:r w:rsidR="00743E87">
        <w:rPr>
          <w:sz w:val="22"/>
          <w:szCs w:val="22"/>
        </w:rPr>
        <w:t>2</w:t>
      </w:r>
      <w:r w:rsidR="00F63922">
        <w:rPr>
          <w:sz w:val="22"/>
          <w:szCs w:val="22"/>
        </w:rPr>
        <w:t>9</w:t>
      </w:r>
      <w:r w:rsidR="007A12D7" w:rsidRPr="00227668">
        <w:rPr>
          <w:sz w:val="22"/>
          <w:szCs w:val="22"/>
        </w:rPr>
        <w:t xml:space="preserve"> Budapest, </w:t>
      </w:r>
      <w:r w:rsidR="00F63922">
        <w:rPr>
          <w:sz w:val="22"/>
          <w:szCs w:val="22"/>
        </w:rPr>
        <w:t>Kaptató</w:t>
      </w:r>
      <w:r w:rsidR="007A12D7" w:rsidRPr="00227668">
        <w:rPr>
          <w:sz w:val="22"/>
          <w:szCs w:val="22"/>
        </w:rPr>
        <w:t xml:space="preserve"> utca</w:t>
      </w:r>
      <w:r w:rsidR="00F63922">
        <w:rPr>
          <w:sz w:val="22"/>
          <w:szCs w:val="22"/>
        </w:rPr>
        <w:t xml:space="preserve"> 26</w:t>
      </w:r>
      <w:r w:rsidR="007A12D7" w:rsidRPr="00227668">
        <w:rPr>
          <w:sz w:val="22"/>
          <w:szCs w:val="22"/>
        </w:rPr>
        <w:t>. szám alatti</w:t>
      </w:r>
      <w:r w:rsidR="00743E87">
        <w:rPr>
          <w:sz w:val="22"/>
          <w:szCs w:val="22"/>
        </w:rPr>
        <w:t xml:space="preserve"> </w:t>
      </w:r>
      <w:r w:rsidR="00F63922">
        <w:rPr>
          <w:sz w:val="22"/>
          <w:szCs w:val="22"/>
        </w:rPr>
        <w:t>50877/6</w:t>
      </w:r>
      <w:r w:rsidR="007A12D7" w:rsidRPr="00227668">
        <w:rPr>
          <w:sz w:val="22"/>
          <w:szCs w:val="22"/>
        </w:rPr>
        <w:t xml:space="preserve"> hrsz.-ú ingatlanon történt engedély nélküli fakivágással </w:t>
      </w:r>
      <w:r w:rsidR="00227668" w:rsidRPr="00227668">
        <w:rPr>
          <w:sz w:val="22"/>
          <w:szCs w:val="22"/>
        </w:rPr>
        <w:t>kapcsolatban</w:t>
      </w:r>
      <w:r w:rsidR="00227668">
        <w:rPr>
          <w:sz w:val="22"/>
          <w:szCs w:val="22"/>
        </w:rPr>
        <w:t xml:space="preserve"> </w:t>
      </w:r>
      <w:r w:rsidR="00227668" w:rsidRPr="0072122B">
        <w:rPr>
          <w:sz w:val="22"/>
          <w:szCs w:val="22"/>
        </w:rPr>
        <w:t>megállapított</w:t>
      </w:r>
      <w:r w:rsidR="007E3B54" w:rsidRPr="0072122B">
        <w:rPr>
          <w:sz w:val="22"/>
          <w:szCs w:val="22"/>
        </w:rPr>
        <w:t xml:space="preserve"> közigazgatási bírsággal</w:t>
      </w:r>
      <w:r w:rsidR="00743E87">
        <w:rPr>
          <w:sz w:val="22"/>
          <w:szCs w:val="22"/>
        </w:rPr>
        <w:t xml:space="preserve"> és pótlási kötelezettséggel</w:t>
      </w:r>
      <w:r w:rsidR="007E3B54" w:rsidRPr="0072122B">
        <w:rPr>
          <w:sz w:val="22"/>
          <w:szCs w:val="22"/>
        </w:rPr>
        <w:t xml:space="preserve"> szembeni fellebbezés ügye</w:t>
      </w:r>
    </w:p>
    <w:p w14:paraId="30C9092C" w14:textId="30140A1F" w:rsidR="007E3B54" w:rsidRPr="0072122B" w:rsidRDefault="007E3B54" w:rsidP="007E3B54">
      <w:pPr>
        <w:ind w:right="-411"/>
        <w:jc w:val="both"/>
        <w:rPr>
          <w:sz w:val="22"/>
          <w:szCs w:val="22"/>
        </w:rPr>
      </w:pPr>
      <w:r w:rsidRPr="0072122B">
        <w:rPr>
          <w:sz w:val="22"/>
          <w:szCs w:val="22"/>
          <w:u w:val="single"/>
        </w:rPr>
        <w:t>Ügyszám:</w:t>
      </w:r>
      <w:r w:rsidR="0051000E" w:rsidRPr="0072122B">
        <w:rPr>
          <w:sz w:val="22"/>
          <w:szCs w:val="22"/>
        </w:rPr>
        <w:t xml:space="preserve"> XVII</w:t>
      </w:r>
      <w:r w:rsidR="00BB2B3A" w:rsidRPr="0072122B">
        <w:rPr>
          <w:sz w:val="22"/>
          <w:szCs w:val="22"/>
        </w:rPr>
        <w:t>/</w:t>
      </w:r>
      <w:r w:rsidR="00F63922">
        <w:rPr>
          <w:sz w:val="22"/>
          <w:szCs w:val="22"/>
        </w:rPr>
        <w:t>873</w:t>
      </w:r>
      <w:r w:rsidR="008F1061" w:rsidRPr="0072122B">
        <w:rPr>
          <w:sz w:val="22"/>
          <w:szCs w:val="22"/>
        </w:rPr>
        <w:t xml:space="preserve"> - …/</w:t>
      </w:r>
      <w:r w:rsidR="007A4ACE" w:rsidRPr="0072122B">
        <w:rPr>
          <w:sz w:val="22"/>
          <w:szCs w:val="22"/>
        </w:rPr>
        <w:t>2020.</w:t>
      </w:r>
    </w:p>
    <w:p w14:paraId="2B71AB49" w14:textId="0BECD0AD" w:rsidR="007E3B54" w:rsidRPr="0072122B" w:rsidRDefault="007E3B54" w:rsidP="007E3B54">
      <w:pPr>
        <w:ind w:right="-411"/>
        <w:jc w:val="both"/>
        <w:rPr>
          <w:sz w:val="22"/>
          <w:szCs w:val="22"/>
        </w:rPr>
      </w:pPr>
      <w:r w:rsidRPr="0072122B">
        <w:rPr>
          <w:sz w:val="22"/>
          <w:szCs w:val="22"/>
          <w:u w:val="single"/>
        </w:rPr>
        <w:t>Ügyintéző</w:t>
      </w:r>
      <w:r w:rsidRPr="0072122B">
        <w:rPr>
          <w:sz w:val="22"/>
          <w:szCs w:val="22"/>
        </w:rPr>
        <w:t xml:space="preserve">: </w:t>
      </w:r>
      <w:r w:rsidR="003528F2">
        <w:rPr>
          <w:sz w:val="22"/>
          <w:szCs w:val="22"/>
        </w:rPr>
        <w:t>Pogány Norbert</w:t>
      </w:r>
    </w:p>
    <w:p w14:paraId="42C4E23E" w14:textId="77777777" w:rsidR="000F6926" w:rsidRPr="0072122B" w:rsidRDefault="000F6926" w:rsidP="007E3B54">
      <w:pPr>
        <w:ind w:right="-411"/>
        <w:jc w:val="both"/>
        <w:rPr>
          <w:sz w:val="22"/>
          <w:szCs w:val="22"/>
        </w:rPr>
      </w:pPr>
    </w:p>
    <w:p w14:paraId="16282C62" w14:textId="681FB265" w:rsidR="000F6926" w:rsidRPr="0072122B" w:rsidRDefault="009D387D" w:rsidP="007E3B54">
      <w:pPr>
        <w:ind w:right="-411"/>
        <w:jc w:val="both"/>
        <w:rPr>
          <w:sz w:val="22"/>
          <w:szCs w:val="22"/>
        </w:rPr>
      </w:pPr>
      <w:r w:rsidRPr="00CC40B5">
        <w:rPr>
          <w:b/>
          <w:sz w:val="22"/>
          <w:szCs w:val="22"/>
          <w:u w:val="single"/>
        </w:rPr>
        <w:t>Fellebbezést benyújtó neve</w:t>
      </w:r>
      <w:r w:rsidR="000F6926" w:rsidRPr="0072122B">
        <w:rPr>
          <w:sz w:val="22"/>
          <w:szCs w:val="22"/>
          <w:u w:val="single"/>
        </w:rPr>
        <w:t>:</w:t>
      </w:r>
      <w:r w:rsidR="000F6926" w:rsidRPr="0072122B">
        <w:rPr>
          <w:sz w:val="22"/>
          <w:szCs w:val="22"/>
        </w:rPr>
        <w:t xml:space="preserve"> </w:t>
      </w:r>
      <w:r w:rsidR="00F63922">
        <w:rPr>
          <w:sz w:val="22"/>
          <w:szCs w:val="22"/>
        </w:rPr>
        <w:t>a KAZI PROPERTY HUNGARY Kft</w:t>
      </w:r>
      <w:r w:rsidR="007A12D7">
        <w:rPr>
          <w:sz w:val="22"/>
          <w:szCs w:val="22"/>
        </w:rPr>
        <w:t xml:space="preserve"> </w:t>
      </w:r>
      <w:r w:rsidR="007A12D7" w:rsidRPr="007A12D7">
        <w:rPr>
          <w:sz w:val="22"/>
          <w:szCs w:val="22"/>
        </w:rPr>
        <w:t>(</w:t>
      </w:r>
      <w:r w:rsidR="00F63922">
        <w:rPr>
          <w:sz w:val="22"/>
          <w:szCs w:val="22"/>
        </w:rPr>
        <w:t xml:space="preserve">Cg.01-09-342881, </w:t>
      </w:r>
      <w:r w:rsidR="007A12D7" w:rsidRPr="007A12D7">
        <w:rPr>
          <w:sz w:val="22"/>
          <w:szCs w:val="22"/>
        </w:rPr>
        <w:t>cím: 102</w:t>
      </w:r>
      <w:r w:rsidR="00F63922">
        <w:rPr>
          <w:sz w:val="22"/>
          <w:szCs w:val="22"/>
        </w:rPr>
        <w:t>5</w:t>
      </w:r>
      <w:r w:rsidR="007A12D7" w:rsidRPr="007A12D7">
        <w:rPr>
          <w:sz w:val="22"/>
          <w:szCs w:val="22"/>
        </w:rPr>
        <w:t xml:space="preserve"> Budapest</w:t>
      </w:r>
      <w:r w:rsidR="00C77D65">
        <w:rPr>
          <w:sz w:val="22"/>
          <w:szCs w:val="22"/>
        </w:rPr>
        <w:t>,</w:t>
      </w:r>
      <w:r w:rsidR="007A12D7" w:rsidRPr="007A12D7">
        <w:rPr>
          <w:sz w:val="22"/>
          <w:szCs w:val="22"/>
        </w:rPr>
        <w:t xml:space="preserve"> </w:t>
      </w:r>
      <w:r w:rsidR="00F63922">
        <w:rPr>
          <w:sz w:val="22"/>
          <w:szCs w:val="22"/>
        </w:rPr>
        <w:t>Szemlőhegy</w:t>
      </w:r>
      <w:r w:rsidR="007A12D7">
        <w:rPr>
          <w:sz w:val="22"/>
          <w:szCs w:val="22"/>
        </w:rPr>
        <w:t xml:space="preserve"> utca </w:t>
      </w:r>
      <w:r w:rsidR="00F63922">
        <w:rPr>
          <w:sz w:val="22"/>
          <w:szCs w:val="22"/>
        </w:rPr>
        <w:t>33/A 5. vezető tisztségviselő: Kazi Kri</w:t>
      </w:r>
      <w:r w:rsidR="002313A4">
        <w:rPr>
          <w:sz w:val="22"/>
          <w:szCs w:val="22"/>
        </w:rPr>
        <w:t>s</w:t>
      </w:r>
      <w:r w:rsidR="00F63922">
        <w:rPr>
          <w:sz w:val="22"/>
          <w:szCs w:val="22"/>
        </w:rPr>
        <w:t>ztina ügyvezető</w:t>
      </w:r>
      <w:r w:rsidR="007A12D7">
        <w:rPr>
          <w:sz w:val="22"/>
          <w:szCs w:val="22"/>
        </w:rPr>
        <w:t>.</w:t>
      </w:r>
      <w:r w:rsidR="003B761C">
        <w:rPr>
          <w:sz w:val="22"/>
          <w:szCs w:val="22"/>
        </w:rPr>
        <w:t>,</w:t>
      </w:r>
      <w:r w:rsidR="007A12D7" w:rsidRPr="007A12D7">
        <w:rPr>
          <w:sz w:val="22"/>
          <w:szCs w:val="22"/>
        </w:rPr>
        <w:t>)</w:t>
      </w:r>
      <w:r w:rsidR="00F63922">
        <w:rPr>
          <w:sz w:val="22"/>
          <w:szCs w:val="22"/>
        </w:rPr>
        <w:t xml:space="preserve"> </w:t>
      </w:r>
      <w:r w:rsidR="002313A4">
        <w:rPr>
          <w:sz w:val="22"/>
          <w:szCs w:val="22"/>
        </w:rPr>
        <w:t>képviseletében eljáró</w:t>
      </w:r>
      <w:r w:rsidR="00F63922">
        <w:rPr>
          <w:sz w:val="22"/>
          <w:szCs w:val="22"/>
        </w:rPr>
        <w:t xml:space="preserve"> </w:t>
      </w:r>
      <w:bookmarkStart w:id="6" w:name="_Hlk52127662"/>
      <w:r w:rsidR="00F63922" w:rsidRPr="00F63922">
        <w:t xml:space="preserve"> </w:t>
      </w:r>
      <w:bookmarkStart w:id="7" w:name="_Hlk53251639"/>
      <w:r w:rsidR="00F63922">
        <w:t>Dr. Vilmányi Adószakértő Iroda Kft. (Cg.01-09-172675, székhely: 1051 Budapest, Hercegprímás utca 21. 3. em. 34., vezető tisztségviselő: Mészáros Zoltán ügyvezető)</w:t>
      </w:r>
      <w:r w:rsidR="00F63922">
        <w:rPr>
          <w:sz w:val="22"/>
          <w:szCs w:val="22"/>
        </w:rPr>
        <w:t xml:space="preserve"> </w:t>
      </w:r>
      <w:r w:rsidR="005E23B5">
        <w:rPr>
          <w:sz w:val="22"/>
          <w:szCs w:val="22"/>
        </w:rPr>
        <w:t xml:space="preserve">meghatalmazott útján </w:t>
      </w:r>
      <w:bookmarkEnd w:id="7"/>
    </w:p>
    <w:bookmarkEnd w:id="6"/>
    <w:p w14:paraId="1E3B667F" w14:textId="77777777" w:rsidR="000F6926" w:rsidRPr="0072122B" w:rsidRDefault="000F6926" w:rsidP="007E3B54">
      <w:pPr>
        <w:ind w:right="-411"/>
        <w:jc w:val="both"/>
        <w:rPr>
          <w:sz w:val="22"/>
          <w:szCs w:val="22"/>
        </w:rPr>
      </w:pPr>
    </w:p>
    <w:p w14:paraId="67D7E722" w14:textId="77777777" w:rsidR="000F6926" w:rsidRPr="0072122B" w:rsidRDefault="009D387D" w:rsidP="007E3B54">
      <w:pPr>
        <w:ind w:right="-411"/>
        <w:jc w:val="both"/>
        <w:rPr>
          <w:sz w:val="22"/>
          <w:szCs w:val="22"/>
        </w:rPr>
      </w:pPr>
      <w:r w:rsidRPr="00CC40B5">
        <w:rPr>
          <w:b/>
          <w:sz w:val="22"/>
          <w:szCs w:val="22"/>
          <w:u w:val="single"/>
        </w:rPr>
        <w:t>Elsőfokú hatóság neve, címe</w:t>
      </w:r>
      <w:r w:rsidR="000F6926" w:rsidRPr="0072122B">
        <w:rPr>
          <w:sz w:val="22"/>
          <w:szCs w:val="22"/>
          <w:u w:val="single"/>
        </w:rPr>
        <w:t>:</w:t>
      </w:r>
      <w:r w:rsidR="000F6926" w:rsidRPr="0072122B">
        <w:rPr>
          <w:sz w:val="22"/>
          <w:szCs w:val="22"/>
        </w:rPr>
        <w:t xml:space="preserve"> átruházott hatáskörben a Budapest II. kerületi Polgármesteri Hivatal jegyzője (1024 Budapest, Mechwart liget 1.)</w:t>
      </w:r>
    </w:p>
    <w:p w14:paraId="60CAEAC0" w14:textId="77777777" w:rsidR="000F6926" w:rsidRPr="0072122B" w:rsidRDefault="000F6926" w:rsidP="007E3B54">
      <w:pPr>
        <w:ind w:right="-411"/>
        <w:jc w:val="both"/>
        <w:rPr>
          <w:sz w:val="22"/>
          <w:szCs w:val="22"/>
        </w:rPr>
      </w:pPr>
    </w:p>
    <w:p w14:paraId="639CBB10" w14:textId="07D8DCFB" w:rsidR="000F6926" w:rsidRPr="0072122B" w:rsidRDefault="000F6926" w:rsidP="007E3B54">
      <w:pPr>
        <w:ind w:right="-411"/>
        <w:jc w:val="both"/>
        <w:rPr>
          <w:b/>
          <w:i/>
          <w:sz w:val="22"/>
          <w:szCs w:val="22"/>
          <w:u w:val="single"/>
        </w:rPr>
      </w:pPr>
      <w:r w:rsidRPr="0072122B">
        <w:rPr>
          <w:sz w:val="22"/>
          <w:szCs w:val="22"/>
          <w:u w:val="single"/>
        </w:rPr>
        <w:t>Elsőfokú döntés száma, kelte</w:t>
      </w:r>
      <w:r w:rsidRPr="0072122B">
        <w:rPr>
          <w:sz w:val="22"/>
          <w:szCs w:val="22"/>
        </w:rPr>
        <w:t>: XVII</w:t>
      </w:r>
      <w:r w:rsidR="00C77D65">
        <w:rPr>
          <w:sz w:val="22"/>
          <w:szCs w:val="22"/>
        </w:rPr>
        <w:t>/</w:t>
      </w:r>
      <w:r w:rsidR="00F63922">
        <w:rPr>
          <w:sz w:val="22"/>
          <w:szCs w:val="22"/>
        </w:rPr>
        <w:t>873</w:t>
      </w:r>
      <w:r w:rsidR="007A12D7">
        <w:rPr>
          <w:sz w:val="22"/>
          <w:szCs w:val="22"/>
        </w:rPr>
        <w:t>-</w:t>
      </w:r>
      <w:r w:rsidR="00F63922">
        <w:rPr>
          <w:sz w:val="22"/>
          <w:szCs w:val="22"/>
        </w:rPr>
        <w:t>5</w:t>
      </w:r>
      <w:r w:rsidRPr="0072122B">
        <w:rPr>
          <w:sz w:val="22"/>
          <w:szCs w:val="22"/>
        </w:rPr>
        <w:t>/20</w:t>
      </w:r>
      <w:r w:rsidR="000858AA">
        <w:rPr>
          <w:sz w:val="22"/>
          <w:szCs w:val="22"/>
        </w:rPr>
        <w:t>20.</w:t>
      </w:r>
      <w:r w:rsidRPr="0072122B">
        <w:rPr>
          <w:sz w:val="22"/>
          <w:szCs w:val="22"/>
        </w:rPr>
        <w:t xml:space="preserve">, </w:t>
      </w:r>
      <w:r w:rsidR="007A12D7">
        <w:rPr>
          <w:sz w:val="22"/>
          <w:szCs w:val="22"/>
        </w:rPr>
        <w:t>2020</w:t>
      </w:r>
      <w:r w:rsidR="003B761C">
        <w:rPr>
          <w:sz w:val="22"/>
          <w:szCs w:val="22"/>
        </w:rPr>
        <w:t xml:space="preserve">. augusztus </w:t>
      </w:r>
      <w:r w:rsidR="00F63922">
        <w:rPr>
          <w:sz w:val="22"/>
          <w:szCs w:val="22"/>
        </w:rPr>
        <w:t>17</w:t>
      </w:r>
      <w:r w:rsidR="00C77D65">
        <w:rPr>
          <w:sz w:val="22"/>
          <w:szCs w:val="22"/>
        </w:rPr>
        <w:t>.</w:t>
      </w:r>
    </w:p>
    <w:p w14:paraId="0EC1438F" w14:textId="77777777" w:rsidR="007E3B54" w:rsidRPr="0072122B" w:rsidRDefault="007E3B54" w:rsidP="007E3B54">
      <w:pPr>
        <w:jc w:val="both"/>
        <w:rPr>
          <w:sz w:val="22"/>
          <w:szCs w:val="22"/>
        </w:rPr>
      </w:pPr>
    </w:p>
    <w:p w14:paraId="27498A42" w14:textId="170E4289" w:rsidR="007A12D7" w:rsidRPr="007A12D7" w:rsidRDefault="00DD66C5" w:rsidP="00A25EBD">
      <w:pPr>
        <w:autoSpaceDE w:val="0"/>
        <w:autoSpaceDN w:val="0"/>
        <w:adjustRightInd w:val="0"/>
        <w:spacing w:after="120"/>
        <w:ind w:right="130"/>
        <w:jc w:val="both"/>
        <w:rPr>
          <w:sz w:val="22"/>
          <w:szCs w:val="22"/>
          <w:lang w:eastAsia="hu-HU"/>
        </w:rPr>
      </w:pPr>
      <w:r>
        <w:rPr>
          <w:bCs/>
          <w:sz w:val="22"/>
          <w:szCs w:val="22"/>
          <w:lang w:eastAsia="ar-SA"/>
        </w:rPr>
        <w:t>A</w:t>
      </w:r>
      <w:r w:rsidR="000D46C0">
        <w:rPr>
          <w:bCs/>
          <w:sz w:val="22"/>
          <w:szCs w:val="22"/>
          <w:lang w:eastAsia="ar-SA"/>
        </w:rPr>
        <w:t xml:space="preserve"> KAZI PROPERTY HUNGARY Kft</w:t>
      </w:r>
      <w:r>
        <w:rPr>
          <w:bCs/>
          <w:sz w:val="22"/>
          <w:szCs w:val="22"/>
          <w:lang w:eastAsia="ar-SA"/>
        </w:rPr>
        <w:t>.</w:t>
      </w:r>
      <w:r w:rsidR="00EB29CE">
        <w:rPr>
          <w:bCs/>
          <w:sz w:val="22"/>
          <w:szCs w:val="22"/>
          <w:lang w:eastAsia="ar-SA"/>
        </w:rPr>
        <w:t xml:space="preserve"> fellebbezése </w:t>
      </w:r>
      <w:r w:rsidR="007A12D7" w:rsidRPr="00A25EBD">
        <w:rPr>
          <w:sz w:val="22"/>
          <w:szCs w:val="22"/>
          <w:lang w:eastAsia="hu-HU"/>
        </w:rPr>
        <w:t>a</w:t>
      </w:r>
      <w:r w:rsidR="003B761C">
        <w:rPr>
          <w:sz w:val="22"/>
          <w:szCs w:val="22"/>
          <w:lang w:eastAsia="hu-HU"/>
        </w:rPr>
        <w:t xml:space="preserve">lapján, </w:t>
      </w:r>
      <w:r w:rsidR="00EB29CE">
        <w:rPr>
          <w:sz w:val="22"/>
          <w:szCs w:val="22"/>
          <w:lang w:eastAsia="hu-HU"/>
        </w:rPr>
        <w:t>Budapest Főváros II. Kerületi Önkormányzat Képviselő-testülete (</w:t>
      </w:r>
      <w:r>
        <w:rPr>
          <w:sz w:val="22"/>
          <w:szCs w:val="22"/>
          <w:lang w:eastAsia="hu-HU"/>
        </w:rPr>
        <w:t xml:space="preserve">a </w:t>
      </w:r>
      <w:r w:rsidR="00EB29CE">
        <w:rPr>
          <w:sz w:val="22"/>
          <w:szCs w:val="22"/>
          <w:lang w:eastAsia="hu-HU"/>
        </w:rPr>
        <w:t xml:space="preserve">továbbiakban: </w:t>
      </w:r>
      <w:r w:rsidR="009D387D" w:rsidRPr="00CC40B5">
        <w:rPr>
          <w:i/>
          <w:sz w:val="22"/>
          <w:szCs w:val="22"/>
          <w:lang w:eastAsia="hu-HU"/>
        </w:rPr>
        <w:t>Képviselő-testület</w:t>
      </w:r>
      <w:r w:rsidR="00EB29CE">
        <w:rPr>
          <w:sz w:val="22"/>
          <w:szCs w:val="22"/>
          <w:lang w:eastAsia="hu-HU"/>
        </w:rPr>
        <w:t>), mint a fellebbezés elbírálására jogosult hatóság hatáskörében eljárva az alábbi</w:t>
      </w:r>
    </w:p>
    <w:p w14:paraId="4B49E07D" w14:textId="77777777" w:rsidR="007A12D7" w:rsidRPr="007A12D7" w:rsidRDefault="007A12D7" w:rsidP="007A12D7">
      <w:pPr>
        <w:jc w:val="center"/>
        <w:rPr>
          <w:b/>
          <w:i/>
          <w:sz w:val="22"/>
          <w:szCs w:val="22"/>
        </w:rPr>
      </w:pPr>
      <w:r w:rsidRPr="007A12D7">
        <w:rPr>
          <w:b/>
          <w:i/>
          <w:sz w:val="22"/>
          <w:szCs w:val="22"/>
        </w:rPr>
        <w:t>H A T Á R O Z A T O T</w:t>
      </w:r>
    </w:p>
    <w:p w14:paraId="6C36056E" w14:textId="77777777" w:rsidR="007A12D7" w:rsidRPr="007A12D7" w:rsidRDefault="007A12D7" w:rsidP="007A12D7">
      <w:pPr>
        <w:rPr>
          <w:b/>
          <w:sz w:val="22"/>
          <w:szCs w:val="22"/>
        </w:rPr>
      </w:pPr>
      <w:r w:rsidRPr="007A12D7">
        <w:rPr>
          <w:b/>
          <w:sz w:val="22"/>
          <w:szCs w:val="22"/>
        </w:rPr>
        <w:t>hozza:</w:t>
      </w:r>
    </w:p>
    <w:p w14:paraId="6F7B4DFC" w14:textId="77777777" w:rsidR="007A12D7" w:rsidRPr="007A12D7" w:rsidRDefault="007A12D7" w:rsidP="007A12D7">
      <w:pPr>
        <w:autoSpaceDE w:val="0"/>
        <w:autoSpaceDN w:val="0"/>
        <w:adjustRightInd w:val="0"/>
        <w:ind w:right="-411"/>
        <w:jc w:val="center"/>
        <w:rPr>
          <w:b/>
          <w:color w:val="000000"/>
          <w:sz w:val="22"/>
          <w:szCs w:val="22"/>
          <w:lang w:eastAsia="hu-HU"/>
        </w:rPr>
      </w:pPr>
    </w:p>
    <w:p w14:paraId="686BB4A8" w14:textId="6692CA77" w:rsidR="007A12D7" w:rsidRPr="007A12D7" w:rsidRDefault="007A12D7" w:rsidP="007A12D7">
      <w:pPr>
        <w:autoSpaceDE w:val="0"/>
        <w:autoSpaceDN w:val="0"/>
        <w:adjustRightInd w:val="0"/>
        <w:ind w:right="-411"/>
        <w:jc w:val="center"/>
        <w:rPr>
          <w:b/>
          <w:color w:val="000000"/>
          <w:sz w:val="22"/>
          <w:szCs w:val="22"/>
          <w:lang w:eastAsia="hu-HU"/>
        </w:rPr>
      </w:pPr>
      <w:r w:rsidRPr="007A12D7">
        <w:rPr>
          <w:b/>
          <w:color w:val="000000"/>
          <w:sz w:val="22"/>
          <w:szCs w:val="22"/>
          <w:lang w:eastAsia="hu-HU"/>
        </w:rPr>
        <w:t>Az elsőfokú hatóság határozatát</w:t>
      </w:r>
      <w:r w:rsidR="000D46C0">
        <w:rPr>
          <w:b/>
          <w:color w:val="000000"/>
          <w:sz w:val="22"/>
          <w:szCs w:val="22"/>
          <w:lang w:eastAsia="hu-HU"/>
        </w:rPr>
        <w:t xml:space="preserve"> helyben hagyja</w:t>
      </w:r>
      <w:r w:rsidRPr="007A12D7">
        <w:rPr>
          <w:b/>
          <w:color w:val="000000"/>
          <w:sz w:val="22"/>
          <w:szCs w:val="22"/>
          <w:lang w:eastAsia="hu-HU"/>
        </w:rPr>
        <w:t>.</w:t>
      </w:r>
    </w:p>
    <w:p w14:paraId="06FE7178" w14:textId="77777777" w:rsidR="007A5977" w:rsidRPr="0072122B" w:rsidRDefault="007A5977" w:rsidP="007E3B54">
      <w:pPr>
        <w:pStyle w:val="Norml0"/>
        <w:ind w:right="129"/>
        <w:jc w:val="both"/>
        <w:rPr>
          <w:rFonts w:ascii="Times New Roman" w:hAnsi="Times New Roman"/>
          <w:color w:val="000000"/>
          <w:sz w:val="22"/>
          <w:szCs w:val="22"/>
        </w:rPr>
      </w:pPr>
    </w:p>
    <w:p w14:paraId="6A53B34D" w14:textId="77777777" w:rsidR="000B2C09" w:rsidRPr="006D39A9" w:rsidRDefault="000B2C09" w:rsidP="00AC4236">
      <w:pPr>
        <w:pStyle w:val="Norml0"/>
        <w:spacing w:after="120"/>
        <w:ind w:right="129"/>
        <w:jc w:val="both"/>
        <w:rPr>
          <w:rFonts w:ascii="Times New Roman" w:hAnsi="Times New Roman"/>
          <w:sz w:val="22"/>
          <w:szCs w:val="22"/>
        </w:rPr>
      </w:pPr>
      <w:r w:rsidRPr="006D39A9">
        <w:rPr>
          <w:rFonts w:ascii="Times New Roman" w:hAnsi="Times New Roman"/>
          <w:sz w:val="22"/>
          <w:szCs w:val="22"/>
        </w:rPr>
        <w:t xml:space="preserve">E </w:t>
      </w:r>
      <w:r w:rsidR="007A12D7">
        <w:rPr>
          <w:rFonts w:ascii="Times New Roman" w:hAnsi="Times New Roman"/>
          <w:sz w:val="22"/>
          <w:szCs w:val="22"/>
        </w:rPr>
        <w:t>határozat</w:t>
      </w:r>
      <w:r w:rsidR="007A12D7" w:rsidRPr="006D39A9">
        <w:rPr>
          <w:rFonts w:ascii="Times New Roman" w:hAnsi="Times New Roman"/>
          <w:sz w:val="22"/>
          <w:szCs w:val="22"/>
        </w:rPr>
        <w:t xml:space="preserve"> </w:t>
      </w:r>
      <w:r w:rsidRPr="006D39A9">
        <w:rPr>
          <w:rFonts w:ascii="Times New Roman" w:hAnsi="Times New Roman"/>
          <w:sz w:val="22"/>
          <w:szCs w:val="22"/>
        </w:rPr>
        <w:t>a közléssel véglegessé válik, ellene további fellebbezésnek nincs helye, azonban jogszabálysértésre történő hivatkozással közigazgatási per indítható.</w:t>
      </w:r>
    </w:p>
    <w:p w14:paraId="28127F58" w14:textId="77777777" w:rsidR="000B2C09" w:rsidRPr="006D39A9" w:rsidRDefault="000B2C09" w:rsidP="00AC4236">
      <w:pPr>
        <w:pStyle w:val="Norml0"/>
        <w:spacing w:after="120"/>
        <w:ind w:right="129"/>
        <w:jc w:val="both"/>
      </w:pPr>
      <w:r w:rsidRPr="006D39A9">
        <w:rPr>
          <w:rFonts w:ascii="Times New Roman" w:hAnsi="Times New Roman"/>
          <w:sz w:val="22"/>
          <w:szCs w:val="22"/>
        </w:rPr>
        <w:t xml:space="preserve">A </w:t>
      </w:r>
      <w:r>
        <w:rPr>
          <w:rFonts w:ascii="Times New Roman" w:hAnsi="Times New Roman"/>
          <w:sz w:val="22"/>
          <w:szCs w:val="22"/>
        </w:rPr>
        <w:t xml:space="preserve">Fővárosi Törvényszékhez </w:t>
      </w:r>
      <w:r w:rsidRPr="006D39A9">
        <w:rPr>
          <w:rFonts w:ascii="Times New Roman" w:hAnsi="Times New Roman"/>
          <w:sz w:val="22"/>
          <w:szCs w:val="22"/>
        </w:rPr>
        <w:t xml:space="preserve">címzett keresetlevelet az elsőfokú hatóságnál, a határozat közlésétől számított 30 napon belül lehet benyújtani, vagy ajánlott küldeményként postára adni. </w:t>
      </w:r>
    </w:p>
    <w:p w14:paraId="68AC1BCC" w14:textId="77777777" w:rsidR="000B2C09" w:rsidRPr="006D39A9" w:rsidRDefault="000B2C09" w:rsidP="00AC4236">
      <w:pPr>
        <w:spacing w:after="120"/>
        <w:jc w:val="both"/>
        <w:rPr>
          <w:sz w:val="22"/>
          <w:szCs w:val="22"/>
        </w:rPr>
      </w:pPr>
      <w:r w:rsidRPr="006D39A9">
        <w:rPr>
          <w:sz w:val="22"/>
          <w:szCs w:val="22"/>
        </w:rPr>
        <w:t xml:space="preserve">A kötelező elektronikus kapcsolattartás szabályai szerint gazdálkodó szervezet, illetve jogi képviselővel eljáró fél a keresetlevelet elektronikus úton a </w:t>
      </w:r>
      <w:hyperlink r:id="rId6" w:history="1">
        <w:r w:rsidRPr="006D39A9">
          <w:rPr>
            <w:color w:val="0563C1" w:themeColor="hyperlink"/>
            <w:sz w:val="22"/>
            <w:szCs w:val="22"/>
            <w:u w:val="single"/>
          </w:rPr>
          <w:t>www.masodikkerulet.hu</w:t>
        </w:r>
      </w:hyperlink>
      <w:r w:rsidRPr="006D39A9">
        <w:rPr>
          <w:sz w:val="22"/>
          <w:szCs w:val="22"/>
        </w:rPr>
        <w:t xml:space="preserve"> honlapon keresztül űrlapbenyújtás támogatási szolgáltatás igénybevételével a P01-es űrlap használatával köteles benyújtani a Budapest Főváros II. Kerületi Önkormányzathoz. </w:t>
      </w:r>
    </w:p>
    <w:p w14:paraId="2DB3503B" w14:textId="77777777" w:rsidR="000B2C09" w:rsidRPr="006D39A9" w:rsidRDefault="000B2C09" w:rsidP="00AC4236">
      <w:pPr>
        <w:spacing w:after="120"/>
        <w:jc w:val="both"/>
      </w:pPr>
      <w:r w:rsidRPr="006D39A9">
        <w:rPr>
          <w:sz w:val="22"/>
          <w:szCs w:val="22"/>
        </w:rPr>
        <w:t xml:space="preserve">Jogi képviselő nélkül eljáró fél a keresetlevelet erre rendszeresített nyomtatványon is előterjesztheti, a nyomtatvány a </w:t>
      </w:r>
      <w:hyperlink r:id="rId7" w:history="1">
        <w:r w:rsidRPr="006D39A9">
          <w:rPr>
            <w:rStyle w:val="Hiperhivatkozs"/>
            <w:sz w:val="22"/>
            <w:szCs w:val="22"/>
          </w:rPr>
          <w:t>www.birosag.hu/nyomtatvany-urlapok/keresetlevel-nyomtatvanyok</w:t>
        </w:r>
      </w:hyperlink>
      <w:r w:rsidRPr="006D39A9">
        <w:rPr>
          <w:sz w:val="22"/>
          <w:szCs w:val="22"/>
        </w:rPr>
        <w:t xml:space="preserve"> címről tölthető le. </w:t>
      </w:r>
    </w:p>
    <w:p w14:paraId="5319A938" w14:textId="77777777" w:rsidR="000B2C09" w:rsidRPr="006D39A9" w:rsidRDefault="000B2C09" w:rsidP="000B2C09">
      <w:pPr>
        <w:pStyle w:val="Norml0"/>
        <w:ind w:right="129"/>
        <w:jc w:val="both"/>
        <w:rPr>
          <w:rFonts w:ascii="Times New Roman" w:hAnsi="Times New Roman"/>
          <w:color w:val="FF0000"/>
          <w:sz w:val="22"/>
          <w:szCs w:val="22"/>
        </w:rPr>
      </w:pPr>
      <w:r w:rsidRPr="006D39A9">
        <w:rPr>
          <w:rFonts w:ascii="Times New Roman" w:hAnsi="Times New Roman"/>
          <w:sz w:val="22"/>
          <w:szCs w:val="22"/>
        </w:rPr>
        <w:t>A bírósági eljárás illetékköteles. Pervesztés esetén a felperes köteles az önkormányzat költségeit megtéríteni.</w:t>
      </w:r>
      <w:r w:rsidRPr="006D39A9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1A7DB59E" w14:textId="77777777" w:rsidR="007E3B54" w:rsidRPr="0072122B" w:rsidRDefault="007E3B54" w:rsidP="007E3B54">
      <w:pPr>
        <w:rPr>
          <w:b/>
          <w:i/>
          <w:sz w:val="22"/>
          <w:szCs w:val="22"/>
        </w:rPr>
      </w:pPr>
    </w:p>
    <w:p w14:paraId="63AD33EE" w14:textId="77777777" w:rsidR="007E3B54" w:rsidRPr="0072122B" w:rsidRDefault="007E3B54" w:rsidP="007E3B54">
      <w:pPr>
        <w:jc w:val="center"/>
        <w:rPr>
          <w:b/>
          <w:sz w:val="22"/>
          <w:szCs w:val="22"/>
        </w:rPr>
      </w:pPr>
      <w:r w:rsidRPr="0072122B">
        <w:rPr>
          <w:b/>
          <w:sz w:val="22"/>
          <w:szCs w:val="22"/>
        </w:rPr>
        <w:t>I N D O K O L Á S</w:t>
      </w:r>
    </w:p>
    <w:p w14:paraId="06AE20E2" w14:textId="77777777" w:rsidR="007E3B54" w:rsidRPr="0072122B" w:rsidRDefault="007E3B54" w:rsidP="007E3B54">
      <w:pPr>
        <w:jc w:val="center"/>
        <w:rPr>
          <w:b/>
          <w:i/>
          <w:sz w:val="22"/>
          <w:szCs w:val="22"/>
        </w:rPr>
      </w:pPr>
    </w:p>
    <w:p w14:paraId="61303566" w14:textId="77777777" w:rsidR="00EB29CE" w:rsidRDefault="00EB29CE" w:rsidP="00AC4236">
      <w:pPr>
        <w:keepNext/>
        <w:spacing w:after="120"/>
        <w:jc w:val="both"/>
        <w:outlineLvl w:val="3"/>
        <w:rPr>
          <w:bCs/>
          <w:sz w:val="22"/>
          <w:szCs w:val="22"/>
          <w:lang w:eastAsia="ar-SA"/>
        </w:rPr>
      </w:pPr>
    </w:p>
    <w:p w14:paraId="5649C078" w14:textId="390E267F" w:rsidR="005E23B5" w:rsidRPr="00966C45" w:rsidRDefault="00EB29CE">
      <w:pPr>
        <w:spacing w:before="120"/>
        <w:jc w:val="both"/>
        <w:rPr>
          <w:bCs/>
          <w:sz w:val="22"/>
          <w:szCs w:val="22"/>
        </w:rPr>
      </w:pPr>
      <w:r w:rsidRPr="00966C45">
        <w:rPr>
          <w:bCs/>
          <w:sz w:val="22"/>
          <w:szCs w:val="22"/>
        </w:rPr>
        <w:t xml:space="preserve">A </w:t>
      </w:r>
      <w:r w:rsidR="009D387D" w:rsidRPr="00CC40B5">
        <w:rPr>
          <w:bCs/>
          <w:i/>
          <w:iCs/>
          <w:sz w:val="22"/>
          <w:szCs w:val="22"/>
        </w:rPr>
        <w:t>Képviselő</w:t>
      </w:r>
      <w:r w:rsidR="009D387D" w:rsidRPr="00CC40B5">
        <w:rPr>
          <w:b/>
          <w:bCs/>
          <w:i/>
          <w:iCs/>
          <w:sz w:val="22"/>
          <w:szCs w:val="22"/>
        </w:rPr>
        <w:t>-</w:t>
      </w:r>
      <w:r w:rsidR="009D387D" w:rsidRPr="00CC40B5">
        <w:rPr>
          <w:bCs/>
          <w:i/>
          <w:iCs/>
          <w:sz w:val="22"/>
          <w:szCs w:val="22"/>
        </w:rPr>
        <w:t>testület</w:t>
      </w:r>
      <w:r w:rsidRPr="00966C45">
        <w:rPr>
          <w:bCs/>
          <w:sz w:val="22"/>
          <w:szCs w:val="22"/>
        </w:rPr>
        <w:t xml:space="preserve"> 2020. </w:t>
      </w:r>
      <w:r w:rsidR="00034ED2" w:rsidRPr="00966C45">
        <w:rPr>
          <w:bCs/>
          <w:sz w:val="22"/>
          <w:szCs w:val="22"/>
        </w:rPr>
        <w:t xml:space="preserve">október </w:t>
      </w:r>
      <w:r w:rsidR="003528F2">
        <w:rPr>
          <w:bCs/>
          <w:sz w:val="22"/>
          <w:szCs w:val="22"/>
        </w:rPr>
        <w:t>29-i</w:t>
      </w:r>
      <w:r w:rsidR="00A5293F" w:rsidRPr="00966C45">
        <w:rPr>
          <w:bCs/>
          <w:sz w:val="22"/>
          <w:szCs w:val="22"/>
        </w:rPr>
        <w:t xml:space="preserve"> </w:t>
      </w:r>
      <w:r w:rsidR="003B761C" w:rsidRPr="00966C45">
        <w:rPr>
          <w:bCs/>
          <w:sz w:val="22"/>
          <w:szCs w:val="22"/>
        </w:rPr>
        <w:t>ülésén</w:t>
      </w:r>
      <w:r w:rsidR="005E23B5" w:rsidRPr="00966C45">
        <w:rPr>
          <w:bCs/>
          <w:sz w:val="22"/>
          <w:szCs w:val="22"/>
        </w:rPr>
        <w:t xml:space="preserve"> megtárgyalta</w:t>
      </w:r>
      <w:r w:rsidR="003B761C" w:rsidRPr="00966C45">
        <w:rPr>
          <w:bCs/>
          <w:sz w:val="22"/>
          <w:szCs w:val="22"/>
        </w:rPr>
        <w:t xml:space="preserve">, </w:t>
      </w:r>
      <w:r w:rsidR="00034ED2" w:rsidRPr="00966C45">
        <w:rPr>
          <w:bCs/>
          <w:i/>
          <w:sz w:val="22"/>
          <w:szCs w:val="22"/>
        </w:rPr>
        <w:t>a KAZI PROPERTY HUNGARY Kft.-</w:t>
      </w:r>
      <w:r w:rsidR="005E23B5" w:rsidRPr="00966C45">
        <w:rPr>
          <w:bCs/>
          <w:i/>
          <w:sz w:val="22"/>
          <w:szCs w:val="22"/>
        </w:rPr>
        <w:t>nek</w:t>
      </w:r>
      <w:r w:rsidRPr="00966C45">
        <w:rPr>
          <w:sz w:val="22"/>
          <w:szCs w:val="22"/>
        </w:rPr>
        <w:t xml:space="preserve"> </w:t>
      </w:r>
      <w:r w:rsidR="00A5293F" w:rsidRPr="00966C45">
        <w:rPr>
          <w:sz w:val="22"/>
          <w:szCs w:val="22"/>
        </w:rPr>
        <w:t>(</w:t>
      </w:r>
      <w:r w:rsidR="00034ED2" w:rsidRPr="00966C45">
        <w:rPr>
          <w:sz w:val="22"/>
          <w:szCs w:val="22"/>
        </w:rPr>
        <w:t xml:space="preserve">Cg.01-09-342881, </w:t>
      </w:r>
      <w:r w:rsidR="00A5293F" w:rsidRPr="00966C45">
        <w:rPr>
          <w:sz w:val="22"/>
          <w:szCs w:val="22"/>
        </w:rPr>
        <w:t xml:space="preserve">cím: </w:t>
      </w:r>
      <w:r w:rsidR="003B761C" w:rsidRPr="00966C45">
        <w:rPr>
          <w:sz w:val="22"/>
          <w:szCs w:val="22"/>
        </w:rPr>
        <w:t>10</w:t>
      </w:r>
      <w:r w:rsidR="00034ED2" w:rsidRPr="00966C45">
        <w:rPr>
          <w:sz w:val="22"/>
          <w:szCs w:val="22"/>
        </w:rPr>
        <w:t>25</w:t>
      </w:r>
      <w:r w:rsidR="003B761C" w:rsidRPr="00966C45">
        <w:rPr>
          <w:sz w:val="22"/>
          <w:szCs w:val="22"/>
        </w:rPr>
        <w:t xml:space="preserve"> Budapest, </w:t>
      </w:r>
      <w:r w:rsidR="00034ED2" w:rsidRPr="00966C45">
        <w:rPr>
          <w:sz w:val="22"/>
          <w:szCs w:val="22"/>
        </w:rPr>
        <w:t>Szemlőhegy</w:t>
      </w:r>
      <w:r w:rsidR="003B761C" w:rsidRPr="00966C45">
        <w:rPr>
          <w:sz w:val="22"/>
          <w:szCs w:val="22"/>
        </w:rPr>
        <w:t xml:space="preserve"> utca</w:t>
      </w:r>
      <w:r w:rsidR="00034ED2" w:rsidRPr="00966C45">
        <w:rPr>
          <w:sz w:val="22"/>
          <w:szCs w:val="22"/>
        </w:rPr>
        <w:t xml:space="preserve"> 33/A 5. vezető tisztségviselő: Kazi Krisztina </w:t>
      </w:r>
      <w:r w:rsidR="005F3B34" w:rsidRPr="00966C45">
        <w:rPr>
          <w:sz w:val="22"/>
          <w:szCs w:val="22"/>
        </w:rPr>
        <w:t>ügyvezető)</w:t>
      </w:r>
      <w:r w:rsidR="005E23B5" w:rsidRPr="00966C45">
        <w:rPr>
          <w:sz w:val="22"/>
          <w:szCs w:val="22"/>
        </w:rPr>
        <w:t xml:space="preserve"> Dr. Vilmányi Adószakértő Iroda Kft. (Cg.01-09-172675, székhely: 1051 Budapest, Hercegprímás utca 21. 3. em. 34., vezető tisztségviselő: Mészáros Zoltán ügyvezető) meghatalmazott útján  - </w:t>
      </w:r>
      <w:r w:rsidR="00A5293F" w:rsidRPr="00966C45">
        <w:rPr>
          <w:bCs/>
          <w:color w:val="000000"/>
          <w:sz w:val="22"/>
          <w:szCs w:val="22"/>
        </w:rPr>
        <w:t xml:space="preserve">a </w:t>
      </w:r>
      <w:r w:rsidR="003B761C" w:rsidRPr="00966C45">
        <w:rPr>
          <w:bCs/>
          <w:sz w:val="22"/>
          <w:szCs w:val="22"/>
          <w:lang w:eastAsia="ar-SA"/>
        </w:rPr>
        <w:t>102</w:t>
      </w:r>
      <w:r w:rsidR="00034ED2" w:rsidRPr="00966C45">
        <w:rPr>
          <w:bCs/>
          <w:sz w:val="22"/>
          <w:szCs w:val="22"/>
          <w:lang w:eastAsia="ar-SA"/>
        </w:rPr>
        <w:t>9</w:t>
      </w:r>
      <w:r w:rsidR="003B761C" w:rsidRPr="00966C45">
        <w:rPr>
          <w:bCs/>
          <w:sz w:val="22"/>
          <w:szCs w:val="22"/>
          <w:lang w:eastAsia="ar-SA"/>
        </w:rPr>
        <w:t xml:space="preserve"> Budapest, </w:t>
      </w:r>
      <w:r w:rsidR="00034ED2" w:rsidRPr="00966C45">
        <w:rPr>
          <w:bCs/>
          <w:sz w:val="22"/>
          <w:szCs w:val="22"/>
          <w:lang w:eastAsia="ar-SA"/>
        </w:rPr>
        <w:t>Kaptató</w:t>
      </w:r>
      <w:r w:rsidR="003B761C" w:rsidRPr="00966C45">
        <w:rPr>
          <w:bCs/>
          <w:sz w:val="22"/>
          <w:szCs w:val="22"/>
          <w:lang w:eastAsia="ar-SA"/>
        </w:rPr>
        <w:t xml:space="preserve"> utca </w:t>
      </w:r>
      <w:r w:rsidR="00034ED2" w:rsidRPr="00966C45">
        <w:rPr>
          <w:bCs/>
          <w:sz w:val="22"/>
          <w:szCs w:val="22"/>
          <w:lang w:eastAsia="ar-SA"/>
        </w:rPr>
        <w:t>26</w:t>
      </w:r>
      <w:r w:rsidR="003B761C" w:rsidRPr="00966C45">
        <w:rPr>
          <w:bCs/>
          <w:sz w:val="22"/>
          <w:szCs w:val="22"/>
          <w:lang w:eastAsia="ar-SA"/>
        </w:rPr>
        <w:t xml:space="preserve">. szám alatti </w:t>
      </w:r>
      <w:r w:rsidR="00034ED2" w:rsidRPr="00966C45">
        <w:rPr>
          <w:bCs/>
          <w:sz w:val="22"/>
          <w:szCs w:val="22"/>
          <w:lang w:eastAsia="ar-SA"/>
        </w:rPr>
        <w:t>50877/6</w:t>
      </w:r>
      <w:r w:rsidR="00A5293F" w:rsidRPr="00966C45">
        <w:rPr>
          <w:bCs/>
          <w:sz w:val="22"/>
          <w:szCs w:val="22"/>
          <w:lang w:eastAsia="ar-SA"/>
        </w:rPr>
        <w:t xml:space="preserve"> hrsz.-ú ingatlanon történt engedély nélkül </w:t>
      </w:r>
      <w:r w:rsidR="00C053D2" w:rsidRPr="00966C45">
        <w:rPr>
          <w:bCs/>
          <w:sz w:val="22"/>
          <w:szCs w:val="22"/>
          <w:lang w:eastAsia="ar-SA"/>
        </w:rPr>
        <w:t>kivágott</w:t>
      </w:r>
      <w:r w:rsidR="00A5293F" w:rsidRPr="00966C45">
        <w:rPr>
          <w:bCs/>
          <w:sz w:val="22"/>
          <w:szCs w:val="22"/>
          <w:lang w:eastAsia="ar-SA"/>
        </w:rPr>
        <w:t xml:space="preserve"> fás szárú növények </w:t>
      </w:r>
      <w:r w:rsidR="00C053D2" w:rsidRPr="00966C45">
        <w:rPr>
          <w:bCs/>
          <w:sz w:val="22"/>
          <w:szCs w:val="22"/>
          <w:lang w:eastAsia="ar-SA"/>
        </w:rPr>
        <w:t>ügyében</w:t>
      </w:r>
      <w:r w:rsidR="00A5293F" w:rsidRPr="00966C45">
        <w:rPr>
          <w:bCs/>
          <w:sz w:val="22"/>
          <w:szCs w:val="22"/>
          <w:lang w:eastAsia="ar-SA"/>
        </w:rPr>
        <w:t xml:space="preserve"> kiszabott közigazgatási bírság </w:t>
      </w:r>
      <w:r w:rsidR="003B761C" w:rsidRPr="00966C45">
        <w:rPr>
          <w:bCs/>
          <w:sz w:val="22"/>
          <w:szCs w:val="22"/>
          <w:lang w:eastAsia="ar-SA"/>
        </w:rPr>
        <w:t>és pótlási kötelezettség</w:t>
      </w:r>
      <w:r w:rsidR="00C053D2" w:rsidRPr="00966C45">
        <w:rPr>
          <w:bCs/>
          <w:color w:val="000000"/>
          <w:sz w:val="22"/>
          <w:szCs w:val="22"/>
        </w:rPr>
        <w:t xml:space="preserve"> </w:t>
      </w:r>
      <w:r w:rsidR="005E23B5" w:rsidRPr="00966C45">
        <w:rPr>
          <w:bCs/>
          <w:color w:val="000000"/>
          <w:sz w:val="22"/>
          <w:szCs w:val="22"/>
        </w:rPr>
        <w:t xml:space="preserve">tárgyában </w:t>
      </w:r>
      <w:r w:rsidR="005E23B5" w:rsidRPr="00966C45">
        <w:rPr>
          <w:bCs/>
          <w:color w:val="000000"/>
          <w:sz w:val="22"/>
          <w:szCs w:val="22"/>
        </w:rPr>
        <w:lastRenderedPageBreak/>
        <w:t xml:space="preserve">hozott </w:t>
      </w:r>
      <w:r w:rsidR="005E23B5" w:rsidRPr="00966C45">
        <w:rPr>
          <w:sz w:val="22"/>
          <w:szCs w:val="22"/>
        </w:rPr>
        <w:t xml:space="preserve">a </w:t>
      </w:r>
      <w:r w:rsidR="005E23B5" w:rsidRPr="00966C45">
        <w:rPr>
          <w:bCs/>
          <w:color w:val="000000"/>
          <w:sz w:val="22"/>
          <w:szCs w:val="22"/>
        </w:rPr>
        <w:t xml:space="preserve">XVII/873-5/2020. ügyiratszámú elsőfokú határozattal szemben, a fellebbezésre nyitva álló </w:t>
      </w:r>
      <w:r w:rsidRPr="00966C45">
        <w:rPr>
          <w:bCs/>
          <w:color w:val="000000"/>
          <w:sz w:val="22"/>
          <w:szCs w:val="22"/>
        </w:rPr>
        <w:t xml:space="preserve">határidőn belül előterjesztett </w:t>
      </w:r>
      <w:r w:rsidRPr="00966C45">
        <w:rPr>
          <w:sz w:val="22"/>
          <w:szCs w:val="22"/>
        </w:rPr>
        <w:t>fellebbezést</w:t>
      </w:r>
      <w:r w:rsidRPr="00966C45">
        <w:rPr>
          <w:bCs/>
          <w:sz w:val="22"/>
          <w:szCs w:val="22"/>
        </w:rPr>
        <w:t>.</w:t>
      </w:r>
    </w:p>
    <w:p w14:paraId="5809CDD5" w14:textId="411D6882" w:rsidR="009D387D" w:rsidRPr="00966C45" w:rsidRDefault="00EB29CE" w:rsidP="00CC40B5">
      <w:pPr>
        <w:spacing w:before="120"/>
        <w:jc w:val="both"/>
        <w:rPr>
          <w:bCs/>
          <w:sz w:val="22"/>
          <w:szCs w:val="22"/>
          <w:lang w:eastAsia="ar-SA"/>
        </w:rPr>
      </w:pPr>
      <w:r w:rsidRPr="00966C45">
        <w:rPr>
          <w:bCs/>
          <w:sz w:val="22"/>
          <w:szCs w:val="22"/>
        </w:rPr>
        <w:t xml:space="preserve"> </w:t>
      </w:r>
    </w:p>
    <w:p w14:paraId="08D66794" w14:textId="76A0EC5B" w:rsidR="00363643" w:rsidRPr="00966C45" w:rsidRDefault="006E0FE2">
      <w:pPr>
        <w:keepNext/>
        <w:spacing w:after="120"/>
        <w:jc w:val="both"/>
        <w:outlineLvl w:val="3"/>
        <w:rPr>
          <w:i/>
          <w:sz w:val="22"/>
          <w:szCs w:val="22"/>
        </w:rPr>
      </w:pPr>
      <w:r w:rsidRPr="00966C45">
        <w:rPr>
          <w:snapToGrid w:val="0"/>
          <w:sz w:val="22"/>
          <w:szCs w:val="22"/>
        </w:rPr>
        <w:t>A másodfokú hatóság az elsőfokú eljárást teljes</w:t>
      </w:r>
      <w:r w:rsidR="00966C45">
        <w:rPr>
          <w:snapToGrid w:val="0"/>
          <w:sz w:val="22"/>
          <w:szCs w:val="22"/>
        </w:rPr>
        <w:t xml:space="preserve"> </w:t>
      </w:r>
      <w:r w:rsidRPr="00966C45">
        <w:rPr>
          <w:snapToGrid w:val="0"/>
          <w:sz w:val="22"/>
          <w:szCs w:val="22"/>
        </w:rPr>
        <w:t xml:space="preserve">körűen </w:t>
      </w:r>
      <w:r w:rsidR="00DD66C5" w:rsidRPr="00966C45">
        <w:rPr>
          <w:snapToGrid w:val="0"/>
          <w:sz w:val="22"/>
          <w:szCs w:val="22"/>
        </w:rPr>
        <w:t>meg</w:t>
      </w:r>
      <w:r w:rsidRPr="00966C45">
        <w:rPr>
          <w:snapToGrid w:val="0"/>
          <w:sz w:val="22"/>
          <w:szCs w:val="22"/>
        </w:rPr>
        <w:t>vizsgál</w:t>
      </w:r>
      <w:r w:rsidR="00DD66C5" w:rsidRPr="00966C45">
        <w:rPr>
          <w:snapToGrid w:val="0"/>
          <w:sz w:val="22"/>
          <w:szCs w:val="22"/>
        </w:rPr>
        <w:t>t</w:t>
      </w:r>
      <w:r w:rsidRPr="00966C45">
        <w:rPr>
          <w:snapToGrid w:val="0"/>
          <w:sz w:val="22"/>
          <w:szCs w:val="22"/>
        </w:rPr>
        <w:t>a, ennek során megállapította, hogy az elsőfokú hatóság hely</w:t>
      </w:r>
      <w:r w:rsidR="003B761C" w:rsidRPr="00966C45">
        <w:rPr>
          <w:snapToGrid w:val="0"/>
          <w:sz w:val="22"/>
          <w:szCs w:val="22"/>
        </w:rPr>
        <w:t>esen</w:t>
      </w:r>
      <w:r w:rsidRPr="00966C45">
        <w:rPr>
          <w:snapToGrid w:val="0"/>
          <w:sz w:val="22"/>
          <w:szCs w:val="22"/>
        </w:rPr>
        <w:t xml:space="preserve"> és megalapoz</w:t>
      </w:r>
      <w:r w:rsidR="003B761C" w:rsidRPr="00966C45">
        <w:rPr>
          <w:snapToGrid w:val="0"/>
          <w:sz w:val="22"/>
          <w:szCs w:val="22"/>
        </w:rPr>
        <w:t>ottan</w:t>
      </w:r>
      <w:r w:rsidRPr="00966C45">
        <w:rPr>
          <w:snapToGrid w:val="0"/>
          <w:sz w:val="22"/>
          <w:szCs w:val="22"/>
        </w:rPr>
        <w:t xml:space="preserve"> járt el, amikor a rendelkezésére</w:t>
      </w:r>
      <w:r w:rsidR="00374025" w:rsidRPr="00966C45">
        <w:rPr>
          <w:snapToGrid w:val="0"/>
          <w:sz w:val="22"/>
          <w:szCs w:val="22"/>
        </w:rPr>
        <w:t xml:space="preserve"> álló</w:t>
      </w:r>
      <w:r w:rsidRPr="00966C45">
        <w:rPr>
          <w:snapToGrid w:val="0"/>
          <w:sz w:val="22"/>
          <w:szCs w:val="22"/>
        </w:rPr>
        <w:t xml:space="preserve"> információk alapján, valamint a fás szárú növények védelméről, kivágásáról és pótlásáról szóló 11/2019.(III.29.) </w:t>
      </w:r>
      <w:r w:rsidR="00FB1D7C" w:rsidRPr="00966C45">
        <w:rPr>
          <w:snapToGrid w:val="0"/>
          <w:sz w:val="22"/>
          <w:szCs w:val="22"/>
        </w:rPr>
        <w:t xml:space="preserve">önkormányzati rendelet </w:t>
      </w:r>
      <w:r w:rsidR="003B761C" w:rsidRPr="00966C45">
        <w:rPr>
          <w:snapToGrid w:val="0"/>
          <w:sz w:val="22"/>
          <w:szCs w:val="22"/>
        </w:rPr>
        <w:t>9</w:t>
      </w:r>
      <w:r w:rsidR="00363643" w:rsidRPr="00966C45">
        <w:rPr>
          <w:snapToGrid w:val="0"/>
          <w:sz w:val="22"/>
          <w:szCs w:val="22"/>
        </w:rPr>
        <w:t>.</w:t>
      </w:r>
      <w:r w:rsidR="003B761C" w:rsidRPr="00966C45">
        <w:rPr>
          <w:snapToGrid w:val="0"/>
          <w:sz w:val="22"/>
          <w:szCs w:val="22"/>
        </w:rPr>
        <w:t xml:space="preserve"> </w:t>
      </w:r>
      <w:r w:rsidR="00363643" w:rsidRPr="00966C45">
        <w:rPr>
          <w:snapToGrid w:val="0"/>
          <w:sz w:val="22"/>
          <w:szCs w:val="22"/>
        </w:rPr>
        <w:t>§</w:t>
      </w:r>
      <w:r w:rsidR="003B761C" w:rsidRPr="00966C45">
        <w:rPr>
          <w:snapToGrid w:val="0"/>
          <w:sz w:val="22"/>
          <w:szCs w:val="22"/>
        </w:rPr>
        <w:t xml:space="preserve"> (5) és 11. § (7)</w:t>
      </w:r>
      <w:r w:rsidR="00363643" w:rsidRPr="00966C45">
        <w:rPr>
          <w:snapToGrid w:val="0"/>
          <w:sz w:val="22"/>
          <w:szCs w:val="22"/>
        </w:rPr>
        <w:t xml:space="preserve"> bekezdésében foglalt</w:t>
      </w:r>
      <w:r w:rsidR="00777098" w:rsidRPr="00966C45">
        <w:rPr>
          <w:snapToGrid w:val="0"/>
          <w:sz w:val="22"/>
          <w:szCs w:val="22"/>
        </w:rPr>
        <w:t>ak</w:t>
      </w:r>
      <w:r w:rsidR="00363643" w:rsidRPr="00966C45">
        <w:rPr>
          <w:snapToGrid w:val="0"/>
          <w:sz w:val="22"/>
          <w:szCs w:val="22"/>
        </w:rPr>
        <w:t xml:space="preserve"> alapján 2020. </w:t>
      </w:r>
      <w:r w:rsidR="00261EF2" w:rsidRPr="00966C45">
        <w:rPr>
          <w:snapToGrid w:val="0"/>
          <w:sz w:val="22"/>
          <w:szCs w:val="22"/>
        </w:rPr>
        <w:t>augusztus</w:t>
      </w:r>
      <w:r w:rsidR="00363643" w:rsidRPr="00966C45">
        <w:rPr>
          <w:snapToGrid w:val="0"/>
          <w:sz w:val="22"/>
          <w:szCs w:val="22"/>
        </w:rPr>
        <w:t xml:space="preserve"> </w:t>
      </w:r>
      <w:r w:rsidR="00034ED2" w:rsidRPr="00966C45">
        <w:rPr>
          <w:snapToGrid w:val="0"/>
          <w:sz w:val="22"/>
          <w:szCs w:val="22"/>
        </w:rPr>
        <w:t>17</w:t>
      </w:r>
      <w:r w:rsidR="00363643" w:rsidRPr="00966C45">
        <w:rPr>
          <w:snapToGrid w:val="0"/>
          <w:sz w:val="22"/>
          <w:szCs w:val="22"/>
        </w:rPr>
        <w:t>. napján kelt, XVII/</w:t>
      </w:r>
      <w:r w:rsidR="00034ED2" w:rsidRPr="00966C45">
        <w:rPr>
          <w:snapToGrid w:val="0"/>
          <w:sz w:val="22"/>
          <w:szCs w:val="22"/>
        </w:rPr>
        <w:t>873</w:t>
      </w:r>
      <w:r w:rsidR="00363643" w:rsidRPr="00966C45">
        <w:rPr>
          <w:snapToGrid w:val="0"/>
          <w:sz w:val="22"/>
          <w:szCs w:val="22"/>
        </w:rPr>
        <w:t>-</w:t>
      </w:r>
      <w:r w:rsidR="00034ED2" w:rsidRPr="00966C45">
        <w:rPr>
          <w:snapToGrid w:val="0"/>
          <w:sz w:val="22"/>
          <w:szCs w:val="22"/>
        </w:rPr>
        <w:t>5</w:t>
      </w:r>
      <w:r w:rsidR="00363643" w:rsidRPr="00966C45">
        <w:rPr>
          <w:snapToGrid w:val="0"/>
          <w:sz w:val="22"/>
          <w:szCs w:val="22"/>
        </w:rPr>
        <w:t xml:space="preserve">/2020. ügyiratszámú határozatában </w:t>
      </w:r>
      <w:r w:rsidR="00034ED2" w:rsidRPr="00966C45">
        <w:rPr>
          <w:snapToGrid w:val="0"/>
          <w:sz w:val="22"/>
          <w:szCs w:val="22"/>
        </w:rPr>
        <w:t>30</w:t>
      </w:r>
      <w:r w:rsidR="00363643" w:rsidRPr="00966C45">
        <w:rPr>
          <w:snapToGrid w:val="0"/>
          <w:sz w:val="22"/>
          <w:szCs w:val="22"/>
        </w:rPr>
        <w:t>0.000,- Ft közigazgatási bírság kiszabásáról</w:t>
      </w:r>
      <w:r w:rsidR="00261EF2" w:rsidRPr="00966C45">
        <w:rPr>
          <w:snapToGrid w:val="0"/>
          <w:sz w:val="22"/>
          <w:szCs w:val="22"/>
        </w:rPr>
        <w:t xml:space="preserve"> és 20</w:t>
      </w:r>
      <w:r w:rsidR="00777098" w:rsidRPr="00966C45">
        <w:rPr>
          <w:snapToGrid w:val="0"/>
          <w:sz w:val="22"/>
          <w:szCs w:val="22"/>
        </w:rPr>
        <w:t xml:space="preserve"> db minimum 6 cm törzsátmérőjű legalább kétszer iskolázott díszfa </w:t>
      </w:r>
      <w:r w:rsidR="00034ED2" w:rsidRPr="00966C45">
        <w:rPr>
          <w:snapToGrid w:val="0"/>
          <w:sz w:val="22"/>
          <w:szCs w:val="22"/>
        </w:rPr>
        <w:t>50877/6</w:t>
      </w:r>
      <w:r w:rsidR="004E1073" w:rsidRPr="00966C45">
        <w:rPr>
          <w:snapToGrid w:val="0"/>
          <w:sz w:val="22"/>
          <w:szCs w:val="22"/>
        </w:rPr>
        <w:t xml:space="preserve"> hrsz.-ú ingatlanon történő pótlásról</w:t>
      </w:r>
      <w:r w:rsidR="00363643" w:rsidRPr="00966C45">
        <w:rPr>
          <w:snapToGrid w:val="0"/>
          <w:sz w:val="22"/>
          <w:szCs w:val="22"/>
        </w:rPr>
        <w:t xml:space="preserve"> döntött</w:t>
      </w:r>
      <w:r w:rsidR="00453791" w:rsidRPr="00966C45">
        <w:rPr>
          <w:i/>
          <w:snapToGrid w:val="0"/>
          <w:sz w:val="22"/>
          <w:szCs w:val="22"/>
        </w:rPr>
        <w:t xml:space="preserve">. </w:t>
      </w:r>
      <w:r w:rsidR="00363643" w:rsidRPr="00966C45">
        <w:rPr>
          <w:snapToGrid w:val="0"/>
          <w:sz w:val="22"/>
          <w:szCs w:val="22"/>
        </w:rPr>
        <w:t>A</w:t>
      </w:r>
      <w:r w:rsidR="00261EF2" w:rsidRPr="00966C45">
        <w:rPr>
          <w:snapToGrid w:val="0"/>
          <w:sz w:val="22"/>
          <w:szCs w:val="22"/>
        </w:rPr>
        <w:t>z erről szóló</w:t>
      </w:r>
      <w:r w:rsidR="00363643" w:rsidRPr="00966C45">
        <w:rPr>
          <w:snapToGrid w:val="0"/>
          <w:sz w:val="22"/>
          <w:szCs w:val="22"/>
        </w:rPr>
        <w:t xml:space="preserve"> határozat</w:t>
      </w:r>
      <w:r w:rsidR="004E1073" w:rsidRPr="00966C45">
        <w:rPr>
          <w:snapToGrid w:val="0"/>
          <w:sz w:val="22"/>
          <w:szCs w:val="22"/>
        </w:rPr>
        <w:t>okat</w:t>
      </w:r>
      <w:r w:rsidR="00081197" w:rsidRPr="00966C45">
        <w:rPr>
          <w:snapToGrid w:val="0"/>
          <w:sz w:val="22"/>
          <w:szCs w:val="22"/>
        </w:rPr>
        <w:t xml:space="preserve"> a címzett</w:t>
      </w:r>
      <w:r w:rsidR="00261EF2" w:rsidRPr="00966C45">
        <w:rPr>
          <w:snapToGrid w:val="0"/>
          <w:sz w:val="22"/>
          <w:szCs w:val="22"/>
        </w:rPr>
        <w:t xml:space="preserve"> a hivatali kapun keresztül visszaigazolt letöltési igazolás tanúsága szerint </w:t>
      </w:r>
      <w:r w:rsidR="00363643" w:rsidRPr="00966C45">
        <w:rPr>
          <w:snapToGrid w:val="0"/>
          <w:sz w:val="22"/>
          <w:szCs w:val="22"/>
        </w:rPr>
        <w:t xml:space="preserve">2020. </w:t>
      </w:r>
      <w:r w:rsidR="00261EF2" w:rsidRPr="00966C45">
        <w:rPr>
          <w:snapToGrid w:val="0"/>
          <w:sz w:val="22"/>
          <w:szCs w:val="22"/>
        </w:rPr>
        <w:t>augusztus</w:t>
      </w:r>
      <w:r w:rsidR="00363643" w:rsidRPr="00966C45">
        <w:rPr>
          <w:snapToGrid w:val="0"/>
          <w:sz w:val="22"/>
          <w:szCs w:val="22"/>
        </w:rPr>
        <w:t xml:space="preserve"> </w:t>
      </w:r>
      <w:r w:rsidR="00034ED2" w:rsidRPr="00966C45">
        <w:rPr>
          <w:snapToGrid w:val="0"/>
          <w:sz w:val="22"/>
          <w:szCs w:val="22"/>
        </w:rPr>
        <w:t>19</w:t>
      </w:r>
      <w:r w:rsidR="00363643" w:rsidRPr="00966C45">
        <w:rPr>
          <w:snapToGrid w:val="0"/>
          <w:sz w:val="22"/>
          <w:szCs w:val="22"/>
        </w:rPr>
        <w:t>. napján átv</w:t>
      </w:r>
      <w:r w:rsidR="00081197" w:rsidRPr="00966C45">
        <w:rPr>
          <w:snapToGrid w:val="0"/>
          <w:sz w:val="22"/>
          <w:szCs w:val="22"/>
        </w:rPr>
        <w:t>ette.</w:t>
      </w:r>
    </w:p>
    <w:p w14:paraId="3A249A31" w14:textId="129624E9" w:rsidR="009D387D" w:rsidRPr="00CC40B5" w:rsidRDefault="00261EF2" w:rsidP="00CC40B5">
      <w:pPr>
        <w:jc w:val="both"/>
        <w:rPr>
          <w:sz w:val="22"/>
          <w:szCs w:val="22"/>
        </w:rPr>
      </w:pPr>
      <w:r w:rsidRPr="00CC40B5">
        <w:rPr>
          <w:sz w:val="22"/>
          <w:szCs w:val="22"/>
        </w:rPr>
        <w:t xml:space="preserve">Az elsőfokú határozat I-II. ellen a fellebbezésre nyitva álló törvényes határidőn belül az </w:t>
      </w:r>
      <w:r w:rsidRPr="00CC40B5">
        <w:rPr>
          <w:i/>
          <w:sz w:val="22"/>
          <w:szCs w:val="22"/>
        </w:rPr>
        <w:t>Ingatlantulajdonos</w:t>
      </w:r>
      <w:r w:rsidRPr="00CC40B5">
        <w:rPr>
          <w:sz w:val="22"/>
          <w:szCs w:val="22"/>
        </w:rPr>
        <w:t xml:space="preserve"> </w:t>
      </w:r>
      <w:r w:rsidR="00034ED2" w:rsidRPr="00CC40B5">
        <w:rPr>
          <w:sz w:val="22"/>
          <w:szCs w:val="22"/>
        </w:rPr>
        <w:t>képviseletében a Dr. Vilmányi Adószakértő Iroda Kft. (Cg.01-09-172675, székhely: 1051 Budapest, Hercegprímás utca 21. 3. em. 34., vezető tisztségviselő: Mészáros Zoltán ügyvezető)</w:t>
      </w:r>
      <w:r w:rsidR="00034ED2" w:rsidRPr="00966C45">
        <w:rPr>
          <w:sz w:val="22"/>
          <w:szCs w:val="22"/>
        </w:rPr>
        <w:t xml:space="preserve"> </w:t>
      </w:r>
      <w:r w:rsidRPr="00CC40B5">
        <w:rPr>
          <w:sz w:val="22"/>
          <w:szCs w:val="22"/>
        </w:rPr>
        <w:t>fellebbezést nyújtott be, amelyben kér</w:t>
      </w:r>
      <w:r w:rsidR="00DD66C5" w:rsidRPr="00CC40B5">
        <w:rPr>
          <w:sz w:val="22"/>
          <w:szCs w:val="22"/>
        </w:rPr>
        <w:t>te</w:t>
      </w:r>
      <w:r w:rsidRPr="00CC40B5">
        <w:rPr>
          <w:sz w:val="22"/>
          <w:szCs w:val="22"/>
        </w:rPr>
        <w:t xml:space="preserve"> a </w:t>
      </w:r>
      <w:r w:rsidRPr="00CC40B5">
        <w:rPr>
          <w:i/>
          <w:sz w:val="22"/>
          <w:szCs w:val="22"/>
        </w:rPr>
        <w:t>Képviselő-testületet</w:t>
      </w:r>
      <w:r w:rsidRPr="00CC40B5">
        <w:rPr>
          <w:sz w:val="22"/>
          <w:szCs w:val="22"/>
        </w:rPr>
        <w:t>, hogy a XVII/</w:t>
      </w:r>
      <w:r w:rsidR="00F656B7" w:rsidRPr="00CC40B5">
        <w:rPr>
          <w:sz w:val="22"/>
          <w:szCs w:val="22"/>
        </w:rPr>
        <w:t>873</w:t>
      </w:r>
      <w:r w:rsidRPr="00CC40B5">
        <w:rPr>
          <w:sz w:val="22"/>
          <w:szCs w:val="22"/>
        </w:rPr>
        <w:t>-</w:t>
      </w:r>
      <w:r w:rsidR="00F656B7" w:rsidRPr="00CC40B5">
        <w:rPr>
          <w:sz w:val="22"/>
          <w:szCs w:val="22"/>
        </w:rPr>
        <w:t>5</w:t>
      </w:r>
      <w:r w:rsidRPr="00CC40B5">
        <w:rPr>
          <w:sz w:val="22"/>
          <w:szCs w:val="22"/>
        </w:rPr>
        <w:t>/2020. számú közigazgatási bírság</w:t>
      </w:r>
      <w:r w:rsidR="00FB1D7C" w:rsidRPr="00CC40B5">
        <w:rPr>
          <w:sz w:val="22"/>
          <w:szCs w:val="22"/>
        </w:rPr>
        <w:t xml:space="preserve"> kiszabásá</w:t>
      </w:r>
      <w:r w:rsidRPr="00CC40B5">
        <w:rPr>
          <w:sz w:val="22"/>
          <w:szCs w:val="22"/>
        </w:rPr>
        <w:t xml:space="preserve">ról és </w:t>
      </w:r>
      <w:r w:rsidR="00FB1D7C" w:rsidRPr="00CC40B5">
        <w:rPr>
          <w:sz w:val="22"/>
          <w:szCs w:val="22"/>
        </w:rPr>
        <w:t xml:space="preserve">az engedély nélkül kivágott fák </w:t>
      </w:r>
      <w:r w:rsidRPr="00CC40B5">
        <w:rPr>
          <w:sz w:val="22"/>
          <w:szCs w:val="22"/>
        </w:rPr>
        <w:t>pótlási kötelezettségről rendelkező határozatokban foglaltakat módosítsa</w:t>
      </w:r>
      <w:r w:rsidR="00FB1D7C" w:rsidRPr="00CC40B5">
        <w:rPr>
          <w:sz w:val="22"/>
          <w:szCs w:val="22"/>
        </w:rPr>
        <w:t xml:space="preserve"> akként,</w:t>
      </w:r>
      <w:r w:rsidR="00966C45">
        <w:rPr>
          <w:sz w:val="22"/>
          <w:szCs w:val="22"/>
        </w:rPr>
        <w:t xml:space="preserve"> </w:t>
      </w:r>
      <w:r w:rsidR="00FB1D7C" w:rsidRPr="00CC40B5">
        <w:rPr>
          <w:sz w:val="22"/>
          <w:szCs w:val="22"/>
        </w:rPr>
        <w:t>hogy határozat I.-ben foglalt közigazgatási bírságot törölje el, vagy korlátlanul enyhítse annak összegét, továbbá a határozat II.-ben előírt pótlási kötelezettséget változtassa meg a tárgyi ingatlanon ténylegesen kivágott fák számának figyelembevételével</w:t>
      </w:r>
    </w:p>
    <w:p w14:paraId="293C2630" w14:textId="77777777" w:rsidR="00261EF2" w:rsidRPr="00966C45" w:rsidRDefault="00261EF2">
      <w:pPr>
        <w:keepNext/>
        <w:spacing w:after="120"/>
        <w:jc w:val="both"/>
        <w:outlineLvl w:val="3"/>
        <w:rPr>
          <w:sz w:val="22"/>
          <w:szCs w:val="22"/>
        </w:rPr>
      </w:pPr>
    </w:p>
    <w:p w14:paraId="0391D7DB" w14:textId="77777777" w:rsidR="00261EF2" w:rsidRPr="00CC40B5" w:rsidRDefault="00261EF2" w:rsidP="00CC40B5">
      <w:pPr>
        <w:jc w:val="both"/>
        <w:rPr>
          <w:b/>
          <w:sz w:val="22"/>
          <w:szCs w:val="22"/>
        </w:rPr>
      </w:pPr>
      <w:r w:rsidRPr="00CC40B5">
        <w:rPr>
          <w:b/>
          <w:sz w:val="22"/>
          <w:szCs w:val="22"/>
        </w:rPr>
        <w:t xml:space="preserve">Az </w:t>
      </w:r>
      <w:r w:rsidRPr="00CC40B5">
        <w:rPr>
          <w:b/>
          <w:i/>
          <w:sz w:val="22"/>
          <w:szCs w:val="22"/>
        </w:rPr>
        <w:t>Ingatlantulajdonos</w:t>
      </w:r>
      <w:r w:rsidRPr="00CC40B5">
        <w:rPr>
          <w:b/>
          <w:sz w:val="22"/>
          <w:szCs w:val="22"/>
        </w:rPr>
        <w:t xml:space="preserve"> fellebbezésében az alábbi kijelentéséket teszi.</w:t>
      </w:r>
    </w:p>
    <w:p w14:paraId="0D12ACED" w14:textId="77777777" w:rsidR="00261EF2" w:rsidRPr="00CC40B5" w:rsidRDefault="00261EF2" w:rsidP="00CC40B5">
      <w:pPr>
        <w:jc w:val="both"/>
        <w:rPr>
          <w:sz w:val="22"/>
          <w:szCs w:val="22"/>
        </w:rPr>
      </w:pPr>
    </w:p>
    <w:p w14:paraId="2080B4B3" w14:textId="77777777" w:rsidR="00F656B7" w:rsidRPr="00CC40B5" w:rsidRDefault="00F656B7" w:rsidP="00CC40B5">
      <w:pPr>
        <w:pStyle w:val="Listaszerbekezds"/>
        <w:numPr>
          <w:ilvl w:val="0"/>
          <w:numId w:val="24"/>
        </w:numPr>
        <w:ind w:left="0"/>
        <w:jc w:val="both"/>
        <w:rPr>
          <w:sz w:val="22"/>
          <w:szCs w:val="22"/>
        </w:rPr>
      </w:pPr>
      <w:r w:rsidRPr="00CC40B5">
        <w:rPr>
          <w:sz w:val="22"/>
          <w:szCs w:val="22"/>
        </w:rPr>
        <w:t xml:space="preserve">Az </w:t>
      </w:r>
      <w:r w:rsidRPr="00CC40B5">
        <w:rPr>
          <w:i/>
          <w:iCs/>
          <w:sz w:val="22"/>
          <w:szCs w:val="22"/>
        </w:rPr>
        <w:t>Ingatlantulajdonos</w:t>
      </w:r>
      <w:r w:rsidRPr="00CC40B5">
        <w:rPr>
          <w:sz w:val="22"/>
          <w:szCs w:val="22"/>
        </w:rPr>
        <w:t xml:space="preserve"> fellebbezésében kijelenti, hogy az 50877/6 hrsz.-ú ingatlan területén több mint 10 db 10 cm-t meghaladó törzsátmérőjű fa maradt, mivel az ingatlan felső 2/3 része érintetlen, ott nem történt földmunkavégzés. Budapest Főváros II. Kerületi Önkormányzat Képviselő-testületének a fás szárú növények védelméről, kivágásáról és pótlásáról szóló 11/2019. (III. 29.) önkormányzati rendelete (továbbiakban: ÖR.) 6. § (1) bekezdése alapján az 1375 m</w:t>
      </w:r>
      <w:r w:rsidRPr="00CC40B5">
        <w:rPr>
          <w:sz w:val="22"/>
          <w:szCs w:val="22"/>
          <w:vertAlign w:val="superscript"/>
        </w:rPr>
        <w:t xml:space="preserve">2 </w:t>
      </w:r>
      <w:r w:rsidRPr="00CC40B5">
        <w:rPr>
          <w:sz w:val="22"/>
          <w:szCs w:val="22"/>
        </w:rPr>
        <w:t xml:space="preserve">területű telken a jogszabály alapján minimálisan 7 db fának kellene maradnia, viszont a 10 db-ot is meghaladja a megmaradó fák száma.  </w:t>
      </w:r>
      <w:r w:rsidRPr="00CC40B5">
        <w:rPr>
          <w:i/>
          <w:iCs/>
          <w:sz w:val="22"/>
          <w:szCs w:val="22"/>
        </w:rPr>
        <w:t>Az Ingatlantulajdonos elismeri, hogy bejelentési kötelezettségének a fakivágások kapcsán nem tett eleget,</w:t>
      </w:r>
      <w:r w:rsidRPr="00CC40B5">
        <w:rPr>
          <w:sz w:val="22"/>
          <w:szCs w:val="22"/>
        </w:rPr>
        <w:t xml:space="preserve"> ugyanakkor az ennek okán megszabott közigazgatási bírság és a pótlási kötelezettség mértékét indokolatlannak tartja. Az </w:t>
      </w:r>
      <w:r w:rsidRPr="00CC40B5">
        <w:rPr>
          <w:i/>
          <w:iCs/>
          <w:sz w:val="22"/>
          <w:szCs w:val="22"/>
        </w:rPr>
        <w:t>Ingatlantulajdonos</w:t>
      </w:r>
      <w:r w:rsidRPr="00CC40B5">
        <w:rPr>
          <w:sz w:val="22"/>
          <w:szCs w:val="22"/>
        </w:rPr>
        <w:t xml:space="preserve"> fellebbezésében ugyanis leszögezi, hogy nem tudatos környezetkárosítást hajtott végre, hanem egy egyszerű formai, technika hibát követett el azzal, hogy nem jelentette be az elsőfokú hatósághoz a tervezett fakivágásokat, ezért tartja túlzott mértékűnek a bírságot és a pótlási kötelezettségét. Az </w:t>
      </w:r>
      <w:r w:rsidRPr="00CC40B5">
        <w:rPr>
          <w:i/>
          <w:iCs/>
          <w:sz w:val="22"/>
          <w:szCs w:val="22"/>
        </w:rPr>
        <w:t>Ingatlantulajdonos</w:t>
      </w:r>
      <w:r w:rsidRPr="00CC40B5">
        <w:rPr>
          <w:sz w:val="22"/>
          <w:szCs w:val="22"/>
        </w:rPr>
        <w:t xml:space="preserve"> előzőleg érdeklődött a meghagyandó növényzet előírt számával kapcsolatban és a munkálatok során ezen előírás figyelembevételével kerültek kivágásra a fák, amelyek betegek és kidőltek voltak.</w:t>
      </w:r>
    </w:p>
    <w:p w14:paraId="04A0FE23" w14:textId="77777777" w:rsidR="00876427" w:rsidRPr="00CC40B5" w:rsidRDefault="00876427" w:rsidP="00CC40B5">
      <w:pPr>
        <w:pStyle w:val="Listaszerbekezds"/>
        <w:ind w:left="0"/>
        <w:jc w:val="both"/>
        <w:rPr>
          <w:sz w:val="22"/>
          <w:szCs w:val="22"/>
        </w:rPr>
      </w:pPr>
    </w:p>
    <w:p w14:paraId="2F4246A7" w14:textId="77777777" w:rsidR="00F656B7" w:rsidRPr="00CC40B5" w:rsidRDefault="00F656B7" w:rsidP="00CC40B5">
      <w:pPr>
        <w:pStyle w:val="Listaszerbekezds"/>
        <w:numPr>
          <w:ilvl w:val="0"/>
          <w:numId w:val="24"/>
        </w:numPr>
        <w:ind w:left="0"/>
        <w:jc w:val="both"/>
        <w:rPr>
          <w:sz w:val="22"/>
          <w:szCs w:val="22"/>
        </w:rPr>
      </w:pPr>
      <w:r w:rsidRPr="00CC40B5">
        <w:rPr>
          <w:sz w:val="22"/>
          <w:szCs w:val="22"/>
        </w:rPr>
        <w:t xml:space="preserve">Az </w:t>
      </w:r>
      <w:r w:rsidRPr="00CC40B5">
        <w:rPr>
          <w:i/>
          <w:iCs/>
          <w:sz w:val="22"/>
          <w:szCs w:val="22"/>
        </w:rPr>
        <w:t>Ingatlantulajdonos</w:t>
      </w:r>
      <w:r w:rsidRPr="00CC40B5">
        <w:rPr>
          <w:sz w:val="22"/>
          <w:szCs w:val="22"/>
        </w:rPr>
        <w:t xml:space="preserve"> kifogásolja, hogy az elsőfokú hatóság a kivágott fák törzsátmérője alapján megállapított pótlási kötelezettség esetében nem vette figyelembe a tárgyi ingatlan adottságait (meredek hegyoldal, sziklás talaj, meglévő növényzet). Hozzáteszi, hogy azon fák, amelyek elültetése nem lehetséges az 50877/6 hrsz.-ú ingatlanon, viszont az ÖR. 13. § (2) bekezdése szerinti pénzbeli megváltása lehetséges, inkább egyfajta szankciós jellegű bírságként fogható fel. Hangsúlyozza, hogy célja nem a környezet károsítása volt a fakivágásokkal, hanem éppen védeni kívánta azt, hiszen épp a beteg és balesetveszélyes fákat távolította csupán.  Az </w:t>
      </w:r>
      <w:r w:rsidRPr="00CC40B5">
        <w:rPr>
          <w:i/>
          <w:iCs/>
          <w:sz w:val="22"/>
          <w:szCs w:val="22"/>
        </w:rPr>
        <w:t>Ingatlantulajdonos</w:t>
      </w:r>
      <w:r w:rsidRPr="00CC40B5">
        <w:rPr>
          <w:sz w:val="22"/>
          <w:szCs w:val="22"/>
        </w:rPr>
        <w:t xml:space="preserve"> fellebbezésében kijelenti, hogy kizárólag a felépítendő ház helyén került sor fakivágásokra, nem pedig önkényesen hajtották végre azt. </w:t>
      </w:r>
    </w:p>
    <w:p w14:paraId="1C9D4884" w14:textId="77777777" w:rsidR="00876427" w:rsidRPr="00CC40B5" w:rsidRDefault="00876427" w:rsidP="00CC40B5">
      <w:pPr>
        <w:pStyle w:val="Listaszerbekezds"/>
        <w:ind w:left="0"/>
        <w:rPr>
          <w:sz w:val="22"/>
          <w:szCs w:val="22"/>
        </w:rPr>
      </w:pPr>
    </w:p>
    <w:p w14:paraId="174A13B2" w14:textId="2512C514" w:rsidR="00F656B7" w:rsidRPr="00CC40B5" w:rsidRDefault="00F656B7" w:rsidP="00CC40B5">
      <w:pPr>
        <w:pStyle w:val="Listaszerbekezds"/>
        <w:numPr>
          <w:ilvl w:val="0"/>
          <w:numId w:val="24"/>
        </w:numPr>
        <w:ind w:left="0"/>
        <w:jc w:val="both"/>
        <w:rPr>
          <w:sz w:val="22"/>
          <w:szCs w:val="22"/>
        </w:rPr>
      </w:pPr>
      <w:r w:rsidRPr="00CC40B5">
        <w:rPr>
          <w:sz w:val="22"/>
          <w:szCs w:val="22"/>
        </w:rPr>
        <w:t xml:space="preserve"> Az </w:t>
      </w:r>
      <w:r w:rsidRPr="00CC40B5">
        <w:rPr>
          <w:i/>
          <w:iCs/>
          <w:sz w:val="22"/>
          <w:szCs w:val="22"/>
        </w:rPr>
        <w:t>Ingatlantulajdonos</w:t>
      </w:r>
      <w:r w:rsidRPr="00CC40B5">
        <w:rPr>
          <w:sz w:val="22"/>
          <w:szCs w:val="22"/>
        </w:rPr>
        <w:t xml:space="preserve"> kifogásolja, hogy az elsőfokú hatóság nem megfelelő módon, illetve nem kellő alaposággal folytatta le a bizonyítási eljárást, ezért helytelenül került megállapításra az, hogy mennyi fát vágtak ki a tárgyi ingatlanon</w:t>
      </w:r>
      <w:r w:rsidR="005E23B5" w:rsidRPr="00CC40B5">
        <w:rPr>
          <w:sz w:val="22"/>
          <w:szCs w:val="22"/>
        </w:rPr>
        <w:t>, ezáltal a</w:t>
      </w:r>
      <w:r w:rsidRPr="00CC40B5">
        <w:rPr>
          <w:sz w:val="22"/>
          <w:szCs w:val="22"/>
        </w:rPr>
        <w:t xml:space="preserve"> tényállás tévesen került megállapításra. Az </w:t>
      </w:r>
      <w:r w:rsidRPr="00CC40B5">
        <w:rPr>
          <w:i/>
          <w:iCs/>
          <w:sz w:val="22"/>
          <w:szCs w:val="22"/>
        </w:rPr>
        <w:t>Ingatlantulajdonos</w:t>
      </w:r>
      <w:r w:rsidRPr="00CC40B5">
        <w:rPr>
          <w:sz w:val="22"/>
          <w:szCs w:val="22"/>
        </w:rPr>
        <w:t xml:space="preserve"> álláspontja szerint, ha az elsőfokú hatóság nem csupán közterületről tekinti meg az ingatlant, hanem azt bejárja, az ott dolgozókat megnyilatkoztatja, szakértőt rendel ki, akkor valóban tényszerűen kerül megállapításra a kivágott fák száma. </w:t>
      </w:r>
    </w:p>
    <w:p w14:paraId="0FE243EC" w14:textId="77777777" w:rsidR="00F656B7" w:rsidRPr="00966C45" w:rsidRDefault="00F656B7" w:rsidP="00CC40B5">
      <w:pPr>
        <w:jc w:val="both"/>
        <w:rPr>
          <w:sz w:val="22"/>
          <w:szCs w:val="22"/>
        </w:rPr>
      </w:pPr>
    </w:p>
    <w:p w14:paraId="1F0C32D8" w14:textId="77777777" w:rsidR="00F656B7" w:rsidRPr="00CC40B5" w:rsidRDefault="00F656B7" w:rsidP="00CC40B5">
      <w:pPr>
        <w:jc w:val="both"/>
        <w:rPr>
          <w:i/>
          <w:sz w:val="22"/>
          <w:szCs w:val="22"/>
        </w:rPr>
      </w:pPr>
    </w:p>
    <w:p w14:paraId="5C3171F6" w14:textId="7988BD1A" w:rsidR="00876427" w:rsidRPr="00CC40B5" w:rsidRDefault="00F656B7" w:rsidP="00CC40B5">
      <w:pPr>
        <w:jc w:val="both"/>
        <w:rPr>
          <w:b/>
          <w:sz w:val="22"/>
          <w:szCs w:val="22"/>
        </w:rPr>
      </w:pPr>
      <w:r w:rsidRPr="00CC40B5">
        <w:rPr>
          <w:b/>
          <w:sz w:val="22"/>
          <w:szCs w:val="22"/>
        </w:rPr>
        <w:t>A</w:t>
      </w:r>
      <w:r w:rsidR="00876427" w:rsidRPr="00CC40B5">
        <w:rPr>
          <w:b/>
          <w:sz w:val="22"/>
          <w:szCs w:val="22"/>
        </w:rPr>
        <w:t xml:space="preserve"> másodfokú hatóság a fellebbezés tekint</w:t>
      </w:r>
      <w:r w:rsidR="00966C45">
        <w:rPr>
          <w:b/>
          <w:sz w:val="22"/>
          <w:szCs w:val="22"/>
        </w:rPr>
        <w:t>et</w:t>
      </w:r>
      <w:r w:rsidR="00876427" w:rsidRPr="00CC40B5">
        <w:rPr>
          <w:b/>
          <w:sz w:val="22"/>
          <w:szCs w:val="22"/>
        </w:rPr>
        <w:t xml:space="preserve">ében az alábbiakat állapítja meg: </w:t>
      </w:r>
      <w:r w:rsidRPr="00CC40B5">
        <w:rPr>
          <w:b/>
          <w:sz w:val="22"/>
          <w:szCs w:val="22"/>
        </w:rPr>
        <w:t xml:space="preserve"> </w:t>
      </w:r>
    </w:p>
    <w:p w14:paraId="6FEDD822" w14:textId="77777777" w:rsidR="00F656B7" w:rsidRPr="00CC40B5" w:rsidRDefault="00F656B7" w:rsidP="00CC40B5">
      <w:pPr>
        <w:jc w:val="both"/>
        <w:rPr>
          <w:b/>
          <w:sz w:val="22"/>
          <w:szCs w:val="22"/>
        </w:rPr>
      </w:pPr>
    </w:p>
    <w:p w14:paraId="66BB9505" w14:textId="157A7CED" w:rsidR="00966C45" w:rsidRDefault="00966C45" w:rsidP="00966C45">
      <w:pPr>
        <w:pStyle w:val="Listaszerbekezds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Elsődlegesen megállapítandó, hogy az Ingatlantulajdonos jogszerűtlenül járt el, amikor a tárgybani ingatlanon megvalósított fakivágásokra vonatkozóan nem tett bejelentést az önkormányzati rendelet előírásai szerint. </w:t>
      </w:r>
    </w:p>
    <w:p w14:paraId="171748F9" w14:textId="77777777" w:rsidR="00966C45" w:rsidRDefault="00966C45" w:rsidP="00966C45">
      <w:pPr>
        <w:pStyle w:val="Listaszerbekezds"/>
        <w:ind w:left="0"/>
        <w:jc w:val="both"/>
        <w:rPr>
          <w:sz w:val="22"/>
          <w:szCs w:val="22"/>
        </w:rPr>
      </w:pPr>
    </w:p>
    <w:p w14:paraId="12899487" w14:textId="30D9F29E" w:rsidR="00876427" w:rsidRPr="00CC40B5" w:rsidRDefault="00F656B7" w:rsidP="00CC40B5">
      <w:pPr>
        <w:pStyle w:val="Listaszerbekezds"/>
        <w:ind w:left="0"/>
        <w:jc w:val="both"/>
        <w:rPr>
          <w:sz w:val="22"/>
          <w:szCs w:val="22"/>
        </w:rPr>
      </w:pPr>
      <w:r w:rsidRPr="00CC40B5">
        <w:rPr>
          <w:sz w:val="22"/>
          <w:szCs w:val="22"/>
        </w:rPr>
        <w:t xml:space="preserve">A </w:t>
      </w:r>
      <w:r w:rsidR="00966C45">
        <w:rPr>
          <w:sz w:val="22"/>
          <w:szCs w:val="22"/>
        </w:rPr>
        <w:t xml:space="preserve">másodfokú </w:t>
      </w:r>
      <w:r w:rsidRPr="00CC40B5">
        <w:rPr>
          <w:sz w:val="22"/>
          <w:szCs w:val="22"/>
        </w:rPr>
        <w:t xml:space="preserve">hatóság nem vitatja az </w:t>
      </w:r>
      <w:r w:rsidRPr="00CC40B5">
        <w:rPr>
          <w:i/>
          <w:iCs/>
          <w:sz w:val="22"/>
          <w:szCs w:val="22"/>
        </w:rPr>
        <w:t xml:space="preserve">Ingatlantulajdonos </w:t>
      </w:r>
      <w:r w:rsidRPr="00CC40B5">
        <w:rPr>
          <w:sz w:val="22"/>
          <w:szCs w:val="22"/>
        </w:rPr>
        <w:t>azon állítását, amely szerint nem a károkozás vagy a környezetkárosítás szándékéval összefüggésben vágták ki a fákat. A hatóság ugyan nem vitatja, hogy a felépítendő ház útjában álló beteg és megdőlt, balesetveszélyes fákat vágták ki bejelentés nélkül, ugyanakkor</w:t>
      </w:r>
      <w:r w:rsidR="005E23B5" w:rsidRPr="00CC40B5">
        <w:rPr>
          <w:sz w:val="22"/>
          <w:szCs w:val="22"/>
        </w:rPr>
        <w:t xml:space="preserve"> tény</w:t>
      </w:r>
      <w:r w:rsidRPr="00CC40B5">
        <w:rPr>
          <w:sz w:val="22"/>
          <w:szCs w:val="22"/>
        </w:rPr>
        <w:t xml:space="preserve">, hogy sem a nyilatkozattétel során, sem a fellebbezés kapcsán nem került benyújtásra </w:t>
      </w:r>
      <w:r w:rsidR="005E23B5" w:rsidRPr="00CC40B5">
        <w:rPr>
          <w:sz w:val="22"/>
          <w:szCs w:val="22"/>
        </w:rPr>
        <w:t xml:space="preserve">az Ingatlantulajdonos részéről </w:t>
      </w:r>
      <w:r w:rsidRPr="00CC40B5">
        <w:rPr>
          <w:sz w:val="22"/>
          <w:szCs w:val="22"/>
        </w:rPr>
        <w:t xml:space="preserve">olyan dokumentum (kertépítészeti terv, kertészeti szakvélemény, fényképfelvételek a beteg, megdőlt fákról), amely ezt hitelt érdemlő módon alátámasztaná. </w:t>
      </w:r>
    </w:p>
    <w:p w14:paraId="4313C267" w14:textId="77777777" w:rsidR="00876427" w:rsidRPr="00CC40B5" w:rsidRDefault="00876427" w:rsidP="00CC40B5">
      <w:pPr>
        <w:pStyle w:val="Listaszerbekezds"/>
        <w:ind w:left="0"/>
        <w:jc w:val="both"/>
        <w:rPr>
          <w:sz w:val="22"/>
          <w:szCs w:val="22"/>
        </w:rPr>
      </w:pPr>
    </w:p>
    <w:p w14:paraId="6815CE92" w14:textId="343D670D" w:rsidR="00876427" w:rsidRPr="00CC40B5" w:rsidRDefault="00F656B7" w:rsidP="00CC40B5">
      <w:pPr>
        <w:pStyle w:val="Listaszerbekezds"/>
        <w:ind w:left="0"/>
        <w:jc w:val="both"/>
        <w:rPr>
          <w:sz w:val="22"/>
          <w:szCs w:val="22"/>
        </w:rPr>
      </w:pPr>
      <w:r w:rsidRPr="00CC40B5">
        <w:rPr>
          <w:sz w:val="22"/>
          <w:szCs w:val="22"/>
        </w:rPr>
        <w:t xml:space="preserve">A 2020. augusztus 5-én elektronikus formában megküldött nyilatkozattétel kiegészítés kertében benyújtott </w:t>
      </w:r>
      <w:r w:rsidRPr="00CC40B5">
        <w:rPr>
          <w:i/>
          <w:iCs/>
          <w:sz w:val="22"/>
          <w:szCs w:val="22"/>
        </w:rPr>
        <w:t>„Lakóház építésének egyszerű bejelentése”</w:t>
      </w:r>
      <w:r w:rsidRPr="00CC40B5">
        <w:rPr>
          <w:sz w:val="22"/>
          <w:szCs w:val="22"/>
        </w:rPr>
        <w:t xml:space="preserve"> megnevezésű dokumentumban különféle műszaki adatok, méretek vannak felsorolva, illetve ábrázolva, ám az ingatlanon elhelyezkedő fákat nem mutatja, még azokat sem, amelyek valóban az épület útjában álltak. </w:t>
      </w:r>
    </w:p>
    <w:p w14:paraId="27A2991F" w14:textId="77777777" w:rsidR="00876427" w:rsidRPr="00CC40B5" w:rsidRDefault="00876427" w:rsidP="00CC40B5">
      <w:pPr>
        <w:pStyle w:val="Listaszerbekezds"/>
        <w:ind w:left="0"/>
        <w:jc w:val="both"/>
        <w:rPr>
          <w:sz w:val="22"/>
          <w:szCs w:val="22"/>
        </w:rPr>
      </w:pPr>
    </w:p>
    <w:p w14:paraId="23D90B30" w14:textId="004B55ED" w:rsidR="00A04C00" w:rsidRPr="00CC40B5" w:rsidRDefault="001C6DAC" w:rsidP="00CC40B5">
      <w:pPr>
        <w:pStyle w:val="Listaszerbekezds"/>
        <w:ind w:left="0"/>
        <w:jc w:val="both"/>
        <w:rPr>
          <w:sz w:val="22"/>
          <w:szCs w:val="22"/>
        </w:rPr>
      </w:pPr>
      <w:r w:rsidRPr="00CC40B5">
        <w:rPr>
          <w:sz w:val="22"/>
          <w:szCs w:val="22"/>
        </w:rPr>
        <w:t xml:space="preserve">Az elsőfokú eljárás során az Ingatlantulajdonos a nyilatkozattétel lehetőségére fel lett hívva, a </w:t>
      </w:r>
      <w:r w:rsidR="00F656B7" w:rsidRPr="00CC40B5">
        <w:rPr>
          <w:sz w:val="22"/>
          <w:szCs w:val="22"/>
        </w:rPr>
        <w:t xml:space="preserve">nyilatkozattétel, illetőleg a bizonyítási eljárás kertében az </w:t>
      </w:r>
      <w:r w:rsidR="00F656B7" w:rsidRPr="00CC40B5">
        <w:rPr>
          <w:i/>
          <w:iCs/>
          <w:sz w:val="22"/>
          <w:szCs w:val="22"/>
        </w:rPr>
        <w:t>Ingatlantulajdonosnak</w:t>
      </w:r>
      <w:r w:rsidR="00F656B7" w:rsidRPr="00CC40B5">
        <w:rPr>
          <w:sz w:val="22"/>
          <w:szCs w:val="22"/>
        </w:rPr>
        <w:t xml:space="preserve"> korlátlan lehetősége volt arra, hogy minden olyan információt, dokumentumot, nyilatkozatot megosszon az elsőfokú hatósággal, amely a tényállás tisztázását szolgálja. Az elsőfokú hatóság az </w:t>
      </w:r>
      <w:r w:rsidR="00F656B7" w:rsidRPr="00CC40B5">
        <w:rPr>
          <w:i/>
          <w:iCs/>
          <w:sz w:val="22"/>
          <w:szCs w:val="22"/>
        </w:rPr>
        <w:t>Ingatlantulajdonos</w:t>
      </w:r>
      <w:r w:rsidR="00F656B7" w:rsidRPr="00CC40B5">
        <w:rPr>
          <w:sz w:val="22"/>
          <w:szCs w:val="22"/>
        </w:rPr>
        <w:t xml:space="preserve"> által összességében benyújtott dokumentumok és nyilatkozatok figyelembevételével hozta meg döntését. Az </w:t>
      </w:r>
      <w:r w:rsidR="00F656B7" w:rsidRPr="00CC40B5">
        <w:rPr>
          <w:i/>
          <w:iCs/>
          <w:sz w:val="22"/>
          <w:szCs w:val="22"/>
        </w:rPr>
        <w:t>Ingatlantulajdonos</w:t>
      </w:r>
      <w:r w:rsidR="00F656B7" w:rsidRPr="00CC40B5">
        <w:rPr>
          <w:sz w:val="22"/>
          <w:szCs w:val="22"/>
        </w:rPr>
        <w:t xml:space="preserve"> hivatkozik fellebbezésben arra, hogy előzőleg érdeklődött a meghagyandó fás szárú növények számával kapcsolatban</w:t>
      </w:r>
      <w:r w:rsidRPr="00CC40B5">
        <w:rPr>
          <w:sz w:val="22"/>
          <w:szCs w:val="22"/>
        </w:rPr>
        <w:t>, a</w:t>
      </w:r>
      <w:r w:rsidR="00F656B7" w:rsidRPr="00CC40B5">
        <w:rPr>
          <w:sz w:val="22"/>
          <w:szCs w:val="22"/>
        </w:rPr>
        <w:t xml:space="preserve"> fakivágások ennek tudatában</w:t>
      </w:r>
      <w:r w:rsidRPr="00CC40B5">
        <w:rPr>
          <w:sz w:val="22"/>
          <w:szCs w:val="22"/>
        </w:rPr>
        <w:t>, ismeretében</w:t>
      </w:r>
      <w:r w:rsidR="00F656B7" w:rsidRPr="00CC40B5">
        <w:rPr>
          <w:sz w:val="22"/>
          <w:szCs w:val="22"/>
        </w:rPr>
        <w:t xml:space="preserve"> kezdődtek meg. </w:t>
      </w:r>
    </w:p>
    <w:p w14:paraId="588EEA81" w14:textId="77777777" w:rsidR="00A04C00" w:rsidRPr="00CC40B5" w:rsidRDefault="00A04C00" w:rsidP="00CC40B5">
      <w:pPr>
        <w:pStyle w:val="Listaszerbekezds"/>
        <w:ind w:left="0"/>
        <w:jc w:val="both"/>
        <w:rPr>
          <w:sz w:val="22"/>
          <w:szCs w:val="22"/>
        </w:rPr>
      </w:pPr>
    </w:p>
    <w:p w14:paraId="7DC74E4C" w14:textId="6A91A0AC" w:rsidR="00A04C00" w:rsidRPr="00CC40B5" w:rsidRDefault="00F656B7" w:rsidP="00CC40B5">
      <w:pPr>
        <w:pStyle w:val="Listaszerbekezds"/>
        <w:ind w:left="0"/>
        <w:jc w:val="both"/>
        <w:rPr>
          <w:i/>
          <w:iCs/>
          <w:sz w:val="22"/>
          <w:szCs w:val="22"/>
        </w:rPr>
      </w:pPr>
      <w:r w:rsidRPr="00CC40B5">
        <w:rPr>
          <w:sz w:val="22"/>
          <w:szCs w:val="22"/>
        </w:rPr>
        <w:t>A hatóság nem vitatja, hogy az 1375 m</w:t>
      </w:r>
      <w:r w:rsidRPr="00CC40B5">
        <w:rPr>
          <w:sz w:val="22"/>
          <w:szCs w:val="22"/>
          <w:vertAlign w:val="superscript"/>
        </w:rPr>
        <w:t xml:space="preserve">2 </w:t>
      </w:r>
      <w:r w:rsidRPr="00CC40B5">
        <w:rPr>
          <w:sz w:val="22"/>
          <w:szCs w:val="22"/>
        </w:rPr>
        <w:t xml:space="preserve">alapterületű telken több mint 10 db 10 cm-t meghaladó fás szárú növény maradt a kivágásokat követően, azonban az ÖR. 6. § (1) bekezdését tévesen értelmezte az </w:t>
      </w:r>
      <w:r w:rsidRPr="00CC40B5">
        <w:rPr>
          <w:i/>
          <w:iCs/>
          <w:sz w:val="22"/>
          <w:szCs w:val="22"/>
        </w:rPr>
        <w:t>Ingatlantulajdonos</w:t>
      </w:r>
      <w:r w:rsidRPr="00CC40B5">
        <w:rPr>
          <w:sz w:val="22"/>
          <w:szCs w:val="22"/>
        </w:rPr>
        <w:t>, ugyanis ha teljesül az, hogy az ingatlan zöldfelületének minden megkezdett 200 m</w:t>
      </w:r>
      <w:r w:rsidRPr="00CC40B5">
        <w:rPr>
          <w:sz w:val="22"/>
          <w:szCs w:val="22"/>
          <w:vertAlign w:val="superscript"/>
        </w:rPr>
        <w:t xml:space="preserve">2 </w:t>
      </w:r>
      <w:r w:rsidRPr="00CC40B5">
        <w:rPr>
          <w:sz w:val="22"/>
          <w:szCs w:val="22"/>
        </w:rPr>
        <w:t xml:space="preserve">a kivágást követően is legalább egy fa (kivéve gyümölcsfa) jut, ám ez akkor sem mentesíti az </w:t>
      </w:r>
      <w:r w:rsidRPr="00CC40B5">
        <w:rPr>
          <w:i/>
          <w:iCs/>
          <w:sz w:val="22"/>
          <w:szCs w:val="22"/>
        </w:rPr>
        <w:t>Ingatlantulajdonost</w:t>
      </w:r>
      <w:r w:rsidRPr="00CC40B5">
        <w:rPr>
          <w:sz w:val="22"/>
          <w:szCs w:val="22"/>
        </w:rPr>
        <w:t xml:space="preserve"> a bejelentési kötelezettség megtétele alól. </w:t>
      </w:r>
      <w:r w:rsidR="00A04C00" w:rsidRPr="00CC40B5">
        <w:rPr>
          <w:sz w:val="22"/>
          <w:szCs w:val="22"/>
        </w:rPr>
        <w:t xml:space="preserve">Az önkormányzati rendelet világosan fogalmaz, hogy a 6.§-ban rögzített tudomásul vétel alapját is </w:t>
      </w:r>
      <w:r w:rsidR="001C6DAC" w:rsidRPr="00CC40B5">
        <w:rPr>
          <w:sz w:val="22"/>
          <w:szCs w:val="22"/>
        </w:rPr>
        <w:t>kizárólag a</w:t>
      </w:r>
      <w:r w:rsidR="00A04C00" w:rsidRPr="00CC40B5">
        <w:rPr>
          <w:sz w:val="22"/>
          <w:szCs w:val="22"/>
        </w:rPr>
        <w:t xml:space="preserve"> bejelentés adhatja meg. Az Ingatlantulajdonos azonban nem élt bejelentéssel a tervezett fakivágások tekintetében, továbbá bejelentés hiányában engedéllyel sem rendelkezett, ezáltal tevékenysége nem minősülhetett jogszerű eljárásnak. A bejelentés</w:t>
      </w:r>
      <w:r w:rsidRPr="00CC40B5">
        <w:rPr>
          <w:sz w:val="22"/>
          <w:szCs w:val="22"/>
        </w:rPr>
        <w:t xml:space="preserve"> elmulasztását többek közt a fellebbezésében is elismerte. Ráadásul a kivágásokra építési tevékenységgel összefüggésben került sor, így különösen ügyelnie kellett volna a fakivágási engedélyezési eljárás pontos lefolytatásá</w:t>
      </w:r>
      <w:r w:rsidR="001C6DAC" w:rsidRPr="00CC40B5">
        <w:rPr>
          <w:sz w:val="22"/>
          <w:szCs w:val="22"/>
        </w:rPr>
        <w:t>ra.</w:t>
      </w:r>
      <w:r w:rsidRPr="00CC40B5">
        <w:rPr>
          <w:sz w:val="22"/>
          <w:szCs w:val="22"/>
        </w:rPr>
        <w:t xml:space="preserve"> </w:t>
      </w:r>
      <w:r w:rsidR="00A04C00" w:rsidRPr="00CC40B5">
        <w:rPr>
          <w:sz w:val="22"/>
          <w:szCs w:val="22"/>
        </w:rPr>
        <w:t>A</w:t>
      </w:r>
      <w:r w:rsidRPr="00CC40B5">
        <w:rPr>
          <w:sz w:val="22"/>
          <w:szCs w:val="22"/>
        </w:rPr>
        <w:t xml:space="preserve"> XVII/873-2/2020. számú 2020. július 8-ai nyilatkozattételi felhívásra elektronikusan megküldött nyilatkozatában az </w:t>
      </w:r>
      <w:r w:rsidRPr="00CC40B5">
        <w:rPr>
          <w:i/>
          <w:iCs/>
          <w:sz w:val="22"/>
          <w:szCs w:val="22"/>
        </w:rPr>
        <w:t>Ingatlantulajdonos</w:t>
      </w:r>
      <w:r w:rsidRPr="00CC40B5">
        <w:rPr>
          <w:sz w:val="22"/>
          <w:szCs w:val="22"/>
        </w:rPr>
        <w:t xml:space="preserve"> maga is elismerte a fakivágásokat a következő módon: </w:t>
      </w:r>
      <w:r w:rsidRPr="00CC40B5">
        <w:rPr>
          <w:i/>
          <w:iCs/>
          <w:sz w:val="22"/>
          <w:szCs w:val="22"/>
        </w:rPr>
        <w:t xml:space="preserve">„Az építmény elhelyezése miatt valóban szükséges volt kivágni 3-4 db 10 cm-t meghaladó átmérőjű fát”. </w:t>
      </w:r>
    </w:p>
    <w:p w14:paraId="6213A7FA" w14:textId="6FCDCFE8" w:rsidR="00A04C00" w:rsidRPr="00CC40B5" w:rsidRDefault="00F656B7" w:rsidP="00CC40B5">
      <w:pPr>
        <w:pStyle w:val="Listaszerbekezds"/>
        <w:ind w:left="0"/>
        <w:jc w:val="both"/>
        <w:rPr>
          <w:i/>
          <w:iCs/>
          <w:sz w:val="22"/>
          <w:szCs w:val="22"/>
        </w:rPr>
      </w:pPr>
      <w:r w:rsidRPr="00CC40B5">
        <w:rPr>
          <w:sz w:val="22"/>
          <w:szCs w:val="22"/>
        </w:rPr>
        <w:t xml:space="preserve">A 2020. augusztus 4-én szintén elektronikus formában megküldött nyilatkozattétel kiegészítésben pedig hozzáteszi: </w:t>
      </w:r>
      <w:r w:rsidRPr="00CC40B5">
        <w:rPr>
          <w:i/>
          <w:iCs/>
          <w:sz w:val="22"/>
          <w:szCs w:val="22"/>
        </w:rPr>
        <w:t xml:space="preserve">„Azt is szeretném megírni miért nem kértünk engedélyt. Egyrészről mivel a megmaradt fa mennyisége messze túlhaladja a törvényi előírást, a 200 nm-kénti 1 db fa helyett, 10 db fa maradt az 1375 nm-en mínusz a házhely.” </w:t>
      </w:r>
    </w:p>
    <w:p w14:paraId="124AD8C4" w14:textId="77777777" w:rsidR="001C6DAC" w:rsidRPr="00CC40B5" w:rsidRDefault="001C6DAC" w:rsidP="00CC40B5">
      <w:pPr>
        <w:pStyle w:val="Listaszerbekezds"/>
        <w:ind w:left="0"/>
        <w:rPr>
          <w:i/>
          <w:iCs/>
          <w:sz w:val="22"/>
          <w:szCs w:val="22"/>
        </w:rPr>
      </w:pPr>
    </w:p>
    <w:p w14:paraId="5C6A82F6" w14:textId="092ED7EC" w:rsidR="001C6DAC" w:rsidRPr="00CC40B5" w:rsidRDefault="001C6DAC" w:rsidP="00CC40B5">
      <w:pPr>
        <w:pStyle w:val="Listaszerbekezds"/>
        <w:ind w:left="0"/>
        <w:jc w:val="both"/>
        <w:rPr>
          <w:sz w:val="22"/>
          <w:szCs w:val="22"/>
        </w:rPr>
      </w:pPr>
      <w:r w:rsidRPr="00CC40B5">
        <w:rPr>
          <w:sz w:val="22"/>
          <w:szCs w:val="22"/>
        </w:rPr>
        <w:t xml:space="preserve">Az elsőfokú hatóság elsőként közterületről tekintette meg a kérdéses ingatlant, ahol az nyert bizonyosságot, hogy jelentős terepalakítási munkálatokat végeztek. A későbbiek során a nyilatkozattétel keretében értesült minden olyan további információról (hány fát vágtak ki, engedély nélkül történtek a fakivágások), amelynek figyelembevételével került kiadásra a XVII/873-5/2020. számú döntés. A döntéshozatalhoz minden szükséges információ rendelkezésére állt, így helyszíni szemle elrendelését, az ingatlanon dolgozók nyilatkozatát vagy szakértő kirendelését feleslegesnek látta az elsőfokú hatóság, tekintve, hogy mind az engedély nélküli fakivágás, mind a kivágott fák darabszáma (4 db) ismeretessé </w:t>
      </w:r>
      <w:r w:rsidRPr="00CC40B5">
        <w:rPr>
          <w:sz w:val="22"/>
          <w:szCs w:val="22"/>
        </w:rPr>
        <w:lastRenderedPageBreak/>
        <w:t xml:space="preserve">és bizonyítottá vált az elsőfokú hatóság számára, így az önkormányzati rendelet vonatkozó előírásait figyelembe véve, megalapozottan hozhatta meg döntését. </w:t>
      </w:r>
    </w:p>
    <w:p w14:paraId="7D2EF433" w14:textId="77777777" w:rsidR="001C6DAC" w:rsidRPr="00CC40B5" w:rsidRDefault="001C6DAC" w:rsidP="00CC40B5">
      <w:pPr>
        <w:pStyle w:val="Listaszerbekezds"/>
        <w:ind w:left="0"/>
        <w:jc w:val="both"/>
        <w:rPr>
          <w:sz w:val="22"/>
          <w:szCs w:val="22"/>
        </w:rPr>
      </w:pPr>
    </w:p>
    <w:p w14:paraId="0D5B4AC2" w14:textId="77777777" w:rsidR="001C6DAC" w:rsidRPr="00CC40B5" w:rsidRDefault="001C6DAC" w:rsidP="00CC40B5">
      <w:pPr>
        <w:pStyle w:val="Listaszerbekezds"/>
        <w:ind w:left="0"/>
        <w:jc w:val="both"/>
        <w:rPr>
          <w:sz w:val="22"/>
          <w:szCs w:val="22"/>
        </w:rPr>
      </w:pPr>
      <w:r w:rsidRPr="00CC40B5">
        <w:rPr>
          <w:sz w:val="22"/>
          <w:szCs w:val="22"/>
        </w:rPr>
        <w:t xml:space="preserve">Egyéni mérlegelést az önkormányzati rendelet nem tesz lehetővé, hiszen annak 2. § (1) bekezdése kimondja: </w:t>
      </w:r>
      <w:r w:rsidRPr="00CC40B5">
        <w:rPr>
          <w:i/>
          <w:iCs/>
          <w:sz w:val="22"/>
          <w:szCs w:val="22"/>
        </w:rPr>
        <w:t>„E rendelet hatálya kiterjed Budapest II. kerület közigazgatási határain belül minden ingatlanra, azok teljes fás szárú növényállományára, függetlenül attól, tulajdonosa …természetes személy, jogi személy vagy jogi személyiséggel nem rendelkező szervezet.”</w:t>
      </w:r>
      <w:r w:rsidRPr="00CC40B5">
        <w:rPr>
          <w:sz w:val="22"/>
          <w:szCs w:val="22"/>
        </w:rPr>
        <w:t xml:space="preserve"> </w:t>
      </w:r>
    </w:p>
    <w:p w14:paraId="024F9C45" w14:textId="77777777" w:rsidR="001C6DAC" w:rsidRPr="00CC40B5" w:rsidRDefault="001C6DAC" w:rsidP="00CC40B5">
      <w:pPr>
        <w:pStyle w:val="Listaszerbekezds"/>
        <w:ind w:left="0"/>
        <w:jc w:val="both"/>
        <w:rPr>
          <w:sz w:val="22"/>
          <w:szCs w:val="22"/>
        </w:rPr>
      </w:pPr>
    </w:p>
    <w:p w14:paraId="432AA17D" w14:textId="77777777" w:rsidR="001C6DAC" w:rsidRPr="00CC40B5" w:rsidRDefault="001C6DAC" w:rsidP="00CC40B5">
      <w:pPr>
        <w:pStyle w:val="Listaszerbekezds"/>
        <w:ind w:left="0"/>
        <w:jc w:val="both"/>
        <w:rPr>
          <w:i/>
          <w:iCs/>
          <w:sz w:val="22"/>
          <w:szCs w:val="22"/>
        </w:rPr>
      </w:pPr>
      <w:r w:rsidRPr="00CC40B5">
        <w:rPr>
          <w:sz w:val="22"/>
          <w:szCs w:val="22"/>
        </w:rPr>
        <w:t xml:space="preserve">Az idézett jogszabályhely alapján az önkormányzati rendelet 13. § (1) bekezdése szerinti pénzbeli megváltás lehetősége nem az </w:t>
      </w:r>
      <w:r w:rsidRPr="00CC40B5">
        <w:rPr>
          <w:i/>
          <w:iCs/>
          <w:sz w:val="22"/>
          <w:szCs w:val="22"/>
        </w:rPr>
        <w:t>Ingatlantulajdonos</w:t>
      </w:r>
      <w:r w:rsidRPr="00CC40B5">
        <w:rPr>
          <w:sz w:val="22"/>
          <w:szCs w:val="22"/>
        </w:rPr>
        <w:t xml:space="preserve"> ellen foganatosított szankció, hanem valamennyi II. kerületi ingatlantulajdonos esetén kötelezően alkalmazandó szabály. A közigazgatási bírság vagy a pótlási kötelezettség megállapításánál szintén nem lehetséges az egyéni megítélés</w:t>
      </w:r>
      <w:r w:rsidRPr="00CC40B5">
        <w:rPr>
          <w:i/>
          <w:iCs/>
          <w:sz w:val="22"/>
          <w:szCs w:val="22"/>
        </w:rPr>
        <w:t>.</w:t>
      </w:r>
    </w:p>
    <w:p w14:paraId="55820883" w14:textId="77777777" w:rsidR="001C6DAC" w:rsidRPr="00CC40B5" w:rsidRDefault="001C6DAC" w:rsidP="00CC40B5">
      <w:pPr>
        <w:pStyle w:val="Listaszerbekezds"/>
        <w:ind w:left="0"/>
        <w:jc w:val="both"/>
        <w:rPr>
          <w:i/>
          <w:iCs/>
          <w:sz w:val="22"/>
          <w:szCs w:val="22"/>
        </w:rPr>
      </w:pPr>
    </w:p>
    <w:p w14:paraId="788D5ABC" w14:textId="59890285" w:rsidR="001C6DAC" w:rsidRPr="00CC40B5" w:rsidRDefault="001C6DAC" w:rsidP="00CC40B5">
      <w:pPr>
        <w:pStyle w:val="Listaszerbekezds"/>
        <w:ind w:left="0"/>
        <w:jc w:val="both"/>
        <w:rPr>
          <w:sz w:val="22"/>
          <w:szCs w:val="22"/>
        </w:rPr>
      </w:pPr>
      <w:r w:rsidRPr="00CC40B5">
        <w:rPr>
          <w:sz w:val="22"/>
          <w:szCs w:val="22"/>
        </w:rPr>
        <w:t>Összegezve, az elsőfokú hatóság teljes</w:t>
      </w:r>
      <w:r w:rsidR="0028498F">
        <w:rPr>
          <w:sz w:val="22"/>
          <w:szCs w:val="22"/>
        </w:rPr>
        <w:t xml:space="preserve"> </w:t>
      </w:r>
      <w:r w:rsidRPr="00CC40B5">
        <w:rPr>
          <w:sz w:val="22"/>
          <w:szCs w:val="22"/>
        </w:rPr>
        <w:t>körű bizonyítást folytatott le és körültekintően járt el az eljárás során, minden olyan információra fényt derített, amely a megalapozott - az önkormányzati rendelet előírásain nyugvó - döntéshez szükséges volt.</w:t>
      </w:r>
    </w:p>
    <w:p w14:paraId="61DED3A2" w14:textId="77777777" w:rsidR="001C6DAC" w:rsidRPr="00CC40B5" w:rsidRDefault="001C6DAC" w:rsidP="00CC40B5">
      <w:pPr>
        <w:pStyle w:val="Listaszerbekezds"/>
        <w:ind w:left="0"/>
        <w:jc w:val="both"/>
        <w:rPr>
          <w:sz w:val="22"/>
          <w:szCs w:val="22"/>
        </w:rPr>
      </w:pPr>
    </w:p>
    <w:p w14:paraId="42F46BDB" w14:textId="52402A72" w:rsidR="00F656B7" w:rsidRPr="00CC40B5" w:rsidRDefault="001C6DAC">
      <w:pPr>
        <w:spacing w:afterLines="120" w:after="288"/>
        <w:contextualSpacing/>
        <w:jc w:val="both"/>
        <w:rPr>
          <w:i/>
          <w:sz w:val="22"/>
          <w:szCs w:val="22"/>
          <w:lang w:eastAsia="ar-SA"/>
        </w:rPr>
      </w:pPr>
      <w:r w:rsidRPr="00CC40B5">
        <w:rPr>
          <w:sz w:val="22"/>
          <w:szCs w:val="22"/>
        </w:rPr>
        <w:t xml:space="preserve">Mindezek alapján megállapítható, hogy az elsőfokú döntés jogszerű volt az önkormányzati rendelet 9. § (5) és 11. § (7) bekezdései alapján, tekintettel arra, hogy az </w:t>
      </w:r>
      <w:r w:rsidR="00F656B7" w:rsidRPr="00CC40B5">
        <w:rPr>
          <w:sz w:val="22"/>
          <w:szCs w:val="22"/>
        </w:rPr>
        <w:t xml:space="preserve"> </w:t>
      </w:r>
      <w:r w:rsidR="00F656B7" w:rsidRPr="00CC40B5">
        <w:rPr>
          <w:i/>
          <w:iCs/>
          <w:sz w:val="22"/>
          <w:szCs w:val="22"/>
        </w:rPr>
        <w:t>Ingatlantulajdonos</w:t>
      </w:r>
      <w:r w:rsidR="00F656B7" w:rsidRPr="00CC40B5">
        <w:rPr>
          <w:sz w:val="22"/>
          <w:szCs w:val="22"/>
        </w:rPr>
        <w:t xml:space="preserve"> elmulasztotta tehát az elsőfokú hatóság tájékoztatást a tervezett fakivágásokról, ily módon teljesült az önkormányzati rendelet 9. § (5)</w:t>
      </w:r>
      <w:r w:rsidR="00966C45">
        <w:rPr>
          <w:sz w:val="22"/>
          <w:szCs w:val="22"/>
        </w:rPr>
        <w:t xml:space="preserve"> bekezdés</w:t>
      </w:r>
      <w:r w:rsidR="00F656B7" w:rsidRPr="00CC40B5">
        <w:rPr>
          <w:sz w:val="22"/>
          <w:szCs w:val="22"/>
        </w:rPr>
        <w:t xml:space="preserve">e : </w:t>
      </w:r>
      <w:r w:rsidR="00F656B7" w:rsidRPr="00CC40B5">
        <w:rPr>
          <w:i/>
          <w:sz w:val="22"/>
          <w:szCs w:val="22"/>
        </w:rPr>
        <w:t>„</w:t>
      </w:r>
      <w:r w:rsidR="00F656B7" w:rsidRPr="00CC40B5">
        <w:rPr>
          <w:i/>
          <w:sz w:val="22"/>
          <w:szCs w:val="22"/>
          <w:lang w:eastAsia="ar-SA"/>
        </w:rPr>
        <w:t xml:space="preserve">Az indokolatlan, vagy az utólagos tájékoztatási kötelezettség elmulasztásával történő fakivágás engedély nélküli fakivágásnak minősül.” </w:t>
      </w:r>
      <w:r w:rsidR="00F656B7" w:rsidRPr="00CC40B5">
        <w:rPr>
          <w:sz w:val="22"/>
          <w:szCs w:val="22"/>
          <w:lang w:eastAsia="ar-SA"/>
        </w:rPr>
        <w:t>Továbbá</w:t>
      </w:r>
      <w:r w:rsidR="00966C45">
        <w:rPr>
          <w:sz w:val="22"/>
          <w:szCs w:val="22"/>
          <w:lang w:eastAsia="ar-SA"/>
        </w:rPr>
        <w:t xml:space="preserve"> az önkormányzati rendelet 11. § (7) bekezdése:</w:t>
      </w:r>
      <w:r w:rsidR="00F656B7" w:rsidRPr="00CC40B5">
        <w:rPr>
          <w:sz w:val="22"/>
          <w:szCs w:val="22"/>
          <w:lang w:eastAsia="ar-SA"/>
        </w:rPr>
        <w:t xml:space="preserve"> </w:t>
      </w:r>
      <w:r w:rsidR="00F656B7" w:rsidRPr="00CC40B5">
        <w:rPr>
          <w:i/>
          <w:sz w:val="22"/>
          <w:szCs w:val="22"/>
          <w:lang w:eastAsia="ar-SA"/>
        </w:rPr>
        <w:t>„A jegyző közigazgatási bírságot szab ki, amennyiben a nem közterületi ingatlanon álló fa kivágását előidéző élet, baleset vagy vagyonvédelmi ok a kérelmezőnek felróható, vagy a fa jelentős mértékű csonkítása, valamint engedély nélküli fakivágás esetén. A közigazgatási bírság mértéke természetes személy esetén kétszázezer forintig, jogi személy és jogi személyiséggel nem rendelkező szervezet esetén kétmillió forintig terjedhet.”</w:t>
      </w:r>
    </w:p>
    <w:p w14:paraId="332304C3" w14:textId="77777777" w:rsidR="00852970" w:rsidRPr="00966C45" w:rsidRDefault="00852970">
      <w:pPr>
        <w:contextualSpacing/>
        <w:jc w:val="both"/>
        <w:rPr>
          <w:sz w:val="22"/>
          <w:szCs w:val="22"/>
        </w:rPr>
      </w:pPr>
    </w:p>
    <w:p w14:paraId="4CF8FF20" w14:textId="4F3C3575" w:rsidR="001C6DAC" w:rsidRPr="00966C45" w:rsidRDefault="001C6DAC">
      <w:pPr>
        <w:tabs>
          <w:tab w:val="left" w:pos="940"/>
        </w:tabs>
        <w:spacing w:after="120"/>
        <w:jc w:val="both"/>
        <w:rPr>
          <w:sz w:val="22"/>
          <w:szCs w:val="22"/>
        </w:rPr>
      </w:pPr>
      <w:r w:rsidRPr="000C367D">
        <w:rPr>
          <w:noProof/>
          <w:snapToGrid w:val="0"/>
          <w:sz w:val="22"/>
          <w:szCs w:val="22"/>
        </w:rPr>
        <w:t>A Képviselő-testület hatásköre a másodfokú eljárás lefolytatására a</w:t>
      </w:r>
      <w:r w:rsidR="0028498F" w:rsidRPr="000C367D">
        <w:rPr>
          <w:noProof/>
          <w:snapToGrid w:val="0"/>
          <w:sz w:val="22"/>
          <w:szCs w:val="22"/>
        </w:rPr>
        <w:t>z önkormányzati rendelet 4. § (2) bekezdésén</w:t>
      </w:r>
      <w:r w:rsidRPr="000C367D">
        <w:rPr>
          <w:noProof/>
          <w:snapToGrid w:val="0"/>
          <w:sz w:val="22"/>
          <w:szCs w:val="22"/>
        </w:rPr>
        <w:t xml:space="preserve"> alapul, illetékességét a</w:t>
      </w:r>
      <w:r w:rsidR="0028498F" w:rsidRPr="000C367D">
        <w:rPr>
          <w:noProof/>
          <w:snapToGrid w:val="0"/>
          <w:sz w:val="22"/>
          <w:szCs w:val="22"/>
        </w:rPr>
        <w:t>z önkorm</w:t>
      </w:r>
      <w:r w:rsidR="001D3C85" w:rsidRPr="000C367D">
        <w:rPr>
          <w:noProof/>
          <w:snapToGrid w:val="0"/>
          <w:sz w:val="22"/>
          <w:szCs w:val="22"/>
        </w:rPr>
        <w:t>á</w:t>
      </w:r>
      <w:r w:rsidR="0028498F" w:rsidRPr="000C367D">
        <w:rPr>
          <w:noProof/>
          <w:snapToGrid w:val="0"/>
          <w:sz w:val="22"/>
          <w:szCs w:val="22"/>
        </w:rPr>
        <w:t>nyzati rendelet 2. § (1) bekezdése</w:t>
      </w:r>
      <w:r w:rsidRPr="000C367D">
        <w:rPr>
          <w:noProof/>
          <w:snapToGrid w:val="0"/>
          <w:sz w:val="22"/>
          <w:szCs w:val="22"/>
        </w:rPr>
        <w:t xml:space="preserve"> határozza meg.</w:t>
      </w:r>
      <w:r w:rsidRPr="00966C45">
        <w:rPr>
          <w:noProof/>
          <w:snapToGrid w:val="0"/>
          <w:sz w:val="22"/>
          <w:szCs w:val="22"/>
        </w:rPr>
        <w:t xml:space="preserve"> </w:t>
      </w:r>
    </w:p>
    <w:p w14:paraId="119A0A71" w14:textId="77777777" w:rsidR="00D02162" w:rsidRPr="00CC40B5" w:rsidRDefault="007E3B54" w:rsidP="00CC40B5">
      <w:pPr>
        <w:pStyle w:val="Szvegtrzs3"/>
        <w:jc w:val="both"/>
        <w:rPr>
          <w:sz w:val="22"/>
          <w:szCs w:val="22"/>
        </w:rPr>
      </w:pPr>
      <w:r w:rsidRPr="00966C45">
        <w:rPr>
          <w:sz w:val="22"/>
          <w:szCs w:val="22"/>
        </w:rPr>
        <w:t xml:space="preserve">A jogorvoslati lehetőségét </w:t>
      </w:r>
      <w:r w:rsidRPr="00966C45">
        <w:rPr>
          <w:noProof/>
          <w:snapToGrid w:val="0"/>
          <w:sz w:val="22"/>
          <w:szCs w:val="22"/>
        </w:rPr>
        <w:t xml:space="preserve">az Ákr. </w:t>
      </w:r>
      <w:r w:rsidRPr="00966C45">
        <w:rPr>
          <w:sz w:val="22"/>
          <w:szCs w:val="22"/>
        </w:rPr>
        <w:t>114. § (1) bekezdése, 11</w:t>
      </w:r>
      <w:r w:rsidR="00B137BC" w:rsidRPr="00966C45">
        <w:rPr>
          <w:sz w:val="22"/>
          <w:szCs w:val="22"/>
        </w:rPr>
        <w:t>6. § (2) bekezdés a) pontja,</w:t>
      </w:r>
      <w:r w:rsidRPr="00966C45">
        <w:rPr>
          <w:sz w:val="22"/>
          <w:szCs w:val="22"/>
        </w:rPr>
        <w:t xml:space="preserve"> </w:t>
      </w:r>
      <w:r w:rsidR="003911F1" w:rsidRPr="00966C45">
        <w:rPr>
          <w:sz w:val="22"/>
          <w:szCs w:val="22"/>
        </w:rPr>
        <w:t xml:space="preserve">116. § (4) </w:t>
      </w:r>
      <w:r w:rsidR="00B137BC" w:rsidRPr="00966C45">
        <w:rPr>
          <w:sz w:val="22"/>
          <w:szCs w:val="22"/>
        </w:rPr>
        <w:t>bekezdése és a 119. § (4) – (5) bekezdése,</w:t>
      </w:r>
      <w:r w:rsidRPr="00966C45">
        <w:rPr>
          <w:sz w:val="22"/>
          <w:szCs w:val="22"/>
        </w:rPr>
        <w:t xml:space="preserve"> valamint a Közigazgatási perrendtartásról szóló 2017. évi I. törvény 39. § (1) bekezdése biztosítja.</w:t>
      </w:r>
    </w:p>
    <w:p w14:paraId="5D8F4A38" w14:textId="77777777" w:rsidR="007E3B54" w:rsidRPr="00CC40B5" w:rsidRDefault="00D02162" w:rsidP="00CC40B5">
      <w:pPr>
        <w:spacing w:after="120"/>
        <w:jc w:val="both"/>
        <w:rPr>
          <w:sz w:val="22"/>
          <w:szCs w:val="22"/>
        </w:rPr>
      </w:pPr>
      <w:r w:rsidRPr="00966C45">
        <w:rPr>
          <w:sz w:val="22"/>
          <w:szCs w:val="22"/>
        </w:rPr>
        <w:t xml:space="preserve">A Fővárosi Törvényszék illetőségét a közigazgatási per lefolytatására 2020. április 1. napjától az egyes törvényeknek az elsőfokú járási hivatali eljárások megteremtésével összefüggő módosításáról szóló 2019. évi CXXVII. törvény rögzíti. </w:t>
      </w:r>
    </w:p>
    <w:p w14:paraId="5D1F36E2" w14:textId="77777777" w:rsidR="007E3B54" w:rsidRDefault="007E3B54" w:rsidP="00CC40B5">
      <w:pPr>
        <w:pStyle w:val="Szvegtrzs3"/>
        <w:spacing w:after="0"/>
        <w:jc w:val="both"/>
        <w:rPr>
          <w:sz w:val="22"/>
          <w:szCs w:val="22"/>
        </w:rPr>
      </w:pPr>
      <w:r w:rsidRPr="00966C45">
        <w:rPr>
          <w:sz w:val="22"/>
          <w:szCs w:val="22"/>
        </w:rPr>
        <w:t>A perköltség viselését a polgári perrendtartásról szóló 2016. évi CXXX. törvény 82-83.§-a határozza meg.</w:t>
      </w:r>
    </w:p>
    <w:p w14:paraId="5D8F3249" w14:textId="77777777" w:rsidR="0028498F" w:rsidRPr="00966C45" w:rsidRDefault="0028498F" w:rsidP="00CC40B5">
      <w:pPr>
        <w:pStyle w:val="Szvegtrzs3"/>
        <w:spacing w:after="0"/>
        <w:jc w:val="both"/>
        <w:rPr>
          <w:sz w:val="22"/>
          <w:szCs w:val="22"/>
        </w:rPr>
      </w:pPr>
    </w:p>
    <w:p w14:paraId="11897590" w14:textId="103C172B" w:rsidR="007E3B54" w:rsidRPr="00966C45" w:rsidRDefault="00BA7313" w:rsidP="007E3B54">
      <w:pPr>
        <w:spacing w:before="120"/>
        <w:jc w:val="both"/>
        <w:rPr>
          <w:sz w:val="22"/>
          <w:szCs w:val="22"/>
        </w:rPr>
      </w:pPr>
      <w:r w:rsidRPr="00966C45">
        <w:rPr>
          <w:sz w:val="22"/>
          <w:szCs w:val="22"/>
        </w:rPr>
        <w:t xml:space="preserve">Budapest, </w:t>
      </w:r>
      <w:r w:rsidR="003F28C5" w:rsidRPr="00966C45">
        <w:rPr>
          <w:sz w:val="22"/>
          <w:szCs w:val="22"/>
        </w:rPr>
        <w:t>2020.</w:t>
      </w:r>
      <w:r w:rsidR="000D40AC" w:rsidRPr="00966C45">
        <w:rPr>
          <w:sz w:val="22"/>
          <w:szCs w:val="22"/>
        </w:rPr>
        <w:t xml:space="preserve"> </w:t>
      </w:r>
      <w:r w:rsidR="000C367D">
        <w:rPr>
          <w:sz w:val="22"/>
          <w:szCs w:val="22"/>
        </w:rPr>
        <w:t>………………. (hó9 …. (nap)</w:t>
      </w:r>
    </w:p>
    <w:p w14:paraId="616FD9A5" w14:textId="77777777" w:rsidR="003911F1" w:rsidRPr="0072122B" w:rsidRDefault="003911F1" w:rsidP="007E3B54">
      <w:pPr>
        <w:spacing w:before="120"/>
        <w:jc w:val="both"/>
        <w:rPr>
          <w:sz w:val="22"/>
          <w:szCs w:val="22"/>
        </w:rPr>
      </w:pPr>
    </w:p>
    <w:p w14:paraId="1AFD81F5" w14:textId="77777777" w:rsidR="007E3B54" w:rsidRPr="0072122B" w:rsidRDefault="00D02162" w:rsidP="0035511E">
      <w:pPr>
        <w:ind w:firstLine="7088"/>
        <w:jc w:val="center"/>
        <w:rPr>
          <w:sz w:val="22"/>
          <w:szCs w:val="22"/>
        </w:rPr>
      </w:pPr>
      <w:r>
        <w:rPr>
          <w:sz w:val="22"/>
          <w:szCs w:val="22"/>
        </w:rPr>
        <w:t>Ő</w:t>
      </w:r>
      <w:r w:rsidR="000F6926" w:rsidRPr="0072122B">
        <w:rPr>
          <w:sz w:val="22"/>
          <w:szCs w:val="22"/>
        </w:rPr>
        <w:t>rsi Gergely</w:t>
      </w:r>
    </w:p>
    <w:p w14:paraId="0A6F66E1" w14:textId="77777777" w:rsidR="007E3B54" w:rsidRPr="0072122B" w:rsidRDefault="007E3B54" w:rsidP="0035511E">
      <w:pPr>
        <w:ind w:firstLine="7088"/>
        <w:jc w:val="center"/>
        <w:rPr>
          <w:sz w:val="22"/>
          <w:szCs w:val="22"/>
          <w:u w:val="single"/>
        </w:rPr>
      </w:pPr>
      <w:r w:rsidRPr="0072122B">
        <w:rPr>
          <w:sz w:val="22"/>
          <w:szCs w:val="22"/>
        </w:rPr>
        <w:t>polgármester</w:t>
      </w:r>
    </w:p>
    <w:p w14:paraId="6ECA752A" w14:textId="77777777" w:rsidR="00625C1D" w:rsidRDefault="00625C1D" w:rsidP="007E3B54">
      <w:pPr>
        <w:jc w:val="both"/>
        <w:rPr>
          <w:sz w:val="22"/>
          <w:szCs w:val="22"/>
          <w:u w:val="single"/>
        </w:rPr>
      </w:pPr>
    </w:p>
    <w:p w14:paraId="67FDCBA2" w14:textId="77777777" w:rsidR="00F2101B" w:rsidRDefault="00F2101B" w:rsidP="007E3B54">
      <w:pPr>
        <w:jc w:val="both"/>
        <w:rPr>
          <w:sz w:val="22"/>
          <w:szCs w:val="22"/>
          <w:u w:val="single"/>
        </w:rPr>
      </w:pPr>
    </w:p>
    <w:p w14:paraId="48A6942A" w14:textId="77777777" w:rsidR="00F2101B" w:rsidRPr="0072122B" w:rsidRDefault="00F2101B" w:rsidP="007E3B54">
      <w:pPr>
        <w:jc w:val="both"/>
        <w:rPr>
          <w:sz w:val="22"/>
          <w:szCs w:val="22"/>
          <w:u w:val="single"/>
        </w:rPr>
      </w:pPr>
    </w:p>
    <w:p w14:paraId="398EEDE5" w14:textId="77777777" w:rsidR="007E3B54" w:rsidRPr="0072122B" w:rsidRDefault="007E3B54" w:rsidP="007E3B54">
      <w:pPr>
        <w:jc w:val="both"/>
        <w:rPr>
          <w:sz w:val="22"/>
          <w:szCs w:val="22"/>
        </w:rPr>
      </w:pPr>
      <w:r w:rsidRPr="0072122B">
        <w:rPr>
          <w:sz w:val="22"/>
          <w:szCs w:val="22"/>
          <w:u w:val="single"/>
        </w:rPr>
        <w:t>Erről értesül:</w:t>
      </w:r>
      <w:r w:rsidRPr="0072122B">
        <w:rPr>
          <w:sz w:val="22"/>
          <w:szCs w:val="22"/>
        </w:rPr>
        <w:t xml:space="preserve"> </w:t>
      </w:r>
    </w:p>
    <w:p w14:paraId="3B492D7A" w14:textId="77777777" w:rsidR="007E3B54" w:rsidRPr="0072122B" w:rsidRDefault="007E3B54" w:rsidP="007E3B54">
      <w:pPr>
        <w:jc w:val="both"/>
        <w:rPr>
          <w:sz w:val="22"/>
          <w:szCs w:val="22"/>
        </w:rPr>
      </w:pPr>
    </w:p>
    <w:p w14:paraId="01627F82" w14:textId="23C1A6EF" w:rsidR="00AC4236" w:rsidRPr="000C367D" w:rsidRDefault="00940388" w:rsidP="00AC4236">
      <w:pPr>
        <w:numPr>
          <w:ilvl w:val="0"/>
          <w:numId w:val="1"/>
        </w:numPr>
        <w:ind w:left="0" w:firstLine="0"/>
        <w:jc w:val="both"/>
        <w:rPr>
          <w:sz w:val="22"/>
          <w:szCs w:val="22"/>
        </w:rPr>
      </w:pPr>
      <w:r w:rsidRPr="000C367D">
        <w:rPr>
          <w:sz w:val="22"/>
          <w:szCs w:val="22"/>
        </w:rPr>
        <w:t>KAZI PROPERTY HUNGARY Kft.</w:t>
      </w:r>
      <w:r w:rsidR="00AC4236" w:rsidRPr="000C367D">
        <w:rPr>
          <w:sz w:val="22"/>
          <w:szCs w:val="22"/>
        </w:rPr>
        <w:t xml:space="preserve"> </w:t>
      </w:r>
      <w:r w:rsidR="00AC4236" w:rsidRPr="000C367D">
        <w:rPr>
          <w:sz w:val="22"/>
          <w:szCs w:val="22"/>
        </w:rPr>
        <w:tab/>
      </w:r>
      <w:r w:rsidR="001C6DAC" w:rsidRPr="000C367D">
        <w:rPr>
          <w:sz w:val="22"/>
          <w:szCs w:val="22"/>
        </w:rPr>
        <w:t xml:space="preserve">- </w:t>
      </w:r>
      <w:r w:rsidR="00AC4236" w:rsidRPr="000C367D">
        <w:rPr>
          <w:sz w:val="22"/>
          <w:szCs w:val="22"/>
        </w:rPr>
        <w:tab/>
      </w:r>
      <w:r w:rsidR="001C6DAC" w:rsidRPr="000C367D">
        <w:t xml:space="preserve">Dr. Vilmányi Adószakértő Iroda Kft. </w:t>
      </w:r>
      <w:r w:rsidR="00966C45" w:rsidRPr="000C367D">
        <w:t xml:space="preserve">meghatalmazott útján </w:t>
      </w:r>
      <w:r w:rsidRPr="000C367D">
        <w:rPr>
          <w:sz w:val="22"/>
          <w:szCs w:val="22"/>
        </w:rPr>
        <w:t xml:space="preserve"> (elektronikusan)</w:t>
      </w:r>
    </w:p>
    <w:p w14:paraId="3AC25E11" w14:textId="77777777" w:rsidR="007E3B54" w:rsidRPr="0072122B" w:rsidRDefault="00625C1D" w:rsidP="00484C22">
      <w:pPr>
        <w:numPr>
          <w:ilvl w:val="0"/>
          <w:numId w:val="1"/>
        </w:numPr>
        <w:ind w:left="0" w:firstLine="0"/>
        <w:jc w:val="both"/>
        <w:rPr>
          <w:sz w:val="22"/>
          <w:szCs w:val="22"/>
        </w:rPr>
      </w:pPr>
      <w:r w:rsidRPr="0072122B">
        <w:rPr>
          <w:sz w:val="22"/>
          <w:szCs w:val="22"/>
        </w:rPr>
        <w:t>Irattár</w:t>
      </w:r>
      <w:bookmarkStart w:id="8" w:name="_GoBack"/>
      <w:bookmarkEnd w:id="8"/>
    </w:p>
    <w:p w14:paraId="4D9F82B9" w14:textId="77777777" w:rsidR="00D75E2F" w:rsidRDefault="007E3B54" w:rsidP="007E3B54">
      <w:pPr>
        <w:spacing w:after="160" w:line="259" w:lineRule="auto"/>
      </w:pPr>
      <w:r>
        <w:br w:type="page"/>
      </w:r>
    </w:p>
    <w:p w14:paraId="7B66E29F" w14:textId="77777777" w:rsidR="00E64A51" w:rsidRDefault="00E64A51" w:rsidP="00947896">
      <w:pPr>
        <w:spacing w:after="160" w:line="259" w:lineRule="auto"/>
        <w:rPr>
          <w:i/>
          <w:snapToGrid w:val="0"/>
          <w:sz w:val="22"/>
          <w:szCs w:val="22"/>
        </w:rPr>
      </w:pPr>
      <w:r>
        <w:rPr>
          <w:i/>
          <w:snapToGrid w:val="0"/>
          <w:sz w:val="22"/>
          <w:szCs w:val="22"/>
        </w:rPr>
        <w:lastRenderedPageBreak/>
        <w:t>E</w:t>
      </w:r>
      <w:r w:rsidRPr="008B3C4C">
        <w:rPr>
          <w:i/>
          <w:snapToGrid w:val="0"/>
          <w:sz w:val="22"/>
          <w:szCs w:val="22"/>
        </w:rPr>
        <w:t>lőterjesztés 1. számú melléklete – elsőfokú határozat, tértivevény</w:t>
      </w:r>
    </w:p>
    <w:p w14:paraId="3510F1C9" w14:textId="3532137D" w:rsidR="00EA617F" w:rsidRDefault="0022055C" w:rsidP="00947896">
      <w:pPr>
        <w:spacing w:after="160" w:line="259" w:lineRule="auto"/>
        <w:rPr>
          <w:i/>
          <w:snapToGrid w:val="0"/>
          <w:sz w:val="22"/>
          <w:szCs w:val="22"/>
        </w:rPr>
      </w:pPr>
      <w:r w:rsidRPr="00CC40B5">
        <w:rPr>
          <w:i/>
          <w:noProof/>
          <w:snapToGrid w:val="0"/>
          <w:sz w:val="22"/>
          <w:szCs w:val="22"/>
          <w:lang w:eastAsia="hu-HU"/>
        </w:rPr>
        <w:drawing>
          <wp:inline distT="0" distB="0" distL="0" distR="0" wp14:anchorId="1FCD905F" wp14:editId="2C283E1E">
            <wp:extent cx="5760720" cy="8105957"/>
            <wp:effectExtent l="0" t="0" r="0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887F4" w14:textId="77777777" w:rsidR="00EA617F" w:rsidRDefault="00EA617F" w:rsidP="00947896">
      <w:pPr>
        <w:spacing w:after="160" w:line="259" w:lineRule="auto"/>
        <w:rPr>
          <w:snapToGrid w:val="0"/>
          <w:sz w:val="22"/>
          <w:szCs w:val="22"/>
        </w:rPr>
      </w:pPr>
    </w:p>
    <w:p w14:paraId="562496F9" w14:textId="7C6309F6" w:rsidR="00D96D5B" w:rsidRDefault="00050A1F" w:rsidP="007E3B54">
      <w:pPr>
        <w:keepNext/>
        <w:jc w:val="both"/>
        <w:outlineLvl w:val="3"/>
        <w:rPr>
          <w:snapToGrid w:val="0"/>
          <w:sz w:val="22"/>
          <w:szCs w:val="22"/>
        </w:rPr>
      </w:pPr>
      <w:r w:rsidRPr="00050A1F">
        <w:rPr>
          <w:snapToGrid w:val="0"/>
          <w:sz w:val="22"/>
          <w:szCs w:val="22"/>
        </w:rPr>
        <w:lastRenderedPageBreak/>
        <w:t xml:space="preserve"> </w:t>
      </w:r>
      <w:r w:rsidR="0022055C" w:rsidRPr="00CC40B5">
        <w:rPr>
          <w:noProof/>
          <w:snapToGrid w:val="0"/>
          <w:sz w:val="22"/>
          <w:szCs w:val="22"/>
          <w:lang w:eastAsia="hu-HU"/>
        </w:rPr>
        <w:drawing>
          <wp:inline distT="0" distB="0" distL="0" distR="0" wp14:anchorId="6C074E78" wp14:editId="6F5A4F05">
            <wp:extent cx="5760720" cy="8105957"/>
            <wp:effectExtent l="0" t="0" r="0" b="952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0A78C" w14:textId="77777777" w:rsidR="00D96D5B" w:rsidRDefault="00D96D5B" w:rsidP="007E3B54">
      <w:pPr>
        <w:keepNext/>
        <w:jc w:val="both"/>
        <w:outlineLvl w:val="3"/>
        <w:rPr>
          <w:snapToGrid w:val="0"/>
          <w:sz w:val="22"/>
          <w:szCs w:val="22"/>
        </w:rPr>
      </w:pPr>
    </w:p>
    <w:p w14:paraId="7DE87E92" w14:textId="77777777" w:rsidR="00D96D5B" w:rsidRDefault="00D96D5B" w:rsidP="007E3B54">
      <w:pPr>
        <w:keepNext/>
        <w:jc w:val="both"/>
        <w:outlineLvl w:val="3"/>
        <w:rPr>
          <w:snapToGrid w:val="0"/>
          <w:sz w:val="22"/>
          <w:szCs w:val="22"/>
        </w:rPr>
      </w:pPr>
    </w:p>
    <w:p w14:paraId="5B4CA9A3" w14:textId="77777777" w:rsidR="00D96D5B" w:rsidRDefault="00D96D5B" w:rsidP="007E3B54">
      <w:pPr>
        <w:keepNext/>
        <w:jc w:val="both"/>
        <w:outlineLvl w:val="3"/>
        <w:rPr>
          <w:snapToGrid w:val="0"/>
          <w:sz w:val="22"/>
          <w:szCs w:val="22"/>
        </w:rPr>
      </w:pPr>
    </w:p>
    <w:p w14:paraId="2714C322" w14:textId="77777777" w:rsidR="0032022F" w:rsidRDefault="0022055C" w:rsidP="007E3B54">
      <w:pPr>
        <w:keepNext/>
        <w:jc w:val="both"/>
        <w:outlineLvl w:val="3"/>
        <w:rPr>
          <w:snapToGrid w:val="0"/>
          <w:sz w:val="22"/>
          <w:szCs w:val="22"/>
        </w:rPr>
      </w:pPr>
      <w:r w:rsidRPr="00CC40B5">
        <w:rPr>
          <w:noProof/>
          <w:snapToGrid w:val="0"/>
          <w:sz w:val="22"/>
          <w:szCs w:val="22"/>
          <w:lang w:eastAsia="hu-HU"/>
        </w:rPr>
        <w:lastRenderedPageBreak/>
        <w:drawing>
          <wp:inline distT="0" distB="0" distL="0" distR="0" wp14:anchorId="708450CE" wp14:editId="1F1CF3C3">
            <wp:extent cx="5760720" cy="8105957"/>
            <wp:effectExtent l="0" t="0" r="0" b="952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EBEEC" w14:textId="1B8ACCE4" w:rsidR="0032022F" w:rsidRDefault="00050A1F" w:rsidP="007E3B54">
      <w:pPr>
        <w:keepNext/>
        <w:jc w:val="both"/>
        <w:outlineLvl w:val="3"/>
        <w:rPr>
          <w:snapToGrid w:val="0"/>
          <w:sz w:val="22"/>
          <w:szCs w:val="22"/>
        </w:rPr>
      </w:pPr>
      <w:r w:rsidRPr="00050A1F">
        <w:rPr>
          <w:snapToGrid w:val="0"/>
          <w:sz w:val="22"/>
          <w:szCs w:val="22"/>
        </w:rPr>
        <w:t xml:space="preserve"> </w:t>
      </w:r>
    </w:p>
    <w:p w14:paraId="193F6031" w14:textId="77777777" w:rsidR="0032022F" w:rsidRDefault="0032022F" w:rsidP="007E3B54">
      <w:pPr>
        <w:keepNext/>
        <w:jc w:val="both"/>
        <w:outlineLvl w:val="3"/>
        <w:rPr>
          <w:snapToGrid w:val="0"/>
          <w:sz w:val="22"/>
          <w:szCs w:val="22"/>
        </w:rPr>
      </w:pPr>
    </w:p>
    <w:p w14:paraId="2F5A0654" w14:textId="77777777" w:rsidR="0032022F" w:rsidRDefault="0032022F" w:rsidP="007E3B54">
      <w:pPr>
        <w:keepNext/>
        <w:jc w:val="both"/>
        <w:outlineLvl w:val="3"/>
        <w:rPr>
          <w:snapToGrid w:val="0"/>
          <w:sz w:val="22"/>
          <w:szCs w:val="22"/>
        </w:rPr>
      </w:pPr>
    </w:p>
    <w:p w14:paraId="2BB185C8" w14:textId="77777777" w:rsidR="0032022F" w:rsidRDefault="0032022F" w:rsidP="007E3B54">
      <w:pPr>
        <w:keepNext/>
        <w:jc w:val="both"/>
        <w:outlineLvl w:val="3"/>
        <w:rPr>
          <w:snapToGrid w:val="0"/>
          <w:sz w:val="22"/>
          <w:szCs w:val="22"/>
        </w:rPr>
      </w:pPr>
    </w:p>
    <w:p w14:paraId="54660526" w14:textId="77777777" w:rsidR="00717BFB" w:rsidRDefault="0022055C" w:rsidP="007E3B54">
      <w:pPr>
        <w:keepNext/>
        <w:jc w:val="both"/>
        <w:outlineLvl w:val="3"/>
        <w:rPr>
          <w:snapToGrid w:val="0"/>
          <w:sz w:val="22"/>
          <w:szCs w:val="22"/>
        </w:rPr>
      </w:pPr>
      <w:r w:rsidRPr="00CC40B5">
        <w:rPr>
          <w:noProof/>
          <w:snapToGrid w:val="0"/>
          <w:sz w:val="22"/>
          <w:szCs w:val="22"/>
          <w:lang w:eastAsia="hu-HU"/>
        </w:rPr>
        <w:lastRenderedPageBreak/>
        <w:drawing>
          <wp:inline distT="0" distB="0" distL="0" distR="0" wp14:anchorId="3610475A" wp14:editId="298E1C84">
            <wp:extent cx="5760720" cy="8105957"/>
            <wp:effectExtent l="0" t="0" r="0" b="9525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0652F" w14:textId="77777777" w:rsidR="00717BFB" w:rsidRDefault="00717BFB" w:rsidP="007E3B54">
      <w:pPr>
        <w:keepNext/>
        <w:jc w:val="both"/>
        <w:outlineLvl w:val="3"/>
        <w:rPr>
          <w:snapToGrid w:val="0"/>
          <w:sz w:val="22"/>
          <w:szCs w:val="22"/>
        </w:rPr>
      </w:pPr>
    </w:p>
    <w:p w14:paraId="0396A8E0" w14:textId="77777777" w:rsidR="00717BFB" w:rsidRDefault="00717BFB" w:rsidP="007E3B54">
      <w:pPr>
        <w:keepNext/>
        <w:jc w:val="both"/>
        <w:outlineLvl w:val="3"/>
        <w:rPr>
          <w:snapToGrid w:val="0"/>
          <w:sz w:val="22"/>
          <w:szCs w:val="22"/>
        </w:rPr>
      </w:pPr>
    </w:p>
    <w:p w14:paraId="45D942F6" w14:textId="77777777" w:rsidR="00717BFB" w:rsidRDefault="00717BFB" w:rsidP="007E3B54">
      <w:pPr>
        <w:keepNext/>
        <w:jc w:val="both"/>
        <w:outlineLvl w:val="3"/>
        <w:rPr>
          <w:snapToGrid w:val="0"/>
          <w:sz w:val="22"/>
          <w:szCs w:val="22"/>
        </w:rPr>
      </w:pPr>
    </w:p>
    <w:p w14:paraId="3AEAA9F0" w14:textId="77777777" w:rsidR="00717BFB" w:rsidRDefault="00717BFB" w:rsidP="007E3B54">
      <w:pPr>
        <w:keepNext/>
        <w:jc w:val="both"/>
        <w:outlineLvl w:val="3"/>
        <w:rPr>
          <w:snapToGrid w:val="0"/>
          <w:sz w:val="22"/>
          <w:szCs w:val="22"/>
        </w:rPr>
      </w:pPr>
    </w:p>
    <w:p w14:paraId="57863C78" w14:textId="4854BFF9" w:rsidR="0032022F" w:rsidRDefault="0022055C" w:rsidP="007E3B54">
      <w:pPr>
        <w:keepNext/>
        <w:jc w:val="both"/>
        <w:outlineLvl w:val="3"/>
        <w:rPr>
          <w:snapToGrid w:val="0"/>
          <w:sz w:val="22"/>
          <w:szCs w:val="22"/>
        </w:rPr>
      </w:pPr>
      <w:r w:rsidRPr="00CC40B5">
        <w:rPr>
          <w:noProof/>
          <w:snapToGrid w:val="0"/>
          <w:sz w:val="22"/>
          <w:szCs w:val="22"/>
          <w:lang w:eastAsia="hu-HU"/>
        </w:rPr>
        <w:lastRenderedPageBreak/>
        <w:drawing>
          <wp:inline distT="0" distB="0" distL="0" distR="0" wp14:anchorId="4BE8BF1B" wp14:editId="3AF84FC4">
            <wp:extent cx="5760720" cy="8105957"/>
            <wp:effectExtent l="0" t="0" r="0" b="952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AB118" w14:textId="77777777" w:rsidR="00A37C7A" w:rsidRDefault="00A37C7A" w:rsidP="007E3B54">
      <w:pPr>
        <w:keepNext/>
        <w:jc w:val="both"/>
        <w:outlineLvl w:val="3"/>
        <w:rPr>
          <w:snapToGrid w:val="0"/>
          <w:sz w:val="22"/>
          <w:szCs w:val="22"/>
        </w:rPr>
      </w:pPr>
    </w:p>
    <w:p w14:paraId="21F8B5F8" w14:textId="77777777" w:rsidR="00050A1F" w:rsidRDefault="00050A1F" w:rsidP="007E3B54">
      <w:pPr>
        <w:keepNext/>
        <w:jc w:val="both"/>
        <w:outlineLvl w:val="3"/>
        <w:rPr>
          <w:snapToGrid w:val="0"/>
          <w:sz w:val="22"/>
          <w:szCs w:val="22"/>
        </w:rPr>
      </w:pPr>
    </w:p>
    <w:p w14:paraId="5D69B32C" w14:textId="77777777" w:rsidR="00050A1F" w:rsidRDefault="00050A1F" w:rsidP="007E3B54">
      <w:pPr>
        <w:keepNext/>
        <w:jc w:val="both"/>
        <w:outlineLvl w:val="3"/>
        <w:rPr>
          <w:snapToGrid w:val="0"/>
          <w:sz w:val="22"/>
          <w:szCs w:val="22"/>
        </w:rPr>
      </w:pPr>
    </w:p>
    <w:p w14:paraId="3B0B9526" w14:textId="77777777" w:rsidR="00D75E2F" w:rsidRDefault="00D75E2F" w:rsidP="007E3B54">
      <w:pPr>
        <w:keepNext/>
        <w:jc w:val="both"/>
        <w:outlineLvl w:val="3"/>
        <w:rPr>
          <w:snapToGrid w:val="0"/>
          <w:sz w:val="22"/>
          <w:szCs w:val="22"/>
        </w:rPr>
      </w:pPr>
    </w:p>
    <w:p w14:paraId="46659770" w14:textId="77777777" w:rsidR="00717BFB" w:rsidRDefault="0022055C" w:rsidP="007E3B54">
      <w:pPr>
        <w:keepNext/>
        <w:jc w:val="both"/>
        <w:outlineLvl w:val="3"/>
        <w:rPr>
          <w:snapToGrid w:val="0"/>
          <w:sz w:val="22"/>
          <w:szCs w:val="22"/>
        </w:rPr>
      </w:pPr>
      <w:r w:rsidRPr="00CC40B5">
        <w:rPr>
          <w:noProof/>
          <w:snapToGrid w:val="0"/>
          <w:sz w:val="22"/>
          <w:szCs w:val="22"/>
          <w:lang w:eastAsia="hu-HU"/>
        </w:rPr>
        <w:lastRenderedPageBreak/>
        <w:drawing>
          <wp:inline distT="0" distB="0" distL="0" distR="0" wp14:anchorId="57EC1A1B" wp14:editId="17B25447">
            <wp:extent cx="5760720" cy="8115263"/>
            <wp:effectExtent l="0" t="0" r="0" b="635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F8C36" w14:textId="77777777" w:rsidR="00717BFB" w:rsidRDefault="00717BFB" w:rsidP="007E3B54">
      <w:pPr>
        <w:keepNext/>
        <w:jc w:val="both"/>
        <w:outlineLvl w:val="3"/>
        <w:rPr>
          <w:snapToGrid w:val="0"/>
          <w:sz w:val="22"/>
          <w:szCs w:val="22"/>
        </w:rPr>
      </w:pPr>
    </w:p>
    <w:p w14:paraId="4C62DC5E" w14:textId="77777777" w:rsidR="00717BFB" w:rsidRDefault="00717BFB" w:rsidP="007E3B54">
      <w:pPr>
        <w:keepNext/>
        <w:jc w:val="both"/>
        <w:outlineLvl w:val="3"/>
        <w:rPr>
          <w:snapToGrid w:val="0"/>
          <w:sz w:val="22"/>
          <w:szCs w:val="22"/>
        </w:rPr>
      </w:pPr>
    </w:p>
    <w:p w14:paraId="07ACD972" w14:textId="77777777" w:rsidR="00717BFB" w:rsidRDefault="00717BFB" w:rsidP="007E3B54">
      <w:pPr>
        <w:keepNext/>
        <w:jc w:val="both"/>
        <w:outlineLvl w:val="3"/>
        <w:rPr>
          <w:snapToGrid w:val="0"/>
          <w:sz w:val="22"/>
          <w:szCs w:val="22"/>
        </w:rPr>
      </w:pPr>
    </w:p>
    <w:p w14:paraId="0D1E8EFC" w14:textId="77777777" w:rsidR="00717BFB" w:rsidRDefault="00717BFB" w:rsidP="007E3B54">
      <w:pPr>
        <w:keepNext/>
        <w:jc w:val="both"/>
        <w:outlineLvl w:val="3"/>
        <w:rPr>
          <w:snapToGrid w:val="0"/>
          <w:sz w:val="22"/>
          <w:szCs w:val="22"/>
        </w:rPr>
      </w:pPr>
    </w:p>
    <w:p w14:paraId="685FFF3C" w14:textId="77777777" w:rsidR="007E3B54" w:rsidRDefault="007E3B54" w:rsidP="007E3B54">
      <w:pPr>
        <w:ind w:right="-5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lastRenderedPageBreak/>
        <w:t>E</w:t>
      </w:r>
      <w:r w:rsidRPr="008B3C4C">
        <w:rPr>
          <w:i/>
          <w:sz w:val="22"/>
          <w:szCs w:val="22"/>
        </w:rPr>
        <w:t>lő</w:t>
      </w:r>
      <w:r w:rsidR="00210BA1">
        <w:rPr>
          <w:i/>
          <w:sz w:val="22"/>
          <w:szCs w:val="22"/>
        </w:rPr>
        <w:t>t</w:t>
      </w:r>
      <w:r w:rsidRPr="008B3C4C">
        <w:rPr>
          <w:i/>
          <w:sz w:val="22"/>
          <w:szCs w:val="22"/>
        </w:rPr>
        <w:t xml:space="preserve">erjesztés </w:t>
      </w:r>
      <w:r>
        <w:rPr>
          <w:i/>
          <w:sz w:val="22"/>
          <w:szCs w:val="22"/>
        </w:rPr>
        <w:t>2. sz. melléklete – fellebbezés</w:t>
      </w:r>
    </w:p>
    <w:p w14:paraId="45CF88A6" w14:textId="5278CEF0" w:rsidR="002B4CA8" w:rsidRPr="008B3C4C" w:rsidRDefault="002B4CA8" w:rsidP="007E3B54">
      <w:pPr>
        <w:ind w:right="-51"/>
        <w:jc w:val="both"/>
        <w:rPr>
          <w:sz w:val="22"/>
          <w:szCs w:val="22"/>
        </w:rPr>
      </w:pPr>
    </w:p>
    <w:p w14:paraId="45BA18B4" w14:textId="63D6680F" w:rsidR="007E3B54" w:rsidRDefault="0022055C" w:rsidP="007E3B54">
      <w:r>
        <w:rPr>
          <w:noProof/>
          <w:lang w:eastAsia="hu-HU"/>
        </w:rPr>
        <w:drawing>
          <wp:inline distT="0" distB="0" distL="0" distR="0" wp14:anchorId="128A88B9" wp14:editId="67ABCB9D">
            <wp:extent cx="5760720" cy="8105957"/>
            <wp:effectExtent l="0" t="0" r="0" b="952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28769" w14:textId="77777777" w:rsidR="0032022F" w:rsidRDefault="0032022F"/>
    <w:p w14:paraId="6C218EB3" w14:textId="77777777" w:rsidR="00E13D89" w:rsidRDefault="00E13D89"/>
    <w:p w14:paraId="5E6C54C6" w14:textId="77777777" w:rsidR="00717BFB" w:rsidRDefault="0022055C">
      <w:r>
        <w:rPr>
          <w:noProof/>
          <w:lang w:eastAsia="hu-HU"/>
        </w:rPr>
        <w:lastRenderedPageBreak/>
        <w:drawing>
          <wp:inline distT="0" distB="0" distL="0" distR="0" wp14:anchorId="0BDC327D" wp14:editId="19898EEC">
            <wp:extent cx="5760720" cy="8105957"/>
            <wp:effectExtent l="0" t="0" r="0" b="952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D118F" w14:textId="77777777" w:rsidR="00717BFB" w:rsidRDefault="00717BFB"/>
    <w:p w14:paraId="13978ECB" w14:textId="77777777" w:rsidR="00717BFB" w:rsidRDefault="00717BFB"/>
    <w:p w14:paraId="384DAE54" w14:textId="77777777" w:rsidR="00717BFB" w:rsidRDefault="00717BFB"/>
    <w:p w14:paraId="1725A948" w14:textId="77777777" w:rsidR="00717BFB" w:rsidRDefault="00717BFB"/>
    <w:p w14:paraId="1ADBDDB0" w14:textId="77777777" w:rsidR="00717BFB" w:rsidRDefault="0022055C">
      <w:r>
        <w:rPr>
          <w:noProof/>
          <w:lang w:eastAsia="hu-HU"/>
        </w:rPr>
        <w:lastRenderedPageBreak/>
        <w:drawing>
          <wp:inline distT="0" distB="0" distL="0" distR="0" wp14:anchorId="4D3CBF56" wp14:editId="2E852AA6">
            <wp:extent cx="5760720" cy="8105957"/>
            <wp:effectExtent l="0" t="0" r="0" b="9525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47B0E" w14:textId="77777777" w:rsidR="00717BFB" w:rsidRDefault="00717BFB"/>
    <w:p w14:paraId="1581CB4A" w14:textId="77777777" w:rsidR="00717BFB" w:rsidRDefault="00717BFB"/>
    <w:p w14:paraId="2F608B75" w14:textId="77777777" w:rsidR="00717BFB" w:rsidRDefault="00717BFB"/>
    <w:p w14:paraId="25D2DC79" w14:textId="77777777" w:rsidR="00717BFB" w:rsidRDefault="00717BFB"/>
    <w:p w14:paraId="2560E70C" w14:textId="77777777" w:rsidR="00717BFB" w:rsidRDefault="0022055C">
      <w:r>
        <w:rPr>
          <w:noProof/>
          <w:lang w:eastAsia="hu-HU"/>
        </w:rPr>
        <w:lastRenderedPageBreak/>
        <w:drawing>
          <wp:inline distT="0" distB="0" distL="0" distR="0" wp14:anchorId="45C1E511" wp14:editId="3A7D90F2">
            <wp:extent cx="5760720" cy="8111307"/>
            <wp:effectExtent l="0" t="0" r="0" b="4445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C9014" w14:textId="77777777" w:rsidR="00717BFB" w:rsidRDefault="00717BFB"/>
    <w:p w14:paraId="58800523" w14:textId="77777777" w:rsidR="00717BFB" w:rsidRDefault="00717BFB"/>
    <w:p w14:paraId="4252008F" w14:textId="77777777" w:rsidR="00717BFB" w:rsidRDefault="00717BFB"/>
    <w:p w14:paraId="5EEC368E" w14:textId="77777777" w:rsidR="00717BFB" w:rsidRDefault="00717BFB"/>
    <w:p w14:paraId="26F5BFCD" w14:textId="77777777" w:rsidR="00717BFB" w:rsidRDefault="0022055C">
      <w:r>
        <w:rPr>
          <w:noProof/>
          <w:lang w:eastAsia="hu-HU"/>
        </w:rPr>
        <w:lastRenderedPageBreak/>
        <w:drawing>
          <wp:inline distT="0" distB="0" distL="0" distR="0" wp14:anchorId="7E2E7099" wp14:editId="56A291DF">
            <wp:extent cx="5760720" cy="8158678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BE9A0" w14:textId="77777777" w:rsidR="00717BFB" w:rsidRDefault="00717BFB"/>
    <w:p w14:paraId="75CE63E8" w14:textId="77777777" w:rsidR="00717BFB" w:rsidRDefault="00717BFB"/>
    <w:p w14:paraId="09DBB1BF" w14:textId="77777777" w:rsidR="00717BFB" w:rsidRDefault="00717BFB"/>
    <w:p w14:paraId="4C3EA69B" w14:textId="77777777" w:rsidR="00717BFB" w:rsidRDefault="00717BFB"/>
    <w:p w14:paraId="1A8A6752" w14:textId="77777777" w:rsidR="00717BFB" w:rsidRDefault="0022055C">
      <w:r>
        <w:rPr>
          <w:noProof/>
          <w:lang w:eastAsia="hu-HU"/>
        </w:rPr>
        <w:lastRenderedPageBreak/>
        <w:drawing>
          <wp:inline distT="0" distB="0" distL="0" distR="0" wp14:anchorId="35C2EE41" wp14:editId="123B1014">
            <wp:extent cx="5760720" cy="4320540"/>
            <wp:effectExtent l="0" t="0" r="0" b="3810"/>
            <wp:docPr id="32" name="Kép 32" descr="I:\Kornyezetvedelmi Osztaly\Csuhaj Laci\2020\FAKIVÁGÁSOK\XVII-873- 2020 - Kaptató utca 26. (ill.)\Fellebbezés\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Kornyezetvedelmi Osztaly\Csuhaj Laci\2020\FAKIVÁGÁSOK\XVII-873- 2020 - Kaptató utca 26. (ill.)\Fellebbezés\ké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A748D" w14:textId="77777777" w:rsidR="00E13D89" w:rsidRDefault="00E13D89" w:rsidP="00E13D89"/>
    <w:p w14:paraId="0846352B" w14:textId="77777777" w:rsidR="00717BFB" w:rsidRDefault="00717BFB" w:rsidP="00E13D89"/>
    <w:p w14:paraId="08727456" w14:textId="77777777" w:rsidR="00717BFB" w:rsidRDefault="00717BFB" w:rsidP="00E13D89"/>
    <w:p w14:paraId="29E5C62F" w14:textId="77777777" w:rsidR="00717BFB" w:rsidRDefault="00717BFB" w:rsidP="00E13D89"/>
    <w:p w14:paraId="6EF0C2BA" w14:textId="77777777" w:rsidR="00717BFB" w:rsidRDefault="00717BFB" w:rsidP="00E13D89"/>
    <w:sectPr w:rsidR="00717BFB" w:rsidSect="005F3B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E460B29" w16cid:durableId="232C860F"/>
  <w16cid:commentId w16cid:paraId="3026EE00" w16cid:durableId="232C8610"/>
  <w16cid:commentId w16cid:paraId="7346B471" w16cid:durableId="232C8612"/>
  <w16cid:commentId w16cid:paraId="499379E2" w16cid:durableId="232C861C"/>
  <w16cid:commentId w16cid:paraId="39B7B422" w16cid:durableId="232C861D"/>
  <w16cid:commentId w16cid:paraId="57865ECE" w16cid:durableId="232C861E"/>
  <w16cid:commentId w16cid:paraId="58EFF899" w16cid:durableId="232C861F"/>
  <w16cid:commentId w16cid:paraId="0920F7C7" w16cid:durableId="232C8620"/>
  <w16cid:commentId w16cid:paraId="128F2324" w16cid:durableId="232C862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Sans Serif">
    <w:altName w:val="Times New Roman"/>
    <w:panose1 w:val="00000000000000000000"/>
    <w:charset w:val="EE"/>
    <w:family w:val="auto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B84FBE"/>
    <w:multiLevelType w:val="hybridMultilevel"/>
    <w:tmpl w:val="EA961BFC"/>
    <w:lvl w:ilvl="0" w:tplc="040E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02540E9E"/>
    <w:multiLevelType w:val="hybridMultilevel"/>
    <w:tmpl w:val="5618613C"/>
    <w:lvl w:ilvl="0" w:tplc="9362962A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B6246"/>
    <w:multiLevelType w:val="hybridMultilevel"/>
    <w:tmpl w:val="EB68ABF6"/>
    <w:lvl w:ilvl="0" w:tplc="040E0001">
      <w:start w:val="1"/>
      <w:numFmt w:val="bullet"/>
      <w:lvlText w:val=""/>
      <w:lvlJc w:val="left"/>
      <w:pPr>
        <w:ind w:left="63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35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7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79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1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3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5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7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397" w:hanging="360"/>
      </w:pPr>
      <w:rPr>
        <w:rFonts w:ascii="Wingdings" w:hAnsi="Wingdings" w:hint="default"/>
      </w:rPr>
    </w:lvl>
  </w:abstractNum>
  <w:abstractNum w:abstractNumId="4">
    <w:nsid w:val="0D687AF9"/>
    <w:multiLevelType w:val="hybridMultilevel"/>
    <w:tmpl w:val="5618613C"/>
    <w:lvl w:ilvl="0" w:tplc="9362962A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2B16E9"/>
    <w:multiLevelType w:val="hybridMultilevel"/>
    <w:tmpl w:val="5BDC932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6A3187"/>
    <w:multiLevelType w:val="hybridMultilevel"/>
    <w:tmpl w:val="5BDC932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70732E"/>
    <w:multiLevelType w:val="hybridMultilevel"/>
    <w:tmpl w:val="C794F0F8"/>
    <w:lvl w:ilvl="0" w:tplc="5EC2B008">
      <w:start w:val="20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4A5796"/>
    <w:multiLevelType w:val="multilevel"/>
    <w:tmpl w:val="61FA166C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4172C42"/>
    <w:multiLevelType w:val="hybridMultilevel"/>
    <w:tmpl w:val="3DBA90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AC2B06"/>
    <w:multiLevelType w:val="hybridMultilevel"/>
    <w:tmpl w:val="99AA90D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7866DD"/>
    <w:multiLevelType w:val="hybridMultilevel"/>
    <w:tmpl w:val="AAC24F8A"/>
    <w:lvl w:ilvl="0" w:tplc="AA18DD8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522EDF"/>
    <w:multiLevelType w:val="hybridMultilevel"/>
    <w:tmpl w:val="5BDC932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AF1A94"/>
    <w:multiLevelType w:val="multilevel"/>
    <w:tmpl w:val="61FA166C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15563C8"/>
    <w:multiLevelType w:val="hybridMultilevel"/>
    <w:tmpl w:val="834465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B34E6F"/>
    <w:multiLevelType w:val="hybridMultilevel"/>
    <w:tmpl w:val="5BDC932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A95286"/>
    <w:multiLevelType w:val="hybridMultilevel"/>
    <w:tmpl w:val="6E0A0B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DD3B4E"/>
    <w:multiLevelType w:val="multilevel"/>
    <w:tmpl w:val="61FA166C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A290378"/>
    <w:multiLevelType w:val="hybridMultilevel"/>
    <w:tmpl w:val="42CE4B8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661DEA"/>
    <w:multiLevelType w:val="hybridMultilevel"/>
    <w:tmpl w:val="9B187D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940B19"/>
    <w:multiLevelType w:val="hybridMultilevel"/>
    <w:tmpl w:val="5618613C"/>
    <w:lvl w:ilvl="0" w:tplc="9362962A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417CCD"/>
    <w:multiLevelType w:val="hybridMultilevel"/>
    <w:tmpl w:val="4008F440"/>
    <w:lvl w:ilvl="0" w:tplc="040E000F">
      <w:start w:val="1"/>
      <w:numFmt w:val="decimal"/>
      <w:lvlText w:val="%1."/>
      <w:lvlJc w:val="left"/>
      <w:pPr>
        <w:ind w:left="11" w:hanging="360"/>
      </w:pPr>
    </w:lvl>
    <w:lvl w:ilvl="1" w:tplc="040E0019" w:tentative="1">
      <w:start w:val="1"/>
      <w:numFmt w:val="lowerLetter"/>
      <w:lvlText w:val="%2."/>
      <w:lvlJc w:val="left"/>
      <w:pPr>
        <w:ind w:left="731" w:hanging="360"/>
      </w:pPr>
    </w:lvl>
    <w:lvl w:ilvl="2" w:tplc="040E001B" w:tentative="1">
      <w:start w:val="1"/>
      <w:numFmt w:val="lowerRoman"/>
      <w:lvlText w:val="%3."/>
      <w:lvlJc w:val="right"/>
      <w:pPr>
        <w:ind w:left="1451" w:hanging="180"/>
      </w:pPr>
    </w:lvl>
    <w:lvl w:ilvl="3" w:tplc="040E000F" w:tentative="1">
      <w:start w:val="1"/>
      <w:numFmt w:val="decimal"/>
      <w:lvlText w:val="%4."/>
      <w:lvlJc w:val="left"/>
      <w:pPr>
        <w:ind w:left="2171" w:hanging="360"/>
      </w:pPr>
    </w:lvl>
    <w:lvl w:ilvl="4" w:tplc="040E0019" w:tentative="1">
      <w:start w:val="1"/>
      <w:numFmt w:val="lowerLetter"/>
      <w:lvlText w:val="%5."/>
      <w:lvlJc w:val="left"/>
      <w:pPr>
        <w:ind w:left="2891" w:hanging="360"/>
      </w:pPr>
    </w:lvl>
    <w:lvl w:ilvl="5" w:tplc="040E001B" w:tentative="1">
      <w:start w:val="1"/>
      <w:numFmt w:val="lowerRoman"/>
      <w:lvlText w:val="%6."/>
      <w:lvlJc w:val="right"/>
      <w:pPr>
        <w:ind w:left="3611" w:hanging="180"/>
      </w:pPr>
    </w:lvl>
    <w:lvl w:ilvl="6" w:tplc="040E000F" w:tentative="1">
      <w:start w:val="1"/>
      <w:numFmt w:val="decimal"/>
      <w:lvlText w:val="%7."/>
      <w:lvlJc w:val="left"/>
      <w:pPr>
        <w:ind w:left="4331" w:hanging="360"/>
      </w:pPr>
    </w:lvl>
    <w:lvl w:ilvl="7" w:tplc="040E0019" w:tentative="1">
      <w:start w:val="1"/>
      <w:numFmt w:val="lowerLetter"/>
      <w:lvlText w:val="%8."/>
      <w:lvlJc w:val="left"/>
      <w:pPr>
        <w:ind w:left="5051" w:hanging="360"/>
      </w:pPr>
    </w:lvl>
    <w:lvl w:ilvl="8" w:tplc="040E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2">
    <w:nsid w:val="6E4F1DBF"/>
    <w:multiLevelType w:val="hybridMultilevel"/>
    <w:tmpl w:val="E278AB2E"/>
    <w:lvl w:ilvl="0" w:tplc="040E000F">
      <w:start w:val="1"/>
      <w:numFmt w:val="decimal"/>
      <w:pStyle w:val="Cmsor1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5D24A8"/>
    <w:multiLevelType w:val="hybridMultilevel"/>
    <w:tmpl w:val="354613F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3"/>
  </w:num>
  <w:num w:numId="3">
    <w:abstractNumId w:val="0"/>
  </w:num>
  <w:num w:numId="4">
    <w:abstractNumId w:val="11"/>
  </w:num>
  <w:num w:numId="5">
    <w:abstractNumId w:val="21"/>
  </w:num>
  <w:num w:numId="6">
    <w:abstractNumId w:val="3"/>
  </w:num>
  <w:num w:numId="7">
    <w:abstractNumId w:val="1"/>
  </w:num>
  <w:num w:numId="8">
    <w:abstractNumId w:val="4"/>
  </w:num>
  <w:num w:numId="9">
    <w:abstractNumId w:val="19"/>
  </w:num>
  <w:num w:numId="10">
    <w:abstractNumId w:val="10"/>
  </w:num>
  <w:num w:numId="11">
    <w:abstractNumId w:val="16"/>
  </w:num>
  <w:num w:numId="12">
    <w:abstractNumId w:val="5"/>
  </w:num>
  <w:num w:numId="13">
    <w:abstractNumId w:val="6"/>
  </w:num>
  <w:num w:numId="14">
    <w:abstractNumId w:val="18"/>
  </w:num>
  <w:num w:numId="15">
    <w:abstractNumId w:val="9"/>
  </w:num>
  <w:num w:numId="16">
    <w:abstractNumId w:val="7"/>
  </w:num>
  <w:num w:numId="17">
    <w:abstractNumId w:val="14"/>
  </w:num>
  <w:num w:numId="18">
    <w:abstractNumId w:val="13"/>
  </w:num>
  <w:num w:numId="19">
    <w:abstractNumId w:val="17"/>
  </w:num>
  <w:num w:numId="20">
    <w:abstractNumId w:val="8"/>
  </w:num>
  <w:num w:numId="21">
    <w:abstractNumId w:val="15"/>
  </w:num>
  <w:num w:numId="22">
    <w:abstractNumId w:val="12"/>
  </w:num>
  <w:num w:numId="23">
    <w:abstractNumId w:val="2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B54"/>
    <w:rsid w:val="00001697"/>
    <w:rsid w:val="00003B4F"/>
    <w:rsid w:val="00011163"/>
    <w:rsid w:val="0002100D"/>
    <w:rsid w:val="000226F8"/>
    <w:rsid w:val="00034ED2"/>
    <w:rsid w:val="00050A1F"/>
    <w:rsid w:val="000517B4"/>
    <w:rsid w:val="000529BA"/>
    <w:rsid w:val="00053485"/>
    <w:rsid w:val="000550B0"/>
    <w:rsid w:val="0005601C"/>
    <w:rsid w:val="00070782"/>
    <w:rsid w:val="0007356E"/>
    <w:rsid w:val="000767C3"/>
    <w:rsid w:val="000771C4"/>
    <w:rsid w:val="00081197"/>
    <w:rsid w:val="000858AA"/>
    <w:rsid w:val="00086851"/>
    <w:rsid w:val="00093575"/>
    <w:rsid w:val="000A0DD4"/>
    <w:rsid w:val="000A39C8"/>
    <w:rsid w:val="000A70B0"/>
    <w:rsid w:val="000B2C09"/>
    <w:rsid w:val="000B6728"/>
    <w:rsid w:val="000C367D"/>
    <w:rsid w:val="000D40AC"/>
    <w:rsid w:val="000D40E5"/>
    <w:rsid w:val="000D46C0"/>
    <w:rsid w:val="000E215A"/>
    <w:rsid w:val="000E54E6"/>
    <w:rsid w:val="000E78FD"/>
    <w:rsid w:val="000F6926"/>
    <w:rsid w:val="0011278C"/>
    <w:rsid w:val="00115CBD"/>
    <w:rsid w:val="00116070"/>
    <w:rsid w:val="0012171E"/>
    <w:rsid w:val="00121D90"/>
    <w:rsid w:val="00124E8B"/>
    <w:rsid w:val="00125FDA"/>
    <w:rsid w:val="00127971"/>
    <w:rsid w:val="00133EEB"/>
    <w:rsid w:val="00134147"/>
    <w:rsid w:val="001349E2"/>
    <w:rsid w:val="00141F0C"/>
    <w:rsid w:val="0015513F"/>
    <w:rsid w:val="00156FF5"/>
    <w:rsid w:val="0015748C"/>
    <w:rsid w:val="00163936"/>
    <w:rsid w:val="00166D21"/>
    <w:rsid w:val="0017468E"/>
    <w:rsid w:val="00174CB6"/>
    <w:rsid w:val="001922DC"/>
    <w:rsid w:val="001943C8"/>
    <w:rsid w:val="001B3719"/>
    <w:rsid w:val="001B7B28"/>
    <w:rsid w:val="001C3CEA"/>
    <w:rsid w:val="001C536B"/>
    <w:rsid w:val="001C6B2E"/>
    <w:rsid w:val="001C6DAC"/>
    <w:rsid w:val="001D1080"/>
    <w:rsid w:val="001D2BFB"/>
    <w:rsid w:val="001D3C85"/>
    <w:rsid w:val="001D6229"/>
    <w:rsid w:val="001E0AB0"/>
    <w:rsid w:val="001E417F"/>
    <w:rsid w:val="001E680C"/>
    <w:rsid w:val="001F2993"/>
    <w:rsid w:val="001F3652"/>
    <w:rsid w:val="001F3CC7"/>
    <w:rsid w:val="001F5B45"/>
    <w:rsid w:val="00202E1F"/>
    <w:rsid w:val="00210BA1"/>
    <w:rsid w:val="002165D1"/>
    <w:rsid w:val="0022055C"/>
    <w:rsid w:val="002238B0"/>
    <w:rsid w:val="00224228"/>
    <w:rsid w:val="002267FB"/>
    <w:rsid w:val="00227668"/>
    <w:rsid w:val="0023063E"/>
    <w:rsid w:val="002313A4"/>
    <w:rsid w:val="00232A34"/>
    <w:rsid w:val="0023716D"/>
    <w:rsid w:val="002429FC"/>
    <w:rsid w:val="002553E3"/>
    <w:rsid w:val="00260431"/>
    <w:rsid w:val="00261EF2"/>
    <w:rsid w:val="002636AB"/>
    <w:rsid w:val="00267613"/>
    <w:rsid w:val="002676E4"/>
    <w:rsid w:val="002831E1"/>
    <w:rsid w:val="0028498F"/>
    <w:rsid w:val="002916E4"/>
    <w:rsid w:val="002B05D5"/>
    <w:rsid w:val="002B4CA8"/>
    <w:rsid w:val="002B6C84"/>
    <w:rsid w:val="002B7B22"/>
    <w:rsid w:val="002C6F43"/>
    <w:rsid w:val="002D72E6"/>
    <w:rsid w:val="002D78F9"/>
    <w:rsid w:val="002E042C"/>
    <w:rsid w:val="002F358A"/>
    <w:rsid w:val="00306F39"/>
    <w:rsid w:val="00310776"/>
    <w:rsid w:val="00317F82"/>
    <w:rsid w:val="0032022F"/>
    <w:rsid w:val="00321984"/>
    <w:rsid w:val="0032456A"/>
    <w:rsid w:val="0034048D"/>
    <w:rsid w:val="00340C14"/>
    <w:rsid w:val="0035048C"/>
    <w:rsid w:val="003528F2"/>
    <w:rsid w:val="00353382"/>
    <w:rsid w:val="0035511E"/>
    <w:rsid w:val="00355882"/>
    <w:rsid w:val="00357E71"/>
    <w:rsid w:val="00360F0E"/>
    <w:rsid w:val="00363643"/>
    <w:rsid w:val="00366439"/>
    <w:rsid w:val="00367856"/>
    <w:rsid w:val="0037401B"/>
    <w:rsid w:val="00374025"/>
    <w:rsid w:val="00376EC8"/>
    <w:rsid w:val="00383C61"/>
    <w:rsid w:val="00385686"/>
    <w:rsid w:val="003911F1"/>
    <w:rsid w:val="003A546A"/>
    <w:rsid w:val="003A60F8"/>
    <w:rsid w:val="003B0610"/>
    <w:rsid w:val="003B2699"/>
    <w:rsid w:val="003B3768"/>
    <w:rsid w:val="003B4146"/>
    <w:rsid w:val="003B469C"/>
    <w:rsid w:val="003B761C"/>
    <w:rsid w:val="003B7A51"/>
    <w:rsid w:val="003D6494"/>
    <w:rsid w:val="003D7A15"/>
    <w:rsid w:val="003E0442"/>
    <w:rsid w:val="003E3DA3"/>
    <w:rsid w:val="003E646C"/>
    <w:rsid w:val="003E7075"/>
    <w:rsid w:val="003F1F46"/>
    <w:rsid w:val="003F28C5"/>
    <w:rsid w:val="003F2F08"/>
    <w:rsid w:val="003F49C2"/>
    <w:rsid w:val="004061EE"/>
    <w:rsid w:val="00407A90"/>
    <w:rsid w:val="00432579"/>
    <w:rsid w:val="00440E99"/>
    <w:rsid w:val="00443758"/>
    <w:rsid w:val="00447381"/>
    <w:rsid w:val="004508A2"/>
    <w:rsid w:val="00453791"/>
    <w:rsid w:val="004539B4"/>
    <w:rsid w:val="00454F52"/>
    <w:rsid w:val="00455BC3"/>
    <w:rsid w:val="004669AF"/>
    <w:rsid w:val="00482597"/>
    <w:rsid w:val="00484C22"/>
    <w:rsid w:val="00491DDE"/>
    <w:rsid w:val="00497BE4"/>
    <w:rsid w:val="004A1713"/>
    <w:rsid w:val="004B330A"/>
    <w:rsid w:val="004C132A"/>
    <w:rsid w:val="004C30AA"/>
    <w:rsid w:val="004C3164"/>
    <w:rsid w:val="004C4A5B"/>
    <w:rsid w:val="004D23B0"/>
    <w:rsid w:val="004D263C"/>
    <w:rsid w:val="004D40DC"/>
    <w:rsid w:val="004E1073"/>
    <w:rsid w:val="004E5E80"/>
    <w:rsid w:val="004F2DCE"/>
    <w:rsid w:val="0051000E"/>
    <w:rsid w:val="00513310"/>
    <w:rsid w:val="005138CF"/>
    <w:rsid w:val="00513F31"/>
    <w:rsid w:val="0052119B"/>
    <w:rsid w:val="00522D1F"/>
    <w:rsid w:val="00522DCC"/>
    <w:rsid w:val="005373BB"/>
    <w:rsid w:val="005507D6"/>
    <w:rsid w:val="00551008"/>
    <w:rsid w:val="00552D7F"/>
    <w:rsid w:val="005535B6"/>
    <w:rsid w:val="00555705"/>
    <w:rsid w:val="005611CE"/>
    <w:rsid w:val="00562ECE"/>
    <w:rsid w:val="005630C9"/>
    <w:rsid w:val="00564713"/>
    <w:rsid w:val="0056786B"/>
    <w:rsid w:val="0057164D"/>
    <w:rsid w:val="00576871"/>
    <w:rsid w:val="005775E7"/>
    <w:rsid w:val="00580010"/>
    <w:rsid w:val="005905B0"/>
    <w:rsid w:val="00590D38"/>
    <w:rsid w:val="0059233D"/>
    <w:rsid w:val="00592F8C"/>
    <w:rsid w:val="00593516"/>
    <w:rsid w:val="00594AE6"/>
    <w:rsid w:val="00597444"/>
    <w:rsid w:val="005A1D5B"/>
    <w:rsid w:val="005A374D"/>
    <w:rsid w:val="005B2F02"/>
    <w:rsid w:val="005B7D6F"/>
    <w:rsid w:val="005C19A2"/>
    <w:rsid w:val="005C5197"/>
    <w:rsid w:val="005C5A8D"/>
    <w:rsid w:val="005C7473"/>
    <w:rsid w:val="005C7EF5"/>
    <w:rsid w:val="005D776D"/>
    <w:rsid w:val="005E0585"/>
    <w:rsid w:val="005E23B5"/>
    <w:rsid w:val="005E726F"/>
    <w:rsid w:val="005E785F"/>
    <w:rsid w:val="005E797B"/>
    <w:rsid w:val="005E7D1C"/>
    <w:rsid w:val="005F1AA8"/>
    <w:rsid w:val="005F3B34"/>
    <w:rsid w:val="005F5948"/>
    <w:rsid w:val="00602E1D"/>
    <w:rsid w:val="00613F81"/>
    <w:rsid w:val="006162C6"/>
    <w:rsid w:val="0061697F"/>
    <w:rsid w:val="00620B75"/>
    <w:rsid w:val="00625823"/>
    <w:rsid w:val="00625C1D"/>
    <w:rsid w:val="0062762B"/>
    <w:rsid w:val="0064755D"/>
    <w:rsid w:val="00651420"/>
    <w:rsid w:val="006532C7"/>
    <w:rsid w:val="00656784"/>
    <w:rsid w:val="00660A03"/>
    <w:rsid w:val="00661429"/>
    <w:rsid w:val="00664D27"/>
    <w:rsid w:val="006817E3"/>
    <w:rsid w:val="00694E99"/>
    <w:rsid w:val="006A1328"/>
    <w:rsid w:val="006B67E3"/>
    <w:rsid w:val="006B7178"/>
    <w:rsid w:val="006B7B3A"/>
    <w:rsid w:val="006D16BF"/>
    <w:rsid w:val="006D6343"/>
    <w:rsid w:val="006D71BA"/>
    <w:rsid w:val="006E0FE2"/>
    <w:rsid w:val="006E7087"/>
    <w:rsid w:val="006F2421"/>
    <w:rsid w:val="006F4023"/>
    <w:rsid w:val="006F47C5"/>
    <w:rsid w:val="006F6D78"/>
    <w:rsid w:val="006F7BD5"/>
    <w:rsid w:val="007038DB"/>
    <w:rsid w:val="00710AAD"/>
    <w:rsid w:val="00713BFB"/>
    <w:rsid w:val="00713D20"/>
    <w:rsid w:val="0071550C"/>
    <w:rsid w:val="007170C0"/>
    <w:rsid w:val="00717BFB"/>
    <w:rsid w:val="0072122B"/>
    <w:rsid w:val="007214B7"/>
    <w:rsid w:val="00730AAF"/>
    <w:rsid w:val="007415C1"/>
    <w:rsid w:val="00743E87"/>
    <w:rsid w:val="0074722E"/>
    <w:rsid w:val="00756A0B"/>
    <w:rsid w:val="00760CC9"/>
    <w:rsid w:val="0077131B"/>
    <w:rsid w:val="00771CD4"/>
    <w:rsid w:val="0077640A"/>
    <w:rsid w:val="00777098"/>
    <w:rsid w:val="0078685C"/>
    <w:rsid w:val="00787188"/>
    <w:rsid w:val="0079263F"/>
    <w:rsid w:val="00792DAD"/>
    <w:rsid w:val="00793C31"/>
    <w:rsid w:val="007A12D7"/>
    <w:rsid w:val="007A4ACE"/>
    <w:rsid w:val="007A5977"/>
    <w:rsid w:val="007A711E"/>
    <w:rsid w:val="007B0432"/>
    <w:rsid w:val="007B1847"/>
    <w:rsid w:val="007B5F22"/>
    <w:rsid w:val="007C77FF"/>
    <w:rsid w:val="007D29ED"/>
    <w:rsid w:val="007D3930"/>
    <w:rsid w:val="007E1F2A"/>
    <w:rsid w:val="007E3B54"/>
    <w:rsid w:val="007F0700"/>
    <w:rsid w:val="007F25ED"/>
    <w:rsid w:val="007F44EA"/>
    <w:rsid w:val="007F6DB7"/>
    <w:rsid w:val="008068E5"/>
    <w:rsid w:val="00807905"/>
    <w:rsid w:val="00813E5E"/>
    <w:rsid w:val="00820F78"/>
    <w:rsid w:val="008217C4"/>
    <w:rsid w:val="00822E88"/>
    <w:rsid w:val="008256C4"/>
    <w:rsid w:val="0082621E"/>
    <w:rsid w:val="00834E15"/>
    <w:rsid w:val="00836CA4"/>
    <w:rsid w:val="0084064E"/>
    <w:rsid w:val="00840D5D"/>
    <w:rsid w:val="008478BA"/>
    <w:rsid w:val="008514FC"/>
    <w:rsid w:val="00852970"/>
    <w:rsid w:val="008551A5"/>
    <w:rsid w:val="00863A1E"/>
    <w:rsid w:val="00864104"/>
    <w:rsid w:val="00876427"/>
    <w:rsid w:val="00880EF2"/>
    <w:rsid w:val="008831B4"/>
    <w:rsid w:val="00892CCF"/>
    <w:rsid w:val="008971A2"/>
    <w:rsid w:val="008A5062"/>
    <w:rsid w:val="008A6154"/>
    <w:rsid w:val="008A6E70"/>
    <w:rsid w:val="008A7240"/>
    <w:rsid w:val="008A7DA9"/>
    <w:rsid w:val="008C3C77"/>
    <w:rsid w:val="008C505E"/>
    <w:rsid w:val="008C722A"/>
    <w:rsid w:val="008D1A4A"/>
    <w:rsid w:val="008D5A28"/>
    <w:rsid w:val="008E16AD"/>
    <w:rsid w:val="008E783C"/>
    <w:rsid w:val="008F0CD2"/>
    <w:rsid w:val="008F1061"/>
    <w:rsid w:val="008F1A38"/>
    <w:rsid w:val="009076E6"/>
    <w:rsid w:val="00912E21"/>
    <w:rsid w:val="00915D7C"/>
    <w:rsid w:val="009200CA"/>
    <w:rsid w:val="00923283"/>
    <w:rsid w:val="00923684"/>
    <w:rsid w:val="0092477E"/>
    <w:rsid w:val="009256A0"/>
    <w:rsid w:val="00925EFE"/>
    <w:rsid w:val="00936D47"/>
    <w:rsid w:val="00940388"/>
    <w:rsid w:val="00940485"/>
    <w:rsid w:val="00944D33"/>
    <w:rsid w:val="00946D50"/>
    <w:rsid w:val="00947896"/>
    <w:rsid w:val="00950E23"/>
    <w:rsid w:val="00952071"/>
    <w:rsid w:val="00952172"/>
    <w:rsid w:val="00957F68"/>
    <w:rsid w:val="00962B70"/>
    <w:rsid w:val="00966C45"/>
    <w:rsid w:val="009674B5"/>
    <w:rsid w:val="00971F52"/>
    <w:rsid w:val="00972FF8"/>
    <w:rsid w:val="009775E1"/>
    <w:rsid w:val="00994CE0"/>
    <w:rsid w:val="00996F86"/>
    <w:rsid w:val="009A640D"/>
    <w:rsid w:val="009B3382"/>
    <w:rsid w:val="009C32DC"/>
    <w:rsid w:val="009D387D"/>
    <w:rsid w:val="009E56DA"/>
    <w:rsid w:val="009E65CB"/>
    <w:rsid w:val="009E748A"/>
    <w:rsid w:val="009E7BB5"/>
    <w:rsid w:val="009F0E9B"/>
    <w:rsid w:val="009F36F8"/>
    <w:rsid w:val="009F5772"/>
    <w:rsid w:val="009F70C3"/>
    <w:rsid w:val="00A04C00"/>
    <w:rsid w:val="00A0555D"/>
    <w:rsid w:val="00A071E9"/>
    <w:rsid w:val="00A2480C"/>
    <w:rsid w:val="00A25EBD"/>
    <w:rsid w:val="00A32C8C"/>
    <w:rsid w:val="00A33029"/>
    <w:rsid w:val="00A37C7A"/>
    <w:rsid w:val="00A424DC"/>
    <w:rsid w:val="00A4331E"/>
    <w:rsid w:val="00A4447E"/>
    <w:rsid w:val="00A4510E"/>
    <w:rsid w:val="00A45A93"/>
    <w:rsid w:val="00A46721"/>
    <w:rsid w:val="00A5293F"/>
    <w:rsid w:val="00A53EC1"/>
    <w:rsid w:val="00A604A2"/>
    <w:rsid w:val="00A80672"/>
    <w:rsid w:val="00A90840"/>
    <w:rsid w:val="00AA4D69"/>
    <w:rsid w:val="00AA669F"/>
    <w:rsid w:val="00AA79BF"/>
    <w:rsid w:val="00AB096E"/>
    <w:rsid w:val="00AB4EA3"/>
    <w:rsid w:val="00AB70C6"/>
    <w:rsid w:val="00AB784C"/>
    <w:rsid w:val="00AC0139"/>
    <w:rsid w:val="00AC4236"/>
    <w:rsid w:val="00AC5202"/>
    <w:rsid w:val="00AC711F"/>
    <w:rsid w:val="00AD08F7"/>
    <w:rsid w:val="00AE476D"/>
    <w:rsid w:val="00AE5A65"/>
    <w:rsid w:val="00AE7AF5"/>
    <w:rsid w:val="00AF1604"/>
    <w:rsid w:val="00AF690D"/>
    <w:rsid w:val="00B03D46"/>
    <w:rsid w:val="00B05EB2"/>
    <w:rsid w:val="00B10975"/>
    <w:rsid w:val="00B12775"/>
    <w:rsid w:val="00B137BC"/>
    <w:rsid w:val="00B17597"/>
    <w:rsid w:val="00B20549"/>
    <w:rsid w:val="00B20763"/>
    <w:rsid w:val="00B2510E"/>
    <w:rsid w:val="00B33405"/>
    <w:rsid w:val="00B34FC1"/>
    <w:rsid w:val="00B519DC"/>
    <w:rsid w:val="00B5250B"/>
    <w:rsid w:val="00B53D33"/>
    <w:rsid w:val="00B56B2F"/>
    <w:rsid w:val="00B625BA"/>
    <w:rsid w:val="00B669EB"/>
    <w:rsid w:val="00B7169B"/>
    <w:rsid w:val="00B83A47"/>
    <w:rsid w:val="00B90EEF"/>
    <w:rsid w:val="00B91A8C"/>
    <w:rsid w:val="00B92C3E"/>
    <w:rsid w:val="00BA7313"/>
    <w:rsid w:val="00BB1BFF"/>
    <w:rsid w:val="00BB23F5"/>
    <w:rsid w:val="00BB2B3A"/>
    <w:rsid w:val="00BB7C89"/>
    <w:rsid w:val="00BC1B09"/>
    <w:rsid w:val="00BC735D"/>
    <w:rsid w:val="00BD00F6"/>
    <w:rsid w:val="00BD1140"/>
    <w:rsid w:val="00BD65F0"/>
    <w:rsid w:val="00BE5466"/>
    <w:rsid w:val="00BE5850"/>
    <w:rsid w:val="00BF0E69"/>
    <w:rsid w:val="00BF3A9C"/>
    <w:rsid w:val="00C053D2"/>
    <w:rsid w:val="00C06DD2"/>
    <w:rsid w:val="00C15D21"/>
    <w:rsid w:val="00C210BE"/>
    <w:rsid w:val="00C2433A"/>
    <w:rsid w:val="00C34135"/>
    <w:rsid w:val="00C41FF7"/>
    <w:rsid w:val="00C4763F"/>
    <w:rsid w:val="00C504C5"/>
    <w:rsid w:val="00C516F1"/>
    <w:rsid w:val="00C52688"/>
    <w:rsid w:val="00C532AD"/>
    <w:rsid w:val="00C5477B"/>
    <w:rsid w:val="00C66A1D"/>
    <w:rsid w:val="00C72A18"/>
    <w:rsid w:val="00C748B3"/>
    <w:rsid w:val="00C7565E"/>
    <w:rsid w:val="00C75A68"/>
    <w:rsid w:val="00C77D65"/>
    <w:rsid w:val="00C85789"/>
    <w:rsid w:val="00C858B8"/>
    <w:rsid w:val="00C866C6"/>
    <w:rsid w:val="00C9622C"/>
    <w:rsid w:val="00CA3A2E"/>
    <w:rsid w:val="00CA5715"/>
    <w:rsid w:val="00CA6492"/>
    <w:rsid w:val="00CC1BCA"/>
    <w:rsid w:val="00CC29FD"/>
    <w:rsid w:val="00CC2D3A"/>
    <w:rsid w:val="00CC2EAE"/>
    <w:rsid w:val="00CC40B5"/>
    <w:rsid w:val="00CC7EC5"/>
    <w:rsid w:val="00CD2085"/>
    <w:rsid w:val="00CD3A82"/>
    <w:rsid w:val="00CD447B"/>
    <w:rsid w:val="00CE0440"/>
    <w:rsid w:val="00CE0E68"/>
    <w:rsid w:val="00CE0E88"/>
    <w:rsid w:val="00CF203B"/>
    <w:rsid w:val="00CF2A30"/>
    <w:rsid w:val="00D02162"/>
    <w:rsid w:val="00D042AE"/>
    <w:rsid w:val="00D07F43"/>
    <w:rsid w:val="00D116B3"/>
    <w:rsid w:val="00D11EF0"/>
    <w:rsid w:val="00D12B60"/>
    <w:rsid w:val="00D172F1"/>
    <w:rsid w:val="00D21AC6"/>
    <w:rsid w:val="00D21C89"/>
    <w:rsid w:val="00D23045"/>
    <w:rsid w:val="00D27602"/>
    <w:rsid w:val="00D318C4"/>
    <w:rsid w:val="00D31EA7"/>
    <w:rsid w:val="00D43253"/>
    <w:rsid w:val="00D4437E"/>
    <w:rsid w:val="00D57BE7"/>
    <w:rsid w:val="00D60A59"/>
    <w:rsid w:val="00D60A95"/>
    <w:rsid w:val="00D6300B"/>
    <w:rsid w:val="00D723A7"/>
    <w:rsid w:val="00D75E2F"/>
    <w:rsid w:val="00D81788"/>
    <w:rsid w:val="00D95D7E"/>
    <w:rsid w:val="00D96D5B"/>
    <w:rsid w:val="00D97AB9"/>
    <w:rsid w:val="00DA5FEC"/>
    <w:rsid w:val="00DA630D"/>
    <w:rsid w:val="00DB1DD2"/>
    <w:rsid w:val="00DB202E"/>
    <w:rsid w:val="00DB2598"/>
    <w:rsid w:val="00DB6C2D"/>
    <w:rsid w:val="00DC098A"/>
    <w:rsid w:val="00DC40A5"/>
    <w:rsid w:val="00DC5A10"/>
    <w:rsid w:val="00DD0F98"/>
    <w:rsid w:val="00DD66C5"/>
    <w:rsid w:val="00DE4EA7"/>
    <w:rsid w:val="00DE6198"/>
    <w:rsid w:val="00DF2376"/>
    <w:rsid w:val="00DF2A14"/>
    <w:rsid w:val="00DF4B90"/>
    <w:rsid w:val="00DF7996"/>
    <w:rsid w:val="00E001E0"/>
    <w:rsid w:val="00E13D89"/>
    <w:rsid w:val="00E13DBA"/>
    <w:rsid w:val="00E14729"/>
    <w:rsid w:val="00E25804"/>
    <w:rsid w:val="00E27ECD"/>
    <w:rsid w:val="00E40D65"/>
    <w:rsid w:val="00E5168E"/>
    <w:rsid w:val="00E56301"/>
    <w:rsid w:val="00E56FC8"/>
    <w:rsid w:val="00E62A0F"/>
    <w:rsid w:val="00E64A51"/>
    <w:rsid w:val="00E6668E"/>
    <w:rsid w:val="00E7435A"/>
    <w:rsid w:val="00E75523"/>
    <w:rsid w:val="00E81E90"/>
    <w:rsid w:val="00E8723E"/>
    <w:rsid w:val="00EA2EF4"/>
    <w:rsid w:val="00EA617F"/>
    <w:rsid w:val="00EA7D7A"/>
    <w:rsid w:val="00EB031B"/>
    <w:rsid w:val="00EB29CE"/>
    <w:rsid w:val="00EB64F4"/>
    <w:rsid w:val="00ED7D19"/>
    <w:rsid w:val="00EE1D6A"/>
    <w:rsid w:val="00EE6748"/>
    <w:rsid w:val="00EF6497"/>
    <w:rsid w:val="00F02FD8"/>
    <w:rsid w:val="00F05797"/>
    <w:rsid w:val="00F07BB7"/>
    <w:rsid w:val="00F15900"/>
    <w:rsid w:val="00F17E49"/>
    <w:rsid w:val="00F2101B"/>
    <w:rsid w:val="00F36CF8"/>
    <w:rsid w:val="00F37E76"/>
    <w:rsid w:val="00F40DE4"/>
    <w:rsid w:val="00F44324"/>
    <w:rsid w:val="00F46F64"/>
    <w:rsid w:val="00F521EC"/>
    <w:rsid w:val="00F525CA"/>
    <w:rsid w:val="00F63922"/>
    <w:rsid w:val="00F656B7"/>
    <w:rsid w:val="00F66F51"/>
    <w:rsid w:val="00F72B6E"/>
    <w:rsid w:val="00F76390"/>
    <w:rsid w:val="00F86D31"/>
    <w:rsid w:val="00F86F05"/>
    <w:rsid w:val="00F87231"/>
    <w:rsid w:val="00F94480"/>
    <w:rsid w:val="00F956BA"/>
    <w:rsid w:val="00F958D4"/>
    <w:rsid w:val="00F963F4"/>
    <w:rsid w:val="00FB010E"/>
    <w:rsid w:val="00FB1D7C"/>
    <w:rsid w:val="00FB6DF9"/>
    <w:rsid w:val="00FC48E6"/>
    <w:rsid w:val="00FC6A52"/>
    <w:rsid w:val="00FC71CE"/>
    <w:rsid w:val="00FD25BD"/>
    <w:rsid w:val="00FD67F3"/>
    <w:rsid w:val="00FD6FCA"/>
    <w:rsid w:val="00FE378E"/>
    <w:rsid w:val="00FF3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E731F"/>
  <w15:docId w15:val="{3B050B48-D896-4214-AEFD-3B92914BE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656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C866C6"/>
    <w:pPr>
      <w:keepNext/>
      <w:widowControl w:val="0"/>
      <w:numPr>
        <w:numId w:val="1"/>
      </w:numPr>
      <w:suppressAutoHyphens/>
      <w:jc w:val="center"/>
      <w:outlineLvl w:val="0"/>
    </w:pPr>
    <w:rPr>
      <w:rFonts w:eastAsia="Arial Unicode MS"/>
      <w:b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7E3B54"/>
    <w:pPr>
      <w:tabs>
        <w:tab w:val="center" w:pos="4320"/>
        <w:tab w:val="right" w:pos="8640"/>
      </w:tabs>
    </w:pPr>
  </w:style>
  <w:style w:type="character" w:customStyle="1" w:styleId="lfejChar">
    <w:name w:val="Élőfej Char"/>
    <w:basedOn w:val="Bekezdsalapbettpusa"/>
    <w:link w:val="lfej"/>
    <w:uiPriority w:val="99"/>
    <w:rsid w:val="007E3B54"/>
    <w:rPr>
      <w:rFonts w:ascii="Times New Roman" w:eastAsia="Times New Roman" w:hAnsi="Times New Roman" w:cs="Times New Roman"/>
      <w:sz w:val="24"/>
      <w:szCs w:val="24"/>
    </w:rPr>
  </w:style>
  <w:style w:type="paragraph" w:styleId="Szvegtrzs2">
    <w:name w:val="Body Text 2"/>
    <w:basedOn w:val="Norml"/>
    <w:link w:val="Szvegtrzs2Char"/>
    <w:rsid w:val="007E3B54"/>
    <w:pPr>
      <w:jc w:val="both"/>
    </w:pPr>
    <w:rPr>
      <w:sz w:val="26"/>
      <w:lang w:eastAsia="hu-HU"/>
    </w:rPr>
  </w:style>
  <w:style w:type="character" w:customStyle="1" w:styleId="Szvegtrzs2Char">
    <w:name w:val="Szövegtörzs 2 Char"/>
    <w:basedOn w:val="Bekezdsalapbettpusa"/>
    <w:link w:val="Szvegtrzs2"/>
    <w:rsid w:val="007E3B54"/>
    <w:rPr>
      <w:rFonts w:ascii="Times New Roman" w:eastAsia="Times New Roman" w:hAnsi="Times New Roman" w:cs="Times New Roman"/>
      <w:sz w:val="26"/>
      <w:szCs w:val="24"/>
      <w:lang w:eastAsia="hu-HU"/>
    </w:rPr>
  </w:style>
  <w:style w:type="paragraph" w:customStyle="1" w:styleId="Norml0">
    <w:name w:val="Norml"/>
    <w:rsid w:val="007E3B54"/>
    <w:pPr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Times New Roman"/>
      <w:sz w:val="24"/>
      <w:szCs w:val="24"/>
      <w:lang w:eastAsia="hu-HU"/>
    </w:rPr>
  </w:style>
  <w:style w:type="paragraph" w:styleId="Szvegtrzs3">
    <w:name w:val="Body Text 3"/>
    <w:basedOn w:val="Norml"/>
    <w:link w:val="Szvegtrzs3Char"/>
    <w:rsid w:val="007E3B54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rsid w:val="007E3B54"/>
    <w:rPr>
      <w:rFonts w:ascii="Times New Roman" w:eastAsia="Times New Roman" w:hAnsi="Times New Roman" w:cs="Times New Roman"/>
      <w:sz w:val="16"/>
      <w:szCs w:val="16"/>
    </w:rPr>
  </w:style>
  <w:style w:type="character" w:styleId="Hiperhivatkozs">
    <w:name w:val="Hyperlink"/>
    <w:rsid w:val="007E3B54"/>
    <w:rPr>
      <w:color w:val="0072BC"/>
      <w:u w:val="single"/>
    </w:rPr>
  </w:style>
  <w:style w:type="paragraph" w:styleId="Listaszerbekezds">
    <w:name w:val="List Paragraph"/>
    <w:basedOn w:val="Norml"/>
    <w:uiPriority w:val="34"/>
    <w:qFormat/>
    <w:rsid w:val="007E3B54"/>
    <w:pPr>
      <w:ind w:left="720"/>
      <w:contextualSpacing/>
    </w:pPr>
  </w:style>
  <w:style w:type="paragraph" w:styleId="Szvegtrzs">
    <w:name w:val="Body Text"/>
    <w:basedOn w:val="Norml"/>
    <w:link w:val="SzvegtrzsChar"/>
    <w:uiPriority w:val="99"/>
    <w:unhideWhenUsed/>
    <w:rsid w:val="00B34FC1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rsid w:val="00B34FC1"/>
    <w:rPr>
      <w:rFonts w:ascii="Times New Roman" w:eastAsia="Times New Roman" w:hAnsi="Times New Roman" w:cs="Times New Roman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F2A30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F2A30"/>
    <w:rPr>
      <w:rFonts w:ascii="Segoe UI" w:eastAsia="Times New Roman" w:hAnsi="Segoe UI" w:cs="Segoe UI"/>
      <w:sz w:val="18"/>
      <w:szCs w:val="18"/>
    </w:rPr>
  </w:style>
  <w:style w:type="character" w:customStyle="1" w:styleId="Cmsor1Char">
    <w:name w:val="Címsor 1 Char"/>
    <w:basedOn w:val="Bekezdsalapbettpusa"/>
    <w:link w:val="Cmsor1"/>
    <w:rsid w:val="00C866C6"/>
    <w:rPr>
      <w:rFonts w:ascii="Times New Roman" w:eastAsia="Arial Unicode MS" w:hAnsi="Times New Roman" w:cs="Times New Roman"/>
      <w:b/>
      <w:sz w:val="24"/>
      <w:szCs w:val="20"/>
    </w:rPr>
  </w:style>
  <w:style w:type="paragraph" w:styleId="Vltozat">
    <w:name w:val="Revision"/>
    <w:hidden/>
    <w:uiPriority w:val="99"/>
    <w:semiHidden/>
    <w:rsid w:val="00A25E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FD67F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D67F3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D67F3"/>
    <w:rPr>
      <w:rFonts w:ascii="Times New Roman" w:eastAsia="Times New Roman" w:hAnsi="Times New Roman" w:cs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D67F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D67F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zvegtrzs0">
    <w:name w:val="Szövegtörzs_"/>
    <w:link w:val="Szvegtrzs1"/>
    <w:rsid w:val="00625823"/>
    <w:rPr>
      <w:rFonts w:ascii="Times New Roman" w:eastAsia="Times New Roman" w:hAnsi="Times New Roman"/>
      <w:shd w:val="clear" w:color="auto" w:fill="FFFFFF"/>
    </w:rPr>
  </w:style>
  <w:style w:type="paragraph" w:customStyle="1" w:styleId="Szvegtrzs1">
    <w:name w:val="Szövegtörzs1"/>
    <w:basedOn w:val="Norml"/>
    <w:link w:val="Szvegtrzs0"/>
    <w:rsid w:val="00625823"/>
    <w:pPr>
      <w:widowControl w:val="0"/>
      <w:shd w:val="clear" w:color="auto" w:fill="FFFFFF"/>
      <w:spacing w:after="240"/>
      <w:jc w:val="both"/>
    </w:pPr>
    <w:rPr>
      <w:rFonts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984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www.birosag.hu/nyomtatvany-urlapok/keresetlevel-nyomtatvanyok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masodikkerulet.hu" TargetMode="Externa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CC4B-3EF1-49DD-BF8B-CC40EA27D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4335</Words>
  <Characters>29916</Characters>
  <Application>Microsoft Office Word</Application>
  <DocSecurity>0</DocSecurity>
  <Lines>249</Lines>
  <Paragraphs>68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Dul Andrea</dc:creator>
  <cp:lastModifiedBy>Silye Tamás</cp:lastModifiedBy>
  <cp:revision>6</cp:revision>
  <cp:lastPrinted>2020-10-20T13:43:00Z</cp:lastPrinted>
  <dcterms:created xsi:type="dcterms:W3CDTF">2020-10-12T12:58:00Z</dcterms:created>
  <dcterms:modified xsi:type="dcterms:W3CDTF">2020-10-20T13:44:00Z</dcterms:modified>
</cp:coreProperties>
</file>