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15" w:rsidRPr="00246810" w:rsidRDefault="00575615" w:rsidP="00575615">
      <w:pPr>
        <w:ind w:right="-1276"/>
        <w:jc w:val="both"/>
        <w:rPr>
          <w:b w:val="0"/>
          <w:i/>
          <w:sz w:val="24"/>
          <w:szCs w:val="24"/>
        </w:rPr>
      </w:pPr>
      <w:r w:rsidRPr="00246810">
        <w:rPr>
          <w:b w:val="0"/>
          <w:i/>
          <w:sz w:val="24"/>
          <w:szCs w:val="24"/>
        </w:rPr>
        <w:t xml:space="preserve">                                                                                                            .................( sz.) napirend                              </w:t>
      </w:r>
    </w:p>
    <w:p w:rsidR="00575615" w:rsidRPr="00246810" w:rsidRDefault="00575615" w:rsidP="00575615">
      <w:pPr>
        <w:pStyle w:val="Renalr"/>
        <w:keepNext w:val="0"/>
        <w:tabs>
          <w:tab w:val="clear" w:pos="2835"/>
          <w:tab w:val="clear" w:pos="7088"/>
        </w:tabs>
        <w:overflowPunct/>
        <w:autoSpaceDE/>
        <w:autoSpaceDN/>
        <w:adjustRightInd/>
        <w:spacing w:before="0"/>
        <w:textAlignment w:val="auto"/>
        <w:rPr>
          <w:sz w:val="24"/>
          <w:szCs w:val="24"/>
        </w:rPr>
      </w:pPr>
      <w:r w:rsidRPr="00246810">
        <w:rPr>
          <w:sz w:val="24"/>
          <w:szCs w:val="24"/>
        </w:rPr>
        <w:t xml:space="preserve">                               </w:t>
      </w:r>
    </w:p>
    <w:p w:rsidR="00575615" w:rsidRPr="00D93105" w:rsidRDefault="00575615" w:rsidP="00575615">
      <w:pPr>
        <w:pStyle w:val="Cmsor3"/>
        <w:ind w:left="5670"/>
        <w:jc w:val="both"/>
        <w:rPr>
          <w:b w:val="0"/>
          <w:sz w:val="24"/>
          <w:szCs w:val="24"/>
        </w:rPr>
      </w:pPr>
      <w:r w:rsidRPr="00246810">
        <w:rPr>
          <w:b w:val="0"/>
          <w:sz w:val="24"/>
          <w:szCs w:val="24"/>
        </w:rPr>
        <w:t>Előterjesztve:</w:t>
      </w:r>
      <w:r w:rsidRPr="00D93105">
        <w:rPr>
          <w:sz w:val="24"/>
          <w:szCs w:val="24"/>
        </w:rPr>
        <w:t xml:space="preserve"> </w:t>
      </w:r>
      <w:r>
        <w:rPr>
          <w:b w:val="0"/>
          <w:sz w:val="24"/>
          <w:szCs w:val="24"/>
        </w:rPr>
        <w:t xml:space="preserve">a </w:t>
      </w:r>
      <w:r w:rsidRPr="00D93105">
        <w:rPr>
          <w:b w:val="0"/>
          <w:sz w:val="24"/>
          <w:szCs w:val="24"/>
        </w:rPr>
        <w:t>Közoktatási, Közművelődési, Sport</w:t>
      </w:r>
      <w:r>
        <w:rPr>
          <w:b w:val="0"/>
          <w:sz w:val="24"/>
          <w:szCs w:val="24"/>
        </w:rPr>
        <w:t>,</w:t>
      </w:r>
      <w:r w:rsidRPr="00D93105">
        <w:rPr>
          <w:b w:val="0"/>
          <w:sz w:val="24"/>
          <w:szCs w:val="24"/>
        </w:rPr>
        <w:t xml:space="preserve"> Egészségügyi, Szociális és Lakásügyi Bizottsághoz</w:t>
      </w:r>
    </w:p>
    <w:p w:rsidR="00575615" w:rsidRPr="00D93105" w:rsidRDefault="00575615" w:rsidP="00575615">
      <w:pPr>
        <w:pStyle w:val="Cmsor3"/>
        <w:ind w:left="5670"/>
        <w:jc w:val="both"/>
        <w:rPr>
          <w:b w:val="0"/>
          <w:sz w:val="28"/>
          <w:szCs w:val="28"/>
        </w:rPr>
      </w:pPr>
    </w:p>
    <w:p w:rsidR="00575615" w:rsidRPr="00D93105" w:rsidRDefault="00575615" w:rsidP="00575615">
      <w:pPr>
        <w:jc w:val="center"/>
        <w:rPr>
          <w:sz w:val="28"/>
          <w:szCs w:val="28"/>
        </w:rPr>
      </w:pPr>
    </w:p>
    <w:p w:rsidR="00575615" w:rsidRPr="00D93105" w:rsidRDefault="00575615" w:rsidP="00575615">
      <w:pPr>
        <w:pStyle w:val="Cmsor3"/>
        <w:rPr>
          <w:sz w:val="28"/>
          <w:szCs w:val="28"/>
        </w:rPr>
      </w:pPr>
    </w:p>
    <w:p w:rsidR="00575615" w:rsidRPr="00D93105" w:rsidRDefault="00575615" w:rsidP="00575615">
      <w:pPr>
        <w:rPr>
          <w:sz w:val="24"/>
          <w:szCs w:val="24"/>
        </w:rPr>
      </w:pPr>
    </w:p>
    <w:p w:rsidR="00575615" w:rsidRPr="00D93105" w:rsidRDefault="00575615" w:rsidP="00575615">
      <w:pPr>
        <w:pStyle w:val="Cmsor3"/>
        <w:rPr>
          <w:sz w:val="24"/>
          <w:szCs w:val="24"/>
        </w:rPr>
      </w:pPr>
      <w:r w:rsidRPr="00D93105">
        <w:rPr>
          <w:sz w:val="24"/>
          <w:szCs w:val="24"/>
        </w:rPr>
        <w:t xml:space="preserve">E L Ő T E R J E S Z T É S </w:t>
      </w:r>
    </w:p>
    <w:p w:rsidR="00575615" w:rsidRPr="00D93105" w:rsidRDefault="00575615" w:rsidP="00575615">
      <w:pPr>
        <w:jc w:val="center"/>
        <w:rPr>
          <w:sz w:val="24"/>
          <w:szCs w:val="24"/>
        </w:rPr>
      </w:pPr>
    </w:p>
    <w:p w:rsidR="00575615" w:rsidRPr="00D93105" w:rsidRDefault="00575615" w:rsidP="00575615">
      <w:pPr>
        <w:jc w:val="center"/>
        <w:rPr>
          <w:sz w:val="24"/>
          <w:szCs w:val="24"/>
        </w:rPr>
      </w:pPr>
      <w:r>
        <w:rPr>
          <w:sz w:val="24"/>
          <w:szCs w:val="24"/>
        </w:rPr>
        <w:t>a Képviselő-testület 2020</w:t>
      </w:r>
      <w:r w:rsidRPr="00D93105">
        <w:rPr>
          <w:sz w:val="24"/>
          <w:szCs w:val="24"/>
        </w:rPr>
        <w:t xml:space="preserve">.  </w:t>
      </w:r>
      <w:r>
        <w:rPr>
          <w:sz w:val="24"/>
          <w:szCs w:val="24"/>
        </w:rPr>
        <w:t>október</w:t>
      </w:r>
      <w:r w:rsidRPr="00D93105">
        <w:rPr>
          <w:sz w:val="24"/>
          <w:szCs w:val="24"/>
        </w:rPr>
        <w:t xml:space="preserve"> </w:t>
      </w:r>
      <w:r w:rsidR="00E34A2A">
        <w:rPr>
          <w:sz w:val="24"/>
          <w:szCs w:val="24"/>
        </w:rPr>
        <w:t>29-</w:t>
      </w:r>
      <w:r w:rsidRPr="00D93105">
        <w:rPr>
          <w:sz w:val="24"/>
          <w:szCs w:val="24"/>
        </w:rPr>
        <w:t>i rendes ülésére</w:t>
      </w:r>
    </w:p>
    <w:p w:rsidR="00575615" w:rsidRPr="00D93105" w:rsidRDefault="00575615" w:rsidP="00575615">
      <w:pPr>
        <w:jc w:val="center"/>
        <w:rPr>
          <w:b w:val="0"/>
          <w:sz w:val="24"/>
          <w:szCs w:val="24"/>
        </w:rPr>
      </w:pPr>
    </w:p>
    <w:p w:rsidR="00575615" w:rsidRPr="00D93105" w:rsidRDefault="00575615" w:rsidP="00575615">
      <w:pPr>
        <w:pStyle w:val="Szvegtrzs2"/>
        <w:jc w:val="both"/>
        <w:rPr>
          <w:snapToGrid w:val="0"/>
          <w:sz w:val="24"/>
          <w:szCs w:val="24"/>
        </w:rPr>
      </w:pPr>
      <w:r w:rsidRPr="00D93105">
        <w:rPr>
          <w:sz w:val="24"/>
          <w:szCs w:val="24"/>
          <w:u w:val="single"/>
        </w:rPr>
        <w:t>Tárgy:</w:t>
      </w:r>
      <w:r w:rsidRPr="00D93105">
        <w:rPr>
          <w:sz w:val="24"/>
          <w:szCs w:val="24"/>
        </w:rPr>
        <w:t xml:space="preserve"> Javaslat </w:t>
      </w:r>
      <w:r w:rsidR="00017302">
        <w:rPr>
          <w:rFonts w:cs="Arial"/>
          <w:sz w:val="24"/>
          <w:szCs w:val="24"/>
        </w:rPr>
        <w:t>a</w:t>
      </w:r>
      <w:r w:rsidRPr="00D93105">
        <w:rPr>
          <w:rFonts w:cs="Arial"/>
          <w:sz w:val="24"/>
          <w:szCs w:val="24"/>
        </w:rPr>
        <w:t xml:space="preserve"> Budapest Főváros II. Kerületi Önkormányzat Képviselő-testületének a szociális igazgatásról és egyes szociális és gyermekjóléti ellátásokról szóló 3/2015.(II.27.) önkormányzati rendeletének </w:t>
      </w:r>
      <w:r w:rsidRPr="00D93105">
        <w:rPr>
          <w:sz w:val="24"/>
          <w:szCs w:val="24"/>
        </w:rPr>
        <w:t>módosítására</w:t>
      </w:r>
    </w:p>
    <w:p w:rsidR="00575615" w:rsidRPr="00D93105" w:rsidRDefault="00575615" w:rsidP="00575615">
      <w:pPr>
        <w:jc w:val="right"/>
        <w:rPr>
          <w:sz w:val="24"/>
          <w:szCs w:val="24"/>
        </w:rPr>
      </w:pP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p>
    <w:p w:rsidR="00575615" w:rsidRPr="00D93105" w:rsidRDefault="00575615" w:rsidP="00575615">
      <w:pPr>
        <w:rPr>
          <w:sz w:val="24"/>
          <w:szCs w:val="24"/>
        </w:rPr>
      </w:pPr>
    </w:p>
    <w:p w:rsidR="00575615" w:rsidRPr="00D93105" w:rsidRDefault="00575615" w:rsidP="00575615">
      <w:pPr>
        <w:rPr>
          <w:b w:val="0"/>
          <w:sz w:val="24"/>
          <w:szCs w:val="24"/>
        </w:rPr>
      </w:pPr>
      <w:r w:rsidRPr="00D93105">
        <w:rPr>
          <w:sz w:val="24"/>
          <w:szCs w:val="24"/>
        </w:rPr>
        <w:t>Készítette</w:t>
      </w:r>
      <w:r w:rsidRPr="00D93105">
        <w:rPr>
          <w:b w:val="0"/>
          <w:sz w:val="24"/>
          <w:szCs w:val="24"/>
        </w:rPr>
        <w:t xml:space="preserve">: </w:t>
      </w:r>
      <w:r w:rsidRPr="00D93105">
        <w:rPr>
          <w:b w:val="0"/>
          <w:sz w:val="24"/>
          <w:szCs w:val="24"/>
        </w:rPr>
        <w:tab/>
        <w:t xml:space="preserve"> ……………………………………..</w:t>
      </w:r>
    </w:p>
    <w:p w:rsidR="00575615" w:rsidRPr="00D93105" w:rsidRDefault="00575615" w:rsidP="00575615">
      <w:pPr>
        <w:rPr>
          <w:b w:val="0"/>
          <w:sz w:val="24"/>
          <w:szCs w:val="24"/>
        </w:rPr>
      </w:pPr>
      <w:r w:rsidRPr="00D93105">
        <w:rPr>
          <w:b w:val="0"/>
          <w:sz w:val="24"/>
          <w:szCs w:val="24"/>
        </w:rPr>
        <w:t xml:space="preserve">                                       Fábik Gabriella</w:t>
      </w:r>
      <w:r w:rsidR="001173A4">
        <w:rPr>
          <w:b w:val="0"/>
          <w:sz w:val="24"/>
          <w:szCs w:val="24"/>
        </w:rPr>
        <w:t xml:space="preserve"> s.k.</w:t>
      </w:r>
    </w:p>
    <w:p w:rsidR="00575615" w:rsidRPr="00D93105" w:rsidRDefault="001173A4" w:rsidP="00575615">
      <w:pPr>
        <w:rPr>
          <w:b w:val="0"/>
          <w:sz w:val="24"/>
          <w:szCs w:val="24"/>
        </w:rPr>
      </w:pPr>
      <w:r>
        <w:rPr>
          <w:b w:val="0"/>
          <w:sz w:val="24"/>
          <w:szCs w:val="24"/>
        </w:rPr>
        <w:t xml:space="preserve">       </w:t>
      </w:r>
      <w:r>
        <w:rPr>
          <w:b w:val="0"/>
          <w:sz w:val="24"/>
          <w:szCs w:val="24"/>
        </w:rPr>
        <w:tab/>
      </w:r>
      <w:r>
        <w:rPr>
          <w:b w:val="0"/>
          <w:sz w:val="24"/>
          <w:szCs w:val="24"/>
        </w:rPr>
        <w:tab/>
        <w:t xml:space="preserve">     ellátási osztály </w:t>
      </w:r>
      <w:r w:rsidR="00575615" w:rsidRPr="00D93105">
        <w:rPr>
          <w:b w:val="0"/>
          <w:sz w:val="24"/>
          <w:szCs w:val="24"/>
        </w:rPr>
        <w:t>vezetője</w:t>
      </w:r>
    </w:p>
    <w:p w:rsidR="00575615" w:rsidRPr="00D93105" w:rsidRDefault="00575615" w:rsidP="00575615">
      <w:pPr>
        <w:rPr>
          <w:b w:val="0"/>
          <w:sz w:val="24"/>
          <w:szCs w:val="24"/>
        </w:rPr>
      </w:pPr>
    </w:p>
    <w:p w:rsidR="00575615" w:rsidRPr="00D93105" w:rsidRDefault="00575615" w:rsidP="00575615">
      <w:pPr>
        <w:jc w:val="both"/>
        <w:rPr>
          <w:sz w:val="24"/>
          <w:szCs w:val="24"/>
        </w:rPr>
      </w:pPr>
    </w:p>
    <w:p w:rsidR="00575615" w:rsidRPr="00D93105" w:rsidRDefault="00575615" w:rsidP="00575615">
      <w:pPr>
        <w:jc w:val="both"/>
        <w:rPr>
          <w:b w:val="0"/>
          <w:sz w:val="24"/>
          <w:szCs w:val="24"/>
        </w:rPr>
      </w:pPr>
      <w:r w:rsidRPr="00D93105">
        <w:rPr>
          <w:sz w:val="24"/>
          <w:szCs w:val="24"/>
        </w:rPr>
        <w:t>Egyeztetve</w:t>
      </w:r>
      <w:r w:rsidRPr="00D93105">
        <w:rPr>
          <w:b w:val="0"/>
          <w:sz w:val="24"/>
          <w:szCs w:val="24"/>
        </w:rPr>
        <w:t>:   ………………………………….</w:t>
      </w:r>
    </w:p>
    <w:p w:rsidR="00575615" w:rsidRPr="00D93105" w:rsidRDefault="00575615" w:rsidP="00575615">
      <w:pPr>
        <w:jc w:val="both"/>
        <w:rPr>
          <w:b w:val="0"/>
          <w:sz w:val="24"/>
          <w:szCs w:val="24"/>
        </w:rPr>
      </w:pPr>
      <w:r w:rsidRPr="00D93105">
        <w:rPr>
          <w:b w:val="0"/>
          <w:sz w:val="24"/>
          <w:szCs w:val="24"/>
        </w:rPr>
        <w:t xml:space="preserve">                                     </w:t>
      </w:r>
      <w:r w:rsidR="00E34A2A">
        <w:rPr>
          <w:b w:val="0"/>
          <w:sz w:val="24"/>
          <w:szCs w:val="24"/>
        </w:rPr>
        <w:t>Kovács Márton</w:t>
      </w:r>
      <w:r w:rsidRPr="00D93105">
        <w:rPr>
          <w:b w:val="0"/>
          <w:sz w:val="24"/>
          <w:szCs w:val="24"/>
        </w:rPr>
        <w:t xml:space="preserve"> </w:t>
      </w:r>
    </w:p>
    <w:p w:rsidR="00575615" w:rsidRPr="00D93105" w:rsidRDefault="00575615" w:rsidP="00575615">
      <w:pPr>
        <w:ind w:left="708" w:firstLine="708"/>
        <w:jc w:val="both"/>
        <w:rPr>
          <w:b w:val="0"/>
          <w:sz w:val="24"/>
          <w:szCs w:val="24"/>
        </w:rPr>
      </w:pPr>
      <w:r w:rsidRPr="00D93105">
        <w:rPr>
          <w:b w:val="0"/>
          <w:sz w:val="24"/>
          <w:szCs w:val="24"/>
        </w:rPr>
        <w:t xml:space="preserve">            </w:t>
      </w:r>
      <w:r w:rsidR="00E34A2A">
        <w:rPr>
          <w:b w:val="0"/>
          <w:sz w:val="24"/>
          <w:szCs w:val="24"/>
        </w:rPr>
        <w:t xml:space="preserve">  </w:t>
      </w:r>
      <w:r w:rsidRPr="00D93105">
        <w:rPr>
          <w:b w:val="0"/>
          <w:sz w:val="24"/>
          <w:szCs w:val="24"/>
        </w:rPr>
        <w:t>alpolgármester</w:t>
      </w:r>
    </w:p>
    <w:p w:rsidR="00575615" w:rsidRPr="00D93105" w:rsidRDefault="00575615" w:rsidP="00575615">
      <w:pPr>
        <w:ind w:left="708" w:firstLine="708"/>
        <w:jc w:val="both"/>
        <w:rPr>
          <w:b w:val="0"/>
          <w:sz w:val="24"/>
          <w:szCs w:val="24"/>
        </w:rPr>
      </w:pPr>
    </w:p>
    <w:p w:rsidR="00575615" w:rsidRPr="00D93105" w:rsidRDefault="00575615" w:rsidP="00575615">
      <w:pPr>
        <w:rPr>
          <w:b w:val="0"/>
          <w:sz w:val="24"/>
          <w:szCs w:val="24"/>
        </w:rPr>
      </w:pPr>
      <w:r w:rsidRPr="00D93105">
        <w:rPr>
          <w:b w:val="0"/>
          <w:sz w:val="24"/>
          <w:szCs w:val="24"/>
        </w:rPr>
        <w:t xml:space="preserve">                    ……………………………………..</w:t>
      </w:r>
    </w:p>
    <w:p w:rsidR="00575615" w:rsidRPr="00D93105" w:rsidRDefault="00575615" w:rsidP="00575615">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t xml:space="preserve">       Vargáné Luketics Gabriella</w:t>
      </w:r>
      <w:r w:rsidR="001173A4">
        <w:rPr>
          <w:b w:val="0"/>
          <w:sz w:val="24"/>
          <w:szCs w:val="24"/>
        </w:rPr>
        <w:t xml:space="preserve"> s.k.</w:t>
      </w:r>
    </w:p>
    <w:p w:rsidR="00575615" w:rsidRDefault="00575615" w:rsidP="00575615">
      <w:pPr>
        <w:ind w:left="708" w:firstLine="708"/>
        <w:jc w:val="both"/>
        <w:rPr>
          <w:b w:val="0"/>
          <w:sz w:val="24"/>
          <w:szCs w:val="24"/>
        </w:rPr>
      </w:pPr>
      <w:r w:rsidRPr="00D93105">
        <w:rPr>
          <w:b w:val="0"/>
          <w:sz w:val="24"/>
          <w:szCs w:val="24"/>
        </w:rPr>
        <w:t xml:space="preserve">       humánszolgáltatási igazgató</w:t>
      </w:r>
    </w:p>
    <w:p w:rsidR="002B244B" w:rsidRDefault="002B244B" w:rsidP="002B244B">
      <w:pPr>
        <w:jc w:val="both"/>
        <w:rPr>
          <w:b w:val="0"/>
          <w:sz w:val="24"/>
          <w:szCs w:val="24"/>
        </w:rPr>
      </w:pPr>
    </w:p>
    <w:p w:rsidR="002B244B" w:rsidRDefault="002B244B" w:rsidP="002B244B">
      <w:pPr>
        <w:jc w:val="both"/>
        <w:rPr>
          <w:b w:val="0"/>
          <w:sz w:val="24"/>
          <w:szCs w:val="24"/>
        </w:rPr>
      </w:pPr>
      <w:r>
        <w:rPr>
          <w:b w:val="0"/>
          <w:sz w:val="24"/>
          <w:szCs w:val="24"/>
        </w:rPr>
        <w:t xml:space="preserve">                     ……………………………………</w:t>
      </w:r>
    </w:p>
    <w:p w:rsidR="002B244B" w:rsidRDefault="002B244B" w:rsidP="002B244B">
      <w:pPr>
        <w:ind w:left="1416" w:firstLine="708"/>
        <w:jc w:val="both"/>
        <w:rPr>
          <w:b w:val="0"/>
          <w:sz w:val="24"/>
          <w:szCs w:val="24"/>
        </w:rPr>
      </w:pPr>
      <w:r>
        <w:rPr>
          <w:b w:val="0"/>
          <w:sz w:val="24"/>
          <w:szCs w:val="24"/>
        </w:rPr>
        <w:t xml:space="preserve">  Annus Béláné</w:t>
      </w:r>
    </w:p>
    <w:p w:rsidR="002B244B" w:rsidRPr="005B398B" w:rsidRDefault="002B244B" w:rsidP="002B244B">
      <w:pPr>
        <w:ind w:left="708" w:firstLine="708"/>
        <w:jc w:val="both"/>
        <w:rPr>
          <w:b w:val="0"/>
          <w:sz w:val="24"/>
          <w:szCs w:val="24"/>
        </w:rPr>
      </w:pPr>
      <w:r>
        <w:rPr>
          <w:b w:val="0"/>
          <w:sz w:val="24"/>
          <w:szCs w:val="24"/>
        </w:rPr>
        <w:t xml:space="preserve">          gazdasági igazgató</w:t>
      </w:r>
    </w:p>
    <w:p w:rsidR="002B244B" w:rsidRPr="00D93105" w:rsidRDefault="002B244B" w:rsidP="00575615">
      <w:pPr>
        <w:ind w:left="708" w:firstLine="708"/>
        <w:jc w:val="both"/>
        <w:rPr>
          <w:b w:val="0"/>
          <w:sz w:val="24"/>
          <w:szCs w:val="24"/>
        </w:rPr>
      </w:pPr>
    </w:p>
    <w:p w:rsidR="00575615" w:rsidRPr="00D93105" w:rsidRDefault="00575615" w:rsidP="00575615">
      <w:pPr>
        <w:jc w:val="both"/>
        <w:rPr>
          <w:b w:val="0"/>
          <w:sz w:val="24"/>
          <w:szCs w:val="24"/>
        </w:rPr>
      </w:pPr>
    </w:p>
    <w:p w:rsidR="00575615" w:rsidRPr="00D93105" w:rsidRDefault="00575615" w:rsidP="00575615">
      <w:pPr>
        <w:jc w:val="both"/>
        <w:rPr>
          <w:b w:val="0"/>
          <w:sz w:val="24"/>
          <w:szCs w:val="24"/>
        </w:rPr>
      </w:pPr>
      <w:r w:rsidRPr="00D93105">
        <w:rPr>
          <w:sz w:val="24"/>
          <w:szCs w:val="24"/>
        </w:rPr>
        <w:t>Látta</w:t>
      </w:r>
      <w:r w:rsidRPr="00D93105">
        <w:rPr>
          <w:b w:val="0"/>
          <w:sz w:val="24"/>
          <w:szCs w:val="24"/>
        </w:rPr>
        <w:t>:           …………………………………….</w:t>
      </w:r>
    </w:p>
    <w:p w:rsidR="00575615" w:rsidRPr="00D93105" w:rsidRDefault="00575615" w:rsidP="00575615">
      <w:pPr>
        <w:jc w:val="both"/>
        <w:rPr>
          <w:b w:val="0"/>
          <w:sz w:val="24"/>
          <w:szCs w:val="24"/>
        </w:rPr>
      </w:pPr>
      <w:r w:rsidRPr="00D93105">
        <w:rPr>
          <w:b w:val="0"/>
          <w:sz w:val="24"/>
          <w:szCs w:val="24"/>
        </w:rPr>
        <w:t xml:space="preserve">                                    dr. Szalai Tibor </w:t>
      </w:r>
    </w:p>
    <w:p w:rsidR="00575615" w:rsidRPr="00D93105" w:rsidRDefault="00575615" w:rsidP="00575615">
      <w:pPr>
        <w:jc w:val="both"/>
        <w:rPr>
          <w:b w:val="0"/>
          <w:sz w:val="24"/>
          <w:szCs w:val="24"/>
        </w:rPr>
      </w:pPr>
      <w:r w:rsidRPr="00D93105">
        <w:rPr>
          <w:b w:val="0"/>
          <w:sz w:val="24"/>
          <w:szCs w:val="24"/>
        </w:rPr>
        <w:t xml:space="preserve">                                          jegyző</w:t>
      </w:r>
    </w:p>
    <w:p w:rsidR="00575615" w:rsidRPr="00D93105" w:rsidRDefault="00575615" w:rsidP="00575615">
      <w:pPr>
        <w:jc w:val="both"/>
        <w:rPr>
          <w:b w:val="0"/>
          <w:sz w:val="24"/>
          <w:szCs w:val="24"/>
        </w:rPr>
      </w:pPr>
    </w:p>
    <w:p w:rsidR="00575615" w:rsidRPr="00D93105" w:rsidRDefault="00575615" w:rsidP="00575615">
      <w:pPr>
        <w:jc w:val="both"/>
        <w:rPr>
          <w:b w:val="0"/>
          <w:sz w:val="24"/>
          <w:szCs w:val="24"/>
        </w:rPr>
      </w:pPr>
      <w:r w:rsidRPr="00D93105">
        <w:rPr>
          <w:b w:val="0"/>
          <w:sz w:val="24"/>
          <w:szCs w:val="24"/>
        </w:rPr>
        <w:tab/>
      </w:r>
      <w:r w:rsidRPr="00D93105">
        <w:rPr>
          <w:b w:val="0"/>
          <w:sz w:val="24"/>
          <w:szCs w:val="24"/>
        </w:rPr>
        <w:tab/>
        <w:t>…………………………………..</w:t>
      </w:r>
    </w:p>
    <w:p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w:t>
      </w:r>
      <w:r w:rsidR="00E34A2A">
        <w:rPr>
          <w:b w:val="0"/>
          <w:sz w:val="24"/>
          <w:szCs w:val="24"/>
        </w:rPr>
        <w:t xml:space="preserve"> </w:t>
      </w:r>
      <w:r w:rsidRPr="00D93105">
        <w:rPr>
          <w:b w:val="0"/>
          <w:sz w:val="24"/>
          <w:szCs w:val="24"/>
        </w:rPr>
        <w:t xml:space="preserve">dr. </w:t>
      </w:r>
      <w:r w:rsidR="00E34A2A">
        <w:rPr>
          <w:b w:val="0"/>
          <w:sz w:val="24"/>
          <w:szCs w:val="24"/>
        </w:rPr>
        <w:t>Silye Tamás</w:t>
      </w:r>
    </w:p>
    <w:p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jegyzői igazgató                             </w:t>
      </w:r>
    </w:p>
    <w:p w:rsidR="00575615" w:rsidRPr="00D93105" w:rsidRDefault="00575615" w:rsidP="00575615">
      <w:pPr>
        <w:jc w:val="both"/>
        <w:rPr>
          <w:sz w:val="24"/>
          <w:szCs w:val="24"/>
        </w:rPr>
      </w:pPr>
      <w:r w:rsidRPr="00D93105">
        <w:rPr>
          <w:sz w:val="24"/>
          <w:szCs w:val="24"/>
        </w:rPr>
        <w:t xml:space="preserve"> </w:t>
      </w:r>
    </w:p>
    <w:p w:rsidR="001173A4" w:rsidRDefault="00575615" w:rsidP="00575615">
      <w:pPr>
        <w:jc w:val="both"/>
        <w:rPr>
          <w:sz w:val="24"/>
          <w:szCs w:val="24"/>
        </w:rPr>
      </w:pPr>
      <w:r w:rsidRPr="00D93105">
        <w:rPr>
          <w:sz w:val="24"/>
          <w:szCs w:val="24"/>
        </w:rPr>
        <w:t xml:space="preserve">                                                              </w:t>
      </w:r>
    </w:p>
    <w:p w:rsidR="001173A4" w:rsidRDefault="001173A4" w:rsidP="00575615">
      <w:pPr>
        <w:jc w:val="both"/>
        <w:rPr>
          <w:sz w:val="24"/>
          <w:szCs w:val="24"/>
        </w:rPr>
      </w:pPr>
    </w:p>
    <w:p w:rsidR="00575615" w:rsidRPr="00D93105" w:rsidRDefault="00575615" w:rsidP="00575615">
      <w:pPr>
        <w:jc w:val="both"/>
        <w:rPr>
          <w:sz w:val="24"/>
          <w:szCs w:val="24"/>
        </w:rPr>
      </w:pPr>
      <w:bookmarkStart w:id="0" w:name="_GoBack"/>
      <w:bookmarkEnd w:id="0"/>
      <w:r w:rsidRPr="00D93105">
        <w:rPr>
          <w:sz w:val="24"/>
          <w:szCs w:val="24"/>
        </w:rPr>
        <w:t xml:space="preserve">    </w:t>
      </w:r>
    </w:p>
    <w:p w:rsidR="00BB1F7F" w:rsidRDefault="00BB1F7F" w:rsidP="00575615">
      <w:pPr>
        <w:ind w:left="3540" w:firstLine="708"/>
        <w:jc w:val="both"/>
        <w:rPr>
          <w:sz w:val="24"/>
          <w:szCs w:val="24"/>
        </w:rPr>
      </w:pPr>
    </w:p>
    <w:p w:rsidR="00575615" w:rsidRPr="00D93105" w:rsidRDefault="00575615" w:rsidP="002B244B">
      <w:pPr>
        <w:ind w:left="3540" w:firstLine="708"/>
        <w:jc w:val="both"/>
        <w:rPr>
          <w:b w:val="0"/>
          <w:sz w:val="24"/>
          <w:szCs w:val="24"/>
        </w:rPr>
      </w:pPr>
      <w:r w:rsidRPr="00D93105">
        <w:rPr>
          <w:sz w:val="24"/>
          <w:szCs w:val="24"/>
        </w:rPr>
        <w:t>A napirend tárgyalása zárt ülést nem igényel.</w:t>
      </w:r>
    </w:p>
    <w:p w:rsidR="00575615" w:rsidRPr="00D93105" w:rsidRDefault="00575615" w:rsidP="00575615">
      <w:pPr>
        <w:jc w:val="both"/>
        <w:rPr>
          <w:b w:val="0"/>
          <w:sz w:val="24"/>
          <w:szCs w:val="24"/>
        </w:rPr>
      </w:pPr>
      <w:r w:rsidRPr="00D93105">
        <w:rPr>
          <w:sz w:val="24"/>
          <w:szCs w:val="24"/>
        </w:rPr>
        <w:lastRenderedPageBreak/>
        <w:t>Tisztelt Képviselő-testület!</w:t>
      </w:r>
    </w:p>
    <w:p w:rsidR="00575615" w:rsidRPr="00D93105" w:rsidRDefault="00575615" w:rsidP="00575615">
      <w:pPr>
        <w:jc w:val="both"/>
        <w:rPr>
          <w:sz w:val="24"/>
          <w:szCs w:val="24"/>
        </w:rPr>
      </w:pPr>
    </w:p>
    <w:p w:rsidR="00575615" w:rsidRPr="00D93105" w:rsidRDefault="00575615" w:rsidP="00575615">
      <w:pPr>
        <w:pStyle w:val="Szvegtrzs2"/>
        <w:jc w:val="both"/>
        <w:rPr>
          <w:b w:val="0"/>
          <w:sz w:val="24"/>
          <w:szCs w:val="24"/>
        </w:rPr>
      </w:pPr>
      <w:r w:rsidRPr="00D93105">
        <w:rPr>
          <w:b w:val="0"/>
          <w:sz w:val="24"/>
          <w:szCs w:val="24"/>
        </w:rPr>
        <w:t>A szociális igazgatásról és egyes szociális és gyermekjóléti ellátásokról szóló 3/2015.(II.27.) önkormányzati rendelet (továbbiakban: R.) eljárásbeli módosítására teszünk javaslatot az alábbiak szerint:</w:t>
      </w:r>
    </w:p>
    <w:p w:rsidR="00575615" w:rsidRPr="00D93105" w:rsidRDefault="00575615" w:rsidP="00575615">
      <w:pPr>
        <w:jc w:val="both"/>
        <w:rPr>
          <w:rFonts w:ascii="Times" w:hAnsi="Times" w:cs="Times"/>
          <w:b w:val="0"/>
          <w:bCs/>
          <w:sz w:val="24"/>
          <w:szCs w:val="24"/>
        </w:rPr>
      </w:pPr>
    </w:p>
    <w:p w:rsidR="00575615" w:rsidRPr="00B51A03" w:rsidRDefault="00575615" w:rsidP="00243BF6">
      <w:pPr>
        <w:pStyle w:val="Listaszerbekezds"/>
        <w:numPr>
          <w:ilvl w:val="0"/>
          <w:numId w:val="1"/>
        </w:numPr>
        <w:ind w:left="0" w:firstLine="360"/>
        <w:jc w:val="both"/>
      </w:pPr>
      <w:r w:rsidRPr="00B51A03">
        <w:rPr>
          <w:rFonts w:ascii="Times" w:hAnsi="Times" w:cs="Times"/>
          <w:b/>
          <w:bCs/>
        </w:rPr>
        <w:t>1-2. §-hoz</w:t>
      </w:r>
      <w:r w:rsidRPr="00B51A03">
        <w:rPr>
          <w:rFonts w:ascii="Times" w:hAnsi="Times" w:cs="Times"/>
          <w:bCs/>
        </w:rPr>
        <w:t>: A</w:t>
      </w:r>
      <w:r w:rsidR="00BD66FB" w:rsidRPr="00B51A03">
        <w:rPr>
          <w:rFonts w:ascii="Times" w:hAnsi="Times" w:cs="Times"/>
          <w:bCs/>
        </w:rPr>
        <w:t xml:space="preserve"> jövedelem fogalmának meghatározásában a korábbi rendeletmódosítás által kibővült támogatások átvezetésre kerülnek, </w:t>
      </w:r>
      <w:r w:rsidR="00784E57">
        <w:rPr>
          <w:rFonts w:ascii="Times" w:hAnsi="Times" w:cs="Times"/>
          <w:bCs/>
        </w:rPr>
        <w:t>valamint</w:t>
      </w:r>
      <w:r w:rsidR="00784E57" w:rsidRPr="00B51A03">
        <w:rPr>
          <w:rFonts w:ascii="Times" w:hAnsi="Times" w:cs="Times"/>
          <w:bCs/>
        </w:rPr>
        <w:t xml:space="preserve"> </w:t>
      </w:r>
      <w:r w:rsidR="00BD66FB" w:rsidRPr="00B51A03">
        <w:rPr>
          <w:rFonts w:ascii="Times" w:hAnsi="Times" w:cs="Times"/>
          <w:bCs/>
        </w:rPr>
        <w:t>a jelen módosítással érintett támogatási forma eljárásrendj</w:t>
      </w:r>
      <w:r w:rsidR="00784E57">
        <w:rPr>
          <w:rFonts w:ascii="Times" w:hAnsi="Times" w:cs="Times"/>
          <w:bCs/>
        </w:rPr>
        <w:t>e</w:t>
      </w:r>
      <w:r w:rsidR="00BD66FB" w:rsidRPr="00B51A03">
        <w:rPr>
          <w:rFonts w:ascii="Times" w:hAnsi="Times" w:cs="Times"/>
          <w:bCs/>
        </w:rPr>
        <w:t xml:space="preserve"> </w:t>
      </w:r>
      <w:r w:rsidR="00784E57" w:rsidRPr="00B51A03">
        <w:rPr>
          <w:rFonts w:ascii="Times" w:hAnsi="Times" w:cs="Times"/>
          <w:bCs/>
        </w:rPr>
        <w:t>szabályoz</w:t>
      </w:r>
      <w:r w:rsidR="00784E57">
        <w:rPr>
          <w:rFonts w:ascii="Times" w:hAnsi="Times" w:cs="Times"/>
          <w:bCs/>
        </w:rPr>
        <w:t xml:space="preserve">ásra kerül </w:t>
      </w:r>
      <w:r w:rsidR="00B51A03" w:rsidRPr="00B51A03">
        <w:rPr>
          <w:rFonts w:ascii="Times" w:hAnsi="Times" w:cs="Times"/>
          <w:bCs/>
        </w:rPr>
        <w:t>(A</w:t>
      </w:r>
      <w:r w:rsidR="00BD66FB" w:rsidRPr="00B51A03">
        <w:rPr>
          <w:rFonts w:ascii="Times" w:hAnsi="Times" w:cs="Times"/>
          <w:bCs/>
        </w:rPr>
        <w:t xml:space="preserve"> támogatások a kérelem benyújtása hónapjának első napjától kerülnek megállapításra</w:t>
      </w:r>
      <w:r w:rsidR="00B51A03" w:rsidRPr="00B51A03">
        <w:rPr>
          <w:rFonts w:ascii="Times" w:hAnsi="Times" w:cs="Times"/>
          <w:bCs/>
        </w:rPr>
        <w:t>).</w:t>
      </w:r>
      <w:r w:rsidR="00BD66FB" w:rsidRPr="00B51A03">
        <w:rPr>
          <w:rFonts w:ascii="Times" w:hAnsi="Times" w:cs="Times"/>
          <w:bCs/>
        </w:rPr>
        <w:t xml:space="preserve"> </w:t>
      </w:r>
    </w:p>
    <w:p w:rsidR="00575615" w:rsidRPr="00D93105" w:rsidRDefault="00575615" w:rsidP="00825578">
      <w:pPr>
        <w:jc w:val="both"/>
      </w:pPr>
    </w:p>
    <w:p w:rsidR="006E5B55" w:rsidRDefault="00825578" w:rsidP="00243BF6">
      <w:pPr>
        <w:pStyle w:val="Listaszerbekezds"/>
        <w:numPr>
          <w:ilvl w:val="0"/>
          <w:numId w:val="1"/>
        </w:numPr>
        <w:ind w:left="0" w:firstLine="360"/>
        <w:jc w:val="both"/>
      </w:pPr>
      <w:r>
        <w:rPr>
          <w:b/>
        </w:rPr>
        <w:t>3-</w:t>
      </w:r>
      <w:r w:rsidR="00FD0C8B">
        <w:rPr>
          <w:b/>
        </w:rPr>
        <w:t>5</w:t>
      </w:r>
      <w:r w:rsidR="00575615" w:rsidRPr="00D93105">
        <w:rPr>
          <w:b/>
        </w:rPr>
        <w:t>. §-hoz</w:t>
      </w:r>
      <w:r w:rsidR="00575615" w:rsidRPr="00D93105">
        <w:t>: A</w:t>
      </w:r>
      <w:r w:rsidR="008739BF">
        <w:t xml:space="preserve"> jelenlegi szabályozás alapján a gyógyszertámogatás megállapításához a</w:t>
      </w:r>
      <w:r w:rsidR="00473226">
        <w:t xml:space="preserve"> </w:t>
      </w:r>
      <w:r w:rsidR="008739BF">
        <w:t xml:space="preserve">kérelmező gyógyszereit külön kell osztályozni az alapján hogy az társadalombiztosításba befogadott </w:t>
      </w:r>
      <w:r w:rsidR="00D02AE5">
        <w:t>(TB támogatott)</w:t>
      </w:r>
      <w:r w:rsidR="00473226">
        <w:t>,</w:t>
      </w:r>
      <w:r w:rsidR="00D02AE5">
        <w:t xml:space="preserve"> </w:t>
      </w:r>
      <w:r w:rsidR="008739BF">
        <w:t>avagy nem befogadott</w:t>
      </w:r>
      <w:r w:rsidR="00D02AE5">
        <w:t xml:space="preserve"> (nem TB támogatott)</w:t>
      </w:r>
      <w:r w:rsidR="008739BF">
        <w:t>, és a társadalombi</w:t>
      </w:r>
      <w:r w:rsidR="00575615" w:rsidRPr="00D93105">
        <w:t>z</w:t>
      </w:r>
      <w:r w:rsidR="008739BF">
        <w:t xml:space="preserve">tosításba nem befogadott gyógyszereknek legfeljebb a 20%-a vehető figyelembe. </w:t>
      </w:r>
      <w:r w:rsidR="00575615" w:rsidRPr="00D93105">
        <w:t xml:space="preserve"> </w:t>
      </w:r>
      <w:r w:rsidR="006E5B55">
        <w:t>Javasolt a vényköteles és nem vényköteles gyógyszerek figyelembe vétele a fenti arány megtartása mellett</w:t>
      </w:r>
      <w:r w:rsidR="00784E57">
        <w:t>, ezáltal</w:t>
      </w:r>
      <w:r w:rsidR="006E5B55">
        <w:t xml:space="preserve"> az ügyfelek számára érthetőbbé és egyszerűbbé válik az eljárás. </w:t>
      </w:r>
    </w:p>
    <w:p w:rsidR="000F13D7" w:rsidRDefault="00F97943" w:rsidP="00F97943">
      <w:pPr>
        <w:jc w:val="both"/>
        <w:rPr>
          <w:b w:val="0"/>
          <w:sz w:val="24"/>
          <w:szCs w:val="24"/>
        </w:rPr>
      </w:pPr>
      <w:r>
        <w:rPr>
          <w:b w:val="0"/>
          <w:sz w:val="24"/>
          <w:szCs w:val="24"/>
        </w:rPr>
        <w:t xml:space="preserve">Az eseti gyógyszertámogatás esetében a jövedelemhatár minden kérelmező tekintetében </w:t>
      </w:r>
      <w:r w:rsidR="00FD0C8B">
        <w:rPr>
          <w:b w:val="0"/>
          <w:sz w:val="24"/>
          <w:szCs w:val="24"/>
        </w:rPr>
        <w:t xml:space="preserve">egységesen </w:t>
      </w:r>
      <w:r>
        <w:rPr>
          <w:b w:val="0"/>
          <w:sz w:val="24"/>
          <w:szCs w:val="24"/>
        </w:rPr>
        <w:t>128.250,-</w:t>
      </w:r>
      <w:r w:rsidR="00784E57">
        <w:rPr>
          <w:b w:val="0"/>
          <w:sz w:val="24"/>
          <w:szCs w:val="24"/>
        </w:rPr>
        <w:t xml:space="preserve"> </w:t>
      </w:r>
      <w:r>
        <w:rPr>
          <w:b w:val="0"/>
          <w:sz w:val="24"/>
          <w:szCs w:val="24"/>
        </w:rPr>
        <w:t>Ft, szélesedik a jogosultak köre</w:t>
      </w:r>
      <w:r w:rsidR="00FD0C8B">
        <w:rPr>
          <w:b w:val="0"/>
          <w:sz w:val="24"/>
          <w:szCs w:val="24"/>
        </w:rPr>
        <w:t>, ami az oltóanyaghoz nyújtott támogatási forma miatt indokolt</w:t>
      </w:r>
      <w:r>
        <w:rPr>
          <w:b w:val="0"/>
          <w:sz w:val="24"/>
          <w:szCs w:val="24"/>
        </w:rPr>
        <w:t xml:space="preserve">. </w:t>
      </w:r>
      <w:r w:rsidR="00E12CE2" w:rsidRPr="00F97943">
        <w:rPr>
          <w:b w:val="0"/>
          <w:sz w:val="24"/>
          <w:szCs w:val="24"/>
        </w:rPr>
        <w:t>Mindemellett továbbra is igényelheti a támogatás eseti formáját jövedelem</w:t>
      </w:r>
      <w:r w:rsidR="00E12CE2">
        <w:rPr>
          <w:b w:val="0"/>
          <w:sz w:val="24"/>
          <w:szCs w:val="24"/>
        </w:rPr>
        <w:t>igazolások benyújtása és jövedelem</w:t>
      </w:r>
      <w:r w:rsidR="00E12CE2" w:rsidRPr="00F97943">
        <w:rPr>
          <w:b w:val="0"/>
          <w:sz w:val="24"/>
          <w:szCs w:val="24"/>
        </w:rPr>
        <w:t>számítás nélkül, aki</w:t>
      </w:r>
      <w:r>
        <w:rPr>
          <w:b w:val="0"/>
          <w:sz w:val="24"/>
          <w:szCs w:val="24"/>
        </w:rPr>
        <w:t xml:space="preserve"> </w:t>
      </w:r>
      <w:r w:rsidR="00E12CE2">
        <w:rPr>
          <w:b w:val="0"/>
          <w:sz w:val="24"/>
          <w:szCs w:val="24"/>
        </w:rPr>
        <w:t>a módosítás alapján már bármely</w:t>
      </w:r>
      <w:r>
        <w:rPr>
          <w:b w:val="0"/>
          <w:sz w:val="24"/>
          <w:szCs w:val="24"/>
        </w:rPr>
        <w:t xml:space="preserve"> R. szerinti havi rendszerességgel nyújtott támogatásban  </w:t>
      </w:r>
      <w:r w:rsidR="00E12CE2">
        <w:rPr>
          <w:b w:val="0"/>
          <w:sz w:val="24"/>
          <w:szCs w:val="24"/>
        </w:rPr>
        <w:t>részesül. Ezekben az esetekben korábban már vizsgáltuk a jövedelmet, ezáltal tovább egyszerűsödik az eljárásrend és nem szükséges az ügyfeleknek ismét benyújtani</w:t>
      </w:r>
      <w:r w:rsidR="00473226">
        <w:rPr>
          <w:b w:val="0"/>
          <w:sz w:val="24"/>
          <w:szCs w:val="24"/>
        </w:rPr>
        <w:t>uk</w:t>
      </w:r>
      <w:r w:rsidR="00E12CE2">
        <w:rPr>
          <w:b w:val="0"/>
          <w:sz w:val="24"/>
          <w:szCs w:val="24"/>
        </w:rPr>
        <w:t xml:space="preserve"> a korábbi igazolásaikat.</w:t>
      </w:r>
    </w:p>
    <w:p w:rsidR="00FD0C8B" w:rsidRPr="000F13D7" w:rsidRDefault="007B02E7" w:rsidP="00F97943">
      <w:pPr>
        <w:jc w:val="both"/>
        <w:rPr>
          <w:b w:val="0"/>
          <w:color w:val="FF0000"/>
          <w:sz w:val="24"/>
          <w:szCs w:val="24"/>
        </w:rPr>
      </w:pPr>
      <w:r w:rsidRPr="00680769">
        <w:rPr>
          <w:b w:val="0"/>
          <w:sz w:val="24"/>
          <w:szCs w:val="24"/>
        </w:rPr>
        <w:t xml:space="preserve">A kerület védőnői, háziorvosai visszajelzése alapján az oltóanyagok költségére nyújtott eseti gyógyszertámogatás esetében, annak magas árára való tekintettel indokolt egy magasabb összegben adható eseti gyógyszertámogatás. </w:t>
      </w:r>
      <w:r w:rsidR="00BD27D1">
        <w:rPr>
          <w:b w:val="0"/>
          <w:sz w:val="24"/>
          <w:szCs w:val="24"/>
        </w:rPr>
        <w:t>Az</w:t>
      </w:r>
      <w:r w:rsidR="00A5513D" w:rsidRPr="00A5513D">
        <w:rPr>
          <w:b w:val="0"/>
          <w:sz w:val="24"/>
          <w:szCs w:val="24"/>
        </w:rPr>
        <w:t xml:space="preserve"> eseti gyógyszertámogatás esetében a megállapítható összeg maximumát javasoljuk éves keretként megállapítani, amit ugyanaz a személy akár egyben is igényelhet, ezáltal szükség esetén egy költségesebb </w:t>
      </w:r>
      <w:r w:rsidR="00BD27D1">
        <w:rPr>
          <w:b w:val="0"/>
          <w:sz w:val="24"/>
          <w:szCs w:val="24"/>
        </w:rPr>
        <w:t xml:space="preserve">gyógyszer vagy </w:t>
      </w:r>
      <w:r w:rsidR="00A5513D" w:rsidRPr="00A5513D">
        <w:rPr>
          <w:b w:val="0"/>
          <w:sz w:val="24"/>
          <w:szCs w:val="24"/>
        </w:rPr>
        <w:t>vakcina megvásárlásában is segítséget tud nyújtani az Önkormányzat.</w:t>
      </w:r>
      <w:r w:rsidR="00E12CE2" w:rsidRPr="00A5513D">
        <w:rPr>
          <w:b w:val="0"/>
          <w:sz w:val="24"/>
          <w:szCs w:val="24"/>
        </w:rPr>
        <w:t xml:space="preserve"> </w:t>
      </w:r>
      <w:r w:rsidR="00E12CE2" w:rsidRPr="000F13D7">
        <w:rPr>
          <w:b w:val="0"/>
          <w:color w:val="FF0000"/>
          <w:sz w:val="24"/>
          <w:szCs w:val="24"/>
        </w:rPr>
        <w:t xml:space="preserve"> </w:t>
      </w:r>
      <w:r w:rsidRPr="00680769">
        <w:rPr>
          <w:b w:val="0"/>
          <w:sz w:val="24"/>
          <w:szCs w:val="24"/>
        </w:rPr>
        <w:t>Az összeg emelésével várhatóan több személy részére le</w:t>
      </w:r>
      <w:r>
        <w:rPr>
          <w:b w:val="0"/>
          <w:sz w:val="24"/>
          <w:szCs w:val="24"/>
        </w:rPr>
        <w:t>nnének</w:t>
      </w:r>
      <w:r w:rsidRPr="00680769">
        <w:rPr>
          <w:b w:val="0"/>
          <w:sz w:val="24"/>
          <w:szCs w:val="24"/>
        </w:rPr>
        <w:t xml:space="preserve"> elérhetőek a sokszor nagyon fontos oltóanyagok</w:t>
      </w:r>
      <w:r>
        <w:rPr>
          <w:b w:val="0"/>
          <w:sz w:val="24"/>
          <w:szCs w:val="24"/>
        </w:rPr>
        <w:t>.</w:t>
      </w:r>
    </w:p>
    <w:p w:rsidR="000558AF" w:rsidRDefault="000558AF" w:rsidP="00F97943">
      <w:pPr>
        <w:jc w:val="both"/>
        <w:rPr>
          <w:b w:val="0"/>
          <w:sz w:val="24"/>
          <w:szCs w:val="24"/>
        </w:rPr>
      </w:pPr>
    </w:p>
    <w:p w:rsidR="00DD0631" w:rsidRPr="0064517A" w:rsidRDefault="00BE7D65" w:rsidP="00243BF6">
      <w:pPr>
        <w:pStyle w:val="Listaszerbekezds"/>
        <w:numPr>
          <w:ilvl w:val="0"/>
          <w:numId w:val="1"/>
        </w:numPr>
        <w:ind w:left="0" w:firstLine="360"/>
        <w:jc w:val="both"/>
        <w:rPr>
          <w:b/>
        </w:rPr>
      </w:pPr>
      <w:r w:rsidRPr="0064517A">
        <w:rPr>
          <w:b/>
        </w:rPr>
        <w:t>6-7</w:t>
      </w:r>
      <w:r w:rsidR="00575615" w:rsidRPr="0064517A">
        <w:rPr>
          <w:b/>
        </w:rPr>
        <w:t>. §-hoz</w:t>
      </w:r>
      <w:r w:rsidR="00575615" w:rsidRPr="0064517A">
        <w:t xml:space="preserve">: Az önkormányzat </w:t>
      </w:r>
      <w:r w:rsidR="00D736D1" w:rsidRPr="0064517A">
        <w:t>kiemelten fontosnak tartja a tartósan beteg hozzátartozójuk otthon ápolását, gondozását végző személyek anyagi támogatását. Ennek érdekében javaslatot teszünk a betegápolási támogatást igénylő</w:t>
      </w:r>
      <w:r w:rsidR="00DD0631" w:rsidRPr="0064517A">
        <w:t>,</w:t>
      </w:r>
      <w:r w:rsidR="00D736D1" w:rsidRPr="0064517A">
        <w:t xml:space="preserve"> ápolást végző személyre </w:t>
      </w:r>
      <w:r w:rsidR="00DD0631" w:rsidRPr="0064517A">
        <w:t>vonatkozó jövedelem értékhatár emelésére az alábbiak szerint: betegápolási támogatás állapítható meg annak, akinek családjában az egy főre jutó jövedelem nem haladja meg a nyugdíjminimum 250 %-át, azaz a 71.250,-</w:t>
      </w:r>
      <w:r w:rsidR="00784E57">
        <w:t xml:space="preserve"> </w:t>
      </w:r>
      <w:r w:rsidR="00DD0631" w:rsidRPr="0064517A">
        <w:t>Ft-ot, egyedülélő esetében a 300%-át, azaz a 85.500,-</w:t>
      </w:r>
      <w:r w:rsidR="00784E57">
        <w:t xml:space="preserve"> </w:t>
      </w:r>
      <w:r w:rsidR="00DD0631" w:rsidRPr="0064517A">
        <w:t>Ft-ot. Az intézkedéssel a jogosulti kör szélesedik.</w:t>
      </w:r>
    </w:p>
    <w:p w:rsidR="00575615" w:rsidRPr="0064517A" w:rsidRDefault="00DD0631" w:rsidP="0064517A">
      <w:pPr>
        <w:jc w:val="both"/>
        <w:rPr>
          <w:b w:val="0"/>
          <w:sz w:val="24"/>
          <w:szCs w:val="24"/>
        </w:rPr>
      </w:pPr>
      <w:r w:rsidRPr="0064517A">
        <w:rPr>
          <w:b w:val="0"/>
          <w:sz w:val="24"/>
          <w:szCs w:val="24"/>
        </w:rPr>
        <w:t>Az R. szerint a betegápolási támogatáson túl kiegészítő támogatás</w:t>
      </w:r>
      <w:r w:rsidR="00D33B91" w:rsidRPr="0064517A">
        <w:rPr>
          <w:b w:val="0"/>
          <w:sz w:val="24"/>
          <w:szCs w:val="24"/>
        </w:rPr>
        <w:t xml:space="preserve"> kerül megállapításra</w:t>
      </w:r>
      <w:r w:rsidRPr="0064517A">
        <w:rPr>
          <w:b w:val="0"/>
          <w:sz w:val="24"/>
          <w:szCs w:val="24"/>
        </w:rPr>
        <w:t xml:space="preserve"> azon esetekben, mikor az ápolt személy fokozott ápolást igényel, </w:t>
      </w:r>
      <w:r w:rsidR="00327F81" w:rsidRPr="0064517A">
        <w:rPr>
          <w:b w:val="0"/>
          <w:sz w:val="24"/>
          <w:szCs w:val="24"/>
        </w:rPr>
        <w:t>illetve</w:t>
      </w:r>
      <w:r w:rsidRPr="0064517A">
        <w:rPr>
          <w:b w:val="0"/>
          <w:sz w:val="24"/>
          <w:szCs w:val="24"/>
        </w:rPr>
        <w:t xml:space="preserve"> aki esetében a demencia olyan mértékű, hogy állandó felügyeletre szorul. </w:t>
      </w:r>
      <w:r w:rsidR="00D33B91" w:rsidRPr="0064517A">
        <w:rPr>
          <w:b w:val="0"/>
          <w:sz w:val="24"/>
          <w:szCs w:val="24"/>
        </w:rPr>
        <w:t>Ezt a</w:t>
      </w:r>
      <w:r w:rsidRPr="0064517A">
        <w:rPr>
          <w:b w:val="0"/>
          <w:sz w:val="24"/>
          <w:szCs w:val="24"/>
        </w:rPr>
        <w:t xml:space="preserve"> sp</w:t>
      </w:r>
      <w:r w:rsidR="00D33B91" w:rsidRPr="0064517A">
        <w:rPr>
          <w:b w:val="0"/>
          <w:sz w:val="24"/>
          <w:szCs w:val="24"/>
        </w:rPr>
        <w:t xml:space="preserve">eciális jogosulti kört szélesítené ki a módosítás azzal, hogy </w:t>
      </w:r>
      <w:r w:rsidR="00D33B91" w:rsidRPr="0064517A">
        <w:rPr>
          <w:b w:val="0"/>
          <w:sz w:val="24"/>
          <w:szCs w:val="24"/>
          <w:u w:val="single"/>
        </w:rPr>
        <w:t>új néven, betegápolási plusz támogatás néven</w:t>
      </w:r>
      <w:r w:rsidR="00D33B91" w:rsidRPr="0064517A">
        <w:rPr>
          <w:b w:val="0"/>
          <w:sz w:val="24"/>
          <w:szCs w:val="24"/>
        </w:rPr>
        <w:t xml:space="preserve"> a fenti személyeken túl igényelhetik azok a II. kerületi lakosok is, akik részére a BFKH II. Kerületi Hivatala kiemelt ápolási díjat állapított meg. A </w:t>
      </w:r>
      <w:r w:rsidR="00327F81" w:rsidRPr="0064517A">
        <w:rPr>
          <w:b w:val="0"/>
          <w:sz w:val="24"/>
          <w:szCs w:val="24"/>
        </w:rPr>
        <w:t xml:space="preserve">szociális igazgatásról és szociális ellátásokról szóló 1993. évi III. törvény alapján kiemelt ápolási díj akkor állapítható meg, ha az ápolt személy súlyosan fogyatékos, és önellátásra nem vagy csak segítséggel képes, ezért fokozott ápolást igényel.  </w:t>
      </w:r>
      <w:r w:rsidR="0064517A" w:rsidRPr="0064517A">
        <w:rPr>
          <w:b w:val="0"/>
          <w:sz w:val="24"/>
          <w:szCs w:val="24"/>
        </w:rPr>
        <w:t>Mindhárom esetben az ápolt állapota állandó felügyeletet,</w:t>
      </w:r>
      <w:r w:rsidR="00D24488">
        <w:rPr>
          <w:b w:val="0"/>
          <w:sz w:val="24"/>
          <w:szCs w:val="24"/>
        </w:rPr>
        <w:t xml:space="preserve"> gondozást igényel, így az ápoló</w:t>
      </w:r>
      <w:r w:rsidR="0064517A" w:rsidRPr="0064517A">
        <w:rPr>
          <w:b w:val="0"/>
          <w:sz w:val="24"/>
          <w:szCs w:val="24"/>
        </w:rPr>
        <w:t xml:space="preserve"> a jogszabály szerint lehetséges munkavégző tevékenységet </w:t>
      </w:r>
      <w:r w:rsidR="00E36F7F">
        <w:rPr>
          <w:b w:val="0"/>
          <w:sz w:val="24"/>
          <w:szCs w:val="24"/>
        </w:rPr>
        <w:t xml:space="preserve">általában </w:t>
      </w:r>
      <w:r w:rsidR="0064517A" w:rsidRPr="0064517A">
        <w:rPr>
          <w:b w:val="0"/>
          <w:sz w:val="24"/>
          <w:szCs w:val="24"/>
        </w:rPr>
        <w:t>nem tud végezni, egyedüli jövedelemforrása a támogatás marad. A betegápolási plusz támogatás havi összege 25.000,-</w:t>
      </w:r>
      <w:r w:rsidR="00784E57">
        <w:rPr>
          <w:b w:val="0"/>
          <w:sz w:val="24"/>
          <w:szCs w:val="24"/>
        </w:rPr>
        <w:t xml:space="preserve"> </w:t>
      </w:r>
      <w:r w:rsidR="0064517A" w:rsidRPr="0064517A">
        <w:rPr>
          <w:b w:val="0"/>
          <w:sz w:val="24"/>
          <w:szCs w:val="24"/>
        </w:rPr>
        <w:t xml:space="preserve">Ft. </w:t>
      </w:r>
      <w:r w:rsidR="00C37635">
        <w:rPr>
          <w:b w:val="0"/>
          <w:sz w:val="24"/>
          <w:szCs w:val="24"/>
        </w:rPr>
        <w:lastRenderedPageBreak/>
        <w:t xml:space="preserve">Adataink alapján jelenleg </w:t>
      </w:r>
      <w:r w:rsidR="008834C0">
        <w:rPr>
          <w:b w:val="0"/>
          <w:sz w:val="24"/>
          <w:szCs w:val="24"/>
        </w:rPr>
        <w:t>2 fő részesül kiegészítő betegápolási támogatásban, illetve a Kormányhivatal 39 személy részére folyósít kiemelt ápolási díjat.</w:t>
      </w:r>
    </w:p>
    <w:p w:rsidR="00575615" w:rsidRPr="0064517A" w:rsidRDefault="00575615" w:rsidP="00575615">
      <w:pPr>
        <w:jc w:val="both"/>
        <w:rPr>
          <w:b w:val="0"/>
          <w:sz w:val="24"/>
          <w:szCs w:val="24"/>
        </w:rPr>
      </w:pPr>
      <w:r w:rsidRPr="0064517A">
        <w:rPr>
          <w:b w:val="0"/>
          <w:sz w:val="24"/>
          <w:szCs w:val="24"/>
        </w:rPr>
        <w:t>A költségvetés</w:t>
      </w:r>
      <w:r w:rsidR="0064517A" w:rsidRPr="0064517A">
        <w:rPr>
          <w:b w:val="0"/>
          <w:sz w:val="24"/>
          <w:szCs w:val="24"/>
        </w:rPr>
        <w:t>ben a szükséges</w:t>
      </w:r>
      <w:r w:rsidRPr="0064517A">
        <w:rPr>
          <w:b w:val="0"/>
          <w:sz w:val="24"/>
          <w:szCs w:val="24"/>
        </w:rPr>
        <w:t xml:space="preserve"> előirányzat</w:t>
      </w:r>
      <w:r w:rsidR="0064517A" w:rsidRPr="0064517A">
        <w:rPr>
          <w:b w:val="0"/>
          <w:sz w:val="24"/>
          <w:szCs w:val="24"/>
        </w:rPr>
        <w:t xml:space="preserve"> rendelkezésre áll</w:t>
      </w:r>
      <w:r w:rsidRPr="0064517A">
        <w:rPr>
          <w:b w:val="0"/>
          <w:sz w:val="24"/>
          <w:szCs w:val="24"/>
        </w:rPr>
        <w:t xml:space="preserve">. </w:t>
      </w:r>
    </w:p>
    <w:p w:rsidR="00575615" w:rsidRPr="00D93105" w:rsidRDefault="00575615" w:rsidP="00575615">
      <w:pPr>
        <w:pStyle w:val="Listaszerbekezds"/>
        <w:ind w:left="360"/>
        <w:jc w:val="both"/>
        <w:rPr>
          <w:b/>
        </w:rPr>
      </w:pPr>
    </w:p>
    <w:p w:rsidR="00BE7D65" w:rsidRPr="00BE7D65" w:rsidRDefault="00736773" w:rsidP="00243BF6">
      <w:pPr>
        <w:pStyle w:val="Listaszerbekezds"/>
        <w:numPr>
          <w:ilvl w:val="0"/>
          <w:numId w:val="1"/>
        </w:numPr>
        <w:ind w:left="0" w:firstLine="360"/>
        <w:jc w:val="both"/>
        <w:rPr>
          <w:color w:val="FF0000"/>
        </w:rPr>
      </w:pPr>
      <w:r w:rsidRPr="00A9432F">
        <w:rPr>
          <w:b/>
        </w:rPr>
        <w:t>8-</w:t>
      </w:r>
      <w:r w:rsidR="00575615" w:rsidRPr="00A9432F">
        <w:rPr>
          <w:b/>
        </w:rPr>
        <w:t>9. §-hoz</w:t>
      </w:r>
      <w:r w:rsidR="00575615" w:rsidRPr="00A9432F">
        <w:t xml:space="preserve">: </w:t>
      </w:r>
      <w:r w:rsidR="00545BF5" w:rsidRPr="009A40B4">
        <w:t xml:space="preserve">Az </w:t>
      </w:r>
      <w:r w:rsidR="00545BF5">
        <w:t>Ellátási O</w:t>
      </w:r>
      <w:r w:rsidR="00545BF5" w:rsidRPr="009A40B4">
        <w:t xml:space="preserve">sztály tapasztalatai azt mutatják, hogy </w:t>
      </w:r>
      <w:r w:rsidR="00545BF5">
        <w:t xml:space="preserve">a </w:t>
      </w:r>
      <w:r w:rsidR="00545BF5" w:rsidRPr="009A40B4">
        <w:t>mind</w:t>
      </w:r>
      <w:r w:rsidR="00545BF5">
        <w:t>ennapi,</w:t>
      </w:r>
      <w:r w:rsidR="00545BF5" w:rsidRPr="009A40B4">
        <w:t xml:space="preserve"> rendszeres kiadások</w:t>
      </w:r>
      <w:r w:rsidR="00545BF5">
        <w:t xml:space="preserve">on felül </w:t>
      </w:r>
      <w:r w:rsidR="00545BF5" w:rsidRPr="009A40B4">
        <w:t xml:space="preserve">az alkalmanként jelentkező </w:t>
      </w:r>
      <w:r w:rsidR="00545BF5">
        <w:t xml:space="preserve">többletkiadások egyre jobban megterhelik a családokat, köztük azokat is, amelyek magasabb jövedelemmel rendelkeznek. Ennek következtében egyre több kérelmező fordul a </w:t>
      </w:r>
      <w:r w:rsidR="00545BF5" w:rsidRPr="00D93105">
        <w:t>Közoktatási, Közművelődési, Sport</w:t>
      </w:r>
      <w:r w:rsidR="00545BF5">
        <w:rPr>
          <w:b/>
        </w:rPr>
        <w:t>,</w:t>
      </w:r>
      <w:r w:rsidR="00545BF5" w:rsidRPr="00D93105">
        <w:t xml:space="preserve"> </w:t>
      </w:r>
      <w:r w:rsidR="00545BF5">
        <w:t>Egészségügyi</w:t>
      </w:r>
      <w:r w:rsidR="00545BF5" w:rsidRPr="00D93105">
        <w:t>, Szociális és Lakásügyi</w:t>
      </w:r>
      <w:r w:rsidR="00545BF5">
        <w:t xml:space="preserve"> Bizottsághoz méltányossági </w:t>
      </w:r>
      <w:r w:rsidR="00EE5CD4">
        <w:t xml:space="preserve">támogatásért. </w:t>
      </w:r>
      <w:r w:rsidR="00545BF5" w:rsidRPr="00545BF5">
        <w:t xml:space="preserve">Tekintettel arra, hogy </w:t>
      </w:r>
      <w:r w:rsidR="00545BF5">
        <w:t xml:space="preserve">a rendszeres kiadások, illetve </w:t>
      </w:r>
      <w:r w:rsidR="00545BF5" w:rsidRPr="00545BF5">
        <w:t xml:space="preserve">egy-egy </w:t>
      </w:r>
      <w:r w:rsidR="00545BF5">
        <w:t>alkalmanként jelentkező többlet</w:t>
      </w:r>
      <w:r w:rsidR="00545BF5" w:rsidRPr="00545BF5">
        <w:t xml:space="preserve">kiadás az aránylag magasabb jövedelemmel rendelkező személyeknek is komoly létfenntartási gondot jelenthet, így indokoltnak tartjuk a felső jövedelemhatárt </w:t>
      </w:r>
      <w:r w:rsidR="00545BF5">
        <w:t xml:space="preserve">családos esetén </w:t>
      </w:r>
      <w:r w:rsidR="00EE5CD4">
        <w:t>a nyugdíjminimum 350</w:t>
      </w:r>
      <w:r w:rsidR="00545BF5" w:rsidRPr="00545BF5">
        <w:t>%-ra</w:t>
      </w:r>
      <w:r w:rsidR="00EE5CD4">
        <w:t xml:space="preserve"> (85.500,-</w:t>
      </w:r>
      <w:r w:rsidR="00784E57">
        <w:t xml:space="preserve"> </w:t>
      </w:r>
      <w:r w:rsidR="00EE5CD4">
        <w:t>Ft-ról 99.750</w:t>
      </w:r>
      <w:r w:rsidR="00545BF5" w:rsidRPr="00545BF5">
        <w:t>,</w:t>
      </w:r>
      <w:r w:rsidR="00EE5CD4">
        <w:t>-</w:t>
      </w:r>
      <w:r w:rsidR="00784E57">
        <w:t xml:space="preserve"> </w:t>
      </w:r>
      <w:r w:rsidR="00EE5CD4">
        <w:t>Ft-ra)</w:t>
      </w:r>
      <w:r w:rsidR="00545BF5" w:rsidRPr="00545BF5">
        <w:t xml:space="preserve"> emelni</w:t>
      </w:r>
      <w:r w:rsidR="00EE5CD4">
        <w:t>, egyedülélő személy esetében pedig a nyugdíjminimum 400</w:t>
      </w:r>
      <w:r w:rsidR="00EE5CD4" w:rsidRPr="00545BF5">
        <w:t>%-ra</w:t>
      </w:r>
      <w:r w:rsidR="00EE5CD4">
        <w:t xml:space="preserve"> (99.750,-</w:t>
      </w:r>
      <w:r w:rsidR="00784E57">
        <w:t xml:space="preserve"> </w:t>
      </w:r>
      <w:r w:rsidR="00EE5CD4">
        <w:t>Ft-ról 114.000</w:t>
      </w:r>
      <w:r w:rsidR="00EE5CD4" w:rsidRPr="00545BF5">
        <w:t>,</w:t>
      </w:r>
      <w:r w:rsidR="00EE5CD4">
        <w:t>-</w:t>
      </w:r>
      <w:r w:rsidR="00784E57">
        <w:t xml:space="preserve"> </w:t>
      </w:r>
      <w:r w:rsidR="00EE5CD4">
        <w:t>Ft-ra)</w:t>
      </w:r>
      <w:r w:rsidR="00EE5CD4" w:rsidRPr="00545BF5">
        <w:t xml:space="preserve"> emelni</w:t>
      </w:r>
      <w:r w:rsidR="00545BF5" w:rsidRPr="00545BF5">
        <w:t>.</w:t>
      </w:r>
      <w:r w:rsidR="00545BF5" w:rsidRPr="00545BF5">
        <w:rPr>
          <w:b/>
        </w:rPr>
        <w:t xml:space="preserve"> </w:t>
      </w:r>
      <w:r w:rsidR="00545BF5">
        <w:t xml:space="preserve"> Javasoljuk</w:t>
      </w:r>
      <w:r w:rsidR="00EE5CD4">
        <w:t xml:space="preserve"> az adható összeg éves keretének emelését is, a jövedelemhatárokon belül az alacsonyabb jövedelműek esetében 160.000,-</w:t>
      </w:r>
      <w:r w:rsidR="00784E57">
        <w:t xml:space="preserve"> </w:t>
      </w:r>
      <w:r w:rsidR="00EE5CD4">
        <w:t>Ft-ra, a magasabb jövedelműek esetében 130.000,-</w:t>
      </w:r>
      <w:r w:rsidR="00784E57">
        <w:t xml:space="preserve"> </w:t>
      </w:r>
      <w:r w:rsidR="00EE5CD4">
        <w:t xml:space="preserve">Ft-ra. </w:t>
      </w:r>
      <w:r w:rsidR="00545BF5">
        <w:t xml:space="preserve"> </w:t>
      </w:r>
    </w:p>
    <w:p w:rsidR="008834C0" w:rsidRDefault="008834C0" w:rsidP="00BE7D65">
      <w:pPr>
        <w:jc w:val="both"/>
        <w:rPr>
          <w:b w:val="0"/>
          <w:sz w:val="24"/>
          <w:szCs w:val="24"/>
        </w:rPr>
      </w:pPr>
      <w:r>
        <w:rPr>
          <w:b w:val="0"/>
          <w:sz w:val="24"/>
          <w:szCs w:val="24"/>
        </w:rPr>
        <w:t>Az eseti létfenntartási támogatás egyszeri maximális összegének 50.000,-</w:t>
      </w:r>
      <w:r w:rsidR="00784E57">
        <w:rPr>
          <w:b w:val="0"/>
          <w:sz w:val="24"/>
          <w:szCs w:val="24"/>
        </w:rPr>
        <w:t xml:space="preserve"> </w:t>
      </w:r>
      <w:r>
        <w:rPr>
          <w:b w:val="0"/>
          <w:sz w:val="24"/>
          <w:szCs w:val="24"/>
        </w:rPr>
        <w:t>Ft-ról 75.000,-</w:t>
      </w:r>
      <w:r w:rsidR="00784E57">
        <w:rPr>
          <w:b w:val="0"/>
          <w:sz w:val="24"/>
          <w:szCs w:val="24"/>
        </w:rPr>
        <w:t xml:space="preserve"> </w:t>
      </w:r>
      <w:r>
        <w:rPr>
          <w:b w:val="0"/>
          <w:sz w:val="24"/>
          <w:szCs w:val="24"/>
        </w:rPr>
        <w:t xml:space="preserve">Ft-ra történő emelése a támogatás hatékonyságát javítja azáltal, hogy különös méltánylást érdemlő esetben komolyabb összeggel tudja támogatni a rászorulót az önkormányzat. </w:t>
      </w:r>
    </w:p>
    <w:p w:rsidR="00575615" w:rsidRPr="00EA3F2E" w:rsidRDefault="00A9432F" w:rsidP="00BE7D65">
      <w:pPr>
        <w:jc w:val="both"/>
        <w:rPr>
          <w:b w:val="0"/>
          <w:sz w:val="24"/>
          <w:szCs w:val="24"/>
        </w:rPr>
      </w:pPr>
      <w:r w:rsidRPr="00FC4C02">
        <w:rPr>
          <w:b w:val="0"/>
          <w:sz w:val="24"/>
          <w:szCs w:val="24"/>
        </w:rPr>
        <w:t>Javasoljuk a szilárd tüzelőanyag vásárlásához nyújtott eseti létfenntartási támogatás éves összegének emelését is, a jelenlegi 35.000,-</w:t>
      </w:r>
      <w:r w:rsidR="00784E57">
        <w:rPr>
          <w:b w:val="0"/>
          <w:sz w:val="24"/>
          <w:szCs w:val="24"/>
        </w:rPr>
        <w:t xml:space="preserve"> </w:t>
      </w:r>
      <w:r w:rsidRPr="00FC4C02">
        <w:rPr>
          <w:b w:val="0"/>
          <w:sz w:val="24"/>
          <w:szCs w:val="24"/>
        </w:rPr>
        <w:t>Ft-ról 50.000,-</w:t>
      </w:r>
      <w:r w:rsidR="00784E57">
        <w:rPr>
          <w:b w:val="0"/>
          <w:sz w:val="24"/>
          <w:szCs w:val="24"/>
        </w:rPr>
        <w:t xml:space="preserve"> </w:t>
      </w:r>
      <w:r w:rsidRPr="00FC4C02">
        <w:rPr>
          <w:b w:val="0"/>
          <w:sz w:val="24"/>
          <w:szCs w:val="24"/>
        </w:rPr>
        <w:t>Ft-ra, tekintettel arra, hogy a tapasztalatok azt mutatják, hogy az egy télre szükséges tüzelőanyagok megvásárlása a jelenlegi összegből nem biztosítható.</w:t>
      </w:r>
      <w:r w:rsidR="00FC4C02" w:rsidRPr="00FC4C02">
        <w:rPr>
          <w:b w:val="0"/>
          <w:sz w:val="24"/>
          <w:szCs w:val="24"/>
        </w:rPr>
        <w:t xml:space="preserve"> Az igénylők, akik </w:t>
      </w:r>
      <w:r w:rsidRPr="00FC4C02">
        <w:rPr>
          <w:b w:val="0"/>
          <w:sz w:val="24"/>
          <w:szCs w:val="24"/>
        </w:rPr>
        <w:t>gáz vagy egyéb fűtés</w:t>
      </w:r>
      <w:r w:rsidR="00FC4C02" w:rsidRPr="00FC4C02">
        <w:rPr>
          <w:b w:val="0"/>
          <w:sz w:val="24"/>
          <w:szCs w:val="24"/>
        </w:rPr>
        <w:t>sel nem rendelkező háztartásokban laknak,</w:t>
      </w:r>
      <w:r w:rsidRPr="00FC4C02">
        <w:rPr>
          <w:b w:val="0"/>
          <w:sz w:val="24"/>
          <w:szCs w:val="24"/>
        </w:rPr>
        <w:t xml:space="preserve"> </w:t>
      </w:r>
      <w:r w:rsidR="00FC4C02" w:rsidRPr="00FC4C02">
        <w:rPr>
          <w:b w:val="0"/>
          <w:sz w:val="24"/>
          <w:szCs w:val="24"/>
        </w:rPr>
        <w:t>többnyire alacsonyabb jövedelmű idős személyek, akiknek problémát jelent a támogatás kipótlása is.</w:t>
      </w:r>
      <w:r w:rsidR="00FC4C02">
        <w:rPr>
          <w:b w:val="0"/>
          <w:color w:val="FF0000"/>
          <w:sz w:val="24"/>
          <w:szCs w:val="24"/>
        </w:rPr>
        <w:t xml:space="preserve"> </w:t>
      </w:r>
      <w:r w:rsidR="007554F1" w:rsidRPr="00EA3F2E">
        <w:rPr>
          <w:b w:val="0"/>
          <w:sz w:val="24"/>
          <w:szCs w:val="24"/>
        </w:rPr>
        <w:t>Fenti támogatások elszámolási kötelezettség mellett nyújthatóak.</w:t>
      </w:r>
    </w:p>
    <w:p w:rsidR="00804BFE" w:rsidRPr="00BE7D65" w:rsidRDefault="00804BFE" w:rsidP="00804BFE">
      <w:pPr>
        <w:jc w:val="both"/>
        <w:rPr>
          <w:color w:val="FF0000"/>
        </w:rPr>
      </w:pPr>
    </w:p>
    <w:p w:rsidR="00EA3F2E" w:rsidRDefault="00575615" w:rsidP="00243BF6">
      <w:pPr>
        <w:pStyle w:val="Listaszerbekezds"/>
        <w:numPr>
          <w:ilvl w:val="0"/>
          <w:numId w:val="1"/>
        </w:numPr>
        <w:ind w:left="0" w:firstLine="360"/>
        <w:jc w:val="both"/>
      </w:pPr>
      <w:r w:rsidRPr="00D93105">
        <w:rPr>
          <w:b/>
        </w:rPr>
        <w:t>10. §-hoz</w:t>
      </w:r>
      <w:r w:rsidRPr="00D93105">
        <w:t xml:space="preserve">: </w:t>
      </w:r>
      <w:r w:rsidR="00804BFE" w:rsidRPr="00D93105">
        <w:t xml:space="preserve">A jelen rendelet alapján a </w:t>
      </w:r>
      <w:r w:rsidR="00833E11" w:rsidRPr="00D93105">
        <w:t>Közoktatási, Közművelődési, Sport</w:t>
      </w:r>
      <w:r w:rsidR="00833E11">
        <w:rPr>
          <w:b/>
        </w:rPr>
        <w:t>,</w:t>
      </w:r>
      <w:r w:rsidR="00833E11" w:rsidRPr="00D93105">
        <w:t xml:space="preserve"> </w:t>
      </w:r>
      <w:r w:rsidR="00833E11">
        <w:t>Egészségügyi</w:t>
      </w:r>
      <w:r w:rsidR="00F6002D" w:rsidRPr="00D93105">
        <w:t xml:space="preserve">, Szociális és Lakásügyi </w:t>
      </w:r>
      <w:r w:rsidR="00EA3F2E">
        <w:t>Bizottság hatáskörébe tartozó létfenntartási támogatás megállapításánál az adható éves keretösszeget a családra kell alkalmazni, nem külön a családtagokra.</w:t>
      </w:r>
    </w:p>
    <w:p w:rsidR="00EA3F2E" w:rsidRDefault="00EA3F2E" w:rsidP="00EA3F2E">
      <w:pPr>
        <w:pStyle w:val="Listaszerbekezds"/>
        <w:ind w:left="360"/>
        <w:jc w:val="both"/>
      </w:pPr>
    </w:p>
    <w:p w:rsidR="00EA3F2E" w:rsidRPr="00EA3F2E" w:rsidRDefault="00575615" w:rsidP="00243BF6">
      <w:pPr>
        <w:pStyle w:val="Listaszerbekezds"/>
        <w:numPr>
          <w:ilvl w:val="0"/>
          <w:numId w:val="1"/>
        </w:numPr>
        <w:ind w:left="0" w:firstLine="360"/>
        <w:jc w:val="both"/>
        <w:rPr>
          <w:b/>
        </w:rPr>
      </w:pPr>
      <w:r w:rsidRPr="00D93105">
        <w:rPr>
          <w:b/>
        </w:rPr>
        <w:t>11. §-hoz:</w:t>
      </w:r>
      <w:r w:rsidRPr="00D93105">
        <w:t xml:space="preserve"> Az R. </w:t>
      </w:r>
      <w:r w:rsidR="00002BD9">
        <w:t>24. § belül II. kerületi lakcímet, majd lakóhelyet ír elő a szabályozás. Ennek kiküszöbölésére egységesen a II. kerületi lakcím meghatározás</w:t>
      </w:r>
      <w:r w:rsidR="00EA3F2E">
        <w:t xml:space="preserve"> indokolt.</w:t>
      </w:r>
    </w:p>
    <w:p w:rsidR="00EA3F2E" w:rsidRDefault="00EA3F2E" w:rsidP="00EA3F2E">
      <w:pPr>
        <w:pStyle w:val="Listaszerbekezds"/>
      </w:pPr>
    </w:p>
    <w:p w:rsidR="005A5B29" w:rsidRDefault="00575615" w:rsidP="005A5B29">
      <w:pPr>
        <w:jc w:val="both"/>
        <w:rPr>
          <w:b w:val="0"/>
          <w:sz w:val="24"/>
          <w:szCs w:val="24"/>
        </w:rPr>
      </w:pPr>
      <w:r w:rsidRPr="0057540D">
        <w:rPr>
          <w:b w:val="0"/>
          <w:sz w:val="24"/>
          <w:szCs w:val="24"/>
        </w:rPr>
        <w:t xml:space="preserve">      - </w:t>
      </w:r>
      <w:r w:rsidRPr="0057540D">
        <w:rPr>
          <w:sz w:val="24"/>
          <w:szCs w:val="24"/>
        </w:rPr>
        <w:t>12. §-hoz</w:t>
      </w:r>
      <w:r w:rsidRPr="0057540D">
        <w:rPr>
          <w:b w:val="0"/>
          <w:sz w:val="24"/>
          <w:szCs w:val="24"/>
        </w:rPr>
        <w:t xml:space="preserve">: </w:t>
      </w:r>
      <w:r w:rsidR="00926190" w:rsidRPr="0057540D">
        <w:rPr>
          <w:b w:val="0"/>
          <w:sz w:val="24"/>
          <w:szCs w:val="24"/>
        </w:rPr>
        <w:t xml:space="preserve">Az önkormányzat a jelenlegi szabályozás szerint térítésmentesen biztosítja a Rotavírus elleni oltóanyagot rászorultsági alapon. </w:t>
      </w:r>
      <w:r w:rsidR="0057540D" w:rsidRPr="0057540D">
        <w:rPr>
          <w:b w:val="0"/>
          <w:sz w:val="24"/>
          <w:szCs w:val="24"/>
        </w:rPr>
        <w:t xml:space="preserve">Szakmai ajánlások alapján az aktív megelőzés jelenleg ismert egyetlen hatásos módszere a védőoltás. Különösen ajánlott a védőoltás a leginkább veszélyeztetett csoportokba tartozóknak, vagyis a csecsemőknek és a kisgyermekeknek. </w:t>
      </w:r>
      <w:r w:rsidR="0057540D" w:rsidRPr="008314CB">
        <w:rPr>
          <w:b w:val="0"/>
          <w:sz w:val="24"/>
          <w:szCs w:val="24"/>
        </w:rPr>
        <w:t>Az Önkormányzat támogatást kíván nyújtani</w:t>
      </w:r>
      <w:r w:rsidR="005A5B29">
        <w:rPr>
          <w:b w:val="0"/>
          <w:sz w:val="24"/>
          <w:szCs w:val="24"/>
        </w:rPr>
        <w:t xml:space="preserve"> a</w:t>
      </w:r>
      <w:r w:rsidR="0057540D" w:rsidRPr="008314CB">
        <w:rPr>
          <w:b w:val="0"/>
          <w:sz w:val="24"/>
          <w:szCs w:val="24"/>
        </w:rPr>
        <w:t xml:space="preserve"> </w:t>
      </w:r>
      <w:r w:rsidR="005A5B29" w:rsidRPr="0057540D">
        <w:rPr>
          <w:b w:val="0"/>
          <w:sz w:val="24"/>
          <w:szCs w:val="24"/>
        </w:rPr>
        <w:t xml:space="preserve">Meningococcus baktérium B típusa </w:t>
      </w:r>
      <w:r w:rsidR="005A5B29">
        <w:rPr>
          <w:b w:val="0"/>
          <w:sz w:val="24"/>
          <w:szCs w:val="24"/>
        </w:rPr>
        <w:t xml:space="preserve">által okozott agyhártyagyulladás </w:t>
      </w:r>
      <w:r w:rsidR="005A5B29" w:rsidRPr="0057540D">
        <w:rPr>
          <w:b w:val="0"/>
          <w:sz w:val="24"/>
          <w:szCs w:val="24"/>
        </w:rPr>
        <w:t>megelőzés</w:t>
      </w:r>
      <w:r w:rsidR="005A5B29">
        <w:rPr>
          <w:b w:val="0"/>
          <w:sz w:val="24"/>
          <w:szCs w:val="24"/>
        </w:rPr>
        <w:t>e</w:t>
      </w:r>
      <w:r w:rsidR="005A5B29" w:rsidRPr="0057540D">
        <w:rPr>
          <w:b w:val="0"/>
          <w:sz w:val="24"/>
          <w:szCs w:val="24"/>
        </w:rPr>
        <w:t xml:space="preserve"> </w:t>
      </w:r>
      <w:r w:rsidR="005A5B29">
        <w:rPr>
          <w:b w:val="0"/>
          <w:sz w:val="24"/>
          <w:szCs w:val="24"/>
        </w:rPr>
        <w:t xml:space="preserve">céljából </w:t>
      </w:r>
      <w:r w:rsidR="0057540D" w:rsidRPr="008314CB">
        <w:rPr>
          <w:b w:val="0"/>
          <w:sz w:val="24"/>
          <w:szCs w:val="24"/>
        </w:rPr>
        <w:t xml:space="preserve">azon </w:t>
      </w:r>
      <w:r w:rsidR="0057540D">
        <w:rPr>
          <w:b w:val="0"/>
          <w:sz w:val="24"/>
          <w:szCs w:val="24"/>
        </w:rPr>
        <w:t xml:space="preserve">kisgyermekes családok </w:t>
      </w:r>
      <w:r w:rsidR="0057540D" w:rsidRPr="008314CB">
        <w:rPr>
          <w:b w:val="0"/>
          <w:sz w:val="24"/>
          <w:szCs w:val="24"/>
        </w:rPr>
        <w:t xml:space="preserve">számára, akik ezt a térítésköteles oltóanyagot anyagi helyzetük miatt nem tudják megvásárolni. </w:t>
      </w:r>
      <w:r w:rsidR="005A5B29">
        <w:rPr>
          <w:b w:val="0"/>
          <w:sz w:val="24"/>
          <w:szCs w:val="24"/>
        </w:rPr>
        <w:t xml:space="preserve">Elsőként a legrászorultabbak, vagyis a rendszeres gyermekvédelmi kedvezményben részesülő (továbbiakban: Rgyk) 2 év alatti gyermekek részére a Meningococcus B elleni védőoltás térítésmentes biztosítására teszünk javaslatot. </w:t>
      </w:r>
      <w:r w:rsidR="005A5B29" w:rsidRPr="004D5243">
        <w:rPr>
          <w:b w:val="0"/>
          <w:sz w:val="24"/>
          <w:szCs w:val="24"/>
        </w:rPr>
        <w:t>Az Rgyk a Gyermekvédelmi törvény által szabályozott alacsonyabb jövedelem (az egy főre jutó jövedelem a 41.760,-</w:t>
      </w:r>
      <w:r w:rsidR="00C45CA1">
        <w:rPr>
          <w:b w:val="0"/>
          <w:sz w:val="24"/>
          <w:szCs w:val="24"/>
        </w:rPr>
        <w:t xml:space="preserve"> </w:t>
      </w:r>
      <w:r w:rsidR="005A5B29" w:rsidRPr="004D5243">
        <w:rPr>
          <w:b w:val="0"/>
          <w:sz w:val="24"/>
          <w:szCs w:val="24"/>
        </w:rPr>
        <w:t xml:space="preserve">Ft-ot nem haladja meg) mellett megállapítható természetbeni juttatás. </w:t>
      </w:r>
    </w:p>
    <w:p w:rsidR="008345DF" w:rsidRDefault="0057540D" w:rsidP="00BE7D65">
      <w:pPr>
        <w:jc w:val="both"/>
        <w:rPr>
          <w:b w:val="0"/>
          <w:sz w:val="24"/>
          <w:szCs w:val="24"/>
        </w:rPr>
      </w:pPr>
      <w:r w:rsidRPr="008314CB">
        <w:rPr>
          <w:b w:val="0"/>
          <w:sz w:val="24"/>
          <w:szCs w:val="24"/>
        </w:rPr>
        <w:t xml:space="preserve">A szakmai ajánlások </w:t>
      </w:r>
      <w:r>
        <w:rPr>
          <w:b w:val="0"/>
          <w:sz w:val="24"/>
          <w:szCs w:val="24"/>
        </w:rPr>
        <w:t xml:space="preserve">védőoltásként </w:t>
      </w:r>
      <w:r w:rsidRPr="008314CB">
        <w:rPr>
          <w:b w:val="0"/>
          <w:sz w:val="24"/>
          <w:szCs w:val="24"/>
        </w:rPr>
        <w:t xml:space="preserve">a </w:t>
      </w:r>
      <w:r>
        <w:rPr>
          <w:b w:val="0"/>
          <w:sz w:val="24"/>
          <w:szCs w:val="24"/>
        </w:rPr>
        <w:t>Bexsero</w:t>
      </w:r>
      <w:r w:rsidRPr="008314CB">
        <w:rPr>
          <w:b w:val="0"/>
          <w:sz w:val="24"/>
          <w:szCs w:val="24"/>
        </w:rPr>
        <w:t xml:space="preserve"> oltóanyagot jelölik meg, </w:t>
      </w:r>
      <w:r w:rsidR="00EA7A75">
        <w:rPr>
          <w:b w:val="0"/>
          <w:sz w:val="24"/>
          <w:szCs w:val="24"/>
        </w:rPr>
        <w:t>a</w:t>
      </w:r>
      <w:r w:rsidRPr="008314CB">
        <w:rPr>
          <w:b w:val="0"/>
          <w:sz w:val="24"/>
          <w:szCs w:val="24"/>
        </w:rPr>
        <w:t>mely</w:t>
      </w:r>
      <w:r w:rsidR="00EA7A75">
        <w:rPr>
          <w:b w:val="0"/>
          <w:sz w:val="24"/>
          <w:szCs w:val="24"/>
        </w:rPr>
        <w:t xml:space="preserve"> a hazánkban forgalomban lévő, Meningococcus B okozta agyhártyagyulladás megelőzésére szolgáló védőoltások közül az egyetlen, ami már 2 hónapos kortól adható. Mivel a járványos agyhártyagyulladás valószínűsége 6 hónapos kor előtt a legnagyobb, az oltási sort érdemes 2-3 </w:t>
      </w:r>
      <w:r w:rsidR="00EA7A75">
        <w:rPr>
          <w:b w:val="0"/>
          <w:sz w:val="24"/>
          <w:szCs w:val="24"/>
        </w:rPr>
        <w:lastRenderedPageBreak/>
        <w:t>hónapos korban elkezdeni. A Bexsero alap oltási sora életkortól függően 2 vagy 3 oltásból áll</w:t>
      </w:r>
      <w:r w:rsidR="00872192">
        <w:rPr>
          <w:b w:val="0"/>
          <w:sz w:val="24"/>
          <w:szCs w:val="24"/>
        </w:rPr>
        <w:t xml:space="preserve"> (havonta egy oltás)</w:t>
      </w:r>
      <w:r w:rsidR="00EA7A75">
        <w:rPr>
          <w:b w:val="0"/>
          <w:sz w:val="24"/>
          <w:szCs w:val="24"/>
        </w:rPr>
        <w:t xml:space="preserve">, majd szintén életkortól függően szükség lehet emlékeztető oltásra, </w:t>
      </w:r>
      <w:r w:rsidR="00DD3751">
        <w:rPr>
          <w:b w:val="0"/>
          <w:sz w:val="24"/>
          <w:szCs w:val="24"/>
        </w:rPr>
        <w:t>melynek beadása</w:t>
      </w:r>
      <w:r w:rsidR="00EA7A75">
        <w:rPr>
          <w:b w:val="0"/>
          <w:sz w:val="24"/>
          <w:szCs w:val="24"/>
        </w:rPr>
        <w:t xml:space="preserve"> </w:t>
      </w:r>
      <w:r w:rsidR="00DF409B">
        <w:rPr>
          <w:b w:val="0"/>
          <w:sz w:val="24"/>
          <w:szCs w:val="24"/>
        </w:rPr>
        <w:t xml:space="preserve">1-1,5 évvel később történik az utolsó alapoltás után. </w:t>
      </w:r>
      <w:r w:rsidR="008345DF">
        <w:rPr>
          <w:b w:val="0"/>
          <w:sz w:val="24"/>
          <w:szCs w:val="24"/>
        </w:rPr>
        <w:t>A vakcina jelenlegi ára: 36.000,-</w:t>
      </w:r>
      <w:r w:rsidR="00C45CA1">
        <w:rPr>
          <w:b w:val="0"/>
          <w:sz w:val="24"/>
          <w:szCs w:val="24"/>
        </w:rPr>
        <w:t xml:space="preserve"> </w:t>
      </w:r>
      <w:r w:rsidR="008345DF">
        <w:rPr>
          <w:b w:val="0"/>
          <w:sz w:val="24"/>
          <w:szCs w:val="24"/>
        </w:rPr>
        <w:t>Ft/adag.</w:t>
      </w:r>
    </w:p>
    <w:p w:rsidR="008345DF" w:rsidRDefault="00872192" w:rsidP="008345DF">
      <w:pPr>
        <w:jc w:val="both"/>
        <w:rPr>
          <w:b w:val="0"/>
          <w:sz w:val="24"/>
          <w:szCs w:val="24"/>
        </w:rPr>
      </w:pPr>
      <w:r>
        <w:rPr>
          <w:b w:val="0"/>
          <w:sz w:val="24"/>
          <w:szCs w:val="24"/>
        </w:rPr>
        <w:t>Az eljárásrend azonos a Rotavírus és a Meningococcus B elleni védőoltás támogatás esetében,</w:t>
      </w:r>
      <w:r w:rsidR="008345DF">
        <w:rPr>
          <w:b w:val="0"/>
          <w:sz w:val="24"/>
          <w:szCs w:val="24"/>
        </w:rPr>
        <w:t xml:space="preserve"> a felírt oltóanyagot az Egészségügyi Szolgálat szerzi be, és fizeti ki a megállapító határozat bemutatása után, így nem kell a jogosultnak megelőlegezni az oltóanyag költségét. Az Egészségügyi Szolgálat a számlát utólag benyújtja az Önkormányzat felé. </w:t>
      </w:r>
      <w:r w:rsidR="00A9097D">
        <w:rPr>
          <w:b w:val="0"/>
          <w:sz w:val="24"/>
          <w:szCs w:val="24"/>
        </w:rPr>
        <w:t xml:space="preserve">Az eljárás egyszerűsítése végett, tekintettel arra, hogy az alapimmunizáláshoz szükséges oltások között igen rövid idő telik el, egy határozatban kerül megállapításra mindegyik alapoltás térítésmentes biztosítása, ezzel csökkentve az ismételt, azonos tárgyú kérelmek számát. A szülőknek az emlékeztető oltás idején viszont, mivel körülményeikben változás állhatott be az eltelt hosszabb idő alatt, ismételt kérelmet szükséges benyújtaniuk. </w:t>
      </w:r>
      <w:r w:rsidR="005A5B29">
        <w:rPr>
          <w:b w:val="0"/>
          <w:sz w:val="24"/>
          <w:szCs w:val="24"/>
        </w:rPr>
        <w:t>Az oltás beadásáról orvosi igazolás szükséges.</w:t>
      </w:r>
    </w:p>
    <w:p w:rsidR="00575615" w:rsidRPr="00D93105" w:rsidRDefault="00575615" w:rsidP="00575615">
      <w:pPr>
        <w:jc w:val="both"/>
        <w:rPr>
          <w:b w:val="0"/>
          <w:sz w:val="24"/>
          <w:szCs w:val="24"/>
        </w:rPr>
      </w:pPr>
    </w:p>
    <w:p w:rsidR="000558AF" w:rsidRPr="000558AF" w:rsidRDefault="000558AF" w:rsidP="00243BF6">
      <w:pPr>
        <w:pStyle w:val="Listaszerbekezds"/>
        <w:numPr>
          <w:ilvl w:val="0"/>
          <w:numId w:val="1"/>
        </w:numPr>
        <w:ind w:left="0" w:firstLine="360"/>
        <w:jc w:val="both"/>
        <w:rPr>
          <w:b/>
        </w:rPr>
      </w:pPr>
      <w:r w:rsidRPr="00D93105">
        <w:rPr>
          <w:b/>
        </w:rPr>
        <w:t>1</w:t>
      </w:r>
      <w:r>
        <w:rPr>
          <w:b/>
        </w:rPr>
        <w:t>3</w:t>
      </w:r>
      <w:r w:rsidRPr="00D93105">
        <w:rPr>
          <w:b/>
        </w:rPr>
        <w:t>. §-hoz:</w:t>
      </w:r>
      <w:r w:rsidRPr="00D93105">
        <w:t xml:space="preserve"> Az R. előírása szerint </w:t>
      </w:r>
      <w:r>
        <w:t xml:space="preserve">a meghatározott </w:t>
      </w:r>
      <w:r w:rsidRPr="00D93105">
        <w:t>ellátásokra jogosult személyek és velük együtt é</w:t>
      </w:r>
      <w:r>
        <w:t>lő házastársuk is részesül a karácsonyi támogatásban.</w:t>
      </w:r>
      <w:r w:rsidRPr="00D93105">
        <w:t xml:space="preserve"> Javasoljuk, hogy a</w:t>
      </w:r>
      <w:r>
        <w:t xml:space="preserve"> szociális intézmények vezetői által javasolt esetekben is a házaspár mindkét tagja </w:t>
      </w:r>
      <w:r w:rsidRPr="00D93105">
        <w:t>részesülhessen</w:t>
      </w:r>
      <w:r w:rsidRPr="000558AF">
        <w:t xml:space="preserve"> </w:t>
      </w:r>
      <w:r>
        <w:t>a karácsonyi támogatásban,</w:t>
      </w:r>
      <w:r w:rsidRPr="00D93105">
        <w:t xml:space="preserve"> hiszen a család tagjainak jövedelmi helyzetét </w:t>
      </w:r>
      <w:r>
        <w:t xml:space="preserve">a szociális intézmény vezetője is </w:t>
      </w:r>
      <w:r w:rsidRPr="00D93105">
        <w:t xml:space="preserve">együttesen </w:t>
      </w:r>
      <w:r>
        <w:t>vizsgálja</w:t>
      </w:r>
      <w:r w:rsidRPr="00D93105">
        <w:t xml:space="preserve">, tehát a rászorultság a házastársra is érvényes. </w:t>
      </w:r>
    </w:p>
    <w:p w:rsidR="000558AF" w:rsidRPr="000558AF" w:rsidRDefault="000558AF" w:rsidP="000558AF">
      <w:pPr>
        <w:jc w:val="both"/>
      </w:pPr>
    </w:p>
    <w:p w:rsidR="00575615" w:rsidRDefault="000558AF" w:rsidP="00243BF6">
      <w:pPr>
        <w:pStyle w:val="Listaszerbekezds"/>
        <w:numPr>
          <w:ilvl w:val="0"/>
          <w:numId w:val="1"/>
        </w:numPr>
        <w:ind w:left="0" w:right="57" w:firstLine="360"/>
        <w:jc w:val="both"/>
      </w:pPr>
      <w:r w:rsidRPr="00D93105">
        <w:rPr>
          <w:b/>
        </w:rPr>
        <w:t>1</w:t>
      </w:r>
      <w:r w:rsidRPr="000F0E75">
        <w:rPr>
          <w:b/>
        </w:rPr>
        <w:t>4</w:t>
      </w:r>
      <w:r w:rsidRPr="00D93105">
        <w:rPr>
          <w:b/>
        </w:rPr>
        <w:t>. §-hoz:</w:t>
      </w:r>
      <w:r w:rsidRPr="00D93105">
        <w:t xml:space="preserve"> </w:t>
      </w:r>
      <w:r w:rsidR="00B97921">
        <w:t>Az önkormányzat k</w:t>
      </w:r>
      <w:r w:rsidR="00294E5A">
        <w:t xml:space="preserve">ötelező feladatként </w:t>
      </w:r>
      <w:r w:rsidR="00B97921">
        <w:t>ellátási szerződés keretében biztosítja a szenvedélybetegek nappali ellátását. A szenvedélybetegek közösségi ellátását végző intézmény vállalta a szenvedélybetegek nappali ellátásának biztosítását is, viszont a szociális szolgáltatásra vonatkozó ellátási szerződés megkötésére a 2020. évtől az egyházi fenntartója jogosult, ezért a szerződés megkötésével célszerű volt megvárni az egyházi intézmény átszervezését.</w:t>
      </w:r>
    </w:p>
    <w:p w:rsidR="00301077" w:rsidRPr="00301077" w:rsidRDefault="00301077" w:rsidP="00301077">
      <w:pPr>
        <w:ind w:right="57"/>
        <w:jc w:val="both"/>
      </w:pPr>
    </w:p>
    <w:p w:rsidR="00575615" w:rsidRDefault="000558AF" w:rsidP="00243BF6">
      <w:pPr>
        <w:pStyle w:val="Listaszerbekezds"/>
        <w:numPr>
          <w:ilvl w:val="0"/>
          <w:numId w:val="1"/>
        </w:numPr>
        <w:ind w:left="700"/>
        <w:jc w:val="both"/>
      </w:pPr>
      <w:r>
        <w:rPr>
          <w:b/>
        </w:rPr>
        <w:t>15</w:t>
      </w:r>
      <w:r w:rsidR="00575615" w:rsidRPr="00D93105">
        <w:rPr>
          <w:b/>
        </w:rPr>
        <w:t>. §-hoz</w:t>
      </w:r>
      <w:r w:rsidR="00575615" w:rsidRPr="00D93105">
        <w:t xml:space="preserve">: </w:t>
      </w:r>
      <w:r w:rsidR="00294E5A" w:rsidRPr="00301077">
        <w:t>Az R. 4</w:t>
      </w:r>
      <w:r w:rsidR="00294E5A">
        <w:t>.3</w:t>
      </w:r>
      <w:r w:rsidR="00294E5A" w:rsidRPr="00301077">
        <w:t>.</w:t>
      </w:r>
      <w:r w:rsidR="00294E5A">
        <w:t xml:space="preserve">, 4.4/B. valamint a 4.10 </w:t>
      </w:r>
      <w:r w:rsidR="00294E5A" w:rsidRPr="00301077">
        <w:t>melléklete szerinti kérelemnyomtatványok aktualizálás</w:t>
      </w:r>
      <w:r w:rsidR="00294E5A">
        <w:t xml:space="preserve">a vált </w:t>
      </w:r>
      <w:r w:rsidR="00294E5A" w:rsidRPr="00301077">
        <w:t>szükségszerűvé</w:t>
      </w:r>
      <w:r w:rsidR="00294E5A">
        <w:t xml:space="preserve"> a rendelet módosítása következtében</w:t>
      </w:r>
      <w:r w:rsidR="00294E5A" w:rsidRPr="00301077">
        <w:t>.</w:t>
      </w:r>
    </w:p>
    <w:p w:rsidR="00294E5A" w:rsidRDefault="00294E5A" w:rsidP="00294E5A">
      <w:pPr>
        <w:pStyle w:val="Listaszerbekezds"/>
      </w:pPr>
    </w:p>
    <w:p w:rsidR="00294E5A" w:rsidRDefault="00294E5A" w:rsidP="00243BF6">
      <w:pPr>
        <w:pStyle w:val="Listaszerbekezds"/>
        <w:numPr>
          <w:ilvl w:val="0"/>
          <w:numId w:val="1"/>
        </w:numPr>
        <w:ind w:left="700"/>
        <w:jc w:val="both"/>
      </w:pPr>
      <w:r w:rsidRPr="00294E5A">
        <w:rPr>
          <w:b/>
        </w:rPr>
        <w:t>16. §-hoz</w:t>
      </w:r>
      <w:r>
        <w:t xml:space="preserve">: </w:t>
      </w:r>
      <w:r w:rsidRPr="00D93105">
        <w:t>A hatályba lépésről</w:t>
      </w:r>
      <w:r>
        <w:t>, valamint a hatályon kívül helyezésről rendelkezik</w:t>
      </w:r>
      <w:r w:rsidRPr="00D93105">
        <w:t>.</w:t>
      </w:r>
    </w:p>
    <w:p w:rsidR="00294E5A" w:rsidRDefault="00294E5A" w:rsidP="00294E5A">
      <w:pPr>
        <w:pStyle w:val="Listaszerbekezds"/>
      </w:pPr>
    </w:p>
    <w:p w:rsidR="00294E5A" w:rsidRPr="00D93105" w:rsidRDefault="00294E5A" w:rsidP="00243BF6">
      <w:pPr>
        <w:pStyle w:val="Listaszerbekezds"/>
        <w:numPr>
          <w:ilvl w:val="0"/>
          <w:numId w:val="1"/>
        </w:numPr>
        <w:ind w:left="700"/>
        <w:jc w:val="both"/>
      </w:pPr>
      <w:r w:rsidRPr="00294E5A">
        <w:rPr>
          <w:b/>
        </w:rPr>
        <w:t>17. §-hoz</w:t>
      </w:r>
      <w:r>
        <w:t>: Az átmeneti szabályokról rendelkezik.</w:t>
      </w:r>
    </w:p>
    <w:p w:rsidR="00575615" w:rsidRPr="00D93105" w:rsidRDefault="00575615" w:rsidP="00575615">
      <w:pPr>
        <w:ind w:right="57"/>
        <w:jc w:val="both"/>
        <w:rPr>
          <w:b w:val="0"/>
          <w:sz w:val="24"/>
          <w:szCs w:val="24"/>
        </w:rPr>
      </w:pPr>
    </w:p>
    <w:p w:rsidR="00575615" w:rsidRPr="00D93105" w:rsidRDefault="00575615" w:rsidP="00575615">
      <w:pPr>
        <w:ind w:right="57"/>
        <w:jc w:val="both"/>
        <w:rPr>
          <w:b w:val="0"/>
          <w:sz w:val="24"/>
          <w:szCs w:val="24"/>
        </w:rPr>
      </w:pPr>
    </w:p>
    <w:p w:rsidR="00575615" w:rsidRPr="00D93105" w:rsidRDefault="00575615" w:rsidP="00575615">
      <w:pPr>
        <w:jc w:val="both"/>
        <w:rPr>
          <w:b w:val="0"/>
          <w:sz w:val="24"/>
          <w:szCs w:val="24"/>
        </w:rPr>
      </w:pPr>
      <w:r w:rsidRPr="00D93105">
        <w:rPr>
          <w:b w:val="0"/>
          <w:sz w:val="24"/>
          <w:szCs w:val="24"/>
        </w:rPr>
        <w:t>Az</w:t>
      </w:r>
      <w:r>
        <w:rPr>
          <w:b w:val="0"/>
          <w:sz w:val="24"/>
          <w:szCs w:val="24"/>
        </w:rPr>
        <w:t xml:space="preserve"> Ellátási Osztály</w:t>
      </w:r>
      <w:r w:rsidRPr="00D93105">
        <w:rPr>
          <w:b w:val="0"/>
          <w:sz w:val="24"/>
          <w:szCs w:val="24"/>
        </w:rPr>
        <w:t xml:space="preserve"> éves költségvetés</w:t>
      </w:r>
      <w:r>
        <w:rPr>
          <w:b w:val="0"/>
          <w:sz w:val="24"/>
          <w:szCs w:val="24"/>
        </w:rPr>
        <w:t>é</w:t>
      </w:r>
      <w:r w:rsidRPr="00D93105">
        <w:rPr>
          <w:b w:val="0"/>
          <w:sz w:val="24"/>
          <w:szCs w:val="24"/>
        </w:rPr>
        <w:t>ben a változtatásokhoz szükséges forrás rendelkezésre áll.</w:t>
      </w:r>
    </w:p>
    <w:p w:rsidR="00575615" w:rsidRPr="00D93105" w:rsidRDefault="00575615" w:rsidP="00575615">
      <w:pPr>
        <w:pStyle w:val="Listaszerbekezds"/>
      </w:pPr>
    </w:p>
    <w:p w:rsidR="00575615" w:rsidRPr="00D93105" w:rsidRDefault="00575615" w:rsidP="00575615">
      <w:pPr>
        <w:jc w:val="both"/>
        <w:rPr>
          <w:b w:val="0"/>
          <w:sz w:val="24"/>
          <w:szCs w:val="24"/>
        </w:rPr>
      </w:pPr>
      <w:r w:rsidRPr="00D93105">
        <w:rPr>
          <w:b w:val="0"/>
          <w:sz w:val="24"/>
          <w:szCs w:val="24"/>
        </w:rPr>
        <w:t xml:space="preserve">Kérem a Tisztelt Képviselő-testületet az előterjesztés megvitatására és a rendelet módosításának elfogadására! </w:t>
      </w:r>
    </w:p>
    <w:p w:rsidR="00575615" w:rsidRPr="00D93105" w:rsidRDefault="00575615" w:rsidP="00575615">
      <w:pPr>
        <w:pStyle w:val="Szvegtrzs3"/>
        <w:jc w:val="center"/>
        <w:rPr>
          <w:b w:val="0"/>
          <w:sz w:val="24"/>
          <w:szCs w:val="24"/>
        </w:rPr>
      </w:pPr>
    </w:p>
    <w:p w:rsidR="00575615" w:rsidRPr="00D93105" w:rsidRDefault="00575615" w:rsidP="00575615">
      <w:pPr>
        <w:rPr>
          <w:sz w:val="24"/>
          <w:szCs w:val="24"/>
        </w:rPr>
      </w:pPr>
      <w:r w:rsidRPr="00D93105">
        <w:rPr>
          <w:b w:val="0"/>
          <w:sz w:val="24"/>
          <w:szCs w:val="24"/>
        </w:rPr>
        <w:t>A rendelet módosítás elfogadásához</w:t>
      </w:r>
      <w:r w:rsidRPr="00D93105">
        <w:rPr>
          <w:sz w:val="24"/>
          <w:szCs w:val="24"/>
        </w:rPr>
        <w:t xml:space="preserve"> minősített többségű </w:t>
      </w:r>
      <w:r w:rsidRPr="00D93105">
        <w:rPr>
          <w:b w:val="0"/>
          <w:sz w:val="24"/>
          <w:szCs w:val="24"/>
        </w:rPr>
        <w:t>szavazati arány szükséges</w:t>
      </w:r>
      <w:r w:rsidRPr="00D93105">
        <w:rPr>
          <w:sz w:val="24"/>
          <w:szCs w:val="24"/>
        </w:rPr>
        <w:t xml:space="preserve">.                                                                                                                                                                                                       </w:t>
      </w:r>
    </w:p>
    <w:p w:rsidR="00575615" w:rsidRPr="00D93105" w:rsidRDefault="00575615" w:rsidP="00575615">
      <w:pPr>
        <w:rPr>
          <w:b w:val="0"/>
          <w:sz w:val="24"/>
          <w:szCs w:val="24"/>
        </w:rPr>
      </w:pPr>
    </w:p>
    <w:p w:rsidR="00575615" w:rsidRPr="00D93105" w:rsidRDefault="00575615" w:rsidP="00575615">
      <w:pPr>
        <w:pStyle w:val="Szvegtrzs2"/>
        <w:jc w:val="both"/>
        <w:rPr>
          <w:b w:val="0"/>
          <w:sz w:val="24"/>
          <w:szCs w:val="24"/>
        </w:rPr>
      </w:pPr>
      <w:r w:rsidRPr="00D93105">
        <w:rPr>
          <w:b w:val="0"/>
          <w:sz w:val="24"/>
          <w:szCs w:val="24"/>
        </w:rPr>
        <w:t>Budapest</w:t>
      </w:r>
      <w:r>
        <w:rPr>
          <w:b w:val="0"/>
          <w:sz w:val="24"/>
          <w:szCs w:val="24"/>
        </w:rPr>
        <w:t>, 2020</w:t>
      </w:r>
      <w:r w:rsidRPr="00D93105">
        <w:rPr>
          <w:b w:val="0"/>
          <w:sz w:val="24"/>
          <w:szCs w:val="24"/>
        </w:rPr>
        <w:t xml:space="preserve">. </w:t>
      </w:r>
      <w:r>
        <w:rPr>
          <w:b w:val="0"/>
          <w:sz w:val="24"/>
          <w:szCs w:val="24"/>
        </w:rPr>
        <w:t>október</w:t>
      </w:r>
      <w:r w:rsidRPr="00D93105">
        <w:rPr>
          <w:b w:val="0"/>
          <w:sz w:val="24"/>
          <w:szCs w:val="24"/>
        </w:rPr>
        <w:t xml:space="preserve"> 15. </w:t>
      </w:r>
    </w:p>
    <w:p w:rsidR="00575615" w:rsidRPr="00D93105" w:rsidRDefault="00575615" w:rsidP="00575615">
      <w:pPr>
        <w:rPr>
          <w:sz w:val="24"/>
          <w:szCs w:val="24"/>
        </w:rPr>
      </w:pPr>
      <w:r w:rsidRPr="00D93105">
        <w:rPr>
          <w:sz w:val="24"/>
          <w:szCs w:val="24"/>
        </w:rPr>
        <w:t xml:space="preserve">                               </w:t>
      </w:r>
    </w:p>
    <w:p w:rsidR="00575615" w:rsidRPr="00D93105" w:rsidRDefault="00575615" w:rsidP="00575615">
      <w:pPr>
        <w:pStyle w:val="Szvegtrzs2"/>
        <w:jc w:val="both"/>
        <w:rPr>
          <w:b w:val="0"/>
          <w:sz w:val="24"/>
          <w:szCs w:val="24"/>
        </w:rPr>
      </w:pPr>
      <w:r w:rsidRPr="00D93105">
        <w:rPr>
          <w:b w:val="0"/>
          <w:sz w:val="24"/>
          <w:szCs w:val="24"/>
        </w:rPr>
        <w:t xml:space="preserve">                                                                                </w:t>
      </w:r>
    </w:p>
    <w:p w:rsidR="00575615" w:rsidRPr="00D93105" w:rsidRDefault="00575615" w:rsidP="00575615">
      <w:pPr>
        <w:pStyle w:val="Szvegtrzs2"/>
        <w:jc w:val="both"/>
        <w:rPr>
          <w:b w:val="0"/>
          <w:sz w:val="24"/>
          <w:szCs w:val="24"/>
        </w:rPr>
      </w:pPr>
    </w:p>
    <w:p w:rsidR="00575615" w:rsidRPr="00D93105" w:rsidRDefault="00575615" w:rsidP="00575615">
      <w:pPr>
        <w:pStyle w:val="Szvegtrzs2"/>
        <w:ind w:left="5664" w:firstLine="708"/>
        <w:jc w:val="both"/>
        <w:rPr>
          <w:sz w:val="24"/>
          <w:szCs w:val="24"/>
        </w:rPr>
      </w:pPr>
      <w:r w:rsidRPr="00D93105">
        <w:rPr>
          <w:sz w:val="24"/>
          <w:szCs w:val="24"/>
        </w:rPr>
        <w:t xml:space="preserve"> </w:t>
      </w:r>
      <w:r>
        <w:rPr>
          <w:sz w:val="24"/>
          <w:szCs w:val="24"/>
        </w:rPr>
        <w:t xml:space="preserve"> Őrsi Gergely</w:t>
      </w:r>
    </w:p>
    <w:p w:rsidR="00B664B3" w:rsidRDefault="00575615" w:rsidP="008E34F4">
      <w:pPr>
        <w:pStyle w:val="Szvegtrzs2"/>
        <w:jc w:val="both"/>
        <w:rPr>
          <w:bCs w:val="0"/>
          <w:sz w:val="24"/>
          <w:szCs w:val="24"/>
        </w:rPr>
      </w:pPr>
      <w:r w:rsidRPr="00D93105">
        <w:rPr>
          <w:sz w:val="24"/>
          <w:szCs w:val="24"/>
        </w:rPr>
        <w:t xml:space="preserve">                                                                                                            Polgármester  </w:t>
      </w:r>
    </w:p>
    <w:p w:rsidR="00C94CE0" w:rsidRDefault="00C94CE0" w:rsidP="00C94CE0">
      <w:pPr>
        <w:overflowPunct w:val="0"/>
        <w:autoSpaceDE w:val="0"/>
        <w:autoSpaceDN w:val="0"/>
        <w:adjustRightInd w:val="0"/>
        <w:jc w:val="center"/>
        <w:textAlignment w:val="baseline"/>
        <w:rPr>
          <w:snapToGrid w:val="0"/>
          <w:sz w:val="24"/>
          <w:szCs w:val="24"/>
        </w:rPr>
      </w:pPr>
      <w:r>
        <w:rPr>
          <w:bCs/>
          <w:sz w:val="24"/>
          <w:szCs w:val="24"/>
        </w:rPr>
        <w:lastRenderedPageBreak/>
        <w:t>Budapest Főváros II. Kerületi Önkormányz</w:t>
      </w:r>
      <w:r w:rsidR="006B4884">
        <w:rPr>
          <w:bCs/>
          <w:sz w:val="24"/>
          <w:szCs w:val="24"/>
        </w:rPr>
        <w:t>at Képviselő-testületének …/2020</w:t>
      </w:r>
      <w:r>
        <w:rPr>
          <w:bCs/>
          <w:sz w:val="24"/>
          <w:szCs w:val="24"/>
        </w:rPr>
        <w:t xml:space="preserve"> (……) önkormányzati rendelete </w:t>
      </w:r>
      <w:r>
        <w:rPr>
          <w:rFonts w:cs="Arial"/>
          <w:bCs/>
          <w:sz w:val="24"/>
          <w:szCs w:val="24"/>
        </w:rPr>
        <w:t xml:space="preserve">a szociális igazgatásról és egyes szociális és gyermekjóléti ellátásokról szóló 3/2015.(II.27.) önkormányzati rendeletének </w:t>
      </w:r>
      <w:r>
        <w:rPr>
          <w:snapToGrid w:val="0"/>
          <w:sz w:val="24"/>
          <w:szCs w:val="24"/>
        </w:rPr>
        <w:t>módosításáról</w:t>
      </w:r>
    </w:p>
    <w:p w:rsidR="00C94CE0" w:rsidRDefault="00C94CE0" w:rsidP="00C94CE0">
      <w:pPr>
        <w:overflowPunct w:val="0"/>
        <w:autoSpaceDE w:val="0"/>
        <w:autoSpaceDN w:val="0"/>
        <w:adjustRightInd w:val="0"/>
        <w:jc w:val="center"/>
        <w:textAlignment w:val="baseline"/>
        <w:rPr>
          <w:snapToGrid w:val="0"/>
          <w:sz w:val="24"/>
          <w:szCs w:val="24"/>
        </w:rPr>
      </w:pPr>
    </w:p>
    <w:p w:rsidR="00C94CE0" w:rsidRDefault="00C94CE0" w:rsidP="00C94CE0">
      <w:pPr>
        <w:overflowPunct w:val="0"/>
        <w:autoSpaceDE w:val="0"/>
        <w:autoSpaceDN w:val="0"/>
        <w:adjustRightInd w:val="0"/>
        <w:jc w:val="center"/>
        <w:textAlignment w:val="baseline"/>
        <w:rPr>
          <w:snapToGrid w:val="0"/>
          <w:sz w:val="24"/>
          <w:szCs w:val="24"/>
        </w:rPr>
      </w:pPr>
    </w:p>
    <w:tbl>
      <w:tblPr>
        <w:tblStyle w:val="Rcsostblzat"/>
        <w:tblW w:w="0" w:type="auto"/>
        <w:tblLook w:val="04A0" w:firstRow="1" w:lastRow="0" w:firstColumn="1" w:lastColumn="0" w:noHBand="0" w:noVBand="1"/>
      </w:tblPr>
      <w:tblGrid>
        <w:gridCol w:w="4531"/>
        <w:gridCol w:w="4531"/>
      </w:tblGrid>
      <w:tr w:rsidR="00C94CE0" w:rsidTr="00C94CE0">
        <w:tc>
          <w:tcPr>
            <w:tcW w:w="4531" w:type="dxa"/>
            <w:tcBorders>
              <w:top w:val="single" w:sz="4" w:space="0" w:color="auto"/>
              <w:left w:val="single" w:sz="4" w:space="0" w:color="auto"/>
              <w:bottom w:val="single" w:sz="4" w:space="0" w:color="auto"/>
              <w:right w:val="single" w:sz="4" w:space="0" w:color="auto"/>
            </w:tcBorders>
            <w:hideMark/>
          </w:tcPr>
          <w:p w:rsidR="00C94CE0" w:rsidRDefault="00C94CE0" w:rsidP="003133DA">
            <w:pPr>
              <w:jc w:val="center"/>
              <w:rPr>
                <w:sz w:val="24"/>
                <w:szCs w:val="24"/>
                <w:lang w:eastAsia="en-US"/>
              </w:rPr>
            </w:pPr>
            <w:r>
              <w:rPr>
                <w:sz w:val="24"/>
                <w:szCs w:val="24"/>
                <w:lang w:eastAsia="en-US"/>
              </w:rPr>
              <w:t>Jelenlegi szövegezés</w:t>
            </w:r>
          </w:p>
        </w:tc>
        <w:tc>
          <w:tcPr>
            <w:tcW w:w="4531" w:type="dxa"/>
            <w:tcBorders>
              <w:top w:val="single" w:sz="4" w:space="0" w:color="auto"/>
              <w:left w:val="single" w:sz="4" w:space="0" w:color="auto"/>
              <w:bottom w:val="single" w:sz="4" w:space="0" w:color="auto"/>
              <w:right w:val="single" w:sz="4" w:space="0" w:color="auto"/>
            </w:tcBorders>
            <w:hideMark/>
          </w:tcPr>
          <w:p w:rsidR="00C94CE0" w:rsidRDefault="00C94CE0" w:rsidP="003133DA">
            <w:pPr>
              <w:jc w:val="center"/>
              <w:rPr>
                <w:sz w:val="24"/>
                <w:szCs w:val="24"/>
                <w:lang w:eastAsia="en-US"/>
              </w:rPr>
            </w:pPr>
            <w:r>
              <w:rPr>
                <w:sz w:val="24"/>
                <w:szCs w:val="24"/>
                <w:lang w:eastAsia="en-US"/>
              </w:rPr>
              <w:t>Javasolt módosítás</w:t>
            </w:r>
          </w:p>
        </w:tc>
      </w:tr>
      <w:tr w:rsidR="00C94CE0" w:rsidTr="00C94CE0">
        <w:tc>
          <w:tcPr>
            <w:tcW w:w="4531" w:type="dxa"/>
            <w:tcBorders>
              <w:top w:val="single" w:sz="4" w:space="0" w:color="auto"/>
              <w:left w:val="single" w:sz="4" w:space="0" w:color="auto"/>
              <w:bottom w:val="single" w:sz="4" w:space="0" w:color="auto"/>
              <w:right w:val="single" w:sz="4" w:space="0" w:color="auto"/>
            </w:tcBorders>
          </w:tcPr>
          <w:p w:rsidR="00C94CE0" w:rsidRDefault="00C94CE0" w:rsidP="003133DA">
            <w:pPr>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C94CE0" w:rsidRDefault="00C94CE0" w:rsidP="003133DA">
            <w:pPr>
              <w:jc w:val="both"/>
              <w:rPr>
                <w:b w:val="0"/>
                <w:sz w:val="24"/>
                <w:szCs w:val="24"/>
                <w:lang w:eastAsia="en-US"/>
              </w:rPr>
            </w:pPr>
            <w:r>
              <w:rPr>
                <w:b w:val="0"/>
                <w:sz w:val="24"/>
                <w:szCs w:val="24"/>
                <w:lang w:eastAsia="en-US"/>
              </w:rPr>
              <w:t xml:space="preserve">Budapest Főváros II. Kerületi Önkormányzat Képviselő-testülete (továbbiakban: Képviselő-testület) Magyarország Alaptörvénye 32. cikk (1) bekezdésének a) pontjában, valamint a szociális igazgatásról és szociális ellátásokról szóló 1993. évi III. törvény (továbbiakban: Szt.) 26. §, </w:t>
            </w:r>
            <w:r w:rsidR="00017302">
              <w:rPr>
                <w:b w:val="0"/>
                <w:sz w:val="24"/>
                <w:szCs w:val="24"/>
                <w:lang w:eastAsia="en-US"/>
              </w:rPr>
              <w:t xml:space="preserve">az </w:t>
            </w:r>
            <w:r>
              <w:rPr>
                <w:b w:val="0"/>
                <w:sz w:val="24"/>
                <w:szCs w:val="24"/>
                <w:lang w:eastAsia="en-US"/>
              </w:rPr>
              <w:t>Szt. 92. § (1) bekezdésében, az Szt. 115. § (7) bekezdésében,</w:t>
            </w:r>
            <w:r w:rsidR="00017302">
              <w:rPr>
                <w:b w:val="0"/>
                <w:sz w:val="24"/>
                <w:szCs w:val="24"/>
                <w:lang w:eastAsia="en-US"/>
              </w:rPr>
              <w:t xml:space="preserve"> az Szt. 132. § (4) bekezdés g) pontjában és</w:t>
            </w:r>
            <w:r>
              <w:rPr>
                <w:b w:val="0"/>
                <w:sz w:val="24"/>
                <w:szCs w:val="24"/>
                <w:lang w:eastAsia="en-US"/>
              </w:rPr>
              <w:t xml:space="preserve"> a gyermekek védelméről és a gyámügyi igazgatásról szóló 1997. évi XXXI. törvény (továbbiakban: Gyvt.) 18. § (1a) bekezdésében, a Gyvt. 29. § (1)-(2) bekezdéseiben kapott felhatalmazás alapján, valamint Magyarország helyi önkormányzatairól szóló 2011. évi CLXXXIX. törvény 23. § (5) bekezdés 11. és 11a. pontjában meghatározott feladatkörében eljárva a következőket rendeli el: </w:t>
            </w:r>
          </w:p>
          <w:p w:rsidR="00C94CE0" w:rsidRDefault="00C94CE0" w:rsidP="003133DA">
            <w:pPr>
              <w:rPr>
                <w:sz w:val="24"/>
                <w:szCs w:val="24"/>
                <w:lang w:eastAsia="en-US"/>
              </w:rPr>
            </w:pPr>
          </w:p>
        </w:tc>
      </w:tr>
      <w:tr w:rsidR="00C94CE0" w:rsidTr="00C94CE0">
        <w:tc>
          <w:tcPr>
            <w:tcW w:w="4531" w:type="dxa"/>
            <w:tcBorders>
              <w:top w:val="single" w:sz="4" w:space="0" w:color="auto"/>
              <w:left w:val="single" w:sz="4" w:space="0" w:color="auto"/>
              <w:bottom w:val="single" w:sz="4" w:space="0" w:color="auto"/>
              <w:right w:val="single" w:sz="4" w:space="0" w:color="auto"/>
            </w:tcBorders>
          </w:tcPr>
          <w:p w:rsidR="00C94CE0" w:rsidRDefault="00C94CE0" w:rsidP="003133DA">
            <w:pPr>
              <w:jc w:val="both"/>
              <w:rPr>
                <w:sz w:val="24"/>
                <w:szCs w:val="24"/>
                <w:lang w:eastAsia="en-US"/>
              </w:rPr>
            </w:pPr>
            <w:r>
              <w:rPr>
                <w:sz w:val="24"/>
                <w:szCs w:val="24"/>
                <w:lang w:eastAsia="en-US"/>
              </w:rPr>
              <w:t>R. 2. § (1) bekezdés:</w:t>
            </w:r>
          </w:p>
          <w:p w:rsidR="00C94CE0" w:rsidRDefault="00C94CE0" w:rsidP="003133DA">
            <w:pPr>
              <w:jc w:val="both"/>
              <w:rPr>
                <w:sz w:val="24"/>
                <w:szCs w:val="24"/>
                <w:lang w:eastAsia="en-US"/>
              </w:rPr>
            </w:pPr>
          </w:p>
          <w:p w:rsidR="00C94CE0" w:rsidRDefault="00C94CE0" w:rsidP="003133DA">
            <w:pPr>
              <w:jc w:val="both"/>
              <w:rPr>
                <w:b w:val="0"/>
                <w:sz w:val="24"/>
                <w:szCs w:val="24"/>
                <w:lang w:eastAsia="en-US"/>
              </w:rPr>
            </w:pPr>
            <w:r>
              <w:rPr>
                <w:b w:val="0"/>
                <w:sz w:val="24"/>
                <w:szCs w:val="24"/>
                <w:lang w:eastAsia="en-US"/>
              </w:rPr>
              <w:t xml:space="preserve">„(1) E rendelet alkalmazásában: </w:t>
            </w:r>
          </w:p>
          <w:p w:rsidR="00C94CE0" w:rsidRDefault="00C94CE0" w:rsidP="003133DA">
            <w:pPr>
              <w:jc w:val="both"/>
              <w:rPr>
                <w:b w:val="0"/>
                <w:sz w:val="24"/>
                <w:szCs w:val="24"/>
                <w:lang w:eastAsia="en-US"/>
              </w:rPr>
            </w:pPr>
            <w:r>
              <w:rPr>
                <w:b w:val="0"/>
                <w:sz w:val="24"/>
                <w:szCs w:val="24"/>
                <w:lang w:eastAsia="en-US"/>
              </w:rPr>
              <w:t xml:space="preserve">1. </w:t>
            </w:r>
            <w:r>
              <w:rPr>
                <w:b w:val="0"/>
                <w:i/>
                <w:iCs/>
                <w:sz w:val="24"/>
                <w:szCs w:val="24"/>
                <w:lang w:eastAsia="en-US"/>
              </w:rPr>
              <w:t xml:space="preserve">jövedelem: </w:t>
            </w:r>
            <w:r>
              <w:rPr>
                <w:b w:val="0"/>
                <w:sz w:val="24"/>
                <w:szCs w:val="24"/>
                <w:lang w:eastAsia="en-US"/>
              </w:rPr>
              <w:t xml:space="preserve">az Szt. 4. § (1) bekezdés a) pontjában meghatározottak, ideértve e rendelet 9. § ad) alpontjában, és a </w:t>
            </w:r>
            <w:r w:rsidRPr="00A723C2">
              <w:rPr>
                <w:b w:val="0"/>
                <w:i/>
                <w:sz w:val="24"/>
                <w:szCs w:val="24"/>
                <w:lang w:eastAsia="en-US"/>
              </w:rPr>
              <w:t>ca)-cb) alpontjaiban</w:t>
            </w:r>
            <w:r>
              <w:rPr>
                <w:b w:val="0"/>
                <w:sz w:val="24"/>
                <w:szCs w:val="24"/>
                <w:lang w:eastAsia="en-US"/>
              </w:rPr>
              <w:t xml:space="preserve"> megjelölt ellátásokat is. Nem minősülnek jövedelemnek az Szt. 4. § (1a) bekezdésében foglaltak, valamint e rendelet </w:t>
            </w:r>
            <w:r w:rsidRPr="00A723C2">
              <w:rPr>
                <w:b w:val="0"/>
                <w:i/>
                <w:sz w:val="24"/>
                <w:szCs w:val="24"/>
                <w:lang w:eastAsia="en-US"/>
              </w:rPr>
              <w:t>9. § cc) – cf) alpontjaiban</w:t>
            </w:r>
            <w:r>
              <w:rPr>
                <w:b w:val="0"/>
                <w:sz w:val="24"/>
                <w:szCs w:val="24"/>
                <w:lang w:eastAsia="en-US"/>
              </w:rPr>
              <w:t xml:space="preserve"> megjelölt ellátások;</w:t>
            </w:r>
          </w:p>
          <w:p w:rsidR="00C94CE0" w:rsidRDefault="00C94CE0" w:rsidP="003133DA">
            <w:pPr>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C94CE0" w:rsidRDefault="00C94CE0" w:rsidP="003133DA">
            <w:pPr>
              <w:tabs>
                <w:tab w:val="left" w:pos="0"/>
              </w:tabs>
              <w:jc w:val="center"/>
              <w:rPr>
                <w:rFonts w:cs="Arial"/>
                <w:sz w:val="24"/>
                <w:szCs w:val="24"/>
                <w:lang w:eastAsia="en-US"/>
              </w:rPr>
            </w:pPr>
            <w:r>
              <w:rPr>
                <w:rFonts w:cs="Arial"/>
                <w:sz w:val="24"/>
                <w:szCs w:val="24"/>
                <w:lang w:eastAsia="en-US"/>
              </w:rPr>
              <w:t>1. §</w:t>
            </w:r>
          </w:p>
          <w:p w:rsidR="00C94CE0" w:rsidRDefault="00C94CE0" w:rsidP="003133DA">
            <w:pPr>
              <w:jc w:val="both"/>
              <w:rPr>
                <w:rFonts w:cs="Arial"/>
                <w:b w:val="0"/>
                <w:sz w:val="24"/>
                <w:szCs w:val="24"/>
                <w:lang w:eastAsia="en-US"/>
              </w:rPr>
            </w:pPr>
          </w:p>
          <w:p w:rsidR="00C94CE0" w:rsidRDefault="00C94CE0" w:rsidP="003133DA">
            <w:pPr>
              <w:keepLines/>
              <w:contextualSpacing/>
              <w:jc w:val="both"/>
              <w:rPr>
                <w:sz w:val="24"/>
                <w:szCs w:val="24"/>
                <w:lang w:eastAsia="en-US"/>
              </w:rPr>
            </w:pPr>
            <w:r>
              <w:rPr>
                <w:rFonts w:cs="Arial"/>
                <w:b w:val="0"/>
                <w:i/>
                <w:sz w:val="24"/>
                <w:szCs w:val="24"/>
                <w:lang w:eastAsia="en-US"/>
              </w:rPr>
              <w:t>A szociális igazgatásról és egyes szociális és gyermekjóléti ellátásokról szóló 3/2015.(II.27.) önkormányzati rendelet</w:t>
            </w:r>
            <w:r>
              <w:rPr>
                <w:b w:val="0"/>
                <w:i/>
                <w:sz w:val="24"/>
                <w:szCs w:val="24"/>
                <w:lang w:eastAsia="en-US"/>
              </w:rPr>
              <w:t xml:space="preserve"> (továbbiakban: R.)</w:t>
            </w:r>
            <w:r>
              <w:rPr>
                <w:b w:val="0"/>
                <w:sz w:val="24"/>
                <w:szCs w:val="24"/>
                <w:lang w:eastAsia="en-US"/>
              </w:rPr>
              <w:t xml:space="preserve"> </w:t>
            </w:r>
            <w:r w:rsidR="0087290F">
              <w:rPr>
                <w:b w:val="0"/>
                <w:snapToGrid w:val="0"/>
                <w:sz w:val="24"/>
                <w:szCs w:val="24"/>
                <w:lang w:eastAsia="en-US"/>
              </w:rPr>
              <w:t>2. § (1) bekezdés 1. pontjában</w:t>
            </w:r>
            <w:r>
              <w:rPr>
                <w:b w:val="0"/>
                <w:snapToGrid w:val="0"/>
                <w:sz w:val="24"/>
                <w:szCs w:val="24"/>
                <w:lang w:eastAsia="en-US"/>
              </w:rPr>
              <w:t xml:space="preserve"> </w:t>
            </w:r>
            <w:r w:rsidR="00A723C2">
              <w:rPr>
                <w:b w:val="0"/>
                <w:snapToGrid w:val="0"/>
                <w:sz w:val="24"/>
                <w:szCs w:val="24"/>
                <w:lang w:eastAsia="en-US"/>
              </w:rPr>
              <w:t xml:space="preserve">az </w:t>
            </w:r>
            <w:r w:rsidR="00A723C2">
              <w:rPr>
                <w:b w:val="0"/>
                <w:sz w:val="24"/>
                <w:szCs w:val="24"/>
                <w:lang w:eastAsia="en-US"/>
              </w:rPr>
              <w:t xml:space="preserve">„és a ca) – cb) alpontjaiban” szövegrész helyébe a </w:t>
            </w:r>
            <w:r w:rsidR="00A723C2">
              <w:rPr>
                <w:sz w:val="24"/>
                <w:szCs w:val="24"/>
                <w:lang w:eastAsia="en-US"/>
              </w:rPr>
              <w:t>„és a ca) – cc</w:t>
            </w:r>
            <w:r w:rsidR="00A723C2" w:rsidRPr="0087290F">
              <w:rPr>
                <w:sz w:val="24"/>
                <w:szCs w:val="24"/>
                <w:lang w:eastAsia="en-US"/>
              </w:rPr>
              <w:t>) alpontjaiban</w:t>
            </w:r>
            <w:r w:rsidR="00A723C2">
              <w:rPr>
                <w:sz w:val="24"/>
                <w:szCs w:val="24"/>
                <w:lang w:eastAsia="en-US"/>
              </w:rPr>
              <w:t>”</w:t>
            </w:r>
            <w:r w:rsidR="00A723C2">
              <w:rPr>
                <w:b w:val="0"/>
                <w:sz w:val="24"/>
                <w:szCs w:val="24"/>
                <w:lang w:eastAsia="en-US"/>
              </w:rPr>
              <w:t xml:space="preserve"> szöveg lép</w:t>
            </w:r>
            <w:r w:rsidR="000C643D">
              <w:rPr>
                <w:b w:val="0"/>
                <w:sz w:val="24"/>
                <w:szCs w:val="24"/>
                <w:lang w:eastAsia="en-US"/>
              </w:rPr>
              <w:t xml:space="preserve">, valamint </w:t>
            </w:r>
            <w:r w:rsidR="0087290F">
              <w:rPr>
                <w:b w:val="0"/>
                <w:sz w:val="24"/>
                <w:szCs w:val="24"/>
                <w:lang w:eastAsia="en-US"/>
              </w:rPr>
              <w:t xml:space="preserve">a „9. § cc) – cf) alpontjaiban” szövegrész helyébe a </w:t>
            </w:r>
            <w:r w:rsidR="0087290F">
              <w:rPr>
                <w:sz w:val="24"/>
                <w:szCs w:val="24"/>
                <w:lang w:eastAsia="en-US"/>
              </w:rPr>
              <w:t>„9. § cd</w:t>
            </w:r>
            <w:r w:rsidR="000C643D">
              <w:rPr>
                <w:sz w:val="24"/>
                <w:szCs w:val="24"/>
                <w:lang w:eastAsia="en-US"/>
              </w:rPr>
              <w:t>) – cj</w:t>
            </w:r>
            <w:r w:rsidR="0087290F" w:rsidRPr="0087290F">
              <w:rPr>
                <w:sz w:val="24"/>
                <w:szCs w:val="24"/>
                <w:lang w:eastAsia="en-US"/>
              </w:rPr>
              <w:t>) alpontjaiban</w:t>
            </w:r>
            <w:r w:rsidR="0087290F">
              <w:rPr>
                <w:sz w:val="24"/>
                <w:szCs w:val="24"/>
                <w:lang w:eastAsia="en-US"/>
              </w:rPr>
              <w:t>”</w:t>
            </w:r>
            <w:r w:rsidR="0087290F">
              <w:rPr>
                <w:b w:val="0"/>
                <w:sz w:val="24"/>
                <w:szCs w:val="24"/>
                <w:lang w:eastAsia="en-US"/>
              </w:rPr>
              <w:t xml:space="preserve"> szöveg lép.</w:t>
            </w:r>
          </w:p>
          <w:p w:rsidR="00C94CE0" w:rsidRDefault="00C94CE0" w:rsidP="003133DA">
            <w:pPr>
              <w:rPr>
                <w:sz w:val="24"/>
                <w:szCs w:val="24"/>
                <w:lang w:eastAsia="en-US"/>
              </w:rPr>
            </w:pPr>
          </w:p>
        </w:tc>
      </w:tr>
      <w:tr w:rsidR="00C94CE0" w:rsidTr="00C94CE0">
        <w:tc>
          <w:tcPr>
            <w:tcW w:w="4531" w:type="dxa"/>
            <w:tcBorders>
              <w:top w:val="single" w:sz="4" w:space="0" w:color="auto"/>
              <w:left w:val="single" w:sz="4" w:space="0" w:color="auto"/>
              <w:bottom w:val="single" w:sz="4" w:space="0" w:color="auto"/>
              <w:right w:val="single" w:sz="4" w:space="0" w:color="auto"/>
            </w:tcBorders>
          </w:tcPr>
          <w:p w:rsidR="00C94CE0" w:rsidRDefault="00E23927" w:rsidP="003133DA">
            <w:pPr>
              <w:jc w:val="both"/>
              <w:rPr>
                <w:sz w:val="24"/>
                <w:szCs w:val="24"/>
                <w:lang w:eastAsia="en-US"/>
              </w:rPr>
            </w:pPr>
            <w:r>
              <w:rPr>
                <w:sz w:val="24"/>
                <w:szCs w:val="24"/>
                <w:lang w:eastAsia="en-US"/>
              </w:rPr>
              <w:t>R. 7. § (2</w:t>
            </w:r>
            <w:r w:rsidR="00C94CE0">
              <w:rPr>
                <w:sz w:val="24"/>
                <w:szCs w:val="24"/>
                <w:lang w:eastAsia="en-US"/>
              </w:rPr>
              <w:t>) bekezdés:</w:t>
            </w:r>
          </w:p>
          <w:p w:rsidR="00C94CE0" w:rsidRDefault="00C94CE0" w:rsidP="003133DA">
            <w:pPr>
              <w:jc w:val="both"/>
              <w:rPr>
                <w:sz w:val="24"/>
                <w:szCs w:val="24"/>
                <w:lang w:eastAsia="en-US"/>
              </w:rPr>
            </w:pPr>
          </w:p>
          <w:p w:rsidR="00C94CE0" w:rsidRDefault="00E23927" w:rsidP="003133DA">
            <w:pPr>
              <w:jc w:val="both"/>
              <w:rPr>
                <w:rFonts w:cs="Arial"/>
                <w:b w:val="0"/>
                <w:sz w:val="24"/>
                <w:szCs w:val="24"/>
                <w:lang w:eastAsia="en-US"/>
              </w:rPr>
            </w:pPr>
            <w:r>
              <w:rPr>
                <w:b w:val="0"/>
                <w:sz w:val="24"/>
                <w:szCs w:val="24"/>
                <w:lang w:eastAsia="en-US"/>
              </w:rPr>
              <w:t>„(2</w:t>
            </w:r>
            <w:r w:rsidR="00C94CE0">
              <w:rPr>
                <w:b w:val="0"/>
                <w:sz w:val="24"/>
                <w:szCs w:val="24"/>
                <w:lang w:eastAsia="en-US"/>
              </w:rPr>
              <w:t xml:space="preserve">) </w:t>
            </w:r>
            <w:r w:rsidRPr="00E23927">
              <w:rPr>
                <w:b w:val="0"/>
                <w:sz w:val="24"/>
                <w:szCs w:val="24"/>
                <w:lang w:eastAsia="en-US"/>
              </w:rPr>
              <w:t>Amennyiben e rendelet másként nem rendelkezik, a lakhatási támogatást, a rendszeres gyógyszertámogatást, a tervezett létfenntartási támogatást, a betegápolási támogatást, a keresetpótló támogatást és a gyermeknevelési támogatást a kérelem benyújtása hónapjának első napjától kell megállapítani. Ismételt kérelmet a megállapított támogatás lejártát követő hónaptól lehet benyújtani.</w:t>
            </w:r>
            <w:r w:rsidR="00C94CE0">
              <w:rPr>
                <w:b w:val="0"/>
                <w:sz w:val="24"/>
                <w:szCs w:val="24"/>
                <w:lang w:eastAsia="en-US"/>
              </w:rPr>
              <w:t>”</w:t>
            </w:r>
          </w:p>
        </w:tc>
        <w:tc>
          <w:tcPr>
            <w:tcW w:w="4531" w:type="dxa"/>
            <w:tcBorders>
              <w:top w:val="single" w:sz="4" w:space="0" w:color="auto"/>
              <w:left w:val="single" w:sz="4" w:space="0" w:color="auto"/>
              <w:bottom w:val="single" w:sz="4" w:space="0" w:color="auto"/>
              <w:right w:val="single" w:sz="4" w:space="0" w:color="auto"/>
            </w:tcBorders>
          </w:tcPr>
          <w:p w:rsidR="00413921" w:rsidRDefault="00C94CE0" w:rsidP="003133DA">
            <w:pPr>
              <w:tabs>
                <w:tab w:val="left" w:pos="0"/>
              </w:tabs>
              <w:jc w:val="center"/>
              <w:rPr>
                <w:rFonts w:cs="Arial"/>
                <w:sz w:val="24"/>
                <w:szCs w:val="24"/>
                <w:lang w:eastAsia="en-US"/>
              </w:rPr>
            </w:pPr>
            <w:r>
              <w:rPr>
                <w:rFonts w:cs="Arial"/>
                <w:sz w:val="24"/>
                <w:szCs w:val="24"/>
                <w:lang w:eastAsia="en-US"/>
              </w:rPr>
              <w:t>2. §</w:t>
            </w:r>
          </w:p>
          <w:p w:rsidR="00413921" w:rsidRPr="00413921" w:rsidRDefault="00413921" w:rsidP="003133DA">
            <w:pPr>
              <w:tabs>
                <w:tab w:val="left" w:pos="0"/>
              </w:tabs>
              <w:jc w:val="both"/>
              <w:rPr>
                <w:rFonts w:cs="Arial"/>
                <w:b w:val="0"/>
                <w:sz w:val="24"/>
                <w:szCs w:val="24"/>
                <w:lang w:eastAsia="en-US"/>
              </w:rPr>
            </w:pPr>
          </w:p>
          <w:p w:rsidR="00B96000" w:rsidRDefault="00E23927" w:rsidP="00B96000">
            <w:pPr>
              <w:keepLines/>
              <w:contextualSpacing/>
              <w:jc w:val="both"/>
              <w:rPr>
                <w:b w:val="0"/>
                <w:sz w:val="24"/>
                <w:szCs w:val="24"/>
                <w:lang w:eastAsia="en-US"/>
              </w:rPr>
            </w:pPr>
            <w:r>
              <w:rPr>
                <w:b w:val="0"/>
                <w:sz w:val="24"/>
                <w:szCs w:val="24"/>
                <w:lang w:eastAsia="en-US"/>
              </w:rPr>
              <w:t>R. 7. § (2</w:t>
            </w:r>
            <w:r w:rsidR="00C94CE0">
              <w:rPr>
                <w:b w:val="0"/>
                <w:sz w:val="24"/>
                <w:szCs w:val="24"/>
                <w:lang w:eastAsia="en-US"/>
              </w:rPr>
              <w:t xml:space="preserve">) </w:t>
            </w:r>
            <w:r w:rsidR="00B96000">
              <w:rPr>
                <w:b w:val="0"/>
                <w:sz w:val="24"/>
                <w:szCs w:val="24"/>
                <w:lang w:eastAsia="en-US"/>
              </w:rPr>
              <w:t>bekezdés helyébe az alábbi rendelkezés lép:</w:t>
            </w:r>
          </w:p>
          <w:p w:rsidR="00C94CE0" w:rsidRPr="00473226" w:rsidRDefault="00B96000" w:rsidP="00996F5B">
            <w:pPr>
              <w:tabs>
                <w:tab w:val="left" w:pos="0"/>
              </w:tabs>
              <w:jc w:val="both"/>
              <w:rPr>
                <w:sz w:val="24"/>
                <w:szCs w:val="24"/>
                <w:lang w:eastAsia="en-US"/>
              </w:rPr>
            </w:pPr>
            <w:r>
              <w:rPr>
                <w:sz w:val="24"/>
                <w:szCs w:val="24"/>
                <w:lang w:eastAsia="en-US"/>
              </w:rPr>
              <w:t xml:space="preserve"> </w:t>
            </w:r>
            <w:r w:rsidR="00C94CE0" w:rsidRPr="00473226">
              <w:rPr>
                <w:sz w:val="24"/>
                <w:szCs w:val="24"/>
                <w:lang w:eastAsia="en-US"/>
              </w:rPr>
              <w:t>„</w:t>
            </w:r>
            <w:r w:rsidRPr="00473226">
              <w:rPr>
                <w:sz w:val="24"/>
                <w:szCs w:val="24"/>
                <w:lang w:eastAsia="en-US"/>
              </w:rPr>
              <w:t xml:space="preserve">(2) </w:t>
            </w:r>
            <w:r w:rsidR="00E00E37" w:rsidRPr="00586FE5">
              <w:rPr>
                <w:sz w:val="24"/>
                <w:szCs w:val="24"/>
              </w:rPr>
              <w:t xml:space="preserve">Amennyiben e rendelet másként nem rendelkezik, a lakhatási támogatást, a rendszeres gyógyszertámogatást, a tervezett létfenntartási támogatást, a betegápolási támogatást, </w:t>
            </w:r>
            <w:r w:rsidR="00EB1C5F" w:rsidRPr="00586FE5">
              <w:rPr>
                <w:sz w:val="24"/>
                <w:szCs w:val="24"/>
              </w:rPr>
              <w:t xml:space="preserve">a betegápolási </w:t>
            </w:r>
            <w:r w:rsidR="00996F5B" w:rsidRPr="00586FE5">
              <w:rPr>
                <w:sz w:val="24"/>
                <w:szCs w:val="24"/>
              </w:rPr>
              <w:t xml:space="preserve">plusz </w:t>
            </w:r>
            <w:r w:rsidR="00EB1C5F" w:rsidRPr="00586FE5">
              <w:rPr>
                <w:sz w:val="24"/>
                <w:szCs w:val="24"/>
              </w:rPr>
              <w:t>támogatást</w:t>
            </w:r>
            <w:r w:rsidR="00E00E37" w:rsidRPr="00586FE5">
              <w:rPr>
                <w:sz w:val="24"/>
                <w:szCs w:val="24"/>
              </w:rPr>
              <w:t xml:space="preserve">, a keresetpótló támogatást és a gyermeknevelési támogatást a kérelem benyújtása </w:t>
            </w:r>
            <w:r w:rsidR="00E00E37" w:rsidRPr="00586FE5">
              <w:rPr>
                <w:sz w:val="24"/>
                <w:szCs w:val="24"/>
              </w:rPr>
              <w:lastRenderedPageBreak/>
              <w:t>hónapjának első napjától kell megállapítani.</w:t>
            </w:r>
            <w:r w:rsidR="00C94CE0" w:rsidRPr="00473226">
              <w:rPr>
                <w:sz w:val="24"/>
                <w:szCs w:val="24"/>
                <w:lang w:eastAsia="en-US"/>
              </w:rPr>
              <w:t>”</w:t>
            </w:r>
          </w:p>
        </w:tc>
      </w:tr>
      <w:tr w:rsidR="0019529E" w:rsidTr="00C94CE0">
        <w:tc>
          <w:tcPr>
            <w:tcW w:w="4531" w:type="dxa"/>
            <w:tcBorders>
              <w:top w:val="single" w:sz="4" w:space="0" w:color="auto"/>
              <w:left w:val="single" w:sz="4" w:space="0" w:color="auto"/>
              <w:bottom w:val="single" w:sz="4" w:space="0" w:color="auto"/>
              <w:right w:val="single" w:sz="4" w:space="0" w:color="auto"/>
            </w:tcBorders>
          </w:tcPr>
          <w:p w:rsidR="0019529E" w:rsidRDefault="0019529E" w:rsidP="003133DA">
            <w:pPr>
              <w:keepLines/>
              <w:ind w:left="142" w:hanging="142"/>
              <w:rPr>
                <w:sz w:val="24"/>
                <w:szCs w:val="24"/>
                <w:lang w:eastAsia="en-US"/>
              </w:rPr>
            </w:pPr>
            <w:r>
              <w:rPr>
                <w:sz w:val="24"/>
                <w:szCs w:val="24"/>
                <w:lang w:eastAsia="en-US"/>
              </w:rPr>
              <w:lastRenderedPageBreak/>
              <w:t xml:space="preserve">R. 14. § (3) bekezdés: </w:t>
            </w:r>
          </w:p>
          <w:p w:rsidR="0019529E" w:rsidRDefault="0019529E" w:rsidP="003133DA">
            <w:pPr>
              <w:keepLines/>
              <w:ind w:left="142" w:hanging="142"/>
              <w:rPr>
                <w:sz w:val="24"/>
                <w:szCs w:val="24"/>
                <w:lang w:eastAsia="en-US"/>
              </w:rPr>
            </w:pPr>
          </w:p>
          <w:p w:rsidR="0019529E" w:rsidRDefault="0019529E" w:rsidP="003133DA">
            <w:pPr>
              <w:jc w:val="both"/>
              <w:rPr>
                <w:b w:val="0"/>
                <w:sz w:val="24"/>
                <w:szCs w:val="24"/>
                <w:lang w:eastAsia="en-US"/>
              </w:rPr>
            </w:pPr>
            <w:r>
              <w:rPr>
                <w:b w:val="0"/>
                <w:sz w:val="24"/>
                <w:szCs w:val="24"/>
                <w:lang w:eastAsia="en-US"/>
              </w:rPr>
              <w:t xml:space="preserve">„(3) </w:t>
            </w:r>
            <w:r w:rsidRPr="0019529E">
              <w:rPr>
                <w:b w:val="0"/>
                <w:sz w:val="24"/>
                <w:szCs w:val="24"/>
                <w:lang w:eastAsia="en-US"/>
              </w:rPr>
              <w:t>Rendszeres gyógyszertámogatás állapítható meg annak a személynek, akinek gyógykezelésének várható időtartama meghaladja a 3 hónapot, és a havi gyógyszerköltsége eléri a 3500 Ft-ot, és</w:t>
            </w:r>
            <w:r>
              <w:rPr>
                <w:b w:val="0"/>
                <w:sz w:val="24"/>
                <w:szCs w:val="24"/>
                <w:lang w:eastAsia="en-US"/>
              </w:rPr>
              <w:t xml:space="preserve"> </w:t>
            </w:r>
          </w:p>
          <w:p w:rsidR="0019529E" w:rsidRPr="0019529E" w:rsidRDefault="0019529E" w:rsidP="003133DA">
            <w:pPr>
              <w:widowControl w:val="0"/>
              <w:autoSpaceDE w:val="0"/>
              <w:autoSpaceDN w:val="0"/>
              <w:adjustRightInd w:val="0"/>
              <w:ind w:firstLine="204"/>
              <w:jc w:val="both"/>
              <w:rPr>
                <w:b w:val="0"/>
                <w:sz w:val="24"/>
                <w:szCs w:val="24"/>
              </w:rPr>
            </w:pPr>
            <w:r w:rsidRPr="0019529E">
              <w:rPr>
                <w:b w:val="0"/>
                <w:i/>
                <w:iCs/>
                <w:sz w:val="24"/>
                <w:szCs w:val="24"/>
              </w:rPr>
              <w:t>a)</w:t>
            </w:r>
            <w:r w:rsidRPr="0019529E">
              <w:rPr>
                <w:b w:val="0"/>
                <w:sz w:val="24"/>
                <w:szCs w:val="24"/>
              </w:rPr>
              <w:t xml:space="preserve"> akinek családjában az egy főre jutó havi jövedelem nem haladja meg az öregségi nyugdíj mindenkori legkisebb összegének 320%-át, vagy</w:t>
            </w:r>
          </w:p>
          <w:p w:rsidR="0019529E" w:rsidRPr="0019529E" w:rsidRDefault="0019529E" w:rsidP="003133DA">
            <w:pPr>
              <w:widowControl w:val="0"/>
              <w:autoSpaceDE w:val="0"/>
              <w:autoSpaceDN w:val="0"/>
              <w:adjustRightInd w:val="0"/>
              <w:ind w:firstLine="204"/>
              <w:jc w:val="both"/>
              <w:rPr>
                <w:b w:val="0"/>
                <w:sz w:val="24"/>
                <w:szCs w:val="24"/>
              </w:rPr>
            </w:pPr>
            <w:r w:rsidRPr="0019529E">
              <w:rPr>
                <w:b w:val="0"/>
                <w:i/>
                <w:iCs/>
                <w:sz w:val="24"/>
                <w:szCs w:val="24"/>
              </w:rPr>
              <w:t>b)</w:t>
            </w:r>
            <w:r>
              <w:rPr>
                <w:b w:val="0"/>
                <w:i/>
                <w:iCs/>
                <w:sz w:val="24"/>
                <w:szCs w:val="24"/>
              </w:rPr>
              <w:t xml:space="preserve"> </w:t>
            </w:r>
            <w:r w:rsidRPr="0019529E">
              <w:rPr>
                <w:b w:val="0"/>
                <w:sz w:val="24"/>
                <w:szCs w:val="24"/>
              </w:rPr>
              <w:t>aki egyedülélő, vagy nyugdíjas és családjában az egy főre jutó havi jövedelem az öregségi nyugdíj mindenkori legkisebb összegének 400%-át, vagy</w:t>
            </w:r>
          </w:p>
          <w:p w:rsidR="0019529E" w:rsidRDefault="0019529E" w:rsidP="003133DA">
            <w:pPr>
              <w:widowControl w:val="0"/>
              <w:autoSpaceDE w:val="0"/>
              <w:autoSpaceDN w:val="0"/>
              <w:adjustRightInd w:val="0"/>
              <w:ind w:firstLine="204"/>
              <w:jc w:val="both"/>
              <w:rPr>
                <w:b w:val="0"/>
                <w:sz w:val="24"/>
                <w:szCs w:val="24"/>
              </w:rPr>
            </w:pPr>
            <w:r w:rsidRPr="0019529E">
              <w:rPr>
                <w:b w:val="0"/>
                <w:i/>
                <w:iCs/>
                <w:sz w:val="24"/>
                <w:szCs w:val="24"/>
              </w:rPr>
              <w:t>c)</w:t>
            </w:r>
            <w:r w:rsidRPr="0019529E">
              <w:rPr>
                <w:b w:val="0"/>
                <w:sz w:val="24"/>
                <w:szCs w:val="24"/>
              </w:rPr>
              <w:t xml:space="preserve"> aki 80. életévet a kérelem beadásának időpontjában betöltötte és családjában az egy főre jutó havi jövedelem nem haladja meg az öregségi nyugdíj mindenkori legkisebb összegének 450%-át.</w:t>
            </w:r>
            <w:r>
              <w:rPr>
                <w:b w:val="0"/>
                <w:sz w:val="24"/>
                <w:szCs w:val="24"/>
                <w:lang w:eastAsia="en-US"/>
              </w:rPr>
              <w:t>”</w:t>
            </w:r>
          </w:p>
          <w:p w:rsidR="0019529E" w:rsidRDefault="0019529E" w:rsidP="003133DA">
            <w:pPr>
              <w:keepLines/>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19529E" w:rsidRDefault="00E71705" w:rsidP="003133DA">
            <w:pPr>
              <w:tabs>
                <w:tab w:val="left" w:pos="0"/>
              </w:tabs>
              <w:jc w:val="center"/>
              <w:rPr>
                <w:rFonts w:cs="Arial"/>
                <w:sz w:val="24"/>
                <w:szCs w:val="24"/>
                <w:lang w:eastAsia="en-US"/>
              </w:rPr>
            </w:pPr>
            <w:r>
              <w:rPr>
                <w:rFonts w:cs="Arial"/>
                <w:sz w:val="24"/>
                <w:szCs w:val="24"/>
                <w:lang w:eastAsia="en-US"/>
              </w:rPr>
              <w:t>3</w:t>
            </w:r>
            <w:r w:rsidR="0019529E">
              <w:rPr>
                <w:rFonts w:cs="Arial"/>
                <w:sz w:val="24"/>
                <w:szCs w:val="24"/>
                <w:lang w:eastAsia="en-US"/>
              </w:rPr>
              <w:t>. §</w:t>
            </w:r>
          </w:p>
          <w:p w:rsidR="0019529E" w:rsidRDefault="0019529E" w:rsidP="003133DA">
            <w:pPr>
              <w:keepLines/>
              <w:contextualSpacing/>
              <w:rPr>
                <w:sz w:val="24"/>
                <w:szCs w:val="24"/>
                <w:lang w:eastAsia="en-US"/>
              </w:rPr>
            </w:pPr>
          </w:p>
          <w:p w:rsidR="0019529E" w:rsidRDefault="0019529E" w:rsidP="003133DA">
            <w:pPr>
              <w:keepLines/>
              <w:contextualSpacing/>
              <w:jc w:val="both"/>
              <w:rPr>
                <w:b w:val="0"/>
                <w:sz w:val="24"/>
                <w:szCs w:val="24"/>
                <w:lang w:eastAsia="en-US"/>
              </w:rPr>
            </w:pPr>
            <w:r>
              <w:rPr>
                <w:b w:val="0"/>
                <w:sz w:val="24"/>
                <w:szCs w:val="24"/>
                <w:lang w:eastAsia="en-US"/>
              </w:rPr>
              <w:t>R. 14. § (3) bekezdés b) pontja helyébe az alábbi rendelkezés lép:</w:t>
            </w:r>
          </w:p>
          <w:p w:rsidR="0019529E" w:rsidRPr="0019529E" w:rsidRDefault="0019529E" w:rsidP="003133DA">
            <w:pPr>
              <w:widowControl w:val="0"/>
              <w:autoSpaceDE w:val="0"/>
              <w:autoSpaceDN w:val="0"/>
              <w:adjustRightInd w:val="0"/>
              <w:ind w:firstLine="204"/>
              <w:jc w:val="both"/>
              <w:rPr>
                <w:sz w:val="24"/>
                <w:szCs w:val="24"/>
              </w:rPr>
            </w:pPr>
            <w:r w:rsidRPr="0019529E">
              <w:rPr>
                <w:sz w:val="24"/>
                <w:szCs w:val="24"/>
              </w:rPr>
              <w:t>„</w:t>
            </w:r>
            <w:r w:rsidRPr="0019529E">
              <w:rPr>
                <w:i/>
                <w:sz w:val="24"/>
                <w:szCs w:val="24"/>
              </w:rPr>
              <w:t>b)</w:t>
            </w:r>
            <w:r w:rsidRPr="0019529E">
              <w:rPr>
                <w:sz w:val="24"/>
                <w:szCs w:val="24"/>
              </w:rPr>
              <w:t xml:space="preserve"> aki egyedülélő, vagy nyugdíjas és családjában az egy főre jutó havi jövedelem nem haladja meg az öregségi nyugdíj mindenkori legkisebb összegének 400%-át, vagy”</w:t>
            </w:r>
          </w:p>
          <w:p w:rsidR="0019529E" w:rsidRDefault="0019529E" w:rsidP="003133DA">
            <w:pPr>
              <w:keepLines/>
              <w:contextualSpacing/>
              <w:rPr>
                <w:b w:val="0"/>
                <w:sz w:val="24"/>
                <w:szCs w:val="24"/>
                <w:lang w:eastAsia="en-US"/>
              </w:rPr>
            </w:pPr>
          </w:p>
          <w:p w:rsidR="0019529E" w:rsidRPr="0019529E" w:rsidRDefault="0019529E" w:rsidP="003133DA">
            <w:pPr>
              <w:keepLines/>
              <w:contextualSpacing/>
              <w:rPr>
                <w:b w:val="0"/>
                <w:sz w:val="24"/>
                <w:szCs w:val="24"/>
                <w:lang w:eastAsia="en-US"/>
              </w:rPr>
            </w:pPr>
          </w:p>
        </w:tc>
      </w:tr>
      <w:tr w:rsidR="00C94CE0" w:rsidTr="00C94CE0">
        <w:tc>
          <w:tcPr>
            <w:tcW w:w="4531" w:type="dxa"/>
            <w:tcBorders>
              <w:top w:val="single" w:sz="4" w:space="0" w:color="auto"/>
              <w:left w:val="single" w:sz="4" w:space="0" w:color="auto"/>
              <w:bottom w:val="single" w:sz="4" w:space="0" w:color="auto"/>
              <w:right w:val="single" w:sz="4" w:space="0" w:color="auto"/>
            </w:tcBorders>
          </w:tcPr>
          <w:p w:rsidR="00C94CE0" w:rsidRDefault="00D27F29" w:rsidP="003133DA">
            <w:pPr>
              <w:keepLines/>
              <w:ind w:left="142" w:hanging="142"/>
              <w:rPr>
                <w:sz w:val="24"/>
                <w:szCs w:val="24"/>
                <w:lang w:eastAsia="en-US"/>
              </w:rPr>
            </w:pPr>
            <w:r>
              <w:rPr>
                <w:sz w:val="24"/>
                <w:szCs w:val="24"/>
                <w:lang w:eastAsia="en-US"/>
              </w:rPr>
              <w:t>R. 15. § (1</w:t>
            </w:r>
            <w:r w:rsidR="00C94CE0">
              <w:rPr>
                <w:sz w:val="24"/>
                <w:szCs w:val="24"/>
                <w:lang w:eastAsia="en-US"/>
              </w:rPr>
              <w:t xml:space="preserve">) bekezdés: </w:t>
            </w:r>
          </w:p>
          <w:p w:rsidR="00C94CE0" w:rsidRDefault="00C94CE0" w:rsidP="003133DA">
            <w:pPr>
              <w:keepLines/>
              <w:ind w:left="142" w:hanging="142"/>
              <w:rPr>
                <w:sz w:val="24"/>
                <w:szCs w:val="24"/>
                <w:lang w:eastAsia="en-US"/>
              </w:rPr>
            </w:pPr>
          </w:p>
          <w:p w:rsidR="00D27F29" w:rsidRPr="00D27F29" w:rsidRDefault="00D27F29" w:rsidP="003133DA">
            <w:pPr>
              <w:jc w:val="both"/>
              <w:rPr>
                <w:b w:val="0"/>
                <w:i/>
                <w:sz w:val="24"/>
                <w:szCs w:val="24"/>
                <w:lang w:eastAsia="en-US"/>
              </w:rPr>
            </w:pPr>
            <w:r>
              <w:rPr>
                <w:b w:val="0"/>
                <w:sz w:val="24"/>
                <w:szCs w:val="24"/>
                <w:lang w:eastAsia="en-US"/>
              </w:rPr>
              <w:t>„(1</w:t>
            </w:r>
            <w:r w:rsidR="00C94CE0">
              <w:rPr>
                <w:b w:val="0"/>
                <w:sz w:val="24"/>
                <w:szCs w:val="24"/>
                <w:lang w:eastAsia="en-US"/>
              </w:rPr>
              <w:t xml:space="preserve">) </w:t>
            </w:r>
            <w:r w:rsidRPr="00D27F29">
              <w:rPr>
                <w:b w:val="0"/>
                <w:sz w:val="24"/>
                <w:szCs w:val="24"/>
                <w:lang w:eastAsia="en-US"/>
              </w:rPr>
              <w:t xml:space="preserve">Akut megbetegedésekből eredő gyógyszerszükséglethez, vagy oltóanyag megvásárlásához eseti gyógyszertámogatás nyújtható annak a személynek, akinek családjában az egy főre jutó havi jövedelem nem haladja meg </w:t>
            </w:r>
            <w:r w:rsidRPr="00D27F29">
              <w:rPr>
                <w:b w:val="0"/>
                <w:i/>
                <w:sz w:val="24"/>
                <w:szCs w:val="24"/>
                <w:lang w:eastAsia="en-US"/>
              </w:rPr>
              <w:t xml:space="preserve">a 14. § (3) bekezdés </w:t>
            </w:r>
            <w:r w:rsidRPr="00D27F29">
              <w:rPr>
                <w:b w:val="0"/>
                <w:i/>
                <w:iCs/>
                <w:sz w:val="24"/>
                <w:szCs w:val="24"/>
                <w:lang w:eastAsia="en-US"/>
              </w:rPr>
              <w:t>a)-c)</w:t>
            </w:r>
            <w:r w:rsidRPr="00D27F29">
              <w:rPr>
                <w:b w:val="0"/>
                <w:i/>
                <w:sz w:val="24"/>
                <w:szCs w:val="24"/>
                <w:lang w:eastAsia="en-US"/>
              </w:rPr>
              <w:t xml:space="preserve"> pontjai szerint</w:t>
            </w:r>
            <w:r w:rsidRPr="00D27F29">
              <w:rPr>
                <w:bCs/>
                <w:i/>
                <w:sz w:val="24"/>
                <w:szCs w:val="24"/>
                <w:lang w:eastAsia="en-US"/>
              </w:rPr>
              <w:t xml:space="preserve"> </w:t>
            </w:r>
            <w:r w:rsidRPr="00D27F29">
              <w:rPr>
                <w:b w:val="0"/>
                <w:bCs/>
                <w:i/>
                <w:sz w:val="24"/>
                <w:szCs w:val="24"/>
                <w:lang w:eastAsia="en-US"/>
              </w:rPr>
              <w:t>meghatározott értéket,</w:t>
            </w:r>
            <w:r w:rsidRPr="00D27F29">
              <w:rPr>
                <w:bCs/>
                <w:i/>
                <w:sz w:val="24"/>
                <w:szCs w:val="24"/>
                <w:lang w:eastAsia="en-US"/>
              </w:rPr>
              <w:t xml:space="preserve"> </w:t>
            </w:r>
            <w:r w:rsidRPr="00D27F29">
              <w:rPr>
                <w:b w:val="0"/>
                <w:i/>
                <w:sz w:val="24"/>
                <w:szCs w:val="24"/>
                <w:lang w:eastAsia="en-US"/>
              </w:rPr>
              <w:t>vagy a kérelem beadásakor az alábbi rendszeres ellátás valamelyikében részesül:</w:t>
            </w:r>
          </w:p>
          <w:p w:rsidR="00D27F29" w:rsidRPr="00D27F29" w:rsidRDefault="00D27F29" w:rsidP="003133DA">
            <w:pPr>
              <w:jc w:val="both"/>
              <w:rPr>
                <w:b w:val="0"/>
                <w:i/>
                <w:sz w:val="24"/>
                <w:szCs w:val="24"/>
                <w:lang w:eastAsia="en-US"/>
              </w:rPr>
            </w:pPr>
            <w:r w:rsidRPr="00D27F29">
              <w:rPr>
                <w:b w:val="0"/>
                <w:i/>
                <w:iCs/>
                <w:sz w:val="24"/>
                <w:szCs w:val="24"/>
                <w:lang w:eastAsia="en-US"/>
              </w:rPr>
              <w:t>a)</w:t>
            </w:r>
            <w:r w:rsidRPr="00D27F29">
              <w:rPr>
                <w:b w:val="0"/>
                <w:i/>
                <w:sz w:val="24"/>
                <w:szCs w:val="24"/>
                <w:lang w:eastAsia="en-US"/>
              </w:rPr>
              <w:t xml:space="preserve"> e rendelet szerinti rendszeres gyógyszertámogatásban,</w:t>
            </w:r>
          </w:p>
          <w:p w:rsidR="00D27F29" w:rsidRPr="00D27F29" w:rsidRDefault="00D27F29" w:rsidP="003133DA">
            <w:pPr>
              <w:jc w:val="both"/>
              <w:rPr>
                <w:b w:val="0"/>
                <w:i/>
                <w:sz w:val="24"/>
                <w:szCs w:val="24"/>
                <w:lang w:eastAsia="en-US"/>
              </w:rPr>
            </w:pPr>
            <w:r w:rsidRPr="00D27F29">
              <w:rPr>
                <w:b w:val="0"/>
                <w:i/>
                <w:iCs/>
                <w:sz w:val="24"/>
                <w:szCs w:val="24"/>
                <w:lang w:eastAsia="en-US"/>
              </w:rPr>
              <w:t>b)</w:t>
            </w:r>
            <w:r w:rsidRPr="00D27F29">
              <w:rPr>
                <w:b w:val="0"/>
                <w:i/>
                <w:sz w:val="24"/>
                <w:szCs w:val="24"/>
                <w:lang w:eastAsia="en-US"/>
              </w:rPr>
              <w:t xml:space="preserve"> e rendelet szerinti gyermeknevelési támogatásban,</w:t>
            </w:r>
          </w:p>
          <w:p w:rsidR="00D27F29" w:rsidRPr="00D27F29" w:rsidRDefault="00D27F29" w:rsidP="003133DA">
            <w:pPr>
              <w:jc w:val="both"/>
              <w:rPr>
                <w:b w:val="0"/>
                <w:i/>
                <w:sz w:val="24"/>
                <w:szCs w:val="24"/>
                <w:lang w:eastAsia="en-US"/>
              </w:rPr>
            </w:pPr>
            <w:r w:rsidRPr="00D27F29">
              <w:rPr>
                <w:b w:val="0"/>
                <w:i/>
                <w:iCs/>
                <w:sz w:val="24"/>
                <w:szCs w:val="24"/>
                <w:lang w:eastAsia="en-US"/>
              </w:rPr>
              <w:t>c)</w:t>
            </w:r>
            <w:r w:rsidRPr="00D27F29">
              <w:rPr>
                <w:b w:val="0"/>
                <w:i/>
                <w:sz w:val="24"/>
                <w:szCs w:val="24"/>
                <w:lang w:eastAsia="en-US"/>
              </w:rPr>
              <w:t xml:space="preserve"> Gyvt. szerinti rendszeres gyermekvédelmi kedvezményben,</w:t>
            </w:r>
          </w:p>
          <w:p w:rsidR="00D27F29" w:rsidRPr="00D27F29" w:rsidRDefault="00D27F29" w:rsidP="003133DA">
            <w:pPr>
              <w:jc w:val="both"/>
              <w:rPr>
                <w:b w:val="0"/>
                <w:i/>
                <w:sz w:val="24"/>
                <w:szCs w:val="24"/>
                <w:lang w:eastAsia="en-US"/>
              </w:rPr>
            </w:pPr>
            <w:r w:rsidRPr="00D27F29">
              <w:rPr>
                <w:b w:val="0"/>
                <w:i/>
                <w:iCs/>
                <w:sz w:val="24"/>
                <w:szCs w:val="24"/>
                <w:lang w:eastAsia="en-US"/>
              </w:rPr>
              <w:t>d)</w:t>
            </w:r>
            <w:r w:rsidRPr="00D27F29">
              <w:rPr>
                <w:b w:val="0"/>
                <w:i/>
                <w:sz w:val="24"/>
                <w:szCs w:val="24"/>
                <w:lang w:eastAsia="en-US"/>
              </w:rPr>
              <w:t xml:space="preserve"> e rendelet szerinti keresetpótló támogatásban,</w:t>
            </w:r>
          </w:p>
          <w:p w:rsidR="00D27F29" w:rsidRPr="00D27F29" w:rsidRDefault="00D27F29" w:rsidP="003133DA">
            <w:pPr>
              <w:jc w:val="both"/>
              <w:rPr>
                <w:b w:val="0"/>
                <w:i/>
                <w:sz w:val="24"/>
                <w:szCs w:val="24"/>
                <w:lang w:eastAsia="en-US"/>
              </w:rPr>
            </w:pPr>
            <w:r w:rsidRPr="00D27F29">
              <w:rPr>
                <w:b w:val="0"/>
                <w:i/>
                <w:iCs/>
                <w:sz w:val="24"/>
                <w:szCs w:val="24"/>
                <w:lang w:eastAsia="en-US"/>
              </w:rPr>
              <w:t>e)</w:t>
            </w:r>
            <w:r w:rsidRPr="00D27F29">
              <w:rPr>
                <w:b w:val="0"/>
                <w:i/>
                <w:sz w:val="24"/>
                <w:szCs w:val="24"/>
                <w:lang w:eastAsia="en-US"/>
              </w:rPr>
              <w:t xml:space="preserve"> e rendelet szerinti betegápolási támogatásban,</w:t>
            </w:r>
          </w:p>
          <w:p w:rsidR="004F4B65" w:rsidRDefault="00D27F29" w:rsidP="004F4B65">
            <w:pPr>
              <w:jc w:val="both"/>
              <w:rPr>
                <w:b w:val="0"/>
                <w:sz w:val="24"/>
                <w:szCs w:val="24"/>
                <w:lang w:eastAsia="en-US"/>
              </w:rPr>
            </w:pPr>
            <w:r w:rsidRPr="00D27F29">
              <w:rPr>
                <w:b w:val="0"/>
                <w:i/>
                <w:sz w:val="24"/>
                <w:szCs w:val="24"/>
                <w:lang w:eastAsia="en-US"/>
              </w:rPr>
              <w:t>és az igazolt gyógyszer, - vagy oltóanyag költsége (továbbiakban együtt: gyógyszerköltség) eléri az 1 000 Ft-ot.</w:t>
            </w:r>
            <w:r w:rsidR="00C94CE0">
              <w:rPr>
                <w:b w:val="0"/>
                <w:sz w:val="24"/>
                <w:szCs w:val="24"/>
                <w:lang w:eastAsia="en-US"/>
              </w:rPr>
              <w:t>”</w:t>
            </w:r>
          </w:p>
          <w:p w:rsidR="004950E8" w:rsidRDefault="004950E8" w:rsidP="004F4B65">
            <w:pPr>
              <w:jc w:val="both"/>
              <w:rPr>
                <w:b w:val="0"/>
                <w:sz w:val="24"/>
                <w:szCs w:val="24"/>
                <w:lang w:eastAsia="en-US"/>
              </w:rPr>
            </w:pPr>
          </w:p>
          <w:p w:rsidR="004950E8" w:rsidRDefault="004950E8" w:rsidP="004950E8">
            <w:pPr>
              <w:keepLines/>
              <w:ind w:left="142" w:hanging="142"/>
              <w:rPr>
                <w:b w:val="0"/>
                <w:sz w:val="24"/>
                <w:szCs w:val="24"/>
                <w:lang w:eastAsia="en-US"/>
              </w:rPr>
            </w:pPr>
            <w:r>
              <w:rPr>
                <w:sz w:val="24"/>
                <w:szCs w:val="24"/>
                <w:lang w:eastAsia="en-US"/>
              </w:rPr>
              <w:t xml:space="preserve">R. 15. § (2) bekezdés: </w:t>
            </w:r>
          </w:p>
          <w:p w:rsidR="004950E8" w:rsidRDefault="004950E8" w:rsidP="004950E8">
            <w:pPr>
              <w:jc w:val="both"/>
              <w:rPr>
                <w:b w:val="0"/>
                <w:sz w:val="24"/>
                <w:szCs w:val="24"/>
                <w:lang w:eastAsia="en-US"/>
              </w:rPr>
            </w:pPr>
          </w:p>
          <w:p w:rsidR="004950E8" w:rsidRPr="003133DA" w:rsidRDefault="004950E8" w:rsidP="004950E8">
            <w:pPr>
              <w:jc w:val="both"/>
              <w:rPr>
                <w:b w:val="0"/>
                <w:sz w:val="24"/>
                <w:szCs w:val="24"/>
                <w:lang w:eastAsia="en-US"/>
              </w:rPr>
            </w:pPr>
            <w:r>
              <w:rPr>
                <w:b w:val="0"/>
                <w:sz w:val="24"/>
                <w:szCs w:val="24"/>
                <w:lang w:eastAsia="en-US"/>
              </w:rPr>
              <w:lastRenderedPageBreak/>
              <w:t xml:space="preserve">„(2) </w:t>
            </w:r>
            <w:r w:rsidRPr="003133DA">
              <w:rPr>
                <w:b w:val="0"/>
                <w:sz w:val="24"/>
                <w:szCs w:val="24"/>
                <w:lang w:eastAsia="en-US"/>
              </w:rPr>
              <w:t xml:space="preserve">Az eseti gyógyszertámogatás megállapítható összege az igazolt eseti gyógyszerköltség, de legfeljebb 5000 Ft, </w:t>
            </w:r>
            <w:r w:rsidRPr="003133DA">
              <w:rPr>
                <w:b w:val="0"/>
                <w:i/>
                <w:sz w:val="24"/>
                <w:szCs w:val="24"/>
                <w:lang w:eastAsia="en-US"/>
              </w:rPr>
              <w:t>oltóanyag költsége esetében legfeljebb 10 000 Ft, és tárgyévben ugyanazon személy részére legfeljebb háromszor igényelhető</w:t>
            </w:r>
            <w:r w:rsidRPr="003133DA">
              <w:rPr>
                <w:b w:val="0"/>
                <w:sz w:val="24"/>
                <w:szCs w:val="24"/>
                <w:lang w:eastAsia="en-US"/>
              </w:rPr>
              <w:t>.</w:t>
            </w:r>
            <w:r>
              <w:rPr>
                <w:b w:val="0"/>
                <w:sz w:val="24"/>
                <w:szCs w:val="24"/>
                <w:lang w:eastAsia="en-US"/>
              </w:rPr>
              <w:t>”</w:t>
            </w:r>
          </w:p>
          <w:p w:rsidR="004950E8" w:rsidRDefault="004950E8" w:rsidP="004F4B65">
            <w:pPr>
              <w:jc w:val="both"/>
              <w:rPr>
                <w:b w:val="0"/>
                <w:sz w:val="24"/>
                <w:szCs w:val="24"/>
                <w:lang w:eastAsia="en-US"/>
              </w:rPr>
            </w:pPr>
          </w:p>
          <w:p w:rsidR="004F4B65" w:rsidRDefault="004F4B65" w:rsidP="004F4B65">
            <w:pPr>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C94CE0" w:rsidRDefault="00E71705" w:rsidP="003133DA">
            <w:pPr>
              <w:tabs>
                <w:tab w:val="left" w:pos="0"/>
              </w:tabs>
              <w:jc w:val="center"/>
              <w:rPr>
                <w:rFonts w:cs="Arial"/>
                <w:sz w:val="24"/>
                <w:szCs w:val="24"/>
                <w:lang w:eastAsia="en-US"/>
              </w:rPr>
            </w:pPr>
            <w:r>
              <w:rPr>
                <w:rFonts w:cs="Arial"/>
                <w:sz w:val="24"/>
                <w:szCs w:val="24"/>
                <w:lang w:eastAsia="en-US"/>
              </w:rPr>
              <w:lastRenderedPageBreak/>
              <w:t>4</w:t>
            </w:r>
            <w:r w:rsidR="00C94CE0">
              <w:rPr>
                <w:rFonts w:cs="Arial"/>
                <w:sz w:val="24"/>
                <w:szCs w:val="24"/>
                <w:lang w:eastAsia="en-US"/>
              </w:rPr>
              <w:t>. §</w:t>
            </w:r>
          </w:p>
          <w:p w:rsidR="003133DA" w:rsidRDefault="003133DA" w:rsidP="003133DA">
            <w:pPr>
              <w:keepLines/>
              <w:contextualSpacing/>
              <w:jc w:val="both"/>
              <w:rPr>
                <w:b w:val="0"/>
                <w:sz w:val="24"/>
                <w:szCs w:val="24"/>
                <w:lang w:eastAsia="en-US"/>
              </w:rPr>
            </w:pPr>
          </w:p>
          <w:p w:rsidR="004950E8" w:rsidRDefault="004950E8" w:rsidP="003133DA">
            <w:pPr>
              <w:keepLines/>
              <w:contextualSpacing/>
              <w:jc w:val="both"/>
              <w:rPr>
                <w:b w:val="0"/>
                <w:sz w:val="24"/>
                <w:szCs w:val="24"/>
                <w:lang w:eastAsia="en-US"/>
              </w:rPr>
            </w:pPr>
            <w:r>
              <w:rPr>
                <w:b w:val="0"/>
                <w:sz w:val="24"/>
                <w:szCs w:val="24"/>
                <w:lang w:eastAsia="en-US"/>
              </w:rPr>
              <w:t>(1)</w:t>
            </w:r>
          </w:p>
          <w:p w:rsidR="00C94CE0" w:rsidRDefault="00D27F29" w:rsidP="003133DA">
            <w:pPr>
              <w:keepLines/>
              <w:contextualSpacing/>
              <w:jc w:val="both"/>
              <w:rPr>
                <w:b w:val="0"/>
                <w:sz w:val="24"/>
                <w:szCs w:val="24"/>
                <w:lang w:eastAsia="en-US"/>
              </w:rPr>
            </w:pPr>
            <w:r>
              <w:rPr>
                <w:b w:val="0"/>
                <w:sz w:val="24"/>
                <w:szCs w:val="24"/>
                <w:lang w:eastAsia="en-US"/>
              </w:rPr>
              <w:t>R. 15. § (1</w:t>
            </w:r>
            <w:r w:rsidR="00C94CE0">
              <w:rPr>
                <w:b w:val="0"/>
                <w:sz w:val="24"/>
                <w:szCs w:val="24"/>
                <w:lang w:eastAsia="en-US"/>
              </w:rPr>
              <w:t>) bekezdés helyébe az alábbi rendelkezés lép:</w:t>
            </w:r>
          </w:p>
          <w:p w:rsidR="00EB1FB1" w:rsidRDefault="00C94CE0" w:rsidP="004F4B65">
            <w:pPr>
              <w:jc w:val="both"/>
              <w:rPr>
                <w:sz w:val="24"/>
                <w:szCs w:val="24"/>
                <w:lang w:eastAsia="en-US"/>
              </w:rPr>
            </w:pPr>
            <w:r>
              <w:rPr>
                <w:sz w:val="24"/>
                <w:szCs w:val="24"/>
                <w:lang w:eastAsia="en-US"/>
              </w:rPr>
              <w:t>„(</w:t>
            </w:r>
            <w:r w:rsidR="00F01052">
              <w:rPr>
                <w:sz w:val="24"/>
                <w:szCs w:val="24"/>
                <w:lang w:eastAsia="en-US"/>
              </w:rPr>
              <w:t>1</w:t>
            </w:r>
            <w:r>
              <w:rPr>
                <w:sz w:val="24"/>
                <w:szCs w:val="24"/>
                <w:lang w:eastAsia="en-US"/>
              </w:rPr>
              <w:t xml:space="preserve">) </w:t>
            </w:r>
            <w:r w:rsidR="00D27F29" w:rsidRPr="00D27F29">
              <w:rPr>
                <w:sz w:val="24"/>
                <w:szCs w:val="24"/>
                <w:lang w:eastAsia="en-US"/>
              </w:rPr>
              <w:t>Akut megbetegedésekből eredő gyógyszerszükséglethez, vagy oltóanyag megvásárlásához eseti gyógyszertámogatás nyújtható annak a személynek, akinek családjában az egy főre jutó h</w:t>
            </w:r>
            <w:r w:rsidR="00D27F29">
              <w:rPr>
                <w:sz w:val="24"/>
                <w:szCs w:val="24"/>
                <w:lang w:eastAsia="en-US"/>
              </w:rPr>
              <w:t xml:space="preserve">avi jövedelem nem haladja meg </w:t>
            </w:r>
            <w:r w:rsidR="00D27F29" w:rsidRPr="0019529E">
              <w:rPr>
                <w:sz w:val="24"/>
                <w:szCs w:val="24"/>
              </w:rPr>
              <w:t>az öregségi nyugdíj m</w:t>
            </w:r>
            <w:r w:rsidR="00E71705">
              <w:rPr>
                <w:sz w:val="24"/>
                <w:szCs w:val="24"/>
              </w:rPr>
              <w:t>indenkori legkisebb összegének 45</w:t>
            </w:r>
            <w:r w:rsidR="00D27F29" w:rsidRPr="0019529E">
              <w:rPr>
                <w:sz w:val="24"/>
                <w:szCs w:val="24"/>
              </w:rPr>
              <w:t>0%-át</w:t>
            </w:r>
            <w:r w:rsidR="00D27F29" w:rsidRPr="00D27F29">
              <w:rPr>
                <w:bCs/>
                <w:sz w:val="24"/>
                <w:szCs w:val="24"/>
                <w:lang w:eastAsia="en-US"/>
              </w:rPr>
              <w:t xml:space="preserve">, </w:t>
            </w:r>
            <w:r w:rsidR="00D27F29" w:rsidRPr="00D27F29">
              <w:rPr>
                <w:sz w:val="24"/>
                <w:szCs w:val="24"/>
                <w:lang w:eastAsia="en-US"/>
              </w:rPr>
              <w:t xml:space="preserve">vagy </w:t>
            </w:r>
            <w:r w:rsidR="00D27F29">
              <w:rPr>
                <w:sz w:val="24"/>
                <w:szCs w:val="24"/>
                <w:lang w:eastAsia="en-US"/>
              </w:rPr>
              <w:t xml:space="preserve">az </w:t>
            </w:r>
            <w:r w:rsidR="00D27F29" w:rsidRPr="00D27F29">
              <w:rPr>
                <w:sz w:val="24"/>
                <w:szCs w:val="24"/>
                <w:lang w:eastAsia="en-US"/>
              </w:rPr>
              <w:t>e rendelet szerinti</w:t>
            </w:r>
            <w:r w:rsidR="00D27F29">
              <w:rPr>
                <w:sz w:val="24"/>
                <w:szCs w:val="24"/>
                <w:lang w:eastAsia="en-US"/>
              </w:rPr>
              <w:t xml:space="preserve"> havi rendszerességgel nyújtott támogatások valamelyikében részesül, </w:t>
            </w:r>
            <w:r w:rsidR="00D27F29" w:rsidRPr="00D27F29">
              <w:rPr>
                <w:sz w:val="24"/>
                <w:szCs w:val="24"/>
                <w:lang w:eastAsia="en-US"/>
              </w:rPr>
              <w:t>és az igazolt gyógyszer, - vagy oltóanyag költsége (továbbiakban együtt: gyógyszerköltség) eléri az 1 000 Ft-ot.</w:t>
            </w:r>
            <w:r>
              <w:rPr>
                <w:sz w:val="24"/>
                <w:szCs w:val="24"/>
                <w:lang w:eastAsia="en-US"/>
              </w:rPr>
              <w:t>”</w:t>
            </w:r>
          </w:p>
          <w:p w:rsidR="004950E8" w:rsidRDefault="004950E8" w:rsidP="004F4B65">
            <w:pPr>
              <w:jc w:val="both"/>
              <w:rPr>
                <w:sz w:val="24"/>
                <w:szCs w:val="24"/>
                <w:lang w:eastAsia="en-US"/>
              </w:rPr>
            </w:pPr>
          </w:p>
          <w:p w:rsidR="004950E8" w:rsidRDefault="004950E8" w:rsidP="004F4B65">
            <w:pPr>
              <w:jc w:val="both"/>
              <w:rPr>
                <w:sz w:val="24"/>
                <w:szCs w:val="24"/>
                <w:lang w:eastAsia="en-US"/>
              </w:rPr>
            </w:pPr>
          </w:p>
          <w:p w:rsidR="004950E8" w:rsidRDefault="004950E8" w:rsidP="004F4B65">
            <w:pPr>
              <w:jc w:val="both"/>
              <w:rPr>
                <w:sz w:val="24"/>
                <w:szCs w:val="24"/>
                <w:lang w:eastAsia="en-US"/>
              </w:rPr>
            </w:pPr>
          </w:p>
          <w:p w:rsidR="004950E8" w:rsidRDefault="004950E8" w:rsidP="004F4B65">
            <w:pPr>
              <w:jc w:val="both"/>
              <w:rPr>
                <w:sz w:val="24"/>
                <w:szCs w:val="24"/>
                <w:lang w:eastAsia="en-US"/>
              </w:rPr>
            </w:pPr>
          </w:p>
          <w:p w:rsidR="004950E8" w:rsidRDefault="004950E8" w:rsidP="004F4B65">
            <w:pPr>
              <w:jc w:val="both"/>
              <w:rPr>
                <w:sz w:val="24"/>
                <w:szCs w:val="24"/>
                <w:lang w:eastAsia="en-US"/>
              </w:rPr>
            </w:pPr>
          </w:p>
          <w:p w:rsidR="004950E8" w:rsidRDefault="004950E8" w:rsidP="004F4B65">
            <w:pPr>
              <w:jc w:val="both"/>
              <w:rPr>
                <w:sz w:val="24"/>
                <w:szCs w:val="24"/>
                <w:lang w:eastAsia="en-US"/>
              </w:rPr>
            </w:pPr>
          </w:p>
          <w:p w:rsidR="004950E8" w:rsidRDefault="004950E8" w:rsidP="004F4B65">
            <w:pPr>
              <w:jc w:val="both"/>
              <w:rPr>
                <w:sz w:val="24"/>
                <w:szCs w:val="24"/>
                <w:lang w:eastAsia="en-US"/>
              </w:rPr>
            </w:pPr>
          </w:p>
          <w:p w:rsidR="004950E8" w:rsidRDefault="004950E8" w:rsidP="004F4B65">
            <w:pPr>
              <w:jc w:val="both"/>
              <w:rPr>
                <w:b w:val="0"/>
                <w:sz w:val="24"/>
                <w:szCs w:val="24"/>
                <w:lang w:eastAsia="en-US"/>
              </w:rPr>
            </w:pPr>
          </w:p>
          <w:p w:rsidR="004950E8" w:rsidRDefault="004950E8" w:rsidP="004F4B65">
            <w:pPr>
              <w:jc w:val="both"/>
              <w:rPr>
                <w:b w:val="0"/>
                <w:sz w:val="24"/>
                <w:szCs w:val="24"/>
                <w:lang w:eastAsia="en-US"/>
              </w:rPr>
            </w:pPr>
          </w:p>
          <w:p w:rsidR="004950E8" w:rsidRDefault="004950E8" w:rsidP="00586FE5">
            <w:pPr>
              <w:jc w:val="both"/>
              <w:rPr>
                <w:b w:val="0"/>
                <w:sz w:val="24"/>
                <w:szCs w:val="24"/>
                <w:lang w:eastAsia="en-US"/>
              </w:rPr>
            </w:pPr>
            <w:r w:rsidRPr="004950E8">
              <w:rPr>
                <w:b w:val="0"/>
                <w:sz w:val="24"/>
                <w:szCs w:val="24"/>
                <w:lang w:eastAsia="en-US"/>
              </w:rPr>
              <w:lastRenderedPageBreak/>
              <w:t>(2)</w:t>
            </w:r>
            <w:r w:rsidR="00F01052">
              <w:rPr>
                <w:b w:val="0"/>
                <w:sz w:val="24"/>
                <w:szCs w:val="24"/>
                <w:lang w:eastAsia="en-US"/>
              </w:rPr>
              <w:t xml:space="preserve"> </w:t>
            </w:r>
            <w:r>
              <w:rPr>
                <w:b w:val="0"/>
                <w:sz w:val="24"/>
                <w:szCs w:val="24"/>
                <w:lang w:eastAsia="en-US"/>
              </w:rPr>
              <w:t xml:space="preserve">R. 15. § (2) bekezdés helyébe az alábbi rendelkezés lép: </w:t>
            </w:r>
          </w:p>
          <w:p w:rsidR="004950E8" w:rsidRDefault="004950E8" w:rsidP="004950E8">
            <w:pPr>
              <w:keepLines/>
              <w:contextualSpacing/>
              <w:jc w:val="both"/>
              <w:rPr>
                <w:sz w:val="24"/>
                <w:szCs w:val="24"/>
                <w:lang w:eastAsia="en-US"/>
              </w:rPr>
            </w:pPr>
            <w:r>
              <w:rPr>
                <w:sz w:val="24"/>
                <w:szCs w:val="24"/>
                <w:lang w:eastAsia="en-US"/>
              </w:rPr>
              <w:t xml:space="preserve">„(2) </w:t>
            </w:r>
            <w:r w:rsidRPr="00742987">
              <w:rPr>
                <w:sz w:val="24"/>
                <w:szCs w:val="24"/>
                <w:lang w:eastAsia="en-US"/>
              </w:rPr>
              <w:t xml:space="preserve">Az eseti gyógyszertámogatás megállapítható összege az igazolt eseti gyógyszerköltség, </w:t>
            </w:r>
            <w:r w:rsidR="00333DBB" w:rsidRPr="00742987">
              <w:rPr>
                <w:sz w:val="24"/>
                <w:szCs w:val="24"/>
                <w:lang w:eastAsia="en-US"/>
              </w:rPr>
              <w:t xml:space="preserve">de ugyanazon személy részére tárgyévben legfeljebb </w:t>
            </w:r>
            <w:r w:rsidR="00333DBB">
              <w:rPr>
                <w:sz w:val="24"/>
                <w:szCs w:val="24"/>
                <w:lang w:eastAsia="en-US"/>
              </w:rPr>
              <w:t>15</w:t>
            </w:r>
            <w:r w:rsidR="00333DBB" w:rsidRPr="00742987">
              <w:rPr>
                <w:sz w:val="24"/>
                <w:szCs w:val="24"/>
                <w:lang w:eastAsia="en-US"/>
              </w:rPr>
              <w:t xml:space="preserve"> 000 Ft</w:t>
            </w:r>
            <w:r w:rsidR="00333DBB">
              <w:rPr>
                <w:sz w:val="24"/>
                <w:szCs w:val="24"/>
                <w:lang w:eastAsia="en-US"/>
              </w:rPr>
              <w:t>, o</w:t>
            </w:r>
            <w:r w:rsidRPr="00742987">
              <w:rPr>
                <w:sz w:val="24"/>
                <w:szCs w:val="24"/>
                <w:lang w:eastAsia="en-US"/>
              </w:rPr>
              <w:t>ltóanyag esetében a vakcina költsége, de ugyanazon személy részére tárgyévben legfeljebb 30 000 Ft.</w:t>
            </w:r>
            <w:r>
              <w:rPr>
                <w:sz w:val="24"/>
                <w:szCs w:val="24"/>
                <w:lang w:eastAsia="en-US"/>
              </w:rPr>
              <w:t>”</w:t>
            </w:r>
          </w:p>
          <w:p w:rsidR="004950E8" w:rsidRPr="003133DA" w:rsidRDefault="004950E8" w:rsidP="004F4B65">
            <w:pPr>
              <w:jc w:val="both"/>
              <w:rPr>
                <w:b w:val="0"/>
                <w:sz w:val="24"/>
                <w:szCs w:val="24"/>
                <w:lang w:eastAsia="en-US"/>
              </w:rPr>
            </w:pPr>
          </w:p>
        </w:tc>
      </w:tr>
      <w:tr w:rsidR="00C94CE0" w:rsidTr="00C94CE0">
        <w:tc>
          <w:tcPr>
            <w:tcW w:w="4531" w:type="dxa"/>
            <w:tcBorders>
              <w:top w:val="single" w:sz="4" w:space="0" w:color="auto"/>
              <w:left w:val="single" w:sz="4" w:space="0" w:color="auto"/>
              <w:bottom w:val="single" w:sz="4" w:space="0" w:color="auto"/>
              <w:right w:val="single" w:sz="4" w:space="0" w:color="auto"/>
            </w:tcBorders>
          </w:tcPr>
          <w:p w:rsidR="00C94CE0" w:rsidRDefault="00EB1FB1" w:rsidP="003133DA">
            <w:pPr>
              <w:keepLines/>
              <w:ind w:left="142" w:hanging="142"/>
              <w:rPr>
                <w:sz w:val="24"/>
                <w:szCs w:val="24"/>
                <w:lang w:eastAsia="en-US"/>
              </w:rPr>
            </w:pPr>
            <w:r>
              <w:rPr>
                <w:sz w:val="24"/>
                <w:szCs w:val="24"/>
                <w:lang w:eastAsia="en-US"/>
              </w:rPr>
              <w:lastRenderedPageBreak/>
              <w:t>R. 16. § (1</w:t>
            </w:r>
            <w:r w:rsidR="00C94CE0">
              <w:rPr>
                <w:sz w:val="24"/>
                <w:szCs w:val="24"/>
                <w:lang w:eastAsia="en-US"/>
              </w:rPr>
              <w:t xml:space="preserve">) bekezdés: </w:t>
            </w:r>
          </w:p>
          <w:p w:rsidR="00C94CE0" w:rsidRDefault="00C94CE0" w:rsidP="003133DA">
            <w:pPr>
              <w:keepLines/>
              <w:ind w:left="142" w:hanging="142"/>
              <w:rPr>
                <w:sz w:val="24"/>
                <w:szCs w:val="24"/>
                <w:lang w:eastAsia="en-US"/>
              </w:rPr>
            </w:pPr>
          </w:p>
          <w:p w:rsidR="00C94CE0" w:rsidRDefault="00EB1FB1" w:rsidP="003133DA">
            <w:pPr>
              <w:tabs>
                <w:tab w:val="left" w:pos="0"/>
              </w:tabs>
              <w:jc w:val="both"/>
              <w:rPr>
                <w:b w:val="0"/>
                <w:sz w:val="24"/>
                <w:szCs w:val="24"/>
                <w:lang w:eastAsia="en-US"/>
              </w:rPr>
            </w:pPr>
            <w:r>
              <w:rPr>
                <w:b w:val="0"/>
                <w:sz w:val="24"/>
                <w:szCs w:val="24"/>
                <w:lang w:eastAsia="en-US"/>
              </w:rPr>
              <w:t>„(1</w:t>
            </w:r>
            <w:r w:rsidR="00C94CE0">
              <w:rPr>
                <w:b w:val="0"/>
                <w:sz w:val="24"/>
                <w:szCs w:val="24"/>
                <w:lang w:eastAsia="en-US"/>
              </w:rPr>
              <w:t xml:space="preserve">) </w:t>
            </w:r>
            <w:r w:rsidRPr="00EB1FB1">
              <w:rPr>
                <w:b w:val="0"/>
                <w:sz w:val="24"/>
                <w:szCs w:val="24"/>
                <w:lang w:eastAsia="en-US"/>
              </w:rPr>
              <w:t xml:space="preserve">A gyógyszerszükségletet és a gyógyszerköltséget a háziorvos igazolja. </w:t>
            </w:r>
            <w:r w:rsidRPr="00EB1FB1">
              <w:rPr>
                <w:b w:val="0"/>
                <w:i/>
                <w:sz w:val="24"/>
                <w:szCs w:val="24"/>
                <w:lang w:eastAsia="en-US"/>
              </w:rPr>
              <w:t>Az igazoláson külön meg kell jelölni a társadalombiztosítási támogatásba befogadott és a nem befogadott gyógyszereket.</w:t>
            </w:r>
            <w:r w:rsidR="00C94CE0">
              <w:rPr>
                <w:b w:val="0"/>
                <w:sz w:val="24"/>
                <w:szCs w:val="24"/>
                <w:lang w:eastAsia="en-US"/>
              </w:rPr>
              <w:t>”</w:t>
            </w:r>
          </w:p>
          <w:p w:rsidR="00C94CE0" w:rsidRDefault="00C94CE0" w:rsidP="003133DA">
            <w:pPr>
              <w:tabs>
                <w:tab w:val="left" w:pos="0"/>
              </w:tabs>
              <w:jc w:val="both"/>
              <w:rPr>
                <w:sz w:val="24"/>
                <w:szCs w:val="24"/>
                <w:lang w:eastAsia="en-US"/>
              </w:rPr>
            </w:pPr>
          </w:p>
          <w:p w:rsidR="003074E1" w:rsidRDefault="003074E1" w:rsidP="003074E1">
            <w:pPr>
              <w:keepLines/>
              <w:rPr>
                <w:color w:val="000000"/>
                <w:sz w:val="24"/>
                <w:szCs w:val="24"/>
              </w:rPr>
            </w:pPr>
            <w:r>
              <w:rPr>
                <w:color w:val="000000"/>
                <w:sz w:val="24"/>
                <w:szCs w:val="24"/>
              </w:rPr>
              <w:t>R. 16. § (2) bekezdés:</w:t>
            </w:r>
          </w:p>
          <w:p w:rsidR="003074E1" w:rsidRDefault="003074E1" w:rsidP="003074E1">
            <w:pPr>
              <w:keepLines/>
              <w:rPr>
                <w:color w:val="000000"/>
                <w:sz w:val="24"/>
                <w:szCs w:val="24"/>
              </w:rPr>
            </w:pPr>
          </w:p>
          <w:p w:rsidR="003074E1" w:rsidRPr="007B382E" w:rsidRDefault="003074E1" w:rsidP="003074E1">
            <w:pPr>
              <w:keepLines/>
              <w:jc w:val="both"/>
              <w:rPr>
                <w:b w:val="0"/>
                <w:sz w:val="24"/>
                <w:szCs w:val="24"/>
              </w:rPr>
            </w:pPr>
            <w:r>
              <w:rPr>
                <w:b w:val="0"/>
                <w:color w:val="000000"/>
                <w:sz w:val="24"/>
                <w:szCs w:val="24"/>
              </w:rPr>
              <w:t>„(2</w:t>
            </w:r>
            <w:r w:rsidRPr="00FC6485">
              <w:rPr>
                <w:b w:val="0"/>
                <w:color w:val="000000"/>
                <w:sz w:val="24"/>
                <w:szCs w:val="24"/>
              </w:rPr>
              <w:t xml:space="preserve">) </w:t>
            </w:r>
            <w:r w:rsidRPr="007B382E">
              <w:rPr>
                <w:b w:val="0"/>
                <w:sz w:val="24"/>
                <w:szCs w:val="24"/>
              </w:rPr>
              <w:t xml:space="preserve">A gyógyszertámogatás megállapításakor a 15. § (2) bekezdés kivételével az igazolt gyógyszerköltség legfeljebb 20%-ában vehető figyelembe a </w:t>
            </w:r>
            <w:r w:rsidRPr="003074E1">
              <w:rPr>
                <w:b w:val="0"/>
                <w:i/>
                <w:sz w:val="24"/>
                <w:szCs w:val="24"/>
              </w:rPr>
              <w:t>társadalombiztosításba nem befogadott</w:t>
            </w:r>
            <w:r w:rsidRPr="007B382E">
              <w:rPr>
                <w:b w:val="0"/>
                <w:sz w:val="24"/>
                <w:szCs w:val="24"/>
              </w:rPr>
              <w:t xml:space="preserve"> gyógysz</w:t>
            </w:r>
            <w:r>
              <w:rPr>
                <w:b w:val="0"/>
                <w:sz w:val="24"/>
                <w:szCs w:val="24"/>
              </w:rPr>
              <w:t>erek költsége</w:t>
            </w:r>
            <w:r w:rsidRPr="000F7F3C">
              <w:rPr>
                <w:b w:val="0"/>
                <w:sz w:val="24"/>
                <w:szCs w:val="24"/>
              </w:rPr>
              <w:t>.</w:t>
            </w:r>
            <w:r w:rsidRPr="00FC6485">
              <w:rPr>
                <w:b w:val="0"/>
                <w:color w:val="000000"/>
                <w:sz w:val="24"/>
                <w:szCs w:val="24"/>
              </w:rPr>
              <w:t>”</w:t>
            </w:r>
          </w:p>
          <w:p w:rsidR="003074E1" w:rsidRDefault="003074E1" w:rsidP="003133DA">
            <w:pPr>
              <w:tabs>
                <w:tab w:val="left" w:pos="0"/>
              </w:tabs>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C94CE0" w:rsidRDefault="00E71705" w:rsidP="003133DA">
            <w:pPr>
              <w:tabs>
                <w:tab w:val="left" w:pos="0"/>
              </w:tabs>
              <w:jc w:val="center"/>
              <w:rPr>
                <w:rFonts w:cs="Arial"/>
                <w:sz w:val="24"/>
                <w:szCs w:val="24"/>
                <w:lang w:eastAsia="en-US"/>
              </w:rPr>
            </w:pPr>
            <w:r>
              <w:rPr>
                <w:rFonts w:cs="Arial"/>
                <w:sz w:val="24"/>
                <w:szCs w:val="24"/>
                <w:lang w:eastAsia="en-US"/>
              </w:rPr>
              <w:t>5</w:t>
            </w:r>
            <w:r w:rsidR="00C94CE0">
              <w:rPr>
                <w:rFonts w:cs="Arial"/>
                <w:sz w:val="24"/>
                <w:szCs w:val="24"/>
                <w:lang w:eastAsia="en-US"/>
              </w:rPr>
              <w:t>. §</w:t>
            </w:r>
          </w:p>
          <w:p w:rsidR="00C94CE0" w:rsidRDefault="00C94CE0" w:rsidP="003133DA">
            <w:pPr>
              <w:tabs>
                <w:tab w:val="left" w:pos="0"/>
              </w:tabs>
              <w:rPr>
                <w:rFonts w:cs="Arial"/>
                <w:sz w:val="24"/>
                <w:szCs w:val="24"/>
                <w:lang w:eastAsia="en-US"/>
              </w:rPr>
            </w:pPr>
          </w:p>
          <w:p w:rsidR="003A6B6C" w:rsidRDefault="003074E1" w:rsidP="003133DA">
            <w:pPr>
              <w:jc w:val="both"/>
              <w:rPr>
                <w:b w:val="0"/>
                <w:snapToGrid w:val="0"/>
                <w:sz w:val="24"/>
                <w:szCs w:val="24"/>
                <w:lang w:eastAsia="en-US"/>
              </w:rPr>
            </w:pPr>
            <w:r>
              <w:rPr>
                <w:b w:val="0"/>
                <w:snapToGrid w:val="0"/>
                <w:sz w:val="24"/>
                <w:szCs w:val="24"/>
                <w:lang w:eastAsia="en-US"/>
              </w:rPr>
              <w:t>(1)</w:t>
            </w:r>
            <w:r w:rsidR="00F01052">
              <w:rPr>
                <w:b w:val="0"/>
                <w:snapToGrid w:val="0"/>
                <w:sz w:val="24"/>
                <w:szCs w:val="24"/>
                <w:lang w:eastAsia="en-US"/>
              </w:rPr>
              <w:t xml:space="preserve"> </w:t>
            </w:r>
            <w:r w:rsidR="00C94CE0">
              <w:rPr>
                <w:b w:val="0"/>
                <w:snapToGrid w:val="0"/>
                <w:sz w:val="24"/>
                <w:szCs w:val="24"/>
                <w:lang w:eastAsia="en-US"/>
              </w:rPr>
              <w:t xml:space="preserve">R. </w:t>
            </w:r>
            <w:r w:rsidR="003A6B6C">
              <w:rPr>
                <w:b w:val="0"/>
                <w:snapToGrid w:val="0"/>
                <w:sz w:val="24"/>
                <w:szCs w:val="24"/>
                <w:lang w:eastAsia="en-US"/>
              </w:rPr>
              <w:t>16. § (1</w:t>
            </w:r>
            <w:r w:rsidR="00C94CE0">
              <w:rPr>
                <w:b w:val="0"/>
                <w:snapToGrid w:val="0"/>
                <w:sz w:val="24"/>
                <w:szCs w:val="24"/>
                <w:lang w:eastAsia="en-US"/>
              </w:rPr>
              <w:t>) bekezdés</w:t>
            </w:r>
            <w:r w:rsidR="003A6B6C">
              <w:rPr>
                <w:b w:val="0"/>
                <w:snapToGrid w:val="0"/>
                <w:sz w:val="24"/>
                <w:szCs w:val="24"/>
                <w:lang w:eastAsia="en-US"/>
              </w:rPr>
              <w:t xml:space="preserve"> helyébe az alábbi rendelkezés lép:</w:t>
            </w:r>
          </w:p>
          <w:p w:rsidR="00C94CE0" w:rsidRDefault="003A6B6C" w:rsidP="00E25DF6">
            <w:pPr>
              <w:jc w:val="both"/>
              <w:rPr>
                <w:sz w:val="24"/>
                <w:szCs w:val="24"/>
                <w:lang w:eastAsia="en-US"/>
              </w:rPr>
            </w:pPr>
            <w:r w:rsidRPr="003A6B6C">
              <w:rPr>
                <w:sz w:val="24"/>
                <w:szCs w:val="24"/>
                <w:lang w:eastAsia="en-US"/>
              </w:rPr>
              <w:t xml:space="preserve">„(1) A </w:t>
            </w:r>
            <w:r w:rsidR="00535BAA">
              <w:rPr>
                <w:sz w:val="24"/>
                <w:szCs w:val="24"/>
                <w:lang w:eastAsia="en-US"/>
              </w:rPr>
              <w:t xml:space="preserve">vényköteles </w:t>
            </w:r>
            <w:r w:rsidRPr="003A6B6C">
              <w:rPr>
                <w:sz w:val="24"/>
                <w:szCs w:val="24"/>
                <w:lang w:eastAsia="en-US"/>
              </w:rPr>
              <w:t>gyógyszerszükségletet és a gyógyszerköltséget a háziorvos igazolja.</w:t>
            </w:r>
            <w:r w:rsidR="00E25DF6" w:rsidRPr="00E25DF6">
              <w:rPr>
                <w:b w:val="0"/>
                <w:i/>
                <w:sz w:val="24"/>
                <w:szCs w:val="24"/>
                <w:lang w:eastAsia="en-US"/>
              </w:rPr>
              <w:t xml:space="preserve"> </w:t>
            </w:r>
            <w:r w:rsidR="00E25DF6" w:rsidRPr="00E25DF6">
              <w:rPr>
                <w:sz w:val="24"/>
                <w:szCs w:val="24"/>
                <w:lang w:eastAsia="en-US"/>
              </w:rPr>
              <w:t xml:space="preserve">Az igazoláson külön meg kell jelölni a </w:t>
            </w:r>
            <w:r w:rsidR="00E25DF6">
              <w:rPr>
                <w:sz w:val="24"/>
                <w:szCs w:val="24"/>
                <w:lang w:eastAsia="en-US"/>
              </w:rPr>
              <w:t>vényköteles</w:t>
            </w:r>
            <w:r w:rsidR="00E25DF6" w:rsidRPr="00E25DF6">
              <w:rPr>
                <w:sz w:val="24"/>
                <w:szCs w:val="24"/>
                <w:lang w:eastAsia="en-US"/>
              </w:rPr>
              <w:t xml:space="preserve"> és a nem </w:t>
            </w:r>
            <w:r w:rsidR="00E25DF6">
              <w:rPr>
                <w:sz w:val="24"/>
                <w:szCs w:val="24"/>
                <w:lang w:eastAsia="en-US"/>
              </w:rPr>
              <w:t>vényköteles</w:t>
            </w:r>
            <w:r w:rsidR="00E25DF6" w:rsidRPr="00E25DF6">
              <w:rPr>
                <w:sz w:val="24"/>
                <w:szCs w:val="24"/>
                <w:lang w:eastAsia="en-US"/>
              </w:rPr>
              <w:t xml:space="preserve"> gyógyszereket.</w:t>
            </w:r>
            <w:r w:rsidR="00E25DF6">
              <w:rPr>
                <w:sz w:val="24"/>
                <w:szCs w:val="24"/>
                <w:lang w:eastAsia="en-US"/>
              </w:rPr>
              <w:t xml:space="preserve"> </w:t>
            </w:r>
            <w:r w:rsidRPr="003A6B6C">
              <w:rPr>
                <w:sz w:val="24"/>
                <w:szCs w:val="24"/>
                <w:lang w:eastAsia="en-US"/>
              </w:rPr>
              <w:t>”</w:t>
            </w:r>
          </w:p>
          <w:p w:rsidR="003074E1" w:rsidRDefault="003074E1" w:rsidP="00E25DF6">
            <w:pPr>
              <w:jc w:val="both"/>
              <w:rPr>
                <w:sz w:val="24"/>
                <w:szCs w:val="24"/>
                <w:lang w:eastAsia="en-US"/>
              </w:rPr>
            </w:pPr>
          </w:p>
          <w:p w:rsidR="003074E1" w:rsidRPr="003A6B6C" w:rsidRDefault="003074E1">
            <w:pPr>
              <w:jc w:val="both"/>
              <w:rPr>
                <w:sz w:val="24"/>
                <w:szCs w:val="24"/>
                <w:lang w:eastAsia="en-US"/>
              </w:rPr>
            </w:pPr>
            <w:r w:rsidRPr="003074E1">
              <w:rPr>
                <w:b w:val="0"/>
                <w:sz w:val="24"/>
                <w:szCs w:val="24"/>
                <w:lang w:eastAsia="en-US"/>
              </w:rPr>
              <w:t>(2)</w:t>
            </w:r>
            <w:r w:rsidR="00F01052">
              <w:rPr>
                <w:b w:val="0"/>
                <w:snapToGrid w:val="0"/>
                <w:sz w:val="24"/>
                <w:szCs w:val="24"/>
                <w:lang w:eastAsia="en-US"/>
              </w:rPr>
              <w:t xml:space="preserve"> </w:t>
            </w:r>
            <w:r>
              <w:rPr>
                <w:b w:val="0"/>
                <w:snapToGrid w:val="0"/>
                <w:sz w:val="24"/>
                <w:szCs w:val="24"/>
                <w:lang w:eastAsia="en-US"/>
              </w:rPr>
              <w:t xml:space="preserve">R. 16. § (2) bekezdésben </w:t>
            </w:r>
            <w:r>
              <w:rPr>
                <w:b w:val="0"/>
                <w:sz w:val="24"/>
                <w:szCs w:val="24"/>
                <w:lang w:eastAsia="en-US"/>
              </w:rPr>
              <w:t>a „</w:t>
            </w:r>
            <w:r w:rsidRPr="007B382E">
              <w:rPr>
                <w:b w:val="0"/>
                <w:sz w:val="24"/>
                <w:szCs w:val="24"/>
              </w:rPr>
              <w:t>társadalombiztosításba nem befogadott</w:t>
            </w:r>
            <w:r>
              <w:rPr>
                <w:b w:val="0"/>
                <w:sz w:val="24"/>
                <w:szCs w:val="24"/>
                <w:lang w:eastAsia="en-US"/>
              </w:rPr>
              <w:t xml:space="preserve">” szövegrész helyébe a </w:t>
            </w:r>
            <w:r>
              <w:rPr>
                <w:sz w:val="24"/>
                <w:szCs w:val="24"/>
                <w:lang w:eastAsia="en-US"/>
              </w:rPr>
              <w:t>„nem vényköteles”</w:t>
            </w:r>
            <w:r>
              <w:rPr>
                <w:b w:val="0"/>
                <w:sz w:val="24"/>
                <w:szCs w:val="24"/>
                <w:lang w:eastAsia="en-US"/>
              </w:rPr>
              <w:t xml:space="preserve"> szöveg lép.</w:t>
            </w:r>
          </w:p>
        </w:tc>
      </w:tr>
      <w:tr w:rsidR="00385F01" w:rsidTr="00C94CE0">
        <w:tc>
          <w:tcPr>
            <w:tcW w:w="4531" w:type="dxa"/>
            <w:tcBorders>
              <w:top w:val="single" w:sz="4" w:space="0" w:color="auto"/>
              <w:left w:val="single" w:sz="4" w:space="0" w:color="auto"/>
              <w:bottom w:val="single" w:sz="4" w:space="0" w:color="auto"/>
              <w:right w:val="single" w:sz="4" w:space="0" w:color="auto"/>
            </w:tcBorders>
          </w:tcPr>
          <w:p w:rsidR="00385F01" w:rsidRDefault="000756E9" w:rsidP="00385F01">
            <w:pPr>
              <w:keepLines/>
              <w:ind w:left="142" w:hanging="142"/>
              <w:rPr>
                <w:sz w:val="24"/>
                <w:szCs w:val="24"/>
                <w:lang w:eastAsia="en-US"/>
              </w:rPr>
            </w:pPr>
            <w:r>
              <w:rPr>
                <w:sz w:val="24"/>
                <w:szCs w:val="24"/>
                <w:lang w:eastAsia="en-US"/>
              </w:rPr>
              <w:t>R. 17. § (3</w:t>
            </w:r>
            <w:r w:rsidR="00385F01">
              <w:rPr>
                <w:sz w:val="24"/>
                <w:szCs w:val="24"/>
                <w:lang w:eastAsia="en-US"/>
              </w:rPr>
              <w:t xml:space="preserve">) bekezdés: </w:t>
            </w:r>
          </w:p>
          <w:p w:rsidR="00385F01" w:rsidRDefault="00385F01" w:rsidP="00385F01">
            <w:pPr>
              <w:keepLines/>
              <w:ind w:left="142" w:hanging="142"/>
              <w:rPr>
                <w:sz w:val="24"/>
                <w:szCs w:val="24"/>
                <w:lang w:eastAsia="en-US"/>
              </w:rPr>
            </w:pPr>
          </w:p>
          <w:p w:rsidR="00385F01" w:rsidRDefault="000756E9" w:rsidP="00B45319">
            <w:pPr>
              <w:tabs>
                <w:tab w:val="left" w:pos="0"/>
              </w:tabs>
              <w:jc w:val="both"/>
              <w:rPr>
                <w:sz w:val="24"/>
                <w:szCs w:val="24"/>
                <w:lang w:eastAsia="en-US"/>
              </w:rPr>
            </w:pPr>
            <w:r>
              <w:rPr>
                <w:b w:val="0"/>
                <w:sz w:val="24"/>
                <w:szCs w:val="24"/>
                <w:lang w:eastAsia="en-US"/>
              </w:rPr>
              <w:t>„(3)</w:t>
            </w:r>
            <w:r w:rsidR="00385F01">
              <w:rPr>
                <w:b w:val="0"/>
                <w:sz w:val="24"/>
                <w:szCs w:val="24"/>
                <w:lang w:eastAsia="en-US"/>
              </w:rPr>
              <w:t xml:space="preserve"> </w:t>
            </w:r>
            <w:r w:rsidRPr="000756E9">
              <w:rPr>
                <w:b w:val="0"/>
                <w:sz w:val="24"/>
                <w:szCs w:val="24"/>
                <w:lang w:eastAsia="en-US"/>
              </w:rPr>
              <w:t xml:space="preserve">Betegápolási támogatás állapítható meg annak a hozzátartozónak, akinek családjában az egy főre jutó havi jövedelem az öregségi nyugdíj mindenkori legkisebb összegének a </w:t>
            </w:r>
            <w:r w:rsidRPr="000756E9">
              <w:rPr>
                <w:b w:val="0"/>
                <w:i/>
                <w:sz w:val="24"/>
                <w:szCs w:val="24"/>
                <w:lang w:eastAsia="en-US"/>
              </w:rPr>
              <w:t>200%-át, egyedülélő esetén a 250%-át</w:t>
            </w:r>
            <w:r w:rsidRPr="000756E9">
              <w:rPr>
                <w:b w:val="0"/>
                <w:sz w:val="24"/>
                <w:szCs w:val="24"/>
                <w:lang w:eastAsia="en-US"/>
              </w:rPr>
              <w:t xml:space="preserve"> nem haladja meg, és az ápolási kötel</w:t>
            </w:r>
            <w:r>
              <w:rPr>
                <w:b w:val="0"/>
                <w:sz w:val="24"/>
                <w:szCs w:val="24"/>
                <w:lang w:eastAsia="en-US"/>
              </w:rPr>
              <w:t>ezettségének eleget tesz.</w:t>
            </w:r>
            <w:r w:rsidR="00385F01">
              <w:rPr>
                <w:b w:val="0"/>
                <w:sz w:val="24"/>
                <w:szCs w:val="24"/>
                <w:lang w:eastAsia="en-US"/>
              </w:rPr>
              <w:t>”</w:t>
            </w:r>
          </w:p>
        </w:tc>
        <w:tc>
          <w:tcPr>
            <w:tcW w:w="4531" w:type="dxa"/>
            <w:tcBorders>
              <w:top w:val="single" w:sz="4" w:space="0" w:color="auto"/>
              <w:left w:val="single" w:sz="4" w:space="0" w:color="auto"/>
              <w:bottom w:val="single" w:sz="4" w:space="0" w:color="auto"/>
              <w:right w:val="single" w:sz="4" w:space="0" w:color="auto"/>
            </w:tcBorders>
          </w:tcPr>
          <w:p w:rsidR="00385F01" w:rsidRDefault="00E71705" w:rsidP="00385F01">
            <w:pPr>
              <w:tabs>
                <w:tab w:val="left" w:pos="0"/>
              </w:tabs>
              <w:jc w:val="center"/>
              <w:rPr>
                <w:rFonts w:cs="Arial"/>
                <w:sz w:val="24"/>
                <w:szCs w:val="24"/>
                <w:lang w:eastAsia="en-US"/>
              </w:rPr>
            </w:pPr>
            <w:r>
              <w:rPr>
                <w:rFonts w:cs="Arial"/>
                <w:sz w:val="24"/>
                <w:szCs w:val="24"/>
                <w:lang w:eastAsia="en-US"/>
              </w:rPr>
              <w:t>6</w:t>
            </w:r>
            <w:r w:rsidR="00385F01">
              <w:rPr>
                <w:rFonts w:cs="Arial"/>
                <w:sz w:val="24"/>
                <w:szCs w:val="24"/>
                <w:lang w:eastAsia="en-US"/>
              </w:rPr>
              <w:t>. §</w:t>
            </w:r>
          </w:p>
          <w:p w:rsidR="00B45319" w:rsidRDefault="00B45319" w:rsidP="00385F01">
            <w:pPr>
              <w:jc w:val="both"/>
              <w:rPr>
                <w:b w:val="0"/>
                <w:snapToGrid w:val="0"/>
                <w:sz w:val="24"/>
                <w:szCs w:val="24"/>
                <w:lang w:eastAsia="en-US"/>
              </w:rPr>
            </w:pPr>
          </w:p>
          <w:p w:rsidR="000756E9" w:rsidRDefault="000756E9" w:rsidP="000756E9">
            <w:pPr>
              <w:keepLines/>
              <w:contextualSpacing/>
              <w:jc w:val="both"/>
              <w:rPr>
                <w:b w:val="0"/>
                <w:sz w:val="24"/>
                <w:szCs w:val="24"/>
                <w:lang w:eastAsia="en-US"/>
              </w:rPr>
            </w:pPr>
            <w:r>
              <w:rPr>
                <w:b w:val="0"/>
                <w:snapToGrid w:val="0"/>
                <w:sz w:val="24"/>
                <w:szCs w:val="24"/>
                <w:lang w:eastAsia="en-US"/>
              </w:rPr>
              <w:t>R. 17. § (3</w:t>
            </w:r>
            <w:r w:rsidR="00385F01">
              <w:rPr>
                <w:b w:val="0"/>
                <w:snapToGrid w:val="0"/>
                <w:sz w:val="24"/>
                <w:szCs w:val="24"/>
                <w:lang w:eastAsia="en-US"/>
              </w:rPr>
              <w:t>) bekezdés</w:t>
            </w:r>
            <w:r>
              <w:rPr>
                <w:b w:val="0"/>
                <w:snapToGrid w:val="0"/>
                <w:sz w:val="24"/>
                <w:szCs w:val="24"/>
                <w:lang w:eastAsia="en-US"/>
              </w:rPr>
              <w:t>ben</w:t>
            </w:r>
            <w:r w:rsidR="00385F01">
              <w:rPr>
                <w:b w:val="0"/>
                <w:snapToGrid w:val="0"/>
                <w:sz w:val="24"/>
                <w:szCs w:val="24"/>
                <w:lang w:eastAsia="en-US"/>
              </w:rPr>
              <w:t xml:space="preserve"> </w:t>
            </w:r>
            <w:r>
              <w:rPr>
                <w:b w:val="0"/>
                <w:sz w:val="24"/>
                <w:szCs w:val="24"/>
                <w:lang w:eastAsia="en-US"/>
              </w:rPr>
              <w:t xml:space="preserve">a „200%-át” szövegrész helyébe a </w:t>
            </w:r>
            <w:r>
              <w:rPr>
                <w:sz w:val="24"/>
                <w:szCs w:val="24"/>
                <w:lang w:eastAsia="en-US"/>
              </w:rPr>
              <w:t>„250%-át”</w:t>
            </w:r>
            <w:r>
              <w:rPr>
                <w:b w:val="0"/>
                <w:sz w:val="24"/>
                <w:szCs w:val="24"/>
                <w:lang w:eastAsia="en-US"/>
              </w:rPr>
              <w:t xml:space="preserve"> szöveg lép, valamint a „250%-át” szövegrész helyébe a </w:t>
            </w:r>
            <w:r>
              <w:rPr>
                <w:sz w:val="24"/>
                <w:szCs w:val="24"/>
                <w:lang w:eastAsia="en-US"/>
              </w:rPr>
              <w:t>„300%-át”</w:t>
            </w:r>
            <w:r>
              <w:rPr>
                <w:b w:val="0"/>
                <w:sz w:val="24"/>
                <w:szCs w:val="24"/>
                <w:lang w:eastAsia="en-US"/>
              </w:rPr>
              <w:t xml:space="preserve"> szöveg lép.</w:t>
            </w:r>
          </w:p>
          <w:p w:rsidR="00385F01" w:rsidRDefault="00385F01" w:rsidP="00385F01">
            <w:pPr>
              <w:tabs>
                <w:tab w:val="left" w:pos="0"/>
              </w:tabs>
              <w:jc w:val="both"/>
              <w:rPr>
                <w:rFonts w:cs="Arial"/>
                <w:sz w:val="24"/>
                <w:szCs w:val="24"/>
                <w:lang w:eastAsia="en-US"/>
              </w:rPr>
            </w:pPr>
          </w:p>
          <w:p w:rsidR="009E3088" w:rsidRDefault="009E3088" w:rsidP="00385F01">
            <w:pPr>
              <w:tabs>
                <w:tab w:val="left" w:pos="0"/>
              </w:tabs>
              <w:jc w:val="both"/>
              <w:rPr>
                <w:rFonts w:cs="Arial"/>
                <w:sz w:val="24"/>
                <w:szCs w:val="24"/>
                <w:lang w:eastAsia="en-US"/>
              </w:rPr>
            </w:pPr>
          </w:p>
          <w:p w:rsidR="009E3088" w:rsidRDefault="009E3088" w:rsidP="00385F01">
            <w:pPr>
              <w:tabs>
                <w:tab w:val="left" w:pos="0"/>
              </w:tabs>
              <w:jc w:val="both"/>
              <w:rPr>
                <w:rFonts w:cs="Arial"/>
                <w:b w:val="0"/>
                <w:sz w:val="24"/>
                <w:szCs w:val="24"/>
                <w:lang w:eastAsia="en-US"/>
              </w:rPr>
            </w:pPr>
          </w:p>
          <w:p w:rsidR="009E3088" w:rsidRPr="009E3088" w:rsidRDefault="009E3088" w:rsidP="00385F01">
            <w:pPr>
              <w:tabs>
                <w:tab w:val="left" w:pos="0"/>
              </w:tabs>
              <w:jc w:val="both"/>
              <w:rPr>
                <w:rFonts w:cs="Arial"/>
                <w:b w:val="0"/>
                <w:sz w:val="24"/>
                <w:szCs w:val="24"/>
                <w:lang w:eastAsia="en-US"/>
              </w:rPr>
            </w:pPr>
          </w:p>
        </w:tc>
      </w:tr>
      <w:tr w:rsidR="004F4B65" w:rsidTr="00C94CE0">
        <w:tc>
          <w:tcPr>
            <w:tcW w:w="4531" w:type="dxa"/>
            <w:tcBorders>
              <w:top w:val="single" w:sz="4" w:space="0" w:color="auto"/>
              <w:left w:val="single" w:sz="4" w:space="0" w:color="auto"/>
              <w:bottom w:val="single" w:sz="4" w:space="0" w:color="auto"/>
              <w:right w:val="single" w:sz="4" w:space="0" w:color="auto"/>
            </w:tcBorders>
          </w:tcPr>
          <w:p w:rsidR="00360ECE" w:rsidRDefault="00360ECE" w:rsidP="00360ECE">
            <w:pPr>
              <w:keepLines/>
              <w:ind w:left="142" w:hanging="142"/>
              <w:rPr>
                <w:sz w:val="24"/>
                <w:szCs w:val="24"/>
                <w:lang w:eastAsia="en-US"/>
              </w:rPr>
            </w:pPr>
            <w:r>
              <w:rPr>
                <w:sz w:val="24"/>
                <w:szCs w:val="24"/>
                <w:lang w:eastAsia="en-US"/>
              </w:rPr>
              <w:t xml:space="preserve">R. 18. § (1) bekezdés: </w:t>
            </w:r>
          </w:p>
          <w:p w:rsidR="00360ECE" w:rsidRDefault="00360ECE" w:rsidP="00360ECE">
            <w:pPr>
              <w:keepLines/>
              <w:ind w:left="142" w:hanging="142"/>
              <w:jc w:val="both"/>
              <w:rPr>
                <w:sz w:val="24"/>
                <w:szCs w:val="24"/>
                <w:lang w:eastAsia="en-US"/>
              </w:rPr>
            </w:pPr>
          </w:p>
          <w:p w:rsidR="00360ECE" w:rsidRDefault="00360ECE" w:rsidP="00360ECE">
            <w:pPr>
              <w:jc w:val="both"/>
              <w:rPr>
                <w:b w:val="0"/>
                <w:sz w:val="24"/>
                <w:szCs w:val="24"/>
                <w:lang w:eastAsia="en-US"/>
              </w:rPr>
            </w:pPr>
            <w:r>
              <w:rPr>
                <w:b w:val="0"/>
                <w:sz w:val="24"/>
                <w:szCs w:val="24"/>
                <w:lang w:eastAsia="en-US"/>
              </w:rPr>
              <w:t xml:space="preserve">„(1) </w:t>
            </w:r>
            <w:r w:rsidRPr="00360ECE">
              <w:rPr>
                <w:b w:val="0"/>
                <w:i/>
                <w:sz w:val="24"/>
                <w:szCs w:val="24"/>
                <w:lang w:eastAsia="en-US"/>
              </w:rPr>
              <w:t>Betegápolási kiegészítő támogatás (továbbiakban: kiegészítő támogatás)</w:t>
            </w:r>
            <w:r w:rsidRPr="00360ECE">
              <w:rPr>
                <w:b w:val="0"/>
                <w:sz w:val="24"/>
                <w:szCs w:val="24"/>
                <w:lang w:eastAsia="en-US"/>
              </w:rPr>
              <w:t xml:space="preserve"> állapítható meg annak a személynek, aki az e rendelet szerinti betegápolási támogatásban részesül és az ápolt személy fokozott ápolást igényel.</w:t>
            </w:r>
            <w:r>
              <w:rPr>
                <w:b w:val="0"/>
                <w:sz w:val="24"/>
                <w:szCs w:val="24"/>
                <w:lang w:eastAsia="en-US"/>
              </w:rPr>
              <w:t>”</w:t>
            </w:r>
          </w:p>
          <w:p w:rsidR="004F4B65" w:rsidRDefault="004F4B65" w:rsidP="00385F01">
            <w:pPr>
              <w:keepLines/>
              <w:ind w:left="142" w:hanging="142"/>
              <w:rPr>
                <w:sz w:val="24"/>
                <w:szCs w:val="24"/>
                <w:lang w:eastAsia="en-US"/>
              </w:rPr>
            </w:pPr>
          </w:p>
          <w:p w:rsidR="003756F7" w:rsidRDefault="003756F7" w:rsidP="00385F01">
            <w:pPr>
              <w:keepLines/>
              <w:ind w:left="142" w:hanging="142"/>
              <w:rPr>
                <w:sz w:val="24"/>
                <w:szCs w:val="24"/>
                <w:lang w:eastAsia="en-US"/>
              </w:rPr>
            </w:pPr>
          </w:p>
          <w:p w:rsidR="003756F7" w:rsidRDefault="003756F7" w:rsidP="00385F01">
            <w:pPr>
              <w:keepLines/>
              <w:ind w:left="142" w:hanging="142"/>
              <w:rPr>
                <w:sz w:val="24"/>
                <w:szCs w:val="24"/>
                <w:lang w:eastAsia="en-US"/>
              </w:rPr>
            </w:pPr>
          </w:p>
          <w:p w:rsidR="003756F7" w:rsidRDefault="003756F7" w:rsidP="00385F01">
            <w:pPr>
              <w:keepLines/>
              <w:ind w:left="142" w:hanging="142"/>
              <w:rPr>
                <w:sz w:val="24"/>
                <w:szCs w:val="24"/>
                <w:lang w:eastAsia="en-US"/>
              </w:rPr>
            </w:pPr>
          </w:p>
          <w:p w:rsidR="003756F7" w:rsidRDefault="003756F7" w:rsidP="00385F01">
            <w:pPr>
              <w:keepLines/>
              <w:ind w:left="142" w:hanging="142"/>
              <w:rPr>
                <w:sz w:val="24"/>
                <w:szCs w:val="24"/>
                <w:lang w:eastAsia="en-US"/>
              </w:rPr>
            </w:pPr>
          </w:p>
          <w:p w:rsidR="003756F7" w:rsidRDefault="003756F7" w:rsidP="003756F7">
            <w:pPr>
              <w:keepLines/>
              <w:ind w:left="142" w:hanging="142"/>
              <w:rPr>
                <w:sz w:val="24"/>
                <w:szCs w:val="24"/>
                <w:lang w:eastAsia="en-US"/>
              </w:rPr>
            </w:pPr>
          </w:p>
          <w:p w:rsidR="00BB1F7F" w:rsidRDefault="00BB1F7F" w:rsidP="003756F7">
            <w:pPr>
              <w:keepLines/>
              <w:rPr>
                <w:sz w:val="24"/>
                <w:szCs w:val="24"/>
                <w:lang w:eastAsia="en-US"/>
              </w:rPr>
            </w:pPr>
          </w:p>
          <w:p w:rsidR="003756F7" w:rsidRDefault="003756F7" w:rsidP="003756F7">
            <w:pPr>
              <w:keepLines/>
              <w:rPr>
                <w:sz w:val="24"/>
                <w:szCs w:val="24"/>
                <w:lang w:eastAsia="en-US"/>
              </w:rPr>
            </w:pPr>
            <w:r>
              <w:rPr>
                <w:sz w:val="24"/>
                <w:szCs w:val="24"/>
                <w:lang w:eastAsia="en-US"/>
              </w:rPr>
              <w:t xml:space="preserve">R. 18. § (4) bekezdés: </w:t>
            </w:r>
          </w:p>
          <w:p w:rsidR="003756F7" w:rsidRDefault="003756F7" w:rsidP="003756F7">
            <w:pPr>
              <w:keepLines/>
              <w:ind w:left="142" w:hanging="142"/>
              <w:jc w:val="both"/>
              <w:rPr>
                <w:sz w:val="24"/>
                <w:szCs w:val="24"/>
                <w:lang w:eastAsia="en-US"/>
              </w:rPr>
            </w:pPr>
          </w:p>
          <w:p w:rsidR="003756F7" w:rsidRPr="003756F7" w:rsidRDefault="003756F7" w:rsidP="003756F7">
            <w:pPr>
              <w:keepLines/>
              <w:ind w:left="142" w:hanging="142"/>
              <w:jc w:val="both"/>
              <w:rPr>
                <w:b w:val="0"/>
                <w:sz w:val="24"/>
                <w:szCs w:val="24"/>
                <w:lang w:eastAsia="en-US"/>
              </w:rPr>
            </w:pPr>
            <w:r>
              <w:rPr>
                <w:b w:val="0"/>
                <w:sz w:val="24"/>
                <w:szCs w:val="24"/>
                <w:lang w:eastAsia="en-US"/>
              </w:rPr>
              <w:t xml:space="preserve">„(4) </w:t>
            </w:r>
            <w:r w:rsidRPr="003756F7">
              <w:rPr>
                <w:b w:val="0"/>
                <w:sz w:val="24"/>
                <w:szCs w:val="24"/>
                <w:lang w:eastAsia="en-US"/>
              </w:rPr>
              <w:t xml:space="preserve">A </w:t>
            </w:r>
            <w:r w:rsidRPr="003756F7">
              <w:rPr>
                <w:b w:val="0"/>
                <w:i/>
                <w:sz w:val="24"/>
                <w:szCs w:val="24"/>
                <w:lang w:eastAsia="en-US"/>
              </w:rPr>
              <w:t>kiegészítő támogatás</w:t>
            </w:r>
            <w:r w:rsidRPr="003756F7">
              <w:rPr>
                <w:b w:val="0"/>
                <w:sz w:val="24"/>
                <w:szCs w:val="24"/>
                <w:lang w:eastAsia="en-US"/>
              </w:rPr>
              <w:t xml:space="preserve"> havi összege: </w:t>
            </w:r>
            <w:r>
              <w:rPr>
                <w:b w:val="0"/>
                <w:sz w:val="24"/>
                <w:szCs w:val="24"/>
                <w:lang w:eastAsia="en-US"/>
              </w:rPr>
              <w:t xml:space="preserve">  </w:t>
            </w:r>
            <w:r w:rsidRPr="003756F7">
              <w:rPr>
                <w:b w:val="0"/>
                <w:i/>
                <w:sz w:val="24"/>
                <w:szCs w:val="24"/>
                <w:lang w:eastAsia="en-US"/>
              </w:rPr>
              <w:t>20 000 Ft</w:t>
            </w:r>
            <w:r w:rsidRPr="003756F7">
              <w:rPr>
                <w:b w:val="0"/>
                <w:sz w:val="24"/>
                <w:szCs w:val="24"/>
                <w:lang w:eastAsia="en-US"/>
              </w:rPr>
              <w:t>.</w:t>
            </w:r>
            <w:r>
              <w:rPr>
                <w:b w:val="0"/>
                <w:sz w:val="24"/>
                <w:szCs w:val="24"/>
                <w:lang w:eastAsia="en-US"/>
              </w:rPr>
              <w:t>”</w:t>
            </w:r>
          </w:p>
          <w:p w:rsidR="003756F7" w:rsidRDefault="003756F7" w:rsidP="003756F7">
            <w:pPr>
              <w:keepLines/>
              <w:ind w:left="142" w:hanging="142"/>
              <w:rPr>
                <w:sz w:val="24"/>
                <w:szCs w:val="24"/>
                <w:lang w:eastAsia="en-US"/>
              </w:rPr>
            </w:pPr>
          </w:p>
          <w:p w:rsidR="007060E0" w:rsidRDefault="007060E0" w:rsidP="003756F7">
            <w:pPr>
              <w:keepLines/>
              <w:ind w:left="142" w:hanging="142"/>
              <w:rPr>
                <w:sz w:val="24"/>
                <w:szCs w:val="24"/>
                <w:lang w:eastAsia="en-US"/>
              </w:rPr>
            </w:pPr>
          </w:p>
          <w:p w:rsidR="007060E0" w:rsidRDefault="007060E0" w:rsidP="003756F7">
            <w:pPr>
              <w:keepLines/>
              <w:ind w:left="142" w:hanging="142"/>
              <w:rPr>
                <w:sz w:val="24"/>
                <w:szCs w:val="24"/>
                <w:lang w:eastAsia="en-US"/>
              </w:rPr>
            </w:pPr>
          </w:p>
          <w:p w:rsidR="007060E0" w:rsidRDefault="007060E0" w:rsidP="003756F7">
            <w:pPr>
              <w:keepLines/>
              <w:ind w:left="142" w:hanging="142"/>
              <w:rPr>
                <w:sz w:val="24"/>
                <w:szCs w:val="24"/>
                <w:lang w:eastAsia="en-US"/>
              </w:rPr>
            </w:pPr>
          </w:p>
          <w:p w:rsidR="007060E0" w:rsidRDefault="007060E0" w:rsidP="007060E0">
            <w:pPr>
              <w:keepLines/>
              <w:rPr>
                <w:sz w:val="24"/>
                <w:szCs w:val="24"/>
                <w:lang w:eastAsia="en-US"/>
              </w:rPr>
            </w:pPr>
            <w:r>
              <w:rPr>
                <w:sz w:val="24"/>
                <w:szCs w:val="24"/>
                <w:lang w:eastAsia="en-US"/>
              </w:rPr>
              <w:t xml:space="preserve">R. 18. § (5) bekezdés: </w:t>
            </w:r>
          </w:p>
          <w:p w:rsidR="007060E0" w:rsidRDefault="007060E0" w:rsidP="007060E0">
            <w:pPr>
              <w:keepLines/>
              <w:ind w:left="142" w:hanging="142"/>
              <w:jc w:val="both"/>
              <w:rPr>
                <w:sz w:val="24"/>
                <w:szCs w:val="24"/>
                <w:lang w:eastAsia="en-US"/>
              </w:rPr>
            </w:pPr>
          </w:p>
          <w:p w:rsidR="007060E0" w:rsidRPr="003756F7" w:rsidRDefault="007060E0" w:rsidP="007060E0">
            <w:pPr>
              <w:jc w:val="both"/>
              <w:rPr>
                <w:b w:val="0"/>
                <w:sz w:val="24"/>
                <w:szCs w:val="24"/>
                <w:lang w:eastAsia="en-US"/>
              </w:rPr>
            </w:pPr>
            <w:r>
              <w:rPr>
                <w:b w:val="0"/>
                <w:sz w:val="24"/>
                <w:szCs w:val="24"/>
                <w:lang w:eastAsia="en-US"/>
              </w:rPr>
              <w:t xml:space="preserve">„(5) </w:t>
            </w:r>
            <w:r w:rsidRPr="007060E0">
              <w:rPr>
                <w:b w:val="0"/>
                <w:i/>
                <w:sz w:val="24"/>
                <w:szCs w:val="24"/>
              </w:rPr>
              <w:t>A kiegészítő támogatás</w:t>
            </w:r>
            <w:r w:rsidRPr="007060E0">
              <w:rPr>
                <w:b w:val="0"/>
                <w:sz w:val="24"/>
                <w:szCs w:val="24"/>
              </w:rPr>
              <w:t xml:space="preserve"> egy év időtartamra állapítható meg, de legfeljebb a betegápolási támogatásra való jogosultság fennállásáig.</w:t>
            </w:r>
            <w:r>
              <w:rPr>
                <w:b w:val="0"/>
                <w:sz w:val="24"/>
                <w:szCs w:val="24"/>
                <w:lang w:eastAsia="en-US"/>
              </w:rPr>
              <w:t>”</w:t>
            </w:r>
          </w:p>
          <w:p w:rsidR="007060E0" w:rsidRDefault="007060E0" w:rsidP="003756F7">
            <w:pPr>
              <w:keepLines/>
              <w:ind w:left="142" w:hanging="142"/>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360ECE" w:rsidRDefault="00E71705" w:rsidP="00360ECE">
            <w:pPr>
              <w:tabs>
                <w:tab w:val="left" w:pos="0"/>
              </w:tabs>
              <w:jc w:val="center"/>
              <w:rPr>
                <w:rFonts w:cs="Arial"/>
                <w:sz w:val="24"/>
                <w:szCs w:val="24"/>
                <w:lang w:eastAsia="en-US"/>
              </w:rPr>
            </w:pPr>
            <w:r>
              <w:rPr>
                <w:rFonts w:cs="Arial"/>
                <w:sz w:val="24"/>
                <w:szCs w:val="24"/>
                <w:lang w:eastAsia="en-US"/>
              </w:rPr>
              <w:lastRenderedPageBreak/>
              <w:t>7</w:t>
            </w:r>
            <w:r w:rsidR="00360ECE">
              <w:rPr>
                <w:rFonts w:cs="Arial"/>
                <w:sz w:val="24"/>
                <w:szCs w:val="24"/>
                <w:lang w:eastAsia="en-US"/>
              </w:rPr>
              <w:t>. §</w:t>
            </w:r>
          </w:p>
          <w:p w:rsidR="00360ECE" w:rsidRDefault="00360ECE" w:rsidP="00360ECE">
            <w:pPr>
              <w:tabs>
                <w:tab w:val="left" w:pos="0"/>
              </w:tabs>
              <w:rPr>
                <w:rFonts w:cs="Arial"/>
                <w:sz w:val="24"/>
                <w:szCs w:val="24"/>
                <w:lang w:eastAsia="en-US"/>
              </w:rPr>
            </w:pPr>
          </w:p>
          <w:p w:rsidR="00360ECE" w:rsidRPr="00586FE5" w:rsidRDefault="003756F7" w:rsidP="00360ECE">
            <w:pPr>
              <w:tabs>
                <w:tab w:val="left" w:pos="0"/>
              </w:tabs>
              <w:jc w:val="both"/>
              <w:rPr>
                <w:b w:val="0"/>
                <w:sz w:val="24"/>
                <w:szCs w:val="24"/>
                <w:lang w:eastAsia="en-US"/>
              </w:rPr>
            </w:pPr>
            <w:r w:rsidRPr="00586FE5">
              <w:rPr>
                <w:b w:val="0"/>
                <w:sz w:val="24"/>
                <w:szCs w:val="24"/>
                <w:lang w:eastAsia="en-US"/>
              </w:rPr>
              <w:t>(1)</w:t>
            </w:r>
            <w:r w:rsidR="00F01052">
              <w:rPr>
                <w:b w:val="0"/>
                <w:lang w:eastAsia="en-US"/>
              </w:rPr>
              <w:t xml:space="preserve"> </w:t>
            </w:r>
            <w:r w:rsidR="00360ECE" w:rsidRPr="00586FE5">
              <w:rPr>
                <w:b w:val="0"/>
                <w:sz w:val="24"/>
                <w:szCs w:val="24"/>
                <w:lang w:eastAsia="en-US"/>
              </w:rPr>
              <w:t>R. 18. § (1) bekezdés helyébe az alábbi rendelkezés lép:</w:t>
            </w:r>
          </w:p>
          <w:p w:rsidR="00360ECE" w:rsidRPr="00360ECE" w:rsidRDefault="00360ECE" w:rsidP="00360ECE">
            <w:pPr>
              <w:jc w:val="both"/>
              <w:rPr>
                <w:sz w:val="24"/>
                <w:szCs w:val="24"/>
                <w:lang w:eastAsia="en-US"/>
              </w:rPr>
            </w:pPr>
            <w:r w:rsidRPr="00360ECE">
              <w:rPr>
                <w:sz w:val="24"/>
                <w:szCs w:val="24"/>
                <w:lang w:eastAsia="en-US"/>
              </w:rPr>
              <w:t xml:space="preserve">„(1) </w:t>
            </w:r>
            <w:r w:rsidR="00EB1C5F">
              <w:rPr>
                <w:sz w:val="24"/>
                <w:szCs w:val="24"/>
                <w:lang w:eastAsia="en-US"/>
              </w:rPr>
              <w:t>B</w:t>
            </w:r>
            <w:r w:rsidRPr="00360ECE">
              <w:rPr>
                <w:sz w:val="24"/>
                <w:szCs w:val="24"/>
                <w:lang w:eastAsia="en-US"/>
              </w:rPr>
              <w:t xml:space="preserve">etegápolási </w:t>
            </w:r>
            <w:r w:rsidR="00996F5B" w:rsidRPr="00360ECE">
              <w:rPr>
                <w:sz w:val="24"/>
                <w:szCs w:val="24"/>
                <w:lang w:eastAsia="en-US"/>
              </w:rPr>
              <w:t xml:space="preserve">plusz </w:t>
            </w:r>
            <w:r w:rsidRPr="00360ECE">
              <w:rPr>
                <w:sz w:val="24"/>
                <w:szCs w:val="24"/>
                <w:lang w:eastAsia="en-US"/>
              </w:rPr>
              <w:t>támogatás állapítható meg annak a személynek,</w:t>
            </w:r>
          </w:p>
          <w:p w:rsidR="00360ECE" w:rsidRPr="00360ECE" w:rsidRDefault="00360ECE" w:rsidP="00360ECE">
            <w:pPr>
              <w:jc w:val="both"/>
              <w:rPr>
                <w:sz w:val="24"/>
                <w:szCs w:val="24"/>
                <w:lang w:eastAsia="en-US"/>
              </w:rPr>
            </w:pPr>
            <w:r w:rsidRPr="00360ECE">
              <w:rPr>
                <w:sz w:val="24"/>
                <w:szCs w:val="24"/>
                <w:lang w:eastAsia="en-US"/>
              </w:rPr>
              <w:t xml:space="preserve">a) aki az e rendelet szerinti betegápolási támogatásban részesül és az ápolt személy fokozott ápolást igényel, valamint </w:t>
            </w:r>
          </w:p>
          <w:p w:rsidR="00360ECE" w:rsidRPr="00360ECE" w:rsidRDefault="00360ECE" w:rsidP="00360ECE">
            <w:pPr>
              <w:jc w:val="both"/>
              <w:rPr>
                <w:sz w:val="24"/>
                <w:szCs w:val="24"/>
                <w:lang w:eastAsia="en-US"/>
              </w:rPr>
            </w:pPr>
            <w:r w:rsidRPr="00360ECE">
              <w:rPr>
                <w:sz w:val="24"/>
                <w:szCs w:val="24"/>
                <w:lang w:eastAsia="en-US"/>
              </w:rPr>
              <w:t>b) aki</w:t>
            </w:r>
            <w:r w:rsidR="00C31C81">
              <w:rPr>
                <w:sz w:val="24"/>
                <w:szCs w:val="24"/>
                <w:lang w:eastAsia="en-US"/>
              </w:rPr>
              <w:t xml:space="preserve"> az Szt. 43. § szerinti ápolási díjban (továbbiakban: </w:t>
            </w:r>
            <w:r w:rsidRPr="00360ECE">
              <w:rPr>
                <w:sz w:val="24"/>
                <w:szCs w:val="24"/>
                <w:lang w:eastAsia="en-US"/>
              </w:rPr>
              <w:t>kiemelt összegű ápolási díj</w:t>
            </w:r>
            <w:r w:rsidR="00C31C81">
              <w:rPr>
                <w:sz w:val="24"/>
                <w:szCs w:val="24"/>
                <w:lang w:eastAsia="en-US"/>
              </w:rPr>
              <w:t>)</w:t>
            </w:r>
            <w:r w:rsidRPr="00360ECE">
              <w:rPr>
                <w:sz w:val="24"/>
                <w:szCs w:val="24"/>
                <w:lang w:eastAsia="en-US"/>
              </w:rPr>
              <w:t xml:space="preserve"> részesül, </w:t>
            </w:r>
            <w:r w:rsidR="000408B0">
              <w:rPr>
                <w:sz w:val="24"/>
                <w:szCs w:val="24"/>
                <w:lang w:eastAsia="en-US"/>
              </w:rPr>
              <w:t xml:space="preserve">azt okirattal igazolja, </w:t>
            </w:r>
            <w:r w:rsidRPr="00360ECE">
              <w:rPr>
                <w:sz w:val="24"/>
                <w:szCs w:val="24"/>
                <w:lang w:eastAsia="en-US"/>
              </w:rPr>
              <w:t xml:space="preserve">és </w:t>
            </w:r>
            <w:r w:rsidRPr="00360ECE">
              <w:rPr>
                <w:sz w:val="24"/>
                <w:szCs w:val="24"/>
                <w:lang w:eastAsia="en-US"/>
              </w:rPr>
              <w:lastRenderedPageBreak/>
              <w:t>megfelel a 17. § (3) bekezdésben foglaltaknak.”</w:t>
            </w:r>
          </w:p>
          <w:p w:rsidR="004F4B65" w:rsidRDefault="004F4B65" w:rsidP="00385F01">
            <w:pPr>
              <w:tabs>
                <w:tab w:val="left" w:pos="0"/>
              </w:tabs>
              <w:jc w:val="center"/>
              <w:rPr>
                <w:rFonts w:cs="Arial"/>
                <w:sz w:val="24"/>
                <w:szCs w:val="24"/>
                <w:lang w:eastAsia="en-US"/>
              </w:rPr>
            </w:pPr>
          </w:p>
          <w:p w:rsidR="003756F7" w:rsidRDefault="003756F7" w:rsidP="003756F7">
            <w:pPr>
              <w:tabs>
                <w:tab w:val="left" w:pos="0"/>
              </w:tabs>
              <w:jc w:val="both"/>
              <w:rPr>
                <w:b w:val="0"/>
                <w:lang w:eastAsia="en-US"/>
              </w:rPr>
            </w:pPr>
            <w:r w:rsidRPr="00586FE5">
              <w:rPr>
                <w:b w:val="0"/>
                <w:sz w:val="24"/>
                <w:szCs w:val="24"/>
                <w:lang w:eastAsia="en-US"/>
              </w:rPr>
              <w:t>(2)</w:t>
            </w:r>
            <w:r w:rsidR="00F01052" w:rsidRPr="00586FE5">
              <w:rPr>
                <w:b w:val="0"/>
                <w:sz w:val="24"/>
                <w:szCs w:val="24"/>
                <w:lang w:eastAsia="en-US"/>
              </w:rPr>
              <w:t xml:space="preserve"> </w:t>
            </w:r>
            <w:r w:rsidRPr="00586FE5">
              <w:rPr>
                <w:b w:val="0"/>
                <w:sz w:val="24"/>
                <w:szCs w:val="24"/>
                <w:lang w:eastAsia="en-US"/>
              </w:rPr>
              <w:t>R. 18. § (4) bekezdés helyébe az alábbi rendelkezés lép:</w:t>
            </w:r>
          </w:p>
          <w:p w:rsidR="003756F7" w:rsidRPr="003756F7" w:rsidRDefault="003756F7" w:rsidP="003756F7">
            <w:pPr>
              <w:jc w:val="both"/>
              <w:rPr>
                <w:sz w:val="24"/>
                <w:szCs w:val="24"/>
                <w:lang w:eastAsia="en-US"/>
              </w:rPr>
            </w:pPr>
            <w:r>
              <w:rPr>
                <w:sz w:val="24"/>
                <w:szCs w:val="24"/>
                <w:lang w:eastAsia="en-US"/>
              </w:rPr>
              <w:t xml:space="preserve">„(4) </w:t>
            </w:r>
            <w:r w:rsidR="00EB1C5F">
              <w:rPr>
                <w:sz w:val="24"/>
                <w:szCs w:val="24"/>
                <w:lang w:eastAsia="en-US"/>
              </w:rPr>
              <w:t xml:space="preserve">A </w:t>
            </w:r>
            <w:r w:rsidRPr="00360ECE">
              <w:rPr>
                <w:sz w:val="24"/>
                <w:szCs w:val="24"/>
                <w:lang w:eastAsia="en-US"/>
              </w:rPr>
              <w:t xml:space="preserve">betegápolási </w:t>
            </w:r>
            <w:r w:rsidR="00996F5B" w:rsidRPr="00360ECE">
              <w:rPr>
                <w:sz w:val="24"/>
                <w:szCs w:val="24"/>
                <w:lang w:eastAsia="en-US"/>
              </w:rPr>
              <w:t xml:space="preserve">plusz </w:t>
            </w:r>
            <w:r w:rsidRPr="00360ECE">
              <w:rPr>
                <w:sz w:val="24"/>
                <w:szCs w:val="24"/>
                <w:lang w:eastAsia="en-US"/>
              </w:rPr>
              <w:t xml:space="preserve">támogatás </w:t>
            </w:r>
            <w:r w:rsidRPr="003756F7">
              <w:rPr>
                <w:sz w:val="24"/>
                <w:szCs w:val="24"/>
                <w:lang w:eastAsia="en-US"/>
              </w:rPr>
              <w:t>havi összege: 25 000 Ft.”</w:t>
            </w:r>
          </w:p>
          <w:p w:rsidR="007060E0" w:rsidRDefault="007060E0" w:rsidP="003756F7">
            <w:pPr>
              <w:tabs>
                <w:tab w:val="left" w:pos="0"/>
              </w:tabs>
              <w:jc w:val="both"/>
              <w:rPr>
                <w:rFonts w:cs="Arial"/>
                <w:sz w:val="24"/>
                <w:szCs w:val="24"/>
                <w:lang w:eastAsia="en-US"/>
              </w:rPr>
            </w:pPr>
          </w:p>
          <w:p w:rsidR="007060E0" w:rsidRDefault="007060E0" w:rsidP="003756F7">
            <w:pPr>
              <w:tabs>
                <w:tab w:val="left" w:pos="0"/>
              </w:tabs>
              <w:jc w:val="both"/>
              <w:rPr>
                <w:rFonts w:cs="Arial"/>
                <w:b w:val="0"/>
                <w:sz w:val="24"/>
                <w:szCs w:val="24"/>
                <w:lang w:eastAsia="en-US"/>
              </w:rPr>
            </w:pPr>
          </w:p>
          <w:p w:rsidR="00F01052" w:rsidRDefault="00F01052" w:rsidP="003756F7">
            <w:pPr>
              <w:tabs>
                <w:tab w:val="left" w:pos="0"/>
              </w:tabs>
              <w:jc w:val="both"/>
              <w:rPr>
                <w:rFonts w:cs="Arial"/>
                <w:b w:val="0"/>
                <w:sz w:val="24"/>
                <w:szCs w:val="24"/>
                <w:lang w:eastAsia="en-US"/>
              </w:rPr>
            </w:pPr>
          </w:p>
          <w:p w:rsidR="007060E0" w:rsidRPr="00586FE5" w:rsidRDefault="007060E0" w:rsidP="007060E0">
            <w:pPr>
              <w:tabs>
                <w:tab w:val="left" w:pos="0"/>
              </w:tabs>
              <w:jc w:val="both"/>
              <w:rPr>
                <w:b w:val="0"/>
                <w:sz w:val="24"/>
                <w:szCs w:val="24"/>
                <w:lang w:eastAsia="en-US"/>
              </w:rPr>
            </w:pPr>
            <w:r w:rsidRPr="00473226">
              <w:rPr>
                <w:rFonts w:cs="Arial"/>
                <w:b w:val="0"/>
                <w:sz w:val="24"/>
                <w:szCs w:val="24"/>
                <w:lang w:eastAsia="en-US"/>
              </w:rPr>
              <w:t>(3)</w:t>
            </w:r>
            <w:r w:rsidR="00F01052" w:rsidRPr="00586FE5">
              <w:rPr>
                <w:b w:val="0"/>
                <w:sz w:val="24"/>
                <w:szCs w:val="24"/>
                <w:lang w:eastAsia="en-US"/>
              </w:rPr>
              <w:t xml:space="preserve"> </w:t>
            </w:r>
            <w:r w:rsidRPr="00586FE5">
              <w:rPr>
                <w:b w:val="0"/>
                <w:sz w:val="24"/>
                <w:szCs w:val="24"/>
                <w:lang w:eastAsia="en-US"/>
              </w:rPr>
              <w:t>R. 18. § (5) bekezdés helyébe az alábbi rendelkezés lép:</w:t>
            </w:r>
          </w:p>
          <w:p w:rsidR="007060E0" w:rsidRPr="003756F7" w:rsidRDefault="007060E0" w:rsidP="007060E0">
            <w:pPr>
              <w:jc w:val="both"/>
              <w:rPr>
                <w:sz w:val="24"/>
                <w:szCs w:val="24"/>
                <w:lang w:eastAsia="en-US"/>
              </w:rPr>
            </w:pPr>
            <w:r>
              <w:rPr>
                <w:sz w:val="24"/>
                <w:szCs w:val="24"/>
                <w:lang w:eastAsia="en-US"/>
              </w:rPr>
              <w:t xml:space="preserve">„(5) </w:t>
            </w:r>
            <w:r w:rsidR="00EB1C5F">
              <w:rPr>
                <w:sz w:val="24"/>
                <w:szCs w:val="24"/>
                <w:lang w:eastAsia="en-US"/>
              </w:rPr>
              <w:t xml:space="preserve">A </w:t>
            </w:r>
            <w:r w:rsidRPr="00360ECE">
              <w:rPr>
                <w:sz w:val="24"/>
                <w:szCs w:val="24"/>
                <w:lang w:eastAsia="en-US"/>
              </w:rPr>
              <w:t xml:space="preserve">betegápolási </w:t>
            </w:r>
            <w:r w:rsidR="00996F5B" w:rsidRPr="00360ECE">
              <w:rPr>
                <w:sz w:val="24"/>
                <w:szCs w:val="24"/>
                <w:lang w:eastAsia="en-US"/>
              </w:rPr>
              <w:t xml:space="preserve">plusz </w:t>
            </w:r>
            <w:r w:rsidRPr="00360ECE">
              <w:rPr>
                <w:sz w:val="24"/>
                <w:szCs w:val="24"/>
                <w:lang w:eastAsia="en-US"/>
              </w:rPr>
              <w:t xml:space="preserve">támogatás </w:t>
            </w:r>
            <w:r w:rsidRPr="007060E0">
              <w:rPr>
                <w:sz w:val="24"/>
                <w:szCs w:val="24"/>
                <w:lang w:eastAsia="en-US"/>
              </w:rPr>
              <w:t>egy év időtartamra állapítható meg, de legfeljebb a betegápolási támogatásra való jogosultság</w:t>
            </w:r>
            <w:r>
              <w:rPr>
                <w:sz w:val="24"/>
                <w:szCs w:val="24"/>
                <w:lang w:eastAsia="en-US"/>
              </w:rPr>
              <w:t xml:space="preserve"> vagy a kiemelt összegű ápolási díj</w:t>
            </w:r>
            <w:r w:rsidR="00EB1C5F">
              <w:rPr>
                <w:sz w:val="24"/>
                <w:szCs w:val="24"/>
                <w:lang w:eastAsia="en-US"/>
              </w:rPr>
              <w:t>ra való jogosultság</w:t>
            </w:r>
            <w:r w:rsidRPr="007060E0">
              <w:rPr>
                <w:sz w:val="24"/>
                <w:szCs w:val="24"/>
                <w:lang w:eastAsia="en-US"/>
              </w:rPr>
              <w:t xml:space="preserve"> fennállásáig.”</w:t>
            </w:r>
          </w:p>
          <w:p w:rsidR="007060E0" w:rsidRPr="007060E0" w:rsidRDefault="007060E0" w:rsidP="003756F7">
            <w:pPr>
              <w:tabs>
                <w:tab w:val="left" w:pos="0"/>
              </w:tabs>
              <w:jc w:val="both"/>
              <w:rPr>
                <w:rFonts w:cs="Arial"/>
                <w:b w:val="0"/>
                <w:sz w:val="24"/>
                <w:szCs w:val="24"/>
                <w:lang w:eastAsia="en-US"/>
              </w:rPr>
            </w:pPr>
          </w:p>
        </w:tc>
      </w:tr>
      <w:tr w:rsidR="00C94CE0" w:rsidTr="00586FE5">
        <w:trPr>
          <w:trHeight w:val="141"/>
        </w:trPr>
        <w:tc>
          <w:tcPr>
            <w:tcW w:w="4531" w:type="dxa"/>
            <w:tcBorders>
              <w:top w:val="single" w:sz="4" w:space="0" w:color="auto"/>
              <w:left w:val="single" w:sz="4" w:space="0" w:color="auto"/>
              <w:bottom w:val="single" w:sz="4" w:space="0" w:color="auto"/>
              <w:right w:val="single" w:sz="4" w:space="0" w:color="auto"/>
            </w:tcBorders>
          </w:tcPr>
          <w:p w:rsidR="00C94CE0" w:rsidRDefault="001D1A66" w:rsidP="003133DA">
            <w:pPr>
              <w:keepLines/>
              <w:ind w:left="142" w:hanging="142"/>
              <w:rPr>
                <w:sz w:val="24"/>
                <w:szCs w:val="24"/>
                <w:lang w:eastAsia="en-US"/>
              </w:rPr>
            </w:pPr>
            <w:r>
              <w:rPr>
                <w:sz w:val="24"/>
                <w:szCs w:val="24"/>
                <w:lang w:eastAsia="en-US"/>
              </w:rPr>
              <w:lastRenderedPageBreak/>
              <w:t>R. 19. § (1</w:t>
            </w:r>
            <w:r w:rsidR="00C94CE0">
              <w:rPr>
                <w:sz w:val="24"/>
                <w:szCs w:val="24"/>
                <w:lang w:eastAsia="en-US"/>
              </w:rPr>
              <w:t xml:space="preserve">) bekezdés: </w:t>
            </w:r>
          </w:p>
          <w:p w:rsidR="00C94CE0" w:rsidRDefault="00C94CE0" w:rsidP="003133DA">
            <w:pPr>
              <w:keepLines/>
              <w:ind w:left="142" w:hanging="142"/>
              <w:jc w:val="both"/>
              <w:rPr>
                <w:sz w:val="24"/>
                <w:szCs w:val="24"/>
                <w:lang w:eastAsia="en-US"/>
              </w:rPr>
            </w:pPr>
          </w:p>
          <w:p w:rsidR="00C94CE0" w:rsidRDefault="001D1A66" w:rsidP="003133DA">
            <w:pPr>
              <w:jc w:val="both"/>
              <w:rPr>
                <w:b w:val="0"/>
                <w:sz w:val="24"/>
                <w:szCs w:val="24"/>
                <w:lang w:eastAsia="en-US"/>
              </w:rPr>
            </w:pPr>
            <w:r>
              <w:rPr>
                <w:b w:val="0"/>
                <w:sz w:val="24"/>
                <w:szCs w:val="24"/>
                <w:lang w:eastAsia="en-US"/>
              </w:rPr>
              <w:t>„(1</w:t>
            </w:r>
            <w:r w:rsidR="00C94CE0">
              <w:rPr>
                <w:b w:val="0"/>
                <w:sz w:val="24"/>
                <w:szCs w:val="24"/>
                <w:lang w:eastAsia="en-US"/>
              </w:rPr>
              <w:t xml:space="preserve">) </w:t>
            </w:r>
            <w:r w:rsidRPr="001D1A66">
              <w:rPr>
                <w:b w:val="0"/>
                <w:sz w:val="24"/>
                <w:szCs w:val="24"/>
                <w:lang w:eastAsia="en-US"/>
              </w:rPr>
              <w:t>Létfenntartási</w:t>
            </w:r>
            <w:r w:rsidRPr="001D1A66">
              <w:rPr>
                <w:bCs/>
                <w:sz w:val="24"/>
                <w:szCs w:val="24"/>
                <w:lang w:eastAsia="en-US"/>
              </w:rPr>
              <w:t xml:space="preserve"> </w:t>
            </w:r>
            <w:r w:rsidRPr="001D1A66">
              <w:rPr>
                <w:b w:val="0"/>
                <w:sz w:val="24"/>
                <w:szCs w:val="24"/>
                <w:lang w:eastAsia="en-US"/>
              </w:rPr>
              <w:t xml:space="preserve">támogatás nyújtható annak a személynek, akinek a létfenntartása tartósan veszélyeztetett vagy alkalmanként jelentkező többletkiadások miatt létfenntartást veszélyeztető rendkívüli élethelyzetbe került, és akinek családjában az egy főre jutó havi jövedelem - a 22. § (2) bekezdésben foglaltak kivételével - nem haladja meg öregségi nyugdíj mindenkori legkisebb összegének </w:t>
            </w:r>
            <w:r w:rsidRPr="001D1A66">
              <w:rPr>
                <w:b w:val="0"/>
                <w:i/>
                <w:sz w:val="24"/>
                <w:szCs w:val="24"/>
                <w:lang w:eastAsia="en-US"/>
              </w:rPr>
              <w:t>300%-át</w:t>
            </w:r>
            <w:r w:rsidRPr="001D1A66">
              <w:rPr>
                <w:b w:val="0"/>
                <w:sz w:val="24"/>
                <w:szCs w:val="24"/>
                <w:lang w:eastAsia="en-US"/>
              </w:rPr>
              <w:t xml:space="preserve">, egyedülélő személy esetén a </w:t>
            </w:r>
            <w:r w:rsidRPr="001D1A66">
              <w:rPr>
                <w:b w:val="0"/>
                <w:i/>
                <w:sz w:val="24"/>
                <w:szCs w:val="24"/>
                <w:lang w:eastAsia="en-US"/>
              </w:rPr>
              <w:t>350%-át</w:t>
            </w:r>
            <w:r w:rsidRPr="001D1A66">
              <w:rPr>
                <w:b w:val="0"/>
                <w:sz w:val="24"/>
                <w:szCs w:val="24"/>
                <w:lang w:eastAsia="en-US"/>
              </w:rPr>
              <w:t>.</w:t>
            </w:r>
            <w:r>
              <w:rPr>
                <w:b w:val="0"/>
                <w:sz w:val="24"/>
                <w:szCs w:val="24"/>
                <w:lang w:eastAsia="en-US"/>
              </w:rPr>
              <w:t>”</w:t>
            </w:r>
          </w:p>
          <w:p w:rsidR="00AF24C6" w:rsidRDefault="00AF24C6" w:rsidP="00AF24C6">
            <w:pPr>
              <w:keepLines/>
              <w:ind w:left="142" w:hanging="142"/>
              <w:rPr>
                <w:sz w:val="24"/>
                <w:szCs w:val="24"/>
                <w:lang w:eastAsia="en-US"/>
              </w:rPr>
            </w:pPr>
            <w:r>
              <w:rPr>
                <w:sz w:val="24"/>
                <w:szCs w:val="24"/>
                <w:lang w:eastAsia="en-US"/>
              </w:rPr>
              <w:t xml:space="preserve">R. 19. § (4) bekezdés: </w:t>
            </w:r>
          </w:p>
          <w:p w:rsidR="00AF24C6" w:rsidRDefault="00AF24C6" w:rsidP="00AF24C6">
            <w:pPr>
              <w:keepLines/>
              <w:ind w:left="142" w:hanging="142"/>
              <w:jc w:val="both"/>
              <w:rPr>
                <w:sz w:val="24"/>
                <w:szCs w:val="24"/>
                <w:lang w:eastAsia="en-US"/>
              </w:rPr>
            </w:pPr>
          </w:p>
          <w:p w:rsidR="00AF24C6" w:rsidRPr="00AF24C6" w:rsidRDefault="00AF24C6" w:rsidP="00AF24C6">
            <w:pPr>
              <w:jc w:val="both"/>
              <w:rPr>
                <w:b w:val="0"/>
                <w:i/>
                <w:sz w:val="24"/>
                <w:szCs w:val="24"/>
                <w:lang w:eastAsia="en-US"/>
              </w:rPr>
            </w:pPr>
            <w:r>
              <w:rPr>
                <w:b w:val="0"/>
                <w:sz w:val="24"/>
                <w:szCs w:val="24"/>
                <w:lang w:eastAsia="en-US"/>
              </w:rPr>
              <w:t xml:space="preserve">„(4) </w:t>
            </w:r>
            <w:r w:rsidRPr="00AF24C6">
              <w:rPr>
                <w:b w:val="0"/>
                <w:sz w:val="24"/>
                <w:szCs w:val="24"/>
                <w:lang w:eastAsia="en-US"/>
              </w:rPr>
              <w:t xml:space="preserve">Létfenntartási támogatás mértéke összességében - ide nem értve a 21. § (3) és (4) bekezdéseiben és a 22. § (2) bekezdésben foglalt támogatásokat - egy naptári éven belül nem haladhatja meg </w:t>
            </w:r>
            <w:r w:rsidRPr="00AF24C6">
              <w:rPr>
                <w:b w:val="0"/>
                <w:i/>
                <w:sz w:val="24"/>
                <w:szCs w:val="24"/>
                <w:lang w:eastAsia="en-US"/>
              </w:rPr>
              <w:t>az öregségi nyugdíj mindenkori legkisebb összegének:</w:t>
            </w:r>
          </w:p>
          <w:p w:rsidR="00AF24C6" w:rsidRPr="00AF24C6" w:rsidRDefault="00AF24C6" w:rsidP="00AF24C6">
            <w:pPr>
              <w:jc w:val="both"/>
              <w:rPr>
                <w:b w:val="0"/>
                <w:sz w:val="24"/>
                <w:szCs w:val="24"/>
                <w:lang w:eastAsia="en-US"/>
              </w:rPr>
            </w:pPr>
            <w:r w:rsidRPr="00AF24C6">
              <w:rPr>
                <w:b w:val="0"/>
                <w:i/>
                <w:iCs/>
                <w:sz w:val="24"/>
                <w:szCs w:val="24"/>
                <w:lang w:eastAsia="en-US"/>
              </w:rPr>
              <w:t>a)</w:t>
            </w:r>
            <w:r w:rsidRPr="00AF24C6">
              <w:rPr>
                <w:b w:val="0"/>
                <w:i/>
                <w:sz w:val="24"/>
                <w:szCs w:val="24"/>
                <w:lang w:eastAsia="en-US"/>
              </w:rPr>
              <w:t xml:space="preserve"> az 500%-át,</w:t>
            </w:r>
            <w:r w:rsidRPr="00AF24C6">
              <w:rPr>
                <w:b w:val="0"/>
                <w:sz w:val="24"/>
                <w:szCs w:val="24"/>
                <w:lang w:eastAsia="en-US"/>
              </w:rPr>
              <w:t xml:space="preserve"> amennyiben a családban az egy főre jutó jövedelem nem haladja meg az öregségi nyugdíj mindenkori legkisebb összegének a </w:t>
            </w:r>
            <w:r w:rsidRPr="00AF24C6">
              <w:rPr>
                <w:b w:val="0"/>
                <w:i/>
                <w:sz w:val="24"/>
                <w:szCs w:val="24"/>
                <w:lang w:eastAsia="en-US"/>
              </w:rPr>
              <w:t>250%-át</w:t>
            </w:r>
            <w:r w:rsidRPr="00AF24C6">
              <w:rPr>
                <w:b w:val="0"/>
                <w:sz w:val="24"/>
                <w:szCs w:val="24"/>
                <w:lang w:eastAsia="en-US"/>
              </w:rPr>
              <w:t xml:space="preserve">, egyedülélő esetén a </w:t>
            </w:r>
            <w:r w:rsidRPr="00AF24C6">
              <w:rPr>
                <w:b w:val="0"/>
                <w:i/>
                <w:sz w:val="24"/>
                <w:szCs w:val="24"/>
                <w:lang w:eastAsia="en-US"/>
              </w:rPr>
              <w:t>280%-át</w:t>
            </w:r>
            <w:r w:rsidRPr="00AF24C6">
              <w:rPr>
                <w:b w:val="0"/>
                <w:sz w:val="24"/>
                <w:szCs w:val="24"/>
                <w:lang w:eastAsia="en-US"/>
              </w:rPr>
              <w:t>;</w:t>
            </w:r>
          </w:p>
          <w:p w:rsidR="00AF24C6" w:rsidRPr="00AF24C6" w:rsidRDefault="00AF24C6" w:rsidP="00AF24C6">
            <w:pPr>
              <w:jc w:val="both"/>
              <w:rPr>
                <w:b w:val="0"/>
                <w:sz w:val="24"/>
                <w:szCs w:val="24"/>
                <w:lang w:eastAsia="en-US"/>
              </w:rPr>
            </w:pPr>
            <w:r w:rsidRPr="00AF24C6">
              <w:rPr>
                <w:b w:val="0"/>
                <w:i/>
                <w:iCs/>
                <w:sz w:val="24"/>
                <w:szCs w:val="24"/>
                <w:lang w:eastAsia="en-US"/>
              </w:rPr>
              <w:t>b)</w:t>
            </w:r>
            <w:r w:rsidRPr="00AF24C6">
              <w:rPr>
                <w:b w:val="0"/>
                <w:sz w:val="24"/>
                <w:szCs w:val="24"/>
                <w:lang w:eastAsia="en-US"/>
              </w:rPr>
              <w:t xml:space="preserve"> </w:t>
            </w:r>
            <w:r w:rsidRPr="00AF24C6">
              <w:rPr>
                <w:b w:val="0"/>
                <w:i/>
                <w:sz w:val="24"/>
                <w:szCs w:val="24"/>
                <w:lang w:eastAsia="en-US"/>
              </w:rPr>
              <w:t>400%-át</w:t>
            </w:r>
            <w:r w:rsidRPr="00AF24C6">
              <w:rPr>
                <w:b w:val="0"/>
                <w:sz w:val="24"/>
                <w:szCs w:val="24"/>
                <w:lang w:eastAsia="en-US"/>
              </w:rPr>
              <w:t>, amennyiben a családban az egy főre jutó jövedelem meghaladja az</w:t>
            </w:r>
            <w:r w:rsidRPr="00AF24C6">
              <w:rPr>
                <w:b w:val="0"/>
                <w:i/>
                <w:iCs/>
                <w:sz w:val="24"/>
                <w:szCs w:val="24"/>
                <w:lang w:eastAsia="en-US"/>
              </w:rPr>
              <w:t xml:space="preserve"> a)</w:t>
            </w:r>
            <w:r w:rsidRPr="00AF24C6">
              <w:rPr>
                <w:b w:val="0"/>
                <w:sz w:val="24"/>
                <w:szCs w:val="24"/>
                <w:lang w:eastAsia="en-US"/>
              </w:rPr>
              <w:t xml:space="preserve"> pontban megjelölt értéket, de nem haladja meg az (1) bekezdés szerinti értéket.</w:t>
            </w:r>
            <w:r>
              <w:rPr>
                <w:b w:val="0"/>
                <w:sz w:val="24"/>
                <w:szCs w:val="24"/>
                <w:lang w:eastAsia="en-US"/>
              </w:rPr>
              <w:t>”</w:t>
            </w:r>
          </w:p>
          <w:p w:rsidR="003E54DD" w:rsidRDefault="003E54DD" w:rsidP="00586FE5">
            <w:pPr>
              <w:keepLines/>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C94CE0" w:rsidRDefault="00E71705" w:rsidP="003133DA">
            <w:pPr>
              <w:tabs>
                <w:tab w:val="left" w:pos="0"/>
              </w:tabs>
              <w:jc w:val="center"/>
              <w:rPr>
                <w:rFonts w:cs="Arial"/>
                <w:sz w:val="24"/>
                <w:szCs w:val="24"/>
                <w:lang w:eastAsia="en-US"/>
              </w:rPr>
            </w:pPr>
            <w:r>
              <w:rPr>
                <w:rFonts w:cs="Arial"/>
                <w:sz w:val="24"/>
                <w:szCs w:val="24"/>
                <w:lang w:eastAsia="en-US"/>
              </w:rPr>
              <w:t>8</w:t>
            </w:r>
            <w:r w:rsidR="00C94CE0">
              <w:rPr>
                <w:rFonts w:cs="Arial"/>
                <w:sz w:val="24"/>
                <w:szCs w:val="24"/>
                <w:lang w:eastAsia="en-US"/>
              </w:rPr>
              <w:t>. §</w:t>
            </w:r>
          </w:p>
          <w:p w:rsidR="00C94CE0" w:rsidRDefault="00C94CE0" w:rsidP="003133DA">
            <w:pPr>
              <w:tabs>
                <w:tab w:val="left" w:pos="0"/>
              </w:tabs>
              <w:rPr>
                <w:rFonts w:cs="Arial"/>
                <w:sz w:val="24"/>
                <w:szCs w:val="24"/>
                <w:lang w:eastAsia="en-US"/>
              </w:rPr>
            </w:pPr>
          </w:p>
          <w:p w:rsidR="001D1A66" w:rsidRPr="00F01052" w:rsidRDefault="001D1A66" w:rsidP="00586FE5">
            <w:pPr>
              <w:tabs>
                <w:tab w:val="left" w:pos="0"/>
              </w:tabs>
              <w:jc w:val="both"/>
              <w:rPr>
                <w:b w:val="0"/>
                <w:sz w:val="24"/>
                <w:szCs w:val="24"/>
                <w:lang w:eastAsia="en-US"/>
              </w:rPr>
            </w:pPr>
            <w:r w:rsidRPr="00586FE5">
              <w:rPr>
                <w:b w:val="0"/>
                <w:sz w:val="24"/>
                <w:szCs w:val="24"/>
                <w:lang w:eastAsia="en-US"/>
              </w:rPr>
              <w:t>(1)</w:t>
            </w:r>
            <w:r w:rsidR="00F01052" w:rsidRPr="00586FE5">
              <w:rPr>
                <w:b w:val="0"/>
                <w:sz w:val="24"/>
                <w:szCs w:val="24"/>
                <w:lang w:eastAsia="en-US"/>
              </w:rPr>
              <w:t xml:space="preserve"> </w:t>
            </w:r>
            <w:r w:rsidRPr="00586FE5">
              <w:rPr>
                <w:b w:val="0"/>
                <w:sz w:val="24"/>
                <w:szCs w:val="24"/>
                <w:lang w:eastAsia="en-US"/>
              </w:rPr>
              <w:t>R. 19</w:t>
            </w:r>
            <w:r w:rsidR="00C94CE0" w:rsidRPr="00586FE5">
              <w:rPr>
                <w:b w:val="0"/>
                <w:sz w:val="24"/>
                <w:szCs w:val="24"/>
                <w:lang w:eastAsia="en-US"/>
              </w:rPr>
              <w:t>. § (</w:t>
            </w:r>
            <w:r w:rsidRPr="00586FE5">
              <w:rPr>
                <w:b w:val="0"/>
                <w:sz w:val="24"/>
                <w:szCs w:val="24"/>
                <w:lang w:eastAsia="en-US"/>
              </w:rPr>
              <w:t>1</w:t>
            </w:r>
            <w:r w:rsidR="00C94CE0" w:rsidRPr="00586FE5">
              <w:rPr>
                <w:b w:val="0"/>
                <w:sz w:val="24"/>
                <w:szCs w:val="24"/>
                <w:lang w:eastAsia="en-US"/>
              </w:rPr>
              <w:t xml:space="preserve">) </w:t>
            </w:r>
            <w:r w:rsidRPr="00473226">
              <w:rPr>
                <w:b w:val="0"/>
                <w:snapToGrid w:val="0"/>
                <w:sz w:val="24"/>
                <w:szCs w:val="24"/>
                <w:lang w:eastAsia="en-US"/>
              </w:rPr>
              <w:t xml:space="preserve">bekezdésben </w:t>
            </w:r>
            <w:r w:rsidRPr="00473226">
              <w:rPr>
                <w:b w:val="0"/>
                <w:sz w:val="24"/>
                <w:szCs w:val="24"/>
                <w:lang w:eastAsia="en-US"/>
              </w:rPr>
              <w:t xml:space="preserve">a „300%-át” szövegrész helyébe a </w:t>
            </w:r>
            <w:r w:rsidRPr="00F01052">
              <w:rPr>
                <w:sz w:val="24"/>
                <w:szCs w:val="24"/>
                <w:lang w:eastAsia="en-US"/>
              </w:rPr>
              <w:t>„350%-át”</w:t>
            </w:r>
            <w:r w:rsidRPr="00F01052">
              <w:rPr>
                <w:b w:val="0"/>
                <w:sz w:val="24"/>
                <w:szCs w:val="24"/>
                <w:lang w:eastAsia="en-US"/>
              </w:rPr>
              <w:t xml:space="preserve"> szöveg lép, valamint a „350%-át” szövegrész helyébe a </w:t>
            </w:r>
            <w:r w:rsidRPr="00F01052">
              <w:rPr>
                <w:sz w:val="24"/>
                <w:szCs w:val="24"/>
                <w:lang w:eastAsia="en-US"/>
              </w:rPr>
              <w:t>„400%-át”</w:t>
            </w:r>
            <w:r w:rsidRPr="00F01052">
              <w:rPr>
                <w:b w:val="0"/>
                <w:sz w:val="24"/>
                <w:szCs w:val="24"/>
                <w:lang w:eastAsia="en-US"/>
              </w:rPr>
              <w:t xml:space="preserve"> szöveg lép.</w:t>
            </w:r>
          </w:p>
          <w:p w:rsidR="00AF24C6" w:rsidRDefault="00AF24C6" w:rsidP="001D1A66">
            <w:pPr>
              <w:keepLines/>
              <w:contextualSpacing/>
              <w:jc w:val="both"/>
              <w:rPr>
                <w:b w:val="0"/>
                <w:sz w:val="24"/>
                <w:szCs w:val="24"/>
                <w:lang w:eastAsia="en-US"/>
              </w:rPr>
            </w:pPr>
          </w:p>
          <w:p w:rsidR="00AF24C6" w:rsidRDefault="00AF24C6" w:rsidP="001D1A66">
            <w:pPr>
              <w:keepLines/>
              <w:contextualSpacing/>
              <w:jc w:val="both"/>
              <w:rPr>
                <w:b w:val="0"/>
                <w:sz w:val="24"/>
                <w:szCs w:val="24"/>
                <w:lang w:eastAsia="en-US"/>
              </w:rPr>
            </w:pPr>
          </w:p>
          <w:p w:rsidR="00AF24C6" w:rsidRDefault="00AF24C6" w:rsidP="001D1A66">
            <w:pPr>
              <w:keepLines/>
              <w:contextualSpacing/>
              <w:jc w:val="both"/>
              <w:rPr>
                <w:b w:val="0"/>
                <w:sz w:val="24"/>
                <w:szCs w:val="24"/>
                <w:lang w:eastAsia="en-US"/>
              </w:rPr>
            </w:pPr>
          </w:p>
          <w:p w:rsidR="00AF24C6" w:rsidRDefault="00AF24C6" w:rsidP="001D1A66">
            <w:pPr>
              <w:keepLines/>
              <w:contextualSpacing/>
              <w:jc w:val="both"/>
              <w:rPr>
                <w:b w:val="0"/>
                <w:sz w:val="24"/>
                <w:szCs w:val="24"/>
                <w:lang w:eastAsia="en-US"/>
              </w:rPr>
            </w:pPr>
          </w:p>
          <w:p w:rsidR="00AF24C6" w:rsidRDefault="00AF24C6" w:rsidP="001D1A66">
            <w:pPr>
              <w:keepLines/>
              <w:contextualSpacing/>
              <w:jc w:val="both"/>
              <w:rPr>
                <w:b w:val="0"/>
                <w:sz w:val="24"/>
                <w:szCs w:val="24"/>
                <w:lang w:eastAsia="en-US"/>
              </w:rPr>
            </w:pPr>
          </w:p>
          <w:p w:rsidR="00AF24C6" w:rsidRDefault="00AF24C6" w:rsidP="001D1A66">
            <w:pPr>
              <w:keepLines/>
              <w:contextualSpacing/>
              <w:jc w:val="both"/>
              <w:rPr>
                <w:b w:val="0"/>
                <w:sz w:val="24"/>
                <w:szCs w:val="24"/>
                <w:lang w:eastAsia="en-US"/>
              </w:rPr>
            </w:pPr>
          </w:p>
          <w:p w:rsidR="00AF24C6" w:rsidRDefault="00AF24C6" w:rsidP="00AF24C6">
            <w:pPr>
              <w:tabs>
                <w:tab w:val="left" w:pos="0"/>
              </w:tabs>
              <w:jc w:val="both"/>
              <w:rPr>
                <w:b w:val="0"/>
                <w:lang w:eastAsia="en-US"/>
              </w:rPr>
            </w:pPr>
          </w:p>
          <w:p w:rsidR="00AF24C6" w:rsidRPr="00586FE5" w:rsidRDefault="00AF24C6" w:rsidP="00AF24C6">
            <w:pPr>
              <w:tabs>
                <w:tab w:val="left" w:pos="0"/>
              </w:tabs>
              <w:jc w:val="both"/>
              <w:rPr>
                <w:b w:val="0"/>
                <w:sz w:val="24"/>
                <w:szCs w:val="24"/>
                <w:lang w:eastAsia="en-US"/>
              </w:rPr>
            </w:pPr>
            <w:r w:rsidRPr="00586FE5">
              <w:rPr>
                <w:b w:val="0"/>
                <w:sz w:val="24"/>
                <w:szCs w:val="24"/>
                <w:lang w:eastAsia="en-US"/>
              </w:rPr>
              <w:t>(2)</w:t>
            </w:r>
            <w:r w:rsidR="00F01052" w:rsidRPr="00586FE5">
              <w:rPr>
                <w:b w:val="0"/>
                <w:sz w:val="24"/>
                <w:szCs w:val="24"/>
                <w:lang w:eastAsia="en-US"/>
              </w:rPr>
              <w:t xml:space="preserve"> </w:t>
            </w:r>
            <w:r w:rsidRPr="00586FE5">
              <w:rPr>
                <w:b w:val="0"/>
                <w:sz w:val="24"/>
                <w:szCs w:val="24"/>
                <w:lang w:eastAsia="en-US"/>
              </w:rPr>
              <w:t>R. 19. § (4) bekezdés helyébe az alábbi rendelkezés lép:</w:t>
            </w:r>
          </w:p>
          <w:p w:rsidR="00AF24C6" w:rsidRPr="00AF24C6" w:rsidRDefault="00AF24C6" w:rsidP="00AF24C6">
            <w:pPr>
              <w:jc w:val="both"/>
              <w:rPr>
                <w:i/>
                <w:sz w:val="24"/>
                <w:szCs w:val="24"/>
                <w:lang w:eastAsia="en-US"/>
              </w:rPr>
            </w:pPr>
            <w:r w:rsidRPr="00AF24C6">
              <w:rPr>
                <w:sz w:val="24"/>
                <w:szCs w:val="24"/>
                <w:lang w:eastAsia="en-US"/>
              </w:rPr>
              <w:t>„(4) Létfenntartási támogatás mértéke összességében - ide nem értve a 21. § (3) és (4) bekezdéseiben és a 22. § (2) bekezdésben foglalt támogatásokat - egy naptári éven belül nem haladhatja meg</w:t>
            </w:r>
          </w:p>
          <w:p w:rsidR="00AF24C6" w:rsidRPr="00AF24C6" w:rsidRDefault="00AF24C6" w:rsidP="00AF24C6">
            <w:pPr>
              <w:jc w:val="both"/>
              <w:rPr>
                <w:sz w:val="24"/>
                <w:szCs w:val="24"/>
                <w:lang w:eastAsia="en-US"/>
              </w:rPr>
            </w:pPr>
            <w:r w:rsidRPr="00AF24C6">
              <w:rPr>
                <w:i/>
                <w:iCs/>
                <w:sz w:val="24"/>
                <w:szCs w:val="24"/>
                <w:lang w:eastAsia="en-US"/>
              </w:rPr>
              <w:t>a)</w:t>
            </w:r>
            <w:r w:rsidRPr="00AF24C6">
              <w:rPr>
                <w:i/>
                <w:sz w:val="24"/>
                <w:szCs w:val="24"/>
                <w:lang w:eastAsia="en-US"/>
              </w:rPr>
              <w:t xml:space="preserve"> a 160 000 Ft-ot,</w:t>
            </w:r>
            <w:r w:rsidRPr="00AF24C6">
              <w:rPr>
                <w:sz w:val="24"/>
                <w:szCs w:val="24"/>
                <w:lang w:eastAsia="en-US"/>
              </w:rPr>
              <w:t xml:space="preserve"> amennyiben a családban az egy főre jutó jövedelem nem haladja meg az öregségi nyugdíj mindenkori legkisebb összegének a </w:t>
            </w:r>
            <w:r w:rsidRPr="00AF24C6">
              <w:rPr>
                <w:i/>
                <w:sz w:val="24"/>
                <w:szCs w:val="24"/>
                <w:lang w:eastAsia="en-US"/>
              </w:rPr>
              <w:t>300%-át</w:t>
            </w:r>
            <w:r w:rsidRPr="00AF24C6">
              <w:rPr>
                <w:sz w:val="24"/>
                <w:szCs w:val="24"/>
                <w:lang w:eastAsia="en-US"/>
              </w:rPr>
              <w:t xml:space="preserve">, egyedülélő esetén a </w:t>
            </w:r>
            <w:r w:rsidRPr="00AF24C6">
              <w:rPr>
                <w:i/>
                <w:sz w:val="24"/>
                <w:szCs w:val="24"/>
                <w:lang w:eastAsia="en-US"/>
              </w:rPr>
              <w:t>350%-át</w:t>
            </w:r>
            <w:r w:rsidRPr="00AF24C6">
              <w:rPr>
                <w:sz w:val="24"/>
                <w:szCs w:val="24"/>
                <w:lang w:eastAsia="en-US"/>
              </w:rPr>
              <w:t>;</w:t>
            </w:r>
          </w:p>
          <w:p w:rsidR="00C94CE0" w:rsidRDefault="00AF24C6" w:rsidP="00586FE5">
            <w:pPr>
              <w:jc w:val="both"/>
              <w:rPr>
                <w:rFonts w:cs="Arial"/>
                <w:sz w:val="24"/>
                <w:szCs w:val="24"/>
                <w:lang w:eastAsia="en-US"/>
              </w:rPr>
            </w:pPr>
            <w:r w:rsidRPr="00AF24C6">
              <w:rPr>
                <w:i/>
                <w:iCs/>
                <w:sz w:val="24"/>
                <w:szCs w:val="24"/>
                <w:lang w:eastAsia="en-US"/>
              </w:rPr>
              <w:t>b)</w:t>
            </w:r>
            <w:r w:rsidRPr="00AF24C6">
              <w:rPr>
                <w:sz w:val="24"/>
                <w:szCs w:val="24"/>
                <w:lang w:eastAsia="en-US"/>
              </w:rPr>
              <w:t xml:space="preserve"> </w:t>
            </w:r>
            <w:r>
              <w:rPr>
                <w:sz w:val="24"/>
                <w:szCs w:val="24"/>
                <w:lang w:eastAsia="en-US"/>
              </w:rPr>
              <w:t xml:space="preserve">a </w:t>
            </w:r>
            <w:r w:rsidRPr="00AF24C6">
              <w:rPr>
                <w:i/>
                <w:sz w:val="24"/>
                <w:szCs w:val="24"/>
                <w:lang w:eastAsia="en-US"/>
              </w:rPr>
              <w:t>130 000 Ft-ot</w:t>
            </w:r>
            <w:r w:rsidRPr="00AF24C6">
              <w:rPr>
                <w:sz w:val="24"/>
                <w:szCs w:val="24"/>
                <w:lang w:eastAsia="en-US"/>
              </w:rPr>
              <w:t>, amennyiben a családban az egy főre jutó jövedelem meghaladja az</w:t>
            </w:r>
            <w:r w:rsidRPr="00AF24C6">
              <w:rPr>
                <w:i/>
                <w:iCs/>
                <w:sz w:val="24"/>
                <w:szCs w:val="24"/>
                <w:lang w:eastAsia="en-US"/>
              </w:rPr>
              <w:t xml:space="preserve"> a)</w:t>
            </w:r>
            <w:r w:rsidRPr="00AF24C6">
              <w:rPr>
                <w:sz w:val="24"/>
                <w:szCs w:val="24"/>
                <w:lang w:eastAsia="en-US"/>
              </w:rPr>
              <w:t xml:space="preserve"> pontban megjelölt értéket, de nem haladja meg az (1) bekezdés szerinti értéket.”</w:t>
            </w:r>
          </w:p>
        </w:tc>
      </w:tr>
      <w:tr w:rsidR="00360ECE" w:rsidTr="00C94CE0">
        <w:tc>
          <w:tcPr>
            <w:tcW w:w="4531" w:type="dxa"/>
            <w:tcBorders>
              <w:top w:val="single" w:sz="4" w:space="0" w:color="auto"/>
              <w:left w:val="single" w:sz="4" w:space="0" w:color="auto"/>
              <w:bottom w:val="single" w:sz="4" w:space="0" w:color="auto"/>
              <w:right w:val="single" w:sz="4" w:space="0" w:color="auto"/>
            </w:tcBorders>
          </w:tcPr>
          <w:p w:rsidR="00CF1C72" w:rsidRDefault="00CF1C72" w:rsidP="00CF1C72">
            <w:pPr>
              <w:keepLines/>
              <w:ind w:left="142" w:hanging="142"/>
              <w:rPr>
                <w:sz w:val="24"/>
                <w:szCs w:val="24"/>
                <w:lang w:eastAsia="en-US"/>
              </w:rPr>
            </w:pPr>
            <w:r>
              <w:rPr>
                <w:sz w:val="24"/>
                <w:szCs w:val="24"/>
                <w:lang w:eastAsia="en-US"/>
              </w:rPr>
              <w:t xml:space="preserve">R. 21. § (2) bekezdés: </w:t>
            </w:r>
          </w:p>
          <w:p w:rsidR="00CF1C72" w:rsidRDefault="00CF1C72" w:rsidP="00CF1C72">
            <w:pPr>
              <w:keepLines/>
              <w:ind w:left="142" w:hanging="142"/>
              <w:jc w:val="both"/>
              <w:rPr>
                <w:sz w:val="24"/>
                <w:szCs w:val="24"/>
                <w:lang w:eastAsia="en-US"/>
              </w:rPr>
            </w:pPr>
          </w:p>
          <w:p w:rsidR="00CF1C72" w:rsidRDefault="00CF1C72" w:rsidP="00CF1C72">
            <w:pPr>
              <w:jc w:val="both"/>
              <w:rPr>
                <w:b w:val="0"/>
                <w:sz w:val="24"/>
                <w:szCs w:val="24"/>
              </w:rPr>
            </w:pPr>
            <w:r>
              <w:rPr>
                <w:b w:val="0"/>
                <w:sz w:val="24"/>
                <w:szCs w:val="24"/>
                <w:lang w:eastAsia="en-US"/>
              </w:rPr>
              <w:t xml:space="preserve">„(2) </w:t>
            </w:r>
            <w:r w:rsidRPr="00CF1C72">
              <w:rPr>
                <w:b w:val="0"/>
                <w:sz w:val="24"/>
                <w:szCs w:val="24"/>
              </w:rPr>
              <w:t>Az eseti létfenntartási</w:t>
            </w:r>
            <w:r w:rsidRPr="00CF1C72">
              <w:rPr>
                <w:bCs/>
                <w:sz w:val="24"/>
                <w:szCs w:val="24"/>
              </w:rPr>
              <w:t xml:space="preserve"> </w:t>
            </w:r>
            <w:r w:rsidRPr="00CF1C72">
              <w:rPr>
                <w:b w:val="0"/>
                <w:sz w:val="24"/>
                <w:szCs w:val="24"/>
              </w:rPr>
              <w:t xml:space="preserve">támogatás egyszeri összege nem haladhatja meg </w:t>
            </w:r>
            <w:r w:rsidRPr="00CF1C72">
              <w:rPr>
                <w:b w:val="0"/>
                <w:i/>
                <w:sz w:val="24"/>
                <w:szCs w:val="24"/>
              </w:rPr>
              <w:t>az 50 ezer forintot</w:t>
            </w:r>
            <w:r w:rsidRPr="00CF1C72">
              <w:rPr>
                <w:b w:val="0"/>
                <w:sz w:val="24"/>
                <w:szCs w:val="24"/>
              </w:rPr>
              <w:t>.</w:t>
            </w:r>
            <w:r>
              <w:rPr>
                <w:b w:val="0"/>
                <w:sz w:val="24"/>
                <w:szCs w:val="24"/>
              </w:rPr>
              <w:t>”</w:t>
            </w:r>
          </w:p>
          <w:p w:rsidR="00CF1C72" w:rsidRDefault="00CF1C72" w:rsidP="00CF1C72">
            <w:pPr>
              <w:jc w:val="both"/>
              <w:rPr>
                <w:b w:val="0"/>
                <w:sz w:val="24"/>
                <w:szCs w:val="24"/>
              </w:rPr>
            </w:pPr>
          </w:p>
          <w:p w:rsidR="00CF1C72" w:rsidRDefault="00CF1C72" w:rsidP="00CF1C72">
            <w:pPr>
              <w:keepLines/>
              <w:ind w:left="142" w:hanging="142"/>
              <w:rPr>
                <w:sz w:val="24"/>
                <w:szCs w:val="24"/>
                <w:lang w:eastAsia="en-US"/>
              </w:rPr>
            </w:pPr>
          </w:p>
          <w:p w:rsidR="00CF1C72" w:rsidRDefault="00CF1C72" w:rsidP="00CF1C72">
            <w:pPr>
              <w:keepLines/>
              <w:ind w:left="142" w:hanging="142"/>
              <w:rPr>
                <w:sz w:val="24"/>
                <w:szCs w:val="24"/>
                <w:lang w:eastAsia="en-US"/>
              </w:rPr>
            </w:pPr>
            <w:r>
              <w:rPr>
                <w:sz w:val="24"/>
                <w:szCs w:val="24"/>
                <w:lang w:eastAsia="en-US"/>
              </w:rPr>
              <w:t xml:space="preserve">R. 21. § (3) bekezdés: </w:t>
            </w:r>
          </w:p>
          <w:p w:rsidR="00CF1C72" w:rsidRDefault="00CF1C72" w:rsidP="00CF1C72">
            <w:pPr>
              <w:jc w:val="both"/>
              <w:rPr>
                <w:b w:val="0"/>
                <w:sz w:val="24"/>
                <w:szCs w:val="24"/>
                <w:lang w:eastAsia="en-US"/>
              </w:rPr>
            </w:pPr>
          </w:p>
          <w:p w:rsidR="00CF1C72" w:rsidRPr="00CF1C72" w:rsidRDefault="00CF1C72" w:rsidP="00CF1C72">
            <w:pPr>
              <w:jc w:val="both"/>
              <w:rPr>
                <w:b w:val="0"/>
                <w:sz w:val="24"/>
                <w:szCs w:val="24"/>
              </w:rPr>
            </w:pPr>
            <w:r>
              <w:rPr>
                <w:b w:val="0"/>
                <w:sz w:val="24"/>
                <w:szCs w:val="24"/>
                <w:lang w:eastAsia="en-US"/>
              </w:rPr>
              <w:t>„(3)</w:t>
            </w:r>
            <w:r>
              <w:rPr>
                <w:b w:val="0"/>
                <w:sz w:val="24"/>
                <w:szCs w:val="24"/>
              </w:rPr>
              <w:t xml:space="preserve"> </w:t>
            </w:r>
            <w:r w:rsidRPr="00CF1C72">
              <w:rPr>
                <w:b w:val="0"/>
                <w:sz w:val="24"/>
                <w:szCs w:val="24"/>
              </w:rPr>
              <w:t xml:space="preserve">Szilárd tüzelőanyag vásárlásához nyújtott eseti létfenntartási támogatás összege egy naptári éven belül nem haladhatja meg </w:t>
            </w:r>
            <w:r w:rsidRPr="00CF1C72">
              <w:rPr>
                <w:b w:val="0"/>
                <w:i/>
                <w:sz w:val="24"/>
                <w:szCs w:val="24"/>
              </w:rPr>
              <w:t>a</w:t>
            </w:r>
            <w:r w:rsidRPr="00CF1C72">
              <w:rPr>
                <w:b w:val="0"/>
                <w:sz w:val="24"/>
                <w:szCs w:val="24"/>
              </w:rPr>
              <w:t xml:space="preserve"> </w:t>
            </w:r>
            <w:r w:rsidRPr="00CF1C72">
              <w:rPr>
                <w:b w:val="0"/>
                <w:i/>
                <w:sz w:val="24"/>
                <w:szCs w:val="24"/>
              </w:rPr>
              <w:t>35 ezer forintot</w:t>
            </w:r>
            <w:r w:rsidRPr="00CF1C72">
              <w:rPr>
                <w:b w:val="0"/>
                <w:sz w:val="24"/>
                <w:szCs w:val="24"/>
              </w:rPr>
              <w:t>, melyet a támogatásban részesülő nevére szóló számlával kell igazolni.</w:t>
            </w:r>
            <w:r>
              <w:rPr>
                <w:b w:val="0"/>
                <w:sz w:val="24"/>
                <w:szCs w:val="24"/>
              </w:rPr>
              <w:t>”</w:t>
            </w:r>
          </w:p>
          <w:p w:rsidR="00360ECE" w:rsidRDefault="00360ECE" w:rsidP="00CF1C72">
            <w:pPr>
              <w:keepLines/>
              <w:ind w:left="142" w:hanging="142"/>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CF1C72" w:rsidRDefault="00E71705" w:rsidP="00CF1C72">
            <w:pPr>
              <w:tabs>
                <w:tab w:val="left" w:pos="0"/>
              </w:tabs>
              <w:jc w:val="center"/>
              <w:rPr>
                <w:rFonts w:cs="Arial"/>
                <w:sz w:val="24"/>
                <w:szCs w:val="24"/>
                <w:lang w:eastAsia="en-US"/>
              </w:rPr>
            </w:pPr>
            <w:r>
              <w:rPr>
                <w:rFonts w:cs="Arial"/>
                <w:sz w:val="24"/>
                <w:szCs w:val="24"/>
                <w:lang w:eastAsia="en-US"/>
              </w:rPr>
              <w:lastRenderedPageBreak/>
              <w:t>9</w:t>
            </w:r>
            <w:r w:rsidR="00CF1C72">
              <w:rPr>
                <w:rFonts w:cs="Arial"/>
                <w:sz w:val="24"/>
                <w:szCs w:val="24"/>
                <w:lang w:eastAsia="en-US"/>
              </w:rPr>
              <w:t>. §</w:t>
            </w:r>
          </w:p>
          <w:p w:rsidR="00CF1C72" w:rsidRDefault="00CF1C72" w:rsidP="00CF1C72">
            <w:pPr>
              <w:tabs>
                <w:tab w:val="left" w:pos="0"/>
              </w:tabs>
              <w:jc w:val="both"/>
              <w:rPr>
                <w:b w:val="0"/>
                <w:sz w:val="24"/>
                <w:szCs w:val="24"/>
              </w:rPr>
            </w:pPr>
            <w:r>
              <w:rPr>
                <w:b w:val="0"/>
                <w:sz w:val="24"/>
                <w:szCs w:val="24"/>
              </w:rPr>
              <w:lastRenderedPageBreak/>
              <w:t>(1)</w:t>
            </w:r>
          </w:p>
          <w:p w:rsidR="00CF1C72" w:rsidRDefault="00CF1C72" w:rsidP="00CF1C72">
            <w:pPr>
              <w:tabs>
                <w:tab w:val="left" w:pos="0"/>
              </w:tabs>
              <w:jc w:val="both"/>
              <w:rPr>
                <w:b w:val="0"/>
                <w:sz w:val="24"/>
                <w:szCs w:val="24"/>
              </w:rPr>
            </w:pPr>
            <w:r>
              <w:rPr>
                <w:b w:val="0"/>
                <w:lang w:eastAsia="en-US"/>
              </w:rPr>
              <w:t xml:space="preserve">R. 21. § (2) </w:t>
            </w:r>
            <w:r w:rsidR="003E2E53">
              <w:rPr>
                <w:b w:val="0"/>
                <w:snapToGrid w:val="0"/>
                <w:sz w:val="24"/>
                <w:szCs w:val="24"/>
                <w:lang w:eastAsia="en-US"/>
              </w:rPr>
              <w:t>bekezdésben</w:t>
            </w:r>
            <w:r>
              <w:rPr>
                <w:b w:val="0"/>
                <w:sz w:val="24"/>
                <w:szCs w:val="24"/>
                <w:lang w:eastAsia="en-US"/>
              </w:rPr>
              <w:t xml:space="preserve"> „az 50 ezer forintot” szövegrész helyébe </w:t>
            </w:r>
            <w:r>
              <w:rPr>
                <w:sz w:val="24"/>
                <w:szCs w:val="24"/>
                <w:lang w:eastAsia="en-US"/>
              </w:rPr>
              <w:t>„a 75 000 Ft-ot”</w:t>
            </w:r>
            <w:r>
              <w:rPr>
                <w:b w:val="0"/>
                <w:sz w:val="24"/>
                <w:szCs w:val="24"/>
                <w:lang w:eastAsia="en-US"/>
              </w:rPr>
              <w:t xml:space="preserve"> szöveg lép.</w:t>
            </w:r>
          </w:p>
          <w:p w:rsidR="00CF1C72" w:rsidRDefault="00CF1C72" w:rsidP="00CF1C72">
            <w:pPr>
              <w:pStyle w:val="Listaszerbekezds"/>
              <w:keepLines/>
              <w:spacing w:before="60"/>
              <w:ind w:left="0"/>
              <w:jc w:val="both"/>
              <w:rPr>
                <w:rFonts w:cs="Arial"/>
                <w:lang w:eastAsia="en-US"/>
              </w:rPr>
            </w:pPr>
          </w:p>
          <w:p w:rsidR="00CF1C72" w:rsidRPr="00586FE5" w:rsidRDefault="00CF1C72" w:rsidP="00CF1C72">
            <w:pPr>
              <w:tabs>
                <w:tab w:val="left" w:pos="0"/>
              </w:tabs>
              <w:jc w:val="both"/>
              <w:rPr>
                <w:b w:val="0"/>
                <w:sz w:val="24"/>
                <w:szCs w:val="24"/>
                <w:lang w:eastAsia="en-US"/>
              </w:rPr>
            </w:pPr>
            <w:r w:rsidRPr="00586FE5">
              <w:rPr>
                <w:b w:val="0"/>
                <w:sz w:val="24"/>
                <w:szCs w:val="24"/>
                <w:lang w:eastAsia="en-US"/>
              </w:rPr>
              <w:t>(2)</w:t>
            </w:r>
          </w:p>
          <w:p w:rsidR="00CF1C72" w:rsidRPr="00586FE5" w:rsidRDefault="00CF1C72" w:rsidP="00CF1C72">
            <w:pPr>
              <w:tabs>
                <w:tab w:val="left" w:pos="0"/>
              </w:tabs>
              <w:jc w:val="both"/>
              <w:rPr>
                <w:b w:val="0"/>
                <w:sz w:val="24"/>
                <w:szCs w:val="24"/>
                <w:lang w:eastAsia="en-US"/>
              </w:rPr>
            </w:pPr>
            <w:r w:rsidRPr="00586FE5">
              <w:rPr>
                <w:b w:val="0"/>
                <w:sz w:val="24"/>
                <w:szCs w:val="24"/>
                <w:lang w:eastAsia="en-US"/>
              </w:rPr>
              <w:t>R. 21. § (3) bekezdés helyébe az alábbi rendelkezés lép:</w:t>
            </w:r>
          </w:p>
          <w:p w:rsidR="00CF1C72" w:rsidRPr="00CF1C72" w:rsidRDefault="00CF1C72" w:rsidP="00CF1C72">
            <w:pPr>
              <w:jc w:val="both"/>
              <w:rPr>
                <w:sz w:val="24"/>
                <w:szCs w:val="24"/>
                <w:lang w:eastAsia="en-US"/>
              </w:rPr>
            </w:pPr>
            <w:r>
              <w:rPr>
                <w:sz w:val="24"/>
                <w:szCs w:val="24"/>
                <w:lang w:eastAsia="en-US"/>
              </w:rPr>
              <w:t xml:space="preserve">„(3) </w:t>
            </w:r>
            <w:r w:rsidRPr="00CF1C72">
              <w:rPr>
                <w:sz w:val="24"/>
                <w:szCs w:val="24"/>
                <w:lang w:eastAsia="en-US"/>
              </w:rPr>
              <w:t>Szilárd tüzelőanyag vásárlásához nyújtott eseti létfenntartási támogatás összege egy naptári éven belül nem haladhatja meg a</w:t>
            </w:r>
            <w:r>
              <w:rPr>
                <w:sz w:val="24"/>
                <w:szCs w:val="24"/>
                <w:lang w:eastAsia="en-US"/>
              </w:rPr>
              <w:t>z</w:t>
            </w:r>
            <w:r w:rsidRPr="00CF1C72">
              <w:rPr>
                <w:sz w:val="24"/>
                <w:szCs w:val="24"/>
                <w:lang w:eastAsia="en-US"/>
              </w:rPr>
              <w:t xml:space="preserve"> 50 000 Ft-ot, melyet a támogatásban részesülő nevére szóló számlával kell igazolni</w:t>
            </w:r>
            <w:r>
              <w:rPr>
                <w:sz w:val="24"/>
                <w:szCs w:val="24"/>
                <w:lang w:eastAsia="en-US"/>
              </w:rPr>
              <w:t xml:space="preserve"> a támogatás folyósításától számított 30 napon belül</w:t>
            </w:r>
            <w:r w:rsidRPr="00CF1C72">
              <w:rPr>
                <w:sz w:val="24"/>
                <w:szCs w:val="24"/>
                <w:lang w:eastAsia="en-US"/>
              </w:rPr>
              <w:t>.”</w:t>
            </w:r>
          </w:p>
          <w:p w:rsidR="00CF1C72" w:rsidRDefault="00CF1C72" w:rsidP="00CF1C72">
            <w:pPr>
              <w:pStyle w:val="Listaszerbekezds"/>
              <w:keepLines/>
              <w:spacing w:before="60"/>
              <w:ind w:left="0"/>
              <w:jc w:val="both"/>
              <w:rPr>
                <w:rFonts w:cs="Arial"/>
                <w:lang w:eastAsia="en-US"/>
              </w:rPr>
            </w:pPr>
          </w:p>
        </w:tc>
      </w:tr>
      <w:tr w:rsidR="00360ECE" w:rsidTr="00C94CE0">
        <w:tc>
          <w:tcPr>
            <w:tcW w:w="4531" w:type="dxa"/>
            <w:tcBorders>
              <w:top w:val="single" w:sz="4" w:space="0" w:color="auto"/>
              <w:left w:val="single" w:sz="4" w:space="0" w:color="auto"/>
              <w:bottom w:val="single" w:sz="4" w:space="0" w:color="auto"/>
              <w:right w:val="single" w:sz="4" w:space="0" w:color="auto"/>
            </w:tcBorders>
          </w:tcPr>
          <w:p w:rsidR="00547C6E" w:rsidRDefault="00547C6E" w:rsidP="00547C6E">
            <w:pPr>
              <w:keepLines/>
              <w:ind w:left="142" w:hanging="142"/>
              <w:rPr>
                <w:sz w:val="24"/>
                <w:szCs w:val="24"/>
                <w:lang w:eastAsia="en-US"/>
              </w:rPr>
            </w:pPr>
            <w:r>
              <w:rPr>
                <w:sz w:val="24"/>
                <w:szCs w:val="24"/>
                <w:lang w:eastAsia="en-US"/>
              </w:rPr>
              <w:lastRenderedPageBreak/>
              <w:t xml:space="preserve">R. 22. § (3) bekezdés: </w:t>
            </w:r>
          </w:p>
          <w:p w:rsidR="00547C6E" w:rsidRDefault="00547C6E" w:rsidP="00547C6E">
            <w:pPr>
              <w:keepLines/>
              <w:ind w:left="142" w:hanging="142"/>
              <w:jc w:val="both"/>
              <w:rPr>
                <w:sz w:val="24"/>
                <w:szCs w:val="24"/>
                <w:lang w:eastAsia="en-US"/>
              </w:rPr>
            </w:pPr>
          </w:p>
          <w:p w:rsidR="00547C6E" w:rsidRPr="00547C6E" w:rsidRDefault="00547C6E" w:rsidP="00547C6E">
            <w:pPr>
              <w:jc w:val="both"/>
              <w:rPr>
                <w:b w:val="0"/>
                <w:sz w:val="24"/>
                <w:szCs w:val="24"/>
              </w:rPr>
            </w:pPr>
            <w:r>
              <w:rPr>
                <w:b w:val="0"/>
                <w:sz w:val="24"/>
                <w:szCs w:val="24"/>
                <w:lang w:eastAsia="en-US"/>
              </w:rPr>
              <w:t xml:space="preserve">„(3) </w:t>
            </w:r>
            <w:r w:rsidRPr="00547C6E">
              <w:rPr>
                <w:b w:val="0"/>
                <w:sz w:val="24"/>
                <w:szCs w:val="24"/>
              </w:rPr>
              <w:t>A (2) bekezdésben foglaltak szerint megállapítható létfenntartási támogatás összege a 100 ezer forintot nem haladhatja meg.</w:t>
            </w:r>
            <w:r>
              <w:rPr>
                <w:b w:val="0"/>
                <w:sz w:val="24"/>
                <w:szCs w:val="24"/>
              </w:rPr>
              <w:t>”</w:t>
            </w:r>
          </w:p>
          <w:p w:rsidR="00547C6E" w:rsidRDefault="00547C6E" w:rsidP="00547C6E">
            <w:pPr>
              <w:jc w:val="both"/>
              <w:rPr>
                <w:b w:val="0"/>
                <w:sz w:val="24"/>
                <w:szCs w:val="24"/>
              </w:rPr>
            </w:pPr>
          </w:p>
          <w:p w:rsidR="00360ECE" w:rsidRDefault="00360ECE" w:rsidP="003133DA">
            <w:pPr>
              <w:keepLines/>
              <w:ind w:left="142" w:hanging="142"/>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547C6E" w:rsidRDefault="00E71705" w:rsidP="00547C6E">
            <w:pPr>
              <w:tabs>
                <w:tab w:val="left" w:pos="0"/>
              </w:tabs>
              <w:jc w:val="center"/>
              <w:rPr>
                <w:rFonts w:cs="Arial"/>
                <w:sz w:val="24"/>
                <w:szCs w:val="24"/>
                <w:lang w:eastAsia="en-US"/>
              </w:rPr>
            </w:pPr>
            <w:r>
              <w:rPr>
                <w:rFonts w:cs="Arial"/>
                <w:sz w:val="24"/>
                <w:szCs w:val="24"/>
                <w:lang w:eastAsia="en-US"/>
              </w:rPr>
              <w:t>10</w:t>
            </w:r>
            <w:r w:rsidR="00547C6E">
              <w:rPr>
                <w:rFonts w:cs="Arial"/>
                <w:sz w:val="24"/>
                <w:szCs w:val="24"/>
                <w:lang w:eastAsia="en-US"/>
              </w:rPr>
              <w:t>. §</w:t>
            </w:r>
          </w:p>
          <w:p w:rsidR="00547C6E" w:rsidRDefault="00547C6E" w:rsidP="00547C6E">
            <w:pPr>
              <w:tabs>
                <w:tab w:val="left" w:pos="0"/>
              </w:tabs>
              <w:jc w:val="both"/>
              <w:rPr>
                <w:b w:val="0"/>
                <w:lang w:eastAsia="en-US"/>
              </w:rPr>
            </w:pPr>
          </w:p>
          <w:p w:rsidR="00547C6E" w:rsidRPr="00586FE5" w:rsidRDefault="00547C6E" w:rsidP="00547C6E">
            <w:pPr>
              <w:tabs>
                <w:tab w:val="left" w:pos="0"/>
              </w:tabs>
              <w:jc w:val="both"/>
              <w:rPr>
                <w:b w:val="0"/>
                <w:sz w:val="24"/>
                <w:szCs w:val="24"/>
                <w:lang w:eastAsia="en-US"/>
              </w:rPr>
            </w:pPr>
            <w:r w:rsidRPr="00586FE5">
              <w:rPr>
                <w:b w:val="0"/>
                <w:sz w:val="24"/>
                <w:szCs w:val="24"/>
                <w:lang w:eastAsia="en-US"/>
              </w:rPr>
              <w:t>R. 22. § (3) bekezdés helyébe az alábbi rendelkezés lép:</w:t>
            </w:r>
          </w:p>
          <w:p w:rsidR="00547C6E" w:rsidRPr="00547C6E" w:rsidRDefault="00547C6E" w:rsidP="00547C6E">
            <w:pPr>
              <w:jc w:val="both"/>
              <w:rPr>
                <w:sz w:val="24"/>
                <w:szCs w:val="24"/>
                <w:lang w:eastAsia="en-US"/>
              </w:rPr>
            </w:pPr>
            <w:r w:rsidRPr="00547C6E">
              <w:rPr>
                <w:sz w:val="24"/>
                <w:szCs w:val="24"/>
                <w:lang w:eastAsia="en-US"/>
              </w:rPr>
              <w:t xml:space="preserve">„(3) A (2) bekezdésben foglaltak szerint megállapítható létfenntartási támogatás </w:t>
            </w:r>
            <w:r w:rsidR="00E25854">
              <w:rPr>
                <w:sz w:val="24"/>
                <w:szCs w:val="24"/>
                <w:lang w:eastAsia="en-US"/>
              </w:rPr>
              <w:t>tárgyévi</w:t>
            </w:r>
            <w:r>
              <w:rPr>
                <w:sz w:val="24"/>
                <w:szCs w:val="24"/>
                <w:lang w:eastAsia="en-US"/>
              </w:rPr>
              <w:t xml:space="preserve"> </w:t>
            </w:r>
            <w:r w:rsidRPr="00547C6E">
              <w:rPr>
                <w:sz w:val="24"/>
                <w:szCs w:val="24"/>
                <w:lang w:eastAsia="en-US"/>
              </w:rPr>
              <w:t xml:space="preserve">összege </w:t>
            </w:r>
            <w:r>
              <w:rPr>
                <w:sz w:val="24"/>
                <w:szCs w:val="24"/>
                <w:lang w:eastAsia="en-US"/>
              </w:rPr>
              <w:t xml:space="preserve">családonként </w:t>
            </w:r>
            <w:r w:rsidRPr="00547C6E">
              <w:rPr>
                <w:sz w:val="24"/>
                <w:szCs w:val="24"/>
                <w:lang w:eastAsia="en-US"/>
              </w:rPr>
              <w:t>a 100 ezer forintot nem haladhatja meg.”</w:t>
            </w:r>
          </w:p>
          <w:p w:rsidR="00360ECE" w:rsidRDefault="00360ECE" w:rsidP="003133DA">
            <w:pPr>
              <w:tabs>
                <w:tab w:val="left" w:pos="0"/>
              </w:tabs>
              <w:jc w:val="center"/>
              <w:rPr>
                <w:rFonts w:cs="Arial"/>
                <w:sz w:val="24"/>
                <w:szCs w:val="24"/>
                <w:lang w:eastAsia="en-US"/>
              </w:rPr>
            </w:pPr>
          </w:p>
        </w:tc>
      </w:tr>
      <w:tr w:rsidR="00360ECE" w:rsidTr="00C94CE0">
        <w:tc>
          <w:tcPr>
            <w:tcW w:w="4531" w:type="dxa"/>
            <w:tcBorders>
              <w:top w:val="single" w:sz="4" w:space="0" w:color="auto"/>
              <w:left w:val="single" w:sz="4" w:space="0" w:color="auto"/>
              <w:bottom w:val="single" w:sz="4" w:space="0" w:color="auto"/>
              <w:right w:val="single" w:sz="4" w:space="0" w:color="auto"/>
            </w:tcBorders>
          </w:tcPr>
          <w:p w:rsidR="00F929FB" w:rsidRDefault="00F929FB" w:rsidP="00F929FB">
            <w:pPr>
              <w:keepLines/>
              <w:ind w:left="142" w:hanging="142"/>
              <w:rPr>
                <w:sz w:val="24"/>
                <w:szCs w:val="24"/>
                <w:lang w:eastAsia="en-US"/>
              </w:rPr>
            </w:pPr>
            <w:r>
              <w:rPr>
                <w:sz w:val="24"/>
                <w:szCs w:val="24"/>
                <w:lang w:eastAsia="en-US"/>
              </w:rPr>
              <w:t xml:space="preserve">R. 24/A. § (1) bekezdés a) pontja: </w:t>
            </w:r>
          </w:p>
          <w:p w:rsidR="00F929FB" w:rsidRDefault="00F929FB" w:rsidP="00F929FB">
            <w:pPr>
              <w:keepLines/>
              <w:ind w:left="142" w:hanging="142"/>
              <w:jc w:val="both"/>
              <w:rPr>
                <w:sz w:val="24"/>
                <w:szCs w:val="24"/>
                <w:lang w:eastAsia="en-US"/>
              </w:rPr>
            </w:pPr>
          </w:p>
          <w:p w:rsidR="003E2E53" w:rsidRPr="003E2E53" w:rsidRDefault="003E2E53" w:rsidP="00B02ECB">
            <w:pPr>
              <w:jc w:val="both"/>
              <w:rPr>
                <w:b w:val="0"/>
                <w:sz w:val="24"/>
                <w:szCs w:val="24"/>
              </w:rPr>
            </w:pPr>
            <w:r>
              <w:rPr>
                <w:b w:val="0"/>
                <w:sz w:val="24"/>
                <w:szCs w:val="24"/>
                <w:lang w:eastAsia="en-US"/>
              </w:rPr>
              <w:t>„(1</w:t>
            </w:r>
            <w:r w:rsidR="00F929FB">
              <w:rPr>
                <w:b w:val="0"/>
                <w:sz w:val="24"/>
                <w:szCs w:val="24"/>
                <w:lang w:eastAsia="en-US"/>
              </w:rPr>
              <w:t xml:space="preserve">) </w:t>
            </w:r>
            <w:r w:rsidRPr="003E2E53">
              <w:rPr>
                <w:b w:val="0"/>
                <w:sz w:val="24"/>
                <w:szCs w:val="24"/>
              </w:rPr>
              <w:t>A 24. §-ban foglaltakon kívül az Önkormányzat a II. kerületi lakcímmel rendelkező és életvitelszerűen itt tartózkodó újszülött gyermek jogán (ideértve az örökbefogadott és családba fogadott gyermeket is) egyszeri eseti gyermekvédelmi támogatást nyújt, amennyiben:</w:t>
            </w:r>
          </w:p>
          <w:p w:rsidR="003E54DD" w:rsidRDefault="003E2E53" w:rsidP="00B664B3">
            <w:pPr>
              <w:widowControl w:val="0"/>
              <w:autoSpaceDE w:val="0"/>
              <w:autoSpaceDN w:val="0"/>
              <w:adjustRightInd w:val="0"/>
              <w:ind w:firstLine="204"/>
              <w:jc w:val="both"/>
              <w:rPr>
                <w:sz w:val="24"/>
                <w:szCs w:val="24"/>
                <w:lang w:eastAsia="en-US"/>
              </w:rPr>
            </w:pPr>
            <w:r w:rsidRPr="003E2E53">
              <w:rPr>
                <w:b w:val="0"/>
                <w:i/>
                <w:iCs/>
                <w:sz w:val="24"/>
                <w:szCs w:val="24"/>
              </w:rPr>
              <w:t>a)</w:t>
            </w:r>
            <w:r w:rsidRPr="003E2E53">
              <w:rPr>
                <w:b w:val="0"/>
                <w:sz w:val="24"/>
                <w:szCs w:val="24"/>
              </w:rPr>
              <w:t xml:space="preserve"> a szülői felügyeleti jogot gyakorló szülő vagy gyám a gyermek születésekor és az azt megelőző legalább 12 hónapig folyamatosan II. kerület közigazgatási területén bejelentett </w:t>
            </w:r>
            <w:r w:rsidRPr="003E2E53">
              <w:rPr>
                <w:b w:val="0"/>
                <w:i/>
                <w:sz w:val="24"/>
                <w:szCs w:val="24"/>
              </w:rPr>
              <w:t>lakóhellyel</w:t>
            </w:r>
            <w:r w:rsidRPr="003E2E53">
              <w:rPr>
                <w:b w:val="0"/>
                <w:sz w:val="24"/>
                <w:szCs w:val="24"/>
              </w:rPr>
              <w:t xml:space="preserve"> rendelkezik valamint életvitelszerűen is itt tartózkodik, és</w:t>
            </w:r>
            <w:r>
              <w:rPr>
                <w:b w:val="0"/>
                <w:sz w:val="24"/>
                <w:szCs w:val="24"/>
              </w:rPr>
              <w:t>”</w:t>
            </w:r>
          </w:p>
          <w:p w:rsidR="003E54DD" w:rsidRDefault="003E54DD" w:rsidP="003133DA">
            <w:pPr>
              <w:keepLines/>
              <w:ind w:left="142" w:hanging="142"/>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3E2E53" w:rsidRDefault="00E71705" w:rsidP="003E2E53">
            <w:pPr>
              <w:tabs>
                <w:tab w:val="left" w:pos="0"/>
              </w:tabs>
              <w:jc w:val="center"/>
              <w:rPr>
                <w:rFonts w:cs="Arial"/>
                <w:sz w:val="24"/>
                <w:szCs w:val="24"/>
                <w:lang w:eastAsia="en-US"/>
              </w:rPr>
            </w:pPr>
            <w:r>
              <w:rPr>
                <w:rFonts w:cs="Arial"/>
                <w:sz w:val="24"/>
                <w:szCs w:val="24"/>
                <w:lang w:eastAsia="en-US"/>
              </w:rPr>
              <w:t>11</w:t>
            </w:r>
            <w:r w:rsidR="003E2E53">
              <w:rPr>
                <w:rFonts w:cs="Arial"/>
                <w:sz w:val="24"/>
                <w:szCs w:val="24"/>
                <w:lang w:eastAsia="en-US"/>
              </w:rPr>
              <w:t>. §</w:t>
            </w:r>
          </w:p>
          <w:p w:rsidR="003E2E53" w:rsidRPr="003E2E53" w:rsidRDefault="003E2E53" w:rsidP="003E2E53">
            <w:pPr>
              <w:tabs>
                <w:tab w:val="left" w:pos="0"/>
              </w:tabs>
              <w:jc w:val="center"/>
              <w:rPr>
                <w:rFonts w:cs="Arial"/>
                <w:sz w:val="24"/>
                <w:szCs w:val="24"/>
                <w:lang w:eastAsia="en-US"/>
              </w:rPr>
            </w:pPr>
          </w:p>
          <w:p w:rsidR="003E2E53" w:rsidRDefault="003E2E53" w:rsidP="003E2E53">
            <w:pPr>
              <w:tabs>
                <w:tab w:val="left" w:pos="0"/>
              </w:tabs>
              <w:jc w:val="both"/>
              <w:rPr>
                <w:b w:val="0"/>
                <w:sz w:val="24"/>
                <w:szCs w:val="24"/>
              </w:rPr>
            </w:pPr>
            <w:r>
              <w:rPr>
                <w:b w:val="0"/>
                <w:lang w:eastAsia="en-US"/>
              </w:rPr>
              <w:t xml:space="preserve">R. 24/A. § (1) </w:t>
            </w:r>
            <w:r>
              <w:rPr>
                <w:b w:val="0"/>
                <w:snapToGrid w:val="0"/>
                <w:sz w:val="24"/>
                <w:szCs w:val="24"/>
                <w:lang w:eastAsia="en-US"/>
              </w:rPr>
              <w:t xml:space="preserve">bekezdés a) pontjában </w:t>
            </w:r>
            <w:r>
              <w:rPr>
                <w:b w:val="0"/>
                <w:sz w:val="24"/>
                <w:szCs w:val="24"/>
                <w:lang w:eastAsia="en-US"/>
              </w:rPr>
              <w:t xml:space="preserve">a „lakóhellyel” szövegrész helyébe a </w:t>
            </w:r>
            <w:r>
              <w:rPr>
                <w:sz w:val="24"/>
                <w:szCs w:val="24"/>
                <w:lang w:eastAsia="en-US"/>
              </w:rPr>
              <w:t>„lakcímmel”</w:t>
            </w:r>
            <w:r>
              <w:rPr>
                <w:b w:val="0"/>
                <w:sz w:val="24"/>
                <w:szCs w:val="24"/>
                <w:lang w:eastAsia="en-US"/>
              </w:rPr>
              <w:t xml:space="preserve"> szöveg lép.</w:t>
            </w:r>
          </w:p>
          <w:p w:rsidR="003E2E53" w:rsidRDefault="003E2E53" w:rsidP="003E2E53">
            <w:pPr>
              <w:pStyle w:val="Listaszerbekezds"/>
              <w:keepLines/>
              <w:spacing w:before="60"/>
              <w:ind w:left="0"/>
              <w:jc w:val="both"/>
              <w:rPr>
                <w:rFonts w:cs="Arial"/>
                <w:lang w:eastAsia="en-US"/>
              </w:rPr>
            </w:pPr>
          </w:p>
          <w:p w:rsidR="00360ECE" w:rsidRDefault="00360ECE" w:rsidP="003133DA">
            <w:pPr>
              <w:tabs>
                <w:tab w:val="left" w:pos="0"/>
              </w:tabs>
              <w:jc w:val="center"/>
              <w:rPr>
                <w:rFonts w:cs="Arial"/>
                <w:sz w:val="24"/>
                <w:szCs w:val="24"/>
                <w:lang w:eastAsia="en-US"/>
              </w:rPr>
            </w:pPr>
          </w:p>
        </w:tc>
      </w:tr>
      <w:tr w:rsidR="00360ECE" w:rsidTr="00C94CE0">
        <w:tc>
          <w:tcPr>
            <w:tcW w:w="4531" w:type="dxa"/>
            <w:tcBorders>
              <w:top w:val="single" w:sz="4" w:space="0" w:color="auto"/>
              <w:left w:val="single" w:sz="4" w:space="0" w:color="auto"/>
              <w:bottom w:val="single" w:sz="4" w:space="0" w:color="auto"/>
              <w:right w:val="single" w:sz="4" w:space="0" w:color="auto"/>
            </w:tcBorders>
          </w:tcPr>
          <w:p w:rsidR="00F01052" w:rsidRDefault="00F01052" w:rsidP="00AB0A42">
            <w:pPr>
              <w:keepLines/>
              <w:jc w:val="both"/>
              <w:rPr>
                <w:sz w:val="24"/>
                <w:szCs w:val="24"/>
                <w:lang w:eastAsia="en-US"/>
              </w:rPr>
            </w:pPr>
          </w:p>
          <w:p w:rsidR="00AB0A42" w:rsidRDefault="00197805" w:rsidP="00AB0A42">
            <w:pPr>
              <w:keepLines/>
              <w:jc w:val="both"/>
              <w:rPr>
                <w:sz w:val="24"/>
                <w:szCs w:val="24"/>
                <w:lang w:eastAsia="en-US"/>
              </w:rPr>
            </w:pPr>
            <w:r>
              <w:rPr>
                <w:sz w:val="24"/>
                <w:szCs w:val="24"/>
                <w:lang w:eastAsia="en-US"/>
              </w:rPr>
              <w:t xml:space="preserve">R. 29. § </w:t>
            </w:r>
            <w:r w:rsidR="00F01052">
              <w:rPr>
                <w:sz w:val="24"/>
                <w:szCs w:val="24"/>
                <w:lang w:eastAsia="en-US"/>
              </w:rPr>
              <w:t>-a:</w:t>
            </w:r>
          </w:p>
          <w:p w:rsidR="00197805" w:rsidRPr="00197805" w:rsidRDefault="00197805" w:rsidP="00197805">
            <w:pPr>
              <w:keepLines/>
              <w:ind w:left="142" w:hanging="142"/>
              <w:rPr>
                <w:b w:val="0"/>
                <w:sz w:val="24"/>
                <w:szCs w:val="24"/>
                <w:lang w:eastAsia="en-US"/>
              </w:rPr>
            </w:pPr>
            <w:r>
              <w:rPr>
                <w:b w:val="0"/>
                <w:sz w:val="24"/>
                <w:szCs w:val="24"/>
                <w:lang w:eastAsia="en-US"/>
              </w:rPr>
              <w:t xml:space="preserve">„(1) </w:t>
            </w:r>
            <w:r w:rsidRPr="00197805">
              <w:rPr>
                <w:b w:val="0"/>
                <w:sz w:val="24"/>
                <w:szCs w:val="24"/>
                <w:lang w:eastAsia="en-US"/>
              </w:rPr>
              <w:t>ROTA vírus elleni oltóanyag térítésmentesen biztosítható azon gyermekek részére, akik családja a kérelem beadásakor az alábbi rendszeres ellátás valamelyikében részesül:</w:t>
            </w:r>
          </w:p>
          <w:p w:rsidR="00197805" w:rsidRPr="00197805" w:rsidRDefault="00197805" w:rsidP="00197805">
            <w:pPr>
              <w:keepLines/>
              <w:ind w:left="142" w:hanging="142"/>
              <w:rPr>
                <w:b w:val="0"/>
                <w:sz w:val="24"/>
                <w:szCs w:val="24"/>
                <w:lang w:eastAsia="en-US"/>
              </w:rPr>
            </w:pPr>
            <w:r w:rsidRPr="00197805">
              <w:rPr>
                <w:b w:val="0"/>
                <w:i/>
                <w:iCs/>
                <w:sz w:val="24"/>
                <w:szCs w:val="24"/>
                <w:lang w:eastAsia="en-US"/>
              </w:rPr>
              <w:lastRenderedPageBreak/>
              <w:t>a)</w:t>
            </w:r>
            <w:r w:rsidRPr="00197805">
              <w:rPr>
                <w:b w:val="0"/>
                <w:sz w:val="24"/>
                <w:szCs w:val="24"/>
                <w:lang w:eastAsia="en-US"/>
              </w:rPr>
              <w:t xml:space="preserve"> e rendelet szerinti gyermeknevelési támogatás,</w:t>
            </w:r>
          </w:p>
          <w:p w:rsidR="00197805" w:rsidRPr="00197805" w:rsidRDefault="00197805" w:rsidP="00197805">
            <w:pPr>
              <w:keepLines/>
              <w:ind w:left="142" w:hanging="142"/>
              <w:rPr>
                <w:b w:val="0"/>
                <w:sz w:val="24"/>
                <w:szCs w:val="24"/>
                <w:lang w:eastAsia="en-US"/>
              </w:rPr>
            </w:pPr>
            <w:r w:rsidRPr="00197805">
              <w:rPr>
                <w:b w:val="0"/>
                <w:i/>
                <w:iCs/>
                <w:sz w:val="24"/>
                <w:szCs w:val="24"/>
                <w:lang w:eastAsia="en-US"/>
              </w:rPr>
              <w:t>b)</w:t>
            </w:r>
            <w:r w:rsidRPr="00197805">
              <w:rPr>
                <w:b w:val="0"/>
                <w:sz w:val="24"/>
                <w:szCs w:val="24"/>
                <w:lang w:eastAsia="en-US"/>
              </w:rPr>
              <w:t xml:space="preserve"> Gyvt. szerinti rendszeres gyermekvédelmi kedvezmény,</w:t>
            </w:r>
          </w:p>
          <w:p w:rsidR="00197805" w:rsidRPr="00197805" w:rsidRDefault="00197805" w:rsidP="00197805">
            <w:pPr>
              <w:keepLines/>
              <w:ind w:left="142" w:hanging="142"/>
              <w:rPr>
                <w:b w:val="0"/>
                <w:sz w:val="24"/>
                <w:szCs w:val="24"/>
                <w:lang w:eastAsia="en-US"/>
              </w:rPr>
            </w:pPr>
            <w:r w:rsidRPr="00197805">
              <w:rPr>
                <w:b w:val="0"/>
                <w:i/>
                <w:iCs/>
                <w:sz w:val="24"/>
                <w:szCs w:val="24"/>
                <w:lang w:eastAsia="en-US"/>
              </w:rPr>
              <w:t>c)</w:t>
            </w:r>
            <w:r w:rsidRPr="00197805">
              <w:rPr>
                <w:b w:val="0"/>
                <w:sz w:val="24"/>
                <w:szCs w:val="24"/>
                <w:lang w:eastAsia="en-US"/>
              </w:rPr>
              <w:t xml:space="preserve"> Szt. szerinti aktív korúak ellátása,</w:t>
            </w:r>
          </w:p>
          <w:p w:rsidR="00197805" w:rsidRPr="00197805" w:rsidRDefault="00197805" w:rsidP="00197805">
            <w:pPr>
              <w:keepLines/>
              <w:ind w:left="142" w:hanging="142"/>
              <w:rPr>
                <w:b w:val="0"/>
                <w:sz w:val="24"/>
                <w:szCs w:val="24"/>
                <w:lang w:eastAsia="en-US"/>
              </w:rPr>
            </w:pPr>
            <w:r w:rsidRPr="00197805">
              <w:rPr>
                <w:b w:val="0"/>
                <w:i/>
                <w:iCs/>
                <w:sz w:val="24"/>
                <w:szCs w:val="24"/>
                <w:lang w:eastAsia="en-US"/>
              </w:rPr>
              <w:t>d)</w:t>
            </w:r>
            <w:r w:rsidRPr="00197805">
              <w:rPr>
                <w:b w:val="0"/>
                <w:sz w:val="24"/>
                <w:szCs w:val="24"/>
                <w:lang w:eastAsia="en-US"/>
              </w:rPr>
              <w:t xml:space="preserve"> e rendelet szerinti keresetpótló támogatás,</w:t>
            </w:r>
          </w:p>
          <w:p w:rsidR="00197805" w:rsidRPr="00197805" w:rsidRDefault="00197805" w:rsidP="00197805">
            <w:pPr>
              <w:keepLines/>
              <w:ind w:left="142" w:hanging="142"/>
              <w:rPr>
                <w:b w:val="0"/>
                <w:sz w:val="24"/>
                <w:szCs w:val="24"/>
                <w:lang w:eastAsia="en-US"/>
              </w:rPr>
            </w:pPr>
            <w:r w:rsidRPr="00197805">
              <w:rPr>
                <w:b w:val="0"/>
                <w:i/>
                <w:iCs/>
                <w:sz w:val="24"/>
                <w:szCs w:val="24"/>
                <w:lang w:eastAsia="en-US"/>
              </w:rPr>
              <w:t>e)</w:t>
            </w:r>
            <w:r w:rsidRPr="00197805">
              <w:rPr>
                <w:b w:val="0"/>
                <w:sz w:val="24"/>
                <w:szCs w:val="24"/>
                <w:lang w:eastAsia="en-US"/>
              </w:rPr>
              <w:t xml:space="preserve"> e rendelet szerinti betegápolási támogatás.</w:t>
            </w:r>
          </w:p>
          <w:p w:rsidR="00AB0A42" w:rsidRDefault="00AB0A42" w:rsidP="00AB0A42">
            <w:pPr>
              <w:keepLines/>
              <w:jc w:val="both"/>
              <w:rPr>
                <w:b w:val="0"/>
                <w:sz w:val="24"/>
                <w:szCs w:val="24"/>
                <w:lang w:eastAsia="en-US"/>
              </w:rPr>
            </w:pPr>
            <w:r>
              <w:rPr>
                <w:b w:val="0"/>
                <w:sz w:val="24"/>
                <w:szCs w:val="24"/>
                <w:lang w:eastAsia="en-US"/>
              </w:rPr>
              <w:t xml:space="preserve">(2) </w:t>
            </w:r>
            <w:r w:rsidRPr="00AB0A42">
              <w:rPr>
                <w:b w:val="0"/>
                <w:sz w:val="24"/>
                <w:szCs w:val="24"/>
                <w:lang w:eastAsia="en-US"/>
              </w:rPr>
              <w:t>Az oltóanyag beszerzéséről és kiadásáról a Budapest Főváros II. Kerületi Önkormányzat Egészségügyi Szolgálata (továbbiakban: Egészségügyi Szolgálat) gondoskodik.</w:t>
            </w:r>
          </w:p>
          <w:p w:rsidR="00FB6614" w:rsidRDefault="00FB6614" w:rsidP="00AB0A42">
            <w:pPr>
              <w:keepLines/>
              <w:ind w:left="142" w:hanging="142"/>
              <w:jc w:val="both"/>
              <w:rPr>
                <w:sz w:val="24"/>
                <w:szCs w:val="24"/>
                <w:lang w:eastAsia="en-US"/>
              </w:rPr>
            </w:pPr>
          </w:p>
          <w:p w:rsidR="00AB0A42" w:rsidRPr="00B02ECB" w:rsidRDefault="00AB0A42" w:rsidP="00AB0A42">
            <w:pPr>
              <w:keepLines/>
              <w:jc w:val="both"/>
              <w:rPr>
                <w:b w:val="0"/>
                <w:sz w:val="24"/>
                <w:szCs w:val="24"/>
                <w:lang w:eastAsia="en-US"/>
              </w:rPr>
            </w:pPr>
            <w:r>
              <w:rPr>
                <w:b w:val="0"/>
                <w:sz w:val="24"/>
                <w:szCs w:val="24"/>
                <w:lang w:eastAsia="en-US"/>
              </w:rPr>
              <w:t>(3)</w:t>
            </w:r>
            <w:r w:rsidRPr="00AB0A42">
              <w:rPr>
                <w:rFonts w:eastAsiaTheme="minorEastAsia"/>
                <w:b w:val="0"/>
                <w:sz w:val="24"/>
                <w:szCs w:val="24"/>
              </w:rPr>
              <w:t xml:space="preserve"> </w:t>
            </w:r>
            <w:r w:rsidRPr="00AB0A42">
              <w:rPr>
                <w:b w:val="0"/>
                <w:sz w:val="24"/>
                <w:szCs w:val="24"/>
                <w:lang w:eastAsia="en-US"/>
              </w:rPr>
              <w:t>Az Önkormányzat a várható igények alapján finanszírozási előleget biztosít az Egészségügyi Szolgálatnak, amely az Önkormányzat felé elszámolási és visszafizetési kötelezettséggel tartozik, legkésőbb tárgyév december 20-ig.</w:t>
            </w:r>
          </w:p>
          <w:p w:rsidR="00AB0A42" w:rsidRDefault="00AB0A42" w:rsidP="00AB0A42">
            <w:pPr>
              <w:keepLines/>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E61B33" w:rsidRDefault="00E71705" w:rsidP="00E61B33">
            <w:pPr>
              <w:tabs>
                <w:tab w:val="left" w:pos="0"/>
              </w:tabs>
              <w:jc w:val="center"/>
              <w:rPr>
                <w:rFonts w:cs="Arial"/>
                <w:sz w:val="24"/>
                <w:szCs w:val="24"/>
                <w:lang w:eastAsia="en-US"/>
              </w:rPr>
            </w:pPr>
            <w:r>
              <w:rPr>
                <w:rFonts w:cs="Arial"/>
                <w:sz w:val="24"/>
                <w:szCs w:val="24"/>
                <w:lang w:eastAsia="en-US"/>
              </w:rPr>
              <w:lastRenderedPageBreak/>
              <w:t>12</w:t>
            </w:r>
            <w:r w:rsidR="00E61B33">
              <w:rPr>
                <w:rFonts w:cs="Arial"/>
                <w:sz w:val="24"/>
                <w:szCs w:val="24"/>
                <w:lang w:eastAsia="en-US"/>
              </w:rPr>
              <w:t>. §</w:t>
            </w:r>
          </w:p>
          <w:p w:rsidR="00360ECE" w:rsidRDefault="00360ECE" w:rsidP="003133DA">
            <w:pPr>
              <w:tabs>
                <w:tab w:val="left" w:pos="0"/>
              </w:tabs>
              <w:jc w:val="center"/>
              <w:rPr>
                <w:rFonts w:cs="Arial"/>
                <w:sz w:val="24"/>
                <w:szCs w:val="24"/>
                <w:lang w:eastAsia="en-US"/>
              </w:rPr>
            </w:pPr>
          </w:p>
          <w:p w:rsidR="003E54DD" w:rsidRPr="003E54DD" w:rsidRDefault="00F01052" w:rsidP="003E54DD">
            <w:pPr>
              <w:tabs>
                <w:tab w:val="left" w:pos="0"/>
              </w:tabs>
              <w:jc w:val="both"/>
              <w:rPr>
                <w:rFonts w:cs="Arial"/>
                <w:sz w:val="24"/>
                <w:szCs w:val="24"/>
                <w:lang w:eastAsia="en-US"/>
              </w:rPr>
            </w:pPr>
            <w:r>
              <w:rPr>
                <w:b w:val="0"/>
                <w:sz w:val="24"/>
                <w:szCs w:val="24"/>
                <w:lang w:eastAsia="en-US"/>
              </w:rPr>
              <w:t xml:space="preserve">A </w:t>
            </w:r>
            <w:r w:rsidR="003E54DD" w:rsidRPr="003E54DD">
              <w:rPr>
                <w:b w:val="0"/>
                <w:sz w:val="24"/>
                <w:szCs w:val="24"/>
                <w:lang w:eastAsia="en-US"/>
              </w:rPr>
              <w:t>R. 29. §</w:t>
            </w:r>
            <w:r>
              <w:rPr>
                <w:b w:val="0"/>
                <w:sz w:val="24"/>
                <w:szCs w:val="24"/>
                <w:lang w:eastAsia="en-US"/>
              </w:rPr>
              <w:t xml:space="preserve">-a </w:t>
            </w:r>
            <w:r w:rsidR="003E54DD" w:rsidRPr="003E54DD">
              <w:rPr>
                <w:b w:val="0"/>
                <w:sz w:val="24"/>
                <w:szCs w:val="24"/>
                <w:lang w:eastAsia="en-US"/>
              </w:rPr>
              <w:t>helyébe az alábbi rendelkezés lép:</w:t>
            </w:r>
          </w:p>
          <w:p w:rsidR="003E54DD" w:rsidRPr="003E54DD" w:rsidRDefault="00F01052" w:rsidP="00E16F4F">
            <w:pPr>
              <w:tabs>
                <w:tab w:val="left" w:pos="0"/>
              </w:tabs>
              <w:jc w:val="both"/>
              <w:rPr>
                <w:sz w:val="24"/>
                <w:szCs w:val="24"/>
                <w:lang w:eastAsia="en-US"/>
              </w:rPr>
            </w:pPr>
            <w:r>
              <w:rPr>
                <w:sz w:val="24"/>
                <w:szCs w:val="24"/>
                <w:lang w:eastAsia="en-US"/>
              </w:rPr>
              <w:t>„</w:t>
            </w:r>
            <w:r w:rsidR="003E54DD" w:rsidRPr="003E54DD">
              <w:rPr>
                <w:sz w:val="24"/>
                <w:szCs w:val="24"/>
                <w:lang w:eastAsia="en-US"/>
              </w:rPr>
              <w:t xml:space="preserve">(1) Az önkormányzat a Rotavírus valamint a Meningococcus B baktérium okozta megbetegedések </w:t>
            </w:r>
            <w:r w:rsidR="00C35DCC">
              <w:rPr>
                <w:sz w:val="24"/>
                <w:szCs w:val="24"/>
                <w:lang w:eastAsia="en-US"/>
              </w:rPr>
              <w:t>megelőzése</w:t>
            </w:r>
            <w:r w:rsidR="003E54DD" w:rsidRPr="003E54DD">
              <w:rPr>
                <w:sz w:val="24"/>
                <w:szCs w:val="24"/>
                <w:lang w:eastAsia="en-US"/>
              </w:rPr>
              <w:t xml:space="preserve"> céljából a térítésköteles védőoltások </w:t>
            </w:r>
            <w:r w:rsidR="003E54DD" w:rsidRPr="003E54DD">
              <w:rPr>
                <w:sz w:val="24"/>
                <w:szCs w:val="24"/>
                <w:lang w:eastAsia="en-US"/>
              </w:rPr>
              <w:lastRenderedPageBreak/>
              <w:t>költségéhez támogatást nyújt azon családok számára, akik 2 év alatti gyermeket nevelnek, és a védőoltás beadását jövedelmi helyzetük miatt nem tudják vállalni.</w:t>
            </w:r>
          </w:p>
          <w:p w:rsidR="003E54DD" w:rsidRPr="003E54DD" w:rsidRDefault="003E54DD" w:rsidP="003E54DD">
            <w:pPr>
              <w:tabs>
                <w:tab w:val="left" w:pos="0"/>
              </w:tabs>
              <w:jc w:val="both"/>
              <w:rPr>
                <w:sz w:val="24"/>
                <w:szCs w:val="24"/>
              </w:rPr>
            </w:pPr>
            <w:r w:rsidRPr="00FB6614">
              <w:rPr>
                <w:sz w:val="24"/>
                <w:szCs w:val="24"/>
              </w:rPr>
              <w:t>(2)</w:t>
            </w:r>
            <w:r>
              <w:rPr>
                <w:sz w:val="24"/>
                <w:szCs w:val="24"/>
              </w:rPr>
              <w:t xml:space="preserve"> Rota</w:t>
            </w:r>
            <w:r w:rsidRPr="003E54DD">
              <w:rPr>
                <w:sz w:val="24"/>
                <w:szCs w:val="24"/>
              </w:rPr>
              <w:t>vírus elleni oltóanyag térítésmentesen biztosítható azon gyermekek részére, akik családja a kérelem beadásakor az alábbi rendszeres ellátás valamelyikében részesül:</w:t>
            </w:r>
          </w:p>
          <w:p w:rsidR="003E54DD" w:rsidRPr="003E54DD" w:rsidRDefault="003E54DD" w:rsidP="003E54DD">
            <w:pPr>
              <w:tabs>
                <w:tab w:val="left" w:pos="0"/>
              </w:tabs>
              <w:jc w:val="both"/>
              <w:rPr>
                <w:sz w:val="24"/>
                <w:szCs w:val="24"/>
              </w:rPr>
            </w:pPr>
            <w:r w:rsidRPr="003E54DD">
              <w:rPr>
                <w:i/>
                <w:iCs/>
                <w:sz w:val="24"/>
                <w:szCs w:val="24"/>
              </w:rPr>
              <w:t>a)</w:t>
            </w:r>
            <w:r w:rsidRPr="003E54DD">
              <w:rPr>
                <w:sz w:val="24"/>
                <w:szCs w:val="24"/>
              </w:rPr>
              <w:t xml:space="preserve"> e rendelet szerinti gyermeknevelési támogatás,</w:t>
            </w:r>
          </w:p>
          <w:p w:rsidR="003E54DD" w:rsidRPr="003E54DD" w:rsidRDefault="003E54DD" w:rsidP="003E54DD">
            <w:pPr>
              <w:tabs>
                <w:tab w:val="left" w:pos="0"/>
              </w:tabs>
              <w:jc w:val="both"/>
              <w:rPr>
                <w:sz w:val="24"/>
                <w:szCs w:val="24"/>
              </w:rPr>
            </w:pPr>
            <w:r w:rsidRPr="003E54DD">
              <w:rPr>
                <w:i/>
                <w:iCs/>
                <w:sz w:val="24"/>
                <w:szCs w:val="24"/>
              </w:rPr>
              <w:t>b)</w:t>
            </w:r>
            <w:r w:rsidRPr="003E54DD">
              <w:rPr>
                <w:sz w:val="24"/>
                <w:szCs w:val="24"/>
              </w:rPr>
              <w:t xml:space="preserve"> Gyvt. szerinti rendszeres gyermekvédelmi kedvezmény,</w:t>
            </w:r>
          </w:p>
          <w:p w:rsidR="003E54DD" w:rsidRPr="003E54DD" w:rsidRDefault="003E54DD" w:rsidP="003E54DD">
            <w:pPr>
              <w:tabs>
                <w:tab w:val="left" w:pos="0"/>
              </w:tabs>
              <w:jc w:val="both"/>
              <w:rPr>
                <w:sz w:val="24"/>
                <w:szCs w:val="24"/>
              </w:rPr>
            </w:pPr>
            <w:r w:rsidRPr="003E54DD">
              <w:rPr>
                <w:i/>
                <w:iCs/>
                <w:sz w:val="24"/>
                <w:szCs w:val="24"/>
              </w:rPr>
              <w:t>c)</w:t>
            </w:r>
            <w:r w:rsidRPr="003E54DD">
              <w:rPr>
                <w:sz w:val="24"/>
                <w:szCs w:val="24"/>
              </w:rPr>
              <w:t xml:space="preserve"> Szt. szerinti aktív korúak ellátása,</w:t>
            </w:r>
          </w:p>
          <w:p w:rsidR="003E54DD" w:rsidRPr="003E54DD" w:rsidRDefault="003E54DD" w:rsidP="003E54DD">
            <w:pPr>
              <w:tabs>
                <w:tab w:val="left" w:pos="0"/>
              </w:tabs>
              <w:jc w:val="both"/>
              <w:rPr>
                <w:sz w:val="24"/>
                <w:szCs w:val="24"/>
              </w:rPr>
            </w:pPr>
            <w:r w:rsidRPr="003E54DD">
              <w:rPr>
                <w:i/>
                <w:iCs/>
                <w:sz w:val="24"/>
                <w:szCs w:val="24"/>
              </w:rPr>
              <w:t>d)</w:t>
            </w:r>
            <w:r w:rsidRPr="003E54DD">
              <w:rPr>
                <w:sz w:val="24"/>
                <w:szCs w:val="24"/>
              </w:rPr>
              <w:t xml:space="preserve"> e rendelet szerinti keresetpótló támogatás,</w:t>
            </w:r>
          </w:p>
          <w:p w:rsidR="003E54DD" w:rsidRPr="003E54DD" w:rsidRDefault="003E54DD" w:rsidP="003E54DD">
            <w:pPr>
              <w:tabs>
                <w:tab w:val="left" w:pos="0"/>
              </w:tabs>
              <w:jc w:val="both"/>
              <w:rPr>
                <w:sz w:val="24"/>
                <w:szCs w:val="24"/>
              </w:rPr>
            </w:pPr>
            <w:r w:rsidRPr="003E54DD">
              <w:rPr>
                <w:i/>
                <w:iCs/>
                <w:sz w:val="24"/>
                <w:szCs w:val="24"/>
              </w:rPr>
              <w:t>e)</w:t>
            </w:r>
            <w:r w:rsidRPr="003E54DD">
              <w:rPr>
                <w:sz w:val="24"/>
                <w:szCs w:val="24"/>
              </w:rPr>
              <w:t xml:space="preserve"> e rendelet szerinti betegápolási támogatás.</w:t>
            </w:r>
          </w:p>
          <w:p w:rsidR="00FB6614" w:rsidRPr="003E54DD" w:rsidRDefault="003E54DD" w:rsidP="00586FE5">
            <w:pPr>
              <w:tabs>
                <w:tab w:val="left" w:pos="0"/>
              </w:tabs>
              <w:jc w:val="both"/>
              <w:rPr>
                <w:sz w:val="24"/>
                <w:szCs w:val="24"/>
              </w:rPr>
            </w:pPr>
            <w:r>
              <w:rPr>
                <w:sz w:val="24"/>
                <w:szCs w:val="24"/>
              </w:rPr>
              <w:t>(3</w:t>
            </w:r>
            <w:r w:rsidR="00FB6614" w:rsidRPr="003E54DD">
              <w:rPr>
                <w:sz w:val="24"/>
                <w:szCs w:val="24"/>
              </w:rPr>
              <w:t xml:space="preserve">) </w:t>
            </w:r>
            <w:r w:rsidR="00E71000" w:rsidRPr="003E54DD">
              <w:rPr>
                <w:sz w:val="24"/>
                <w:szCs w:val="24"/>
              </w:rPr>
              <w:t>Meningococcus B elleni oltóanyag térítésmentesen biztosítható azon 2 év alatti gyermekek részére, akik a kérelem beadásakor a Gyvt. szerinti rendszeres gyermekvédelmi kedvezményben részesülnek.</w:t>
            </w:r>
            <w:r w:rsidR="00F26343" w:rsidRPr="003E54DD">
              <w:rPr>
                <w:sz w:val="24"/>
                <w:szCs w:val="24"/>
              </w:rPr>
              <w:t xml:space="preserve"> </w:t>
            </w:r>
            <w:r w:rsidR="004B3B2D" w:rsidRPr="004B3B2D">
              <w:rPr>
                <w:sz w:val="24"/>
                <w:szCs w:val="24"/>
              </w:rPr>
              <w:t>A térítésmentes védőoltási támogatás az alapimmunitáshoz szükséges valamennyi oltás tekintetében egy határozatban kerül megállapításra. Az emlékeztető oltások esetén ismételt</w:t>
            </w:r>
            <w:r w:rsidR="004B3B2D">
              <w:rPr>
                <w:sz w:val="24"/>
                <w:szCs w:val="24"/>
              </w:rPr>
              <w:t>en</w:t>
            </w:r>
            <w:r w:rsidR="004B3B2D" w:rsidRPr="004B3B2D">
              <w:rPr>
                <w:sz w:val="24"/>
                <w:szCs w:val="24"/>
              </w:rPr>
              <w:t xml:space="preserve"> kérelmet kell benyújtani</w:t>
            </w:r>
            <w:r w:rsidR="004B3B2D">
              <w:rPr>
                <w:sz w:val="24"/>
                <w:szCs w:val="24"/>
              </w:rPr>
              <w:t>.</w:t>
            </w:r>
          </w:p>
          <w:p w:rsidR="00FB6614" w:rsidRPr="003E54DD" w:rsidRDefault="003E54DD" w:rsidP="003E54DD">
            <w:pPr>
              <w:tabs>
                <w:tab w:val="left" w:pos="0"/>
              </w:tabs>
              <w:jc w:val="both"/>
              <w:rPr>
                <w:sz w:val="24"/>
                <w:szCs w:val="24"/>
              </w:rPr>
            </w:pPr>
            <w:r>
              <w:rPr>
                <w:sz w:val="24"/>
                <w:szCs w:val="24"/>
              </w:rPr>
              <w:t>(4</w:t>
            </w:r>
            <w:r w:rsidR="00FB6614" w:rsidRPr="003E54DD">
              <w:rPr>
                <w:sz w:val="24"/>
                <w:szCs w:val="24"/>
              </w:rPr>
              <w:t xml:space="preserve">) </w:t>
            </w:r>
            <w:r w:rsidR="00F26343" w:rsidRPr="003E54DD">
              <w:rPr>
                <w:sz w:val="24"/>
                <w:szCs w:val="24"/>
              </w:rPr>
              <w:t>Az oltóanyagok beszerzéséről és kiadásáról a Budapest Főváros II. Kerületi Önkormányzat Egészségügyi Szolgálata gondoskodik.</w:t>
            </w:r>
            <w:r w:rsidR="00FB6614" w:rsidRPr="003E54DD">
              <w:rPr>
                <w:sz w:val="24"/>
                <w:szCs w:val="24"/>
              </w:rPr>
              <w:t xml:space="preserve">  </w:t>
            </w:r>
          </w:p>
          <w:p w:rsidR="00F26343" w:rsidRPr="003E54DD" w:rsidRDefault="003E54DD" w:rsidP="00FB6614">
            <w:pPr>
              <w:tabs>
                <w:tab w:val="left" w:pos="0"/>
              </w:tabs>
              <w:jc w:val="both"/>
              <w:rPr>
                <w:sz w:val="24"/>
                <w:szCs w:val="24"/>
              </w:rPr>
            </w:pPr>
            <w:r>
              <w:rPr>
                <w:sz w:val="24"/>
                <w:szCs w:val="24"/>
                <w:lang w:eastAsia="en-US"/>
              </w:rPr>
              <w:t>(5</w:t>
            </w:r>
            <w:r w:rsidR="00F26343" w:rsidRPr="003E54DD">
              <w:rPr>
                <w:sz w:val="24"/>
                <w:szCs w:val="24"/>
                <w:lang w:eastAsia="en-US"/>
              </w:rPr>
              <w:t xml:space="preserve">) </w:t>
            </w:r>
            <w:r w:rsidR="00F26343" w:rsidRPr="003E54DD">
              <w:rPr>
                <w:sz w:val="24"/>
                <w:szCs w:val="24"/>
              </w:rPr>
              <w:t>A határozat kézhezvételét követő 60 napon belül orvosi igazolás</w:t>
            </w:r>
            <w:r w:rsidR="00707173">
              <w:rPr>
                <w:sz w:val="24"/>
                <w:szCs w:val="24"/>
              </w:rPr>
              <w:t xml:space="preserve"> benyújtása szükséges</w:t>
            </w:r>
            <w:r w:rsidR="00F26343" w:rsidRPr="003E54DD">
              <w:rPr>
                <w:sz w:val="24"/>
                <w:szCs w:val="24"/>
              </w:rPr>
              <w:t xml:space="preserve"> arról, hogy a támogatott gyermeke részesült a védőoltásban.</w:t>
            </w:r>
            <w:r w:rsidR="00E71000" w:rsidRPr="003E54DD">
              <w:rPr>
                <w:sz w:val="24"/>
                <w:szCs w:val="24"/>
              </w:rPr>
              <w:t xml:space="preserve"> Az igazolás benyújtásának elmulasztása esetén a támogatás jogosulatlanul igénybevett ellátásnak minősül.</w:t>
            </w:r>
            <w:r w:rsidR="00473226">
              <w:rPr>
                <w:sz w:val="24"/>
                <w:szCs w:val="24"/>
              </w:rPr>
              <w:t>”</w:t>
            </w:r>
          </w:p>
          <w:p w:rsidR="00F26343" w:rsidRPr="00FB6614" w:rsidRDefault="00F26343" w:rsidP="00FB6614">
            <w:pPr>
              <w:tabs>
                <w:tab w:val="left" w:pos="0"/>
              </w:tabs>
              <w:jc w:val="both"/>
              <w:rPr>
                <w:rFonts w:cs="Arial"/>
                <w:sz w:val="24"/>
                <w:szCs w:val="24"/>
                <w:lang w:eastAsia="en-US"/>
              </w:rPr>
            </w:pPr>
          </w:p>
        </w:tc>
      </w:tr>
      <w:tr w:rsidR="00DE53B7" w:rsidTr="00C94CE0">
        <w:tc>
          <w:tcPr>
            <w:tcW w:w="4531" w:type="dxa"/>
            <w:tcBorders>
              <w:top w:val="single" w:sz="4" w:space="0" w:color="auto"/>
              <w:left w:val="single" w:sz="4" w:space="0" w:color="auto"/>
              <w:bottom w:val="single" w:sz="4" w:space="0" w:color="auto"/>
              <w:right w:val="single" w:sz="4" w:space="0" w:color="auto"/>
            </w:tcBorders>
          </w:tcPr>
          <w:p w:rsidR="00DE53B7" w:rsidRDefault="00DE53B7" w:rsidP="00DE53B7">
            <w:pPr>
              <w:keepLines/>
              <w:ind w:left="142" w:hanging="142"/>
              <w:jc w:val="both"/>
              <w:rPr>
                <w:sz w:val="24"/>
                <w:szCs w:val="24"/>
                <w:lang w:eastAsia="en-US"/>
              </w:rPr>
            </w:pPr>
            <w:r>
              <w:rPr>
                <w:sz w:val="24"/>
                <w:szCs w:val="24"/>
                <w:lang w:eastAsia="en-US"/>
              </w:rPr>
              <w:lastRenderedPageBreak/>
              <w:t xml:space="preserve">R. 31. § (2) bekezdés: </w:t>
            </w:r>
          </w:p>
          <w:p w:rsidR="00DB096E" w:rsidRDefault="00DE53B7" w:rsidP="00DE53B7">
            <w:pPr>
              <w:keepLines/>
              <w:jc w:val="both"/>
              <w:rPr>
                <w:b w:val="0"/>
                <w:sz w:val="24"/>
                <w:szCs w:val="24"/>
                <w:lang w:eastAsia="en-US"/>
              </w:rPr>
            </w:pPr>
            <w:r>
              <w:rPr>
                <w:b w:val="0"/>
                <w:sz w:val="24"/>
                <w:szCs w:val="24"/>
                <w:lang w:eastAsia="en-US"/>
              </w:rPr>
              <w:t>„(2)</w:t>
            </w:r>
            <w:r w:rsidRPr="00B040F2">
              <w:rPr>
                <w:rFonts w:eastAsiaTheme="minorEastAsia"/>
                <w:b w:val="0"/>
                <w:sz w:val="24"/>
                <w:szCs w:val="24"/>
              </w:rPr>
              <w:t xml:space="preserve"> </w:t>
            </w:r>
            <w:r w:rsidRPr="00B040F2">
              <w:rPr>
                <w:b w:val="0"/>
                <w:sz w:val="24"/>
                <w:szCs w:val="24"/>
                <w:lang w:eastAsia="en-US"/>
              </w:rPr>
              <w:t xml:space="preserve">Az Önkormányzat egyszeri karácsonyi támogatásban részesítheti az Önkormányzat által fenntartott vagy az Önkormányzattal szerződéses jogviszonyban álló szociális intézmények vezetői által javasolt </w:t>
            </w:r>
            <w:r w:rsidRPr="00B040F2">
              <w:rPr>
                <w:b w:val="0"/>
                <w:i/>
                <w:sz w:val="24"/>
                <w:szCs w:val="24"/>
                <w:lang w:eastAsia="en-US"/>
              </w:rPr>
              <w:t>családokat</w:t>
            </w:r>
            <w:r w:rsidRPr="00B040F2">
              <w:rPr>
                <w:b w:val="0"/>
                <w:sz w:val="24"/>
                <w:szCs w:val="24"/>
                <w:lang w:eastAsia="en-US"/>
              </w:rPr>
              <w:t xml:space="preserve">, </w:t>
            </w:r>
          </w:p>
          <w:p w:rsidR="00DE53B7" w:rsidRDefault="00DE53B7">
            <w:pPr>
              <w:keepLines/>
              <w:jc w:val="both"/>
              <w:rPr>
                <w:sz w:val="24"/>
                <w:szCs w:val="24"/>
                <w:lang w:eastAsia="en-US"/>
              </w:rPr>
            </w:pPr>
            <w:r w:rsidRPr="00B040F2">
              <w:rPr>
                <w:b w:val="0"/>
                <w:sz w:val="24"/>
                <w:szCs w:val="24"/>
                <w:lang w:eastAsia="en-US"/>
              </w:rPr>
              <w:lastRenderedPageBreak/>
              <w:t>amennyiben jövedelemigazolás alapján a család egy főre jutó havi jövedelme nem haladja meg az öregségi nyugdíj mindenkori legkisebb összegének 300%-át.</w:t>
            </w:r>
            <w:r>
              <w:rPr>
                <w:b w:val="0"/>
                <w:sz w:val="24"/>
                <w:szCs w:val="24"/>
                <w:lang w:eastAsia="en-US"/>
              </w:rPr>
              <w:t>”</w:t>
            </w:r>
          </w:p>
        </w:tc>
        <w:tc>
          <w:tcPr>
            <w:tcW w:w="4531" w:type="dxa"/>
            <w:tcBorders>
              <w:top w:val="single" w:sz="4" w:space="0" w:color="auto"/>
              <w:left w:val="single" w:sz="4" w:space="0" w:color="auto"/>
              <w:bottom w:val="single" w:sz="4" w:space="0" w:color="auto"/>
              <w:right w:val="single" w:sz="4" w:space="0" w:color="auto"/>
            </w:tcBorders>
          </w:tcPr>
          <w:p w:rsidR="00DE53B7" w:rsidRDefault="00DE53B7" w:rsidP="00DE53B7">
            <w:pPr>
              <w:tabs>
                <w:tab w:val="left" w:pos="0"/>
              </w:tabs>
              <w:jc w:val="center"/>
              <w:rPr>
                <w:rFonts w:cs="Arial"/>
                <w:sz w:val="24"/>
                <w:szCs w:val="24"/>
                <w:lang w:eastAsia="en-US"/>
              </w:rPr>
            </w:pPr>
            <w:r>
              <w:rPr>
                <w:rFonts w:cs="Arial"/>
                <w:sz w:val="24"/>
                <w:szCs w:val="24"/>
                <w:lang w:eastAsia="en-US"/>
              </w:rPr>
              <w:lastRenderedPageBreak/>
              <w:t>13. §</w:t>
            </w:r>
          </w:p>
          <w:p w:rsidR="00DE53B7" w:rsidRDefault="00DE53B7" w:rsidP="00DE53B7">
            <w:pPr>
              <w:tabs>
                <w:tab w:val="left" w:pos="0"/>
              </w:tabs>
              <w:jc w:val="center"/>
              <w:rPr>
                <w:rFonts w:cs="Arial"/>
                <w:sz w:val="24"/>
                <w:szCs w:val="24"/>
                <w:lang w:eastAsia="en-US"/>
              </w:rPr>
            </w:pPr>
          </w:p>
          <w:p w:rsidR="00DE53B7" w:rsidRDefault="00DE53B7" w:rsidP="00DE53B7">
            <w:pPr>
              <w:tabs>
                <w:tab w:val="left" w:pos="0"/>
              </w:tabs>
              <w:jc w:val="both"/>
              <w:rPr>
                <w:b w:val="0"/>
                <w:sz w:val="24"/>
                <w:szCs w:val="24"/>
              </w:rPr>
            </w:pPr>
            <w:r>
              <w:rPr>
                <w:b w:val="0"/>
                <w:lang w:eastAsia="en-US"/>
              </w:rPr>
              <w:t xml:space="preserve">R. 31. § (2) </w:t>
            </w:r>
            <w:r>
              <w:rPr>
                <w:b w:val="0"/>
                <w:snapToGrid w:val="0"/>
                <w:sz w:val="24"/>
                <w:szCs w:val="24"/>
                <w:lang w:eastAsia="en-US"/>
              </w:rPr>
              <w:t>bekezdésben</w:t>
            </w:r>
            <w:r>
              <w:rPr>
                <w:b w:val="0"/>
                <w:sz w:val="24"/>
                <w:szCs w:val="24"/>
                <w:lang w:eastAsia="en-US"/>
              </w:rPr>
              <w:t xml:space="preserve"> a „családokat” szövegrész helyébe a </w:t>
            </w:r>
            <w:r>
              <w:rPr>
                <w:sz w:val="24"/>
                <w:szCs w:val="24"/>
                <w:lang w:eastAsia="en-US"/>
              </w:rPr>
              <w:t>„</w:t>
            </w:r>
            <w:r w:rsidRPr="00B040F2">
              <w:rPr>
                <w:sz w:val="24"/>
                <w:szCs w:val="24"/>
                <w:lang w:eastAsia="en-US"/>
              </w:rPr>
              <w:t>személyeket valamint velük együtt élő házastársukat</w:t>
            </w:r>
            <w:r>
              <w:rPr>
                <w:sz w:val="24"/>
                <w:szCs w:val="24"/>
                <w:lang w:eastAsia="en-US"/>
              </w:rPr>
              <w:t>”</w:t>
            </w:r>
            <w:r>
              <w:rPr>
                <w:b w:val="0"/>
                <w:sz w:val="24"/>
                <w:szCs w:val="24"/>
                <w:lang w:eastAsia="en-US"/>
              </w:rPr>
              <w:t xml:space="preserve"> szöveg lép.</w:t>
            </w:r>
          </w:p>
          <w:p w:rsidR="00DE53B7" w:rsidRDefault="00DE53B7" w:rsidP="00E61B33">
            <w:pPr>
              <w:tabs>
                <w:tab w:val="left" w:pos="0"/>
              </w:tabs>
              <w:jc w:val="center"/>
              <w:rPr>
                <w:rFonts w:cs="Arial"/>
                <w:sz w:val="24"/>
                <w:szCs w:val="24"/>
                <w:lang w:eastAsia="en-US"/>
              </w:rPr>
            </w:pPr>
          </w:p>
        </w:tc>
      </w:tr>
      <w:tr w:rsidR="00360ECE" w:rsidTr="00586FE5">
        <w:trPr>
          <w:trHeight w:val="4730"/>
        </w:trPr>
        <w:tc>
          <w:tcPr>
            <w:tcW w:w="4531" w:type="dxa"/>
            <w:tcBorders>
              <w:top w:val="single" w:sz="4" w:space="0" w:color="auto"/>
              <w:left w:val="single" w:sz="4" w:space="0" w:color="auto"/>
              <w:bottom w:val="single" w:sz="4" w:space="0" w:color="auto"/>
              <w:right w:val="single" w:sz="4" w:space="0" w:color="auto"/>
            </w:tcBorders>
          </w:tcPr>
          <w:p w:rsidR="00B040F2" w:rsidRDefault="00DE53B7" w:rsidP="00B040F2">
            <w:pPr>
              <w:keepLines/>
              <w:ind w:left="142" w:hanging="142"/>
              <w:jc w:val="both"/>
              <w:rPr>
                <w:sz w:val="24"/>
                <w:szCs w:val="24"/>
                <w:lang w:eastAsia="en-US"/>
              </w:rPr>
            </w:pPr>
            <w:r>
              <w:rPr>
                <w:sz w:val="24"/>
                <w:szCs w:val="24"/>
                <w:lang w:eastAsia="en-US"/>
              </w:rPr>
              <w:lastRenderedPageBreak/>
              <w:t>R. 33. § (2</w:t>
            </w:r>
            <w:r w:rsidR="00B040F2">
              <w:rPr>
                <w:sz w:val="24"/>
                <w:szCs w:val="24"/>
                <w:lang w:eastAsia="en-US"/>
              </w:rPr>
              <w:t>) bekezdés</w:t>
            </w:r>
            <w:r>
              <w:rPr>
                <w:sz w:val="24"/>
                <w:szCs w:val="24"/>
                <w:lang w:eastAsia="en-US"/>
              </w:rPr>
              <w:t xml:space="preserve"> b) pont</w:t>
            </w:r>
            <w:r w:rsidR="00B040F2">
              <w:rPr>
                <w:sz w:val="24"/>
                <w:szCs w:val="24"/>
                <w:lang w:eastAsia="en-US"/>
              </w:rPr>
              <w:t xml:space="preserve">: </w:t>
            </w:r>
          </w:p>
          <w:p w:rsidR="00B040F2" w:rsidRDefault="00B040F2" w:rsidP="00B040F2">
            <w:pPr>
              <w:keepLines/>
              <w:ind w:left="142" w:hanging="142"/>
              <w:jc w:val="both"/>
              <w:rPr>
                <w:sz w:val="24"/>
                <w:szCs w:val="24"/>
                <w:lang w:eastAsia="en-US"/>
              </w:rPr>
            </w:pPr>
          </w:p>
          <w:p w:rsidR="00CE25DD" w:rsidRPr="00CE25DD" w:rsidRDefault="00DE53B7" w:rsidP="00CE25DD">
            <w:pPr>
              <w:jc w:val="both"/>
              <w:rPr>
                <w:b w:val="0"/>
                <w:sz w:val="24"/>
                <w:szCs w:val="24"/>
              </w:rPr>
            </w:pPr>
            <w:r>
              <w:rPr>
                <w:b w:val="0"/>
                <w:sz w:val="24"/>
                <w:szCs w:val="24"/>
                <w:lang w:eastAsia="en-US"/>
              </w:rPr>
              <w:t>„b)</w:t>
            </w:r>
            <w:r w:rsidR="00CE25DD">
              <w:rPr>
                <w:b w:val="0"/>
                <w:sz w:val="24"/>
                <w:szCs w:val="24"/>
                <w:lang w:eastAsia="en-US"/>
              </w:rPr>
              <w:t xml:space="preserve"> </w:t>
            </w:r>
            <w:r w:rsidR="00CE25DD" w:rsidRPr="00CE25DD">
              <w:rPr>
                <w:b w:val="0"/>
                <w:sz w:val="24"/>
                <w:szCs w:val="24"/>
              </w:rPr>
              <w:t>Ellátási szerződés keretében:</w:t>
            </w:r>
          </w:p>
          <w:p w:rsidR="00CE25DD" w:rsidRPr="00CE25DD" w:rsidRDefault="00CE25DD" w:rsidP="00CE25DD">
            <w:pPr>
              <w:widowControl w:val="0"/>
              <w:autoSpaceDE w:val="0"/>
              <w:autoSpaceDN w:val="0"/>
              <w:adjustRightInd w:val="0"/>
              <w:ind w:left="204" w:firstLine="204"/>
              <w:jc w:val="both"/>
              <w:rPr>
                <w:b w:val="0"/>
                <w:sz w:val="24"/>
                <w:szCs w:val="24"/>
              </w:rPr>
            </w:pPr>
            <w:r w:rsidRPr="00CE25DD">
              <w:rPr>
                <w:b w:val="0"/>
                <w:i/>
                <w:iCs/>
                <w:sz w:val="24"/>
                <w:szCs w:val="24"/>
              </w:rPr>
              <w:t>ba)</w:t>
            </w:r>
            <w:r w:rsidRPr="00CE25DD">
              <w:rPr>
                <w:b w:val="0"/>
                <w:sz w:val="24"/>
                <w:szCs w:val="24"/>
              </w:rPr>
              <w:t xml:space="preserve"> szenvedélybetegek közösségi ellátását (Szt. 65/A. §),</w:t>
            </w:r>
          </w:p>
          <w:p w:rsidR="00CE25DD" w:rsidRPr="00CE25DD" w:rsidRDefault="00CE25DD" w:rsidP="00CE25DD">
            <w:pPr>
              <w:widowControl w:val="0"/>
              <w:autoSpaceDE w:val="0"/>
              <w:autoSpaceDN w:val="0"/>
              <w:adjustRightInd w:val="0"/>
              <w:ind w:left="204" w:firstLine="204"/>
              <w:jc w:val="both"/>
              <w:rPr>
                <w:b w:val="0"/>
                <w:sz w:val="24"/>
                <w:szCs w:val="24"/>
              </w:rPr>
            </w:pPr>
            <w:r w:rsidRPr="00CE25DD">
              <w:rPr>
                <w:b w:val="0"/>
                <w:i/>
                <w:iCs/>
                <w:sz w:val="24"/>
                <w:szCs w:val="24"/>
              </w:rPr>
              <w:t>bb)</w:t>
            </w:r>
            <w:r w:rsidRPr="00CE25DD">
              <w:rPr>
                <w:b w:val="0"/>
                <w:sz w:val="24"/>
                <w:szCs w:val="24"/>
              </w:rPr>
              <w:t xml:space="preserve"> fogyatékosok nappali ellátását (Szt. 65/F. §),</w:t>
            </w:r>
          </w:p>
          <w:p w:rsidR="00CE25DD" w:rsidRPr="00CE25DD" w:rsidRDefault="00CE25DD" w:rsidP="00CE25DD">
            <w:pPr>
              <w:widowControl w:val="0"/>
              <w:autoSpaceDE w:val="0"/>
              <w:autoSpaceDN w:val="0"/>
              <w:adjustRightInd w:val="0"/>
              <w:ind w:left="204" w:firstLine="204"/>
              <w:jc w:val="both"/>
              <w:rPr>
                <w:b w:val="0"/>
                <w:sz w:val="24"/>
                <w:szCs w:val="24"/>
              </w:rPr>
            </w:pPr>
            <w:r w:rsidRPr="00CE25DD">
              <w:rPr>
                <w:b w:val="0"/>
                <w:i/>
                <w:iCs/>
                <w:sz w:val="24"/>
                <w:szCs w:val="24"/>
              </w:rPr>
              <w:t>bc)</w:t>
            </w:r>
          </w:p>
          <w:p w:rsidR="00CE25DD" w:rsidRPr="00CE25DD" w:rsidRDefault="00CE25DD" w:rsidP="00CE25DD">
            <w:pPr>
              <w:widowControl w:val="0"/>
              <w:autoSpaceDE w:val="0"/>
              <w:autoSpaceDN w:val="0"/>
              <w:adjustRightInd w:val="0"/>
              <w:ind w:left="204" w:firstLine="204"/>
              <w:jc w:val="both"/>
              <w:rPr>
                <w:b w:val="0"/>
                <w:sz w:val="24"/>
                <w:szCs w:val="24"/>
              </w:rPr>
            </w:pPr>
            <w:r w:rsidRPr="00CE25DD">
              <w:rPr>
                <w:b w:val="0"/>
                <w:i/>
                <w:iCs/>
                <w:sz w:val="24"/>
                <w:szCs w:val="24"/>
              </w:rPr>
              <w:t>bd)</w:t>
            </w:r>
            <w:r w:rsidRPr="00CE25DD">
              <w:rPr>
                <w:b w:val="0"/>
                <w:sz w:val="24"/>
                <w:szCs w:val="24"/>
              </w:rPr>
              <w:t xml:space="preserve"> utcai szociális munkát (Szt. 65/E. §),</w:t>
            </w:r>
          </w:p>
          <w:p w:rsidR="00CE25DD" w:rsidRPr="00CE25DD" w:rsidRDefault="00CE25DD" w:rsidP="00CE25DD">
            <w:pPr>
              <w:widowControl w:val="0"/>
              <w:autoSpaceDE w:val="0"/>
              <w:autoSpaceDN w:val="0"/>
              <w:adjustRightInd w:val="0"/>
              <w:ind w:left="204" w:firstLine="204"/>
              <w:jc w:val="both"/>
              <w:rPr>
                <w:b w:val="0"/>
                <w:sz w:val="24"/>
                <w:szCs w:val="24"/>
              </w:rPr>
            </w:pPr>
            <w:r w:rsidRPr="00CE25DD">
              <w:rPr>
                <w:b w:val="0"/>
                <w:i/>
                <w:iCs/>
                <w:sz w:val="24"/>
                <w:szCs w:val="24"/>
              </w:rPr>
              <w:t>be)</w:t>
            </w:r>
            <w:r w:rsidRPr="00CE25DD">
              <w:rPr>
                <w:b w:val="0"/>
                <w:sz w:val="24"/>
                <w:szCs w:val="24"/>
              </w:rPr>
              <w:t xml:space="preserve"> hajléktalanok nappali ellátását (Szt. 65/F. §),</w:t>
            </w:r>
          </w:p>
          <w:p w:rsidR="00CE25DD" w:rsidRPr="00CE25DD" w:rsidRDefault="00CE25DD" w:rsidP="00CE25DD">
            <w:pPr>
              <w:widowControl w:val="0"/>
              <w:autoSpaceDE w:val="0"/>
              <w:autoSpaceDN w:val="0"/>
              <w:adjustRightInd w:val="0"/>
              <w:ind w:left="204" w:firstLine="204"/>
              <w:jc w:val="both"/>
              <w:rPr>
                <w:b w:val="0"/>
                <w:sz w:val="24"/>
                <w:szCs w:val="24"/>
              </w:rPr>
            </w:pPr>
            <w:r w:rsidRPr="00CE25DD">
              <w:rPr>
                <w:b w:val="0"/>
                <w:i/>
                <w:iCs/>
                <w:sz w:val="24"/>
                <w:szCs w:val="24"/>
              </w:rPr>
              <w:t>bf)</w:t>
            </w:r>
            <w:r w:rsidRPr="00CE25DD">
              <w:rPr>
                <w:b w:val="0"/>
                <w:sz w:val="24"/>
                <w:szCs w:val="24"/>
              </w:rPr>
              <w:t xml:space="preserve"> pszichiátriai betegek nappali ellátását (Szt. 65/F. §),</w:t>
            </w:r>
          </w:p>
          <w:p w:rsidR="00CE25DD" w:rsidRPr="00CE25DD" w:rsidRDefault="00CE25DD" w:rsidP="00CE25DD">
            <w:pPr>
              <w:widowControl w:val="0"/>
              <w:autoSpaceDE w:val="0"/>
              <w:autoSpaceDN w:val="0"/>
              <w:adjustRightInd w:val="0"/>
              <w:ind w:left="204" w:firstLine="204"/>
              <w:jc w:val="both"/>
              <w:rPr>
                <w:b w:val="0"/>
                <w:sz w:val="24"/>
                <w:szCs w:val="24"/>
              </w:rPr>
            </w:pPr>
            <w:r w:rsidRPr="00CE25DD">
              <w:rPr>
                <w:b w:val="0"/>
                <w:i/>
                <w:iCs/>
                <w:sz w:val="24"/>
                <w:szCs w:val="24"/>
              </w:rPr>
              <w:t>bg)</w:t>
            </w:r>
            <w:r w:rsidRPr="00CE25DD">
              <w:rPr>
                <w:b w:val="0"/>
                <w:sz w:val="24"/>
                <w:szCs w:val="24"/>
              </w:rPr>
              <w:t xml:space="preserve"> étkeztetést (Szt. 62. §),</w:t>
            </w:r>
          </w:p>
          <w:p w:rsidR="00CE25DD" w:rsidRPr="00CE25DD" w:rsidRDefault="00CE25DD" w:rsidP="00CE25DD">
            <w:pPr>
              <w:widowControl w:val="0"/>
              <w:autoSpaceDE w:val="0"/>
              <w:autoSpaceDN w:val="0"/>
              <w:adjustRightInd w:val="0"/>
              <w:ind w:left="204" w:firstLine="204"/>
              <w:jc w:val="both"/>
              <w:rPr>
                <w:b w:val="0"/>
                <w:sz w:val="24"/>
                <w:szCs w:val="24"/>
              </w:rPr>
            </w:pPr>
            <w:r w:rsidRPr="00CE25DD">
              <w:rPr>
                <w:b w:val="0"/>
                <w:i/>
                <w:iCs/>
                <w:sz w:val="24"/>
                <w:szCs w:val="24"/>
              </w:rPr>
              <w:t>bh)</w:t>
            </w:r>
            <w:r w:rsidRPr="00CE25DD">
              <w:rPr>
                <w:b w:val="0"/>
                <w:sz w:val="24"/>
                <w:szCs w:val="24"/>
              </w:rPr>
              <w:t xml:space="preserve"> házi segítségnyújtást (Szt. 63. §),</w:t>
            </w:r>
          </w:p>
          <w:p w:rsidR="00360ECE" w:rsidRDefault="00CE25DD" w:rsidP="00586FE5">
            <w:pPr>
              <w:widowControl w:val="0"/>
              <w:autoSpaceDE w:val="0"/>
              <w:autoSpaceDN w:val="0"/>
              <w:adjustRightInd w:val="0"/>
              <w:ind w:left="204" w:firstLine="204"/>
              <w:jc w:val="both"/>
              <w:rPr>
                <w:b w:val="0"/>
                <w:sz w:val="24"/>
                <w:szCs w:val="24"/>
                <w:lang w:eastAsia="en-US"/>
              </w:rPr>
            </w:pPr>
            <w:r w:rsidRPr="00CE25DD">
              <w:rPr>
                <w:b w:val="0"/>
                <w:i/>
                <w:iCs/>
                <w:sz w:val="24"/>
                <w:szCs w:val="24"/>
              </w:rPr>
              <w:t>bi)</w:t>
            </w:r>
            <w:r w:rsidRPr="00CE25DD">
              <w:rPr>
                <w:b w:val="0"/>
                <w:sz w:val="24"/>
                <w:szCs w:val="24"/>
              </w:rPr>
              <w:t xml:space="preserve"> idősek nappali ellátását (Szt. 65/F. §).</w:t>
            </w:r>
            <w:r>
              <w:rPr>
                <w:b w:val="0"/>
                <w:sz w:val="24"/>
                <w:szCs w:val="24"/>
              </w:rPr>
              <w:t>”</w:t>
            </w:r>
          </w:p>
          <w:p w:rsidR="00A24804" w:rsidRDefault="00A24804" w:rsidP="00B040F2">
            <w:pPr>
              <w:keepLines/>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B040F2" w:rsidRDefault="00DE53B7" w:rsidP="00B040F2">
            <w:pPr>
              <w:tabs>
                <w:tab w:val="left" w:pos="0"/>
              </w:tabs>
              <w:jc w:val="center"/>
              <w:rPr>
                <w:rFonts w:cs="Arial"/>
                <w:sz w:val="24"/>
                <w:szCs w:val="24"/>
                <w:lang w:eastAsia="en-US"/>
              </w:rPr>
            </w:pPr>
            <w:r>
              <w:rPr>
                <w:rFonts w:cs="Arial"/>
                <w:sz w:val="24"/>
                <w:szCs w:val="24"/>
                <w:lang w:eastAsia="en-US"/>
              </w:rPr>
              <w:t>14</w:t>
            </w:r>
            <w:r w:rsidR="00B040F2">
              <w:rPr>
                <w:rFonts w:cs="Arial"/>
                <w:sz w:val="24"/>
                <w:szCs w:val="24"/>
                <w:lang w:eastAsia="en-US"/>
              </w:rPr>
              <w:t>. §</w:t>
            </w:r>
          </w:p>
          <w:p w:rsidR="00360ECE" w:rsidRDefault="00360ECE" w:rsidP="003133DA">
            <w:pPr>
              <w:tabs>
                <w:tab w:val="left" w:pos="0"/>
              </w:tabs>
              <w:jc w:val="center"/>
              <w:rPr>
                <w:rFonts w:cs="Arial"/>
                <w:sz w:val="24"/>
                <w:szCs w:val="24"/>
                <w:lang w:eastAsia="en-US"/>
              </w:rPr>
            </w:pPr>
          </w:p>
          <w:p w:rsidR="00B040F2" w:rsidRDefault="00B040F2" w:rsidP="00DE53B7">
            <w:pPr>
              <w:tabs>
                <w:tab w:val="left" w:pos="0"/>
              </w:tabs>
              <w:jc w:val="both"/>
              <w:rPr>
                <w:b w:val="0"/>
                <w:sz w:val="24"/>
                <w:szCs w:val="24"/>
                <w:lang w:eastAsia="en-US"/>
              </w:rPr>
            </w:pPr>
            <w:r>
              <w:rPr>
                <w:b w:val="0"/>
                <w:lang w:eastAsia="en-US"/>
              </w:rPr>
              <w:t>R. 3</w:t>
            </w:r>
            <w:r w:rsidR="00DE53B7">
              <w:rPr>
                <w:b w:val="0"/>
                <w:lang w:eastAsia="en-US"/>
              </w:rPr>
              <w:t>3. § (2</w:t>
            </w:r>
            <w:r>
              <w:rPr>
                <w:b w:val="0"/>
                <w:lang w:eastAsia="en-US"/>
              </w:rPr>
              <w:t xml:space="preserve">) </w:t>
            </w:r>
            <w:r>
              <w:rPr>
                <w:b w:val="0"/>
                <w:snapToGrid w:val="0"/>
                <w:sz w:val="24"/>
                <w:szCs w:val="24"/>
                <w:lang w:eastAsia="en-US"/>
              </w:rPr>
              <w:t>bekezdés</w:t>
            </w:r>
            <w:r w:rsidR="00DE53B7">
              <w:rPr>
                <w:b w:val="0"/>
                <w:snapToGrid w:val="0"/>
                <w:sz w:val="24"/>
                <w:szCs w:val="24"/>
                <w:lang w:eastAsia="en-US"/>
              </w:rPr>
              <w:t xml:space="preserve"> b) pontja kiegészül az alábbi bj) alponttal:</w:t>
            </w:r>
            <w:r>
              <w:rPr>
                <w:b w:val="0"/>
                <w:sz w:val="24"/>
                <w:szCs w:val="24"/>
                <w:lang w:eastAsia="en-US"/>
              </w:rPr>
              <w:t xml:space="preserve"> </w:t>
            </w:r>
          </w:p>
          <w:p w:rsidR="00F51E2B" w:rsidRDefault="00F51E2B" w:rsidP="00DE53B7">
            <w:pPr>
              <w:tabs>
                <w:tab w:val="left" w:pos="0"/>
              </w:tabs>
              <w:jc w:val="both"/>
              <w:rPr>
                <w:b w:val="0"/>
                <w:sz w:val="24"/>
                <w:szCs w:val="24"/>
                <w:lang w:eastAsia="en-US"/>
              </w:rPr>
            </w:pPr>
          </w:p>
          <w:p w:rsidR="00CE25DD" w:rsidRPr="00CE25DD" w:rsidRDefault="00CE25DD" w:rsidP="00586FE5">
            <w:pPr>
              <w:jc w:val="both"/>
              <w:rPr>
                <w:b w:val="0"/>
                <w:sz w:val="24"/>
                <w:szCs w:val="24"/>
              </w:rPr>
            </w:pPr>
            <w:r>
              <w:rPr>
                <w:b w:val="0"/>
                <w:sz w:val="24"/>
                <w:szCs w:val="24"/>
                <w:lang w:eastAsia="en-US"/>
              </w:rPr>
              <w:t>„</w:t>
            </w:r>
            <w:r w:rsidRPr="00CE25DD">
              <w:rPr>
                <w:i/>
                <w:iCs/>
                <w:sz w:val="24"/>
                <w:szCs w:val="24"/>
              </w:rPr>
              <w:t>bj)</w:t>
            </w:r>
            <w:r w:rsidRPr="00CE25DD">
              <w:t xml:space="preserve"> </w:t>
            </w:r>
            <w:r w:rsidRPr="00CE25DD">
              <w:rPr>
                <w:sz w:val="24"/>
                <w:szCs w:val="24"/>
              </w:rPr>
              <w:t>Szenvedélybetegek nappali ellátása (Szt. 65/F §).</w:t>
            </w:r>
            <w:r>
              <w:rPr>
                <w:b w:val="0"/>
                <w:sz w:val="24"/>
                <w:szCs w:val="24"/>
              </w:rPr>
              <w:t>”</w:t>
            </w:r>
          </w:p>
          <w:p w:rsidR="00CE25DD" w:rsidRDefault="00CE25DD" w:rsidP="00DE53B7">
            <w:pPr>
              <w:tabs>
                <w:tab w:val="left" w:pos="0"/>
              </w:tabs>
              <w:jc w:val="both"/>
              <w:rPr>
                <w:rFonts w:cs="Arial"/>
                <w:sz w:val="24"/>
                <w:szCs w:val="24"/>
                <w:lang w:eastAsia="en-US"/>
              </w:rPr>
            </w:pPr>
          </w:p>
        </w:tc>
      </w:tr>
      <w:tr w:rsidR="00C94CE0" w:rsidTr="00C94CE0">
        <w:tc>
          <w:tcPr>
            <w:tcW w:w="4531" w:type="dxa"/>
            <w:tcBorders>
              <w:top w:val="single" w:sz="4" w:space="0" w:color="auto"/>
              <w:left w:val="single" w:sz="4" w:space="0" w:color="auto"/>
              <w:bottom w:val="single" w:sz="4" w:space="0" w:color="auto"/>
              <w:right w:val="single" w:sz="4" w:space="0" w:color="auto"/>
            </w:tcBorders>
          </w:tcPr>
          <w:p w:rsidR="00C94CE0" w:rsidRDefault="00C94CE0" w:rsidP="003133DA">
            <w:pPr>
              <w:ind w:left="29"/>
              <w:contextualSpacing/>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E61B33" w:rsidRDefault="00DE53B7" w:rsidP="00E61B33">
            <w:pPr>
              <w:jc w:val="center"/>
              <w:rPr>
                <w:sz w:val="24"/>
                <w:szCs w:val="24"/>
              </w:rPr>
            </w:pPr>
            <w:r>
              <w:rPr>
                <w:sz w:val="24"/>
                <w:szCs w:val="24"/>
              </w:rPr>
              <w:t>15</w:t>
            </w:r>
            <w:r w:rsidR="00E61B33" w:rsidRPr="00EA130A">
              <w:rPr>
                <w:sz w:val="24"/>
                <w:szCs w:val="24"/>
              </w:rPr>
              <w:t>. §</w:t>
            </w:r>
          </w:p>
          <w:p w:rsidR="00E61B33" w:rsidRDefault="00E61B33" w:rsidP="00E61B33">
            <w:pPr>
              <w:jc w:val="both"/>
              <w:rPr>
                <w:b w:val="0"/>
                <w:sz w:val="24"/>
                <w:szCs w:val="24"/>
              </w:rPr>
            </w:pPr>
            <w:r>
              <w:rPr>
                <w:b w:val="0"/>
                <w:sz w:val="24"/>
                <w:szCs w:val="24"/>
              </w:rPr>
              <w:t xml:space="preserve">(1) R. 4.3. melléklete helyébe e rendelet 1. melléklete lép. </w:t>
            </w:r>
          </w:p>
          <w:p w:rsidR="00E61B33" w:rsidRDefault="00E61B33" w:rsidP="00E61B33">
            <w:pPr>
              <w:jc w:val="both"/>
              <w:rPr>
                <w:b w:val="0"/>
                <w:sz w:val="24"/>
                <w:szCs w:val="24"/>
              </w:rPr>
            </w:pPr>
            <w:r w:rsidRPr="00BA1AA2">
              <w:rPr>
                <w:b w:val="0"/>
                <w:color w:val="222222"/>
              </w:rPr>
              <w:t>(2)</w:t>
            </w:r>
            <w:r>
              <w:rPr>
                <w:color w:val="222222"/>
              </w:rPr>
              <w:t xml:space="preserve"> </w:t>
            </w:r>
            <w:r>
              <w:rPr>
                <w:b w:val="0"/>
                <w:sz w:val="24"/>
                <w:szCs w:val="24"/>
              </w:rPr>
              <w:t>R. 4.4/B. melléklete helyébe e rendelet</w:t>
            </w:r>
            <w:r>
              <w:t xml:space="preserve"> </w:t>
            </w:r>
            <w:r w:rsidRPr="00397DD4">
              <w:rPr>
                <w:b w:val="0"/>
              </w:rPr>
              <w:t>2.</w:t>
            </w:r>
            <w:r w:rsidRPr="00397DD4">
              <w:rPr>
                <w:b w:val="0"/>
                <w:sz w:val="24"/>
                <w:szCs w:val="24"/>
              </w:rPr>
              <w:t xml:space="preserve"> melléklete</w:t>
            </w:r>
            <w:r>
              <w:rPr>
                <w:b w:val="0"/>
                <w:sz w:val="24"/>
                <w:szCs w:val="24"/>
              </w:rPr>
              <w:t xml:space="preserve"> lép. </w:t>
            </w:r>
          </w:p>
          <w:p w:rsidR="00E61B33" w:rsidRDefault="00E61B33" w:rsidP="00E61B33">
            <w:pPr>
              <w:jc w:val="both"/>
              <w:rPr>
                <w:b w:val="0"/>
                <w:sz w:val="24"/>
                <w:szCs w:val="24"/>
              </w:rPr>
            </w:pPr>
            <w:r>
              <w:rPr>
                <w:b w:val="0"/>
                <w:sz w:val="24"/>
                <w:szCs w:val="24"/>
              </w:rPr>
              <w:t xml:space="preserve">(3) R. 4.10. melléklete helyébe e rendelet 3. melléklete lép. </w:t>
            </w:r>
          </w:p>
          <w:p w:rsidR="00C94CE0" w:rsidRDefault="00C94CE0" w:rsidP="003133DA">
            <w:pPr>
              <w:jc w:val="both"/>
              <w:rPr>
                <w:snapToGrid w:val="0"/>
                <w:sz w:val="24"/>
                <w:szCs w:val="24"/>
                <w:lang w:eastAsia="en-US"/>
              </w:rPr>
            </w:pPr>
          </w:p>
        </w:tc>
      </w:tr>
      <w:tr w:rsidR="00C94CE0" w:rsidTr="00C94CE0">
        <w:tc>
          <w:tcPr>
            <w:tcW w:w="4531" w:type="dxa"/>
            <w:tcBorders>
              <w:top w:val="single" w:sz="4" w:space="0" w:color="auto"/>
              <w:left w:val="single" w:sz="4" w:space="0" w:color="auto"/>
              <w:bottom w:val="single" w:sz="4" w:space="0" w:color="auto"/>
              <w:right w:val="single" w:sz="4" w:space="0" w:color="auto"/>
            </w:tcBorders>
          </w:tcPr>
          <w:p w:rsidR="00C94CE0" w:rsidRDefault="00C94CE0" w:rsidP="003133DA">
            <w:pPr>
              <w:keepLines/>
              <w:rPr>
                <w:sz w:val="24"/>
                <w:szCs w:val="24"/>
                <w:lang w:eastAsia="en-US"/>
              </w:rPr>
            </w:pPr>
          </w:p>
          <w:p w:rsidR="00743286" w:rsidRDefault="00743286" w:rsidP="003133DA">
            <w:pPr>
              <w:keepLines/>
              <w:rPr>
                <w:color w:val="000000"/>
                <w:sz w:val="24"/>
                <w:szCs w:val="24"/>
              </w:rPr>
            </w:pPr>
          </w:p>
          <w:p w:rsidR="00DB096E" w:rsidRDefault="00DB096E" w:rsidP="003133DA">
            <w:pPr>
              <w:keepLines/>
              <w:rPr>
                <w:color w:val="000000"/>
                <w:sz w:val="24"/>
                <w:szCs w:val="24"/>
              </w:rPr>
            </w:pPr>
          </w:p>
          <w:p w:rsidR="00DB096E" w:rsidRDefault="00DB096E" w:rsidP="003133DA">
            <w:pPr>
              <w:keepLines/>
              <w:rPr>
                <w:color w:val="000000"/>
                <w:sz w:val="24"/>
                <w:szCs w:val="24"/>
              </w:rPr>
            </w:pPr>
          </w:p>
          <w:p w:rsidR="000F7F3C" w:rsidRDefault="000F7F3C" w:rsidP="003133DA">
            <w:pPr>
              <w:keepLines/>
              <w:rPr>
                <w:color w:val="000000"/>
                <w:sz w:val="24"/>
                <w:szCs w:val="24"/>
              </w:rPr>
            </w:pPr>
            <w:r>
              <w:rPr>
                <w:color w:val="000000"/>
                <w:sz w:val="24"/>
                <w:szCs w:val="24"/>
              </w:rPr>
              <w:t>R. 7. § (5) bekezdés:</w:t>
            </w:r>
          </w:p>
          <w:p w:rsidR="00B664B3" w:rsidRDefault="00B664B3" w:rsidP="003074E1">
            <w:pPr>
              <w:keepLines/>
              <w:jc w:val="both"/>
              <w:rPr>
                <w:b w:val="0"/>
                <w:color w:val="000000"/>
                <w:sz w:val="24"/>
                <w:szCs w:val="24"/>
              </w:rPr>
            </w:pPr>
          </w:p>
          <w:p w:rsidR="007B382E" w:rsidRDefault="000F7F3C" w:rsidP="003074E1">
            <w:pPr>
              <w:keepLines/>
              <w:jc w:val="both"/>
              <w:rPr>
                <w:sz w:val="24"/>
                <w:szCs w:val="24"/>
                <w:lang w:eastAsia="en-US"/>
              </w:rPr>
            </w:pPr>
            <w:r>
              <w:rPr>
                <w:b w:val="0"/>
                <w:color w:val="000000"/>
                <w:sz w:val="24"/>
                <w:szCs w:val="24"/>
              </w:rPr>
              <w:t>„(5</w:t>
            </w:r>
            <w:r w:rsidRPr="00FC6485">
              <w:rPr>
                <w:b w:val="0"/>
                <w:color w:val="000000"/>
                <w:sz w:val="24"/>
                <w:szCs w:val="24"/>
              </w:rPr>
              <w:t xml:space="preserve">) </w:t>
            </w:r>
            <w:r w:rsidRPr="000F7F3C">
              <w:rPr>
                <w:b w:val="0"/>
                <w:sz w:val="24"/>
                <w:szCs w:val="24"/>
              </w:rPr>
              <w:t>Az Szt. 7. §-a, valamint e rendelet 19. §-a és 24. §-a alapján megállapított támogatások részben vagy egészben Erzsébet-utalvány formájában is nyújthatóak.</w:t>
            </w:r>
            <w:r w:rsidRPr="00FC6485">
              <w:rPr>
                <w:b w:val="0"/>
                <w:color w:val="000000"/>
                <w:sz w:val="24"/>
                <w:szCs w:val="24"/>
              </w:rPr>
              <w:t>”</w:t>
            </w:r>
          </w:p>
        </w:tc>
        <w:tc>
          <w:tcPr>
            <w:tcW w:w="4531" w:type="dxa"/>
            <w:tcBorders>
              <w:top w:val="single" w:sz="4" w:space="0" w:color="auto"/>
              <w:left w:val="single" w:sz="4" w:space="0" w:color="auto"/>
              <w:bottom w:val="single" w:sz="4" w:space="0" w:color="auto"/>
              <w:right w:val="single" w:sz="4" w:space="0" w:color="auto"/>
            </w:tcBorders>
          </w:tcPr>
          <w:p w:rsidR="00C94CE0" w:rsidRDefault="00DE53B7" w:rsidP="003133DA">
            <w:pPr>
              <w:jc w:val="center"/>
              <w:rPr>
                <w:sz w:val="24"/>
                <w:szCs w:val="24"/>
                <w:lang w:eastAsia="en-US"/>
              </w:rPr>
            </w:pPr>
            <w:r>
              <w:rPr>
                <w:sz w:val="24"/>
                <w:szCs w:val="24"/>
                <w:lang w:eastAsia="en-US"/>
              </w:rPr>
              <w:t>16</w:t>
            </w:r>
            <w:r w:rsidR="00C94CE0">
              <w:rPr>
                <w:sz w:val="24"/>
                <w:szCs w:val="24"/>
                <w:lang w:eastAsia="en-US"/>
              </w:rPr>
              <w:t>. §</w:t>
            </w:r>
          </w:p>
          <w:p w:rsidR="00C94CE0" w:rsidRDefault="00C94CE0" w:rsidP="003133DA">
            <w:pPr>
              <w:rPr>
                <w:sz w:val="24"/>
                <w:szCs w:val="24"/>
                <w:lang w:eastAsia="en-US"/>
              </w:rPr>
            </w:pPr>
          </w:p>
          <w:p w:rsidR="00C94CE0" w:rsidRDefault="00C94CE0" w:rsidP="00243BF6">
            <w:pPr>
              <w:numPr>
                <w:ilvl w:val="0"/>
                <w:numId w:val="3"/>
              </w:numPr>
              <w:ind w:left="35" w:firstLine="0"/>
              <w:contextualSpacing/>
              <w:jc w:val="both"/>
              <w:rPr>
                <w:b w:val="0"/>
                <w:sz w:val="24"/>
                <w:szCs w:val="24"/>
                <w:lang w:eastAsia="en-US"/>
              </w:rPr>
            </w:pPr>
            <w:r>
              <w:rPr>
                <w:b w:val="0"/>
                <w:sz w:val="24"/>
                <w:szCs w:val="24"/>
                <w:lang w:eastAsia="en-US"/>
              </w:rPr>
              <w:t xml:space="preserve">Ez a rendelet </w:t>
            </w:r>
            <w:r w:rsidR="005B1BB0">
              <w:rPr>
                <w:b w:val="0"/>
                <w:sz w:val="24"/>
                <w:szCs w:val="24"/>
                <w:lang w:eastAsia="en-US"/>
              </w:rPr>
              <w:t>2020</w:t>
            </w:r>
            <w:r>
              <w:rPr>
                <w:b w:val="0"/>
                <w:sz w:val="24"/>
                <w:szCs w:val="24"/>
                <w:lang w:eastAsia="en-US"/>
              </w:rPr>
              <w:t xml:space="preserve">. </w:t>
            </w:r>
            <w:r w:rsidR="005B1BB0">
              <w:rPr>
                <w:b w:val="0"/>
                <w:sz w:val="24"/>
                <w:szCs w:val="24"/>
                <w:lang w:eastAsia="en-US"/>
              </w:rPr>
              <w:t>november</w:t>
            </w:r>
            <w:r>
              <w:rPr>
                <w:b w:val="0"/>
                <w:sz w:val="24"/>
                <w:szCs w:val="24"/>
                <w:lang w:eastAsia="en-US"/>
              </w:rPr>
              <w:t xml:space="preserve"> 1-jén lép hatályba.</w:t>
            </w:r>
          </w:p>
          <w:p w:rsidR="000F7F3C" w:rsidRDefault="000F7F3C" w:rsidP="003133DA">
            <w:pPr>
              <w:contextualSpacing/>
              <w:jc w:val="both"/>
              <w:rPr>
                <w:b w:val="0"/>
                <w:sz w:val="24"/>
                <w:szCs w:val="24"/>
                <w:lang w:eastAsia="en-US"/>
              </w:rPr>
            </w:pPr>
            <w:r>
              <w:rPr>
                <w:b w:val="0"/>
                <w:sz w:val="24"/>
                <w:szCs w:val="24"/>
                <w:lang w:eastAsia="en-US"/>
              </w:rPr>
              <w:t xml:space="preserve">(2) </w:t>
            </w:r>
            <w:r w:rsidRPr="000F7F3C">
              <w:rPr>
                <w:b w:val="0"/>
                <w:sz w:val="24"/>
                <w:szCs w:val="24"/>
                <w:lang w:eastAsia="en-US"/>
              </w:rPr>
              <w:t xml:space="preserve">Hatályát veszti a R. </w:t>
            </w:r>
            <w:r>
              <w:rPr>
                <w:b w:val="0"/>
                <w:sz w:val="24"/>
                <w:szCs w:val="24"/>
                <w:lang w:eastAsia="en-US"/>
              </w:rPr>
              <w:t>7. § (5) bekezdése 2020</w:t>
            </w:r>
            <w:r w:rsidRPr="000F7F3C">
              <w:rPr>
                <w:b w:val="0"/>
                <w:sz w:val="24"/>
                <w:szCs w:val="24"/>
                <w:lang w:eastAsia="en-US"/>
              </w:rPr>
              <w:t xml:space="preserve">. </w:t>
            </w:r>
            <w:r>
              <w:rPr>
                <w:b w:val="0"/>
                <w:sz w:val="24"/>
                <w:szCs w:val="24"/>
                <w:lang w:eastAsia="en-US"/>
              </w:rPr>
              <w:t>november</w:t>
            </w:r>
            <w:r w:rsidRPr="000F7F3C">
              <w:rPr>
                <w:b w:val="0"/>
                <w:sz w:val="24"/>
                <w:szCs w:val="24"/>
                <w:lang w:eastAsia="en-US"/>
              </w:rPr>
              <w:t xml:space="preserve"> 1-jén.</w:t>
            </w:r>
          </w:p>
          <w:p w:rsidR="00C94CE0" w:rsidRDefault="00C94CE0" w:rsidP="003133DA">
            <w:pPr>
              <w:contextualSpacing/>
              <w:jc w:val="both"/>
              <w:rPr>
                <w:sz w:val="24"/>
                <w:szCs w:val="24"/>
                <w:lang w:eastAsia="en-US"/>
              </w:rPr>
            </w:pPr>
          </w:p>
          <w:p w:rsidR="007B382E" w:rsidRDefault="007B382E" w:rsidP="003133DA">
            <w:pPr>
              <w:contextualSpacing/>
              <w:jc w:val="both"/>
              <w:rPr>
                <w:sz w:val="24"/>
                <w:szCs w:val="24"/>
                <w:lang w:eastAsia="en-US"/>
              </w:rPr>
            </w:pPr>
          </w:p>
          <w:p w:rsidR="007B382E" w:rsidRDefault="007B382E" w:rsidP="003133DA">
            <w:pPr>
              <w:contextualSpacing/>
              <w:jc w:val="both"/>
              <w:rPr>
                <w:sz w:val="24"/>
                <w:szCs w:val="24"/>
                <w:lang w:eastAsia="en-US"/>
              </w:rPr>
            </w:pPr>
          </w:p>
          <w:p w:rsidR="007B382E" w:rsidRDefault="007B382E" w:rsidP="00AE3632">
            <w:pPr>
              <w:contextualSpacing/>
              <w:jc w:val="both"/>
              <w:rPr>
                <w:sz w:val="24"/>
                <w:szCs w:val="24"/>
                <w:lang w:eastAsia="en-US"/>
              </w:rPr>
            </w:pPr>
          </w:p>
        </w:tc>
      </w:tr>
      <w:tr w:rsidR="00DE53B7" w:rsidTr="00C94CE0">
        <w:tc>
          <w:tcPr>
            <w:tcW w:w="4531" w:type="dxa"/>
            <w:tcBorders>
              <w:top w:val="single" w:sz="4" w:space="0" w:color="auto"/>
              <w:left w:val="single" w:sz="4" w:space="0" w:color="auto"/>
              <w:bottom w:val="single" w:sz="4" w:space="0" w:color="auto"/>
              <w:right w:val="single" w:sz="4" w:space="0" w:color="auto"/>
            </w:tcBorders>
          </w:tcPr>
          <w:p w:rsidR="00DE53B7" w:rsidRDefault="00DE53B7" w:rsidP="003133DA">
            <w:pPr>
              <w:keepLines/>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743286" w:rsidRDefault="00743286" w:rsidP="00743286">
            <w:pPr>
              <w:jc w:val="center"/>
              <w:rPr>
                <w:sz w:val="24"/>
                <w:szCs w:val="24"/>
                <w:lang w:eastAsia="en-US"/>
              </w:rPr>
            </w:pPr>
            <w:r>
              <w:rPr>
                <w:sz w:val="24"/>
                <w:szCs w:val="24"/>
                <w:lang w:eastAsia="en-US"/>
              </w:rPr>
              <w:t>17. §</w:t>
            </w:r>
          </w:p>
          <w:p w:rsidR="000E1974" w:rsidRDefault="000E1974" w:rsidP="000E1974">
            <w:pPr>
              <w:jc w:val="both"/>
              <w:rPr>
                <w:b w:val="0"/>
                <w:sz w:val="24"/>
                <w:szCs w:val="24"/>
                <w:lang w:eastAsia="en-US"/>
              </w:rPr>
            </w:pPr>
          </w:p>
          <w:p w:rsidR="00DE53B7" w:rsidRPr="000E1974" w:rsidRDefault="000E1974" w:rsidP="000E1974">
            <w:pPr>
              <w:jc w:val="both"/>
              <w:rPr>
                <w:b w:val="0"/>
                <w:sz w:val="24"/>
                <w:szCs w:val="24"/>
                <w:lang w:eastAsia="en-US"/>
              </w:rPr>
            </w:pPr>
            <w:r>
              <w:rPr>
                <w:b w:val="0"/>
                <w:sz w:val="24"/>
                <w:szCs w:val="24"/>
                <w:lang w:eastAsia="en-US"/>
              </w:rPr>
              <w:t xml:space="preserve">A 2020. október 31-éig véglegesen megállapított betegápolási kiegészítő támogatásokat 2020. november 1-jétől e rendelet szerinti betegápolási plusz támogatásnak kell tekinteni, és az új rendelkezéseket kell tekintetükben alkalmazni. </w:t>
            </w:r>
          </w:p>
        </w:tc>
      </w:tr>
    </w:tbl>
    <w:p w:rsidR="00C94CE0" w:rsidRDefault="00C94CE0" w:rsidP="00C94CE0">
      <w:pPr>
        <w:spacing w:after="160" w:line="256" w:lineRule="auto"/>
        <w:jc w:val="center"/>
        <w:rPr>
          <w:snapToGrid w:val="0"/>
          <w:sz w:val="24"/>
          <w:szCs w:val="24"/>
        </w:rPr>
      </w:pPr>
      <w:r>
        <w:rPr>
          <w:sz w:val="24"/>
          <w:szCs w:val="24"/>
        </w:rPr>
        <w:lastRenderedPageBreak/>
        <w:t>Budapest Főváros II. Kerületi Önkormányz</w:t>
      </w:r>
      <w:r w:rsidR="003A6B6C">
        <w:rPr>
          <w:sz w:val="24"/>
          <w:szCs w:val="24"/>
        </w:rPr>
        <w:t>at Képviselő-testületének …/2020</w:t>
      </w:r>
      <w:r>
        <w:rPr>
          <w:sz w:val="24"/>
          <w:szCs w:val="24"/>
        </w:rPr>
        <w:t xml:space="preserve">.(……) önkormányzati rendelete </w:t>
      </w:r>
      <w:r>
        <w:rPr>
          <w:rFonts w:cs="Arial"/>
          <w:sz w:val="24"/>
          <w:szCs w:val="24"/>
        </w:rPr>
        <w:t xml:space="preserve">a szociális igazgatásról és egyes szociális és gyermekjóléti ellátásokról szóló 3/2015.(II.27.) önkormányzati rendeletének </w:t>
      </w:r>
      <w:r>
        <w:rPr>
          <w:bCs/>
          <w:snapToGrid w:val="0"/>
          <w:sz w:val="24"/>
          <w:szCs w:val="24"/>
        </w:rPr>
        <w:t>módosításáról</w:t>
      </w:r>
    </w:p>
    <w:p w:rsidR="00C94CE0" w:rsidRDefault="00C94CE0" w:rsidP="00C94CE0"/>
    <w:p w:rsidR="00C94CE0" w:rsidRDefault="00C94CE0" w:rsidP="00C94CE0">
      <w:pPr>
        <w:autoSpaceDE w:val="0"/>
        <w:autoSpaceDN w:val="0"/>
        <w:adjustRightInd w:val="0"/>
        <w:jc w:val="both"/>
        <w:rPr>
          <w:b w:val="0"/>
          <w:sz w:val="24"/>
          <w:szCs w:val="24"/>
        </w:rPr>
      </w:pPr>
      <w:r>
        <w:rPr>
          <w:b w:val="0"/>
          <w:sz w:val="24"/>
          <w:szCs w:val="24"/>
        </w:rPr>
        <w:t xml:space="preserve">Budapest Főváros II. Kerületi Önkormányzat Képviselő-testülete (továbbiakban: Képviselő-testület) Magyarország Alaptörvénye 32. cikk (1) bekezdésének a) pontjában, valamint a szociális igazgatásról és szociális ellátásokról szóló 1993. évi III. törvény (továbbiakban: Szt.) 26. §, az Szt. 92. § (1) bekezdésében, az Szt. 115. § (7) bekezdésében, </w:t>
      </w:r>
      <w:r w:rsidR="00E928CD">
        <w:rPr>
          <w:b w:val="0"/>
          <w:sz w:val="24"/>
          <w:szCs w:val="24"/>
        </w:rPr>
        <w:t xml:space="preserve">az Szt. 132. § (4) bekezdés g) pontjában és </w:t>
      </w:r>
      <w:r>
        <w:rPr>
          <w:b w:val="0"/>
          <w:sz w:val="24"/>
          <w:szCs w:val="24"/>
        </w:rPr>
        <w:t xml:space="preserve">a gyermekek védelméről és a gyámügyi igazgatásról szóló 1997. évi XXXI. törvény (továbbiakban: Gyvt.) 18. § (1a) bekezdésében, a Gyvt. 29. § (1)-(2) bekezdéseiben kapott felhatalmazás alapján, valamint Magyarország helyi önkormányzatairól szóló 2011. évi CLXXXIX. törvény 23. § (5) bekezdés 11. és 11a. pontjában meghatározott feladatkörében eljárva a következőket rendeli el: </w:t>
      </w:r>
    </w:p>
    <w:p w:rsidR="00C94CE0" w:rsidRDefault="00C94CE0" w:rsidP="00C94CE0"/>
    <w:p w:rsidR="00C94CE0" w:rsidRDefault="00C94CE0" w:rsidP="00C94CE0">
      <w:pPr>
        <w:jc w:val="center"/>
      </w:pPr>
      <w:r>
        <w:t>1. §</w:t>
      </w:r>
    </w:p>
    <w:p w:rsidR="000F13D7" w:rsidRDefault="000F13D7" w:rsidP="000F13D7">
      <w:pPr>
        <w:keepLines/>
        <w:contextualSpacing/>
        <w:jc w:val="both"/>
        <w:rPr>
          <w:rFonts w:cs="Arial"/>
          <w:b w:val="0"/>
          <w:i/>
          <w:sz w:val="24"/>
          <w:szCs w:val="24"/>
          <w:lang w:eastAsia="en-US"/>
        </w:rPr>
      </w:pPr>
    </w:p>
    <w:p w:rsidR="000F13D7" w:rsidRDefault="000F13D7" w:rsidP="000F13D7">
      <w:pPr>
        <w:keepLines/>
        <w:contextualSpacing/>
        <w:jc w:val="both"/>
        <w:rPr>
          <w:sz w:val="24"/>
          <w:szCs w:val="24"/>
          <w:lang w:eastAsia="en-US"/>
        </w:rPr>
      </w:pPr>
      <w:r>
        <w:rPr>
          <w:rFonts w:cs="Arial"/>
          <w:b w:val="0"/>
          <w:i/>
          <w:sz w:val="24"/>
          <w:szCs w:val="24"/>
          <w:lang w:eastAsia="en-US"/>
        </w:rPr>
        <w:t>A szociális igazgatásról és egyes szociális és gyermekjóléti ellátásokról szóló 3/2015.(II.27.) önkormányzati rendelet</w:t>
      </w:r>
      <w:r>
        <w:rPr>
          <w:b w:val="0"/>
          <w:i/>
          <w:sz w:val="24"/>
          <w:szCs w:val="24"/>
          <w:lang w:eastAsia="en-US"/>
        </w:rPr>
        <w:t xml:space="preserve"> (továbbiakban: R.)</w:t>
      </w:r>
      <w:r>
        <w:rPr>
          <w:b w:val="0"/>
          <w:sz w:val="24"/>
          <w:szCs w:val="24"/>
          <w:lang w:eastAsia="en-US"/>
        </w:rPr>
        <w:t xml:space="preserve"> </w:t>
      </w:r>
      <w:r>
        <w:rPr>
          <w:b w:val="0"/>
          <w:snapToGrid w:val="0"/>
          <w:sz w:val="24"/>
          <w:szCs w:val="24"/>
          <w:lang w:eastAsia="en-US"/>
        </w:rPr>
        <w:t xml:space="preserve">2. § (1) bekezdés 1. pontjában az </w:t>
      </w:r>
      <w:r>
        <w:rPr>
          <w:b w:val="0"/>
          <w:sz w:val="24"/>
          <w:szCs w:val="24"/>
          <w:lang w:eastAsia="en-US"/>
        </w:rPr>
        <w:t xml:space="preserve">„és a ca) – cb) alpontjaiban” szövegrész helyébe a </w:t>
      </w:r>
      <w:r>
        <w:rPr>
          <w:sz w:val="24"/>
          <w:szCs w:val="24"/>
          <w:lang w:eastAsia="en-US"/>
        </w:rPr>
        <w:t>„és a ca) – cc</w:t>
      </w:r>
      <w:r w:rsidRPr="0087290F">
        <w:rPr>
          <w:sz w:val="24"/>
          <w:szCs w:val="24"/>
          <w:lang w:eastAsia="en-US"/>
        </w:rPr>
        <w:t>) alpontjaiban</w:t>
      </w:r>
      <w:r>
        <w:rPr>
          <w:sz w:val="24"/>
          <w:szCs w:val="24"/>
          <w:lang w:eastAsia="en-US"/>
        </w:rPr>
        <w:t>”</w:t>
      </w:r>
      <w:r>
        <w:rPr>
          <w:b w:val="0"/>
          <w:sz w:val="24"/>
          <w:szCs w:val="24"/>
          <w:lang w:eastAsia="en-US"/>
        </w:rPr>
        <w:t xml:space="preserve"> szöveg lép, valamint a „9. § cc) – cf) alpontjaiban” szövegrész helyébe a </w:t>
      </w:r>
      <w:r>
        <w:rPr>
          <w:sz w:val="24"/>
          <w:szCs w:val="24"/>
          <w:lang w:eastAsia="en-US"/>
        </w:rPr>
        <w:t>„9. § cd) – cj</w:t>
      </w:r>
      <w:r w:rsidRPr="0087290F">
        <w:rPr>
          <w:sz w:val="24"/>
          <w:szCs w:val="24"/>
          <w:lang w:eastAsia="en-US"/>
        </w:rPr>
        <w:t>) alpontjaiban</w:t>
      </w:r>
      <w:r>
        <w:rPr>
          <w:sz w:val="24"/>
          <w:szCs w:val="24"/>
          <w:lang w:eastAsia="en-US"/>
        </w:rPr>
        <w:t>”</w:t>
      </w:r>
      <w:r>
        <w:rPr>
          <w:b w:val="0"/>
          <w:sz w:val="24"/>
          <w:szCs w:val="24"/>
          <w:lang w:eastAsia="en-US"/>
        </w:rPr>
        <w:t xml:space="preserve"> szöveg lép.</w:t>
      </w:r>
    </w:p>
    <w:p w:rsidR="00CA6D59" w:rsidRDefault="00CA6D59" w:rsidP="00C94CE0">
      <w:pPr>
        <w:autoSpaceDE w:val="0"/>
        <w:autoSpaceDN w:val="0"/>
        <w:adjustRightInd w:val="0"/>
        <w:jc w:val="both"/>
        <w:rPr>
          <w:b w:val="0"/>
          <w:bCs/>
          <w:snapToGrid w:val="0"/>
          <w:sz w:val="24"/>
          <w:szCs w:val="24"/>
        </w:rPr>
      </w:pPr>
    </w:p>
    <w:p w:rsidR="000810EA" w:rsidRDefault="000810EA" w:rsidP="000810EA">
      <w:pPr>
        <w:tabs>
          <w:tab w:val="left" w:pos="0"/>
        </w:tabs>
        <w:jc w:val="center"/>
        <w:rPr>
          <w:rFonts w:cs="Arial"/>
          <w:sz w:val="24"/>
          <w:szCs w:val="24"/>
          <w:lang w:eastAsia="en-US"/>
        </w:rPr>
      </w:pPr>
      <w:r>
        <w:rPr>
          <w:rFonts w:cs="Arial"/>
          <w:sz w:val="24"/>
          <w:szCs w:val="24"/>
          <w:lang w:eastAsia="en-US"/>
        </w:rPr>
        <w:t>2. §</w:t>
      </w:r>
    </w:p>
    <w:p w:rsidR="000810EA" w:rsidRPr="00413921" w:rsidRDefault="000810EA" w:rsidP="000810EA">
      <w:pPr>
        <w:tabs>
          <w:tab w:val="left" w:pos="0"/>
        </w:tabs>
        <w:jc w:val="both"/>
        <w:rPr>
          <w:rFonts w:cs="Arial"/>
          <w:b w:val="0"/>
          <w:sz w:val="24"/>
          <w:szCs w:val="24"/>
          <w:lang w:eastAsia="en-US"/>
        </w:rPr>
      </w:pPr>
    </w:p>
    <w:p w:rsidR="00B96000" w:rsidRDefault="00B96000" w:rsidP="00B96000">
      <w:pPr>
        <w:keepLines/>
        <w:contextualSpacing/>
        <w:jc w:val="both"/>
        <w:rPr>
          <w:b w:val="0"/>
          <w:sz w:val="24"/>
          <w:szCs w:val="24"/>
          <w:lang w:eastAsia="en-US"/>
        </w:rPr>
      </w:pPr>
      <w:r>
        <w:rPr>
          <w:b w:val="0"/>
          <w:sz w:val="24"/>
          <w:szCs w:val="24"/>
          <w:lang w:eastAsia="en-US"/>
        </w:rPr>
        <w:t>R. 7. § (2) bekezdés helyébe az alábbi rendelkezés lép:</w:t>
      </w:r>
    </w:p>
    <w:p w:rsidR="00C94CE0" w:rsidRDefault="00B96000" w:rsidP="00B96000">
      <w:pPr>
        <w:jc w:val="both"/>
        <w:rPr>
          <w:sz w:val="24"/>
          <w:szCs w:val="24"/>
        </w:rPr>
      </w:pPr>
      <w:r>
        <w:rPr>
          <w:sz w:val="24"/>
          <w:szCs w:val="24"/>
          <w:lang w:eastAsia="en-US"/>
        </w:rPr>
        <w:t xml:space="preserve"> „(2) </w:t>
      </w:r>
      <w:r>
        <w:t xml:space="preserve">Amennyiben e rendelet másként nem rendelkezik, a lakhatási támogatást, a rendszeres gyógyszertámogatást, a tervezett létfenntartási támogatást, a betegápolási támogatást, </w:t>
      </w:r>
      <w:r w:rsidR="002E3AD1">
        <w:t xml:space="preserve">a betegápolási </w:t>
      </w:r>
      <w:r w:rsidR="00996F5B" w:rsidRPr="00360ECE">
        <w:rPr>
          <w:sz w:val="24"/>
          <w:szCs w:val="24"/>
          <w:lang w:eastAsia="en-US"/>
        </w:rPr>
        <w:t>plusz</w:t>
      </w:r>
      <w:r w:rsidR="00996F5B">
        <w:t xml:space="preserve"> </w:t>
      </w:r>
      <w:r w:rsidR="002E3AD1">
        <w:t>támogatást</w:t>
      </w:r>
      <w:r>
        <w:t>, a keresetpótló támogatást és a gyermeknevelési támogatást a kérelem benyújtása hónapjának első napjától kell megállapítani.</w:t>
      </w:r>
      <w:r>
        <w:rPr>
          <w:sz w:val="24"/>
          <w:szCs w:val="24"/>
          <w:lang w:eastAsia="en-US"/>
        </w:rPr>
        <w:t>”</w:t>
      </w:r>
    </w:p>
    <w:p w:rsidR="00C94CE0" w:rsidRDefault="00C94CE0" w:rsidP="00B96000">
      <w:pPr>
        <w:jc w:val="both"/>
        <w:rPr>
          <w:sz w:val="24"/>
          <w:szCs w:val="24"/>
        </w:rPr>
      </w:pPr>
    </w:p>
    <w:p w:rsidR="00B96000" w:rsidRDefault="00B96000" w:rsidP="00B96000">
      <w:pPr>
        <w:tabs>
          <w:tab w:val="left" w:pos="0"/>
        </w:tabs>
        <w:jc w:val="center"/>
        <w:rPr>
          <w:rFonts w:cs="Arial"/>
          <w:sz w:val="24"/>
          <w:szCs w:val="24"/>
          <w:lang w:eastAsia="en-US"/>
        </w:rPr>
      </w:pPr>
      <w:r>
        <w:rPr>
          <w:rFonts w:cs="Arial"/>
          <w:sz w:val="24"/>
          <w:szCs w:val="24"/>
          <w:lang w:eastAsia="en-US"/>
        </w:rPr>
        <w:t>3. §</w:t>
      </w:r>
    </w:p>
    <w:p w:rsidR="00B96000" w:rsidRDefault="00B96000" w:rsidP="00B96000">
      <w:pPr>
        <w:keepLines/>
        <w:contextualSpacing/>
        <w:rPr>
          <w:sz w:val="24"/>
          <w:szCs w:val="24"/>
          <w:lang w:eastAsia="en-US"/>
        </w:rPr>
      </w:pPr>
    </w:p>
    <w:p w:rsidR="00B96000" w:rsidRDefault="00B96000" w:rsidP="00B96000">
      <w:pPr>
        <w:keepLines/>
        <w:contextualSpacing/>
        <w:jc w:val="both"/>
        <w:rPr>
          <w:b w:val="0"/>
          <w:sz w:val="24"/>
          <w:szCs w:val="24"/>
          <w:lang w:eastAsia="en-US"/>
        </w:rPr>
      </w:pPr>
      <w:r>
        <w:rPr>
          <w:b w:val="0"/>
          <w:sz w:val="24"/>
          <w:szCs w:val="24"/>
          <w:lang w:eastAsia="en-US"/>
        </w:rPr>
        <w:t>R. 14. § (3) bekezdés b) pontja helyébe az alábbi rendelkezés lép:</w:t>
      </w:r>
    </w:p>
    <w:p w:rsidR="00B96000" w:rsidRPr="0019529E" w:rsidRDefault="00B96000" w:rsidP="00B96000">
      <w:pPr>
        <w:widowControl w:val="0"/>
        <w:autoSpaceDE w:val="0"/>
        <w:autoSpaceDN w:val="0"/>
        <w:adjustRightInd w:val="0"/>
        <w:ind w:firstLine="204"/>
        <w:jc w:val="both"/>
        <w:rPr>
          <w:sz w:val="24"/>
          <w:szCs w:val="24"/>
        </w:rPr>
      </w:pPr>
      <w:r w:rsidRPr="0019529E">
        <w:rPr>
          <w:sz w:val="24"/>
          <w:szCs w:val="24"/>
        </w:rPr>
        <w:t>„</w:t>
      </w:r>
      <w:r w:rsidRPr="0019529E">
        <w:rPr>
          <w:i/>
          <w:sz w:val="24"/>
          <w:szCs w:val="24"/>
        </w:rPr>
        <w:t>b)</w:t>
      </w:r>
      <w:r w:rsidRPr="0019529E">
        <w:rPr>
          <w:sz w:val="24"/>
          <w:szCs w:val="24"/>
        </w:rPr>
        <w:t xml:space="preserve"> aki egyedülélő, vagy nyugdíjas és családjában az egy főre jutó havi jövedelem nem haladja meg az öregségi nyugdíj mindenkori legkisebb összegének 400%-át, vagy”</w:t>
      </w:r>
    </w:p>
    <w:p w:rsidR="00C94CE0" w:rsidRDefault="00C94CE0" w:rsidP="00C94CE0">
      <w:pPr>
        <w:jc w:val="center"/>
        <w:rPr>
          <w:sz w:val="24"/>
          <w:szCs w:val="24"/>
        </w:rPr>
      </w:pPr>
    </w:p>
    <w:p w:rsidR="006F4730" w:rsidRDefault="006F4730" w:rsidP="006F4730">
      <w:pPr>
        <w:tabs>
          <w:tab w:val="left" w:pos="0"/>
        </w:tabs>
        <w:jc w:val="center"/>
        <w:rPr>
          <w:rFonts w:cs="Arial"/>
          <w:sz w:val="24"/>
          <w:szCs w:val="24"/>
          <w:lang w:eastAsia="en-US"/>
        </w:rPr>
      </w:pPr>
      <w:r>
        <w:rPr>
          <w:rFonts w:cs="Arial"/>
          <w:sz w:val="24"/>
          <w:szCs w:val="24"/>
          <w:lang w:eastAsia="en-US"/>
        </w:rPr>
        <w:t>4. §</w:t>
      </w:r>
    </w:p>
    <w:p w:rsidR="006F4730" w:rsidRDefault="006F4730" w:rsidP="006F4730">
      <w:pPr>
        <w:keepLines/>
        <w:contextualSpacing/>
        <w:jc w:val="both"/>
        <w:rPr>
          <w:b w:val="0"/>
          <w:sz w:val="24"/>
          <w:szCs w:val="24"/>
          <w:lang w:eastAsia="en-US"/>
        </w:rPr>
      </w:pPr>
    </w:p>
    <w:p w:rsidR="006F4730" w:rsidRDefault="006F4730" w:rsidP="006F4730">
      <w:pPr>
        <w:keepLines/>
        <w:contextualSpacing/>
        <w:jc w:val="both"/>
        <w:rPr>
          <w:b w:val="0"/>
          <w:sz w:val="24"/>
          <w:szCs w:val="24"/>
          <w:lang w:eastAsia="en-US"/>
        </w:rPr>
      </w:pPr>
      <w:r>
        <w:rPr>
          <w:b w:val="0"/>
          <w:sz w:val="24"/>
          <w:szCs w:val="24"/>
          <w:lang w:eastAsia="en-US"/>
        </w:rPr>
        <w:t>(1) R. 15. § (1) bekezdés helyébe az alábbi rendelkezés lép:</w:t>
      </w:r>
    </w:p>
    <w:p w:rsidR="006F4730" w:rsidRDefault="006F4730" w:rsidP="006F4730">
      <w:pPr>
        <w:jc w:val="both"/>
        <w:rPr>
          <w:sz w:val="24"/>
          <w:szCs w:val="24"/>
          <w:lang w:eastAsia="en-US"/>
        </w:rPr>
      </w:pPr>
      <w:r>
        <w:rPr>
          <w:sz w:val="24"/>
          <w:szCs w:val="24"/>
          <w:lang w:eastAsia="en-US"/>
        </w:rPr>
        <w:t>„(</w:t>
      </w:r>
      <w:r w:rsidR="00E928CD">
        <w:rPr>
          <w:sz w:val="24"/>
          <w:szCs w:val="24"/>
          <w:lang w:eastAsia="en-US"/>
        </w:rPr>
        <w:t>1</w:t>
      </w:r>
      <w:r>
        <w:rPr>
          <w:sz w:val="24"/>
          <w:szCs w:val="24"/>
          <w:lang w:eastAsia="en-US"/>
        </w:rPr>
        <w:t xml:space="preserve">) </w:t>
      </w:r>
      <w:r w:rsidRPr="00D27F29">
        <w:rPr>
          <w:sz w:val="24"/>
          <w:szCs w:val="24"/>
          <w:lang w:eastAsia="en-US"/>
        </w:rPr>
        <w:t>Akut megbetegedésekből eredő gyógyszerszükséglethez, vagy oltóanyag megvásárlásához eseti gyógyszertámogatás nyújtható annak a személynek, akinek családjában az egy főre jutó h</w:t>
      </w:r>
      <w:r>
        <w:rPr>
          <w:sz w:val="24"/>
          <w:szCs w:val="24"/>
          <w:lang w:eastAsia="en-US"/>
        </w:rPr>
        <w:t xml:space="preserve">avi jövedelem nem haladja meg </w:t>
      </w:r>
      <w:r w:rsidRPr="0019529E">
        <w:rPr>
          <w:sz w:val="24"/>
          <w:szCs w:val="24"/>
        </w:rPr>
        <w:t>az öregségi nyugdíj m</w:t>
      </w:r>
      <w:r>
        <w:rPr>
          <w:sz w:val="24"/>
          <w:szCs w:val="24"/>
        </w:rPr>
        <w:t>indenkori legkisebb összegének 45</w:t>
      </w:r>
      <w:r w:rsidRPr="0019529E">
        <w:rPr>
          <w:sz w:val="24"/>
          <w:szCs w:val="24"/>
        </w:rPr>
        <w:t>0%-át</w:t>
      </w:r>
      <w:r w:rsidRPr="00D27F29">
        <w:rPr>
          <w:bCs/>
          <w:sz w:val="24"/>
          <w:szCs w:val="24"/>
          <w:lang w:eastAsia="en-US"/>
        </w:rPr>
        <w:t xml:space="preserve">, </w:t>
      </w:r>
      <w:r w:rsidRPr="00D27F29">
        <w:rPr>
          <w:sz w:val="24"/>
          <w:szCs w:val="24"/>
          <w:lang w:eastAsia="en-US"/>
        </w:rPr>
        <w:t xml:space="preserve">vagy </w:t>
      </w:r>
      <w:r>
        <w:rPr>
          <w:sz w:val="24"/>
          <w:szCs w:val="24"/>
          <w:lang w:eastAsia="en-US"/>
        </w:rPr>
        <w:t xml:space="preserve">az </w:t>
      </w:r>
      <w:r w:rsidRPr="00D27F29">
        <w:rPr>
          <w:sz w:val="24"/>
          <w:szCs w:val="24"/>
          <w:lang w:eastAsia="en-US"/>
        </w:rPr>
        <w:t>e rendelet szerinti</w:t>
      </w:r>
      <w:r>
        <w:rPr>
          <w:sz w:val="24"/>
          <w:szCs w:val="24"/>
          <w:lang w:eastAsia="en-US"/>
        </w:rPr>
        <w:t xml:space="preserve"> havi rendszerességgel nyújtott támogatások valamelyikében részesül, </w:t>
      </w:r>
      <w:r w:rsidRPr="00D27F29">
        <w:rPr>
          <w:sz w:val="24"/>
          <w:szCs w:val="24"/>
          <w:lang w:eastAsia="en-US"/>
        </w:rPr>
        <w:t>és az igazolt gyógyszer, - vagy oltóanyag költsége (továbbiakban együtt: gyógyszerköltség) eléri az 1 000 Ft-ot.</w:t>
      </w:r>
      <w:r>
        <w:rPr>
          <w:sz w:val="24"/>
          <w:szCs w:val="24"/>
          <w:lang w:eastAsia="en-US"/>
        </w:rPr>
        <w:t>”</w:t>
      </w:r>
    </w:p>
    <w:p w:rsidR="00704655" w:rsidRDefault="00704655" w:rsidP="00704655">
      <w:pPr>
        <w:jc w:val="both"/>
        <w:rPr>
          <w:b w:val="0"/>
          <w:sz w:val="24"/>
          <w:szCs w:val="24"/>
          <w:lang w:eastAsia="en-US"/>
        </w:rPr>
      </w:pPr>
    </w:p>
    <w:p w:rsidR="00704655" w:rsidRDefault="00704655" w:rsidP="00704655">
      <w:pPr>
        <w:jc w:val="both"/>
        <w:rPr>
          <w:b w:val="0"/>
          <w:sz w:val="24"/>
          <w:szCs w:val="24"/>
          <w:lang w:eastAsia="en-US"/>
        </w:rPr>
      </w:pPr>
      <w:r w:rsidRPr="004950E8">
        <w:rPr>
          <w:b w:val="0"/>
          <w:sz w:val="24"/>
          <w:szCs w:val="24"/>
          <w:lang w:eastAsia="en-US"/>
        </w:rPr>
        <w:t>(2)</w:t>
      </w:r>
      <w:r>
        <w:rPr>
          <w:b w:val="0"/>
          <w:sz w:val="24"/>
          <w:szCs w:val="24"/>
          <w:lang w:eastAsia="en-US"/>
        </w:rPr>
        <w:t xml:space="preserve"> R. 15. § (2) bekezdés helyébe az alábbi rendelkezés lép: </w:t>
      </w:r>
    </w:p>
    <w:p w:rsidR="00385EB5" w:rsidRDefault="00385EB5" w:rsidP="00385EB5">
      <w:pPr>
        <w:keepLines/>
        <w:contextualSpacing/>
        <w:jc w:val="both"/>
        <w:rPr>
          <w:sz w:val="24"/>
          <w:szCs w:val="24"/>
          <w:lang w:eastAsia="en-US"/>
        </w:rPr>
      </w:pPr>
      <w:r>
        <w:rPr>
          <w:sz w:val="24"/>
          <w:szCs w:val="24"/>
          <w:lang w:eastAsia="en-US"/>
        </w:rPr>
        <w:lastRenderedPageBreak/>
        <w:t xml:space="preserve">„(2) </w:t>
      </w:r>
      <w:r w:rsidRPr="00742987">
        <w:rPr>
          <w:sz w:val="24"/>
          <w:szCs w:val="24"/>
          <w:lang w:eastAsia="en-US"/>
        </w:rPr>
        <w:t xml:space="preserve">Az eseti gyógyszertámogatás megállapítható összege az igazolt eseti gyógyszerköltség, de ugyanazon személy részére tárgyévben legfeljebb </w:t>
      </w:r>
      <w:r>
        <w:rPr>
          <w:sz w:val="24"/>
          <w:szCs w:val="24"/>
          <w:lang w:eastAsia="en-US"/>
        </w:rPr>
        <w:t>15</w:t>
      </w:r>
      <w:r w:rsidRPr="00742987">
        <w:rPr>
          <w:sz w:val="24"/>
          <w:szCs w:val="24"/>
          <w:lang w:eastAsia="en-US"/>
        </w:rPr>
        <w:t xml:space="preserve"> 000 Ft</w:t>
      </w:r>
      <w:r>
        <w:rPr>
          <w:sz w:val="24"/>
          <w:szCs w:val="24"/>
          <w:lang w:eastAsia="en-US"/>
        </w:rPr>
        <w:t>, o</w:t>
      </w:r>
      <w:r w:rsidRPr="00742987">
        <w:rPr>
          <w:sz w:val="24"/>
          <w:szCs w:val="24"/>
          <w:lang w:eastAsia="en-US"/>
        </w:rPr>
        <w:t>ltóanyag esetében a vakcina költsége, de ugyanazon személy részére tárgyévben legfeljebb 30 000 Ft.</w:t>
      </w:r>
      <w:r>
        <w:rPr>
          <w:sz w:val="24"/>
          <w:szCs w:val="24"/>
          <w:lang w:eastAsia="en-US"/>
        </w:rPr>
        <w:t>”</w:t>
      </w:r>
    </w:p>
    <w:p w:rsidR="00EA1E1D" w:rsidRDefault="00EA1E1D" w:rsidP="00385EB5">
      <w:pPr>
        <w:keepLines/>
        <w:contextualSpacing/>
        <w:jc w:val="both"/>
        <w:rPr>
          <w:sz w:val="24"/>
          <w:szCs w:val="24"/>
        </w:rPr>
      </w:pPr>
    </w:p>
    <w:p w:rsidR="00704655" w:rsidRDefault="00704655" w:rsidP="00704655">
      <w:pPr>
        <w:tabs>
          <w:tab w:val="left" w:pos="0"/>
        </w:tabs>
        <w:jc w:val="center"/>
        <w:rPr>
          <w:rFonts w:cs="Arial"/>
          <w:sz w:val="24"/>
          <w:szCs w:val="24"/>
          <w:lang w:eastAsia="en-US"/>
        </w:rPr>
      </w:pPr>
      <w:r>
        <w:rPr>
          <w:rFonts w:cs="Arial"/>
          <w:sz w:val="24"/>
          <w:szCs w:val="24"/>
          <w:lang w:eastAsia="en-US"/>
        </w:rPr>
        <w:t>5. §</w:t>
      </w:r>
    </w:p>
    <w:p w:rsidR="00704655" w:rsidRDefault="00704655" w:rsidP="00704655">
      <w:pPr>
        <w:tabs>
          <w:tab w:val="left" w:pos="0"/>
        </w:tabs>
        <w:rPr>
          <w:rFonts w:cs="Arial"/>
          <w:sz w:val="24"/>
          <w:szCs w:val="24"/>
          <w:lang w:eastAsia="en-US"/>
        </w:rPr>
      </w:pPr>
    </w:p>
    <w:p w:rsidR="006F6625" w:rsidRDefault="006F6625" w:rsidP="006F6625">
      <w:pPr>
        <w:jc w:val="both"/>
        <w:rPr>
          <w:b w:val="0"/>
          <w:snapToGrid w:val="0"/>
          <w:sz w:val="24"/>
          <w:szCs w:val="24"/>
          <w:lang w:eastAsia="en-US"/>
        </w:rPr>
      </w:pPr>
      <w:r>
        <w:rPr>
          <w:b w:val="0"/>
          <w:snapToGrid w:val="0"/>
          <w:sz w:val="24"/>
          <w:szCs w:val="24"/>
          <w:lang w:eastAsia="en-US"/>
        </w:rPr>
        <w:t>(1) R. 16. § (1) bekezdés helyébe az alábbi rendelkezés lép:</w:t>
      </w:r>
    </w:p>
    <w:p w:rsidR="006F6625" w:rsidRDefault="006F6625" w:rsidP="006F6625">
      <w:pPr>
        <w:jc w:val="both"/>
        <w:rPr>
          <w:sz w:val="24"/>
          <w:szCs w:val="24"/>
          <w:lang w:eastAsia="en-US"/>
        </w:rPr>
      </w:pPr>
      <w:r w:rsidRPr="003A6B6C">
        <w:rPr>
          <w:sz w:val="24"/>
          <w:szCs w:val="24"/>
          <w:lang w:eastAsia="en-US"/>
        </w:rPr>
        <w:t xml:space="preserve">„(1) A </w:t>
      </w:r>
      <w:r>
        <w:rPr>
          <w:sz w:val="24"/>
          <w:szCs w:val="24"/>
          <w:lang w:eastAsia="en-US"/>
        </w:rPr>
        <w:t xml:space="preserve">vényköteles </w:t>
      </w:r>
      <w:r w:rsidRPr="003A6B6C">
        <w:rPr>
          <w:sz w:val="24"/>
          <w:szCs w:val="24"/>
          <w:lang w:eastAsia="en-US"/>
        </w:rPr>
        <w:t>gyógyszerszükségletet és a gyógyszerköltséget a háziorvos igazolja.</w:t>
      </w:r>
      <w:r w:rsidRPr="00E25DF6">
        <w:rPr>
          <w:b w:val="0"/>
          <w:i/>
          <w:sz w:val="24"/>
          <w:szCs w:val="24"/>
          <w:lang w:eastAsia="en-US"/>
        </w:rPr>
        <w:t xml:space="preserve"> </w:t>
      </w:r>
      <w:r w:rsidRPr="00E25DF6">
        <w:rPr>
          <w:sz w:val="24"/>
          <w:szCs w:val="24"/>
          <w:lang w:eastAsia="en-US"/>
        </w:rPr>
        <w:t xml:space="preserve">Az igazoláson külön meg kell jelölni a </w:t>
      </w:r>
      <w:r>
        <w:rPr>
          <w:sz w:val="24"/>
          <w:szCs w:val="24"/>
          <w:lang w:eastAsia="en-US"/>
        </w:rPr>
        <w:t>vényköteles</w:t>
      </w:r>
      <w:r w:rsidRPr="00E25DF6">
        <w:rPr>
          <w:sz w:val="24"/>
          <w:szCs w:val="24"/>
          <w:lang w:eastAsia="en-US"/>
        </w:rPr>
        <w:t xml:space="preserve"> és a nem </w:t>
      </w:r>
      <w:r>
        <w:rPr>
          <w:sz w:val="24"/>
          <w:szCs w:val="24"/>
          <w:lang w:eastAsia="en-US"/>
        </w:rPr>
        <w:t>vényköteles</w:t>
      </w:r>
      <w:r w:rsidRPr="00E25DF6">
        <w:rPr>
          <w:sz w:val="24"/>
          <w:szCs w:val="24"/>
          <w:lang w:eastAsia="en-US"/>
        </w:rPr>
        <w:t xml:space="preserve"> gyógyszereket.</w:t>
      </w:r>
      <w:r>
        <w:rPr>
          <w:sz w:val="24"/>
          <w:szCs w:val="24"/>
          <w:lang w:eastAsia="en-US"/>
        </w:rPr>
        <w:t xml:space="preserve"> </w:t>
      </w:r>
      <w:r w:rsidRPr="003A6B6C">
        <w:rPr>
          <w:sz w:val="24"/>
          <w:szCs w:val="24"/>
          <w:lang w:eastAsia="en-US"/>
        </w:rPr>
        <w:t>”</w:t>
      </w:r>
    </w:p>
    <w:p w:rsidR="006F6625" w:rsidRDefault="006F6625" w:rsidP="006F6625">
      <w:pPr>
        <w:jc w:val="both"/>
        <w:rPr>
          <w:sz w:val="24"/>
          <w:szCs w:val="24"/>
          <w:lang w:eastAsia="en-US"/>
        </w:rPr>
      </w:pPr>
    </w:p>
    <w:p w:rsidR="00704655" w:rsidRPr="006F6625" w:rsidRDefault="006F6625" w:rsidP="006F6625">
      <w:pPr>
        <w:jc w:val="both"/>
        <w:rPr>
          <w:b w:val="0"/>
          <w:sz w:val="24"/>
          <w:szCs w:val="24"/>
          <w:lang w:eastAsia="en-US"/>
        </w:rPr>
      </w:pPr>
      <w:r>
        <w:rPr>
          <w:b w:val="0"/>
          <w:sz w:val="24"/>
          <w:szCs w:val="24"/>
          <w:lang w:eastAsia="en-US"/>
        </w:rPr>
        <w:t xml:space="preserve">(2) </w:t>
      </w:r>
      <w:r>
        <w:rPr>
          <w:b w:val="0"/>
          <w:snapToGrid w:val="0"/>
          <w:sz w:val="24"/>
          <w:szCs w:val="24"/>
          <w:lang w:eastAsia="en-US"/>
        </w:rPr>
        <w:t xml:space="preserve">R. 16. § (2) bekezdésben </w:t>
      </w:r>
      <w:r>
        <w:rPr>
          <w:b w:val="0"/>
          <w:sz w:val="24"/>
          <w:szCs w:val="24"/>
          <w:lang w:eastAsia="en-US"/>
        </w:rPr>
        <w:t>a „</w:t>
      </w:r>
      <w:r w:rsidRPr="007B382E">
        <w:rPr>
          <w:b w:val="0"/>
          <w:sz w:val="24"/>
          <w:szCs w:val="24"/>
        </w:rPr>
        <w:t>társadalombiztosításba nem befogadott</w:t>
      </w:r>
      <w:r>
        <w:rPr>
          <w:b w:val="0"/>
          <w:sz w:val="24"/>
          <w:szCs w:val="24"/>
          <w:lang w:eastAsia="en-US"/>
        </w:rPr>
        <w:t xml:space="preserve">” szövegrész helyébe a </w:t>
      </w:r>
      <w:r>
        <w:rPr>
          <w:sz w:val="24"/>
          <w:szCs w:val="24"/>
          <w:lang w:eastAsia="en-US"/>
        </w:rPr>
        <w:t>„nem vényköteles”</w:t>
      </w:r>
      <w:r>
        <w:rPr>
          <w:b w:val="0"/>
          <w:sz w:val="24"/>
          <w:szCs w:val="24"/>
          <w:lang w:eastAsia="en-US"/>
        </w:rPr>
        <w:t xml:space="preserve"> szöveg lép.</w:t>
      </w:r>
    </w:p>
    <w:p w:rsidR="003D0543" w:rsidRDefault="003D0543" w:rsidP="003D0543">
      <w:pPr>
        <w:tabs>
          <w:tab w:val="left" w:pos="0"/>
        </w:tabs>
        <w:jc w:val="center"/>
        <w:rPr>
          <w:rFonts w:cs="Arial"/>
          <w:sz w:val="24"/>
          <w:szCs w:val="24"/>
          <w:lang w:eastAsia="en-US"/>
        </w:rPr>
      </w:pPr>
      <w:r>
        <w:rPr>
          <w:rFonts w:cs="Arial"/>
          <w:sz w:val="24"/>
          <w:szCs w:val="24"/>
          <w:lang w:eastAsia="en-US"/>
        </w:rPr>
        <w:t>6. §</w:t>
      </w:r>
    </w:p>
    <w:p w:rsidR="003D0543" w:rsidRDefault="003D0543" w:rsidP="003D0543">
      <w:pPr>
        <w:jc w:val="both"/>
        <w:rPr>
          <w:b w:val="0"/>
          <w:snapToGrid w:val="0"/>
          <w:sz w:val="24"/>
          <w:szCs w:val="24"/>
          <w:lang w:eastAsia="en-US"/>
        </w:rPr>
      </w:pPr>
    </w:p>
    <w:p w:rsidR="003D0543" w:rsidRDefault="003D0543" w:rsidP="003D0543">
      <w:pPr>
        <w:keepLines/>
        <w:contextualSpacing/>
        <w:jc w:val="both"/>
        <w:rPr>
          <w:b w:val="0"/>
          <w:sz w:val="24"/>
          <w:szCs w:val="24"/>
          <w:lang w:eastAsia="en-US"/>
        </w:rPr>
      </w:pPr>
      <w:r>
        <w:rPr>
          <w:b w:val="0"/>
          <w:snapToGrid w:val="0"/>
          <w:sz w:val="24"/>
          <w:szCs w:val="24"/>
          <w:lang w:eastAsia="en-US"/>
        </w:rPr>
        <w:t xml:space="preserve">R. 17. § (3) bekezdésben </w:t>
      </w:r>
      <w:r>
        <w:rPr>
          <w:b w:val="0"/>
          <w:sz w:val="24"/>
          <w:szCs w:val="24"/>
          <w:lang w:eastAsia="en-US"/>
        </w:rPr>
        <w:t xml:space="preserve">a „200%-át” szövegrész helyébe a </w:t>
      </w:r>
      <w:r>
        <w:rPr>
          <w:sz w:val="24"/>
          <w:szCs w:val="24"/>
          <w:lang w:eastAsia="en-US"/>
        </w:rPr>
        <w:t>„250%-át”</w:t>
      </w:r>
      <w:r>
        <w:rPr>
          <w:b w:val="0"/>
          <w:sz w:val="24"/>
          <w:szCs w:val="24"/>
          <w:lang w:eastAsia="en-US"/>
        </w:rPr>
        <w:t xml:space="preserve"> szöveg lép, valamint a „250%-át” szövegrész helyébe a </w:t>
      </w:r>
      <w:r>
        <w:rPr>
          <w:sz w:val="24"/>
          <w:szCs w:val="24"/>
          <w:lang w:eastAsia="en-US"/>
        </w:rPr>
        <w:t>„300%-át”</w:t>
      </w:r>
      <w:r>
        <w:rPr>
          <w:b w:val="0"/>
          <w:sz w:val="24"/>
          <w:szCs w:val="24"/>
          <w:lang w:eastAsia="en-US"/>
        </w:rPr>
        <w:t xml:space="preserve"> szöveg lép.</w:t>
      </w:r>
    </w:p>
    <w:p w:rsidR="00704655" w:rsidRDefault="00704655" w:rsidP="00C94CE0">
      <w:pPr>
        <w:jc w:val="center"/>
        <w:rPr>
          <w:sz w:val="24"/>
          <w:szCs w:val="24"/>
        </w:rPr>
      </w:pPr>
    </w:p>
    <w:p w:rsidR="00843D73" w:rsidRDefault="00843D73" w:rsidP="00843D73">
      <w:pPr>
        <w:tabs>
          <w:tab w:val="left" w:pos="0"/>
        </w:tabs>
        <w:jc w:val="center"/>
        <w:rPr>
          <w:rFonts w:cs="Arial"/>
          <w:sz w:val="24"/>
          <w:szCs w:val="24"/>
          <w:lang w:eastAsia="en-US"/>
        </w:rPr>
      </w:pPr>
      <w:r>
        <w:rPr>
          <w:rFonts w:cs="Arial"/>
          <w:sz w:val="24"/>
          <w:szCs w:val="24"/>
          <w:lang w:eastAsia="en-US"/>
        </w:rPr>
        <w:t>7. §</w:t>
      </w:r>
    </w:p>
    <w:p w:rsidR="00843D73" w:rsidRDefault="00843D73" w:rsidP="00843D73">
      <w:pPr>
        <w:tabs>
          <w:tab w:val="left" w:pos="0"/>
        </w:tabs>
        <w:rPr>
          <w:rFonts w:cs="Arial"/>
          <w:sz w:val="24"/>
          <w:szCs w:val="24"/>
          <w:lang w:eastAsia="en-US"/>
        </w:rPr>
      </w:pPr>
    </w:p>
    <w:p w:rsidR="00843D73" w:rsidRPr="00586FE5" w:rsidRDefault="00843D73" w:rsidP="00843D73">
      <w:pPr>
        <w:tabs>
          <w:tab w:val="left" w:pos="0"/>
        </w:tabs>
        <w:jc w:val="both"/>
        <w:rPr>
          <w:b w:val="0"/>
          <w:sz w:val="24"/>
          <w:szCs w:val="24"/>
          <w:lang w:eastAsia="en-US"/>
        </w:rPr>
      </w:pPr>
      <w:r w:rsidRPr="00586FE5">
        <w:rPr>
          <w:b w:val="0"/>
          <w:sz w:val="24"/>
          <w:szCs w:val="24"/>
          <w:lang w:eastAsia="en-US"/>
        </w:rPr>
        <w:t>(1) R. 18. § (1) bekezdés helyébe az alábbi rendelkezés lép:</w:t>
      </w:r>
    </w:p>
    <w:p w:rsidR="00843D73" w:rsidRPr="00360ECE" w:rsidRDefault="00843D73" w:rsidP="00843D73">
      <w:pPr>
        <w:jc w:val="both"/>
        <w:rPr>
          <w:sz w:val="24"/>
          <w:szCs w:val="24"/>
          <w:lang w:eastAsia="en-US"/>
        </w:rPr>
      </w:pPr>
      <w:r w:rsidRPr="00360ECE">
        <w:rPr>
          <w:sz w:val="24"/>
          <w:szCs w:val="24"/>
          <w:lang w:eastAsia="en-US"/>
        </w:rPr>
        <w:t>„(</w:t>
      </w:r>
      <w:r w:rsidRPr="00E928CD">
        <w:rPr>
          <w:sz w:val="24"/>
          <w:szCs w:val="24"/>
          <w:lang w:eastAsia="en-US"/>
        </w:rPr>
        <w:t>1)</w:t>
      </w:r>
      <w:r w:rsidRPr="00360ECE">
        <w:rPr>
          <w:sz w:val="24"/>
          <w:szCs w:val="24"/>
          <w:lang w:eastAsia="en-US"/>
        </w:rPr>
        <w:t xml:space="preserve"> </w:t>
      </w:r>
      <w:r w:rsidR="007870AD">
        <w:rPr>
          <w:sz w:val="24"/>
          <w:szCs w:val="24"/>
          <w:lang w:eastAsia="en-US"/>
        </w:rPr>
        <w:t>B</w:t>
      </w:r>
      <w:r w:rsidRPr="00360ECE">
        <w:rPr>
          <w:sz w:val="24"/>
          <w:szCs w:val="24"/>
          <w:lang w:eastAsia="en-US"/>
        </w:rPr>
        <w:t xml:space="preserve">etegápolási </w:t>
      </w:r>
      <w:r w:rsidR="00996F5B" w:rsidRPr="00360ECE">
        <w:rPr>
          <w:sz w:val="24"/>
          <w:szCs w:val="24"/>
          <w:lang w:eastAsia="en-US"/>
        </w:rPr>
        <w:t xml:space="preserve">plusz </w:t>
      </w:r>
      <w:r w:rsidRPr="00360ECE">
        <w:rPr>
          <w:sz w:val="24"/>
          <w:szCs w:val="24"/>
          <w:lang w:eastAsia="en-US"/>
        </w:rPr>
        <w:t>támogatás állapítható meg annak a személynek,</w:t>
      </w:r>
    </w:p>
    <w:p w:rsidR="00843D73" w:rsidRPr="00360ECE" w:rsidRDefault="00843D73" w:rsidP="00843D73">
      <w:pPr>
        <w:jc w:val="both"/>
        <w:rPr>
          <w:sz w:val="24"/>
          <w:szCs w:val="24"/>
          <w:lang w:eastAsia="en-US"/>
        </w:rPr>
      </w:pPr>
      <w:r w:rsidRPr="00360ECE">
        <w:rPr>
          <w:sz w:val="24"/>
          <w:szCs w:val="24"/>
          <w:lang w:eastAsia="en-US"/>
        </w:rPr>
        <w:t xml:space="preserve">a) aki az e rendelet szerinti betegápolási támogatásban részesül és az ápolt személy fokozott ápolást igényel, valamint </w:t>
      </w:r>
    </w:p>
    <w:p w:rsidR="00843D73" w:rsidRPr="00360ECE" w:rsidRDefault="00843D73" w:rsidP="00843D73">
      <w:pPr>
        <w:jc w:val="both"/>
        <w:rPr>
          <w:sz w:val="24"/>
          <w:szCs w:val="24"/>
          <w:lang w:eastAsia="en-US"/>
        </w:rPr>
      </w:pPr>
      <w:r w:rsidRPr="00360ECE">
        <w:rPr>
          <w:sz w:val="24"/>
          <w:szCs w:val="24"/>
          <w:lang w:eastAsia="en-US"/>
        </w:rPr>
        <w:t xml:space="preserve">b) </w:t>
      </w:r>
      <w:r w:rsidR="00991A8B" w:rsidRPr="00360ECE">
        <w:rPr>
          <w:sz w:val="24"/>
          <w:szCs w:val="24"/>
          <w:lang w:eastAsia="en-US"/>
        </w:rPr>
        <w:t>aki</w:t>
      </w:r>
      <w:r w:rsidR="00991A8B">
        <w:rPr>
          <w:sz w:val="24"/>
          <w:szCs w:val="24"/>
          <w:lang w:eastAsia="en-US"/>
        </w:rPr>
        <w:t xml:space="preserve"> az Szt. 43. § szerinti ápolási díjban (továbbiakban: </w:t>
      </w:r>
      <w:r w:rsidR="00991A8B" w:rsidRPr="00360ECE">
        <w:rPr>
          <w:sz w:val="24"/>
          <w:szCs w:val="24"/>
          <w:lang w:eastAsia="en-US"/>
        </w:rPr>
        <w:t>kiemelt összegű ápolási díj</w:t>
      </w:r>
      <w:r w:rsidR="00991A8B">
        <w:rPr>
          <w:sz w:val="24"/>
          <w:szCs w:val="24"/>
          <w:lang w:eastAsia="en-US"/>
        </w:rPr>
        <w:t>)</w:t>
      </w:r>
      <w:r w:rsidR="00991A8B" w:rsidRPr="00360ECE">
        <w:rPr>
          <w:sz w:val="24"/>
          <w:szCs w:val="24"/>
          <w:lang w:eastAsia="en-US"/>
        </w:rPr>
        <w:t xml:space="preserve"> </w:t>
      </w:r>
      <w:r w:rsidRPr="00360ECE">
        <w:rPr>
          <w:sz w:val="24"/>
          <w:szCs w:val="24"/>
          <w:lang w:eastAsia="en-US"/>
        </w:rPr>
        <w:t xml:space="preserve">részesül, </w:t>
      </w:r>
      <w:r>
        <w:rPr>
          <w:sz w:val="24"/>
          <w:szCs w:val="24"/>
          <w:lang w:eastAsia="en-US"/>
        </w:rPr>
        <w:t xml:space="preserve">azt okirattal igazolja, </w:t>
      </w:r>
      <w:r w:rsidRPr="00360ECE">
        <w:rPr>
          <w:sz w:val="24"/>
          <w:szCs w:val="24"/>
          <w:lang w:eastAsia="en-US"/>
        </w:rPr>
        <w:t>és megfelel a 17. § (3) bekezdésben foglaltaknak.”</w:t>
      </w:r>
    </w:p>
    <w:p w:rsidR="00843D73" w:rsidRDefault="00843D73" w:rsidP="00843D73">
      <w:pPr>
        <w:tabs>
          <w:tab w:val="left" w:pos="0"/>
        </w:tabs>
        <w:jc w:val="center"/>
        <w:rPr>
          <w:rFonts w:cs="Arial"/>
          <w:sz w:val="24"/>
          <w:szCs w:val="24"/>
          <w:lang w:eastAsia="en-US"/>
        </w:rPr>
      </w:pPr>
    </w:p>
    <w:p w:rsidR="00843D73" w:rsidRPr="00586FE5" w:rsidRDefault="00843D73" w:rsidP="00843D73">
      <w:pPr>
        <w:tabs>
          <w:tab w:val="left" w:pos="0"/>
        </w:tabs>
        <w:jc w:val="both"/>
        <w:rPr>
          <w:b w:val="0"/>
          <w:sz w:val="24"/>
          <w:szCs w:val="24"/>
          <w:lang w:eastAsia="en-US"/>
        </w:rPr>
      </w:pPr>
      <w:r w:rsidRPr="00586FE5">
        <w:rPr>
          <w:b w:val="0"/>
          <w:sz w:val="24"/>
          <w:szCs w:val="24"/>
          <w:lang w:eastAsia="en-US"/>
        </w:rPr>
        <w:t>(2) R. 18. § (4) bekezdés helyébe az alábbi rendelkezés lép:</w:t>
      </w:r>
    </w:p>
    <w:p w:rsidR="00843D73" w:rsidRPr="003756F7" w:rsidRDefault="00843D73" w:rsidP="00843D73">
      <w:pPr>
        <w:jc w:val="both"/>
        <w:rPr>
          <w:sz w:val="24"/>
          <w:szCs w:val="24"/>
          <w:lang w:eastAsia="en-US"/>
        </w:rPr>
      </w:pPr>
      <w:r>
        <w:rPr>
          <w:sz w:val="24"/>
          <w:szCs w:val="24"/>
          <w:lang w:eastAsia="en-US"/>
        </w:rPr>
        <w:t xml:space="preserve">„(4) </w:t>
      </w:r>
      <w:r w:rsidR="007870AD">
        <w:rPr>
          <w:sz w:val="24"/>
          <w:szCs w:val="24"/>
          <w:lang w:eastAsia="en-US"/>
        </w:rPr>
        <w:t>A b</w:t>
      </w:r>
      <w:r w:rsidRPr="00360ECE">
        <w:rPr>
          <w:sz w:val="24"/>
          <w:szCs w:val="24"/>
          <w:lang w:eastAsia="en-US"/>
        </w:rPr>
        <w:t xml:space="preserve">etegápolási </w:t>
      </w:r>
      <w:r w:rsidR="00996F5B" w:rsidRPr="00360ECE">
        <w:rPr>
          <w:sz w:val="24"/>
          <w:szCs w:val="24"/>
          <w:lang w:eastAsia="en-US"/>
        </w:rPr>
        <w:t xml:space="preserve">plusz </w:t>
      </w:r>
      <w:r w:rsidRPr="00360ECE">
        <w:rPr>
          <w:sz w:val="24"/>
          <w:szCs w:val="24"/>
          <w:lang w:eastAsia="en-US"/>
        </w:rPr>
        <w:t xml:space="preserve">támogatás </w:t>
      </w:r>
      <w:r w:rsidRPr="003756F7">
        <w:rPr>
          <w:sz w:val="24"/>
          <w:szCs w:val="24"/>
          <w:lang w:eastAsia="en-US"/>
        </w:rPr>
        <w:t>havi összege: 25 000 Ft.”</w:t>
      </w:r>
    </w:p>
    <w:p w:rsidR="00843D73" w:rsidRDefault="00843D73" w:rsidP="00843D73">
      <w:pPr>
        <w:tabs>
          <w:tab w:val="left" w:pos="0"/>
        </w:tabs>
        <w:jc w:val="both"/>
        <w:rPr>
          <w:rFonts w:cs="Arial"/>
          <w:sz w:val="24"/>
          <w:szCs w:val="24"/>
          <w:lang w:eastAsia="en-US"/>
        </w:rPr>
      </w:pPr>
    </w:p>
    <w:p w:rsidR="00843D73" w:rsidRPr="00E928CD" w:rsidRDefault="00843D73" w:rsidP="00843D73">
      <w:pPr>
        <w:tabs>
          <w:tab w:val="left" w:pos="0"/>
        </w:tabs>
        <w:jc w:val="both"/>
        <w:rPr>
          <w:rFonts w:cs="Arial"/>
          <w:b w:val="0"/>
          <w:sz w:val="24"/>
          <w:szCs w:val="24"/>
          <w:lang w:eastAsia="en-US"/>
        </w:rPr>
      </w:pPr>
      <w:r w:rsidRPr="00E928CD">
        <w:rPr>
          <w:rFonts w:cs="Arial"/>
          <w:b w:val="0"/>
          <w:sz w:val="24"/>
          <w:szCs w:val="24"/>
          <w:lang w:eastAsia="en-US"/>
        </w:rPr>
        <w:t xml:space="preserve">(3) </w:t>
      </w:r>
      <w:r w:rsidRPr="00586FE5">
        <w:rPr>
          <w:b w:val="0"/>
          <w:sz w:val="24"/>
          <w:szCs w:val="24"/>
          <w:lang w:eastAsia="en-US"/>
        </w:rPr>
        <w:t>R. 18. § (5) bekezdés helyébe az alábbi rendelkezés lép:</w:t>
      </w:r>
    </w:p>
    <w:p w:rsidR="00843D73" w:rsidRPr="003756F7" w:rsidRDefault="00843D73" w:rsidP="00843D73">
      <w:pPr>
        <w:jc w:val="both"/>
        <w:rPr>
          <w:sz w:val="24"/>
          <w:szCs w:val="24"/>
          <w:lang w:eastAsia="en-US"/>
        </w:rPr>
      </w:pPr>
      <w:r>
        <w:rPr>
          <w:sz w:val="24"/>
          <w:szCs w:val="24"/>
          <w:lang w:eastAsia="en-US"/>
        </w:rPr>
        <w:t xml:space="preserve">„(5) </w:t>
      </w:r>
      <w:r w:rsidR="007870AD">
        <w:rPr>
          <w:sz w:val="24"/>
          <w:szCs w:val="24"/>
          <w:lang w:eastAsia="en-US"/>
        </w:rPr>
        <w:t>A b</w:t>
      </w:r>
      <w:r w:rsidRPr="00360ECE">
        <w:rPr>
          <w:sz w:val="24"/>
          <w:szCs w:val="24"/>
          <w:lang w:eastAsia="en-US"/>
        </w:rPr>
        <w:t xml:space="preserve">etegápolási </w:t>
      </w:r>
      <w:r w:rsidR="00996F5B" w:rsidRPr="00360ECE">
        <w:rPr>
          <w:sz w:val="24"/>
          <w:szCs w:val="24"/>
          <w:lang w:eastAsia="en-US"/>
        </w:rPr>
        <w:t xml:space="preserve">plusz </w:t>
      </w:r>
      <w:r w:rsidRPr="00360ECE">
        <w:rPr>
          <w:sz w:val="24"/>
          <w:szCs w:val="24"/>
          <w:lang w:eastAsia="en-US"/>
        </w:rPr>
        <w:t xml:space="preserve">támogatás </w:t>
      </w:r>
      <w:r w:rsidRPr="007060E0">
        <w:rPr>
          <w:sz w:val="24"/>
          <w:szCs w:val="24"/>
          <w:lang w:eastAsia="en-US"/>
        </w:rPr>
        <w:t>egy év időtartamra állapítható meg, de legfeljebb a betegápolási támogatásra való jogosultság</w:t>
      </w:r>
      <w:r>
        <w:rPr>
          <w:sz w:val="24"/>
          <w:szCs w:val="24"/>
          <w:lang w:eastAsia="en-US"/>
        </w:rPr>
        <w:t xml:space="preserve"> vagy a kiemelt összegű ápolási díj</w:t>
      </w:r>
      <w:r w:rsidR="007870AD">
        <w:rPr>
          <w:sz w:val="24"/>
          <w:szCs w:val="24"/>
          <w:lang w:eastAsia="en-US"/>
        </w:rPr>
        <w:t>ra való jogosultság</w:t>
      </w:r>
      <w:r w:rsidRPr="007060E0">
        <w:rPr>
          <w:sz w:val="24"/>
          <w:szCs w:val="24"/>
          <w:lang w:eastAsia="en-US"/>
        </w:rPr>
        <w:t xml:space="preserve"> fennállásáig.”</w:t>
      </w:r>
    </w:p>
    <w:p w:rsidR="003D0543" w:rsidRDefault="003D0543" w:rsidP="00C94CE0">
      <w:pPr>
        <w:jc w:val="center"/>
        <w:rPr>
          <w:sz w:val="24"/>
          <w:szCs w:val="24"/>
        </w:rPr>
      </w:pPr>
    </w:p>
    <w:p w:rsidR="000C0A95" w:rsidRDefault="000C0A95" w:rsidP="000C0A95">
      <w:pPr>
        <w:tabs>
          <w:tab w:val="left" w:pos="0"/>
        </w:tabs>
        <w:jc w:val="center"/>
        <w:rPr>
          <w:rFonts w:cs="Arial"/>
          <w:sz w:val="24"/>
          <w:szCs w:val="24"/>
          <w:lang w:eastAsia="en-US"/>
        </w:rPr>
      </w:pPr>
      <w:r>
        <w:rPr>
          <w:rFonts w:cs="Arial"/>
          <w:sz w:val="24"/>
          <w:szCs w:val="24"/>
          <w:lang w:eastAsia="en-US"/>
        </w:rPr>
        <w:t>8. §</w:t>
      </w:r>
    </w:p>
    <w:p w:rsidR="000C0A95" w:rsidRDefault="000C0A95" w:rsidP="000C0A95">
      <w:pPr>
        <w:tabs>
          <w:tab w:val="left" w:pos="0"/>
        </w:tabs>
        <w:rPr>
          <w:rFonts w:cs="Arial"/>
          <w:sz w:val="24"/>
          <w:szCs w:val="24"/>
          <w:lang w:eastAsia="en-US"/>
        </w:rPr>
      </w:pPr>
    </w:p>
    <w:p w:rsidR="000C0A95" w:rsidRPr="000C0A95" w:rsidRDefault="000C0A95" w:rsidP="000C0A95">
      <w:pPr>
        <w:tabs>
          <w:tab w:val="left" w:pos="0"/>
        </w:tabs>
        <w:jc w:val="both"/>
        <w:rPr>
          <w:b w:val="0"/>
          <w:lang w:eastAsia="en-US"/>
        </w:rPr>
      </w:pPr>
      <w:r>
        <w:rPr>
          <w:b w:val="0"/>
          <w:lang w:eastAsia="en-US"/>
        </w:rPr>
        <w:t xml:space="preserve">(1) R. 19. § (1) </w:t>
      </w:r>
      <w:r>
        <w:rPr>
          <w:b w:val="0"/>
          <w:snapToGrid w:val="0"/>
          <w:sz w:val="24"/>
          <w:szCs w:val="24"/>
          <w:lang w:eastAsia="en-US"/>
        </w:rPr>
        <w:t xml:space="preserve">bekezdésben </w:t>
      </w:r>
      <w:r>
        <w:rPr>
          <w:b w:val="0"/>
          <w:sz w:val="24"/>
          <w:szCs w:val="24"/>
          <w:lang w:eastAsia="en-US"/>
        </w:rPr>
        <w:t xml:space="preserve">a „300%-át” szövegrész helyébe a </w:t>
      </w:r>
      <w:r>
        <w:rPr>
          <w:sz w:val="24"/>
          <w:szCs w:val="24"/>
          <w:lang w:eastAsia="en-US"/>
        </w:rPr>
        <w:t>„350%-át”</w:t>
      </w:r>
      <w:r>
        <w:rPr>
          <w:b w:val="0"/>
          <w:sz w:val="24"/>
          <w:szCs w:val="24"/>
          <w:lang w:eastAsia="en-US"/>
        </w:rPr>
        <w:t xml:space="preserve"> szöveg lép, valamint a „350%-át” szövegrész helyébe a </w:t>
      </w:r>
      <w:r>
        <w:rPr>
          <w:sz w:val="24"/>
          <w:szCs w:val="24"/>
          <w:lang w:eastAsia="en-US"/>
        </w:rPr>
        <w:t>„400%-át”</w:t>
      </w:r>
      <w:r>
        <w:rPr>
          <w:b w:val="0"/>
          <w:sz w:val="24"/>
          <w:szCs w:val="24"/>
          <w:lang w:eastAsia="en-US"/>
        </w:rPr>
        <w:t xml:space="preserve"> szöveg lép.</w:t>
      </w:r>
    </w:p>
    <w:p w:rsidR="000C0A95" w:rsidRDefault="000C0A95" w:rsidP="000C0A95">
      <w:pPr>
        <w:keepLines/>
        <w:contextualSpacing/>
        <w:jc w:val="both"/>
        <w:rPr>
          <w:b w:val="0"/>
          <w:sz w:val="24"/>
          <w:szCs w:val="24"/>
          <w:lang w:eastAsia="en-US"/>
        </w:rPr>
      </w:pPr>
    </w:p>
    <w:p w:rsidR="000C0A95" w:rsidRPr="00586FE5" w:rsidRDefault="000C0A95" w:rsidP="000C0A95">
      <w:pPr>
        <w:tabs>
          <w:tab w:val="left" w:pos="0"/>
        </w:tabs>
        <w:jc w:val="both"/>
        <w:rPr>
          <w:b w:val="0"/>
          <w:sz w:val="24"/>
          <w:szCs w:val="24"/>
          <w:lang w:eastAsia="en-US"/>
        </w:rPr>
      </w:pPr>
      <w:r w:rsidRPr="00586FE5">
        <w:rPr>
          <w:b w:val="0"/>
          <w:sz w:val="24"/>
          <w:szCs w:val="24"/>
          <w:lang w:eastAsia="en-US"/>
        </w:rPr>
        <w:t>(2) R. 19. § (4) bekezdés helyébe az alábbi rendelkezés lép:</w:t>
      </w:r>
    </w:p>
    <w:p w:rsidR="000C0A95" w:rsidRPr="00AF24C6" w:rsidRDefault="000C0A95" w:rsidP="000C0A95">
      <w:pPr>
        <w:jc w:val="both"/>
        <w:rPr>
          <w:i/>
          <w:sz w:val="24"/>
          <w:szCs w:val="24"/>
          <w:lang w:eastAsia="en-US"/>
        </w:rPr>
      </w:pPr>
      <w:r w:rsidRPr="00AF24C6">
        <w:rPr>
          <w:sz w:val="24"/>
          <w:szCs w:val="24"/>
          <w:lang w:eastAsia="en-US"/>
        </w:rPr>
        <w:t>„(4) Létfenntartási támogatás mértéke összességében - ide nem értve a 21. § (3) és (4) bekezdéseiben és a 22. § (2) bekezdésben foglalt támogatásokat - egy naptári éven belül nem haladhatja meg</w:t>
      </w:r>
    </w:p>
    <w:p w:rsidR="000C0A95" w:rsidRPr="00AF24C6" w:rsidRDefault="000C0A95" w:rsidP="000C0A95">
      <w:pPr>
        <w:jc w:val="both"/>
        <w:rPr>
          <w:sz w:val="24"/>
          <w:szCs w:val="24"/>
          <w:lang w:eastAsia="en-US"/>
        </w:rPr>
      </w:pPr>
      <w:r w:rsidRPr="00AF24C6">
        <w:rPr>
          <w:i/>
          <w:iCs/>
          <w:sz w:val="24"/>
          <w:szCs w:val="24"/>
          <w:lang w:eastAsia="en-US"/>
        </w:rPr>
        <w:t>a)</w:t>
      </w:r>
      <w:r w:rsidRPr="00AF24C6">
        <w:rPr>
          <w:i/>
          <w:sz w:val="24"/>
          <w:szCs w:val="24"/>
          <w:lang w:eastAsia="en-US"/>
        </w:rPr>
        <w:t xml:space="preserve"> a 160 000 Ft-ot,</w:t>
      </w:r>
      <w:r w:rsidRPr="00AF24C6">
        <w:rPr>
          <w:sz w:val="24"/>
          <w:szCs w:val="24"/>
          <w:lang w:eastAsia="en-US"/>
        </w:rPr>
        <w:t xml:space="preserve"> amennyiben a családban az egy főre jutó jövedelem nem haladja meg az öregségi nyugdíj mindenkori legkisebb összegének a </w:t>
      </w:r>
      <w:r w:rsidRPr="00AF24C6">
        <w:rPr>
          <w:i/>
          <w:sz w:val="24"/>
          <w:szCs w:val="24"/>
          <w:lang w:eastAsia="en-US"/>
        </w:rPr>
        <w:t>300%-át</w:t>
      </w:r>
      <w:r w:rsidRPr="00AF24C6">
        <w:rPr>
          <w:sz w:val="24"/>
          <w:szCs w:val="24"/>
          <w:lang w:eastAsia="en-US"/>
        </w:rPr>
        <w:t xml:space="preserve">, egyedülélő esetén a </w:t>
      </w:r>
      <w:r w:rsidRPr="00AF24C6">
        <w:rPr>
          <w:i/>
          <w:sz w:val="24"/>
          <w:szCs w:val="24"/>
          <w:lang w:eastAsia="en-US"/>
        </w:rPr>
        <w:t>350%-át</w:t>
      </w:r>
      <w:r w:rsidRPr="00AF24C6">
        <w:rPr>
          <w:sz w:val="24"/>
          <w:szCs w:val="24"/>
          <w:lang w:eastAsia="en-US"/>
        </w:rPr>
        <w:t>;</w:t>
      </w:r>
    </w:p>
    <w:p w:rsidR="000C0A95" w:rsidRPr="00AF24C6" w:rsidRDefault="000C0A95" w:rsidP="000C0A95">
      <w:pPr>
        <w:jc w:val="both"/>
        <w:rPr>
          <w:sz w:val="24"/>
          <w:szCs w:val="24"/>
          <w:lang w:eastAsia="en-US"/>
        </w:rPr>
      </w:pPr>
      <w:r w:rsidRPr="00AF24C6">
        <w:rPr>
          <w:i/>
          <w:iCs/>
          <w:sz w:val="24"/>
          <w:szCs w:val="24"/>
          <w:lang w:eastAsia="en-US"/>
        </w:rPr>
        <w:t>b)</w:t>
      </w:r>
      <w:r w:rsidRPr="00AF24C6">
        <w:rPr>
          <w:sz w:val="24"/>
          <w:szCs w:val="24"/>
          <w:lang w:eastAsia="en-US"/>
        </w:rPr>
        <w:t xml:space="preserve"> </w:t>
      </w:r>
      <w:r>
        <w:rPr>
          <w:sz w:val="24"/>
          <w:szCs w:val="24"/>
          <w:lang w:eastAsia="en-US"/>
        </w:rPr>
        <w:t xml:space="preserve">a </w:t>
      </w:r>
      <w:r w:rsidRPr="00AF24C6">
        <w:rPr>
          <w:i/>
          <w:sz w:val="24"/>
          <w:szCs w:val="24"/>
          <w:lang w:eastAsia="en-US"/>
        </w:rPr>
        <w:t>130 000 Ft-ot</w:t>
      </w:r>
      <w:r w:rsidRPr="00AF24C6">
        <w:rPr>
          <w:sz w:val="24"/>
          <w:szCs w:val="24"/>
          <w:lang w:eastAsia="en-US"/>
        </w:rPr>
        <w:t>, amennyiben a családban az egy főre jutó jövedelem meghaladja az</w:t>
      </w:r>
      <w:r w:rsidRPr="00AF24C6">
        <w:rPr>
          <w:i/>
          <w:iCs/>
          <w:sz w:val="24"/>
          <w:szCs w:val="24"/>
          <w:lang w:eastAsia="en-US"/>
        </w:rPr>
        <w:t xml:space="preserve"> a)</w:t>
      </w:r>
      <w:r w:rsidRPr="00AF24C6">
        <w:rPr>
          <w:sz w:val="24"/>
          <w:szCs w:val="24"/>
          <w:lang w:eastAsia="en-US"/>
        </w:rPr>
        <w:t xml:space="preserve"> pontban megjelölt értéket, de nem haladja meg az (1) bekezdés szerinti értéket.”</w:t>
      </w:r>
    </w:p>
    <w:p w:rsidR="00843D73" w:rsidRDefault="00843D73" w:rsidP="00C94CE0">
      <w:pPr>
        <w:jc w:val="center"/>
        <w:rPr>
          <w:sz w:val="24"/>
          <w:szCs w:val="24"/>
        </w:rPr>
      </w:pPr>
    </w:p>
    <w:p w:rsidR="008E34F4" w:rsidRDefault="008E34F4" w:rsidP="000C0A95">
      <w:pPr>
        <w:tabs>
          <w:tab w:val="left" w:pos="0"/>
        </w:tabs>
        <w:jc w:val="center"/>
        <w:rPr>
          <w:rFonts w:cs="Arial"/>
          <w:sz w:val="24"/>
          <w:szCs w:val="24"/>
          <w:lang w:eastAsia="en-US"/>
        </w:rPr>
      </w:pPr>
    </w:p>
    <w:p w:rsidR="000C0A95" w:rsidRDefault="000C0A95" w:rsidP="000C0A95">
      <w:pPr>
        <w:tabs>
          <w:tab w:val="left" w:pos="0"/>
        </w:tabs>
        <w:jc w:val="center"/>
        <w:rPr>
          <w:rFonts w:cs="Arial"/>
          <w:sz w:val="24"/>
          <w:szCs w:val="24"/>
          <w:lang w:eastAsia="en-US"/>
        </w:rPr>
      </w:pPr>
      <w:r>
        <w:rPr>
          <w:rFonts w:cs="Arial"/>
          <w:sz w:val="24"/>
          <w:szCs w:val="24"/>
          <w:lang w:eastAsia="en-US"/>
        </w:rPr>
        <w:lastRenderedPageBreak/>
        <w:t>9. §</w:t>
      </w:r>
    </w:p>
    <w:p w:rsidR="000C0A95" w:rsidRDefault="000C0A95" w:rsidP="000C0A95">
      <w:pPr>
        <w:tabs>
          <w:tab w:val="left" w:pos="0"/>
        </w:tabs>
        <w:jc w:val="center"/>
        <w:rPr>
          <w:rFonts w:cs="Arial"/>
          <w:sz w:val="24"/>
          <w:szCs w:val="24"/>
          <w:lang w:eastAsia="en-US"/>
        </w:rPr>
      </w:pPr>
    </w:p>
    <w:p w:rsidR="000C0A95" w:rsidRDefault="000C0A95" w:rsidP="000C0A95">
      <w:pPr>
        <w:tabs>
          <w:tab w:val="left" w:pos="0"/>
        </w:tabs>
        <w:jc w:val="both"/>
        <w:rPr>
          <w:b w:val="0"/>
          <w:sz w:val="24"/>
          <w:szCs w:val="24"/>
        </w:rPr>
      </w:pPr>
      <w:r>
        <w:rPr>
          <w:b w:val="0"/>
          <w:sz w:val="24"/>
          <w:szCs w:val="24"/>
        </w:rPr>
        <w:t xml:space="preserve">(1) </w:t>
      </w:r>
      <w:r>
        <w:rPr>
          <w:b w:val="0"/>
          <w:lang w:eastAsia="en-US"/>
        </w:rPr>
        <w:t xml:space="preserve">R. 21. § (2) </w:t>
      </w:r>
      <w:r>
        <w:rPr>
          <w:b w:val="0"/>
          <w:snapToGrid w:val="0"/>
          <w:sz w:val="24"/>
          <w:szCs w:val="24"/>
          <w:lang w:eastAsia="en-US"/>
        </w:rPr>
        <w:t>bekezdésben</w:t>
      </w:r>
      <w:r>
        <w:rPr>
          <w:b w:val="0"/>
          <w:sz w:val="24"/>
          <w:szCs w:val="24"/>
          <w:lang w:eastAsia="en-US"/>
        </w:rPr>
        <w:t xml:space="preserve"> „az 50 ezer forintot” szövegrész helyébe </w:t>
      </w:r>
      <w:r>
        <w:rPr>
          <w:sz w:val="24"/>
          <w:szCs w:val="24"/>
          <w:lang w:eastAsia="en-US"/>
        </w:rPr>
        <w:t>„a 75 000 Ft-ot”</w:t>
      </w:r>
      <w:r>
        <w:rPr>
          <w:b w:val="0"/>
          <w:sz w:val="24"/>
          <w:szCs w:val="24"/>
          <w:lang w:eastAsia="en-US"/>
        </w:rPr>
        <w:t xml:space="preserve"> szöveg lép.</w:t>
      </w:r>
    </w:p>
    <w:p w:rsidR="000C0A95" w:rsidRDefault="000C0A95" w:rsidP="000C0A95">
      <w:pPr>
        <w:tabs>
          <w:tab w:val="left" w:pos="0"/>
        </w:tabs>
        <w:jc w:val="both"/>
        <w:rPr>
          <w:rFonts w:cs="Arial"/>
          <w:b w:val="0"/>
          <w:sz w:val="24"/>
          <w:szCs w:val="24"/>
          <w:lang w:eastAsia="en-US"/>
        </w:rPr>
      </w:pPr>
    </w:p>
    <w:p w:rsidR="000C0A95" w:rsidRPr="00586FE5" w:rsidRDefault="000C0A95" w:rsidP="000C0A95">
      <w:pPr>
        <w:tabs>
          <w:tab w:val="left" w:pos="0"/>
        </w:tabs>
        <w:jc w:val="both"/>
        <w:rPr>
          <w:b w:val="0"/>
          <w:sz w:val="24"/>
          <w:szCs w:val="24"/>
          <w:lang w:eastAsia="en-US"/>
        </w:rPr>
      </w:pPr>
      <w:r w:rsidRPr="00586FE5">
        <w:rPr>
          <w:b w:val="0"/>
          <w:sz w:val="24"/>
          <w:szCs w:val="24"/>
          <w:lang w:eastAsia="en-US"/>
        </w:rPr>
        <w:t>(2) R. 21. § (3) bekezdés helyébe az alábbi rendelkezés lép:</w:t>
      </w:r>
    </w:p>
    <w:p w:rsidR="000C0A95" w:rsidRDefault="000C0A95" w:rsidP="000C0A95">
      <w:pPr>
        <w:jc w:val="both"/>
        <w:rPr>
          <w:sz w:val="24"/>
          <w:szCs w:val="24"/>
          <w:lang w:eastAsia="en-US"/>
        </w:rPr>
      </w:pPr>
      <w:r>
        <w:rPr>
          <w:sz w:val="24"/>
          <w:szCs w:val="24"/>
          <w:lang w:eastAsia="en-US"/>
        </w:rPr>
        <w:t xml:space="preserve">„(3) </w:t>
      </w:r>
      <w:r w:rsidRPr="00CF1C72">
        <w:rPr>
          <w:sz w:val="24"/>
          <w:szCs w:val="24"/>
          <w:lang w:eastAsia="en-US"/>
        </w:rPr>
        <w:t>Szilárd tüzelőanyag vásárlásához nyújtott eseti létfenntartási támogatás összege egy naptári éven belül nem haladhatja meg a</w:t>
      </w:r>
      <w:r>
        <w:rPr>
          <w:sz w:val="24"/>
          <w:szCs w:val="24"/>
          <w:lang w:eastAsia="en-US"/>
        </w:rPr>
        <w:t>z</w:t>
      </w:r>
      <w:r w:rsidRPr="00CF1C72">
        <w:rPr>
          <w:sz w:val="24"/>
          <w:szCs w:val="24"/>
          <w:lang w:eastAsia="en-US"/>
        </w:rPr>
        <w:t xml:space="preserve"> 50 000 Ft-ot, melyet a támogatásban részesülő nevére szóló számlával kell igazolni</w:t>
      </w:r>
      <w:r>
        <w:rPr>
          <w:sz w:val="24"/>
          <w:szCs w:val="24"/>
          <w:lang w:eastAsia="en-US"/>
        </w:rPr>
        <w:t xml:space="preserve"> a támogatás folyósításától számított 30 napon belül</w:t>
      </w:r>
      <w:r w:rsidRPr="00CF1C72">
        <w:rPr>
          <w:sz w:val="24"/>
          <w:szCs w:val="24"/>
          <w:lang w:eastAsia="en-US"/>
        </w:rPr>
        <w:t>.”</w:t>
      </w:r>
    </w:p>
    <w:p w:rsidR="000C0A95" w:rsidRDefault="000C0A95" w:rsidP="000C0A95">
      <w:pPr>
        <w:jc w:val="both"/>
        <w:rPr>
          <w:sz w:val="24"/>
          <w:szCs w:val="24"/>
          <w:lang w:eastAsia="en-US"/>
        </w:rPr>
      </w:pPr>
    </w:p>
    <w:p w:rsidR="006B2E05" w:rsidRDefault="006B2E05" w:rsidP="006B2E05">
      <w:pPr>
        <w:tabs>
          <w:tab w:val="left" w:pos="0"/>
        </w:tabs>
        <w:jc w:val="center"/>
        <w:rPr>
          <w:rFonts w:cs="Arial"/>
          <w:sz w:val="24"/>
          <w:szCs w:val="24"/>
          <w:lang w:eastAsia="en-US"/>
        </w:rPr>
      </w:pPr>
      <w:r>
        <w:rPr>
          <w:rFonts w:cs="Arial"/>
          <w:sz w:val="24"/>
          <w:szCs w:val="24"/>
          <w:lang w:eastAsia="en-US"/>
        </w:rPr>
        <w:t>10. §</w:t>
      </w:r>
    </w:p>
    <w:p w:rsidR="006B2E05" w:rsidRDefault="006B2E05" w:rsidP="006B2E05">
      <w:pPr>
        <w:tabs>
          <w:tab w:val="left" w:pos="0"/>
        </w:tabs>
        <w:jc w:val="both"/>
        <w:rPr>
          <w:b w:val="0"/>
          <w:lang w:eastAsia="en-US"/>
        </w:rPr>
      </w:pPr>
    </w:p>
    <w:p w:rsidR="006B2E05" w:rsidRPr="00586FE5" w:rsidRDefault="006B2E05" w:rsidP="006B2E05">
      <w:pPr>
        <w:tabs>
          <w:tab w:val="left" w:pos="0"/>
        </w:tabs>
        <w:jc w:val="both"/>
        <w:rPr>
          <w:b w:val="0"/>
          <w:sz w:val="24"/>
          <w:szCs w:val="24"/>
          <w:lang w:eastAsia="en-US"/>
        </w:rPr>
      </w:pPr>
      <w:r w:rsidRPr="00586FE5">
        <w:rPr>
          <w:b w:val="0"/>
          <w:sz w:val="24"/>
          <w:szCs w:val="24"/>
          <w:lang w:eastAsia="en-US"/>
        </w:rPr>
        <w:t>R. 22. § (3) bekezdés helyébe az alábbi rendelkezés lép:</w:t>
      </w:r>
    </w:p>
    <w:p w:rsidR="007417B7" w:rsidRDefault="006B2E05" w:rsidP="000C0A95">
      <w:pPr>
        <w:jc w:val="both"/>
        <w:rPr>
          <w:sz w:val="24"/>
          <w:szCs w:val="24"/>
          <w:lang w:eastAsia="en-US"/>
        </w:rPr>
      </w:pPr>
      <w:r w:rsidRPr="00547C6E">
        <w:rPr>
          <w:sz w:val="24"/>
          <w:szCs w:val="24"/>
          <w:lang w:eastAsia="en-US"/>
        </w:rPr>
        <w:t xml:space="preserve">„(3) A (2) bekezdésben foglaltak szerint megállapítható létfenntartási támogatás </w:t>
      </w:r>
      <w:r>
        <w:rPr>
          <w:sz w:val="24"/>
          <w:szCs w:val="24"/>
          <w:lang w:eastAsia="en-US"/>
        </w:rPr>
        <w:t xml:space="preserve">tárgyévi </w:t>
      </w:r>
      <w:r w:rsidRPr="00547C6E">
        <w:rPr>
          <w:sz w:val="24"/>
          <w:szCs w:val="24"/>
          <w:lang w:eastAsia="en-US"/>
        </w:rPr>
        <w:t xml:space="preserve">összege </w:t>
      </w:r>
      <w:r>
        <w:rPr>
          <w:sz w:val="24"/>
          <w:szCs w:val="24"/>
          <w:lang w:eastAsia="en-US"/>
        </w:rPr>
        <w:t xml:space="preserve">családonként </w:t>
      </w:r>
      <w:r w:rsidRPr="00547C6E">
        <w:rPr>
          <w:sz w:val="24"/>
          <w:szCs w:val="24"/>
          <w:lang w:eastAsia="en-US"/>
        </w:rPr>
        <w:t>a 100 ezer forintot nem haladhatja meg.”</w:t>
      </w:r>
    </w:p>
    <w:p w:rsidR="007417B7" w:rsidRDefault="007417B7" w:rsidP="000C0A95">
      <w:pPr>
        <w:jc w:val="both"/>
        <w:rPr>
          <w:sz w:val="24"/>
          <w:szCs w:val="24"/>
          <w:lang w:eastAsia="en-US"/>
        </w:rPr>
      </w:pPr>
    </w:p>
    <w:p w:rsidR="005D44BE" w:rsidRDefault="005D44BE" w:rsidP="000C0A95">
      <w:pPr>
        <w:jc w:val="both"/>
        <w:rPr>
          <w:sz w:val="24"/>
          <w:szCs w:val="24"/>
          <w:lang w:eastAsia="en-US"/>
        </w:rPr>
      </w:pPr>
    </w:p>
    <w:p w:rsidR="005D44BE" w:rsidRDefault="005D44BE" w:rsidP="005D44BE">
      <w:pPr>
        <w:tabs>
          <w:tab w:val="left" w:pos="0"/>
        </w:tabs>
        <w:jc w:val="center"/>
        <w:rPr>
          <w:rFonts w:cs="Arial"/>
          <w:sz w:val="24"/>
          <w:szCs w:val="24"/>
          <w:lang w:eastAsia="en-US"/>
        </w:rPr>
      </w:pPr>
      <w:r>
        <w:rPr>
          <w:rFonts w:cs="Arial"/>
          <w:sz w:val="24"/>
          <w:szCs w:val="24"/>
          <w:lang w:eastAsia="en-US"/>
        </w:rPr>
        <w:t>11. §</w:t>
      </w:r>
    </w:p>
    <w:p w:rsidR="005D44BE" w:rsidRPr="003E2E53" w:rsidRDefault="005D44BE" w:rsidP="005D44BE">
      <w:pPr>
        <w:tabs>
          <w:tab w:val="left" w:pos="0"/>
        </w:tabs>
        <w:jc w:val="center"/>
        <w:rPr>
          <w:rFonts w:cs="Arial"/>
          <w:sz w:val="24"/>
          <w:szCs w:val="24"/>
          <w:lang w:eastAsia="en-US"/>
        </w:rPr>
      </w:pPr>
    </w:p>
    <w:p w:rsidR="005D44BE" w:rsidRDefault="005D44BE" w:rsidP="005D44BE">
      <w:pPr>
        <w:tabs>
          <w:tab w:val="left" w:pos="0"/>
        </w:tabs>
        <w:jc w:val="both"/>
        <w:rPr>
          <w:b w:val="0"/>
          <w:sz w:val="24"/>
          <w:szCs w:val="24"/>
        </w:rPr>
      </w:pPr>
      <w:r>
        <w:rPr>
          <w:b w:val="0"/>
          <w:lang w:eastAsia="en-US"/>
        </w:rPr>
        <w:t xml:space="preserve">R. 24/A. § (1) </w:t>
      </w:r>
      <w:r>
        <w:rPr>
          <w:b w:val="0"/>
          <w:snapToGrid w:val="0"/>
          <w:sz w:val="24"/>
          <w:szCs w:val="24"/>
          <w:lang w:eastAsia="en-US"/>
        </w:rPr>
        <w:t xml:space="preserve">bekezdés a) pontjában </w:t>
      </w:r>
      <w:r>
        <w:rPr>
          <w:b w:val="0"/>
          <w:sz w:val="24"/>
          <w:szCs w:val="24"/>
          <w:lang w:eastAsia="en-US"/>
        </w:rPr>
        <w:t xml:space="preserve">a „lakóhellyel” szövegrész helyébe a </w:t>
      </w:r>
      <w:r>
        <w:rPr>
          <w:sz w:val="24"/>
          <w:szCs w:val="24"/>
          <w:lang w:eastAsia="en-US"/>
        </w:rPr>
        <w:t>„lakcímmel”</w:t>
      </w:r>
      <w:r>
        <w:rPr>
          <w:b w:val="0"/>
          <w:sz w:val="24"/>
          <w:szCs w:val="24"/>
          <w:lang w:eastAsia="en-US"/>
        </w:rPr>
        <w:t xml:space="preserve"> szöveg lép.</w:t>
      </w:r>
    </w:p>
    <w:p w:rsidR="006B2E05" w:rsidRDefault="006B2E05" w:rsidP="000C0A95">
      <w:pPr>
        <w:jc w:val="both"/>
        <w:rPr>
          <w:sz w:val="24"/>
          <w:szCs w:val="24"/>
          <w:lang w:eastAsia="en-US"/>
        </w:rPr>
      </w:pPr>
    </w:p>
    <w:p w:rsidR="005D44BE" w:rsidRDefault="005D44BE" w:rsidP="005D44BE">
      <w:pPr>
        <w:tabs>
          <w:tab w:val="left" w:pos="0"/>
        </w:tabs>
        <w:jc w:val="center"/>
        <w:rPr>
          <w:rFonts w:cs="Arial"/>
          <w:sz w:val="24"/>
          <w:szCs w:val="24"/>
          <w:lang w:eastAsia="en-US"/>
        </w:rPr>
      </w:pPr>
      <w:r>
        <w:rPr>
          <w:rFonts w:cs="Arial"/>
          <w:sz w:val="24"/>
          <w:szCs w:val="24"/>
          <w:lang w:eastAsia="en-US"/>
        </w:rPr>
        <w:t>12. §</w:t>
      </w:r>
    </w:p>
    <w:p w:rsidR="005D44BE" w:rsidRDefault="005D44BE" w:rsidP="005D44BE">
      <w:pPr>
        <w:tabs>
          <w:tab w:val="left" w:pos="0"/>
        </w:tabs>
        <w:jc w:val="center"/>
        <w:rPr>
          <w:rFonts w:cs="Arial"/>
          <w:sz w:val="24"/>
          <w:szCs w:val="24"/>
          <w:lang w:eastAsia="en-US"/>
        </w:rPr>
      </w:pPr>
    </w:p>
    <w:p w:rsidR="00E928CD" w:rsidRPr="00896E49" w:rsidRDefault="00E928CD" w:rsidP="00896E49">
      <w:pPr>
        <w:tabs>
          <w:tab w:val="left" w:pos="0"/>
        </w:tabs>
        <w:jc w:val="both"/>
        <w:rPr>
          <w:b w:val="0"/>
          <w:sz w:val="24"/>
          <w:szCs w:val="24"/>
          <w:lang w:eastAsia="en-US"/>
        </w:rPr>
      </w:pPr>
      <w:r>
        <w:rPr>
          <w:b w:val="0"/>
          <w:sz w:val="24"/>
          <w:szCs w:val="24"/>
          <w:lang w:eastAsia="en-US"/>
        </w:rPr>
        <w:t>A</w:t>
      </w:r>
      <w:r w:rsidR="00896E49" w:rsidRPr="003E54DD">
        <w:rPr>
          <w:b w:val="0"/>
          <w:sz w:val="24"/>
          <w:szCs w:val="24"/>
          <w:lang w:eastAsia="en-US"/>
        </w:rPr>
        <w:t>R. 29. §</w:t>
      </w:r>
      <w:r>
        <w:rPr>
          <w:b w:val="0"/>
          <w:sz w:val="24"/>
          <w:szCs w:val="24"/>
          <w:lang w:eastAsia="en-US"/>
        </w:rPr>
        <w:t>-a</w:t>
      </w:r>
      <w:r w:rsidR="00896E49" w:rsidRPr="003E54DD">
        <w:rPr>
          <w:b w:val="0"/>
          <w:sz w:val="24"/>
          <w:szCs w:val="24"/>
          <w:lang w:eastAsia="en-US"/>
        </w:rPr>
        <w:t xml:space="preserve">  helyébe az alábbi rendelkezés lép:</w:t>
      </w:r>
    </w:p>
    <w:p w:rsidR="00E928CD" w:rsidRDefault="00896E49" w:rsidP="00896E49">
      <w:pPr>
        <w:tabs>
          <w:tab w:val="left" w:pos="0"/>
        </w:tabs>
        <w:jc w:val="both"/>
        <w:rPr>
          <w:b w:val="0"/>
          <w:lang w:eastAsia="en-US"/>
        </w:rPr>
      </w:pPr>
      <w:r w:rsidRPr="003E54DD">
        <w:rPr>
          <w:sz w:val="24"/>
          <w:szCs w:val="24"/>
          <w:lang w:eastAsia="en-US"/>
        </w:rPr>
        <w:t>„</w:t>
      </w:r>
      <w:r w:rsidR="00E928CD">
        <w:rPr>
          <w:sz w:val="24"/>
          <w:szCs w:val="24"/>
          <w:lang w:eastAsia="en-US"/>
        </w:rPr>
        <w:t xml:space="preserve"> 29. § </w:t>
      </w:r>
      <w:r w:rsidRPr="003E54DD">
        <w:rPr>
          <w:sz w:val="24"/>
          <w:szCs w:val="24"/>
          <w:lang w:eastAsia="en-US"/>
        </w:rPr>
        <w:t xml:space="preserve">(1) Az önkormányzat a Rotavírus valamint a Meningococcus B baktérium okozta megbetegedések </w:t>
      </w:r>
      <w:r w:rsidR="00957190">
        <w:rPr>
          <w:sz w:val="24"/>
          <w:szCs w:val="24"/>
          <w:lang w:eastAsia="en-US"/>
        </w:rPr>
        <w:t>megelőzése</w:t>
      </w:r>
      <w:r w:rsidRPr="003E54DD">
        <w:rPr>
          <w:sz w:val="24"/>
          <w:szCs w:val="24"/>
          <w:lang w:eastAsia="en-US"/>
        </w:rPr>
        <w:t xml:space="preserve"> céljából a térítésköteles védőoltások költségéhez támogatást nyújt azon családok számára, akik 2 év alatti gyermeket nevelnek, és a védőoltás beadását jövedelmi helyzetük miatt nem tudják vállalni.</w:t>
      </w:r>
    </w:p>
    <w:p w:rsidR="00896E49" w:rsidRPr="003E54DD" w:rsidRDefault="00896E49" w:rsidP="00896E49">
      <w:pPr>
        <w:tabs>
          <w:tab w:val="left" w:pos="0"/>
        </w:tabs>
        <w:jc w:val="both"/>
        <w:rPr>
          <w:sz w:val="24"/>
          <w:szCs w:val="24"/>
        </w:rPr>
      </w:pPr>
      <w:r w:rsidRPr="00FB6614">
        <w:rPr>
          <w:sz w:val="24"/>
          <w:szCs w:val="24"/>
        </w:rPr>
        <w:t>(2)</w:t>
      </w:r>
      <w:r>
        <w:rPr>
          <w:sz w:val="24"/>
          <w:szCs w:val="24"/>
        </w:rPr>
        <w:t xml:space="preserve"> Rota</w:t>
      </w:r>
      <w:r w:rsidRPr="003E54DD">
        <w:rPr>
          <w:sz w:val="24"/>
          <w:szCs w:val="24"/>
        </w:rPr>
        <w:t>vírus elleni oltóanyag térítésmentesen biztosítható azon gyermekek részére, akik családja a kérelem beadásakor az alábbi rendszeres ellátás valamelyikében részesül:</w:t>
      </w:r>
    </w:p>
    <w:p w:rsidR="00896E49" w:rsidRPr="003E54DD" w:rsidRDefault="00896E49" w:rsidP="00896E49">
      <w:pPr>
        <w:tabs>
          <w:tab w:val="left" w:pos="0"/>
        </w:tabs>
        <w:jc w:val="both"/>
        <w:rPr>
          <w:sz w:val="24"/>
          <w:szCs w:val="24"/>
        </w:rPr>
      </w:pPr>
      <w:r w:rsidRPr="003E54DD">
        <w:rPr>
          <w:i/>
          <w:iCs/>
          <w:sz w:val="24"/>
          <w:szCs w:val="24"/>
        </w:rPr>
        <w:t>a)</w:t>
      </w:r>
      <w:r w:rsidRPr="003E54DD">
        <w:rPr>
          <w:sz w:val="24"/>
          <w:szCs w:val="24"/>
        </w:rPr>
        <w:t xml:space="preserve"> e rendelet szerinti gyermeknevelési támogatás,</w:t>
      </w:r>
    </w:p>
    <w:p w:rsidR="00896E49" w:rsidRPr="003E54DD" w:rsidRDefault="00896E49" w:rsidP="00896E49">
      <w:pPr>
        <w:tabs>
          <w:tab w:val="left" w:pos="0"/>
        </w:tabs>
        <w:jc w:val="both"/>
        <w:rPr>
          <w:sz w:val="24"/>
          <w:szCs w:val="24"/>
        </w:rPr>
      </w:pPr>
      <w:r w:rsidRPr="003E54DD">
        <w:rPr>
          <w:i/>
          <w:iCs/>
          <w:sz w:val="24"/>
          <w:szCs w:val="24"/>
        </w:rPr>
        <w:t>b)</w:t>
      </w:r>
      <w:r w:rsidRPr="003E54DD">
        <w:rPr>
          <w:sz w:val="24"/>
          <w:szCs w:val="24"/>
        </w:rPr>
        <w:t xml:space="preserve"> Gyvt. szerinti rendszeres gyermekvédelmi kedvezmény,</w:t>
      </w:r>
    </w:p>
    <w:p w:rsidR="00896E49" w:rsidRPr="003E54DD" w:rsidRDefault="00896E49" w:rsidP="00896E49">
      <w:pPr>
        <w:tabs>
          <w:tab w:val="left" w:pos="0"/>
        </w:tabs>
        <w:jc w:val="both"/>
        <w:rPr>
          <w:sz w:val="24"/>
          <w:szCs w:val="24"/>
        </w:rPr>
      </w:pPr>
      <w:r w:rsidRPr="003E54DD">
        <w:rPr>
          <w:i/>
          <w:iCs/>
          <w:sz w:val="24"/>
          <w:szCs w:val="24"/>
        </w:rPr>
        <w:t>c)</w:t>
      </w:r>
      <w:r w:rsidRPr="003E54DD">
        <w:rPr>
          <w:sz w:val="24"/>
          <w:szCs w:val="24"/>
        </w:rPr>
        <w:t xml:space="preserve"> Szt. szerinti aktív korúak ellátása,</w:t>
      </w:r>
    </w:p>
    <w:p w:rsidR="00896E49" w:rsidRPr="003E54DD" w:rsidRDefault="00896E49" w:rsidP="00896E49">
      <w:pPr>
        <w:tabs>
          <w:tab w:val="left" w:pos="0"/>
        </w:tabs>
        <w:jc w:val="both"/>
        <w:rPr>
          <w:sz w:val="24"/>
          <w:szCs w:val="24"/>
        </w:rPr>
      </w:pPr>
      <w:r w:rsidRPr="003E54DD">
        <w:rPr>
          <w:i/>
          <w:iCs/>
          <w:sz w:val="24"/>
          <w:szCs w:val="24"/>
        </w:rPr>
        <w:t>d)</w:t>
      </w:r>
      <w:r w:rsidRPr="003E54DD">
        <w:rPr>
          <w:sz w:val="24"/>
          <w:szCs w:val="24"/>
        </w:rPr>
        <w:t xml:space="preserve"> e rendelet szerinti keresetpótló támogatás,</w:t>
      </w:r>
    </w:p>
    <w:p w:rsidR="00896E49" w:rsidRPr="003E54DD" w:rsidRDefault="00896E49" w:rsidP="00896E49">
      <w:pPr>
        <w:tabs>
          <w:tab w:val="left" w:pos="0"/>
        </w:tabs>
        <w:jc w:val="both"/>
        <w:rPr>
          <w:sz w:val="24"/>
          <w:szCs w:val="24"/>
        </w:rPr>
      </w:pPr>
      <w:r w:rsidRPr="003E54DD">
        <w:rPr>
          <w:i/>
          <w:iCs/>
          <w:sz w:val="24"/>
          <w:szCs w:val="24"/>
        </w:rPr>
        <w:t>e)</w:t>
      </w:r>
      <w:r w:rsidRPr="003E54DD">
        <w:rPr>
          <w:sz w:val="24"/>
          <w:szCs w:val="24"/>
        </w:rPr>
        <w:t xml:space="preserve"> e rendelet szerinti betegápolási támogatás.</w:t>
      </w:r>
    </w:p>
    <w:p w:rsidR="004B3B2D" w:rsidRPr="003E54DD" w:rsidRDefault="00896E49" w:rsidP="00586FE5">
      <w:pPr>
        <w:tabs>
          <w:tab w:val="left" w:pos="0"/>
        </w:tabs>
        <w:jc w:val="both"/>
        <w:rPr>
          <w:rFonts w:cs="Arial"/>
          <w:sz w:val="24"/>
          <w:szCs w:val="24"/>
          <w:lang w:eastAsia="en-US"/>
        </w:rPr>
      </w:pPr>
      <w:r>
        <w:rPr>
          <w:sz w:val="24"/>
          <w:szCs w:val="24"/>
        </w:rPr>
        <w:t>(3</w:t>
      </w:r>
      <w:r w:rsidR="004B3B2D">
        <w:rPr>
          <w:sz w:val="24"/>
          <w:szCs w:val="24"/>
        </w:rPr>
        <w:t>)</w:t>
      </w:r>
      <w:r w:rsidR="004B3B2D" w:rsidRPr="003E54DD">
        <w:rPr>
          <w:sz w:val="24"/>
          <w:szCs w:val="24"/>
        </w:rPr>
        <w:t xml:space="preserve"> Meningococcus B elleni oltóanyag térítésmentesen biztosítható azon 2 év alatti gyermekek részére, akik a kérelem beadásakor a Gyvt. szerinti rendszeres gyermekvédelmi kedvezményben részesülnek. </w:t>
      </w:r>
      <w:r w:rsidR="004B3B2D" w:rsidRPr="004B3B2D">
        <w:rPr>
          <w:sz w:val="24"/>
          <w:szCs w:val="24"/>
        </w:rPr>
        <w:t>A térítésmentes védőoltási támogatás az alapimmunitáshoz szükséges valamennyi oltás tekintetében egy határozatban kerül megállapításra. Az emlékeztető oltások esetén ismételt</w:t>
      </w:r>
      <w:r w:rsidR="004B3B2D">
        <w:rPr>
          <w:sz w:val="24"/>
          <w:szCs w:val="24"/>
        </w:rPr>
        <w:t>en</w:t>
      </w:r>
      <w:r w:rsidR="004B3B2D" w:rsidRPr="004B3B2D">
        <w:rPr>
          <w:sz w:val="24"/>
          <w:szCs w:val="24"/>
        </w:rPr>
        <w:t xml:space="preserve"> kérelmet kell benyújtani</w:t>
      </w:r>
      <w:r w:rsidR="004B3B2D">
        <w:rPr>
          <w:sz w:val="24"/>
          <w:szCs w:val="24"/>
        </w:rPr>
        <w:t>.</w:t>
      </w:r>
    </w:p>
    <w:p w:rsidR="00896E49" w:rsidRPr="003E54DD" w:rsidRDefault="00896E49" w:rsidP="00896E49">
      <w:pPr>
        <w:tabs>
          <w:tab w:val="left" w:pos="0"/>
        </w:tabs>
        <w:jc w:val="both"/>
        <w:rPr>
          <w:sz w:val="24"/>
          <w:szCs w:val="24"/>
        </w:rPr>
      </w:pPr>
      <w:r>
        <w:rPr>
          <w:sz w:val="24"/>
          <w:szCs w:val="24"/>
        </w:rPr>
        <w:t>(4</w:t>
      </w:r>
      <w:r w:rsidRPr="003E54DD">
        <w:rPr>
          <w:sz w:val="24"/>
          <w:szCs w:val="24"/>
        </w:rPr>
        <w:t xml:space="preserve">) Az oltóanyagok beszerzéséről és kiadásáról a Budapest Főváros II. Kerületi Önkormányzat Egészségügyi Szolgálata gondoskodik. </w:t>
      </w:r>
    </w:p>
    <w:p w:rsidR="00896E49" w:rsidRPr="003E54DD" w:rsidRDefault="00896E49" w:rsidP="00896E49">
      <w:pPr>
        <w:tabs>
          <w:tab w:val="left" w:pos="0"/>
        </w:tabs>
        <w:jc w:val="both"/>
        <w:rPr>
          <w:sz w:val="24"/>
          <w:szCs w:val="24"/>
        </w:rPr>
      </w:pPr>
      <w:r>
        <w:rPr>
          <w:sz w:val="24"/>
          <w:szCs w:val="24"/>
          <w:lang w:eastAsia="en-US"/>
        </w:rPr>
        <w:t>(5</w:t>
      </w:r>
      <w:r w:rsidRPr="003E54DD">
        <w:rPr>
          <w:sz w:val="24"/>
          <w:szCs w:val="24"/>
          <w:lang w:eastAsia="en-US"/>
        </w:rPr>
        <w:t xml:space="preserve">) </w:t>
      </w:r>
      <w:r w:rsidR="0027342E" w:rsidRPr="003E54DD">
        <w:rPr>
          <w:sz w:val="24"/>
          <w:szCs w:val="24"/>
        </w:rPr>
        <w:t>A határozat kézhezvételét követő 60 napon belül orvosi igazolás</w:t>
      </w:r>
      <w:r w:rsidR="0027342E">
        <w:rPr>
          <w:sz w:val="24"/>
          <w:szCs w:val="24"/>
        </w:rPr>
        <w:t xml:space="preserve"> benyújtása szükséges</w:t>
      </w:r>
      <w:r w:rsidR="0027342E" w:rsidRPr="003E54DD">
        <w:rPr>
          <w:sz w:val="24"/>
          <w:szCs w:val="24"/>
        </w:rPr>
        <w:t xml:space="preserve"> arról,</w:t>
      </w:r>
      <w:r w:rsidRPr="003E54DD">
        <w:rPr>
          <w:sz w:val="24"/>
          <w:szCs w:val="24"/>
        </w:rPr>
        <w:t xml:space="preserve"> hogy a támogatott gyermeke részesült a védőoltásban. Az igazolás benyújtásának elmulasztása esetén a támogatás jogosulatlanul igénybevett ellátásnak minősül.</w:t>
      </w:r>
      <w:r w:rsidR="00F51E2B">
        <w:rPr>
          <w:sz w:val="24"/>
          <w:szCs w:val="24"/>
        </w:rPr>
        <w:t xml:space="preserve"> „</w:t>
      </w:r>
    </w:p>
    <w:p w:rsidR="00896E49" w:rsidRDefault="00896E49" w:rsidP="005D44BE">
      <w:pPr>
        <w:tabs>
          <w:tab w:val="left" w:pos="0"/>
        </w:tabs>
        <w:jc w:val="center"/>
        <w:rPr>
          <w:rFonts w:cs="Arial"/>
          <w:sz w:val="24"/>
          <w:szCs w:val="24"/>
          <w:lang w:eastAsia="en-US"/>
        </w:rPr>
      </w:pPr>
    </w:p>
    <w:p w:rsidR="00E928CD" w:rsidRDefault="00E928CD" w:rsidP="005D44BE">
      <w:pPr>
        <w:tabs>
          <w:tab w:val="left" w:pos="0"/>
        </w:tabs>
        <w:jc w:val="center"/>
        <w:rPr>
          <w:rFonts w:cs="Arial"/>
          <w:sz w:val="24"/>
          <w:szCs w:val="24"/>
          <w:lang w:eastAsia="en-US"/>
        </w:rPr>
      </w:pPr>
    </w:p>
    <w:p w:rsidR="00E928CD" w:rsidRDefault="00E928CD" w:rsidP="005D44BE">
      <w:pPr>
        <w:tabs>
          <w:tab w:val="left" w:pos="0"/>
        </w:tabs>
        <w:jc w:val="center"/>
        <w:rPr>
          <w:rFonts w:cs="Arial"/>
          <w:sz w:val="24"/>
          <w:szCs w:val="24"/>
          <w:lang w:eastAsia="en-US"/>
        </w:rPr>
      </w:pPr>
    </w:p>
    <w:p w:rsidR="00E928CD" w:rsidRDefault="00E928CD" w:rsidP="005D44BE">
      <w:pPr>
        <w:tabs>
          <w:tab w:val="left" w:pos="0"/>
        </w:tabs>
        <w:jc w:val="center"/>
        <w:rPr>
          <w:rFonts w:cs="Arial"/>
          <w:sz w:val="24"/>
          <w:szCs w:val="24"/>
          <w:lang w:eastAsia="en-US"/>
        </w:rPr>
      </w:pPr>
    </w:p>
    <w:p w:rsidR="00FA56B3" w:rsidRDefault="00FA56B3" w:rsidP="00FA56B3">
      <w:pPr>
        <w:tabs>
          <w:tab w:val="left" w:pos="0"/>
        </w:tabs>
        <w:jc w:val="center"/>
        <w:rPr>
          <w:rFonts w:cs="Arial"/>
          <w:sz w:val="24"/>
          <w:szCs w:val="24"/>
          <w:lang w:eastAsia="en-US"/>
        </w:rPr>
      </w:pPr>
      <w:r>
        <w:rPr>
          <w:rFonts w:cs="Arial"/>
          <w:sz w:val="24"/>
          <w:szCs w:val="24"/>
          <w:lang w:eastAsia="en-US"/>
        </w:rPr>
        <w:lastRenderedPageBreak/>
        <w:t>13. §</w:t>
      </w:r>
    </w:p>
    <w:p w:rsidR="00FA56B3" w:rsidRDefault="00FA56B3" w:rsidP="00FA56B3">
      <w:pPr>
        <w:tabs>
          <w:tab w:val="left" w:pos="0"/>
        </w:tabs>
        <w:jc w:val="center"/>
        <w:rPr>
          <w:rFonts w:cs="Arial"/>
          <w:sz w:val="24"/>
          <w:szCs w:val="24"/>
          <w:lang w:eastAsia="en-US"/>
        </w:rPr>
      </w:pPr>
    </w:p>
    <w:p w:rsidR="00FA56B3" w:rsidRDefault="00FA56B3" w:rsidP="00FA56B3">
      <w:pPr>
        <w:tabs>
          <w:tab w:val="left" w:pos="0"/>
        </w:tabs>
        <w:jc w:val="both"/>
        <w:rPr>
          <w:b w:val="0"/>
          <w:sz w:val="24"/>
          <w:szCs w:val="24"/>
        </w:rPr>
      </w:pPr>
      <w:r>
        <w:rPr>
          <w:b w:val="0"/>
          <w:lang w:eastAsia="en-US"/>
        </w:rPr>
        <w:t xml:space="preserve">R. 31. § (2) </w:t>
      </w:r>
      <w:r>
        <w:rPr>
          <w:b w:val="0"/>
          <w:snapToGrid w:val="0"/>
          <w:sz w:val="24"/>
          <w:szCs w:val="24"/>
          <w:lang w:eastAsia="en-US"/>
        </w:rPr>
        <w:t>bekezdésben</w:t>
      </w:r>
      <w:r>
        <w:rPr>
          <w:b w:val="0"/>
          <w:sz w:val="24"/>
          <w:szCs w:val="24"/>
          <w:lang w:eastAsia="en-US"/>
        </w:rPr>
        <w:t xml:space="preserve"> a „családokat” szövegrész helyébe a </w:t>
      </w:r>
      <w:r>
        <w:rPr>
          <w:sz w:val="24"/>
          <w:szCs w:val="24"/>
          <w:lang w:eastAsia="en-US"/>
        </w:rPr>
        <w:t>„</w:t>
      </w:r>
      <w:r w:rsidRPr="00B040F2">
        <w:rPr>
          <w:sz w:val="24"/>
          <w:szCs w:val="24"/>
          <w:lang w:eastAsia="en-US"/>
        </w:rPr>
        <w:t>személyeket valamint velük együtt élő házastársukat</w:t>
      </w:r>
      <w:r>
        <w:rPr>
          <w:sz w:val="24"/>
          <w:szCs w:val="24"/>
          <w:lang w:eastAsia="en-US"/>
        </w:rPr>
        <w:t>”</w:t>
      </w:r>
      <w:r>
        <w:rPr>
          <w:b w:val="0"/>
          <w:sz w:val="24"/>
          <w:szCs w:val="24"/>
          <w:lang w:eastAsia="en-US"/>
        </w:rPr>
        <w:t xml:space="preserve"> szöveg lép.</w:t>
      </w:r>
    </w:p>
    <w:p w:rsidR="00843D73" w:rsidRDefault="00843D73" w:rsidP="00C94CE0">
      <w:pPr>
        <w:jc w:val="center"/>
        <w:rPr>
          <w:sz w:val="24"/>
          <w:szCs w:val="24"/>
        </w:rPr>
      </w:pPr>
    </w:p>
    <w:p w:rsidR="00CE25DD" w:rsidRDefault="00CE25DD" w:rsidP="00CE25DD">
      <w:pPr>
        <w:tabs>
          <w:tab w:val="left" w:pos="0"/>
        </w:tabs>
        <w:jc w:val="center"/>
        <w:rPr>
          <w:rFonts w:cs="Arial"/>
          <w:sz w:val="24"/>
          <w:szCs w:val="24"/>
          <w:lang w:eastAsia="en-US"/>
        </w:rPr>
      </w:pPr>
      <w:r>
        <w:rPr>
          <w:rFonts w:cs="Arial"/>
          <w:sz w:val="24"/>
          <w:szCs w:val="24"/>
          <w:lang w:eastAsia="en-US"/>
        </w:rPr>
        <w:t>14. §</w:t>
      </w:r>
    </w:p>
    <w:p w:rsidR="00CE25DD" w:rsidRDefault="00CE25DD" w:rsidP="00CE25DD">
      <w:pPr>
        <w:tabs>
          <w:tab w:val="left" w:pos="0"/>
        </w:tabs>
        <w:jc w:val="center"/>
        <w:rPr>
          <w:rFonts w:cs="Arial"/>
          <w:sz w:val="24"/>
          <w:szCs w:val="24"/>
          <w:lang w:eastAsia="en-US"/>
        </w:rPr>
      </w:pPr>
    </w:p>
    <w:p w:rsidR="00CE25DD" w:rsidRDefault="00CE25DD" w:rsidP="00CE25DD">
      <w:pPr>
        <w:tabs>
          <w:tab w:val="left" w:pos="0"/>
        </w:tabs>
        <w:jc w:val="both"/>
        <w:rPr>
          <w:b w:val="0"/>
          <w:sz w:val="24"/>
          <w:szCs w:val="24"/>
          <w:lang w:eastAsia="en-US"/>
        </w:rPr>
      </w:pPr>
      <w:r>
        <w:rPr>
          <w:b w:val="0"/>
          <w:lang w:eastAsia="en-US"/>
        </w:rPr>
        <w:t xml:space="preserve">R. 33. § (2) </w:t>
      </w:r>
      <w:r>
        <w:rPr>
          <w:b w:val="0"/>
          <w:snapToGrid w:val="0"/>
          <w:sz w:val="24"/>
          <w:szCs w:val="24"/>
          <w:lang w:eastAsia="en-US"/>
        </w:rPr>
        <w:t>bekezdés b) pontja kiegészül az alábbi bj) alponttal:</w:t>
      </w:r>
      <w:r>
        <w:rPr>
          <w:b w:val="0"/>
          <w:sz w:val="24"/>
          <w:szCs w:val="24"/>
          <w:lang w:eastAsia="en-US"/>
        </w:rPr>
        <w:t xml:space="preserve"> </w:t>
      </w:r>
    </w:p>
    <w:p w:rsidR="00CE25DD" w:rsidRDefault="00CE25DD" w:rsidP="00586FE5">
      <w:pPr>
        <w:jc w:val="both"/>
        <w:rPr>
          <w:sz w:val="24"/>
          <w:szCs w:val="24"/>
        </w:rPr>
      </w:pPr>
      <w:r>
        <w:rPr>
          <w:b w:val="0"/>
          <w:sz w:val="24"/>
          <w:szCs w:val="24"/>
          <w:lang w:eastAsia="en-US"/>
        </w:rPr>
        <w:t>„</w:t>
      </w:r>
      <w:r w:rsidRPr="00CE25DD">
        <w:rPr>
          <w:i/>
          <w:iCs/>
          <w:sz w:val="24"/>
          <w:szCs w:val="24"/>
        </w:rPr>
        <w:t>bj)</w:t>
      </w:r>
      <w:r w:rsidRPr="00CE25DD">
        <w:t xml:space="preserve"> </w:t>
      </w:r>
      <w:r w:rsidRPr="00CE25DD">
        <w:rPr>
          <w:sz w:val="24"/>
          <w:szCs w:val="24"/>
        </w:rPr>
        <w:t>Szenvedélybetegek nappali ellátása (Szt. 65/F §).</w:t>
      </w:r>
      <w:r>
        <w:rPr>
          <w:b w:val="0"/>
          <w:sz w:val="24"/>
          <w:szCs w:val="24"/>
        </w:rPr>
        <w:t>”</w:t>
      </w:r>
    </w:p>
    <w:p w:rsidR="00CE25DD" w:rsidRDefault="00CE25DD" w:rsidP="00C94CE0">
      <w:pPr>
        <w:jc w:val="center"/>
        <w:rPr>
          <w:sz w:val="24"/>
          <w:szCs w:val="24"/>
        </w:rPr>
      </w:pPr>
    </w:p>
    <w:p w:rsidR="0000362B" w:rsidRDefault="00CE25DD" w:rsidP="0000362B">
      <w:pPr>
        <w:jc w:val="center"/>
        <w:rPr>
          <w:sz w:val="24"/>
          <w:szCs w:val="24"/>
        </w:rPr>
      </w:pPr>
      <w:r>
        <w:rPr>
          <w:sz w:val="24"/>
          <w:szCs w:val="24"/>
        </w:rPr>
        <w:t>15</w:t>
      </w:r>
      <w:r w:rsidR="0000362B" w:rsidRPr="00EA130A">
        <w:rPr>
          <w:sz w:val="24"/>
          <w:szCs w:val="24"/>
        </w:rPr>
        <w:t>. §</w:t>
      </w:r>
    </w:p>
    <w:p w:rsidR="0000362B" w:rsidRDefault="0000362B" w:rsidP="0000362B">
      <w:pPr>
        <w:jc w:val="center"/>
        <w:rPr>
          <w:sz w:val="24"/>
          <w:szCs w:val="24"/>
        </w:rPr>
      </w:pPr>
    </w:p>
    <w:p w:rsidR="0000362B" w:rsidRDefault="0000362B" w:rsidP="0000362B">
      <w:pPr>
        <w:jc w:val="both"/>
        <w:rPr>
          <w:b w:val="0"/>
          <w:sz w:val="24"/>
          <w:szCs w:val="24"/>
        </w:rPr>
      </w:pPr>
      <w:r>
        <w:rPr>
          <w:b w:val="0"/>
          <w:sz w:val="24"/>
          <w:szCs w:val="24"/>
        </w:rPr>
        <w:t xml:space="preserve">(1) R. 4.3. melléklete helyébe e rendelet 1. melléklete lép. </w:t>
      </w:r>
    </w:p>
    <w:p w:rsidR="0000362B" w:rsidRDefault="0000362B" w:rsidP="0000362B">
      <w:pPr>
        <w:jc w:val="both"/>
        <w:rPr>
          <w:b w:val="0"/>
          <w:sz w:val="24"/>
          <w:szCs w:val="24"/>
        </w:rPr>
      </w:pPr>
      <w:r w:rsidRPr="00BA1AA2">
        <w:rPr>
          <w:b w:val="0"/>
          <w:color w:val="222222"/>
        </w:rPr>
        <w:t>(2)</w:t>
      </w:r>
      <w:r>
        <w:rPr>
          <w:color w:val="222222"/>
        </w:rPr>
        <w:t xml:space="preserve"> </w:t>
      </w:r>
      <w:r>
        <w:rPr>
          <w:b w:val="0"/>
          <w:sz w:val="24"/>
          <w:szCs w:val="24"/>
        </w:rPr>
        <w:t>R. 4.4/B. melléklete helyébe e rendelet</w:t>
      </w:r>
      <w:r>
        <w:t xml:space="preserve"> </w:t>
      </w:r>
      <w:r w:rsidRPr="00397DD4">
        <w:rPr>
          <w:b w:val="0"/>
        </w:rPr>
        <w:t>2.</w:t>
      </w:r>
      <w:r w:rsidRPr="00397DD4">
        <w:rPr>
          <w:b w:val="0"/>
          <w:sz w:val="24"/>
          <w:szCs w:val="24"/>
        </w:rPr>
        <w:t xml:space="preserve"> melléklete</w:t>
      </w:r>
      <w:r>
        <w:rPr>
          <w:b w:val="0"/>
          <w:sz w:val="24"/>
          <w:szCs w:val="24"/>
        </w:rPr>
        <w:t xml:space="preserve"> lép. </w:t>
      </w:r>
    </w:p>
    <w:p w:rsidR="00843D73" w:rsidRDefault="0000362B" w:rsidP="008E34F4">
      <w:pPr>
        <w:jc w:val="both"/>
        <w:rPr>
          <w:sz w:val="24"/>
          <w:szCs w:val="24"/>
        </w:rPr>
      </w:pPr>
      <w:r>
        <w:rPr>
          <w:b w:val="0"/>
          <w:sz w:val="24"/>
          <w:szCs w:val="24"/>
        </w:rPr>
        <w:t xml:space="preserve">(3) R. 4.10. melléklete helyébe e rendelet 3. melléklete lép. </w:t>
      </w:r>
    </w:p>
    <w:p w:rsidR="000F0E75" w:rsidRDefault="000F0E75" w:rsidP="00C94CE0">
      <w:pPr>
        <w:jc w:val="center"/>
        <w:rPr>
          <w:sz w:val="24"/>
          <w:szCs w:val="24"/>
        </w:rPr>
      </w:pPr>
    </w:p>
    <w:p w:rsidR="00C94CE0" w:rsidRDefault="00B60475" w:rsidP="00C94CE0">
      <w:pPr>
        <w:jc w:val="center"/>
        <w:rPr>
          <w:sz w:val="24"/>
          <w:szCs w:val="24"/>
        </w:rPr>
      </w:pPr>
      <w:r>
        <w:rPr>
          <w:sz w:val="24"/>
          <w:szCs w:val="24"/>
        </w:rPr>
        <w:t>Átmeneti- és z</w:t>
      </w:r>
      <w:r w:rsidR="00C94CE0">
        <w:rPr>
          <w:sz w:val="24"/>
          <w:szCs w:val="24"/>
        </w:rPr>
        <w:t>áró rendelkezések</w:t>
      </w:r>
    </w:p>
    <w:p w:rsidR="00C94CE0" w:rsidRDefault="00C94CE0" w:rsidP="00C94CE0">
      <w:pPr>
        <w:jc w:val="center"/>
        <w:rPr>
          <w:sz w:val="24"/>
          <w:szCs w:val="24"/>
        </w:rPr>
      </w:pPr>
    </w:p>
    <w:p w:rsidR="00C94CE0" w:rsidRDefault="00CE25DD" w:rsidP="00C94CE0">
      <w:pPr>
        <w:jc w:val="center"/>
        <w:rPr>
          <w:sz w:val="24"/>
          <w:szCs w:val="24"/>
        </w:rPr>
      </w:pPr>
      <w:r>
        <w:rPr>
          <w:sz w:val="24"/>
          <w:szCs w:val="24"/>
        </w:rPr>
        <w:t>16</w:t>
      </w:r>
      <w:r w:rsidR="00C94CE0">
        <w:rPr>
          <w:sz w:val="24"/>
          <w:szCs w:val="24"/>
        </w:rPr>
        <w:t>. §</w:t>
      </w:r>
    </w:p>
    <w:p w:rsidR="00C94CE0" w:rsidRDefault="00C94CE0" w:rsidP="00C94CE0">
      <w:pPr>
        <w:jc w:val="center"/>
        <w:rPr>
          <w:sz w:val="24"/>
          <w:szCs w:val="24"/>
        </w:rPr>
      </w:pPr>
    </w:p>
    <w:p w:rsidR="00C94CE0" w:rsidRDefault="00C94CE0" w:rsidP="00C94CE0">
      <w:pPr>
        <w:jc w:val="both"/>
        <w:rPr>
          <w:b w:val="0"/>
          <w:sz w:val="24"/>
          <w:szCs w:val="24"/>
        </w:rPr>
      </w:pPr>
      <w:r>
        <w:rPr>
          <w:b w:val="0"/>
          <w:sz w:val="24"/>
          <w:szCs w:val="24"/>
        </w:rPr>
        <w:t xml:space="preserve">(1) </w:t>
      </w:r>
      <w:r w:rsidR="00E61B33">
        <w:rPr>
          <w:b w:val="0"/>
          <w:sz w:val="24"/>
          <w:szCs w:val="24"/>
          <w:lang w:eastAsia="en-US"/>
        </w:rPr>
        <w:t>Ez a rendelet 2020. november 1-jén lép hatályba</w:t>
      </w:r>
    </w:p>
    <w:p w:rsidR="00E61B33" w:rsidRDefault="00E61B33" w:rsidP="00E61B33">
      <w:pPr>
        <w:contextualSpacing/>
        <w:jc w:val="both"/>
        <w:rPr>
          <w:sz w:val="24"/>
          <w:szCs w:val="24"/>
          <w:lang w:eastAsia="en-US"/>
        </w:rPr>
      </w:pPr>
      <w:r>
        <w:rPr>
          <w:b w:val="0"/>
          <w:sz w:val="24"/>
          <w:szCs w:val="24"/>
          <w:lang w:eastAsia="en-US"/>
        </w:rPr>
        <w:t xml:space="preserve">(2) </w:t>
      </w:r>
      <w:r w:rsidRPr="000F7F3C">
        <w:rPr>
          <w:b w:val="0"/>
          <w:sz w:val="24"/>
          <w:szCs w:val="24"/>
          <w:lang w:eastAsia="en-US"/>
        </w:rPr>
        <w:t xml:space="preserve">Hatályát veszti a R. </w:t>
      </w:r>
      <w:r>
        <w:rPr>
          <w:b w:val="0"/>
          <w:sz w:val="24"/>
          <w:szCs w:val="24"/>
          <w:lang w:eastAsia="en-US"/>
        </w:rPr>
        <w:t>7. § (5) bekezdése 2020</w:t>
      </w:r>
      <w:r w:rsidRPr="000F7F3C">
        <w:rPr>
          <w:b w:val="0"/>
          <w:sz w:val="24"/>
          <w:szCs w:val="24"/>
          <w:lang w:eastAsia="en-US"/>
        </w:rPr>
        <w:t xml:space="preserve">. </w:t>
      </w:r>
      <w:r>
        <w:rPr>
          <w:b w:val="0"/>
          <w:sz w:val="24"/>
          <w:szCs w:val="24"/>
          <w:lang w:eastAsia="en-US"/>
        </w:rPr>
        <w:t>november</w:t>
      </w:r>
      <w:r w:rsidRPr="000F7F3C">
        <w:rPr>
          <w:b w:val="0"/>
          <w:sz w:val="24"/>
          <w:szCs w:val="24"/>
          <w:lang w:eastAsia="en-US"/>
        </w:rPr>
        <w:t xml:space="preserve"> 1-jén.</w:t>
      </w:r>
    </w:p>
    <w:p w:rsidR="00C94CE0" w:rsidRDefault="00C94CE0" w:rsidP="00C94CE0">
      <w:pPr>
        <w:jc w:val="both"/>
        <w:rPr>
          <w:b w:val="0"/>
          <w:sz w:val="24"/>
          <w:szCs w:val="24"/>
        </w:rPr>
      </w:pPr>
    </w:p>
    <w:p w:rsidR="00C94CE0" w:rsidRDefault="00C94CE0" w:rsidP="00C94CE0">
      <w:pPr>
        <w:jc w:val="both"/>
        <w:rPr>
          <w:b w:val="0"/>
          <w:sz w:val="24"/>
          <w:szCs w:val="24"/>
        </w:rPr>
      </w:pPr>
    </w:p>
    <w:p w:rsidR="000E4224" w:rsidRDefault="000E4224" w:rsidP="000E4224">
      <w:pPr>
        <w:jc w:val="center"/>
        <w:rPr>
          <w:sz w:val="24"/>
          <w:szCs w:val="24"/>
          <w:lang w:eastAsia="en-US"/>
        </w:rPr>
      </w:pPr>
      <w:r>
        <w:rPr>
          <w:sz w:val="24"/>
          <w:szCs w:val="24"/>
          <w:lang w:eastAsia="en-US"/>
        </w:rPr>
        <w:t>17. §</w:t>
      </w:r>
    </w:p>
    <w:p w:rsidR="000E4224" w:rsidRDefault="000E4224" w:rsidP="000E4224">
      <w:pPr>
        <w:jc w:val="both"/>
        <w:rPr>
          <w:b w:val="0"/>
          <w:sz w:val="24"/>
          <w:szCs w:val="24"/>
          <w:lang w:eastAsia="en-US"/>
        </w:rPr>
      </w:pPr>
    </w:p>
    <w:p w:rsidR="000E4224" w:rsidRDefault="000E4224" w:rsidP="000E4224">
      <w:pPr>
        <w:jc w:val="both"/>
        <w:rPr>
          <w:b w:val="0"/>
          <w:sz w:val="24"/>
          <w:szCs w:val="24"/>
        </w:rPr>
      </w:pPr>
      <w:r>
        <w:rPr>
          <w:b w:val="0"/>
          <w:sz w:val="24"/>
          <w:szCs w:val="24"/>
          <w:lang w:eastAsia="en-US"/>
        </w:rPr>
        <w:t>A 2020. október 31-éig véglegesen megállapított betegápolási kiegészítő támogatásokat 2020. november 1-jétől e rendelet szerinti betegápolási plusz támogatásnak kell tekinteni, és az új rendelkezéseket kell tekintetükben alkalmazni.</w:t>
      </w:r>
    </w:p>
    <w:p w:rsidR="00C94CE0" w:rsidRDefault="00C94CE0" w:rsidP="00C94CE0">
      <w:pPr>
        <w:jc w:val="both"/>
        <w:rPr>
          <w:b w:val="0"/>
          <w:sz w:val="24"/>
          <w:szCs w:val="24"/>
        </w:rPr>
      </w:pPr>
    </w:p>
    <w:p w:rsidR="00C94CE0" w:rsidRDefault="00C94CE0" w:rsidP="00C94CE0">
      <w:pPr>
        <w:jc w:val="both"/>
        <w:rPr>
          <w:b w:val="0"/>
          <w:sz w:val="24"/>
          <w:szCs w:val="24"/>
        </w:rPr>
      </w:pPr>
    </w:p>
    <w:p w:rsidR="00C94CE0" w:rsidRDefault="00C94CE0" w:rsidP="00C94CE0">
      <w:pPr>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C94CE0" w:rsidTr="00C94CE0">
        <w:tc>
          <w:tcPr>
            <w:tcW w:w="4606" w:type="dxa"/>
            <w:tcBorders>
              <w:top w:val="single" w:sz="4" w:space="0" w:color="auto"/>
              <w:left w:val="single" w:sz="4" w:space="0" w:color="auto"/>
              <w:bottom w:val="single" w:sz="4" w:space="0" w:color="auto"/>
              <w:right w:val="single" w:sz="4" w:space="0" w:color="auto"/>
            </w:tcBorders>
            <w:hideMark/>
          </w:tcPr>
          <w:p w:rsidR="00C94CE0" w:rsidRDefault="00CA6D59">
            <w:pPr>
              <w:spacing w:line="256" w:lineRule="auto"/>
              <w:jc w:val="center"/>
              <w:rPr>
                <w:rFonts w:eastAsia="Calibri"/>
                <w:b w:val="0"/>
                <w:sz w:val="24"/>
                <w:szCs w:val="24"/>
                <w:lang w:eastAsia="en-US"/>
              </w:rPr>
            </w:pPr>
            <w:r>
              <w:rPr>
                <w:rFonts w:eastAsia="Calibri"/>
                <w:b w:val="0"/>
                <w:sz w:val="24"/>
                <w:szCs w:val="24"/>
                <w:lang w:eastAsia="en-US"/>
              </w:rPr>
              <w:t>Őrsi Gergely</w:t>
            </w:r>
          </w:p>
          <w:p w:rsidR="00C94CE0" w:rsidRDefault="00C94CE0">
            <w:pPr>
              <w:spacing w:line="256" w:lineRule="auto"/>
              <w:jc w:val="center"/>
              <w:rPr>
                <w:rFonts w:eastAsia="Calibri"/>
                <w:b w:val="0"/>
                <w:sz w:val="24"/>
                <w:szCs w:val="24"/>
                <w:lang w:eastAsia="en-US"/>
              </w:rPr>
            </w:pPr>
            <w:r>
              <w:rPr>
                <w:rFonts w:eastAsia="Calibri"/>
                <w:b w:val="0"/>
                <w:sz w:val="24"/>
                <w:szCs w:val="24"/>
                <w:lang w:eastAsia="en-US"/>
              </w:rPr>
              <w:t>Polgármester</w:t>
            </w:r>
          </w:p>
        </w:tc>
        <w:tc>
          <w:tcPr>
            <w:tcW w:w="4606" w:type="dxa"/>
            <w:tcBorders>
              <w:top w:val="single" w:sz="4" w:space="0" w:color="auto"/>
              <w:left w:val="single" w:sz="4" w:space="0" w:color="auto"/>
              <w:bottom w:val="single" w:sz="4" w:space="0" w:color="auto"/>
              <w:right w:val="single" w:sz="4" w:space="0" w:color="auto"/>
            </w:tcBorders>
            <w:hideMark/>
          </w:tcPr>
          <w:p w:rsidR="00C94CE0" w:rsidRDefault="00C94CE0">
            <w:pPr>
              <w:spacing w:line="256" w:lineRule="auto"/>
              <w:jc w:val="center"/>
              <w:rPr>
                <w:rFonts w:eastAsia="Calibri"/>
                <w:b w:val="0"/>
                <w:sz w:val="24"/>
                <w:szCs w:val="24"/>
                <w:lang w:eastAsia="en-US"/>
              </w:rPr>
            </w:pPr>
            <w:r>
              <w:rPr>
                <w:rFonts w:eastAsia="Calibri"/>
                <w:b w:val="0"/>
                <w:sz w:val="24"/>
                <w:szCs w:val="24"/>
                <w:lang w:eastAsia="en-US"/>
              </w:rPr>
              <w:t>dr. Szalai Tibor</w:t>
            </w:r>
          </w:p>
          <w:p w:rsidR="00C94CE0" w:rsidRDefault="00C94CE0">
            <w:pPr>
              <w:spacing w:line="256" w:lineRule="auto"/>
              <w:jc w:val="center"/>
              <w:rPr>
                <w:rFonts w:eastAsia="Calibri"/>
                <w:b w:val="0"/>
                <w:sz w:val="24"/>
                <w:szCs w:val="24"/>
                <w:lang w:eastAsia="en-US"/>
              </w:rPr>
            </w:pPr>
            <w:r>
              <w:rPr>
                <w:rFonts w:eastAsia="Calibri"/>
                <w:b w:val="0"/>
                <w:sz w:val="24"/>
                <w:szCs w:val="24"/>
                <w:lang w:eastAsia="en-US"/>
              </w:rPr>
              <w:t>Jegyző</w:t>
            </w:r>
          </w:p>
        </w:tc>
      </w:tr>
    </w:tbl>
    <w:p w:rsidR="00E928CD" w:rsidRDefault="00E928CD" w:rsidP="00243BF6">
      <w:pPr>
        <w:jc w:val="center"/>
        <w:rPr>
          <w:b w:val="0"/>
        </w:rPr>
      </w:pPr>
    </w:p>
    <w:p w:rsidR="00E928CD" w:rsidRDefault="00E928CD" w:rsidP="00243BF6">
      <w:pPr>
        <w:jc w:val="center"/>
        <w:rPr>
          <w:b w:val="0"/>
        </w:rPr>
      </w:pPr>
    </w:p>
    <w:p w:rsidR="00E928CD" w:rsidRDefault="00E928CD" w:rsidP="00243BF6">
      <w:pPr>
        <w:jc w:val="center"/>
        <w:rPr>
          <w:b w:val="0"/>
        </w:rPr>
      </w:pPr>
    </w:p>
    <w:p w:rsidR="00E928CD" w:rsidRDefault="00E928CD" w:rsidP="00243BF6">
      <w:pPr>
        <w:jc w:val="center"/>
        <w:rPr>
          <w:b w:val="0"/>
        </w:rPr>
      </w:pPr>
    </w:p>
    <w:p w:rsidR="00E928CD" w:rsidRDefault="00E928CD" w:rsidP="00243BF6">
      <w:pPr>
        <w:jc w:val="center"/>
        <w:rPr>
          <w:b w:val="0"/>
        </w:rPr>
      </w:pPr>
    </w:p>
    <w:p w:rsidR="00243BF6" w:rsidRPr="00D93105" w:rsidRDefault="00243BF6" w:rsidP="00243BF6">
      <w:pPr>
        <w:jc w:val="center"/>
        <w:rPr>
          <w:b w:val="0"/>
        </w:rPr>
      </w:pPr>
      <w:r w:rsidRPr="00D93105">
        <w:rPr>
          <w:b w:val="0"/>
        </w:rPr>
        <w:t>ÁLTALÁNOS INDOKOLÁS</w:t>
      </w:r>
    </w:p>
    <w:p w:rsidR="00243BF6" w:rsidRPr="00D93105" w:rsidRDefault="00243BF6" w:rsidP="00243BF6">
      <w:pPr>
        <w:jc w:val="center"/>
        <w:rPr>
          <w:b w:val="0"/>
        </w:rPr>
      </w:pPr>
    </w:p>
    <w:p w:rsidR="00243BF6" w:rsidRPr="00D93105" w:rsidRDefault="00243BF6" w:rsidP="00243BF6">
      <w:pPr>
        <w:pStyle w:val="Szvegtrzs2"/>
        <w:jc w:val="both"/>
        <w:rPr>
          <w:b w:val="0"/>
          <w:sz w:val="24"/>
          <w:szCs w:val="24"/>
        </w:rPr>
      </w:pPr>
      <w:r w:rsidRPr="00D93105">
        <w:rPr>
          <w:b w:val="0"/>
          <w:sz w:val="24"/>
          <w:szCs w:val="24"/>
        </w:rPr>
        <w:t>A Budapest Főváros II. Kerületi Önkormányzat kiemelt feladatának tekinti a kerületben élő polgárok, valamint gyermeket nevelő családok segítését.</w:t>
      </w:r>
    </w:p>
    <w:p w:rsidR="00243BF6" w:rsidRPr="00D93105" w:rsidRDefault="00243BF6" w:rsidP="00243BF6">
      <w:pPr>
        <w:pStyle w:val="Szvegtrzs2"/>
        <w:jc w:val="both"/>
        <w:rPr>
          <w:b w:val="0"/>
          <w:sz w:val="24"/>
          <w:szCs w:val="24"/>
        </w:rPr>
      </w:pPr>
      <w:r w:rsidRPr="00D93105">
        <w:rPr>
          <w:b w:val="0"/>
          <w:sz w:val="24"/>
          <w:szCs w:val="24"/>
        </w:rPr>
        <w:t xml:space="preserve">A helyi szociális pénzbeli és természetbeni juttatások rendszerét az Önkormányzat időről időre felülvizsgálja és a napi ügyintézés tapasztalatait alapul véve módosítja. Jelen </w:t>
      </w:r>
      <w:r w:rsidR="00F51E2B">
        <w:rPr>
          <w:b w:val="0"/>
          <w:sz w:val="24"/>
          <w:szCs w:val="24"/>
        </w:rPr>
        <w:t>módosítás</w:t>
      </w:r>
      <w:r w:rsidR="00F51E2B" w:rsidRPr="00D93105">
        <w:rPr>
          <w:b w:val="0"/>
          <w:sz w:val="24"/>
          <w:szCs w:val="24"/>
        </w:rPr>
        <w:t xml:space="preserve"> </w:t>
      </w:r>
      <w:r w:rsidRPr="00D93105">
        <w:rPr>
          <w:b w:val="0"/>
          <w:sz w:val="24"/>
          <w:szCs w:val="24"/>
        </w:rPr>
        <w:t>is az előző évek tendenciáját követi, a támogatások összegének növelésével, illetve a támogatotti kör kiszélesítésével. Mindemellett részben az egyes eljárásbeli rendelkezéseinek szükségszerű pontosítása is indokolt. A rendelet megalkotásával egyidejűleg a szociális ellátások számára a költségvetési fedezetük biztosított.</w:t>
      </w:r>
    </w:p>
    <w:p w:rsidR="00243BF6" w:rsidRPr="00D93105" w:rsidRDefault="00243BF6" w:rsidP="00243BF6">
      <w:pPr>
        <w:pStyle w:val="Szvegtrzs2"/>
        <w:jc w:val="both"/>
        <w:rPr>
          <w:b w:val="0"/>
          <w:sz w:val="24"/>
          <w:szCs w:val="24"/>
        </w:rPr>
      </w:pPr>
    </w:p>
    <w:p w:rsidR="00243BF6" w:rsidRPr="00D93105" w:rsidRDefault="00243BF6" w:rsidP="00243BF6">
      <w:pPr>
        <w:jc w:val="both"/>
        <w:rPr>
          <w:b w:val="0"/>
          <w:sz w:val="24"/>
          <w:szCs w:val="24"/>
        </w:rPr>
      </w:pPr>
    </w:p>
    <w:p w:rsidR="00243BF6" w:rsidRPr="00D93105" w:rsidRDefault="00243BF6" w:rsidP="00243BF6">
      <w:pPr>
        <w:jc w:val="center"/>
        <w:rPr>
          <w:b w:val="0"/>
          <w:sz w:val="24"/>
          <w:szCs w:val="24"/>
        </w:rPr>
      </w:pPr>
    </w:p>
    <w:p w:rsidR="00243BF6" w:rsidRPr="00D93105" w:rsidRDefault="00243BF6" w:rsidP="00243BF6">
      <w:pPr>
        <w:jc w:val="center"/>
        <w:rPr>
          <w:b w:val="0"/>
          <w:sz w:val="24"/>
          <w:szCs w:val="24"/>
        </w:rPr>
      </w:pPr>
      <w:r w:rsidRPr="00D93105">
        <w:rPr>
          <w:b w:val="0"/>
          <w:sz w:val="24"/>
          <w:szCs w:val="24"/>
        </w:rPr>
        <w:t>RÉSZLETES INDOKOLÁS</w:t>
      </w:r>
    </w:p>
    <w:p w:rsidR="00243BF6" w:rsidRDefault="00243BF6" w:rsidP="004F6C6E"/>
    <w:p w:rsidR="00E04492" w:rsidRPr="00B51A03" w:rsidRDefault="00E04492" w:rsidP="00E04492">
      <w:pPr>
        <w:pStyle w:val="Listaszerbekezds"/>
        <w:numPr>
          <w:ilvl w:val="0"/>
          <w:numId w:val="1"/>
        </w:numPr>
        <w:ind w:left="0" w:firstLine="360"/>
        <w:jc w:val="both"/>
      </w:pPr>
      <w:r w:rsidRPr="00B51A03">
        <w:rPr>
          <w:rFonts w:ascii="Times" w:hAnsi="Times" w:cs="Times"/>
          <w:b/>
          <w:bCs/>
        </w:rPr>
        <w:t>1-2. §-hoz</w:t>
      </w:r>
      <w:r w:rsidRPr="00B51A03">
        <w:rPr>
          <w:rFonts w:ascii="Times" w:hAnsi="Times" w:cs="Times"/>
          <w:bCs/>
        </w:rPr>
        <w:t xml:space="preserve">: A jövedelem fogalmának meghatározásában a korábbi rendeletmódosítás által kibővült támogatások átvezetésre kerülnek, illetve a jelen módosítással érintett támogatási forma eljárásrendjét szabályozza (A támogatások a kérelem benyújtása hónapjának első napjától kerülnek megállapításra.). </w:t>
      </w:r>
    </w:p>
    <w:p w:rsidR="00E04492" w:rsidRPr="00D93105" w:rsidRDefault="00E04492" w:rsidP="00E04492">
      <w:pPr>
        <w:jc w:val="both"/>
      </w:pPr>
    </w:p>
    <w:p w:rsidR="000F0E75" w:rsidRDefault="00E04492" w:rsidP="000F0E75">
      <w:pPr>
        <w:pStyle w:val="Listaszerbekezds"/>
        <w:numPr>
          <w:ilvl w:val="0"/>
          <w:numId w:val="1"/>
        </w:numPr>
        <w:ind w:left="0" w:firstLine="360"/>
        <w:jc w:val="both"/>
      </w:pPr>
      <w:r w:rsidRPr="000F0E75">
        <w:rPr>
          <w:b/>
        </w:rPr>
        <w:t>3-5</w:t>
      </w:r>
      <w:r w:rsidR="00754EB2" w:rsidRPr="000F0E75">
        <w:rPr>
          <w:b/>
        </w:rPr>
        <w:t xml:space="preserve">. </w:t>
      </w:r>
      <w:r w:rsidRPr="000F0E75">
        <w:rPr>
          <w:b/>
        </w:rPr>
        <w:t>§-hoz</w:t>
      </w:r>
      <w:r w:rsidRPr="00D93105">
        <w:t>:</w:t>
      </w:r>
      <w:r>
        <w:t xml:space="preserve"> </w:t>
      </w:r>
      <w:r w:rsidR="000F0E75">
        <w:t xml:space="preserve">Javasolt a vényköteles és nem vényköteles gyógyszerek figyelembe vétele a fenti arány megtartása mellett az ügyfelek számára érthetőbbé és egyszerűbbé válik az eljárás. </w:t>
      </w:r>
    </w:p>
    <w:p w:rsidR="000F0E75" w:rsidRDefault="000F0E75" w:rsidP="000F0E75">
      <w:pPr>
        <w:jc w:val="both"/>
        <w:rPr>
          <w:b w:val="0"/>
          <w:sz w:val="24"/>
          <w:szCs w:val="24"/>
        </w:rPr>
      </w:pPr>
      <w:r>
        <w:rPr>
          <w:b w:val="0"/>
          <w:sz w:val="24"/>
          <w:szCs w:val="24"/>
        </w:rPr>
        <w:t xml:space="preserve">Az eseti gyógyszertámogatás esetében a jövedelemhatár minden kérelmező tekintetében egységesen 128.250,-Ft, szélesedik a jogosultak köre, ami az oltóanyaghoz nyújtott támogatási forma miatt indokolt. </w:t>
      </w:r>
      <w:r w:rsidRPr="00F97943">
        <w:rPr>
          <w:b w:val="0"/>
          <w:sz w:val="24"/>
          <w:szCs w:val="24"/>
        </w:rPr>
        <w:t>Mindemellett továbbra is igényelheti a támogatás eseti formáját jövedelem</w:t>
      </w:r>
      <w:r>
        <w:rPr>
          <w:b w:val="0"/>
          <w:sz w:val="24"/>
          <w:szCs w:val="24"/>
        </w:rPr>
        <w:t>igazolások benyújtása és jövedelem</w:t>
      </w:r>
      <w:r w:rsidRPr="00F97943">
        <w:rPr>
          <w:b w:val="0"/>
          <w:sz w:val="24"/>
          <w:szCs w:val="24"/>
        </w:rPr>
        <w:t>számítás nélkül, aki</w:t>
      </w:r>
      <w:r>
        <w:rPr>
          <w:b w:val="0"/>
          <w:sz w:val="24"/>
          <w:szCs w:val="24"/>
        </w:rPr>
        <w:t xml:space="preserve"> a módosítás alapján már bármely R. szerinti havi rendszerességgel nyújtott támogatásban  részesül. Ezekben az esetekben korábban már vizsgáltuk a jövedelmet, ezáltal tovább egyszerűsödik az eljárásrend és nem szükséges az ügyfeleknek ismét benyújtania a korábbi igazolásaikat.</w:t>
      </w:r>
    </w:p>
    <w:p w:rsidR="00E04492" w:rsidRPr="000F13D7" w:rsidRDefault="000F0E75" w:rsidP="000F0E75">
      <w:pPr>
        <w:jc w:val="both"/>
        <w:rPr>
          <w:b w:val="0"/>
          <w:color w:val="FF0000"/>
          <w:sz w:val="24"/>
          <w:szCs w:val="24"/>
        </w:rPr>
      </w:pPr>
      <w:r w:rsidRPr="00680769">
        <w:rPr>
          <w:b w:val="0"/>
          <w:sz w:val="24"/>
          <w:szCs w:val="24"/>
        </w:rPr>
        <w:t xml:space="preserve">A kerület védőnői, háziorvosai visszajelzése alapján az oltóanyagok költségére nyújtott eseti gyógyszertámogatás esetében, annak magas árára való tekintettel indokolt egy magasabb összegben adható eseti gyógyszertámogatás. </w:t>
      </w:r>
      <w:r>
        <w:rPr>
          <w:b w:val="0"/>
          <w:sz w:val="24"/>
          <w:szCs w:val="24"/>
        </w:rPr>
        <w:t>Az</w:t>
      </w:r>
      <w:r w:rsidRPr="00A5513D">
        <w:rPr>
          <w:b w:val="0"/>
          <w:sz w:val="24"/>
          <w:szCs w:val="24"/>
        </w:rPr>
        <w:t xml:space="preserve"> eseti gyógyszertámogatás esetében a megállapítható összeg maximumát javasoljuk éves keretként megállapítani, amit ugyanaz a személy akár egyben is igényelhet, ezáltal szükség esetén egy költségesebb </w:t>
      </w:r>
      <w:r>
        <w:rPr>
          <w:b w:val="0"/>
          <w:sz w:val="24"/>
          <w:szCs w:val="24"/>
        </w:rPr>
        <w:t xml:space="preserve">gyógyszer vagy </w:t>
      </w:r>
      <w:r w:rsidRPr="00A5513D">
        <w:rPr>
          <w:b w:val="0"/>
          <w:sz w:val="24"/>
          <w:szCs w:val="24"/>
        </w:rPr>
        <w:t xml:space="preserve">vakcina megvásárlásában is segítséget tud nyújtani az Önkormányzat. </w:t>
      </w:r>
      <w:r w:rsidRPr="000F13D7">
        <w:rPr>
          <w:b w:val="0"/>
          <w:color w:val="FF0000"/>
          <w:sz w:val="24"/>
          <w:szCs w:val="24"/>
        </w:rPr>
        <w:t xml:space="preserve"> </w:t>
      </w:r>
      <w:r w:rsidRPr="00680769">
        <w:rPr>
          <w:b w:val="0"/>
          <w:sz w:val="24"/>
          <w:szCs w:val="24"/>
        </w:rPr>
        <w:t>Az összeg emelésével várhatóan több személy részére le</w:t>
      </w:r>
      <w:r>
        <w:rPr>
          <w:b w:val="0"/>
          <w:sz w:val="24"/>
          <w:szCs w:val="24"/>
        </w:rPr>
        <w:t>nnének</w:t>
      </w:r>
      <w:r w:rsidRPr="00680769">
        <w:rPr>
          <w:b w:val="0"/>
          <w:sz w:val="24"/>
          <w:szCs w:val="24"/>
        </w:rPr>
        <w:t xml:space="preserve"> elérhetőek a sokszor nagyon fontos oltóanyagok</w:t>
      </w:r>
      <w:r>
        <w:rPr>
          <w:b w:val="0"/>
          <w:sz w:val="24"/>
          <w:szCs w:val="24"/>
        </w:rPr>
        <w:t>.</w:t>
      </w:r>
    </w:p>
    <w:p w:rsidR="00E04492" w:rsidRDefault="00E04492" w:rsidP="00E04492">
      <w:pPr>
        <w:jc w:val="both"/>
        <w:rPr>
          <w:b w:val="0"/>
          <w:sz w:val="24"/>
          <w:szCs w:val="24"/>
        </w:rPr>
      </w:pPr>
    </w:p>
    <w:p w:rsidR="00E04492" w:rsidRPr="0064517A" w:rsidRDefault="00E04492" w:rsidP="00E04492">
      <w:pPr>
        <w:pStyle w:val="Listaszerbekezds"/>
        <w:numPr>
          <w:ilvl w:val="0"/>
          <w:numId w:val="1"/>
        </w:numPr>
        <w:ind w:left="0" w:firstLine="360"/>
        <w:jc w:val="both"/>
        <w:rPr>
          <w:b/>
        </w:rPr>
      </w:pPr>
      <w:r w:rsidRPr="0064517A">
        <w:rPr>
          <w:b/>
        </w:rPr>
        <w:t>6-7. §-hoz</w:t>
      </w:r>
      <w:r w:rsidRPr="0064517A">
        <w:t xml:space="preserve">: Az önkormányzat kiemelten fontosnak tartja a tartósan beteg hozzátartozójuk otthon ápolását, gondozását végző személyek anyagi támogatását. Ennek </w:t>
      </w:r>
      <w:r w:rsidR="0071684B">
        <w:t>megfelelően</w:t>
      </w:r>
      <w:r w:rsidRPr="0064517A">
        <w:t xml:space="preserve"> a betegápolási támogatást igénylő, ápolást végző személyre vonatkozó jövedelem értékhatár emelésére</w:t>
      </w:r>
      <w:r w:rsidR="0071684B">
        <w:t xml:space="preserve"> kerül sor</w:t>
      </w:r>
      <w:r w:rsidRPr="0064517A">
        <w:t xml:space="preserve"> az alábbiak szerint: betegápolási támogatás állapítható meg annak, akinek családjában az egy főre jutó jövedelem nem haladja</w:t>
      </w:r>
      <w:r w:rsidR="0071684B">
        <w:t xml:space="preserve"> meg a nyugdíjminimum 250 %-át, egyedülélő esetében a 300%-át</w:t>
      </w:r>
      <w:r w:rsidRPr="0064517A">
        <w:t>. Az intézkedéssel a jogosulti kör szélesedik.</w:t>
      </w:r>
    </w:p>
    <w:p w:rsidR="00E04492" w:rsidRPr="0064517A" w:rsidRDefault="00E04492" w:rsidP="0071684B">
      <w:pPr>
        <w:jc w:val="both"/>
        <w:rPr>
          <w:b w:val="0"/>
          <w:sz w:val="24"/>
          <w:szCs w:val="24"/>
        </w:rPr>
      </w:pPr>
      <w:r w:rsidRPr="0064517A">
        <w:rPr>
          <w:b w:val="0"/>
          <w:sz w:val="24"/>
          <w:szCs w:val="24"/>
        </w:rPr>
        <w:t>Az R. szerint a betegápolási támogatáson túl kiegészítő támogatás kerül megállapításra azon esetekben, mikor az ápolt személy fokozott ápolást igényel, illetve aki esetében a demencia olyan mértékű, hogy állandó felügyeletre szorul. Ezt a speciális jogosulti kört szélesít</w:t>
      </w:r>
      <w:r w:rsidR="0071684B">
        <w:rPr>
          <w:b w:val="0"/>
          <w:sz w:val="24"/>
          <w:szCs w:val="24"/>
        </w:rPr>
        <w:t>i</w:t>
      </w:r>
      <w:r w:rsidRPr="0064517A">
        <w:rPr>
          <w:b w:val="0"/>
          <w:sz w:val="24"/>
          <w:szCs w:val="24"/>
        </w:rPr>
        <w:t xml:space="preserve"> ki a módosítás azzal, hogy </w:t>
      </w:r>
      <w:r w:rsidRPr="0071684B">
        <w:rPr>
          <w:b w:val="0"/>
          <w:sz w:val="24"/>
          <w:szCs w:val="24"/>
        </w:rPr>
        <w:t>új néven, betegápolási plusz támogatás néven</w:t>
      </w:r>
      <w:r w:rsidRPr="0064517A">
        <w:rPr>
          <w:b w:val="0"/>
          <w:sz w:val="24"/>
          <w:szCs w:val="24"/>
        </w:rPr>
        <w:t xml:space="preserve"> a fenti személyeken túl igényelhetik azok a II. kerületi lakosok is, akik részére a BFKH II. Kerületi Hivatala kiemelt ápolási díjat állapított meg. Mindhárom esetben az ápolt állapota állandó felügyeletet, gondozást igényel, így az ápol</w:t>
      </w:r>
      <w:r w:rsidR="0071684B">
        <w:rPr>
          <w:b w:val="0"/>
          <w:sz w:val="24"/>
          <w:szCs w:val="24"/>
        </w:rPr>
        <w:t>ó</w:t>
      </w:r>
      <w:r w:rsidRPr="0064517A">
        <w:rPr>
          <w:b w:val="0"/>
          <w:sz w:val="24"/>
          <w:szCs w:val="24"/>
        </w:rPr>
        <w:t xml:space="preserve"> a jogszabály szerint lehetséges munkavégző tevékenységet nem tud végezni, egyedüli jövedelemforrása a támogatás marad. A betegápolási plusz támogatás havi összege 25.000,-Ft-ra emelked</w:t>
      </w:r>
      <w:r w:rsidR="0071684B">
        <w:rPr>
          <w:b w:val="0"/>
          <w:sz w:val="24"/>
          <w:szCs w:val="24"/>
        </w:rPr>
        <w:t>ik</w:t>
      </w:r>
      <w:r w:rsidRPr="0064517A">
        <w:rPr>
          <w:b w:val="0"/>
          <w:sz w:val="24"/>
          <w:szCs w:val="24"/>
        </w:rPr>
        <w:t xml:space="preserve">. </w:t>
      </w:r>
    </w:p>
    <w:p w:rsidR="00E04492" w:rsidRPr="00D93105" w:rsidRDefault="00E04492" w:rsidP="00E04492">
      <w:pPr>
        <w:pStyle w:val="Listaszerbekezds"/>
        <w:ind w:left="360"/>
        <w:jc w:val="both"/>
        <w:rPr>
          <w:b/>
        </w:rPr>
      </w:pPr>
    </w:p>
    <w:p w:rsidR="00E04492" w:rsidRPr="00BE7D65" w:rsidRDefault="00E04492" w:rsidP="00E04492">
      <w:pPr>
        <w:pStyle w:val="Listaszerbekezds"/>
        <w:numPr>
          <w:ilvl w:val="0"/>
          <w:numId w:val="1"/>
        </w:numPr>
        <w:ind w:left="0" w:firstLine="360"/>
        <w:jc w:val="both"/>
        <w:rPr>
          <w:color w:val="FF0000"/>
        </w:rPr>
      </w:pPr>
      <w:r w:rsidRPr="00A9432F">
        <w:rPr>
          <w:b/>
        </w:rPr>
        <w:t>8-9. §-hoz</w:t>
      </w:r>
      <w:r w:rsidRPr="00A9432F">
        <w:t xml:space="preserve">: </w:t>
      </w:r>
      <w:r w:rsidRPr="009A40B4">
        <w:t xml:space="preserve">Az </w:t>
      </w:r>
      <w:r>
        <w:t>Ellátási O</w:t>
      </w:r>
      <w:r w:rsidRPr="009A40B4">
        <w:t xml:space="preserve">sztály tapasztalatai azt mutatják, hogy </w:t>
      </w:r>
      <w:r>
        <w:t xml:space="preserve">a </w:t>
      </w:r>
      <w:r w:rsidRPr="009A40B4">
        <w:t>mind</w:t>
      </w:r>
      <w:r>
        <w:t>ennapi,</w:t>
      </w:r>
      <w:r w:rsidRPr="009A40B4">
        <w:t xml:space="preserve"> rendszeres kiadások</w:t>
      </w:r>
      <w:r>
        <w:t xml:space="preserve">on felül </w:t>
      </w:r>
      <w:r w:rsidRPr="009A40B4">
        <w:t xml:space="preserve">az alkalmanként jelentkező </w:t>
      </w:r>
      <w:r>
        <w:t xml:space="preserve">többletkiadások egyre jobban megterhelik a családokat, köztük azokat is, amelyek magasabb jövedelemmel rendelkeznek. </w:t>
      </w:r>
      <w:r w:rsidRPr="00545BF5">
        <w:t xml:space="preserve">Tekintettel arra, hogy </w:t>
      </w:r>
      <w:r>
        <w:t xml:space="preserve">a rendszeres kiadások, illetve </w:t>
      </w:r>
      <w:r w:rsidRPr="00545BF5">
        <w:t xml:space="preserve">egy-egy </w:t>
      </w:r>
      <w:r>
        <w:t>alkalmanként jelentkező többlet</w:t>
      </w:r>
      <w:r w:rsidRPr="00545BF5">
        <w:t>kiadás az aránylag magasabb jövedelemmel rendelkező személyeknek is komoly létfenntartási gondot jelenthet, így indokolt</w:t>
      </w:r>
      <w:r w:rsidR="005D19D8">
        <w:t xml:space="preserve"> a felső jövedelemhatár</w:t>
      </w:r>
      <w:r w:rsidRPr="00545BF5">
        <w:t xml:space="preserve"> </w:t>
      </w:r>
      <w:r>
        <w:t>családos esetén a nyugdíjminimum 350</w:t>
      </w:r>
      <w:r w:rsidRPr="00545BF5">
        <w:t>%-ra</w:t>
      </w:r>
      <w:r>
        <w:t xml:space="preserve"> </w:t>
      </w:r>
      <w:r w:rsidR="005D19D8">
        <w:t xml:space="preserve">történő </w:t>
      </w:r>
      <w:r w:rsidRPr="00545BF5">
        <w:t>emel</w:t>
      </w:r>
      <w:r w:rsidR="005D19D8">
        <w:t>ése</w:t>
      </w:r>
      <w:r>
        <w:t xml:space="preserve">, egyedülélő személy esetében pedig a </w:t>
      </w:r>
      <w:r>
        <w:lastRenderedPageBreak/>
        <w:t>nyugdíjminimum 400</w:t>
      </w:r>
      <w:r w:rsidRPr="00545BF5">
        <w:t>%-ra</w:t>
      </w:r>
      <w:r>
        <w:t xml:space="preserve"> </w:t>
      </w:r>
      <w:r w:rsidR="005D19D8">
        <w:t>emelése</w:t>
      </w:r>
      <w:r w:rsidRPr="00545BF5">
        <w:t>.</w:t>
      </w:r>
      <w:r w:rsidRPr="00545BF5">
        <w:rPr>
          <w:b/>
        </w:rPr>
        <w:t xml:space="preserve"> </w:t>
      </w:r>
      <w:r>
        <w:t xml:space="preserve"> </w:t>
      </w:r>
      <w:r w:rsidR="005D19D8">
        <w:t>Indokolt</w:t>
      </w:r>
      <w:r>
        <w:t xml:space="preserve"> az adhat</w:t>
      </w:r>
      <w:r w:rsidR="005D19D8">
        <w:t>ó összeg éves keretének emelése</w:t>
      </w:r>
      <w:r>
        <w:t xml:space="preserve"> is, a jövedelemhatárokon belül az alacsonyabb jövedelműek esetében 160.000,-Ft-ra, a magasabb jövedelműek esetében 130.000,-Ft-ra.  </w:t>
      </w:r>
    </w:p>
    <w:p w:rsidR="00E04492" w:rsidRDefault="00E04492" w:rsidP="00E04492">
      <w:pPr>
        <w:jc w:val="both"/>
        <w:rPr>
          <w:b w:val="0"/>
          <w:sz w:val="24"/>
          <w:szCs w:val="24"/>
        </w:rPr>
      </w:pPr>
      <w:r>
        <w:rPr>
          <w:b w:val="0"/>
          <w:sz w:val="24"/>
          <w:szCs w:val="24"/>
        </w:rPr>
        <w:t xml:space="preserve">Az eseti létfenntartási támogatás egyszeri maximális összegének 50.000,-Ft-ról 75.000,-Ft-ra történő emelése a támogatás hatékonyságát javítja, azáltal, hogy különös méltánylást érdemlő esetben komolyabb összeggel tudja támogatni a rászorulót az önkormányzat. </w:t>
      </w:r>
    </w:p>
    <w:p w:rsidR="00E04492" w:rsidRDefault="005D19D8" w:rsidP="00E04492">
      <w:pPr>
        <w:jc w:val="both"/>
        <w:rPr>
          <w:b w:val="0"/>
          <w:sz w:val="24"/>
          <w:szCs w:val="24"/>
        </w:rPr>
      </w:pPr>
      <w:r>
        <w:rPr>
          <w:b w:val="0"/>
          <w:sz w:val="24"/>
          <w:szCs w:val="24"/>
        </w:rPr>
        <w:t>A módosítással</w:t>
      </w:r>
      <w:r w:rsidR="00E04492" w:rsidRPr="00FC4C02">
        <w:rPr>
          <w:b w:val="0"/>
          <w:sz w:val="24"/>
          <w:szCs w:val="24"/>
        </w:rPr>
        <w:t xml:space="preserve"> a szilárd tüzelőanyag vásárlásához nyújtott eseti létfennt</w:t>
      </w:r>
      <w:r>
        <w:rPr>
          <w:b w:val="0"/>
          <w:sz w:val="24"/>
          <w:szCs w:val="24"/>
        </w:rPr>
        <w:t>artási támogatás éves összege</w:t>
      </w:r>
      <w:r w:rsidR="00E04492" w:rsidRPr="00FC4C02">
        <w:rPr>
          <w:b w:val="0"/>
          <w:sz w:val="24"/>
          <w:szCs w:val="24"/>
        </w:rPr>
        <w:t xml:space="preserve"> </w:t>
      </w:r>
      <w:r>
        <w:rPr>
          <w:b w:val="0"/>
          <w:sz w:val="24"/>
          <w:szCs w:val="24"/>
        </w:rPr>
        <w:t xml:space="preserve">is </w:t>
      </w:r>
      <w:r w:rsidR="00E04492" w:rsidRPr="00FC4C02">
        <w:rPr>
          <w:b w:val="0"/>
          <w:sz w:val="24"/>
          <w:szCs w:val="24"/>
        </w:rPr>
        <w:t>emel</w:t>
      </w:r>
      <w:r>
        <w:rPr>
          <w:b w:val="0"/>
          <w:sz w:val="24"/>
          <w:szCs w:val="24"/>
        </w:rPr>
        <w:t>kedik</w:t>
      </w:r>
      <w:r w:rsidR="00E04492" w:rsidRPr="00FC4C02">
        <w:rPr>
          <w:b w:val="0"/>
          <w:sz w:val="24"/>
          <w:szCs w:val="24"/>
        </w:rPr>
        <w:t xml:space="preserve">, a jelenlegi 35.000,-Ft-ról 50.000,-Ft-ra, tekintettel arra, hogy a tapasztalatok azt mutatják, hogy az egy télre szükséges tüzelőanyagok megvásárlása a jelenlegi összegből nem biztosítható. </w:t>
      </w:r>
    </w:p>
    <w:p w:rsidR="00B97921" w:rsidRPr="00BE7D65" w:rsidRDefault="00B97921" w:rsidP="00E04492">
      <w:pPr>
        <w:jc w:val="both"/>
        <w:rPr>
          <w:color w:val="FF0000"/>
        </w:rPr>
      </w:pPr>
    </w:p>
    <w:p w:rsidR="00E04492" w:rsidRDefault="00E04492" w:rsidP="00017302">
      <w:pPr>
        <w:pStyle w:val="Listaszerbekezds"/>
        <w:numPr>
          <w:ilvl w:val="0"/>
          <w:numId w:val="1"/>
        </w:numPr>
        <w:ind w:left="0" w:firstLine="360"/>
        <w:jc w:val="both"/>
      </w:pPr>
      <w:r w:rsidRPr="00D93105">
        <w:rPr>
          <w:b/>
        </w:rPr>
        <w:t>10. §-hoz</w:t>
      </w:r>
      <w:r w:rsidRPr="00D93105">
        <w:t xml:space="preserve">: </w:t>
      </w:r>
      <w:r w:rsidR="00C86642" w:rsidRPr="00D93105">
        <w:t>A jelen rendelet alapján a Közoktatási, Közművelődési, Sport</w:t>
      </w:r>
      <w:r w:rsidR="00C86642">
        <w:rPr>
          <w:b/>
        </w:rPr>
        <w:t>,</w:t>
      </w:r>
      <w:r w:rsidR="00C86642" w:rsidRPr="00D93105">
        <w:t xml:space="preserve"> </w:t>
      </w:r>
      <w:r w:rsidR="00C86642">
        <w:t>Egészségügyi</w:t>
      </w:r>
      <w:r w:rsidR="00C86642" w:rsidRPr="00D93105">
        <w:t xml:space="preserve">, Szociális és Lakásügyi </w:t>
      </w:r>
      <w:r w:rsidR="00C86642">
        <w:t>Bizottság hatáskörébe tartozó létfenntartási támogatás megállapításánál az adható éves keretösszeget a családra kell alkalmazni, nem külön a családtagokra.</w:t>
      </w:r>
    </w:p>
    <w:p w:rsidR="00C86642" w:rsidRPr="00D93105" w:rsidRDefault="00C86642" w:rsidP="00C86642">
      <w:pPr>
        <w:jc w:val="both"/>
      </w:pPr>
    </w:p>
    <w:p w:rsidR="00E04492" w:rsidRPr="00C86642" w:rsidRDefault="00E04492" w:rsidP="00C86642">
      <w:pPr>
        <w:pStyle w:val="Listaszerbekezds"/>
        <w:numPr>
          <w:ilvl w:val="0"/>
          <w:numId w:val="1"/>
        </w:numPr>
        <w:ind w:left="0" w:firstLine="360"/>
        <w:jc w:val="both"/>
        <w:rPr>
          <w:b/>
        </w:rPr>
      </w:pPr>
      <w:r w:rsidRPr="00D93105">
        <w:rPr>
          <w:b/>
        </w:rPr>
        <w:t>11. §-hoz:</w:t>
      </w:r>
      <w:r w:rsidRPr="00D93105">
        <w:t xml:space="preserve"> </w:t>
      </w:r>
      <w:r w:rsidR="00C86642" w:rsidRPr="00D93105">
        <w:t xml:space="preserve">Az R. </w:t>
      </w:r>
      <w:r w:rsidR="00C86642">
        <w:t>24. § belül II. kerületi lakcímet, majd lakóhelyet ír elő a szabályozás. Ennek kiküszöbölésére egységesen a II. kerületi lakcím meghatározás indokolt.</w:t>
      </w:r>
    </w:p>
    <w:p w:rsidR="00E04492" w:rsidRPr="00D93105" w:rsidRDefault="00E04492" w:rsidP="00E04492">
      <w:pPr>
        <w:jc w:val="both"/>
      </w:pPr>
    </w:p>
    <w:p w:rsidR="00DD159A" w:rsidRDefault="00E04492" w:rsidP="00DD159A">
      <w:pPr>
        <w:jc w:val="both"/>
        <w:rPr>
          <w:b w:val="0"/>
          <w:sz w:val="24"/>
          <w:szCs w:val="24"/>
        </w:rPr>
      </w:pPr>
      <w:r w:rsidRPr="0057540D">
        <w:rPr>
          <w:b w:val="0"/>
          <w:sz w:val="24"/>
          <w:szCs w:val="24"/>
        </w:rPr>
        <w:t xml:space="preserve">      - </w:t>
      </w:r>
      <w:r w:rsidRPr="0057540D">
        <w:rPr>
          <w:sz w:val="24"/>
          <w:szCs w:val="24"/>
        </w:rPr>
        <w:t>12. §-hoz</w:t>
      </w:r>
      <w:r w:rsidRPr="0057540D">
        <w:rPr>
          <w:b w:val="0"/>
          <w:sz w:val="24"/>
          <w:szCs w:val="24"/>
        </w:rPr>
        <w:t xml:space="preserve">: </w:t>
      </w:r>
      <w:r w:rsidR="00DD159A" w:rsidRPr="0057540D">
        <w:rPr>
          <w:b w:val="0"/>
          <w:sz w:val="24"/>
          <w:szCs w:val="24"/>
        </w:rPr>
        <w:t xml:space="preserve">Az önkormányzat a jelenlegi szabályozás szerint térítésmentesen biztosítja a Rotavírus elleni oltóanyagot rászorultsági alapon. Szakmai ajánlások alapján az aktív megelőzés jelenleg ismert egyetlen hatásos módszere a védőoltás. Különösen ajánlott a védőoltás a leginkább veszélyeztetett csoportokba tartozóknak, vagyis a csecsemőknek és a kisgyermekeknek. </w:t>
      </w:r>
      <w:r w:rsidR="00DD159A" w:rsidRPr="008314CB">
        <w:rPr>
          <w:b w:val="0"/>
          <w:sz w:val="24"/>
          <w:szCs w:val="24"/>
        </w:rPr>
        <w:t>Az Önkormányzat támogatást kíván nyújtani</w:t>
      </w:r>
      <w:r w:rsidR="00DD159A">
        <w:rPr>
          <w:b w:val="0"/>
          <w:sz w:val="24"/>
          <w:szCs w:val="24"/>
        </w:rPr>
        <w:t xml:space="preserve"> a</w:t>
      </w:r>
      <w:r w:rsidR="00DD159A" w:rsidRPr="008314CB">
        <w:rPr>
          <w:b w:val="0"/>
          <w:sz w:val="24"/>
          <w:szCs w:val="24"/>
        </w:rPr>
        <w:t xml:space="preserve"> </w:t>
      </w:r>
      <w:r w:rsidR="00DD159A" w:rsidRPr="0057540D">
        <w:rPr>
          <w:b w:val="0"/>
          <w:sz w:val="24"/>
          <w:szCs w:val="24"/>
        </w:rPr>
        <w:t xml:space="preserve">Meningococcus baktérium B típusa </w:t>
      </w:r>
      <w:r w:rsidR="00DD159A">
        <w:rPr>
          <w:b w:val="0"/>
          <w:sz w:val="24"/>
          <w:szCs w:val="24"/>
        </w:rPr>
        <w:t xml:space="preserve">által okozott agyhártyagyulladás </w:t>
      </w:r>
      <w:r w:rsidR="00DD159A" w:rsidRPr="0057540D">
        <w:rPr>
          <w:b w:val="0"/>
          <w:sz w:val="24"/>
          <w:szCs w:val="24"/>
        </w:rPr>
        <w:t>megelőzés</w:t>
      </w:r>
      <w:r w:rsidR="00DD159A">
        <w:rPr>
          <w:b w:val="0"/>
          <w:sz w:val="24"/>
          <w:szCs w:val="24"/>
        </w:rPr>
        <w:t>e</w:t>
      </w:r>
      <w:r w:rsidR="00DD159A" w:rsidRPr="0057540D">
        <w:rPr>
          <w:b w:val="0"/>
          <w:sz w:val="24"/>
          <w:szCs w:val="24"/>
        </w:rPr>
        <w:t xml:space="preserve"> </w:t>
      </w:r>
      <w:r w:rsidR="00DD159A">
        <w:rPr>
          <w:b w:val="0"/>
          <w:sz w:val="24"/>
          <w:szCs w:val="24"/>
        </w:rPr>
        <w:t xml:space="preserve">céljából </w:t>
      </w:r>
      <w:r w:rsidR="00DD159A" w:rsidRPr="008314CB">
        <w:rPr>
          <w:b w:val="0"/>
          <w:sz w:val="24"/>
          <w:szCs w:val="24"/>
        </w:rPr>
        <w:t xml:space="preserve">azon </w:t>
      </w:r>
      <w:r w:rsidR="00DD159A">
        <w:rPr>
          <w:b w:val="0"/>
          <w:sz w:val="24"/>
          <w:szCs w:val="24"/>
        </w:rPr>
        <w:t xml:space="preserve">kisgyermekes családok </w:t>
      </w:r>
      <w:r w:rsidR="00DD159A" w:rsidRPr="008314CB">
        <w:rPr>
          <w:b w:val="0"/>
          <w:sz w:val="24"/>
          <w:szCs w:val="24"/>
        </w:rPr>
        <w:t xml:space="preserve">számára, akik ezt a térítésköteles oltóanyagot anyagi helyzetük miatt nem tudják megvásárolni. </w:t>
      </w:r>
      <w:r w:rsidR="00DD159A">
        <w:rPr>
          <w:b w:val="0"/>
          <w:sz w:val="24"/>
          <w:szCs w:val="24"/>
        </w:rPr>
        <w:t xml:space="preserve">Elsőként a legrászorultabbak, vagyis a rendszeres gyermekvédelmi kedvezményben részesülő (továbbiakban: Rgyk) 2 év alatti gyermekek részére a Meningococcus B elleni védőoltás térítésmentes biztosítására teszünk javaslatot. </w:t>
      </w:r>
      <w:r w:rsidR="00DD159A" w:rsidRPr="004D5243">
        <w:rPr>
          <w:b w:val="0"/>
          <w:sz w:val="24"/>
          <w:szCs w:val="24"/>
        </w:rPr>
        <w:t xml:space="preserve">Az Rgyk a Gyermekvédelmi törvény által szabályozott alacsonyabb jövedelem (az egy főre jutó jövedelem a 41.760,-Ft-ot nem haladja meg) mellett megállapítható természetbeni juttatás. </w:t>
      </w:r>
    </w:p>
    <w:p w:rsidR="00DD159A" w:rsidRDefault="00DD159A" w:rsidP="00DD159A">
      <w:pPr>
        <w:jc w:val="both"/>
        <w:rPr>
          <w:b w:val="0"/>
          <w:sz w:val="24"/>
          <w:szCs w:val="24"/>
        </w:rPr>
      </w:pPr>
      <w:r w:rsidRPr="008314CB">
        <w:rPr>
          <w:b w:val="0"/>
          <w:sz w:val="24"/>
          <w:szCs w:val="24"/>
        </w:rPr>
        <w:t xml:space="preserve">A szakmai ajánlások </w:t>
      </w:r>
      <w:r>
        <w:rPr>
          <w:b w:val="0"/>
          <w:sz w:val="24"/>
          <w:szCs w:val="24"/>
        </w:rPr>
        <w:t xml:space="preserve">védőoltásként </w:t>
      </w:r>
      <w:r w:rsidRPr="008314CB">
        <w:rPr>
          <w:b w:val="0"/>
          <w:sz w:val="24"/>
          <w:szCs w:val="24"/>
        </w:rPr>
        <w:t xml:space="preserve">a </w:t>
      </w:r>
      <w:r>
        <w:rPr>
          <w:b w:val="0"/>
          <w:sz w:val="24"/>
          <w:szCs w:val="24"/>
        </w:rPr>
        <w:t>Bexsero</w:t>
      </w:r>
      <w:r w:rsidRPr="008314CB">
        <w:rPr>
          <w:b w:val="0"/>
          <w:sz w:val="24"/>
          <w:szCs w:val="24"/>
        </w:rPr>
        <w:t xml:space="preserve"> oltóanyagot jelölik meg, </w:t>
      </w:r>
      <w:r>
        <w:rPr>
          <w:b w:val="0"/>
          <w:sz w:val="24"/>
          <w:szCs w:val="24"/>
        </w:rPr>
        <w:t>a</w:t>
      </w:r>
      <w:r w:rsidRPr="008314CB">
        <w:rPr>
          <w:b w:val="0"/>
          <w:sz w:val="24"/>
          <w:szCs w:val="24"/>
        </w:rPr>
        <w:t>mely</w:t>
      </w:r>
      <w:r>
        <w:rPr>
          <w:b w:val="0"/>
          <w:sz w:val="24"/>
          <w:szCs w:val="24"/>
        </w:rPr>
        <w:t xml:space="preserve"> a hazánkban forgalomban lévő, Meningococcus B okozta agyhártyagyulladás megelőzésére szolgáló védőoltások közül az egyetlen, ami már 2 hónapos kortól adható. Mivel a járványos agyhártyagyulladás valószínűsége 6 hónapos kor előtt a legnagyobb, az oltási sort érdemes 2-3 hónapos korban elkezdeni. A Bexsero alap oltási sora életkortól függően 2 vagy 3 oltásból áll (havonta egy oltás), majd szintén életkortól függően szükség lehet emlékeztető oltásra, melynek beadása 1-1,5 évvel később történik az utolsó alapoltás után. A vakcina jelenlegi ára: 36.000,-Ft/adag.</w:t>
      </w:r>
    </w:p>
    <w:p w:rsidR="00DD159A" w:rsidRDefault="00DD159A" w:rsidP="00DD159A">
      <w:pPr>
        <w:jc w:val="both"/>
        <w:rPr>
          <w:b w:val="0"/>
          <w:sz w:val="24"/>
          <w:szCs w:val="24"/>
        </w:rPr>
      </w:pPr>
      <w:r>
        <w:rPr>
          <w:b w:val="0"/>
          <w:sz w:val="24"/>
          <w:szCs w:val="24"/>
        </w:rPr>
        <w:t>Az eljárásrend azonos a Rotavírus és a Meningococcus B elleni védőoltás támogatás esetében, a felírt oltóanyagot az Egészségügyi Szolgálat szerzi be, és fizeti ki a megállapító határozat bemutatása után, így nem kell a jogosultnak megelőlegezni az oltóanyag költségét. Az Egészségügyi Szolgálat a számlát utólag benyújtja az Önkormányzat felé. Az eljárás egyszerűsítése végett, tekintettel arra, hogy az alapimmunizáláshoz szükséges oltások között igen rövid idő telik el, egy határozatban kerül megállapításra mindegyik alapoltás térítésmentes biztosítása, ezzel csökkentve az ismételt, azonos tárgyú kérelmek számát. A szülőknek az emlékeztető oltás idején viszont, mivel körülményeikben változás állhatott be az eltelt hosszabb idő alatt, ismételt kérelmet szükséges benyújtaniuk. Az oltás beadásáról orvosi igazolás szükséges.</w:t>
      </w:r>
    </w:p>
    <w:p w:rsidR="00E04492" w:rsidRPr="00D93105" w:rsidRDefault="00E04492" w:rsidP="00DD159A">
      <w:pPr>
        <w:jc w:val="both"/>
        <w:rPr>
          <w:b w:val="0"/>
          <w:sz w:val="24"/>
          <w:szCs w:val="24"/>
        </w:rPr>
      </w:pPr>
    </w:p>
    <w:p w:rsidR="00E04492" w:rsidRPr="000558AF" w:rsidRDefault="00E04492" w:rsidP="00E04492">
      <w:pPr>
        <w:pStyle w:val="Listaszerbekezds"/>
        <w:numPr>
          <w:ilvl w:val="0"/>
          <w:numId w:val="1"/>
        </w:numPr>
        <w:ind w:left="0" w:firstLine="360"/>
        <w:jc w:val="both"/>
        <w:rPr>
          <w:b/>
        </w:rPr>
      </w:pPr>
      <w:r w:rsidRPr="00D93105">
        <w:rPr>
          <w:b/>
        </w:rPr>
        <w:lastRenderedPageBreak/>
        <w:t>1</w:t>
      </w:r>
      <w:r>
        <w:rPr>
          <w:b/>
        </w:rPr>
        <w:t>3</w:t>
      </w:r>
      <w:r w:rsidRPr="00D93105">
        <w:rPr>
          <w:b/>
        </w:rPr>
        <w:t>. §-hoz:</w:t>
      </w:r>
      <w:r w:rsidRPr="00D93105">
        <w:t xml:space="preserve"> Az R. előírása szerint </w:t>
      </w:r>
      <w:r>
        <w:t xml:space="preserve">a meghatározott </w:t>
      </w:r>
      <w:r w:rsidRPr="00D93105">
        <w:t>ellátásokra jogosult személyek és velük együtt é</w:t>
      </w:r>
      <w:r>
        <w:t>lő házastársuk is részesül a karácsonyi támogatásban.</w:t>
      </w:r>
      <w:r w:rsidRPr="00D93105">
        <w:t xml:space="preserve"> </w:t>
      </w:r>
      <w:r w:rsidR="001833CF">
        <w:t>A módosítással</w:t>
      </w:r>
      <w:r w:rsidRPr="00D93105">
        <w:t xml:space="preserve"> a</w:t>
      </w:r>
      <w:r>
        <w:t xml:space="preserve"> szociális intézmények vezetői által javasolt esetekben is a házaspár mindkét tagja </w:t>
      </w:r>
      <w:r w:rsidR="001833CF">
        <w:t>részesülhe</w:t>
      </w:r>
      <w:r w:rsidR="00027F7C">
        <w:t>t</w:t>
      </w:r>
      <w:r w:rsidRPr="000558AF">
        <w:t xml:space="preserve"> </w:t>
      </w:r>
      <w:r>
        <w:t>a karácsonyi támogatásban,</w:t>
      </w:r>
      <w:r w:rsidRPr="00D93105">
        <w:t xml:space="preserve"> hiszen a család tagjainak jövedelmi helyzetét </w:t>
      </w:r>
      <w:r>
        <w:t xml:space="preserve">a szociális intézmény vezetője is </w:t>
      </w:r>
      <w:r w:rsidRPr="00D93105">
        <w:t xml:space="preserve">együttesen </w:t>
      </w:r>
      <w:r>
        <w:t>vizsgálja</w:t>
      </w:r>
      <w:r w:rsidRPr="00D93105">
        <w:t xml:space="preserve">, tehát a rászorultság a házastársra is érvényes. </w:t>
      </w:r>
    </w:p>
    <w:p w:rsidR="00E04492" w:rsidRPr="000558AF" w:rsidRDefault="00E04492" w:rsidP="00E04492">
      <w:pPr>
        <w:jc w:val="both"/>
      </w:pPr>
    </w:p>
    <w:p w:rsidR="00E04492" w:rsidRDefault="00E04492" w:rsidP="00004108">
      <w:pPr>
        <w:pStyle w:val="Listaszerbekezds"/>
        <w:numPr>
          <w:ilvl w:val="0"/>
          <w:numId w:val="1"/>
        </w:numPr>
        <w:ind w:left="0" w:right="57" w:firstLine="360"/>
        <w:jc w:val="both"/>
      </w:pPr>
      <w:r w:rsidRPr="00D93105">
        <w:rPr>
          <w:b/>
        </w:rPr>
        <w:t>1</w:t>
      </w:r>
      <w:r w:rsidRPr="00294E5A">
        <w:rPr>
          <w:b/>
        </w:rPr>
        <w:t>4</w:t>
      </w:r>
      <w:r w:rsidRPr="00D93105">
        <w:rPr>
          <w:b/>
        </w:rPr>
        <w:t>. §-hoz:</w:t>
      </w:r>
      <w:r w:rsidRPr="00D93105">
        <w:t xml:space="preserve"> </w:t>
      </w:r>
      <w:r w:rsidR="00004108">
        <w:t>Az önkormányzat kötelező feladatként ellátási szerződés keretében biztosítja a szenvedélybetegek nappali ellátását. A szenvedélybetegek közösségi ellátását végző intézmény vállalta a szenvedélybetegek nappali ellátásának biztosítását is, viszont a szociális szolgáltatásra vonatkozó ellátási szerződés megkötésére a 2020. évtől az egyházi fenntartója jogosult, ezért a szerződés megkötésével célszerű volt megvárni az egyházi intézmény átszervezését.</w:t>
      </w:r>
    </w:p>
    <w:p w:rsidR="00E04492" w:rsidRPr="00301077" w:rsidRDefault="00E04492" w:rsidP="00E04492">
      <w:pPr>
        <w:ind w:right="57"/>
        <w:jc w:val="both"/>
      </w:pPr>
    </w:p>
    <w:p w:rsidR="00294E5A" w:rsidRDefault="00294E5A" w:rsidP="00294E5A">
      <w:pPr>
        <w:pStyle w:val="Listaszerbekezds"/>
        <w:numPr>
          <w:ilvl w:val="0"/>
          <w:numId w:val="1"/>
        </w:numPr>
        <w:ind w:left="700"/>
        <w:jc w:val="both"/>
      </w:pPr>
      <w:r>
        <w:rPr>
          <w:b/>
        </w:rPr>
        <w:t>15</w:t>
      </w:r>
      <w:r w:rsidRPr="00D93105">
        <w:rPr>
          <w:b/>
        </w:rPr>
        <w:t>. §-hoz</w:t>
      </w:r>
      <w:r w:rsidRPr="00D93105">
        <w:t xml:space="preserve">: </w:t>
      </w:r>
      <w:r w:rsidRPr="00301077">
        <w:t>Az R. 4</w:t>
      </w:r>
      <w:r>
        <w:t>.3</w:t>
      </w:r>
      <w:r w:rsidRPr="00301077">
        <w:t>.</w:t>
      </w:r>
      <w:r>
        <w:t xml:space="preserve">, 4.4/B. valamint a 4.10 </w:t>
      </w:r>
      <w:r w:rsidRPr="00301077">
        <w:t>melléklete szerinti kérelemnyomtatványok aktualizálás</w:t>
      </w:r>
      <w:r>
        <w:t xml:space="preserve">a vált </w:t>
      </w:r>
      <w:r w:rsidRPr="00301077">
        <w:t>szükségszerűvé</w:t>
      </w:r>
      <w:r>
        <w:t xml:space="preserve"> a rendelet módosítása következtében</w:t>
      </w:r>
      <w:r w:rsidRPr="00301077">
        <w:t>.</w:t>
      </w:r>
    </w:p>
    <w:p w:rsidR="00294E5A" w:rsidRDefault="00294E5A" w:rsidP="00294E5A">
      <w:pPr>
        <w:pStyle w:val="Listaszerbekezds"/>
      </w:pPr>
    </w:p>
    <w:p w:rsidR="00294E5A" w:rsidRDefault="00294E5A" w:rsidP="00294E5A">
      <w:pPr>
        <w:pStyle w:val="Listaszerbekezds"/>
        <w:numPr>
          <w:ilvl w:val="0"/>
          <w:numId w:val="1"/>
        </w:numPr>
        <w:ind w:left="700"/>
        <w:jc w:val="both"/>
      </w:pPr>
      <w:r w:rsidRPr="00294E5A">
        <w:rPr>
          <w:b/>
        </w:rPr>
        <w:t>16. §-hoz</w:t>
      </w:r>
      <w:r>
        <w:t xml:space="preserve">: </w:t>
      </w:r>
      <w:r w:rsidRPr="00D93105">
        <w:t>A hatályba lépésről</w:t>
      </w:r>
      <w:r>
        <w:t>, valamint a hatályon kívül helyezésről rendelkezik</w:t>
      </w:r>
      <w:r w:rsidRPr="00D93105">
        <w:t>.</w:t>
      </w:r>
    </w:p>
    <w:p w:rsidR="00294E5A" w:rsidRDefault="00294E5A" w:rsidP="00294E5A">
      <w:pPr>
        <w:pStyle w:val="Listaszerbekezds"/>
      </w:pPr>
    </w:p>
    <w:p w:rsidR="00294E5A" w:rsidRPr="00D93105" w:rsidRDefault="00294E5A" w:rsidP="00294E5A">
      <w:pPr>
        <w:pStyle w:val="Listaszerbekezds"/>
        <w:numPr>
          <w:ilvl w:val="0"/>
          <w:numId w:val="1"/>
        </w:numPr>
        <w:ind w:left="700"/>
        <w:jc w:val="both"/>
      </w:pPr>
      <w:r w:rsidRPr="00294E5A">
        <w:rPr>
          <w:b/>
        </w:rPr>
        <w:t>17. §-hoz</w:t>
      </w:r>
      <w:r>
        <w:t>: Az átmeneti szabályokról rendelkezik.</w:t>
      </w:r>
    </w:p>
    <w:p w:rsidR="00243BF6" w:rsidRDefault="00243BF6" w:rsidP="004F6C6E"/>
    <w:p w:rsidR="00243BF6" w:rsidRDefault="00243BF6" w:rsidP="004F6C6E"/>
    <w:p w:rsidR="00243BF6" w:rsidRDefault="00243BF6" w:rsidP="004F6C6E"/>
    <w:p w:rsidR="00243BF6" w:rsidRDefault="00243BF6" w:rsidP="004F6C6E"/>
    <w:p w:rsidR="00243BF6" w:rsidRDefault="00243BF6" w:rsidP="004F6C6E"/>
    <w:p w:rsidR="00243BF6" w:rsidRDefault="00243BF6" w:rsidP="004F6C6E"/>
    <w:p w:rsidR="00243BF6" w:rsidRDefault="00243BF6" w:rsidP="004F6C6E"/>
    <w:p w:rsidR="00243BF6" w:rsidRDefault="00243BF6" w:rsidP="004F6C6E"/>
    <w:p w:rsidR="004E0E44" w:rsidRDefault="004E0E44" w:rsidP="004F6C6E"/>
    <w:p w:rsidR="00243BF6" w:rsidRDefault="00243BF6" w:rsidP="004F6C6E"/>
    <w:p w:rsidR="00243BF6" w:rsidRDefault="00243BF6" w:rsidP="004F6C6E"/>
    <w:p w:rsidR="00243BF6" w:rsidRDefault="00243BF6" w:rsidP="004F6C6E"/>
    <w:p w:rsidR="00243BF6" w:rsidRDefault="00243BF6" w:rsidP="004F6C6E"/>
    <w:p w:rsidR="00243BF6" w:rsidRDefault="00243BF6" w:rsidP="004F6C6E"/>
    <w:p w:rsidR="00243BF6" w:rsidRDefault="00243BF6" w:rsidP="004F6C6E"/>
    <w:p w:rsidR="00243BF6" w:rsidRDefault="00243BF6" w:rsidP="004F6C6E"/>
    <w:p w:rsidR="00243BF6" w:rsidRDefault="00243BF6" w:rsidP="004F6C6E"/>
    <w:p w:rsidR="00317907" w:rsidRDefault="00317907" w:rsidP="004F6C6E"/>
    <w:p w:rsidR="00317907" w:rsidRDefault="00317907" w:rsidP="004F6C6E"/>
    <w:p w:rsidR="00317907" w:rsidRDefault="00317907" w:rsidP="004F6C6E"/>
    <w:p w:rsidR="00317907" w:rsidRDefault="00317907" w:rsidP="004F6C6E"/>
    <w:p w:rsidR="00317907" w:rsidRDefault="00317907" w:rsidP="004F6C6E"/>
    <w:p w:rsidR="00317907" w:rsidRDefault="00317907" w:rsidP="004F6C6E"/>
    <w:p w:rsidR="00317907" w:rsidRDefault="00317907" w:rsidP="004F6C6E"/>
    <w:p w:rsidR="00317907" w:rsidRDefault="00317907" w:rsidP="004F6C6E"/>
    <w:p w:rsidR="00317907" w:rsidRDefault="00317907" w:rsidP="004F6C6E"/>
    <w:p w:rsidR="00243BF6" w:rsidRDefault="00243BF6" w:rsidP="004F6C6E"/>
    <w:p w:rsidR="00243BF6" w:rsidRDefault="00243BF6" w:rsidP="004F6C6E"/>
    <w:p w:rsidR="00C03648" w:rsidRDefault="00C03648" w:rsidP="004F6C6E"/>
    <w:p w:rsidR="00243BF6" w:rsidRPr="00243BF6" w:rsidRDefault="00243BF6" w:rsidP="00243BF6">
      <w:pPr>
        <w:numPr>
          <w:ilvl w:val="3"/>
          <w:numId w:val="2"/>
        </w:numPr>
        <w:spacing w:after="160" w:line="256" w:lineRule="auto"/>
        <w:ind w:left="3478"/>
        <w:contextualSpacing/>
        <w:jc w:val="right"/>
        <w:rPr>
          <w:bCs/>
          <w:i/>
          <w:iCs/>
          <w:sz w:val="24"/>
          <w:szCs w:val="24"/>
        </w:rPr>
      </w:pPr>
      <w:r w:rsidRPr="00243BF6">
        <w:rPr>
          <w:b w:val="0"/>
          <w:bCs/>
          <w:i/>
          <w:iCs/>
          <w:sz w:val="24"/>
          <w:szCs w:val="24"/>
        </w:rPr>
        <w:lastRenderedPageBreak/>
        <w:t>melléklet</w:t>
      </w:r>
      <w:r w:rsidRPr="00243BF6">
        <w:rPr>
          <w:b w:val="0"/>
          <w:bCs/>
          <w:i/>
          <w:sz w:val="24"/>
          <w:szCs w:val="24"/>
        </w:rPr>
        <w:t xml:space="preserve"> a ………………… önkormányzati rendelethez</w:t>
      </w:r>
    </w:p>
    <w:p w:rsidR="00243BF6" w:rsidRPr="00D93105" w:rsidRDefault="00243BF6" w:rsidP="00243BF6">
      <w:pPr>
        <w:jc w:val="right"/>
        <w:rPr>
          <w:sz w:val="24"/>
          <w:szCs w:val="24"/>
        </w:rPr>
      </w:pPr>
    </w:p>
    <w:p w:rsidR="00243BF6" w:rsidRPr="00243BF6" w:rsidRDefault="00243BF6" w:rsidP="00243BF6">
      <w:pPr>
        <w:ind w:left="720"/>
        <w:jc w:val="right"/>
        <w:rPr>
          <w:b w:val="0"/>
          <w:sz w:val="22"/>
          <w:szCs w:val="22"/>
        </w:rPr>
      </w:pPr>
      <w:r w:rsidRPr="00243BF6">
        <w:rPr>
          <w:i/>
          <w:sz w:val="24"/>
          <w:szCs w:val="24"/>
        </w:rPr>
        <w:t>4.3. melléklet</w:t>
      </w:r>
      <w:r w:rsidRPr="00243BF6">
        <w:rPr>
          <w:sz w:val="24"/>
          <w:szCs w:val="24"/>
        </w:rPr>
        <w:t xml:space="preserve"> a 3/2015.(II.27.) önkormányzati rendelethez</w:t>
      </w:r>
      <w:r w:rsidRPr="00243BF6">
        <w:rPr>
          <w:b w:val="0"/>
          <w:sz w:val="22"/>
          <w:szCs w:val="22"/>
          <w:vertAlign w:val="superscript"/>
        </w:rPr>
        <w:t xml:space="preserve"> </w:t>
      </w:r>
      <w:r w:rsidRPr="00243BF6">
        <w:rPr>
          <w:b w:val="0"/>
          <w:sz w:val="22"/>
          <w:szCs w:val="22"/>
          <w:vertAlign w:val="superscript"/>
        </w:rPr>
        <w:footnoteReference w:id="1"/>
      </w:r>
      <w:r w:rsidRPr="00243BF6">
        <w:rPr>
          <w:b w:val="0"/>
          <w:sz w:val="22"/>
          <w:szCs w:val="22"/>
          <w:vertAlign w:val="superscript"/>
        </w:rPr>
        <w:t xml:space="preserve"> </w:t>
      </w:r>
      <w:r w:rsidRPr="00243BF6">
        <w:rPr>
          <w:b w:val="0"/>
          <w:sz w:val="22"/>
          <w:szCs w:val="22"/>
          <w:vertAlign w:val="superscript"/>
        </w:rPr>
        <w:footnoteReference w:id="2"/>
      </w:r>
    </w:p>
    <w:p w:rsidR="00243BF6" w:rsidRPr="00243BF6" w:rsidRDefault="00243BF6" w:rsidP="00243BF6">
      <w:pPr>
        <w:spacing w:line="276" w:lineRule="auto"/>
        <w:jc w:val="center"/>
        <w:rPr>
          <w:rFonts w:cstheme="minorBidi"/>
          <w:bCs/>
          <w:caps/>
          <w:sz w:val="24"/>
          <w:szCs w:val="24"/>
        </w:rPr>
      </w:pPr>
    </w:p>
    <w:p w:rsidR="00243BF6" w:rsidRPr="00243BF6" w:rsidRDefault="00243BF6" w:rsidP="00243BF6">
      <w:pPr>
        <w:jc w:val="both"/>
        <w:rPr>
          <w:b w:val="0"/>
          <w:sz w:val="24"/>
          <w:szCs w:val="24"/>
        </w:rPr>
      </w:pPr>
    </w:p>
    <w:p w:rsidR="00243BF6" w:rsidRPr="00243BF6" w:rsidRDefault="00243BF6" w:rsidP="00243BF6">
      <w:pPr>
        <w:spacing w:line="276" w:lineRule="auto"/>
        <w:jc w:val="center"/>
        <w:rPr>
          <w:rFonts w:cstheme="minorBidi"/>
          <w:bCs/>
          <w:caps/>
          <w:sz w:val="24"/>
          <w:szCs w:val="24"/>
        </w:rPr>
      </w:pPr>
      <w:r w:rsidRPr="00243BF6">
        <w:rPr>
          <w:rFonts w:cstheme="minorBidi"/>
          <w:bCs/>
          <w:caps/>
          <w:sz w:val="24"/>
          <w:szCs w:val="24"/>
        </w:rPr>
        <w:t>KÉRELEM</w:t>
      </w:r>
    </w:p>
    <w:p w:rsidR="00243BF6" w:rsidRPr="00243BF6" w:rsidRDefault="00243BF6" w:rsidP="00243BF6">
      <w:pPr>
        <w:spacing w:after="200"/>
        <w:jc w:val="center"/>
        <w:rPr>
          <w:rFonts w:cstheme="minorBidi"/>
          <w:bCs/>
          <w:caps/>
          <w:sz w:val="24"/>
          <w:szCs w:val="24"/>
        </w:rPr>
      </w:pPr>
      <w:r w:rsidRPr="00243BF6">
        <w:rPr>
          <w:rFonts w:cstheme="minorBidi"/>
          <w:bCs/>
          <w:caps/>
          <w:sz w:val="24"/>
          <w:szCs w:val="24"/>
        </w:rPr>
        <w:t>gYÓGYSZERTÁMOGATÁS MEGÁLLAPÍTÁSÁHOZ</w:t>
      </w:r>
    </w:p>
    <w:p w:rsidR="00243BF6" w:rsidRPr="00243BF6" w:rsidRDefault="00243BF6" w:rsidP="00243BF6">
      <w:pPr>
        <w:rPr>
          <w:rFonts w:cstheme="minorBidi"/>
          <w:bCs/>
          <w:sz w:val="24"/>
          <w:szCs w:val="24"/>
          <w:u w:val="single"/>
        </w:rPr>
      </w:pPr>
    </w:p>
    <w:p w:rsidR="00243BF6" w:rsidRPr="00243BF6" w:rsidRDefault="00243BF6" w:rsidP="00243BF6">
      <w:pPr>
        <w:rPr>
          <w:rFonts w:cstheme="minorBidi"/>
          <w:sz w:val="24"/>
          <w:szCs w:val="24"/>
        </w:rPr>
      </w:pPr>
      <w:r w:rsidRPr="00243BF6">
        <w:rPr>
          <w:rFonts w:cstheme="minorBidi"/>
          <w:sz w:val="24"/>
          <w:szCs w:val="24"/>
        </w:rPr>
        <w:t xml:space="preserve">Kérem az </w:t>
      </w:r>
      <w:r w:rsidRPr="00243BF6">
        <w:rPr>
          <w:rFonts w:cstheme="minorBidi"/>
          <w:sz w:val="24"/>
          <w:szCs w:val="24"/>
        </w:rPr>
        <w:tab/>
      </w:r>
      <w:r w:rsidRPr="00243BF6">
        <w:rPr>
          <w:rFonts w:ascii="Webdings" w:hAnsi="Webdings" w:cs="Times"/>
          <w:b w:val="0"/>
          <w:color w:val="000000"/>
          <w:sz w:val="24"/>
          <w:szCs w:val="24"/>
        </w:rPr>
        <w:t></w:t>
      </w:r>
      <w:r w:rsidRPr="00243BF6">
        <w:rPr>
          <w:rFonts w:cstheme="minorBidi"/>
          <w:sz w:val="24"/>
          <w:szCs w:val="24"/>
        </w:rPr>
        <w:t xml:space="preserve"> eseti / </w:t>
      </w:r>
      <w:r w:rsidRPr="00243BF6">
        <w:rPr>
          <w:rFonts w:ascii="Webdings" w:hAnsi="Webdings" w:cs="Times"/>
          <w:b w:val="0"/>
          <w:color w:val="000000"/>
          <w:sz w:val="24"/>
          <w:szCs w:val="24"/>
        </w:rPr>
        <w:t></w:t>
      </w:r>
      <w:r w:rsidRPr="00243BF6">
        <w:rPr>
          <w:rFonts w:ascii="Webdings" w:hAnsi="Webdings" w:cs="Times"/>
          <w:b w:val="0"/>
          <w:color w:val="000000"/>
          <w:sz w:val="24"/>
          <w:szCs w:val="24"/>
        </w:rPr>
        <w:t></w:t>
      </w:r>
      <w:r w:rsidRPr="00243BF6">
        <w:rPr>
          <w:rFonts w:cstheme="minorBidi"/>
          <w:sz w:val="24"/>
          <w:szCs w:val="24"/>
        </w:rPr>
        <w:t xml:space="preserve">rendszeres gyógyszertámogatás megállapítását </w:t>
      </w:r>
      <w:r w:rsidRPr="00243BF6">
        <w:rPr>
          <w:rFonts w:cstheme="minorBidi"/>
          <w:sz w:val="24"/>
          <w:szCs w:val="24"/>
        </w:rPr>
        <w:br/>
      </w:r>
      <w:r w:rsidRPr="00243BF6">
        <w:rPr>
          <w:rFonts w:cstheme="minorBidi"/>
          <w:b w:val="0"/>
          <w:sz w:val="22"/>
          <w:szCs w:val="22"/>
        </w:rPr>
        <w:t>(megfelelő részt kérjük bejelölni)</w:t>
      </w:r>
    </w:p>
    <w:p w:rsidR="00243BF6" w:rsidRPr="00243BF6" w:rsidRDefault="00243BF6" w:rsidP="00243BF6">
      <w:pPr>
        <w:rPr>
          <w:rFonts w:cstheme="minorBidi"/>
          <w:bCs/>
          <w:sz w:val="24"/>
          <w:szCs w:val="24"/>
          <w:u w:val="single"/>
        </w:rPr>
      </w:pPr>
    </w:p>
    <w:p w:rsidR="00243BF6" w:rsidRPr="00243BF6" w:rsidRDefault="00243BF6" w:rsidP="00243BF6">
      <w:pPr>
        <w:rPr>
          <w:rFonts w:cstheme="minorBidi"/>
          <w:b w:val="0"/>
          <w:sz w:val="24"/>
          <w:szCs w:val="24"/>
        </w:rPr>
      </w:pPr>
      <w:r w:rsidRPr="00243BF6">
        <w:rPr>
          <w:rFonts w:cstheme="minorBidi"/>
          <w:bCs/>
          <w:sz w:val="24"/>
          <w:szCs w:val="24"/>
          <w:u w:val="single"/>
        </w:rPr>
        <w:t>1. Kérelmező személyére vonatkozó adatok:</w:t>
      </w:r>
      <w:r w:rsidRPr="00243BF6">
        <w:rPr>
          <w:rFonts w:cstheme="minorBidi"/>
          <w:b w:val="0"/>
          <w:sz w:val="24"/>
          <w:szCs w:val="24"/>
        </w:rPr>
        <w:t xml:space="preserve"> </w:t>
      </w:r>
    </w:p>
    <w:tbl>
      <w:tblPr>
        <w:tblW w:w="9356" w:type="dxa"/>
        <w:tblCellMar>
          <w:top w:w="15" w:type="dxa"/>
          <w:left w:w="15" w:type="dxa"/>
          <w:bottom w:w="15" w:type="dxa"/>
          <w:right w:w="15" w:type="dxa"/>
        </w:tblCellMar>
        <w:tblLook w:val="04A0" w:firstRow="1" w:lastRow="0" w:firstColumn="1" w:lastColumn="0" w:noHBand="0" w:noVBand="1"/>
      </w:tblPr>
      <w:tblGrid>
        <w:gridCol w:w="9360"/>
      </w:tblGrid>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before="60" w:after="20"/>
              <w:jc w:val="both"/>
              <w:rPr>
                <w:rFonts w:ascii="Times" w:hAnsi="Times" w:cs="Times"/>
                <w:b w:val="0"/>
                <w:color w:val="000000"/>
                <w:sz w:val="24"/>
                <w:szCs w:val="24"/>
              </w:rPr>
            </w:pPr>
            <w:r w:rsidRPr="00243BF6">
              <w:rPr>
                <w:rFonts w:ascii="Times" w:hAnsi="Times" w:cs="Times"/>
                <w:b w:val="0"/>
                <w:color w:val="000000"/>
                <w:sz w:val="24"/>
                <w:szCs w:val="24"/>
              </w:rPr>
              <w:t>Neve: .........................................................................................................................................</w:t>
            </w:r>
          </w:p>
        </w:tc>
      </w:tr>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after="20"/>
              <w:jc w:val="both"/>
              <w:rPr>
                <w:rFonts w:ascii="Times" w:hAnsi="Times" w:cs="Times"/>
                <w:b w:val="0"/>
                <w:color w:val="000000"/>
                <w:sz w:val="24"/>
                <w:szCs w:val="24"/>
              </w:rPr>
            </w:pPr>
            <w:r w:rsidRPr="00243BF6">
              <w:rPr>
                <w:rFonts w:ascii="Times" w:hAnsi="Times" w:cs="Times"/>
                <w:b w:val="0"/>
                <w:color w:val="000000"/>
                <w:sz w:val="24"/>
                <w:szCs w:val="24"/>
              </w:rPr>
              <w:t>Születési neve: ..........................................................................................................................</w:t>
            </w:r>
          </w:p>
        </w:tc>
      </w:tr>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after="20"/>
              <w:jc w:val="both"/>
              <w:rPr>
                <w:rFonts w:ascii="Times" w:hAnsi="Times" w:cs="Times"/>
                <w:b w:val="0"/>
                <w:color w:val="000000"/>
                <w:sz w:val="24"/>
                <w:szCs w:val="24"/>
              </w:rPr>
            </w:pPr>
            <w:r w:rsidRPr="00243BF6">
              <w:rPr>
                <w:rFonts w:ascii="Times" w:hAnsi="Times" w:cs="Times"/>
                <w:b w:val="0"/>
                <w:color w:val="000000"/>
                <w:sz w:val="24"/>
                <w:szCs w:val="24"/>
              </w:rPr>
              <w:t>Anyja neve: ...............................................................................................................................</w:t>
            </w:r>
          </w:p>
        </w:tc>
      </w:tr>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before="60" w:after="20"/>
              <w:jc w:val="both"/>
              <w:rPr>
                <w:rFonts w:ascii="Times" w:hAnsi="Times" w:cs="Times"/>
                <w:b w:val="0"/>
                <w:color w:val="000000"/>
                <w:sz w:val="24"/>
                <w:szCs w:val="24"/>
              </w:rPr>
            </w:pPr>
            <w:r w:rsidRPr="00243BF6">
              <w:rPr>
                <w:rFonts w:ascii="Times" w:hAnsi="Times" w:cs="Times"/>
                <w:b w:val="0"/>
                <w:color w:val="000000"/>
                <w:sz w:val="24"/>
                <w:szCs w:val="24"/>
              </w:rPr>
              <w:t>Születés helye, ideje (év, hó, nap): ...........................................................................................</w:t>
            </w:r>
          </w:p>
        </w:tc>
      </w:tr>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before="60" w:after="20"/>
              <w:jc w:val="both"/>
              <w:rPr>
                <w:rFonts w:ascii="Times" w:hAnsi="Times" w:cs="Times"/>
                <w:b w:val="0"/>
                <w:color w:val="000000"/>
                <w:sz w:val="24"/>
                <w:szCs w:val="24"/>
              </w:rPr>
            </w:pPr>
            <w:r w:rsidRPr="00243BF6">
              <w:rPr>
                <w:rFonts w:ascii="Times" w:hAnsi="Times" w:cs="Times"/>
                <w:color w:val="000000"/>
                <w:sz w:val="24"/>
                <w:szCs w:val="24"/>
              </w:rPr>
              <w:t>Lakóhelye:</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irányítószám ................................................................ település </w:t>
            </w:r>
            <w:r w:rsidRPr="00243BF6">
              <w:rPr>
                <w:rFonts w:ascii="Times" w:hAnsi="Times" w:cs="Times"/>
                <w:b w:val="0"/>
                <w:color w:val="000000"/>
                <w:sz w:val="24"/>
                <w:szCs w:val="24"/>
              </w:rPr>
              <w:br/>
              <w:t>.........................................................utca/út/tér .............. házszám ............ épület/lépcsőház ............... emelet, ajtó</w:t>
            </w:r>
          </w:p>
          <w:p w:rsidR="00243BF6" w:rsidRPr="00243BF6" w:rsidRDefault="00243BF6" w:rsidP="00243BF6">
            <w:pPr>
              <w:spacing w:before="120" w:after="20"/>
              <w:rPr>
                <w:rFonts w:cstheme="minorBidi"/>
                <w:b w:val="0"/>
                <w:sz w:val="24"/>
                <w:szCs w:val="24"/>
              </w:rPr>
            </w:pPr>
            <w:r w:rsidRPr="00243BF6">
              <w:rPr>
                <w:rFonts w:cstheme="minorBidi"/>
                <w:b w:val="0"/>
                <w:sz w:val="24"/>
                <w:szCs w:val="24"/>
              </w:rPr>
              <w:t>Milyen minőségben lakik ezen a címen: tulajdonos, résztulajdonos, főbérlő, albérlő, társbérlő, bérlőtárs családtag, haszonélvező, egyéb:………….............................…………….</w:t>
            </w:r>
          </w:p>
        </w:tc>
      </w:tr>
      <w:tr w:rsidR="00243BF6" w:rsidRPr="00243BF6" w:rsidTr="00DD0631">
        <w:tc>
          <w:tcPr>
            <w:tcW w:w="9356" w:type="dxa"/>
            <w:tcMar>
              <w:top w:w="15" w:type="dxa"/>
              <w:left w:w="75" w:type="dxa"/>
              <w:bottom w:w="15" w:type="dxa"/>
              <w:right w:w="75" w:type="dxa"/>
            </w:tcMar>
            <w:hideMark/>
          </w:tcPr>
          <w:p w:rsidR="00243BF6" w:rsidRPr="00243BF6" w:rsidRDefault="00243BF6" w:rsidP="00243BF6">
            <w:pPr>
              <w:spacing w:before="60" w:after="20"/>
              <w:jc w:val="both"/>
              <w:rPr>
                <w:rFonts w:ascii="Times" w:hAnsi="Times" w:cs="Times"/>
                <w:b w:val="0"/>
                <w:color w:val="000000"/>
                <w:sz w:val="24"/>
                <w:szCs w:val="24"/>
              </w:rPr>
            </w:pPr>
            <w:r w:rsidRPr="00243BF6">
              <w:rPr>
                <w:rFonts w:ascii="Times" w:hAnsi="Times" w:cs="Times"/>
                <w:color w:val="000000"/>
                <w:sz w:val="24"/>
                <w:szCs w:val="24"/>
              </w:rPr>
              <w:t>Tartózkodási helye</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irányítószám ........................................................................ település ...........................................................utca/út/tér .............. házszám ............ épület/lépcsőház ............... emelet, ajtó</w:t>
            </w:r>
          </w:p>
          <w:p w:rsidR="00243BF6" w:rsidRPr="00243BF6" w:rsidRDefault="00243BF6" w:rsidP="00243BF6">
            <w:pPr>
              <w:spacing w:before="120"/>
              <w:rPr>
                <w:rFonts w:ascii="Times" w:hAnsi="Times" w:cs="Times"/>
                <w:b w:val="0"/>
                <w:color w:val="000000"/>
                <w:sz w:val="24"/>
                <w:szCs w:val="24"/>
              </w:rPr>
            </w:pPr>
            <w:r w:rsidRPr="00243BF6">
              <w:rPr>
                <w:rFonts w:cstheme="minorBidi"/>
                <w:b w:val="0"/>
                <w:sz w:val="24"/>
                <w:szCs w:val="24"/>
              </w:rPr>
              <w:t>Milyen minőségben lakik ezen a címen: tulajdonos, résztulajdonos, főbérlő, albérlő, társbérlő, bérlőtárs, családtag, haszonélvező, egyéb…………..................................................</w:t>
            </w:r>
          </w:p>
        </w:tc>
      </w:tr>
      <w:tr w:rsidR="00243BF6" w:rsidRPr="00243BF6" w:rsidTr="00DD0631">
        <w:tc>
          <w:tcPr>
            <w:tcW w:w="0" w:type="auto"/>
            <w:tcMar>
              <w:top w:w="15" w:type="dxa"/>
              <w:left w:w="75" w:type="dxa"/>
              <w:bottom w:w="15" w:type="dxa"/>
              <w:right w:w="75" w:type="dxa"/>
            </w:tcMar>
            <w:hideMark/>
          </w:tcPr>
          <w:tbl>
            <w:tblPr>
              <w:tblW w:w="9210" w:type="dxa"/>
              <w:tblCellMar>
                <w:top w:w="15" w:type="dxa"/>
                <w:left w:w="15" w:type="dxa"/>
                <w:bottom w:w="15" w:type="dxa"/>
                <w:right w:w="15" w:type="dxa"/>
              </w:tblCellMar>
              <w:tblLook w:val="04A0" w:firstRow="1" w:lastRow="0" w:firstColumn="1" w:lastColumn="0" w:noHBand="0" w:noVBand="1"/>
            </w:tblPr>
            <w:tblGrid>
              <w:gridCol w:w="9210"/>
            </w:tblGrid>
            <w:tr w:rsidR="00243BF6" w:rsidRPr="00243BF6" w:rsidTr="00DD0631">
              <w:trPr>
                <w:trHeight w:val="441"/>
              </w:trPr>
              <w:tc>
                <w:tcPr>
                  <w:tcW w:w="0" w:type="auto"/>
                  <w:tcMar>
                    <w:top w:w="15" w:type="dxa"/>
                    <w:left w:w="75" w:type="dxa"/>
                    <w:bottom w:w="15" w:type="dxa"/>
                    <w:right w:w="75" w:type="dxa"/>
                  </w:tcMar>
                  <w:hideMark/>
                </w:tcPr>
                <w:p w:rsidR="00243BF6" w:rsidRPr="00243BF6" w:rsidRDefault="00243BF6" w:rsidP="00243BF6">
                  <w:pPr>
                    <w:keepNext/>
                    <w:spacing w:before="120"/>
                    <w:ind w:right="-108"/>
                    <w:outlineLvl w:val="1"/>
                    <w:rPr>
                      <w:rFonts w:cstheme="minorBidi"/>
                      <w:b w:val="0"/>
                      <w:bCs/>
                      <w:sz w:val="24"/>
                      <w:szCs w:val="24"/>
                    </w:rPr>
                  </w:pPr>
                  <w:r w:rsidRPr="00243BF6">
                    <w:rPr>
                      <w:rFonts w:cstheme="minorBidi"/>
                      <w:bCs/>
                      <w:sz w:val="24"/>
                      <w:szCs w:val="24"/>
                    </w:rPr>
                    <w:t xml:space="preserve">Kijelentem, hogy </w:t>
                  </w:r>
                  <w:r w:rsidRPr="00243BF6">
                    <w:rPr>
                      <w:rFonts w:cstheme="minorBidi"/>
                      <w:bCs/>
                      <w:sz w:val="24"/>
                      <w:szCs w:val="24"/>
                      <w:u w:val="single"/>
                    </w:rPr>
                    <w:t>életvitelszerűen:</w:t>
                  </w:r>
                  <w:r w:rsidRPr="00243BF6">
                    <w:rPr>
                      <w:rFonts w:cstheme="minorBidi"/>
                      <w:b w:val="0"/>
                      <w:bCs/>
                      <w:sz w:val="24"/>
                      <w:szCs w:val="24"/>
                    </w:rPr>
                    <w:t xml:space="preserve"> (megfelelő részt kérjük bejelölni) *</w:t>
                  </w:r>
                </w:p>
                <w:p w:rsidR="00243BF6" w:rsidRPr="00243BF6" w:rsidRDefault="00243BF6" w:rsidP="00243BF6">
                  <w:pPr>
                    <w:ind w:right="-504"/>
                    <w:rPr>
                      <w:rFonts w:cstheme="minorBidi"/>
                      <w:b w:val="0"/>
                      <w:sz w:val="24"/>
                      <w:szCs w:val="24"/>
                    </w:rPr>
                  </w:pPr>
                  <w:r w:rsidRPr="00243BF6">
                    <w:rPr>
                      <w:rFonts w:ascii="Webdings" w:hAnsi="Webdings" w:cs="Times"/>
                      <w:b w:val="0"/>
                      <w:color w:val="000000"/>
                      <w:sz w:val="24"/>
                      <w:szCs w:val="24"/>
                    </w:rPr>
                    <w:t></w:t>
                  </w:r>
                  <w:r w:rsidRPr="00243BF6">
                    <w:rPr>
                      <w:rFonts w:ascii="Webdings" w:hAnsi="Webdings" w:cs="Times"/>
                      <w:b w:val="0"/>
                      <w:color w:val="000000"/>
                      <w:sz w:val="24"/>
                      <w:szCs w:val="24"/>
                    </w:rPr>
                    <w:t></w:t>
                  </w:r>
                  <w:r w:rsidRPr="00243BF6">
                    <w:rPr>
                      <w:rFonts w:cstheme="minorBidi"/>
                      <w:b w:val="0"/>
                      <w:sz w:val="24"/>
                      <w:szCs w:val="24"/>
                    </w:rPr>
                    <w:t>Lakóhelyemen</w:t>
                  </w:r>
                  <w:r w:rsidRPr="00243BF6">
                    <w:rPr>
                      <w:rFonts w:cstheme="minorBidi"/>
                      <w:bCs/>
                      <w:sz w:val="24"/>
                      <w:szCs w:val="24"/>
                    </w:rPr>
                    <w:t xml:space="preserve"> </w:t>
                  </w:r>
                  <w:r w:rsidRPr="00243BF6">
                    <w:rPr>
                      <w:rFonts w:cstheme="minorBidi"/>
                      <w:bCs/>
                      <w:sz w:val="24"/>
                      <w:szCs w:val="24"/>
                    </w:rPr>
                    <w:tab/>
                  </w:r>
                  <w:r w:rsidRPr="00243BF6">
                    <w:rPr>
                      <w:rFonts w:ascii="Webdings" w:hAnsi="Webdings" w:cs="Times"/>
                      <w:b w:val="0"/>
                      <w:color w:val="000000"/>
                      <w:sz w:val="24"/>
                      <w:szCs w:val="24"/>
                    </w:rPr>
                    <w:t></w:t>
                  </w:r>
                  <w:r w:rsidRPr="00243BF6">
                    <w:rPr>
                      <w:rFonts w:cstheme="minorBidi"/>
                      <w:b w:val="0"/>
                      <w:sz w:val="24"/>
                      <w:szCs w:val="24"/>
                    </w:rPr>
                    <w:t xml:space="preserve"> Tartózkodási helyemen</w:t>
                  </w:r>
                  <w:r w:rsidRPr="00243BF6">
                    <w:rPr>
                      <w:rFonts w:cstheme="minorBidi"/>
                      <w:bCs/>
                      <w:sz w:val="24"/>
                      <w:szCs w:val="24"/>
                    </w:rPr>
                    <w:t xml:space="preserve"> </w:t>
                  </w:r>
                  <w:r w:rsidRPr="00243BF6">
                    <w:rPr>
                      <w:rFonts w:cstheme="minorBidi"/>
                      <w:b w:val="0"/>
                      <w:sz w:val="24"/>
                      <w:szCs w:val="24"/>
                    </w:rPr>
                    <w:t>tartózkodom.</w:t>
                  </w:r>
                </w:p>
                <w:p w:rsidR="00243BF6" w:rsidRPr="00243BF6" w:rsidRDefault="00243BF6" w:rsidP="00243BF6">
                  <w:pPr>
                    <w:rPr>
                      <w:rFonts w:ascii="Times" w:hAnsi="Times" w:cs="Times"/>
                      <w:b w:val="0"/>
                      <w:color w:val="000000"/>
                      <w:sz w:val="20"/>
                    </w:rPr>
                  </w:pPr>
                  <w:r w:rsidRPr="00243BF6">
                    <w:rPr>
                      <w:rFonts w:ascii="Times" w:hAnsi="Times" w:cs="Times"/>
                      <w:b w:val="0"/>
                      <w:color w:val="000000"/>
                      <w:sz w:val="20"/>
                    </w:rPr>
                    <w:t>* magyarázat a segédletben</w:t>
                  </w:r>
                </w:p>
              </w:tc>
            </w:tr>
          </w:tbl>
          <w:p w:rsidR="00243BF6" w:rsidRPr="00243BF6" w:rsidRDefault="00243BF6" w:rsidP="00243BF6">
            <w:pPr>
              <w:spacing w:before="120"/>
              <w:jc w:val="both"/>
              <w:rPr>
                <w:rFonts w:ascii="Times" w:hAnsi="Times" w:cs="Times"/>
                <w:b w:val="0"/>
                <w:color w:val="000000"/>
                <w:sz w:val="24"/>
                <w:szCs w:val="24"/>
              </w:rPr>
            </w:pPr>
            <w:r w:rsidRPr="00243BF6">
              <w:rPr>
                <w:rFonts w:ascii="Times" w:hAnsi="Times" w:cs="Times"/>
                <w:b w:val="0"/>
                <w:color w:val="000000"/>
                <w:sz w:val="24"/>
                <w:szCs w:val="24"/>
              </w:rPr>
              <w:t>Társadalombiztosítási Azonosító Jele: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ascii="Webdings" w:hAnsi="Webdings" w:cs="Times"/>
                <w:b w:val="0"/>
                <w:color w:val="000000"/>
                <w:sz w:val="24"/>
                <w:szCs w:val="24"/>
              </w:rPr>
              <w:t></w:t>
            </w:r>
          </w:p>
          <w:p w:rsidR="00243BF6" w:rsidRPr="00243BF6" w:rsidRDefault="00243BF6" w:rsidP="00243BF6">
            <w:pPr>
              <w:spacing w:after="20"/>
              <w:jc w:val="both"/>
              <w:rPr>
                <w:rFonts w:ascii="Times" w:hAnsi="Times" w:cs="Times"/>
                <w:b w:val="0"/>
                <w:color w:val="000000"/>
                <w:sz w:val="24"/>
                <w:szCs w:val="24"/>
              </w:rPr>
            </w:pPr>
            <w:r w:rsidRPr="00243BF6">
              <w:rPr>
                <w:rFonts w:ascii="Times" w:hAnsi="Times" w:cs="Times"/>
                <w:b w:val="0"/>
                <w:color w:val="000000"/>
                <w:sz w:val="24"/>
                <w:szCs w:val="24"/>
              </w:rPr>
              <w:t>Állampolgársága: ......................................................................................................................</w:t>
            </w:r>
          </w:p>
        </w:tc>
      </w:tr>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after="20"/>
              <w:rPr>
                <w:rFonts w:ascii="Times" w:hAnsi="Times" w:cs="Times"/>
                <w:b w:val="0"/>
                <w:color w:val="000000"/>
                <w:sz w:val="24"/>
                <w:szCs w:val="24"/>
              </w:rPr>
            </w:pPr>
            <w:r w:rsidRPr="00243BF6">
              <w:rPr>
                <w:rFonts w:ascii="Times" w:hAnsi="Times" w:cs="Times"/>
                <w:b w:val="0"/>
                <w:color w:val="000000"/>
                <w:sz w:val="24"/>
                <w:szCs w:val="24"/>
              </w:rPr>
              <w:t xml:space="preserve">Telefonszám : .................................................. Email cím :………………………………… </w:t>
            </w:r>
          </w:p>
        </w:tc>
      </w:tr>
    </w:tbl>
    <w:p w:rsidR="00243BF6" w:rsidRPr="00243BF6" w:rsidRDefault="00243BF6" w:rsidP="00243BF6">
      <w:pPr>
        <w:keepNext/>
        <w:outlineLvl w:val="1"/>
        <w:rPr>
          <w:rFonts w:cstheme="minorBidi"/>
          <w:bCs/>
          <w:sz w:val="24"/>
          <w:szCs w:val="24"/>
        </w:rPr>
      </w:pPr>
    </w:p>
    <w:p w:rsidR="00243BF6" w:rsidRPr="00243BF6" w:rsidRDefault="00243BF6" w:rsidP="00243BF6">
      <w:pPr>
        <w:ind w:firstLine="142"/>
        <w:rPr>
          <w:rFonts w:cstheme="minorBidi"/>
          <w:b w:val="0"/>
          <w:sz w:val="24"/>
          <w:szCs w:val="24"/>
        </w:rPr>
      </w:pPr>
      <w:r w:rsidRPr="00243BF6">
        <w:rPr>
          <w:rFonts w:cstheme="minorBidi"/>
          <w:b w:val="0"/>
          <w:sz w:val="24"/>
          <w:szCs w:val="24"/>
        </w:rPr>
        <w:t>Családi állapota:……………………..</w:t>
      </w:r>
      <w:r w:rsidRPr="00243BF6">
        <w:rPr>
          <w:rFonts w:ascii="Webdings" w:hAnsi="Webdings" w:cs="Times"/>
          <w:b w:val="0"/>
          <w:color w:val="000000"/>
          <w:sz w:val="24"/>
          <w:szCs w:val="24"/>
        </w:rPr>
        <w:t></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cstheme="minorBidi"/>
          <w:b w:val="0"/>
          <w:sz w:val="24"/>
          <w:szCs w:val="24"/>
        </w:rPr>
        <w:t xml:space="preserve"> egyedül élő**; </w:t>
      </w:r>
      <w:r w:rsidRPr="00243BF6">
        <w:rPr>
          <w:rFonts w:ascii="Webdings" w:hAnsi="Webdings" w:cs="Times"/>
          <w:b w:val="0"/>
          <w:color w:val="000000"/>
          <w:sz w:val="24"/>
          <w:szCs w:val="24"/>
        </w:rPr>
        <w:t></w:t>
      </w:r>
      <w:r w:rsidRPr="00243BF6">
        <w:rPr>
          <w:rFonts w:ascii="Times" w:hAnsi="Times" w:cs="Times"/>
          <w:b w:val="0"/>
          <w:color w:val="000000"/>
          <w:sz w:val="24"/>
          <w:szCs w:val="24"/>
        </w:rPr>
        <w:t> </w:t>
      </w:r>
      <w:r w:rsidRPr="00243BF6">
        <w:rPr>
          <w:rFonts w:cstheme="minorBidi"/>
          <w:bCs/>
          <w:sz w:val="24"/>
          <w:szCs w:val="24"/>
        </w:rPr>
        <w:t xml:space="preserve"> </w:t>
      </w:r>
      <w:r w:rsidRPr="00243BF6">
        <w:rPr>
          <w:rFonts w:cstheme="minorBidi"/>
          <w:b w:val="0"/>
          <w:sz w:val="24"/>
          <w:szCs w:val="24"/>
        </w:rPr>
        <w:t xml:space="preserve">nem egyedül élő </w:t>
      </w:r>
    </w:p>
    <w:p w:rsidR="00243BF6" w:rsidRPr="00243BF6" w:rsidRDefault="00243BF6" w:rsidP="00243BF6">
      <w:pPr>
        <w:rPr>
          <w:rFonts w:cstheme="minorBidi"/>
          <w:b w:val="0"/>
          <w:sz w:val="20"/>
        </w:rPr>
      </w:pPr>
      <w:r w:rsidRPr="00243BF6">
        <w:rPr>
          <w:rFonts w:cstheme="minorBidi"/>
          <w:b w:val="0"/>
          <w:sz w:val="24"/>
          <w:szCs w:val="24"/>
        </w:rPr>
        <w:t>**</w:t>
      </w:r>
      <w:r w:rsidRPr="00243BF6">
        <w:rPr>
          <w:rFonts w:cstheme="minorBidi"/>
          <w:b w:val="0"/>
          <w:sz w:val="20"/>
        </w:rPr>
        <w:t>magyarázat a segédletben</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243BF6" w:rsidRPr="00243BF6" w:rsidTr="00DD0631">
        <w:tc>
          <w:tcPr>
            <w:tcW w:w="0" w:type="auto"/>
            <w:tcMar>
              <w:top w:w="15" w:type="dxa"/>
              <w:left w:w="75" w:type="dxa"/>
              <w:bottom w:w="15" w:type="dxa"/>
              <w:right w:w="75" w:type="dxa"/>
            </w:tcMar>
            <w:hideMark/>
          </w:tcPr>
          <w:p w:rsidR="00243BF6" w:rsidRPr="00243BF6" w:rsidRDefault="00243BF6" w:rsidP="00243BF6">
            <w:pPr>
              <w:spacing w:after="20"/>
              <w:jc w:val="both"/>
              <w:rPr>
                <w:rFonts w:ascii="Times" w:hAnsi="Times" w:cs="Times"/>
                <w:color w:val="000000"/>
                <w:sz w:val="22"/>
                <w:szCs w:val="22"/>
                <w:u w:val="single"/>
              </w:rPr>
            </w:pPr>
          </w:p>
          <w:p w:rsidR="00243BF6" w:rsidRPr="00243BF6" w:rsidRDefault="00243BF6" w:rsidP="00243BF6">
            <w:pPr>
              <w:spacing w:after="20"/>
              <w:jc w:val="both"/>
              <w:rPr>
                <w:rFonts w:ascii="Times" w:hAnsi="Times" w:cs="Times"/>
                <w:b w:val="0"/>
                <w:color w:val="000000"/>
                <w:sz w:val="22"/>
                <w:szCs w:val="22"/>
              </w:rPr>
            </w:pPr>
            <w:r w:rsidRPr="00243BF6">
              <w:rPr>
                <w:rFonts w:ascii="Times" w:hAnsi="Times" w:cs="Times"/>
                <w:b w:val="0"/>
                <w:color w:val="000000"/>
                <w:sz w:val="22"/>
                <w:szCs w:val="22"/>
              </w:rPr>
              <w:t>A kérelmező idegenrendészeti státusza (nem magyar állampolgárság esetén):…………………………</w:t>
            </w:r>
          </w:p>
          <w:p w:rsidR="00243BF6" w:rsidRPr="00243BF6" w:rsidRDefault="00243BF6" w:rsidP="00243BF6">
            <w:pPr>
              <w:spacing w:before="60" w:after="20"/>
              <w:jc w:val="both"/>
              <w:rPr>
                <w:rFonts w:ascii="Times" w:hAnsi="Times" w:cs="Times"/>
                <w:b w:val="0"/>
                <w:color w:val="000000"/>
                <w:sz w:val="24"/>
                <w:szCs w:val="24"/>
              </w:rPr>
            </w:pPr>
          </w:p>
        </w:tc>
      </w:tr>
    </w:tbl>
    <w:p w:rsidR="00243BF6" w:rsidRPr="00243BF6" w:rsidRDefault="00243BF6" w:rsidP="00243BF6">
      <w:pPr>
        <w:rPr>
          <w:rFonts w:cstheme="minorBidi"/>
          <w:sz w:val="24"/>
          <w:szCs w:val="24"/>
        </w:rPr>
      </w:pPr>
    </w:p>
    <w:p w:rsidR="00243BF6" w:rsidRPr="00243BF6" w:rsidRDefault="00243BF6" w:rsidP="00243BF6">
      <w:pPr>
        <w:jc w:val="both"/>
        <w:rPr>
          <w:rFonts w:cstheme="minorBidi"/>
          <w:b w:val="0"/>
          <w:sz w:val="24"/>
          <w:szCs w:val="24"/>
        </w:rPr>
      </w:pPr>
      <w:r w:rsidRPr="00243BF6">
        <w:rPr>
          <w:rFonts w:cstheme="minorBidi"/>
          <w:sz w:val="24"/>
          <w:szCs w:val="24"/>
          <w:u w:val="single"/>
        </w:rPr>
        <w:t>2. Közgyógyellátásra jogosult?</w:t>
      </w:r>
      <w:r w:rsidRPr="00243BF6">
        <w:rPr>
          <w:rFonts w:cstheme="minorBidi"/>
          <w:b w:val="0"/>
          <w:sz w:val="24"/>
          <w:szCs w:val="24"/>
        </w:rPr>
        <w:t xml:space="preserve">: </w:t>
      </w:r>
      <w:r w:rsidRPr="00243BF6">
        <w:rPr>
          <w:rFonts w:ascii="Webdings" w:hAnsi="Webdings" w:cs="Times"/>
          <w:b w:val="0"/>
          <w:color w:val="000000"/>
          <w:sz w:val="24"/>
          <w:szCs w:val="24"/>
        </w:rPr>
        <w:t></w:t>
      </w:r>
      <w:r w:rsidRPr="00243BF6">
        <w:rPr>
          <w:rFonts w:cstheme="minorBidi"/>
          <w:b w:val="0"/>
          <w:sz w:val="24"/>
          <w:szCs w:val="24"/>
        </w:rPr>
        <w:t xml:space="preserve"> igen  - </w:t>
      </w:r>
      <w:r w:rsidRPr="00243BF6">
        <w:rPr>
          <w:rFonts w:ascii="Webdings" w:hAnsi="Webdings" w:cs="Times"/>
          <w:b w:val="0"/>
          <w:color w:val="000000"/>
          <w:sz w:val="24"/>
          <w:szCs w:val="24"/>
        </w:rPr>
        <w:t></w:t>
      </w:r>
      <w:r w:rsidRPr="00243BF6">
        <w:rPr>
          <w:rFonts w:cstheme="minorBidi"/>
          <w:b w:val="0"/>
          <w:sz w:val="24"/>
          <w:szCs w:val="24"/>
        </w:rPr>
        <w:t xml:space="preserve"> nem, </w:t>
      </w:r>
      <w:r w:rsidRPr="00243BF6">
        <w:rPr>
          <w:rFonts w:cstheme="minorBidi"/>
          <w:b w:val="0"/>
          <w:i/>
          <w:sz w:val="22"/>
          <w:szCs w:val="22"/>
        </w:rPr>
        <w:t>(megfelelő részt kérjük, jelölje be)</w:t>
      </w:r>
    </w:p>
    <w:p w:rsidR="00243BF6" w:rsidRPr="00243BF6" w:rsidRDefault="00243BF6" w:rsidP="00243BF6">
      <w:pPr>
        <w:spacing w:before="120"/>
        <w:rPr>
          <w:rFonts w:cstheme="minorBidi"/>
          <w:sz w:val="24"/>
          <w:szCs w:val="24"/>
          <w:u w:val="single"/>
        </w:rPr>
      </w:pPr>
    </w:p>
    <w:p w:rsidR="00243BF6" w:rsidRPr="00243BF6" w:rsidRDefault="00243BF6" w:rsidP="00243BF6">
      <w:pPr>
        <w:spacing w:before="120"/>
        <w:rPr>
          <w:rFonts w:cstheme="minorBidi"/>
          <w:b w:val="0"/>
          <w:sz w:val="24"/>
          <w:szCs w:val="24"/>
          <w:u w:val="single"/>
        </w:rPr>
      </w:pPr>
      <w:r w:rsidRPr="00243BF6">
        <w:rPr>
          <w:rFonts w:cstheme="minorBidi"/>
          <w:sz w:val="24"/>
          <w:szCs w:val="24"/>
          <w:u w:val="single"/>
        </w:rPr>
        <w:lastRenderedPageBreak/>
        <w:t>3.</w:t>
      </w:r>
      <w:r w:rsidRPr="00243BF6">
        <w:rPr>
          <w:rFonts w:cstheme="minorBidi"/>
          <w:b w:val="0"/>
          <w:sz w:val="24"/>
          <w:szCs w:val="24"/>
          <w:u w:val="single"/>
        </w:rPr>
        <w:t xml:space="preserve"> </w:t>
      </w:r>
      <w:r w:rsidRPr="00243BF6">
        <w:rPr>
          <w:rFonts w:cstheme="minorBidi"/>
          <w:bCs/>
          <w:sz w:val="24"/>
          <w:szCs w:val="24"/>
          <w:u w:val="single"/>
        </w:rPr>
        <w:t xml:space="preserve">Amennyiben a támogatás folyósítását bankszámlára kéri: </w:t>
      </w:r>
    </w:p>
    <w:p w:rsidR="00243BF6" w:rsidRPr="00243BF6" w:rsidRDefault="00243BF6" w:rsidP="00243BF6">
      <w:pPr>
        <w:spacing w:line="276" w:lineRule="auto"/>
        <w:rPr>
          <w:rFonts w:cstheme="minorBidi"/>
          <w:b w:val="0"/>
          <w:sz w:val="24"/>
          <w:szCs w:val="24"/>
        </w:rPr>
      </w:pPr>
      <w:r w:rsidRPr="00243BF6">
        <w:rPr>
          <w:rFonts w:cstheme="minorBidi"/>
          <w:b w:val="0"/>
          <w:sz w:val="24"/>
          <w:szCs w:val="24"/>
        </w:rPr>
        <w:t>Számlavezető pénzintézet megnevezése:...................................................................................</w:t>
      </w:r>
    </w:p>
    <w:p w:rsidR="00243BF6" w:rsidRPr="00243BF6" w:rsidRDefault="00243BF6" w:rsidP="00243BF6">
      <w:pPr>
        <w:spacing w:line="276" w:lineRule="auto"/>
        <w:rPr>
          <w:rFonts w:cstheme="minorBidi"/>
          <w:b w:val="0"/>
          <w:sz w:val="24"/>
          <w:szCs w:val="24"/>
        </w:rPr>
      </w:pPr>
      <w:r w:rsidRPr="00243BF6">
        <w:rPr>
          <w:rFonts w:cstheme="minorBidi"/>
          <w:b w:val="0"/>
          <w:sz w:val="24"/>
          <w:szCs w:val="24"/>
        </w:rPr>
        <w:t>Pénzforgalmi számlaszáma: ..............................-.........................-............................................</w:t>
      </w:r>
    </w:p>
    <w:p w:rsidR="00243BF6" w:rsidRPr="00243BF6" w:rsidRDefault="00243BF6" w:rsidP="00243BF6">
      <w:pPr>
        <w:rPr>
          <w:rFonts w:cstheme="minorBidi"/>
          <w:bCs/>
          <w:sz w:val="24"/>
          <w:szCs w:val="24"/>
          <w:u w:val="single"/>
        </w:rPr>
      </w:pPr>
    </w:p>
    <w:p w:rsidR="00243BF6" w:rsidRPr="00243BF6" w:rsidRDefault="00243BF6" w:rsidP="00243BF6">
      <w:pPr>
        <w:spacing w:after="60"/>
        <w:rPr>
          <w:rFonts w:cstheme="minorBidi"/>
          <w:b w:val="0"/>
          <w:sz w:val="24"/>
          <w:szCs w:val="24"/>
          <w:u w:val="single"/>
        </w:rPr>
      </w:pPr>
      <w:r w:rsidRPr="00243BF6">
        <w:rPr>
          <w:rFonts w:cstheme="minorBidi"/>
          <w:bCs/>
          <w:sz w:val="24"/>
          <w:szCs w:val="24"/>
          <w:u w:val="single"/>
        </w:rPr>
        <w:t>4. Kérelmező családjában élő közeli hozzátartozók személyi adatai:</w:t>
      </w:r>
    </w:p>
    <w:tbl>
      <w:tblPr>
        <w:tblW w:w="9639" w:type="dxa"/>
        <w:tblInd w:w="-10" w:type="dxa"/>
        <w:tblCellMar>
          <w:left w:w="0" w:type="dxa"/>
          <w:right w:w="0" w:type="dxa"/>
        </w:tblCellMar>
        <w:tblLook w:val="0000" w:firstRow="0" w:lastRow="0" w:firstColumn="0" w:lastColumn="0" w:noHBand="0" w:noVBand="0"/>
      </w:tblPr>
      <w:tblGrid>
        <w:gridCol w:w="2268"/>
        <w:gridCol w:w="2474"/>
        <w:gridCol w:w="1710"/>
        <w:gridCol w:w="1226"/>
        <w:gridCol w:w="1961"/>
      </w:tblGrid>
      <w:tr w:rsidR="00243BF6" w:rsidRPr="00243BF6" w:rsidTr="00DD0631">
        <w:trPr>
          <w:trHeight w:val="567"/>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jc w:val="center"/>
              <w:rPr>
                <w:rFonts w:cstheme="minorBidi"/>
                <w:bCs/>
                <w:sz w:val="24"/>
                <w:szCs w:val="24"/>
              </w:rPr>
            </w:pPr>
            <w:r w:rsidRPr="00243BF6">
              <w:rPr>
                <w:rFonts w:cstheme="minorBidi"/>
                <w:bCs/>
                <w:sz w:val="24"/>
                <w:szCs w:val="24"/>
              </w:rPr>
              <w:t>Név</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jc w:val="center"/>
              <w:rPr>
                <w:rFonts w:cstheme="minorBidi"/>
                <w:bCs/>
                <w:sz w:val="24"/>
                <w:szCs w:val="24"/>
              </w:rPr>
            </w:pPr>
            <w:r w:rsidRPr="00243BF6">
              <w:rPr>
                <w:rFonts w:cstheme="minorBidi"/>
                <w:bCs/>
                <w:sz w:val="24"/>
                <w:szCs w:val="24"/>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jc w:val="center"/>
              <w:rPr>
                <w:rFonts w:cstheme="minorBidi"/>
                <w:bCs/>
                <w:sz w:val="24"/>
                <w:szCs w:val="24"/>
              </w:rPr>
            </w:pPr>
            <w:r w:rsidRPr="00243BF6">
              <w:rPr>
                <w:rFonts w:cstheme="minorBidi"/>
                <w:bCs/>
                <w:sz w:val="24"/>
                <w:szCs w:val="24"/>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jc w:val="center"/>
              <w:rPr>
                <w:rFonts w:cstheme="minorBidi"/>
                <w:bCs/>
                <w:sz w:val="24"/>
                <w:szCs w:val="24"/>
              </w:rPr>
            </w:pPr>
            <w:r w:rsidRPr="00243BF6">
              <w:rPr>
                <w:rFonts w:cstheme="minorBidi"/>
                <w:bCs/>
                <w:sz w:val="24"/>
                <w:szCs w:val="24"/>
              </w:rPr>
              <w:t>Rokoni kapcsolat</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jc w:val="center"/>
              <w:rPr>
                <w:rFonts w:cstheme="minorBidi"/>
                <w:bCs/>
                <w:sz w:val="24"/>
                <w:szCs w:val="24"/>
              </w:rPr>
            </w:pPr>
            <w:r w:rsidRPr="00243BF6">
              <w:rPr>
                <w:rFonts w:cstheme="minorBidi"/>
                <w:bCs/>
                <w:sz w:val="24"/>
                <w:szCs w:val="24"/>
              </w:rPr>
              <w:t>TAJ szám</w:t>
            </w:r>
          </w:p>
        </w:tc>
      </w:tr>
      <w:tr w:rsidR="00243BF6" w:rsidRPr="00243BF6" w:rsidTr="00DD0631">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p w:rsidR="00243BF6" w:rsidRPr="00243BF6" w:rsidRDefault="00243BF6" w:rsidP="00243BF6">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r>
      <w:tr w:rsidR="00243BF6" w:rsidRPr="00243BF6" w:rsidTr="00DD0631">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p w:rsidR="00243BF6" w:rsidRPr="00243BF6" w:rsidRDefault="00243BF6" w:rsidP="00243BF6">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r>
      <w:tr w:rsidR="00243BF6" w:rsidRPr="00243BF6" w:rsidTr="00DD0631">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p w:rsidR="00243BF6" w:rsidRPr="00243BF6" w:rsidRDefault="00243BF6" w:rsidP="00243BF6">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r>
      <w:tr w:rsidR="00243BF6" w:rsidRPr="00243BF6" w:rsidTr="00DD0631">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p w:rsidR="00243BF6" w:rsidRPr="00243BF6" w:rsidRDefault="00243BF6" w:rsidP="00243BF6">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r>
      <w:tr w:rsidR="00243BF6" w:rsidRPr="00243BF6" w:rsidTr="00DD0631">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p w:rsidR="00243BF6" w:rsidRPr="00243BF6" w:rsidRDefault="00243BF6" w:rsidP="00243BF6">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243BF6" w:rsidRPr="00243BF6" w:rsidRDefault="00243BF6" w:rsidP="00243BF6">
            <w:pPr>
              <w:rPr>
                <w:rFonts w:cstheme="minorBidi"/>
                <w:b w:val="0"/>
                <w:sz w:val="24"/>
                <w:szCs w:val="24"/>
              </w:rPr>
            </w:pPr>
          </w:p>
        </w:tc>
      </w:tr>
    </w:tbl>
    <w:p w:rsidR="00243BF6" w:rsidRPr="00243BF6" w:rsidRDefault="00243BF6" w:rsidP="00243BF6">
      <w:pPr>
        <w:rPr>
          <w:rFonts w:cstheme="minorBidi"/>
          <w:b w:val="0"/>
          <w:sz w:val="24"/>
          <w:szCs w:val="24"/>
        </w:rPr>
      </w:pPr>
    </w:p>
    <w:p w:rsidR="00243BF6" w:rsidRPr="00243BF6" w:rsidRDefault="00243BF6" w:rsidP="00243BF6">
      <w:pPr>
        <w:jc w:val="both"/>
        <w:rPr>
          <w:rFonts w:ascii="Times" w:hAnsi="Times" w:cs="Times"/>
          <w:b w:val="0"/>
          <w:color w:val="000000"/>
          <w:sz w:val="24"/>
          <w:szCs w:val="24"/>
        </w:rPr>
      </w:pPr>
      <w:r w:rsidRPr="00243BF6">
        <w:rPr>
          <w:rFonts w:ascii="Times" w:hAnsi="Times" w:cs="Times"/>
          <w:color w:val="000000"/>
          <w:sz w:val="24"/>
          <w:szCs w:val="24"/>
          <w:u w:val="single"/>
        </w:rPr>
        <w:t>5. Életjáradéki, -tartási, -öröklési szerződéssel</w:t>
      </w:r>
      <w:r w:rsidRPr="00243BF6">
        <w:rPr>
          <w:rFonts w:ascii="Times" w:hAnsi="Times" w:cs="Times"/>
          <w:b w:val="0"/>
          <w:color w:val="000000"/>
          <w:sz w:val="24"/>
          <w:szCs w:val="24"/>
        </w:rPr>
        <w:t xml:space="preserve"> rendelkezem:   </w:t>
      </w:r>
      <w:r w:rsidRPr="00243BF6">
        <w:rPr>
          <w:rFonts w:ascii="Webdings" w:hAnsi="Webdings" w:cs="Times"/>
          <w:b w:val="0"/>
          <w:color w:val="000000"/>
          <w:sz w:val="24"/>
          <w:szCs w:val="24"/>
        </w:rPr>
        <w:t></w:t>
      </w:r>
      <w:r w:rsidRPr="00243BF6">
        <w:rPr>
          <w:rFonts w:cstheme="minorBidi"/>
          <w:b w:val="0"/>
          <w:sz w:val="24"/>
          <w:szCs w:val="24"/>
        </w:rPr>
        <w:t xml:space="preserve"> </w:t>
      </w:r>
      <w:r w:rsidRPr="00243BF6">
        <w:rPr>
          <w:rFonts w:ascii="Times" w:hAnsi="Times" w:cs="Times"/>
          <w:b w:val="0"/>
          <w:color w:val="000000"/>
          <w:sz w:val="24"/>
          <w:szCs w:val="24"/>
        </w:rPr>
        <w:t xml:space="preserve">igen </w:t>
      </w:r>
      <w:r w:rsidRPr="00243BF6">
        <w:rPr>
          <w:rFonts w:ascii="Webdings" w:hAnsi="Webdings" w:cs="Times"/>
          <w:b w:val="0"/>
          <w:color w:val="000000"/>
          <w:sz w:val="24"/>
          <w:szCs w:val="24"/>
        </w:rPr>
        <w:t></w:t>
      </w:r>
      <w:r w:rsidRPr="00243BF6">
        <w:rPr>
          <w:rFonts w:cstheme="minorBidi"/>
          <w:b w:val="0"/>
          <w:sz w:val="24"/>
          <w:szCs w:val="24"/>
        </w:rPr>
        <w:t xml:space="preserve"> </w:t>
      </w:r>
      <w:r w:rsidRPr="00243BF6">
        <w:rPr>
          <w:rFonts w:ascii="Times" w:hAnsi="Times" w:cs="Times"/>
          <w:b w:val="0"/>
          <w:color w:val="000000"/>
          <w:sz w:val="24"/>
          <w:szCs w:val="24"/>
        </w:rPr>
        <w:t xml:space="preserve"> nem </w:t>
      </w:r>
      <w:r w:rsidRPr="00243BF6">
        <w:rPr>
          <w:rFonts w:ascii="Times" w:hAnsi="Times" w:cs="Times"/>
          <w:b w:val="0"/>
          <w:i/>
          <w:color w:val="000000"/>
          <w:sz w:val="24"/>
          <w:szCs w:val="24"/>
        </w:rPr>
        <w:t>(megfelelőt kérjük bejelölni)</w:t>
      </w:r>
    </w:p>
    <w:p w:rsidR="00243BF6" w:rsidRPr="00243BF6" w:rsidRDefault="00243BF6" w:rsidP="00243BF6">
      <w:pPr>
        <w:rPr>
          <w:rFonts w:cstheme="minorBidi"/>
          <w:b w:val="0"/>
          <w:sz w:val="24"/>
          <w:szCs w:val="24"/>
        </w:rPr>
      </w:pPr>
    </w:p>
    <w:p w:rsidR="00243BF6" w:rsidRPr="00243BF6" w:rsidRDefault="00243BF6" w:rsidP="00243BF6">
      <w:pPr>
        <w:spacing w:line="276" w:lineRule="auto"/>
        <w:rPr>
          <w:rFonts w:cstheme="minorBidi"/>
          <w:bCs/>
          <w:sz w:val="24"/>
          <w:szCs w:val="24"/>
          <w:u w:val="single"/>
        </w:rPr>
      </w:pPr>
      <w:r w:rsidRPr="00243BF6">
        <w:rPr>
          <w:rFonts w:cstheme="minorBidi"/>
          <w:bCs/>
          <w:sz w:val="24"/>
          <w:szCs w:val="24"/>
          <w:u w:val="single"/>
        </w:rPr>
        <w:t xml:space="preserve">6. Kérelmező és családjában élő közeli hozzátartozók havi nettó jövedelmei forintban: </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243BF6" w:rsidRPr="00243BF6" w:rsidTr="00DD0631">
        <w:trPr>
          <w:trHeight w:val="450"/>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widowControl w:val="0"/>
              <w:autoSpaceDE w:val="0"/>
              <w:autoSpaceDN w:val="0"/>
              <w:adjustRightInd w:val="0"/>
              <w:spacing w:before="80" w:after="60"/>
              <w:jc w:val="center"/>
              <w:rPr>
                <w:rFonts w:cstheme="minorBidi"/>
                <w:b w:val="0"/>
                <w:sz w:val="22"/>
                <w:szCs w:val="22"/>
              </w:rPr>
            </w:pPr>
            <w:r w:rsidRPr="00243BF6">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widowControl w:val="0"/>
              <w:autoSpaceDE w:val="0"/>
              <w:autoSpaceDN w:val="0"/>
              <w:adjustRightInd w:val="0"/>
              <w:spacing w:before="80" w:after="60"/>
              <w:jc w:val="center"/>
              <w:rPr>
                <w:rFonts w:cstheme="minorBidi"/>
                <w:b w:val="0"/>
                <w:sz w:val="22"/>
                <w:szCs w:val="22"/>
              </w:rPr>
            </w:pPr>
            <w:r w:rsidRPr="00243BF6">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widowControl w:val="0"/>
              <w:autoSpaceDE w:val="0"/>
              <w:autoSpaceDN w:val="0"/>
              <w:adjustRightInd w:val="0"/>
              <w:spacing w:before="80" w:after="60"/>
              <w:jc w:val="center"/>
              <w:rPr>
                <w:rFonts w:cstheme="minorBidi"/>
                <w:b w:val="0"/>
                <w:sz w:val="22"/>
                <w:szCs w:val="22"/>
              </w:rPr>
            </w:pPr>
            <w:r w:rsidRPr="00243BF6">
              <w:rPr>
                <w:rFonts w:cstheme="minorBidi"/>
                <w:b w:val="0"/>
                <w:sz w:val="22"/>
                <w:szCs w:val="22"/>
              </w:rPr>
              <w:t>Házastársa</w:t>
            </w:r>
            <w:r w:rsidRPr="00243BF6">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243BF6" w:rsidRPr="00243BF6" w:rsidRDefault="00243BF6" w:rsidP="00243BF6">
            <w:pPr>
              <w:widowControl w:val="0"/>
              <w:autoSpaceDE w:val="0"/>
              <w:autoSpaceDN w:val="0"/>
              <w:adjustRightInd w:val="0"/>
              <w:spacing w:before="80" w:after="60"/>
              <w:jc w:val="center"/>
              <w:rPr>
                <w:rFonts w:cstheme="minorBidi"/>
                <w:b w:val="0"/>
                <w:sz w:val="22"/>
                <w:szCs w:val="22"/>
              </w:rPr>
            </w:pPr>
            <w:r w:rsidRPr="00243BF6">
              <w:rPr>
                <w:rFonts w:cstheme="minorBidi"/>
                <w:b w:val="0"/>
                <w:sz w:val="22"/>
                <w:szCs w:val="22"/>
              </w:rPr>
              <w:t>Gyermekei</w:t>
            </w:r>
          </w:p>
        </w:tc>
      </w:tr>
      <w:tr w:rsidR="00243BF6" w:rsidRPr="00243BF6" w:rsidTr="00DD0631">
        <w:trPr>
          <w:trHeight w:val="1149"/>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jc w:val="both"/>
              <w:rPr>
                <w:rFonts w:ascii="Times" w:hAnsi="Times" w:cs="Times"/>
                <w:color w:val="000000"/>
                <w:sz w:val="20"/>
              </w:rPr>
            </w:pPr>
            <w:r w:rsidRPr="00243BF6">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jc w:val="both"/>
              <w:rPr>
                <w:b w:val="0"/>
                <w:sz w:val="22"/>
                <w:szCs w:val="22"/>
              </w:rPr>
            </w:pPr>
            <w:r w:rsidRPr="00243BF6">
              <w:rPr>
                <w:color w:val="000000"/>
                <w:sz w:val="20"/>
              </w:rPr>
              <w:t>Munkaviszonyból és más foglalkoztatási jogviszonyból származó, közfoglalkoztatásból származó jövedelem, táppénz</w:t>
            </w:r>
            <w:r w:rsidRPr="00243BF6">
              <w:rPr>
                <w:i/>
                <w:color w:val="000000"/>
                <w:sz w:val="20"/>
              </w:rPr>
              <w:t xml:space="preserve"> </w:t>
            </w:r>
            <w:r w:rsidRPr="00243BF6">
              <w:rPr>
                <w:b w:val="0"/>
                <w:i/>
                <w:color w:val="000000"/>
                <w:sz w:val="20"/>
              </w:rPr>
              <w:t>(megfelelőt kérjük aláhúzni)</w:t>
            </w:r>
            <w:r w:rsidRPr="00243BF6">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rPr>
          <w:trHeight w:val="549"/>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ind w:hanging="74"/>
              <w:rPr>
                <w:rFonts w:ascii="Times" w:hAnsi="Times" w:cs="Times"/>
                <w:color w:val="000000"/>
                <w:sz w:val="20"/>
              </w:rPr>
            </w:pPr>
            <w:r w:rsidRPr="00243BF6">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ind w:hanging="74"/>
              <w:rPr>
                <w:b w:val="0"/>
                <w:sz w:val="22"/>
                <w:szCs w:val="22"/>
              </w:rPr>
            </w:pPr>
            <w:r w:rsidRPr="00243BF6">
              <w:rPr>
                <w:color w:val="000000"/>
                <w:sz w:val="20"/>
              </w:rPr>
              <w:t xml:space="preserve">Társas és egyéni vállalkozásból, őstermelői, illetve szellemi és más önálló tevékenységből származó </w:t>
            </w:r>
            <w:r w:rsidRPr="00243BF6">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rPr>
          <w:trHeight w:val="361"/>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ind w:left="284" w:hanging="284"/>
              <w:rPr>
                <w:rFonts w:ascii="Times" w:hAnsi="Times" w:cs="Times"/>
                <w:color w:val="000000"/>
                <w:sz w:val="20"/>
              </w:rPr>
            </w:pPr>
            <w:r w:rsidRPr="00243BF6">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rPr>
          <w:trHeight w:val="242"/>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ind w:left="284" w:hanging="284"/>
              <w:rPr>
                <w:rFonts w:ascii="Times" w:hAnsi="Times" w:cs="Times"/>
                <w:color w:val="000000"/>
                <w:sz w:val="20"/>
              </w:rPr>
            </w:pPr>
            <w:r w:rsidRPr="00243BF6">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color w:val="000000"/>
                <w:sz w:val="20"/>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ascii="Times" w:hAnsi="Times" w:cs="Times"/>
                <w:color w:val="000000"/>
                <w:sz w:val="20"/>
              </w:rPr>
            </w:pPr>
            <w:r w:rsidRPr="00243BF6">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color w:val="000000"/>
                <w:sz w:val="20"/>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ascii="Times" w:hAnsi="Times" w:cs="Times"/>
                <w:color w:val="000000"/>
                <w:sz w:val="20"/>
              </w:rPr>
            </w:pPr>
            <w:r w:rsidRPr="00243BF6">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color w:val="000000"/>
                <w:sz w:val="20"/>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bl>
    <w:p w:rsidR="00243BF6" w:rsidRPr="00243BF6" w:rsidRDefault="00243BF6" w:rsidP="00243BF6">
      <w:pPr>
        <w:spacing w:after="160" w:line="259" w:lineRule="auto"/>
        <w:rPr>
          <w:rFonts w:asciiTheme="minorHAnsi" w:eastAsiaTheme="minorHAnsi" w:hAnsiTheme="minorHAnsi" w:cstheme="minorBidi"/>
          <w:b w:val="0"/>
          <w:sz w:val="22"/>
          <w:szCs w:val="22"/>
          <w:lang w:eastAsia="en-US"/>
        </w:rPr>
      </w:pPr>
    </w:p>
    <w:p w:rsidR="00243BF6" w:rsidRPr="00243BF6" w:rsidRDefault="00243BF6" w:rsidP="00243BF6">
      <w:pPr>
        <w:spacing w:after="160" w:line="259" w:lineRule="auto"/>
        <w:rPr>
          <w:rFonts w:asciiTheme="minorHAnsi" w:eastAsiaTheme="minorHAnsi" w:hAnsiTheme="minorHAnsi" w:cstheme="minorBidi"/>
          <w:b w:val="0"/>
          <w:sz w:val="22"/>
          <w:szCs w:val="22"/>
          <w:lang w:eastAsia="en-US"/>
        </w:rPr>
      </w:pPr>
      <w:r w:rsidRPr="00243BF6">
        <w:rPr>
          <w:rFonts w:asciiTheme="minorHAnsi" w:eastAsiaTheme="minorHAnsi" w:hAnsiTheme="minorHAnsi" w:cstheme="minorBidi"/>
          <w:b w:val="0"/>
          <w:sz w:val="22"/>
          <w:szCs w:val="22"/>
          <w:lang w:eastAsia="en-US"/>
        </w:rPr>
        <w:br w:type="page"/>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243BF6" w:rsidRPr="00243BF6" w:rsidTr="00DD0631">
        <w:trPr>
          <w:trHeight w:val="700"/>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ascii="Times" w:hAnsi="Times" w:cs="Times"/>
                <w:color w:val="000000"/>
                <w:sz w:val="20"/>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autoSpaceDE w:val="0"/>
              <w:autoSpaceDN w:val="0"/>
              <w:adjustRightInd w:val="0"/>
              <w:jc w:val="center"/>
              <w:rPr>
                <w:color w:val="000000"/>
                <w:sz w:val="20"/>
              </w:rPr>
            </w:pPr>
            <w:r w:rsidRPr="00243BF6">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autoSpaceDE w:val="0"/>
              <w:autoSpaceDN w:val="0"/>
              <w:adjustRightInd w:val="0"/>
              <w:jc w:val="center"/>
              <w:rPr>
                <w:rFonts w:cstheme="minorBidi"/>
                <w:b w:val="0"/>
                <w:sz w:val="24"/>
                <w:szCs w:val="24"/>
              </w:rPr>
            </w:pPr>
            <w:r w:rsidRPr="00243BF6">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43BF6" w:rsidRPr="00243BF6" w:rsidRDefault="00243BF6" w:rsidP="00243BF6">
            <w:pPr>
              <w:autoSpaceDE w:val="0"/>
              <w:autoSpaceDN w:val="0"/>
              <w:adjustRightInd w:val="0"/>
              <w:jc w:val="center"/>
              <w:rPr>
                <w:rFonts w:cstheme="minorBidi"/>
                <w:b w:val="0"/>
                <w:sz w:val="24"/>
                <w:szCs w:val="24"/>
              </w:rPr>
            </w:pPr>
            <w:r w:rsidRPr="00243BF6">
              <w:rPr>
                <w:rFonts w:cstheme="minorBidi"/>
                <w:b w:val="0"/>
                <w:sz w:val="22"/>
                <w:szCs w:val="22"/>
              </w:rPr>
              <w:t>Házastársa</w:t>
            </w:r>
            <w:r w:rsidRPr="00243BF6">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243BF6" w:rsidRPr="00243BF6" w:rsidRDefault="00243BF6" w:rsidP="00243BF6">
            <w:pPr>
              <w:autoSpaceDE w:val="0"/>
              <w:autoSpaceDN w:val="0"/>
              <w:adjustRightInd w:val="0"/>
              <w:jc w:val="center"/>
              <w:rPr>
                <w:rFonts w:cstheme="minorBidi"/>
                <w:b w:val="0"/>
                <w:sz w:val="24"/>
                <w:szCs w:val="24"/>
              </w:rPr>
            </w:pPr>
            <w:r w:rsidRPr="00243BF6">
              <w:rPr>
                <w:rFonts w:cstheme="minorBidi"/>
                <w:b w:val="0"/>
                <w:sz w:val="22"/>
                <w:szCs w:val="22"/>
              </w:rPr>
              <w:t>Gyermekei</w:t>
            </w:r>
          </w:p>
        </w:tc>
      </w:tr>
      <w:tr w:rsidR="00243BF6" w:rsidRPr="00243BF6" w:rsidTr="00DD0631">
        <w:trPr>
          <w:trHeight w:val="400"/>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ascii="Times" w:hAnsi="Times" w:cs="Times"/>
                <w:color w:val="000000"/>
                <w:sz w:val="20"/>
              </w:rPr>
            </w:pPr>
            <w:r w:rsidRPr="00243BF6">
              <w:rPr>
                <w:rFonts w:ascii="Times" w:hAnsi="Times" w:cs="Times"/>
                <w:color w:val="000000"/>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color w:val="000000"/>
                <w:sz w:val="20"/>
              </w:rPr>
              <w:t xml:space="preserve">Tartási, életjáradéki, öröklési szerződés </w:t>
            </w:r>
            <w:r w:rsidRPr="00243BF6">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rPr>
          <w:trHeight w:val="400"/>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ascii="Times" w:hAnsi="Times" w:cs="Times"/>
                <w:sz w:val="20"/>
              </w:rPr>
            </w:pPr>
            <w:r w:rsidRPr="00243BF6">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b w:val="0"/>
                <w:sz w:val="22"/>
                <w:szCs w:val="22"/>
              </w:rPr>
            </w:pPr>
            <w:r w:rsidRPr="00243BF6">
              <w:rPr>
                <w:sz w:val="20"/>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r w:rsidR="00243BF6" w:rsidRPr="00243BF6" w:rsidTr="00DD0631">
        <w:trPr>
          <w:trHeight w:val="437"/>
        </w:trPr>
        <w:tc>
          <w:tcPr>
            <w:tcW w:w="426"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ind w:left="284" w:hanging="284"/>
              <w:rPr>
                <w:rFonts w:ascii="Times" w:hAnsi="Times" w:cs="Times"/>
                <w:color w:val="000000"/>
                <w:sz w:val="20"/>
              </w:rPr>
            </w:pPr>
            <w:r w:rsidRPr="00243BF6">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ind w:left="284" w:hanging="284"/>
              <w:rPr>
                <w:b w:val="0"/>
                <w:sz w:val="22"/>
                <w:szCs w:val="22"/>
              </w:rPr>
            </w:pPr>
            <w:r w:rsidRPr="00243BF6">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243BF6" w:rsidRPr="00243BF6" w:rsidRDefault="00243BF6" w:rsidP="00243BF6">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243BF6" w:rsidRPr="00243BF6" w:rsidRDefault="00243BF6" w:rsidP="00243BF6">
            <w:pPr>
              <w:autoSpaceDE w:val="0"/>
              <w:autoSpaceDN w:val="0"/>
              <w:adjustRightInd w:val="0"/>
              <w:rPr>
                <w:rFonts w:cstheme="minorBidi"/>
                <w:b w:val="0"/>
                <w:sz w:val="24"/>
                <w:szCs w:val="24"/>
              </w:rPr>
            </w:pPr>
          </w:p>
        </w:tc>
      </w:tr>
    </w:tbl>
    <w:p w:rsidR="00243BF6" w:rsidRPr="00243BF6" w:rsidRDefault="00243BF6" w:rsidP="00243BF6">
      <w:pPr>
        <w:rPr>
          <w:rFonts w:cstheme="minorBidi"/>
          <w:b w:val="0"/>
          <w:sz w:val="24"/>
          <w:szCs w:val="24"/>
          <w:lang w:val="en-US"/>
        </w:rPr>
      </w:pPr>
    </w:p>
    <w:p w:rsidR="00243BF6" w:rsidRPr="00243BF6" w:rsidRDefault="00243BF6" w:rsidP="00243BF6">
      <w:pPr>
        <w:rPr>
          <w:rFonts w:cstheme="minorBidi"/>
          <w:b w:val="0"/>
          <w:sz w:val="24"/>
          <w:szCs w:val="24"/>
          <w:lang w:val="en-US"/>
        </w:rPr>
      </w:pPr>
      <w:r w:rsidRPr="00243BF6">
        <w:rPr>
          <w:rFonts w:cstheme="minorBidi"/>
          <w:b w:val="0"/>
          <w:sz w:val="24"/>
          <w:szCs w:val="24"/>
          <w:lang w:val="en-US"/>
        </w:rPr>
        <w:t>Egy főre jutó havi nettó jövedelem:……….. (ügyintéző tölti ki)</w:t>
      </w:r>
    </w:p>
    <w:p w:rsidR="00243BF6" w:rsidRPr="00243BF6" w:rsidRDefault="00243BF6" w:rsidP="00243BF6">
      <w:pPr>
        <w:rPr>
          <w:rFonts w:cstheme="minorBidi"/>
          <w:sz w:val="24"/>
          <w:szCs w:val="24"/>
          <w:lang w:val="en-US"/>
        </w:rPr>
      </w:pPr>
    </w:p>
    <w:p w:rsidR="00243BF6" w:rsidRPr="00243BF6" w:rsidRDefault="00243BF6" w:rsidP="00243BF6">
      <w:pPr>
        <w:rPr>
          <w:rFonts w:cstheme="minorBidi"/>
          <w:sz w:val="24"/>
          <w:szCs w:val="24"/>
          <w:lang w:val="en-US"/>
        </w:rPr>
      </w:pPr>
      <w:r w:rsidRPr="00243BF6">
        <w:rPr>
          <w:rFonts w:cstheme="minorBidi"/>
          <w:sz w:val="24"/>
          <w:szCs w:val="24"/>
          <w:lang w:val="en-US"/>
        </w:rPr>
        <w:t>Tartásra köteles hozzátartozóm***:</w:t>
      </w:r>
    </w:p>
    <w:p w:rsidR="00243BF6" w:rsidRPr="00243BF6" w:rsidRDefault="00243BF6" w:rsidP="00243BF6">
      <w:pPr>
        <w:numPr>
          <w:ilvl w:val="0"/>
          <w:numId w:val="5"/>
        </w:numPr>
        <w:spacing w:after="160" w:line="259" w:lineRule="auto"/>
        <w:contextualSpacing/>
        <w:rPr>
          <w:b w:val="0"/>
          <w:sz w:val="24"/>
          <w:szCs w:val="24"/>
          <w:lang w:val="en-US"/>
        </w:rPr>
      </w:pPr>
      <w:r w:rsidRPr="00243BF6">
        <w:rPr>
          <w:b w:val="0"/>
          <w:sz w:val="24"/>
          <w:szCs w:val="24"/>
          <w:lang w:val="en-US"/>
        </w:rPr>
        <w:t>szülő,</w:t>
      </w:r>
    </w:p>
    <w:p w:rsidR="00243BF6" w:rsidRPr="00243BF6" w:rsidRDefault="00243BF6" w:rsidP="00243BF6">
      <w:pPr>
        <w:numPr>
          <w:ilvl w:val="0"/>
          <w:numId w:val="5"/>
        </w:numPr>
        <w:spacing w:after="160" w:line="259" w:lineRule="auto"/>
        <w:contextualSpacing/>
        <w:rPr>
          <w:b w:val="0"/>
          <w:sz w:val="24"/>
          <w:szCs w:val="24"/>
          <w:lang w:val="en-US"/>
        </w:rPr>
      </w:pPr>
      <w:r w:rsidRPr="00243BF6">
        <w:rPr>
          <w:b w:val="0"/>
          <w:sz w:val="24"/>
          <w:szCs w:val="24"/>
          <w:lang w:val="en-US"/>
        </w:rPr>
        <w:t>gyermek,</w:t>
      </w:r>
    </w:p>
    <w:p w:rsidR="00243BF6" w:rsidRPr="00243BF6" w:rsidRDefault="00243BF6" w:rsidP="00243BF6">
      <w:pPr>
        <w:numPr>
          <w:ilvl w:val="0"/>
          <w:numId w:val="5"/>
        </w:numPr>
        <w:spacing w:after="160" w:line="259" w:lineRule="auto"/>
        <w:contextualSpacing/>
        <w:rPr>
          <w:b w:val="0"/>
          <w:sz w:val="24"/>
          <w:szCs w:val="24"/>
          <w:lang w:val="en-US"/>
        </w:rPr>
      </w:pPr>
      <w:r w:rsidRPr="00243BF6">
        <w:rPr>
          <w:b w:val="0"/>
          <w:sz w:val="24"/>
          <w:szCs w:val="24"/>
          <w:lang w:val="en-US"/>
        </w:rPr>
        <w:t xml:space="preserve">házastárs vagy volt házastárs/élettárs, volt élettárs </w:t>
      </w:r>
      <w:r w:rsidRPr="00243BF6">
        <w:rPr>
          <w:rFonts w:eastAsiaTheme="minorHAnsi"/>
          <w:b w:val="0"/>
          <w:i/>
          <w:color w:val="000000"/>
          <w:sz w:val="24"/>
          <w:szCs w:val="24"/>
          <w:lang w:eastAsia="en-US"/>
        </w:rPr>
        <w:t>(megfelelő aláhúzandó)</w:t>
      </w:r>
    </w:p>
    <w:p w:rsidR="00243BF6" w:rsidRPr="00243BF6" w:rsidRDefault="00243BF6" w:rsidP="00243BF6">
      <w:pPr>
        <w:rPr>
          <w:rFonts w:cstheme="minorBidi"/>
          <w:b w:val="0"/>
          <w:sz w:val="20"/>
          <w:lang w:val="en-US"/>
        </w:rPr>
      </w:pPr>
    </w:p>
    <w:p w:rsidR="00243BF6" w:rsidRPr="00243BF6" w:rsidRDefault="00243BF6" w:rsidP="00243BF6">
      <w:pPr>
        <w:jc w:val="both"/>
        <w:rPr>
          <w:rFonts w:cstheme="minorBidi"/>
          <w:b w:val="0"/>
          <w:sz w:val="24"/>
          <w:szCs w:val="24"/>
        </w:rPr>
      </w:pPr>
      <w:r w:rsidRPr="00243BF6">
        <w:rPr>
          <w:rFonts w:cstheme="minorBidi"/>
          <w:sz w:val="24"/>
          <w:szCs w:val="24"/>
        </w:rPr>
        <w:t>A kérelem rövid indoka</w:t>
      </w:r>
      <w:r w:rsidRPr="00243BF6">
        <w:rPr>
          <w:rFonts w:cstheme="minorBidi"/>
          <w:b w:val="0"/>
          <w:sz w:val="24"/>
          <w:szCs w:val="24"/>
        </w:rPr>
        <w:t>:</w:t>
      </w:r>
    </w:p>
    <w:p w:rsidR="00243BF6" w:rsidRPr="00243BF6" w:rsidRDefault="00243BF6" w:rsidP="00243BF6">
      <w:pPr>
        <w:tabs>
          <w:tab w:val="left" w:leader="dot" w:pos="567"/>
          <w:tab w:val="left" w:leader="dot" w:pos="7938"/>
        </w:tabs>
        <w:rPr>
          <w:rFonts w:cstheme="minorBidi"/>
          <w:sz w:val="24"/>
          <w:szCs w:val="24"/>
        </w:rPr>
      </w:pPr>
      <w:r w:rsidRPr="00243BF6">
        <w:rPr>
          <w:rFonts w:cstheme="minorBidi"/>
          <w:sz w:val="24"/>
          <w:szCs w:val="24"/>
        </w:rPr>
        <w:tab/>
      </w:r>
      <w:r w:rsidRPr="00243BF6">
        <w:rPr>
          <w:rFonts w:cstheme="minorBidi"/>
          <w:sz w:val="24"/>
          <w:szCs w:val="24"/>
        </w:rPr>
        <w:tab/>
      </w:r>
    </w:p>
    <w:p w:rsidR="00243BF6" w:rsidRPr="00243BF6" w:rsidRDefault="00243BF6" w:rsidP="00243BF6">
      <w:pPr>
        <w:tabs>
          <w:tab w:val="left" w:leader="dot" w:pos="567"/>
          <w:tab w:val="left" w:leader="dot" w:pos="7938"/>
        </w:tabs>
        <w:rPr>
          <w:rFonts w:cstheme="minorBidi"/>
          <w:sz w:val="24"/>
          <w:szCs w:val="24"/>
        </w:rPr>
      </w:pPr>
      <w:r w:rsidRPr="00243BF6">
        <w:rPr>
          <w:rFonts w:cstheme="minorBidi"/>
          <w:sz w:val="24"/>
          <w:szCs w:val="24"/>
        </w:rPr>
        <w:tab/>
      </w:r>
      <w:r w:rsidRPr="00243BF6">
        <w:rPr>
          <w:rFonts w:cstheme="minorBidi"/>
          <w:sz w:val="24"/>
          <w:szCs w:val="24"/>
        </w:rPr>
        <w:tab/>
      </w:r>
    </w:p>
    <w:p w:rsidR="00243BF6" w:rsidRPr="00243BF6" w:rsidRDefault="00243BF6" w:rsidP="00243BF6">
      <w:pPr>
        <w:tabs>
          <w:tab w:val="left" w:leader="dot" w:pos="567"/>
          <w:tab w:val="left" w:leader="dot" w:pos="7938"/>
        </w:tabs>
        <w:rPr>
          <w:rFonts w:cstheme="minorBidi"/>
          <w:sz w:val="24"/>
          <w:szCs w:val="24"/>
        </w:rPr>
      </w:pPr>
      <w:r w:rsidRPr="00243BF6">
        <w:rPr>
          <w:rFonts w:cstheme="minorBidi"/>
          <w:sz w:val="24"/>
          <w:szCs w:val="24"/>
        </w:rPr>
        <w:tab/>
      </w:r>
      <w:r w:rsidRPr="00243BF6">
        <w:rPr>
          <w:rFonts w:cstheme="minorBidi"/>
          <w:sz w:val="24"/>
          <w:szCs w:val="24"/>
        </w:rPr>
        <w:tab/>
      </w:r>
    </w:p>
    <w:p w:rsidR="00243BF6" w:rsidRPr="00243BF6" w:rsidRDefault="00243BF6" w:rsidP="00243BF6">
      <w:pPr>
        <w:tabs>
          <w:tab w:val="left" w:leader="dot" w:pos="567"/>
          <w:tab w:val="left" w:leader="dot" w:pos="7938"/>
        </w:tabs>
        <w:rPr>
          <w:rFonts w:cstheme="minorBidi"/>
          <w:sz w:val="24"/>
          <w:szCs w:val="24"/>
        </w:rPr>
      </w:pPr>
    </w:p>
    <w:p w:rsidR="00243BF6" w:rsidRPr="00243BF6" w:rsidRDefault="00243BF6" w:rsidP="00243BF6">
      <w:pPr>
        <w:tabs>
          <w:tab w:val="left" w:leader="dot" w:pos="567"/>
          <w:tab w:val="left" w:leader="dot" w:pos="7938"/>
        </w:tabs>
        <w:rPr>
          <w:rFonts w:cstheme="minorBidi"/>
          <w:sz w:val="24"/>
          <w:szCs w:val="24"/>
        </w:rPr>
      </w:pPr>
    </w:p>
    <w:p w:rsidR="00243BF6" w:rsidRPr="00243BF6" w:rsidRDefault="00243BF6" w:rsidP="00243BF6">
      <w:pPr>
        <w:tabs>
          <w:tab w:val="left" w:leader="dot" w:pos="567"/>
          <w:tab w:val="left" w:leader="dot" w:pos="7938"/>
        </w:tabs>
        <w:rPr>
          <w:rFonts w:cstheme="minorBidi"/>
          <w:bCs/>
          <w:kern w:val="36"/>
          <w:sz w:val="24"/>
          <w:szCs w:val="24"/>
          <w:u w:val="single"/>
        </w:rPr>
      </w:pPr>
      <w:r w:rsidRPr="00243BF6">
        <w:rPr>
          <w:rFonts w:cstheme="minorBidi"/>
          <w:bCs/>
          <w:kern w:val="36"/>
          <w:sz w:val="24"/>
          <w:szCs w:val="24"/>
          <w:u w:val="single"/>
        </w:rPr>
        <w:t>7. Nyilatkozatok</w:t>
      </w:r>
    </w:p>
    <w:p w:rsidR="00243BF6" w:rsidRPr="00243BF6" w:rsidRDefault="00243BF6" w:rsidP="00243BF6">
      <w:pPr>
        <w:tabs>
          <w:tab w:val="left" w:leader="dot" w:pos="567"/>
          <w:tab w:val="left" w:leader="dot" w:pos="7938"/>
        </w:tabs>
        <w:rPr>
          <w:rFonts w:cstheme="minorBidi"/>
          <w:sz w:val="24"/>
          <w:szCs w:val="24"/>
        </w:rPr>
      </w:pPr>
    </w:p>
    <w:p w:rsidR="00243BF6" w:rsidRPr="00243BF6" w:rsidRDefault="00243BF6" w:rsidP="00243BF6">
      <w:pPr>
        <w:spacing w:before="120" w:after="120"/>
        <w:ind w:left="426" w:hanging="426"/>
        <w:jc w:val="both"/>
        <w:rPr>
          <w:b w:val="0"/>
          <w:sz w:val="24"/>
          <w:szCs w:val="24"/>
        </w:rPr>
      </w:pPr>
      <w:r w:rsidRPr="00243BF6">
        <w:rPr>
          <w:rFonts w:cstheme="minorBidi"/>
          <w:sz w:val="24"/>
          <w:szCs w:val="24"/>
        </w:rPr>
        <w:t>7.1. Tudomásul veszem,</w:t>
      </w:r>
      <w:r w:rsidRPr="00243BF6">
        <w:rPr>
          <w:b w:val="0"/>
          <w:sz w:val="24"/>
          <w:szCs w:val="24"/>
        </w:rPr>
        <w:t xml:space="preserve"> hogy a kérelemben közölt jövedelmi adatok valódiságát a szociális hatáskört gyakorló szerv az állami adóhatóság útján,</w:t>
      </w:r>
      <w:r w:rsidRPr="00243BF6">
        <w:rPr>
          <w:rFonts w:cstheme="minorBidi"/>
          <w:b w:val="0"/>
          <w:color w:val="FF0000"/>
          <w:sz w:val="24"/>
          <w:szCs w:val="24"/>
        </w:rPr>
        <w:t xml:space="preserve"> </w:t>
      </w:r>
      <w:r w:rsidRPr="00243BF6">
        <w:rPr>
          <w:rFonts w:cstheme="minorBidi"/>
          <w:b w:val="0"/>
          <w:sz w:val="24"/>
          <w:szCs w:val="24"/>
        </w:rPr>
        <w:t>pénzforgalmi szolgáltató útján,</w:t>
      </w:r>
      <w:r w:rsidRPr="00243BF6">
        <w:rPr>
          <w:rFonts w:cstheme="minorBidi"/>
          <w:b w:val="0"/>
          <w:color w:val="FF0000"/>
          <w:sz w:val="24"/>
          <w:szCs w:val="24"/>
        </w:rPr>
        <w:t xml:space="preserve"> </w:t>
      </w:r>
      <w:r w:rsidRPr="00243BF6">
        <w:rPr>
          <w:b w:val="0"/>
          <w:sz w:val="24"/>
          <w:szCs w:val="24"/>
        </w:rPr>
        <w:t>valamint a Magyar Államkincstár által vezetett egységes szociális nyilvántartásban szereplő adatok alapján ellenőrizheti.</w:t>
      </w:r>
    </w:p>
    <w:p w:rsidR="00243BF6" w:rsidRPr="00243BF6" w:rsidRDefault="00243BF6" w:rsidP="00243BF6">
      <w:pPr>
        <w:autoSpaceDE w:val="0"/>
        <w:autoSpaceDN w:val="0"/>
        <w:adjustRightInd w:val="0"/>
        <w:spacing w:after="120"/>
        <w:ind w:left="426" w:hanging="426"/>
        <w:jc w:val="both"/>
        <w:rPr>
          <w:rFonts w:cstheme="minorBidi"/>
          <w:b w:val="0"/>
          <w:sz w:val="24"/>
          <w:szCs w:val="24"/>
        </w:rPr>
      </w:pPr>
      <w:r w:rsidRPr="00243BF6">
        <w:rPr>
          <w:rFonts w:cstheme="minorBidi"/>
          <w:sz w:val="24"/>
          <w:szCs w:val="24"/>
        </w:rPr>
        <w:t>7.2. Tudomásul veszem</w:t>
      </w:r>
      <w:r w:rsidRPr="00243BF6">
        <w:rPr>
          <w:rFonts w:cstheme="minorBidi"/>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243BF6" w:rsidRPr="00243BF6" w:rsidRDefault="00243BF6" w:rsidP="00243BF6">
      <w:pPr>
        <w:autoSpaceDE w:val="0"/>
        <w:autoSpaceDN w:val="0"/>
        <w:adjustRightInd w:val="0"/>
        <w:spacing w:before="80"/>
        <w:ind w:left="426" w:hanging="426"/>
        <w:jc w:val="both"/>
        <w:rPr>
          <w:rFonts w:cstheme="minorBidi"/>
          <w:b w:val="0"/>
          <w:sz w:val="24"/>
          <w:szCs w:val="24"/>
        </w:rPr>
      </w:pPr>
      <w:r w:rsidRPr="00243BF6">
        <w:rPr>
          <w:rFonts w:cstheme="minorBidi"/>
          <w:sz w:val="24"/>
          <w:szCs w:val="24"/>
        </w:rPr>
        <w:t>7.3. Tudomásul veszem</w:t>
      </w:r>
      <w:r w:rsidRPr="00243BF6">
        <w:rPr>
          <w:rFonts w:cstheme="minorBidi"/>
          <w:b w:val="0"/>
          <w:sz w:val="24"/>
          <w:szCs w:val="24"/>
        </w:rPr>
        <w:t>, hogy a támogatás rendeltetésszerű felhasználását az Önkormányzat ellenőrizheti.</w:t>
      </w:r>
    </w:p>
    <w:p w:rsidR="00243BF6" w:rsidRPr="00243BF6" w:rsidRDefault="00243BF6" w:rsidP="00243BF6">
      <w:pPr>
        <w:spacing w:before="80"/>
        <w:ind w:left="426" w:hanging="426"/>
        <w:rPr>
          <w:rFonts w:ascii="Times" w:hAnsi="Times" w:cs="Times"/>
          <w:b w:val="0"/>
          <w:color w:val="000000"/>
          <w:sz w:val="24"/>
          <w:szCs w:val="24"/>
        </w:rPr>
      </w:pPr>
      <w:r w:rsidRPr="00243BF6">
        <w:rPr>
          <w:rFonts w:ascii="Times" w:hAnsi="Times" w:cs="Times"/>
          <w:color w:val="000000"/>
          <w:sz w:val="24"/>
          <w:szCs w:val="24"/>
        </w:rPr>
        <w:t>7.4.</w:t>
      </w:r>
      <w:r w:rsidRPr="00243BF6">
        <w:rPr>
          <w:rFonts w:ascii="Times" w:hAnsi="Times" w:cs="Times"/>
          <w:b w:val="0"/>
          <w:color w:val="000000"/>
          <w:sz w:val="24"/>
          <w:szCs w:val="24"/>
        </w:rPr>
        <w:t xml:space="preserve"> </w:t>
      </w:r>
      <w:r w:rsidRPr="00243BF6">
        <w:rPr>
          <w:rFonts w:ascii="Times" w:hAnsi="Times" w:cs="Times"/>
          <w:color w:val="000000"/>
          <w:sz w:val="24"/>
          <w:szCs w:val="24"/>
        </w:rPr>
        <w:t>Felelősségem</w:t>
      </w:r>
      <w:r w:rsidRPr="00243BF6">
        <w:rPr>
          <w:rFonts w:ascii="Times" w:hAnsi="Times" w:cs="Times"/>
          <w:b w:val="0"/>
          <w:color w:val="000000"/>
          <w:sz w:val="24"/>
          <w:szCs w:val="24"/>
        </w:rPr>
        <w:t xml:space="preserve"> tudatában kijelentem, hogy a közölt adatok a valóságnak megfelelnek.</w:t>
      </w:r>
    </w:p>
    <w:p w:rsidR="00243BF6" w:rsidRPr="00243BF6" w:rsidRDefault="00243BF6" w:rsidP="00243BF6">
      <w:pPr>
        <w:autoSpaceDE w:val="0"/>
        <w:autoSpaceDN w:val="0"/>
        <w:adjustRightInd w:val="0"/>
        <w:spacing w:before="80"/>
        <w:ind w:left="426" w:hanging="426"/>
        <w:jc w:val="both"/>
        <w:rPr>
          <w:rFonts w:asciiTheme="minorHAnsi" w:eastAsiaTheme="minorHAnsi" w:hAnsiTheme="minorHAnsi" w:cstheme="minorBidi"/>
          <w:b w:val="0"/>
          <w:bCs/>
          <w:sz w:val="24"/>
          <w:szCs w:val="24"/>
          <w:lang w:eastAsia="en-US"/>
        </w:rPr>
      </w:pPr>
      <w:r w:rsidRPr="00243BF6">
        <w:rPr>
          <w:rFonts w:cstheme="minorBidi"/>
          <w:sz w:val="24"/>
          <w:szCs w:val="24"/>
        </w:rPr>
        <w:t xml:space="preserve">7.5. </w:t>
      </w:r>
      <w:r w:rsidRPr="00243BF6">
        <w:rPr>
          <w:rFonts w:eastAsiaTheme="minorHAnsi"/>
          <w:bCs/>
          <w:sz w:val="24"/>
          <w:szCs w:val="24"/>
          <w:lang w:eastAsia="en-US"/>
        </w:rPr>
        <w:t>Tájékoztatjuk</w:t>
      </w:r>
      <w:r w:rsidRPr="00243BF6">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§-a, a gyermekek védelméről és a gyámügyi igazgatásról szóló 1997. évi XXXI. törvény 138. §-a és a Budapest Főváros II. Kerületi Önkormányzat Képviselő-testületének 3/2015. (II.27.) önkormányzati rendeletében meghatározott jogalappal, célból, körben, határideig és módon kezeljük.</w:t>
      </w:r>
    </w:p>
    <w:p w:rsidR="00243BF6" w:rsidRPr="00243BF6" w:rsidRDefault="00243BF6" w:rsidP="00243BF6">
      <w:pPr>
        <w:ind w:left="426"/>
        <w:jc w:val="both"/>
        <w:rPr>
          <w:rFonts w:eastAsiaTheme="minorHAnsi"/>
          <w:b w:val="0"/>
          <w:bCs/>
          <w:sz w:val="24"/>
          <w:szCs w:val="24"/>
        </w:rPr>
      </w:pPr>
      <w:r w:rsidRPr="00243BF6">
        <w:rPr>
          <w:rFonts w:eastAsiaTheme="minorHAnsi"/>
          <w:b w:val="0"/>
          <w:bCs/>
          <w:sz w:val="24"/>
          <w:szCs w:val="24"/>
        </w:rPr>
        <w:t xml:space="preserve">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w:t>
      </w:r>
      <w:r w:rsidRPr="00243BF6">
        <w:rPr>
          <w:rFonts w:eastAsiaTheme="minorHAnsi"/>
          <w:b w:val="0"/>
          <w:bCs/>
          <w:sz w:val="24"/>
          <w:szCs w:val="24"/>
        </w:rPr>
        <w:lastRenderedPageBreak/>
        <w:t>megadott személyes adatok előttünk történő feltárására az érintettől megfelelő felhatalmazással rendelkezik.</w:t>
      </w:r>
    </w:p>
    <w:p w:rsidR="00243BF6" w:rsidRPr="00243BF6" w:rsidRDefault="00243BF6" w:rsidP="00243BF6">
      <w:pPr>
        <w:ind w:firstLine="426"/>
        <w:jc w:val="both"/>
        <w:rPr>
          <w:rFonts w:eastAsiaTheme="minorHAnsi"/>
          <w:b w:val="0"/>
          <w:bCs/>
          <w:sz w:val="24"/>
          <w:szCs w:val="24"/>
        </w:rPr>
      </w:pPr>
      <w:r w:rsidRPr="00243BF6">
        <w:rPr>
          <w:rFonts w:eastAsiaTheme="minorHAnsi"/>
          <w:bCs/>
          <w:sz w:val="24"/>
          <w:szCs w:val="24"/>
        </w:rPr>
        <w:t>A fenti tájékoztatást tudomásul veszem</w:t>
      </w:r>
      <w:r w:rsidRPr="00243BF6">
        <w:rPr>
          <w:rFonts w:eastAsiaTheme="minorHAnsi"/>
          <w:b w:val="0"/>
          <w:bCs/>
          <w:sz w:val="24"/>
          <w:szCs w:val="24"/>
        </w:rPr>
        <w:t>.</w:t>
      </w:r>
    </w:p>
    <w:p w:rsidR="00243BF6" w:rsidRPr="00243BF6" w:rsidRDefault="00243BF6" w:rsidP="00243BF6">
      <w:pPr>
        <w:spacing w:before="120"/>
        <w:ind w:left="426" w:hanging="426"/>
        <w:jc w:val="both"/>
        <w:rPr>
          <w:rFonts w:cstheme="minorBidi"/>
          <w:b w:val="0"/>
          <w:sz w:val="24"/>
          <w:szCs w:val="24"/>
        </w:rPr>
      </w:pPr>
      <w:r w:rsidRPr="00243BF6">
        <w:rPr>
          <w:rFonts w:cstheme="minorBidi"/>
          <w:sz w:val="24"/>
          <w:szCs w:val="24"/>
        </w:rPr>
        <w:t>7.6. Hozzájárulok</w:t>
      </w:r>
      <w:r w:rsidRPr="00243BF6">
        <w:rPr>
          <w:rFonts w:cstheme="minorBidi"/>
          <w:b w:val="0"/>
          <w:sz w:val="24"/>
          <w:szCs w:val="24"/>
        </w:rPr>
        <w:t xml:space="preserve"> a kérelemben szereplő adatoknak a szociális igazgatási eljárás során történő felhasználásához.</w:t>
      </w:r>
    </w:p>
    <w:p w:rsidR="00243BF6" w:rsidRPr="00243BF6" w:rsidRDefault="00243BF6" w:rsidP="00243BF6">
      <w:pPr>
        <w:spacing w:before="120"/>
        <w:ind w:left="426" w:hanging="426"/>
        <w:jc w:val="both"/>
        <w:rPr>
          <w:rFonts w:cstheme="minorBidi"/>
          <w:b w:val="0"/>
          <w:sz w:val="24"/>
          <w:szCs w:val="24"/>
        </w:rPr>
      </w:pPr>
      <w:r w:rsidRPr="00243BF6">
        <w:rPr>
          <w:rFonts w:cstheme="minorBidi"/>
          <w:sz w:val="24"/>
          <w:szCs w:val="24"/>
        </w:rPr>
        <w:t xml:space="preserve">7.7. </w:t>
      </w:r>
      <w:r w:rsidRPr="00243BF6">
        <w:rPr>
          <w:rFonts w:cstheme="minorBidi"/>
          <w:bCs/>
          <w:kern w:val="36"/>
          <w:sz w:val="24"/>
          <w:szCs w:val="24"/>
        </w:rPr>
        <w:t>Hozzájárulok</w:t>
      </w:r>
      <w:r w:rsidRPr="00243BF6">
        <w:rPr>
          <w:rFonts w:cstheme="minorBidi"/>
          <w:b w:val="0"/>
          <w:bCs/>
          <w:kern w:val="36"/>
          <w:sz w:val="24"/>
          <w:szCs w:val="24"/>
        </w:rPr>
        <w:t>, hogy az Önkormányzat a gyógyszertámogatás igénylésével kapcsolatos eljárásban az egészségügyi adataimat kezelje.</w:t>
      </w:r>
    </w:p>
    <w:p w:rsidR="00243BF6" w:rsidRPr="00243BF6" w:rsidRDefault="00243BF6" w:rsidP="00243BF6">
      <w:pPr>
        <w:jc w:val="both"/>
        <w:rPr>
          <w:rFonts w:eastAsiaTheme="minorHAnsi"/>
          <w:bCs/>
          <w:sz w:val="24"/>
          <w:szCs w:val="24"/>
        </w:rPr>
      </w:pPr>
    </w:p>
    <w:p w:rsidR="00243BF6" w:rsidRPr="00243BF6" w:rsidRDefault="00243BF6" w:rsidP="00243BF6">
      <w:pPr>
        <w:jc w:val="both"/>
        <w:rPr>
          <w:rFonts w:cstheme="minorBidi"/>
          <w:b w:val="0"/>
          <w:sz w:val="24"/>
          <w:szCs w:val="24"/>
        </w:rPr>
      </w:pPr>
    </w:p>
    <w:p w:rsidR="00243BF6" w:rsidRPr="00243BF6" w:rsidRDefault="00243BF6" w:rsidP="00243BF6">
      <w:pPr>
        <w:jc w:val="both"/>
        <w:rPr>
          <w:rFonts w:cstheme="minorBidi"/>
          <w:b w:val="0"/>
          <w:sz w:val="24"/>
          <w:szCs w:val="24"/>
        </w:rPr>
      </w:pPr>
      <w:r w:rsidRPr="00243BF6">
        <w:rPr>
          <w:rFonts w:cstheme="minorBidi"/>
          <w:b w:val="0"/>
          <w:sz w:val="24"/>
          <w:szCs w:val="24"/>
        </w:rPr>
        <w:t>Budapest, ………………</w:t>
      </w:r>
    </w:p>
    <w:p w:rsidR="00243BF6" w:rsidRPr="00243BF6" w:rsidRDefault="00243BF6" w:rsidP="00243BF6">
      <w:pPr>
        <w:spacing w:before="120"/>
        <w:ind w:firstLine="4502"/>
        <w:jc w:val="center"/>
        <w:rPr>
          <w:rFonts w:cstheme="minorBidi"/>
          <w:b w:val="0"/>
          <w:sz w:val="24"/>
          <w:szCs w:val="24"/>
        </w:rPr>
      </w:pPr>
      <w:r w:rsidRPr="00243BF6">
        <w:rPr>
          <w:rFonts w:cstheme="minorBidi"/>
          <w:b w:val="0"/>
          <w:sz w:val="24"/>
          <w:szCs w:val="24"/>
        </w:rPr>
        <w:t>……………………………</w:t>
      </w:r>
    </w:p>
    <w:p w:rsidR="00243BF6" w:rsidRPr="00243BF6" w:rsidRDefault="00243BF6" w:rsidP="00243BF6">
      <w:pPr>
        <w:ind w:firstLine="4502"/>
        <w:jc w:val="center"/>
        <w:rPr>
          <w:rFonts w:cstheme="minorBidi"/>
          <w:b w:val="0"/>
          <w:sz w:val="24"/>
          <w:szCs w:val="24"/>
        </w:rPr>
      </w:pPr>
      <w:r w:rsidRPr="00243BF6">
        <w:rPr>
          <w:rFonts w:cstheme="minorBidi"/>
          <w:b w:val="0"/>
          <w:sz w:val="24"/>
          <w:szCs w:val="24"/>
        </w:rPr>
        <w:t>Kérelmező/képviselő</w:t>
      </w:r>
      <w:r w:rsidRPr="00243BF6">
        <w:rPr>
          <w:rFonts w:cstheme="minorBidi"/>
          <w:b w:val="0"/>
          <w:sz w:val="24"/>
          <w:szCs w:val="24"/>
          <w:vertAlign w:val="superscript"/>
        </w:rPr>
        <w:t>1</w:t>
      </w:r>
      <w:r w:rsidRPr="00243BF6">
        <w:rPr>
          <w:rFonts w:cstheme="minorBidi"/>
          <w:b w:val="0"/>
          <w:sz w:val="24"/>
          <w:szCs w:val="24"/>
        </w:rPr>
        <w:t xml:space="preserve"> aláírása</w:t>
      </w:r>
    </w:p>
    <w:p w:rsidR="00243BF6" w:rsidRPr="00243BF6" w:rsidRDefault="00243BF6" w:rsidP="00243BF6">
      <w:pPr>
        <w:keepNext/>
        <w:spacing w:line="276" w:lineRule="auto"/>
        <w:outlineLvl w:val="0"/>
        <w:rPr>
          <w:rFonts w:cstheme="minorBidi"/>
          <w:bCs/>
          <w:kern w:val="36"/>
          <w:sz w:val="24"/>
          <w:szCs w:val="24"/>
          <w:u w:val="single"/>
        </w:rPr>
      </w:pPr>
    </w:p>
    <w:p w:rsidR="00243BF6" w:rsidRPr="00243BF6" w:rsidRDefault="00243BF6" w:rsidP="00243BF6">
      <w:pPr>
        <w:keepNext/>
        <w:spacing w:line="276" w:lineRule="auto"/>
        <w:outlineLvl w:val="0"/>
        <w:rPr>
          <w:rFonts w:cstheme="minorBidi"/>
          <w:bCs/>
          <w:kern w:val="36"/>
          <w:sz w:val="24"/>
          <w:szCs w:val="24"/>
          <w:u w:val="single"/>
        </w:rPr>
      </w:pPr>
      <w:r w:rsidRPr="00243BF6">
        <w:rPr>
          <w:rFonts w:cstheme="minorBidi"/>
          <w:bCs/>
          <w:kern w:val="36"/>
          <w:sz w:val="24"/>
          <w:szCs w:val="24"/>
          <w:u w:val="single"/>
        </w:rPr>
        <w:t>8. Az eseti gyógyszertámogatás igényléséhez:</w:t>
      </w:r>
    </w:p>
    <w:p w:rsidR="00243BF6" w:rsidRPr="00243BF6" w:rsidRDefault="00243BF6" w:rsidP="00243BF6">
      <w:pPr>
        <w:keepNext/>
        <w:jc w:val="both"/>
        <w:outlineLvl w:val="0"/>
        <w:rPr>
          <w:rFonts w:cstheme="minorBidi"/>
          <w:b w:val="0"/>
          <w:bCs/>
          <w:kern w:val="36"/>
          <w:sz w:val="24"/>
          <w:szCs w:val="24"/>
        </w:rPr>
      </w:pPr>
      <w:r w:rsidRPr="00243BF6">
        <w:rPr>
          <w:rFonts w:cstheme="minorBidi"/>
          <w:b w:val="0"/>
          <w:bCs/>
          <w:kern w:val="36"/>
          <w:sz w:val="24"/>
          <w:szCs w:val="24"/>
        </w:rPr>
        <w:t>Eseti gyógyszertámogatás iránti kérelmemet külön jövedelem igazolás becsatolása mellőzésével kérem elbírálni, tekintettel arra, hogy a kérelem benyújtása napján az Önkormányzattól az alábbi támogatás/okban részesülök és körülményeimben változás nem történt:</w:t>
      </w:r>
    </w:p>
    <w:p w:rsidR="00243BF6" w:rsidRPr="00243BF6" w:rsidRDefault="00243BF6" w:rsidP="00243BF6">
      <w:pPr>
        <w:keepNext/>
        <w:numPr>
          <w:ilvl w:val="0"/>
          <w:numId w:val="9"/>
        </w:numPr>
        <w:spacing w:after="160" w:line="259" w:lineRule="auto"/>
        <w:contextualSpacing/>
        <w:jc w:val="both"/>
        <w:outlineLvl w:val="0"/>
        <w:rPr>
          <w:rFonts w:cstheme="minorBidi"/>
          <w:b w:val="0"/>
          <w:bCs/>
          <w:kern w:val="36"/>
          <w:sz w:val="24"/>
          <w:szCs w:val="24"/>
        </w:rPr>
      </w:pPr>
      <w:r w:rsidRPr="00243BF6">
        <w:rPr>
          <w:rFonts w:cstheme="minorBidi"/>
          <w:b w:val="0"/>
          <w:bCs/>
          <w:kern w:val="36"/>
          <w:sz w:val="24"/>
          <w:szCs w:val="24"/>
        </w:rPr>
        <w:t>rendszeres gyógyszertámogatás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gyermeknevelési 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rendszeres gyermekvédelmi kedvezmény</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keresetpótló 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betegápolási támogatás</w:t>
      </w:r>
    </w:p>
    <w:p w:rsidR="009F763A" w:rsidRPr="00243BF6" w:rsidRDefault="009F763A" w:rsidP="009F763A">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 xml:space="preserve">betegápolási </w:t>
      </w:r>
      <w:r w:rsidR="0099757C">
        <w:rPr>
          <w:b w:val="0"/>
          <w:bCs/>
          <w:kern w:val="36"/>
          <w:sz w:val="24"/>
          <w:szCs w:val="24"/>
        </w:rPr>
        <w:t xml:space="preserve">plusz </w:t>
      </w:r>
      <w:r w:rsidRPr="00243BF6">
        <w:rPr>
          <w:b w:val="0"/>
          <w:bCs/>
          <w:kern w:val="36"/>
          <w:sz w:val="24"/>
          <w:szCs w:val="24"/>
        </w:rPr>
        <w:t>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lakhatási 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hátralékkezelési támogatás, amennyiben több hónapra került megállapításra</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létfenntartási támogatás</w:t>
      </w:r>
    </w:p>
    <w:p w:rsidR="00243BF6" w:rsidRPr="00243BF6" w:rsidRDefault="00243BF6" w:rsidP="00243BF6">
      <w:pPr>
        <w:keepNext/>
        <w:numPr>
          <w:ilvl w:val="0"/>
          <w:numId w:val="9"/>
        </w:numPr>
        <w:spacing w:after="160" w:line="259" w:lineRule="auto"/>
        <w:contextualSpacing/>
        <w:outlineLvl w:val="0"/>
        <w:rPr>
          <w:b w:val="0"/>
          <w:bCs/>
          <w:kern w:val="36"/>
          <w:sz w:val="24"/>
          <w:szCs w:val="24"/>
        </w:rPr>
      </w:pPr>
      <w:r w:rsidRPr="00243BF6">
        <w:rPr>
          <w:b w:val="0"/>
          <w:bCs/>
          <w:kern w:val="36"/>
          <w:sz w:val="24"/>
          <w:szCs w:val="24"/>
        </w:rPr>
        <w:t>gyermekgondozási támogatás</w:t>
      </w:r>
    </w:p>
    <w:p w:rsidR="00243BF6" w:rsidRPr="00243BF6" w:rsidRDefault="00243BF6" w:rsidP="00243BF6">
      <w:pPr>
        <w:keepNext/>
        <w:ind w:left="357"/>
        <w:outlineLvl w:val="0"/>
        <w:rPr>
          <w:rFonts w:cstheme="minorBidi"/>
          <w:b w:val="0"/>
          <w:bCs/>
          <w:kern w:val="36"/>
          <w:sz w:val="24"/>
          <w:szCs w:val="24"/>
        </w:rPr>
      </w:pPr>
    </w:p>
    <w:p w:rsidR="00243BF6" w:rsidRPr="00243BF6" w:rsidRDefault="00243BF6" w:rsidP="00243BF6">
      <w:pPr>
        <w:keepNext/>
        <w:contextualSpacing/>
        <w:outlineLvl w:val="0"/>
        <w:rPr>
          <w:b w:val="0"/>
          <w:bCs/>
          <w:i/>
          <w:kern w:val="36"/>
          <w:sz w:val="24"/>
          <w:szCs w:val="24"/>
        </w:rPr>
      </w:pPr>
      <w:r w:rsidRPr="00243BF6">
        <w:rPr>
          <w:b w:val="0"/>
          <w:bCs/>
          <w:i/>
          <w:kern w:val="36"/>
          <w:sz w:val="24"/>
          <w:szCs w:val="24"/>
        </w:rPr>
        <w:t>(megfelelő aláhúzandó)</w:t>
      </w:r>
    </w:p>
    <w:p w:rsidR="00243BF6" w:rsidRPr="00243BF6" w:rsidRDefault="00243BF6" w:rsidP="00243BF6">
      <w:pPr>
        <w:keepNext/>
        <w:contextualSpacing/>
        <w:outlineLvl w:val="0"/>
        <w:rPr>
          <w:b w:val="0"/>
          <w:bCs/>
          <w:i/>
          <w:color w:val="FF0000"/>
          <w:kern w:val="36"/>
          <w:sz w:val="24"/>
          <w:szCs w:val="24"/>
        </w:rPr>
      </w:pPr>
    </w:p>
    <w:p w:rsidR="00243BF6" w:rsidRPr="00243BF6" w:rsidRDefault="00243BF6" w:rsidP="00243BF6">
      <w:pPr>
        <w:jc w:val="both"/>
        <w:rPr>
          <w:rFonts w:cstheme="minorBidi"/>
          <w:b w:val="0"/>
          <w:sz w:val="24"/>
          <w:szCs w:val="24"/>
        </w:rPr>
      </w:pPr>
      <w:r w:rsidRPr="00243BF6">
        <w:rPr>
          <w:rFonts w:cstheme="minorBidi"/>
          <w:b w:val="0"/>
          <w:sz w:val="24"/>
          <w:szCs w:val="24"/>
        </w:rPr>
        <w:t>Budapest, ………………</w:t>
      </w:r>
    </w:p>
    <w:p w:rsidR="00243BF6" w:rsidRPr="00243BF6" w:rsidRDefault="00243BF6" w:rsidP="00243BF6">
      <w:pPr>
        <w:spacing w:before="120"/>
        <w:ind w:firstLine="4502"/>
        <w:jc w:val="center"/>
        <w:rPr>
          <w:rFonts w:cstheme="minorBidi"/>
          <w:b w:val="0"/>
          <w:sz w:val="24"/>
          <w:szCs w:val="24"/>
        </w:rPr>
      </w:pPr>
      <w:r w:rsidRPr="00243BF6">
        <w:rPr>
          <w:rFonts w:cstheme="minorBidi"/>
          <w:b w:val="0"/>
          <w:sz w:val="24"/>
          <w:szCs w:val="24"/>
        </w:rPr>
        <w:t>……………………………</w:t>
      </w:r>
    </w:p>
    <w:p w:rsidR="00243BF6" w:rsidRPr="00243BF6" w:rsidRDefault="00243BF6" w:rsidP="00243BF6">
      <w:pPr>
        <w:ind w:firstLine="4502"/>
        <w:jc w:val="center"/>
        <w:rPr>
          <w:rFonts w:cstheme="minorBidi"/>
          <w:b w:val="0"/>
          <w:sz w:val="24"/>
          <w:szCs w:val="24"/>
        </w:rPr>
      </w:pPr>
      <w:r w:rsidRPr="00243BF6">
        <w:rPr>
          <w:rFonts w:cstheme="minorBidi"/>
          <w:b w:val="0"/>
          <w:sz w:val="24"/>
          <w:szCs w:val="24"/>
        </w:rPr>
        <w:t>Kérelmező/képviselő</w:t>
      </w:r>
      <w:r w:rsidRPr="00243BF6">
        <w:rPr>
          <w:rFonts w:cstheme="minorBidi"/>
          <w:b w:val="0"/>
          <w:sz w:val="24"/>
          <w:szCs w:val="24"/>
          <w:vertAlign w:val="superscript"/>
        </w:rPr>
        <w:t>1</w:t>
      </w:r>
      <w:r w:rsidRPr="00243BF6">
        <w:rPr>
          <w:rFonts w:cstheme="minorBidi"/>
          <w:b w:val="0"/>
          <w:sz w:val="24"/>
          <w:szCs w:val="24"/>
        </w:rPr>
        <w:t xml:space="preserve"> aláírása</w:t>
      </w:r>
    </w:p>
    <w:p w:rsidR="00243BF6" w:rsidRPr="00243BF6" w:rsidRDefault="00243BF6" w:rsidP="00243BF6">
      <w:pPr>
        <w:keepNext/>
        <w:spacing w:before="120"/>
        <w:outlineLvl w:val="0"/>
        <w:rPr>
          <w:rFonts w:cstheme="minorBidi"/>
          <w:bCs/>
          <w:kern w:val="36"/>
          <w:sz w:val="24"/>
          <w:szCs w:val="24"/>
        </w:rPr>
      </w:pPr>
      <w:r w:rsidRPr="00243BF6">
        <w:rPr>
          <w:rFonts w:cstheme="minorBidi"/>
          <w:bCs/>
          <w:kern w:val="36"/>
          <w:sz w:val="24"/>
          <w:szCs w:val="24"/>
          <w:vertAlign w:val="superscript"/>
        </w:rPr>
        <w:t>1</w:t>
      </w:r>
      <w:r w:rsidRPr="00243BF6">
        <w:rPr>
          <w:rFonts w:cstheme="minorBidi"/>
          <w:bCs/>
          <w:kern w:val="36"/>
          <w:sz w:val="24"/>
          <w:szCs w:val="24"/>
        </w:rPr>
        <w:t>Képviselő (meghatalmazott személy, gondnok)</w:t>
      </w:r>
    </w:p>
    <w:p w:rsidR="00243BF6" w:rsidRPr="00243BF6" w:rsidRDefault="00243BF6" w:rsidP="00243BF6">
      <w:pPr>
        <w:rPr>
          <w:rFonts w:cstheme="minorBidi"/>
          <w:b w:val="0"/>
          <w:sz w:val="24"/>
          <w:szCs w:val="24"/>
        </w:rPr>
      </w:pPr>
      <w:r w:rsidRPr="00243BF6">
        <w:rPr>
          <w:rFonts w:cstheme="minorBidi"/>
          <w:b w:val="0"/>
          <w:sz w:val="24"/>
          <w:szCs w:val="24"/>
        </w:rPr>
        <w:t>Képviseletre jogosult személy neve:…………………………………..………………………..</w:t>
      </w:r>
    </w:p>
    <w:p w:rsidR="00243BF6" w:rsidRPr="00243BF6" w:rsidRDefault="00243BF6" w:rsidP="00243BF6">
      <w:pPr>
        <w:rPr>
          <w:rFonts w:cstheme="minorBidi"/>
          <w:b w:val="0"/>
          <w:sz w:val="24"/>
          <w:szCs w:val="24"/>
        </w:rPr>
      </w:pPr>
      <w:r w:rsidRPr="00243BF6">
        <w:rPr>
          <w:rFonts w:cstheme="minorBidi"/>
          <w:b w:val="0"/>
          <w:sz w:val="24"/>
          <w:szCs w:val="24"/>
        </w:rPr>
        <w:t>Telefonszáma: ……………………………………………………………</w:t>
      </w:r>
      <w:r>
        <w:rPr>
          <w:rFonts w:cstheme="minorBidi"/>
          <w:b w:val="0"/>
          <w:sz w:val="24"/>
          <w:szCs w:val="24"/>
        </w:rPr>
        <w:t>…………………….</w:t>
      </w:r>
    </w:p>
    <w:p w:rsidR="00243BF6" w:rsidRPr="00243BF6" w:rsidRDefault="00243BF6" w:rsidP="00243BF6">
      <w:pPr>
        <w:spacing w:line="360" w:lineRule="auto"/>
        <w:rPr>
          <w:rFonts w:cstheme="minorBidi"/>
          <w:b w:val="0"/>
          <w:sz w:val="24"/>
          <w:szCs w:val="24"/>
        </w:rPr>
      </w:pPr>
    </w:p>
    <w:p w:rsidR="00243BF6" w:rsidRPr="00243BF6" w:rsidRDefault="00243BF6" w:rsidP="00243BF6">
      <w:pPr>
        <w:rPr>
          <w:rFonts w:cstheme="minorBidi"/>
          <w:b w:val="0"/>
          <w:sz w:val="24"/>
          <w:szCs w:val="24"/>
        </w:rPr>
      </w:pPr>
      <w:r w:rsidRPr="00243BF6">
        <w:rPr>
          <w:rFonts w:cstheme="minorBidi"/>
          <w:b w:val="0"/>
          <w:sz w:val="24"/>
          <w:szCs w:val="24"/>
        </w:rPr>
        <w:t>Kérelemhez az alábbi mellékletek szükségesek:</w:t>
      </w:r>
    </w:p>
    <w:p w:rsidR="00243BF6" w:rsidRPr="00243BF6" w:rsidRDefault="00243BF6" w:rsidP="00243BF6">
      <w:pPr>
        <w:numPr>
          <w:ilvl w:val="0"/>
          <w:numId w:val="4"/>
        </w:numPr>
        <w:spacing w:after="160" w:line="259" w:lineRule="auto"/>
        <w:ind w:left="714" w:hanging="357"/>
        <w:contextualSpacing/>
        <w:rPr>
          <w:rFonts w:cstheme="minorBidi"/>
          <w:b w:val="0"/>
          <w:sz w:val="24"/>
          <w:szCs w:val="24"/>
        </w:rPr>
      </w:pPr>
      <w:r w:rsidRPr="00243BF6">
        <w:rPr>
          <w:rFonts w:cstheme="minorBidi"/>
          <w:b w:val="0"/>
          <w:sz w:val="24"/>
          <w:szCs w:val="24"/>
        </w:rPr>
        <w:t>a kérelmező és családtagjai jövedelemigazolása</w:t>
      </w:r>
    </w:p>
    <w:p w:rsidR="00243BF6" w:rsidRPr="00243BF6" w:rsidRDefault="00243BF6" w:rsidP="00243BF6">
      <w:pPr>
        <w:numPr>
          <w:ilvl w:val="0"/>
          <w:numId w:val="4"/>
        </w:numPr>
        <w:spacing w:after="160" w:line="259" w:lineRule="auto"/>
        <w:ind w:left="714" w:hanging="357"/>
        <w:rPr>
          <w:rFonts w:cstheme="minorBidi"/>
          <w:b w:val="0"/>
          <w:sz w:val="24"/>
          <w:szCs w:val="24"/>
        </w:rPr>
      </w:pPr>
      <w:r w:rsidRPr="00243BF6">
        <w:rPr>
          <w:rFonts w:cstheme="minorBidi"/>
          <w:b w:val="0"/>
          <w:sz w:val="24"/>
          <w:szCs w:val="24"/>
        </w:rPr>
        <w:t>házi/ szakorvosi igazolás (ha nem a nyomtatványon kerül kitöltésre) a kérelmező gyógyszerszükségletéről beárazva, amennyiben a térítési díjak nem kerülnek feltüntetésre, akkor kérjük a gyógyszertár igazolását is a gyógyszerek térítési díjára vonatkozóan</w:t>
      </w:r>
    </w:p>
    <w:p w:rsidR="00243BF6" w:rsidRPr="00243BF6" w:rsidRDefault="00243BF6" w:rsidP="00243BF6">
      <w:pPr>
        <w:numPr>
          <w:ilvl w:val="0"/>
          <w:numId w:val="4"/>
        </w:numPr>
        <w:spacing w:after="160" w:line="360" w:lineRule="auto"/>
        <w:ind w:left="714" w:hanging="357"/>
        <w:rPr>
          <w:rFonts w:cstheme="minorBidi"/>
          <w:b w:val="0"/>
          <w:sz w:val="24"/>
          <w:szCs w:val="24"/>
        </w:rPr>
      </w:pPr>
      <w:r w:rsidRPr="00243BF6">
        <w:rPr>
          <w:b w:val="0"/>
          <w:sz w:val="24"/>
          <w:szCs w:val="24"/>
        </w:rPr>
        <w:t>16. életévét betöltött gyermek részére kiállított tanulói/hallgatói jogviszony igazolást</w:t>
      </w:r>
    </w:p>
    <w:p w:rsidR="00243BF6" w:rsidRPr="00243BF6" w:rsidRDefault="00243BF6" w:rsidP="00243BF6">
      <w:pPr>
        <w:adjustRightInd w:val="0"/>
        <w:spacing w:before="120"/>
        <w:jc w:val="center"/>
        <w:rPr>
          <w:rFonts w:cstheme="minorBidi"/>
          <w:bCs/>
          <w:iCs/>
          <w:color w:val="222222"/>
          <w:sz w:val="24"/>
          <w:szCs w:val="24"/>
        </w:rPr>
      </w:pPr>
      <w:r w:rsidRPr="00243BF6">
        <w:rPr>
          <w:rFonts w:cstheme="minorBidi"/>
          <w:b w:val="0"/>
          <w:sz w:val="24"/>
          <w:szCs w:val="24"/>
        </w:rPr>
        <w:br w:type="page"/>
      </w:r>
      <w:r w:rsidRPr="00243BF6">
        <w:rPr>
          <w:rFonts w:cstheme="minorBidi"/>
          <w:bCs/>
          <w:iCs/>
          <w:color w:val="222222"/>
          <w:sz w:val="24"/>
          <w:szCs w:val="24"/>
        </w:rPr>
        <w:lastRenderedPageBreak/>
        <w:t>Házi- vagy szakorvosi igazolás</w:t>
      </w:r>
    </w:p>
    <w:p w:rsidR="00243BF6" w:rsidRPr="00243BF6" w:rsidRDefault="00243BF6" w:rsidP="00243BF6">
      <w:pPr>
        <w:spacing w:after="360"/>
        <w:ind w:left="147" w:right="147"/>
        <w:jc w:val="center"/>
        <w:rPr>
          <w:rFonts w:cstheme="minorBidi"/>
          <w:color w:val="222222"/>
          <w:sz w:val="24"/>
          <w:szCs w:val="24"/>
        </w:rPr>
      </w:pPr>
      <w:r w:rsidRPr="00243BF6">
        <w:rPr>
          <w:rFonts w:cstheme="minorBidi"/>
          <w:bCs/>
          <w:iCs/>
          <w:color w:val="222222"/>
          <w:sz w:val="24"/>
          <w:szCs w:val="24"/>
        </w:rPr>
        <w:t>gyógyszertámogatás igénybevételéhez</w:t>
      </w:r>
    </w:p>
    <w:p w:rsidR="00243BF6" w:rsidRPr="00243BF6" w:rsidRDefault="00243BF6" w:rsidP="00243BF6">
      <w:pPr>
        <w:numPr>
          <w:ilvl w:val="0"/>
          <w:numId w:val="6"/>
        </w:numPr>
        <w:spacing w:after="120" w:line="259" w:lineRule="auto"/>
        <w:ind w:left="426" w:right="147" w:hanging="284"/>
        <w:jc w:val="both"/>
        <w:rPr>
          <w:rFonts w:cstheme="minorBidi"/>
          <w:b w:val="0"/>
          <w:color w:val="222222"/>
          <w:sz w:val="24"/>
          <w:szCs w:val="24"/>
          <w:u w:val="single"/>
        </w:rPr>
      </w:pPr>
      <w:bookmarkStart w:id="1" w:name="pr1187"/>
      <w:bookmarkEnd w:id="1"/>
      <w:r w:rsidRPr="00243BF6">
        <w:rPr>
          <w:rFonts w:cstheme="minorBidi"/>
          <w:b w:val="0"/>
          <w:color w:val="222222"/>
          <w:sz w:val="24"/>
          <w:szCs w:val="24"/>
          <w:u w:val="single"/>
        </w:rPr>
        <w:t>Kérelmező személyes adatai</w:t>
      </w:r>
    </w:p>
    <w:p w:rsidR="00243BF6" w:rsidRPr="00243BF6" w:rsidRDefault="00243BF6" w:rsidP="00243BF6">
      <w:pPr>
        <w:tabs>
          <w:tab w:val="right" w:leader="dot" w:pos="8222"/>
          <w:tab w:val="right" w:leader="dot" w:pos="8505"/>
        </w:tabs>
        <w:spacing w:before="60"/>
        <w:ind w:right="147"/>
        <w:jc w:val="both"/>
        <w:rPr>
          <w:rFonts w:cstheme="minorBidi"/>
          <w:b w:val="0"/>
          <w:color w:val="222222"/>
          <w:sz w:val="24"/>
          <w:szCs w:val="24"/>
        </w:rPr>
      </w:pPr>
      <w:bookmarkStart w:id="2" w:name="pr1188"/>
      <w:bookmarkEnd w:id="2"/>
      <w:r w:rsidRPr="00243BF6">
        <w:rPr>
          <w:rFonts w:cstheme="minorBidi"/>
          <w:b w:val="0"/>
          <w:color w:val="222222"/>
          <w:sz w:val="24"/>
          <w:szCs w:val="24"/>
        </w:rPr>
        <w:t xml:space="preserve">Neve: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bookmarkStart w:id="3" w:name="pr1189"/>
      <w:bookmarkEnd w:id="3"/>
      <w:r w:rsidRPr="00243BF6">
        <w:rPr>
          <w:rFonts w:cstheme="minorBidi"/>
          <w:b w:val="0"/>
          <w:color w:val="222222"/>
          <w:sz w:val="24"/>
          <w:szCs w:val="24"/>
        </w:rPr>
        <w:t xml:space="preserve">Születési neve: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r w:rsidRPr="00243BF6">
        <w:rPr>
          <w:rFonts w:cstheme="minorBidi"/>
          <w:b w:val="0"/>
          <w:color w:val="222222"/>
          <w:sz w:val="24"/>
          <w:szCs w:val="24"/>
        </w:rPr>
        <w:t xml:space="preserve">Születési helye, ideje: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r w:rsidRPr="00243BF6">
        <w:rPr>
          <w:rFonts w:cstheme="minorBidi"/>
          <w:b w:val="0"/>
          <w:color w:val="222222"/>
          <w:sz w:val="24"/>
          <w:szCs w:val="24"/>
        </w:rPr>
        <w:t xml:space="preserve">Anyja neve: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r w:rsidRPr="00243BF6">
        <w:rPr>
          <w:rFonts w:cstheme="minorBidi"/>
          <w:b w:val="0"/>
          <w:color w:val="222222"/>
          <w:sz w:val="24"/>
          <w:szCs w:val="24"/>
        </w:rPr>
        <w:t xml:space="preserve">Lakóhelye: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r w:rsidRPr="00243BF6">
        <w:rPr>
          <w:rFonts w:cstheme="minorBidi"/>
          <w:b w:val="0"/>
          <w:color w:val="222222"/>
          <w:sz w:val="24"/>
          <w:szCs w:val="24"/>
        </w:rPr>
        <w:t xml:space="preserve">Tartózkodási helye: </w:t>
      </w:r>
      <w:r w:rsidRPr="00243BF6">
        <w:rPr>
          <w:rFonts w:cstheme="minorBidi"/>
          <w:b w:val="0"/>
          <w:color w:val="222222"/>
          <w:sz w:val="24"/>
          <w:szCs w:val="24"/>
        </w:rPr>
        <w:tab/>
      </w:r>
    </w:p>
    <w:p w:rsidR="00243BF6" w:rsidRPr="00243BF6" w:rsidRDefault="00243BF6" w:rsidP="00243BF6">
      <w:pPr>
        <w:tabs>
          <w:tab w:val="right" w:leader="dot" w:pos="8505"/>
        </w:tabs>
        <w:spacing w:before="60"/>
        <w:ind w:right="147"/>
        <w:jc w:val="both"/>
        <w:rPr>
          <w:rFonts w:cstheme="minorBidi"/>
          <w:b w:val="0"/>
          <w:color w:val="222222"/>
          <w:sz w:val="24"/>
          <w:szCs w:val="24"/>
        </w:rPr>
      </w:pPr>
      <w:r w:rsidRPr="00243BF6">
        <w:rPr>
          <w:rFonts w:cstheme="minorBidi"/>
          <w:b w:val="0"/>
          <w:color w:val="222222"/>
          <w:sz w:val="24"/>
          <w:szCs w:val="24"/>
        </w:rPr>
        <w:t xml:space="preserve">Társadalombiztosítási azonosító jele: </w:t>
      </w:r>
      <w:r w:rsidRPr="00243BF6">
        <w:rPr>
          <w:rFonts w:cstheme="minorBidi"/>
          <w:b w:val="0"/>
          <w:color w:val="222222"/>
          <w:sz w:val="24"/>
          <w:szCs w:val="24"/>
        </w:rPr>
        <w:tab/>
      </w:r>
    </w:p>
    <w:p w:rsidR="00243BF6" w:rsidRPr="00243BF6" w:rsidRDefault="00243BF6" w:rsidP="00243BF6">
      <w:pPr>
        <w:tabs>
          <w:tab w:val="right" w:leader="dot" w:pos="8505"/>
        </w:tabs>
        <w:ind w:right="147"/>
        <w:jc w:val="both"/>
        <w:rPr>
          <w:rFonts w:cstheme="minorBidi"/>
          <w:b w:val="0"/>
          <w:iCs/>
          <w:color w:val="222222"/>
          <w:sz w:val="24"/>
          <w:szCs w:val="24"/>
        </w:rPr>
      </w:pPr>
    </w:p>
    <w:p w:rsidR="00243BF6" w:rsidRPr="00243BF6" w:rsidRDefault="00243BF6" w:rsidP="00243BF6">
      <w:pPr>
        <w:tabs>
          <w:tab w:val="right" w:leader="dot" w:pos="8505"/>
        </w:tabs>
        <w:ind w:right="147"/>
        <w:jc w:val="both"/>
        <w:rPr>
          <w:rFonts w:cstheme="minorBidi"/>
          <w:b w:val="0"/>
          <w:iCs/>
          <w:color w:val="222222"/>
          <w:sz w:val="24"/>
          <w:szCs w:val="24"/>
        </w:rPr>
      </w:pPr>
      <w:r w:rsidRPr="00243BF6">
        <w:rPr>
          <w:rFonts w:cstheme="minorBidi"/>
          <w:b w:val="0"/>
          <w:iCs/>
          <w:color w:val="222222"/>
          <w:sz w:val="24"/>
          <w:szCs w:val="24"/>
        </w:rPr>
        <w:t>Háziorvos neve:</w:t>
      </w:r>
      <w:r w:rsidRPr="00243BF6">
        <w:rPr>
          <w:rFonts w:cstheme="minorBidi"/>
          <w:b w:val="0"/>
          <w:iCs/>
          <w:color w:val="222222"/>
          <w:sz w:val="24"/>
          <w:szCs w:val="24"/>
        </w:rPr>
        <w:tab/>
      </w:r>
    </w:p>
    <w:p w:rsidR="00243BF6" w:rsidRPr="00243BF6" w:rsidRDefault="00243BF6" w:rsidP="00243BF6">
      <w:pPr>
        <w:tabs>
          <w:tab w:val="right" w:leader="dot" w:pos="8505"/>
        </w:tabs>
        <w:spacing w:before="60"/>
        <w:ind w:right="147"/>
        <w:jc w:val="both"/>
        <w:rPr>
          <w:rFonts w:cstheme="minorBidi"/>
          <w:b w:val="0"/>
          <w:iCs/>
          <w:color w:val="222222"/>
          <w:sz w:val="24"/>
          <w:szCs w:val="24"/>
        </w:rPr>
      </w:pPr>
      <w:r w:rsidRPr="00243BF6">
        <w:rPr>
          <w:rFonts w:cstheme="minorBidi"/>
          <w:b w:val="0"/>
          <w:iCs/>
          <w:color w:val="222222"/>
          <w:sz w:val="24"/>
          <w:szCs w:val="24"/>
        </w:rPr>
        <w:t>Háziorvos telefonszáma:</w:t>
      </w:r>
      <w:r w:rsidRPr="00243BF6">
        <w:rPr>
          <w:rFonts w:cstheme="minorBidi"/>
          <w:b w:val="0"/>
          <w:iCs/>
          <w:color w:val="222222"/>
          <w:sz w:val="24"/>
          <w:szCs w:val="24"/>
        </w:rPr>
        <w:tab/>
      </w:r>
    </w:p>
    <w:p w:rsidR="00243BF6" w:rsidRPr="00243BF6" w:rsidRDefault="00243BF6" w:rsidP="00243BF6">
      <w:pPr>
        <w:tabs>
          <w:tab w:val="left" w:pos="3119"/>
          <w:tab w:val="right" w:leader="dot" w:pos="8505"/>
        </w:tabs>
        <w:spacing w:before="60"/>
        <w:ind w:right="147"/>
        <w:jc w:val="both"/>
        <w:rPr>
          <w:rFonts w:cstheme="minorBidi"/>
          <w:b w:val="0"/>
          <w:iCs/>
          <w:color w:val="222222"/>
          <w:sz w:val="24"/>
          <w:szCs w:val="24"/>
        </w:rPr>
      </w:pPr>
      <w:r w:rsidRPr="00243BF6">
        <w:rPr>
          <w:rFonts w:cstheme="minorBidi"/>
          <w:b w:val="0"/>
          <w:iCs/>
          <w:color w:val="222222"/>
          <w:sz w:val="24"/>
          <w:szCs w:val="24"/>
        </w:rPr>
        <w:t>Rendelő/munkahely neve, címe:</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right" w:leader="dot" w:pos="8505"/>
        </w:tabs>
        <w:ind w:left="147" w:right="147"/>
        <w:jc w:val="both"/>
        <w:rPr>
          <w:rFonts w:cstheme="minorBidi"/>
          <w:b w:val="0"/>
          <w:color w:val="222222"/>
          <w:sz w:val="24"/>
          <w:szCs w:val="24"/>
        </w:rPr>
      </w:pPr>
    </w:p>
    <w:p w:rsidR="00243BF6" w:rsidRPr="00243BF6" w:rsidRDefault="00243BF6" w:rsidP="00243BF6">
      <w:pPr>
        <w:ind w:left="150" w:right="150" w:hanging="8"/>
        <w:jc w:val="both"/>
        <w:rPr>
          <w:rFonts w:cstheme="minorBidi"/>
          <w:b w:val="0"/>
          <w:color w:val="222222"/>
          <w:sz w:val="24"/>
          <w:szCs w:val="24"/>
          <w:u w:val="single"/>
        </w:rPr>
      </w:pPr>
      <w:bookmarkStart w:id="4" w:name="pr1199"/>
      <w:bookmarkEnd w:id="4"/>
      <w:r w:rsidRPr="00243BF6">
        <w:rPr>
          <w:rFonts w:cstheme="minorBidi"/>
          <w:b w:val="0"/>
          <w:iCs/>
          <w:color w:val="222222"/>
          <w:sz w:val="24"/>
          <w:szCs w:val="24"/>
          <w:u w:val="single"/>
        </w:rPr>
        <w:t>II. Alkalmazott gyógyító ellátási szükségletre vonatkozó adatok</w:t>
      </w:r>
    </w:p>
    <w:p w:rsidR="00243BF6" w:rsidRPr="00243BF6" w:rsidRDefault="00243BF6" w:rsidP="00243BF6">
      <w:pPr>
        <w:spacing w:before="80"/>
        <w:ind w:right="147"/>
        <w:jc w:val="both"/>
        <w:rPr>
          <w:rFonts w:cstheme="minorBidi"/>
          <w:color w:val="222222"/>
          <w:sz w:val="24"/>
          <w:szCs w:val="24"/>
        </w:rPr>
      </w:pPr>
      <w:bookmarkStart w:id="5" w:name="pr1200"/>
      <w:bookmarkEnd w:id="5"/>
      <w:r w:rsidRPr="00243BF6">
        <w:rPr>
          <w:rFonts w:cstheme="minorBidi"/>
          <w:color w:val="222222"/>
          <w:sz w:val="24"/>
          <w:szCs w:val="24"/>
        </w:rPr>
        <w:t>1.</w:t>
      </w:r>
      <w:r w:rsidRPr="00243BF6">
        <w:rPr>
          <w:rFonts w:cstheme="minorBidi"/>
          <w:b w:val="0"/>
          <w:color w:val="222222"/>
          <w:sz w:val="24"/>
          <w:szCs w:val="24"/>
        </w:rPr>
        <w:t xml:space="preserve"> Betegségek kezelésére háziorvos és/vagy szakorvos által</w:t>
      </w:r>
      <w:r w:rsidRPr="00243BF6">
        <w:rPr>
          <w:rFonts w:cstheme="minorBidi"/>
          <w:b w:val="0"/>
          <w:color w:val="222222"/>
          <w:sz w:val="24"/>
          <w:szCs w:val="24"/>
        </w:rPr>
        <w:br/>
      </w:r>
      <w:r w:rsidRPr="00243BF6">
        <w:rPr>
          <w:rFonts w:cstheme="minorBidi"/>
          <w:color w:val="222222"/>
          <w:sz w:val="32"/>
          <w:szCs w:val="32"/>
        </w:rPr>
        <w:sym w:font="Symbol" w:char="F0A0"/>
      </w:r>
      <w:r w:rsidRPr="00243BF6">
        <w:rPr>
          <w:rFonts w:cstheme="minorBidi"/>
          <w:b w:val="0"/>
          <w:color w:val="222222"/>
          <w:sz w:val="24"/>
          <w:szCs w:val="24"/>
        </w:rPr>
        <w:t xml:space="preserve"> </w:t>
      </w:r>
      <w:r w:rsidRPr="00243BF6">
        <w:rPr>
          <w:rFonts w:cstheme="minorBidi"/>
          <w:color w:val="222222"/>
          <w:sz w:val="24"/>
          <w:szCs w:val="24"/>
        </w:rPr>
        <w:t xml:space="preserve">havi rendszerességgel/ </w:t>
      </w:r>
      <w:r w:rsidRPr="00243BF6">
        <w:rPr>
          <w:rFonts w:cstheme="minorBidi"/>
          <w:color w:val="222222"/>
          <w:sz w:val="32"/>
          <w:szCs w:val="32"/>
        </w:rPr>
        <w:sym w:font="Symbol" w:char="F0A0"/>
      </w:r>
      <w:r w:rsidRPr="00243BF6">
        <w:rPr>
          <w:rFonts w:cstheme="minorBidi"/>
          <w:color w:val="222222"/>
          <w:sz w:val="24"/>
          <w:szCs w:val="24"/>
        </w:rPr>
        <w:t xml:space="preserve"> eseti jelleggel (megfelelőt kérjük bejelölni)</w:t>
      </w:r>
      <w:r w:rsidRPr="00243BF6">
        <w:rPr>
          <w:rFonts w:cstheme="minorBidi"/>
          <w:b w:val="0"/>
          <w:color w:val="222222"/>
          <w:sz w:val="24"/>
          <w:szCs w:val="24"/>
        </w:rPr>
        <w:t xml:space="preserve"> </w:t>
      </w:r>
      <w:r w:rsidRPr="00243BF6">
        <w:rPr>
          <w:rFonts w:cstheme="minorBidi"/>
          <w:color w:val="222222"/>
          <w:sz w:val="24"/>
          <w:szCs w:val="24"/>
        </w:rPr>
        <w:t xml:space="preserve">rendelt </w:t>
      </w:r>
      <w:r w:rsidRPr="00C03648">
        <w:rPr>
          <w:rFonts w:cstheme="minorBidi"/>
          <w:color w:val="222222"/>
          <w:sz w:val="24"/>
          <w:szCs w:val="24"/>
        </w:rPr>
        <w:t>gyógyszerek</w:t>
      </w:r>
      <w:r w:rsidRPr="00243BF6">
        <w:rPr>
          <w:rFonts w:cstheme="minorBidi"/>
          <w:color w:val="222222"/>
          <w:sz w:val="24"/>
          <w:szCs w:val="24"/>
        </w:rPr>
        <w:t>:*</w:t>
      </w:r>
    </w:p>
    <w:p w:rsidR="00243BF6" w:rsidRPr="00243BF6" w:rsidRDefault="00243BF6" w:rsidP="00243BF6">
      <w:pPr>
        <w:spacing w:before="90" w:after="240"/>
        <w:ind w:left="748" w:right="147"/>
        <w:contextualSpacing/>
        <w:jc w:val="both"/>
        <w:rPr>
          <w:rFonts w:cstheme="minorBidi"/>
          <w:b w:val="0"/>
          <w:color w:val="22222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356"/>
        <w:gridCol w:w="1503"/>
        <w:gridCol w:w="1619"/>
        <w:gridCol w:w="1970"/>
      </w:tblGrid>
      <w:tr w:rsidR="00C03648" w:rsidRPr="00C03648" w:rsidTr="00EC5964">
        <w:tc>
          <w:tcPr>
            <w:tcW w:w="2404" w:type="dxa"/>
            <w:tcBorders>
              <w:top w:val="single" w:sz="4" w:space="0" w:color="auto"/>
              <w:left w:val="single" w:sz="4" w:space="0" w:color="auto"/>
              <w:bottom w:val="single" w:sz="4" w:space="0" w:color="auto"/>
              <w:right w:val="single" w:sz="4" w:space="0" w:color="auto"/>
            </w:tcBorders>
            <w:hideMark/>
          </w:tcPr>
          <w:p w:rsidR="00C03648" w:rsidRPr="00C03648" w:rsidRDefault="00C03648" w:rsidP="00C03648">
            <w:pPr>
              <w:spacing w:before="90" w:after="90" w:line="259" w:lineRule="auto"/>
              <w:ind w:right="150"/>
              <w:contextualSpacing/>
              <w:jc w:val="center"/>
              <w:rPr>
                <w:rFonts w:cstheme="minorBidi"/>
                <w:color w:val="222222"/>
                <w:sz w:val="22"/>
                <w:szCs w:val="22"/>
              </w:rPr>
            </w:pPr>
            <w:r w:rsidRPr="00C03648">
              <w:rPr>
                <w:rFonts w:cstheme="minorBidi"/>
                <w:color w:val="222222"/>
                <w:sz w:val="22"/>
                <w:szCs w:val="22"/>
              </w:rPr>
              <w:t>Készítmény neve</w:t>
            </w:r>
          </w:p>
        </w:tc>
        <w:tc>
          <w:tcPr>
            <w:tcW w:w="1356" w:type="dxa"/>
            <w:tcBorders>
              <w:top w:val="single" w:sz="4" w:space="0" w:color="auto"/>
              <w:left w:val="single" w:sz="4" w:space="0" w:color="auto"/>
              <w:bottom w:val="single" w:sz="4" w:space="0" w:color="auto"/>
              <w:right w:val="single" w:sz="4" w:space="0" w:color="auto"/>
            </w:tcBorders>
            <w:hideMark/>
          </w:tcPr>
          <w:p w:rsidR="00C03648" w:rsidRPr="00C03648" w:rsidRDefault="00C03648" w:rsidP="00C03648">
            <w:pPr>
              <w:spacing w:before="90" w:after="90" w:line="259" w:lineRule="auto"/>
              <w:ind w:right="150"/>
              <w:contextualSpacing/>
              <w:jc w:val="center"/>
              <w:rPr>
                <w:rFonts w:cstheme="minorBidi"/>
                <w:color w:val="222222"/>
                <w:sz w:val="22"/>
                <w:szCs w:val="22"/>
              </w:rPr>
            </w:pPr>
            <w:r w:rsidRPr="00C03648">
              <w:rPr>
                <w:rFonts w:cstheme="minorBidi"/>
                <w:color w:val="222222"/>
                <w:sz w:val="22"/>
                <w:szCs w:val="22"/>
              </w:rPr>
              <w:t>Havi rendelt mennyiség</w:t>
            </w: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center"/>
              <w:rPr>
                <w:rFonts w:cstheme="minorBidi"/>
                <w:color w:val="222222"/>
                <w:sz w:val="22"/>
                <w:szCs w:val="22"/>
              </w:rPr>
            </w:pPr>
            <w:r>
              <w:rPr>
                <w:rFonts w:cstheme="minorBidi"/>
                <w:color w:val="222222"/>
                <w:sz w:val="22"/>
                <w:szCs w:val="22"/>
              </w:rPr>
              <w:t>Vényköteles</w:t>
            </w:r>
            <w:r w:rsidRPr="00C03648">
              <w:rPr>
                <w:rFonts w:cstheme="minorBidi"/>
                <w:color w:val="222222"/>
                <w:sz w:val="22"/>
                <w:szCs w:val="22"/>
              </w:rPr>
              <w:t xml:space="preserve"> igen/nem</w:t>
            </w:r>
          </w:p>
        </w:tc>
        <w:tc>
          <w:tcPr>
            <w:tcW w:w="3659" w:type="dxa"/>
            <w:gridSpan w:val="2"/>
            <w:tcBorders>
              <w:top w:val="single" w:sz="4" w:space="0" w:color="auto"/>
              <w:left w:val="single" w:sz="4" w:space="0" w:color="auto"/>
              <w:bottom w:val="single" w:sz="4" w:space="0" w:color="auto"/>
              <w:right w:val="single" w:sz="4" w:space="0" w:color="auto"/>
            </w:tcBorders>
            <w:hideMark/>
          </w:tcPr>
          <w:p w:rsidR="00C03648" w:rsidRPr="00C03648" w:rsidRDefault="00C03648" w:rsidP="00C03648">
            <w:pPr>
              <w:spacing w:before="90" w:after="90" w:line="259" w:lineRule="auto"/>
              <w:ind w:right="150"/>
              <w:contextualSpacing/>
              <w:jc w:val="center"/>
              <w:rPr>
                <w:rFonts w:cstheme="minorBidi"/>
                <w:color w:val="222222"/>
                <w:sz w:val="22"/>
                <w:szCs w:val="22"/>
              </w:rPr>
            </w:pPr>
            <w:r w:rsidRPr="00C03648">
              <w:rPr>
                <w:rFonts w:cstheme="minorBidi"/>
                <w:color w:val="222222"/>
                <w:sz w:val="22"/>
                <w:szCs w:val="22"/>
              </w:rPr>
              <w:t>Havi térítési díj</w:t>
            </w:r>
          </w:p>
          <w:p w:rsidR="00C03648" w:rsidRPr="00C03648" w:rsidRDefault="00C03648" w:rsidP="00C03648">
            <w:pPr>
              <w:spacing w:before="90" w:after="90" w:line="259" w:lineRule="auto"/>
              <w:ind w:right="150"/>
              <w:contextualSpacing/>
              <w:jc w:val="center"/>
              <w:rPr>
                <w:rFonts w:cstheme="minorBidi"/>
                <w:color w:val="222222"/>
                <w:sz w:val="22"/>
                <w:szCs w:val="22"/>
              </w:rPr>
            </w:pPr>
            <w:r w:rsidRPr="00C03648">
              <w:rPr>
                <w:rFonts w:cstheme="minorBidi"/>
                <w:color w:val="222222"/>
                <w:sz w:val="22"/>
                <w:szCs w:val="22"/>
              </w:rPr>
              <w:t>(házi/ szakorvos vagy gyógyszertár tölti ki)</w:t>
            </w: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r w:rsidR="00C03648" w:rsidRPr="00C03648" w:rsidTr="00EC5964">
        <w:trPr>
          <w:trHeight w:hRule="exact" w:val="397"/>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vMerge w:val="restart"/>
            <w:tcBorders>
              <w:top w:val="single" w:sz="4" w:space="0" w:color="auto"/>
              <w:left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color w:val="222222"/>
                <w:sz w:val="22"/>
                <w:szCs w:val="22"/>
              </w:rPr>
            </w:pPr>
            <w:r w:rsidRPr="00C03648">
              <w:rPr>
                <w:rFonts w:cstheme="minorBidi"/>
                <w:color w:val="222222"/>
                <w:sz w:val="22"/>
                <w:szCs w:val="22"/>
              </w:rPr>
              <w:t xml:space="preserve">P.H. </w:t>
            </w:r>
          </w:p>
          <w:p w:rsidR="00C03648" w:rsidRPr="00C03648" w:rsidRDefault="00C03648" w:rsidP="00C03648">
            <w:pPr>
              <w:spacing w:before="90" w:after="90" w:line="259" w:lineRule="auto"/>
              <w:ind w:right="150"/>
              <w:contextualSpacing/>
              <w:jc w:val="both"/>
              <w:rPr>
                <w:rFonts w:cstheme="minorBidi"/>
                <w:color w:val="222222"/>
                <w:sz w:val="24"/>
                <w:szCs w:val="24"/>
              </w:rPr>
            </w:pPr>
          </w:p>
          <w:p w:rsidR="00C03648" w:rsidRPr="00C03648" w:rsidRDefault="00C03648" w:rsidP="00C03648">
            <w:pPr>
              <w:spacing w:before="90" w:after="90" w:line="259" w:lineRule="auto"/>
              <w:ind w:right="150"/>
              <w:contextualSpacing/>
              <w:jc w:val="both"/>
              <w:rPr>
                <w:rFonts w:cstheme="minorBidi"/>
                <w:color w:val="222222"/>
                <w:sz w:val="24"/>
                <w:szCs w:val="24"/>
              </w:rPr>
            </w:pPr>
            <w:r w:rsidRPr="00C03648">
              <w:rPr>
                <w:rFonts w:cstheme="minorBidi"/>
                <w:color w:val="222222"/>
                <w:sz w:val="24"/>
                <w:szCs w:val="24"/>
              </w:rPr>
              <w:t>……………..</w:t>
            </w:r>
          </w:p>
          <w:p w:rsidR="00C03648" w:rsidRPr="00C03648" w:rsidRDefault="00C03648" w:rsidP="00C03648">
            <w:pPr>
              <w:spacing w:before="90" w:after="90" w:line="259" w:lineRule="auto"/>
              <w:ind w:right="150"/>
              <w:contextualSpacing/>
              <w:jc w:val="both"/>
              <w:rPr>
                <w:rFonts w:cstheme="minorBidi"/>
                <w:b w:val="0"/>
                <w:color w:val="222222"/>
                <w:sz w:val="24"/>
                <w:szCs w:val="24"/>
              </w:rPr>
            </w:pPr>
            <w:r w:rsidRPr="00C03648">
              <w:rPr>
                <w:rFonts w:cstheme="minorBidi"/>
                <w:color w:val="222222"/>
                <w:sz w:val="24"/>
                <w:szCs w:val="24"/>
              </w:rPr>
              <w:t>Gyógyszertár aláírása</w:t>
            </w:r>
          </w:p>
        </w:tc>
      </w:tr>
      <w:tr w:rsidR="00C03648" w:rsidRPr="00C03648" w:rsidTr="00EC5964">
        <w:trPr>
          <w:trHeight w:hRule="exact" w:val="1244"/>
        </w:trPr>
        <w:tc>
          <w:tcPr>
            <w:tcW w:w="2404"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c>
          <w:tcPr>
            <w:tcW w:w="1979" w:type="dxa"/>
            <w:vMerge/>
            <w:tcBorders>
              <w:left w:val="single" w:sz="4" w:space="0" w:color="auto"/>
              <w:bottom w:val="single" w:sz="4" w:space="0" w:color="auto"/>
              <w:right w:val="single" w:sz="4" w:space="0" w:color="auto"/>
            </w:tcBorders>
          </w:tcPr>
          <w:p w:rsidR="00C03648" w:rsidRPr="00C03648" w:rsidRDefault="00C03648" w:rsidP="00C03648">
            <w:pPr>
              <w:spacing w:before="90" w:after="90" w:line="259" w:lineRule="auto"/>
              <w:ind w:right="150"/>
              <w:contextualSpacing/>
              <w:jc w:val="both"/>
              <w:rPr>
                <w:rFonts w:cstheme="minorBidi"/>
                <w:b w:val="0"/>
                <w:color w:val="222222"/>
                <w:sz w:val="24"/>
                <w:szCs w:val="24"/>
              </w:rPr>
            </w:pPr>
          </w:p>
        </w:tc>
      </w:tr>
    </w:tbl>
    <w:p w:rsidR="00C03648" w:rsidRPr="00C03648" w:rsidRDefault="00C03648" w:rsidP="00C03648">
      <w:pPr>
        <w:ind w:left="150" w:right="195"/>
        <w:jc w:val="both"/>
        <w:rPr>
          <w:rFonts w:cstheme="minorBidi"/>
          <w:b w:val="0"/>
          <w:color w:val="222222"/>
          <w:sz w:val="22"/>
          <w:szCs w:val="22"/>
        </w:rPr>
      </w:pPr>
      <w:bookmarkStart w:id="6" w:name="pr1201"/>
      <w:bookmarkStart w:id="7" w:name="pr1206"/>
      <w:bookmarkEnd w:id="6"/>
      <w:bookmarkEnd w:id="7"/>
      <w:r w:rsidRPr="00C03648">
        <w:rPr>
          <w:rFonts w:cstheme="minorBidi"/>
          <w:b w:val="0"/>
          <w:color w:val="222222"/>
          <w:sz w:val="22"/>
          <w:szCs w:val="22"/>
        </w:rPr>
        <w:lastRenderedPageBreak/>
        <w:t>*A táblázatban valamennyi, a kérelmező által szedett gyógyszert fel kell tüntetni. Eseti gyógyszertámogatás kérelemnél eseti jelleggel rendelt gyógyszer, illetve oltóanyag mennyiségét és térítési díját kérjük feltüntetni.</w:t>
      </w:r>
    </w:p>
    <w:p w:rsidR="00243BF6" w:rsidRPr="00243BF6" w:rsidRDefault="00243BF6" w:rsidP="00243BF6">
      <w:pPr>
        <w:ind w:left="150" w:right="195"/>
        <w:jc w:val="both"/>
        <w:rPr>
          <w:rFonts w:cstheme="minorBidi"/>
          <w:b w:val="0"/>
          <w:i/>
          <w:color w:val="222222"/>
          <w:sz w:val="22"/>
          <w:szCs w:val="22"/>
        </w:rPr>
      </w:pPr>
      <w:r w:rsidRPr="00243BF6">
        <w:rPr>
          <w:rFonts w:cstheme="minorBidi"/>
          <w:b w:val="0"/>
          <w:color w:val="222222"/>
          <w:sz w:val="22"/>
          <w:szCs w:val="22"/>
        </w:rPr>
        <w:t>(</w:t>
      </w:r>
      <w:r w:rsidRPr="00243BF6">
        <w:rPr>
          <w:rFonts w:cstheme="minorBidi"/>
          <w:b w:val="0"/>
          <w:i/>
          <w:color w:val="222222"/>
          <w:sz w:val="22"/>
          <w:szCs w:val="22"/>
        </w:rPr>
        <w:t>A fenti adattartalommal egyéb igazolási mód is elfogadható.)</w:t>
      </w:r>
    </w:p>
    <w:p w:rsidR="00243BF6" w:rsidRPr="00243BF6" w:rsidRDefault="00243BF6" w:rsidP="00243BF6">
      <w:pPr>
        <w:tabs>
          <w:tab w:val="left" w:pos="198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Gyógyszertár neve:</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left" w:pos="198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Gyógyszertár címe:</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left" w:pos="1985"/>
          <w:tab w:val="left" w:pos="283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Gyógyszertár telefonszáma:</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left" w:pos="1985"/>
          <w:tab w:val="left" w:pos="2835"/>
          <w:tab w:val="left" w:leader="dot" w:pos="8505"/>
        </w:tabs>
        <w:spacing w:before="60"/>
        <w:ind w:right="147"/>
        <w:jc w:val="both"/>
        <w:rPr>
          <w:rFonts w:cstheme="minorBidi"/>
          <w:b w:val="0"/>
          <w:iCs/>
          <w:color w:val="222222"/>
          <w:sz w:val="24"/>
          <w:szCs w:val="24"/>
        </w:rPr>
      </w:pPr>
    </w:p>
    <w:p w:rsidR="00243BF6" w:rsidRPr="00243BF6" w:rsidRDefault="00243BF6" w:rsidP="00243BF6">
      <w:pPr>
        <w:tabs>
          <w:tab w:val="left" w:pos="1985"/>
          <w:tab w:val="left" w:pos="2835"/>
          <w:tab w:val="left" w:leader="dot" w:pos="8505"/>
        </w:tabs>
        <w:spacing w:before="60"/>
        <w:ind w:right="147"/>
        <w:jc w:val="both"/>
        <w:rPr>
          <w:rFonts w:cstheme="minorBidi"/>
          <w:b w:val="0"/>
          <w:iCs/>
          <w:color w:val="222222"/>
          <w:sz w:val="24"/>
          <w:szCs w:val="24"/>
        </w:rPr>
      </w:pPr>
      <w:r w:rsidRPr="00243BF6">
        <w:rPr>
          <w:rFonts w:cstheme="minorBidi"/>
          <w:b w:val="0"/>
          <w:iCs/>
          <w:color w:val="222222"/>
          <w:sz w:val="24"/>
          <w:szCs w:val="24"/>
        </w:rPr>
        <w:t>Dátum:…………………..</w:t>
      </w:r>
    </w:p>
    <w:p w:rsidR="00243BF6" w:rsidRPr="00243BF6" w:rsidRDefault="00243BF6" w:rsidP="00243BF6">
      <w:pPr>
        <w:ind w:left="147" w:right="147"/>
        <w:jc w:val="center"/>
        <w:rPr>
          <w:rFonts w:cstheme="minorBidi"/>
          <w:b w:val="0"/>
          <w:color w:val="222222"/>
          <w:sz w:val="24"/>
          <w:szCs w:val="24"/>
        </w:rPr>
      </w:pPr>
      <w:r w:rsidRPr="00243BF6">
        <w:rPr>
          <w:rFonts w:cstheme="minorBidi"/>
          <w:b w:val="0"/>
          <w:color w:val="222222"/>
          <w:sz w:val="24"/>
          <w:szCs w:val="24"/>
        </w:rPr>
        <w:t>P. H.</w:t>
      </w:r>
    </w:p>
    <w:p w:rsidR="00243BF6" w:rsidRPr="00243BF6" w:rsidRDefault="00243BF6" w:rsidP="00243BF6">
      <w:pPr>
        <w:spacing w:before="180"/>
        <w:ind w:left="3990" w:right="150"/>
        <w:jc w:val="center"/>
        <w:rPr>
          <w:rFonts w:cstheme="minorBidi"/>
          <w:b w:val="0"/>
          <w:color w:val="222222"/>
          <w:sz w:val="24"/>
          <w:szCs w:val="24"/>
        </w:rPr>
      </w:pPr>
      <w:r w:rsidRPr="00243BF6">
        <w:rPr>
          <w:rFonts w:cstheme="minorBidi"/>
          <w:b w:val="0"/>
          <w:color w:val="222222"/>
          <w:sz w:val="24"/>
          <w:szCs w:val="24"/>
        </w:rPr>
        <w:t>...........................................</w:t>
      </w:r>
    </w:p>
    <w:p w:rsidR="00243BF6" w:rsidRPr="00243BF6" w:rsidRDefault="00243BF6" w:rsidP="00243BF6">
      <w:pPr>
        <w:ind w:left="3990" w:right="150"/>
        <w:jc w:val="center"/>
        <w:rPr>
          <w:rFonts w:cstheme="minorBidi"/>
          <w:b w:val="0"/>
          <w:color w:val="222222"/>
          <w:sz w:val="24"/>
          <w:szCs w:val="24"/>
        </w:rPr>
      </w:pPr>
      <w:r w:rsidRPr="00243BF6">
        <w:rPr>
          <w:rFonts w:cstheme="minorBidi"/>
          <w:b w:val="0"/>
          <w:color w:val="222222"/>
          <w:sz w:val="24"/>
          <w:szCs w:val="24"/>
        </w:rPr>
        <w:t>Házi- vagy szakorvos aláírása</w:t>
      </w:r>
    </w:p>
    <w:p w:rsidR="00243BF6" w:rsidRPr="00243BF6" w:rsidRDefault="00243BF6" w:rsidP="00243BF6">
      <w:pPr>
        <w:tabs>
          <w:tab w:val="left" w:pos="1985"/>
          <w:tab w:val="left" w:pos="3969"/>
        </w:tabs>
        <w:spacing w:before="60"/>
        <w:ind w:right="147"/>
        <w:jc w:val="both"/>
        <w:rPr>
          <w:rFonts w:cstheme="minorBidi"/>
          <w:b w:val="0"/>
          <w:iCs/>
          <w:color w:val="222222"/>
          <w:sz w:val="24"/>
          <w:szCs w:val="24"/>
        </w:rPr>
      </w:pPr>
    </w:p>
    <w:p w:rsidR="00243BF6" w:rsidRPr="00243BF6" w:rsidRDefault="00243BF6" w:rsidP="00243BF6">
      <w:pPr>
        <w:spacing w:before="180"/>
        <w:ind w:left="150" w:right="1559" w:hanging="8"/>
        <w:jc w:val="right"/>
        <w:rPr>
          <w:rFonts w:cstheme="minorBidi"/>
          <w:b w:val="0"/>
          <w:color w:val="222222"/>
          <w:sz w:val="24"/>
          <w:szCs w:val="24"/>
        </w:rPr>
      </w:pPr>
      <w:bookmarkStart w:id="8" w:name="pr1222"/>
      <w:bookmarkStart w:id="9" w:name="pr1228"/>
      <w:bookmarkStart w:id="10" w:name="pr1229"/>
      <w:bookmarkEnd w:id="8"/>
      <w:bookmarkEnd w:id="9"/>
      <w:bookmarkEnd w:id="10"/>
    </w:p>
    <w:p w:rsidR="00243BF6" w:rsidRPr="00243BF6" w:rsidRDefault="00243BF6" w:rsidP="00243BF6">
      <w:pPr>
        <w:spacing w:before="180" w:after="90"/>
        <w:ind w:left="750" w:right="150" w:hanging="750"/>
        <w:contextualSpacing/>
        <w:jc w:val="both"/>
        <w:rPr>
          <w:rFonts w:cstheme="minorBidi"/>
          <w:b w:val="0"/>
          <w:color w:val="222222"/>
          <w:sz w:val="24"/>
          <w:szCs w:val="24"/>
        </w:rPr>
      </w:pPr>
      <w:bookmarkStart w:id="11" w:name="pr1212"/>
      <w:bookmarkEnd w:id="11"/>
      <w:r w:rsidRPr="00243BF6">
        <w:rPr>
          <w:rFonts w:cstheme="minorBidi"/>
          <w:color w:val="222222"/>
          <w:sz w:val="24"/>
          <w:szCs w:val="24"/>
        </w:rPr>
        <w:t>2. Gyógyászati segédeszközök</w:t>
      </w:r>
      <w:r w:rsidRPr="00243BF6">
        <w:rPr>
          <w:rFonts w:cstheme="minorBidi"/>
          <w:b w:val="0"/>
          <w:color w:val="222222"/>
          <w:sz w:val="24"/>
          <w:szCs w:val="24"/>
        </w:rPr>
        <w:t xml:space="preserve"> és orvosi rehabilitáció céljából </w:t>
      </w:r>
    </w:p>
    <w:p w:rsidR="00243BF6" w:rsidRPr="00243BF6" w:rsidRDefault="00243BF6" w:rsidP="00243BF6">
      <w:pPr>
        <w:spacing w:before="180" w:after="90"/>
        <w:ind w:left="750" w:right="150"/>
        <w:contextualSpacing/>
        <w:rPr>
          <w:rFonts w:cstheme="minorBidi"/>
          <w:color w:val="222222"/>
          <w:sz w:val="24"/>
          <w:szCs w:val="24"/>
        </w:rPr>
      </w:pPr>
      <w:r w:rsidRPr="00243BF6">
        <w:rPr>
          <w:rFonts w:cstheme="minorBidi"/>
          <w:color w:val="222222"/>
          <w:sz w:val="32"/>
          <w:szCs w:val="32"/>
        </w:rPr>
        <w:sym w:font="Symbol" w:char="F0A0"/>
      </w:r>
      <w:r w:rsidRPr="00243BF6">
        <w:rPr>
          <w:rFonts w:cstheme="minorBidi"/>
          <w:color w:val="222222"/>
          <w:sz w:val="24"/>
          <w:szCs w:val="24"/>
        </w:rPr>
        <w:t xml:space="preserve"> havi</w:t>
      </w:r>
      <w:r w:rsidRPr="00243BF6">
        <w:rPr>
          <w:rFonts w:cstheme="minorBidi"/>
          <w:b w:val="0"/>
          <w:color w:val="222222"/>
          <w:sz w:val="24"/>
          <w:szCs w:val="24"/>
        </w:rPr>
        <w:t xml:space="preserve"> </w:t>
      </w:r>
      <w:r w:rsidRPr="00243BF6">
        <w:rPr>
          <w:rFonts w:cstheme="minorBidi"/>
          <w:color w:val="222222"/>
          <w:sz w:val="24"/>
          <w:szCs w:val="24"/>
        </w:rPr>
        <w:t xml:space="preserve">rendszerességgel/ </w:t>
      </w:r>
    </w:p>
    <w:p w:rsidR="00243BF6" w:rsidRPr="00243BF6" w:rsidRDefault="00243BF6" w:rsidP="00243BF6">
      <w:pPr>
        <w:spacing w:before="180" w:after="90"/>
        <w:ind w:left="750" w:right="150"/>
        <w:contextualSpacing/>
        <w:rPr>
          <w:rFonts w:cstheme="minorBidi"/>
          <w:b w:val="0"/>
          <w:color w:val="222222"/>
          <w:sz w:val="24"/>
          <w:szCs w:val="24"/>
        </w:rPr>
      </w:pPr>
      <w:r w:rsidRPr="00243BF6">
        <w:rPr>
          <w:rFonts w:cstheme="minorBidi"/>
          <w:color w:val="222222"/>
          <w:sz w:val="32"/>
          <w:szCs w:val="32"/>
        </w:rPr>
        <w:sym w:font="Symbol" w:char="F0A0"/>
      </w:r>
      <w:r w:rsidRPr="00243BF6">
        <w:rPr>
          <w:rFonts w:cstheme="minorBidi"/>
          <w:color w:val="222222"/>
          <w:sz w:val="24"/>
          <w:szCs w:val="24"/>
        </w:rPr>
        <w:t xml:space="preserve"> eseti jelleggel (megfelelőt kérjük beikszelni)</w:t>
      </w:r>
      <w:r w:rsidRPr="00243BF6">
        <w:rPr>
          <w:rFonts w:cstheme="minorBidi"/>
          <w:b w:val="0"/>
          <w:color w:val="222222"/>
          <w:sz w:val="24"/>
          <w:szCs w:val="24"/>
        </w:rPr>
        <w:t xml:space="preserve"> </w:t>
      </w:r>
    </w:p>
    <w:p w:rsidR="00243BF6" w:rsidRPr="00243BF6" w:rsidRDefault="00243BF6" w:rsidP="00243BF6">
      <w:pPr>
        <w:spacing w:before="180" w:after="90"/>
        <w:ind w:left="750" w:right="150"/>
        <w:contextualSpacing/>
        <w:jc w:val="both"/>
        <w:rPr>
          <w:rFonts w:cstheme="minorBidi"/>
          <w:b w:val="0"/>
          <w:color w:val="222222"/>
          <w:sz w:val="24"/>
          <w:szCs w:val="24"/>
        </w:rPr>
      </w:pPr>
      <w:r w:rsidRPr="00243BF6">
        <w:rPr>
          <w:rFonts w:cstheme="minorBidi"/>
          <w:b w:val="0"/>
          <w:color w:val="222222"/>
          <w:sz w:val="24"/>
          <w:szCs w:val="24"/>
        </w:rPr>
        <w:t xml:space="preserve">rendelt gyógyító ellátások (bot, járókeret, ápolást segítő segédeszközök, hallókészülék, szemüveg, fogpótlás, gyógyfürdő, stb.) </w:t>
      </w:r>
      <w:r w:rsidRPr="00243BF6">
        <w:rPr>
          <w:rFonts w:cstheme="minorBidi"/>
          <w:b w:val="0"/>
          <w:color w:val="222222"/>
          <w:sz w:val="22"/>
          <w:szCs w:val="22"/>
        </w:rPr>
        <w:t>**</w:t>
      </w:r>
      <w:r w:rsidRPr="00243BF6">
        <w:rPr>
          <w:rFonts w:cstheme="minorBidi"/>
          <w:b w:val="0"/>
          <w:color w:val="222222"/>
          <w:sz w:val="24"/>
          <w:szCs w:val="24"/>
        </w:rPr>
        <w:t>:</w:t>
      </w:r>
    </w:p>
    <w:p w:rsidR="00243BF6" w:rsidRPr="00243BF6" w:rsidRDefault="00243BF6" w:rsidP="00243BF6">
      <w:pPr>
        <w:spacing w:before="180" w:after="90"/>
        <w:ind w:left="750" w:right="150"/>
        <w:contextualSpacing/>
        <w:jc w:val="both"/>
        <w:rPr>
          <w:rFonts w:cstheme="minorBidi"/>
          <w:b w:val="0"/>
          <w:color w:val="22222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5"/>
        <w:gridCol w:w="1500"/>
        <w:gridCol w:w="1719"/>
        <w:gridCol w:w="1974"/>
      </w:tblGrid>
      <w:tr w:rsidR="001B7C9A" w:rsidRPr="001B7C9A" w:rsidTr="00EC5964">
        <w:tc>
          <w:tcPr>
            <w:tcW w:w="2262" w:type="dxa"/>
            <w:tcBorders>
              <w:top w:val="single" w:sz="4" w:space="0" w:color="auto"/>
              <w:left w:val="single" w:sz="4" w:space="0" w:color="auto"/>
              <w:bottom w:val="single" w:sz="4" w:space="0" w:color="auto"/>
              <w:right w:val="single" w:sz="4" w:space="0" w:color="auto"/>
            </w:tcBorders>
            <w:hideMark/>
          </w:tcPr>
          <w:p w:rsidR="001B7C9A" w:rsidRPr="001B7C9A" w:rsidRDefault="001B7C9A" w:rsidP="001B7C9A">
            <w:pPr>
              <w:spacing w:before="180" w:after="90" w:line="259" w:lineRule="auto"/>
              <w:ind w:right="150"/>
              <w:contextualSpacing/>
              <w:jc w:val="center"/>
              <w:rPr>
                <w:rFonts w:cstheme="minorBidi"/>
                <w:color w:val="222222"/>
                <w:sz w:val="22"/>
                <w:szCs w:val="22"/>
              </w:rPr>
            </w:pPr>
            <w:r w:rsidRPr="001B7C9A">
              <w:rPr>
                <w:rFonts w:cstheme="minorBidi"/>
                <w:color w:val="222222"/>
                <w:sz w:val="22"/>
                <w:szCs w:val="22"/>
              </w:rPr>
              <w:t>Szükséges eszköz, illetve kezelés</w:t>
            </w:r>
          </w:p>
        </w:tc>
        <w:tc>
          <w:tcPr>
            <w:tcW w:w="1375" w:type="dxa"/>
            <w:tcBorders>
              <w:top w:val="single" w:sz="4" w:space="0" w:color="auto"/>
              <w:left w:val="single" w:sz="4" w:space="0" w:color="auto"/>
              <w:bottom w:val="single" w:sz="4" w:space="0" w:color="auto"/>
              <w:right w:val="single" w:sz="4" w:space="0" w:color="auto"/>
            </w:tcBorders>
            <w:hideMark/>
          </w:tcPr>
          <w:p w:rsidR="001B7C9A" w:rsidRPr="001B7C9A" w:rsidRDefault="001B7C9A" w:rsidP="001B7C9A">
            <w:pPr>
              <w:spacing w:before="180" w:after="90" w:line="259" w:lineRule="auto"/>
              <w:ind w:right="150"/>
              <w:contextualSpacing/>
              <w:jc w:val="center"/>
              <w:rPr>
                <w:rFonts w:cstheme="minorBidi"/>
                <w:color w:val="222222"/>
                <w:sz w:val="22"/>
                <w:szCs w:val="22"/>
              </w:rPr>
            </w:pPr>
            <w:r w:rsidRPr="001B7C9A">
              <w:rPr>
                <w:rFonts w:cstheme="minorBidi"/>
                <w:color w:val="222222"/>
                <w:sz w:val="22"/>
                <w:szCs w:val="22"/>
              </w:rPr>
              <w:t>Havi rendelt mennyiség</w:t>
            </w: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11B78" w:rsidP="001B7C9A">
            <w:pPr>
              <w:spacing w:before="180" w:line="259" w:lineRule="auto"/>
              <w:ind w:right="147"/>
              <w:contextualSpacing/>
              <w:jc w:val="center"/>
              <w:rPr>
                <w:rFonts w:cstheme="minorBidi"/>
                <w:color w:val="222222"/>
                <w:sz w:val="22"/>
                <w:szCs w:val="22"/>
              </w:rPr>
            </w:pPr>
            <w:r>
              <w:rPr>
                <w:rFonts w:cstheme="minorBidi"/>
                <w:color w:val="222222"/>
                <w:sz w:val="22"/>
                <w:szCs w:val="22"/>
              </w:rPr>
              <w:t>Vényköteles</w:t>
            </w:r>
            <w:r w:rsidR="001B7C9A" w:rsidRPr="001B7C9A">
              <w:rPr>
                <w:rFonts w:cstheme="minorBidi"/>
                <w:color w:val="222222"/>
                <w:sz w:val="22"/>
                <w:szCs w:val="22"/>
              </w:rPr>
              <w:t xml:space="preserve"> igen/nem</w:t>
            </w:r>
          </w:p>
        </w:tc>
        <w:tc>
          <w:tcPr>
            <w:tcW w:w="3726" w:type="dxa"/>
            <w:gridSpan w:val="2"/>
            <w:tcBorders>
              <w:top w:val="single" w:sz="4" w:space="0" w:color="auto"/>
              <w:left w:val="single" w:sz="4" w:space="0" w:color="auto"/>
              <w:bottom w:val="single" w:sz="4" w:space="0" w:color="auto"/>
              <w:right w:val="single" w:sz="4" w:space="0" w:color="auto"/>
            </w:tcBorders>
            <w:hideMark/>
          </w:tcPr>
          <w:p w:rsidR="001B7C9A" w:rsidRPr="001B7C9A" w:rsidRDefault="001B7C9A" w:rsidP="001B7C9A">
            <w:pPr>
              <w:spacing w:before="180" w:line="259" w:lineRule="auto"/>
              <w:ind w:right="147"/>
              <w:contextualSpacing/>
              <w:jc w:val="center"/>
              <w:rPr>
                <w:rFonts w:cstheme="minorBidi"/>
                <w:color w:val="222222"/>
                <w:sz w:val="22"/>
                <w:szCs w:val="22"/>
              </w:rPr>
            </w:pPr>
            <w:r w:rsidRPr="001B7C9A">
              <w:rPr>
                <w:rFonts w:cstheme="minorBidi"/>
                <w:color w:val="222222"/>
                <w:sz w:val="22"/>
                <w:szCs w:val="22"/>
              </w:rPr>
              <w:t>Havi térítési díj</w:t>
            </w:r>
          </w:p>
          <w:p w:rsidR="001B7C9A" w:rsidRPr="001B7C9A" w:rsidRDefault="001B7C9A" w:rsidP="001B7C9A">
            <w:pPr>
              <w:spacing w:before="180" w:line="259" w:lineRule="auto"/>
              <w:ind w:right="147"/>
              <w:contextualSpacing/>
              <w:jc w:val="center"/>
              <w:rPr>
                <w:rFonts w:cstheme="minorBidi"/>
                <w:color w:val="222222"/>
                <w:sz w:val="22"/>
                <w:szCs w:val="22"/>
              </w:rPr>
            </w:pPr>
            <w:r w:rsidRPr="001B7C9A">
              <w:rPr>
                <w:rFonts w:cstheme="minorBidi"/>
                <w:color w:val="222222"/>
                <w:sz w:val="22"/>
                <w:szCs w:val="22"/>
              </w:rPr>
              <w:t>(házi/szakorvos vagy forgalmazó tölti ki)</w:t>
            </w: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rPr>
          <w:trHeight w:hRule="exact" w:val="397"/>
        </w:trPr>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r>
      <w:tr w:rsidR="001B7C9A" w:rsidRPr="001B7C9A" w:rsidTr="00EC5964">
        <w:tc>
          <w:tcPr>
            <w:tcW w:w="2262"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180" w:after="90" w:line="259"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1B7C9A" w:rsidRPr="001B7C9A" w:rsidRDefault="001B7C9A" w:rsidP="001B7C9A">
            <w:pPr>
              <w:spacing w:before="90" w:after="90" w:line="259" w:lineRule="auto"/>
              <w:ind w:right="150"/>
              <w:contextualSpacing/>
              <w:jc w:val="both"/>
              <w:rPr>
                <w:rFonts w:cstheme="minorBidi"/>
                <w:color w:val="222222"/>
                <w:sz w:val="22"/>
                <w:szCs w:val="22"/>
              </w:rPr>
            </w:pPr>
            <w:r w:rsidRPr="001B7C9A">
              <w:rPr>
                <w:rFonts w:cstheme="minorBidi"/>
                <w:color w:val="222222"/>
                <w:sz w:val="22"/>
                <w:szCs w:val="22"/>
              </w:rPr>
              <w:t xml:space="preserve">P.H. </w:t>
            </w:r>
          </w:p>
          <w:p w:rsidR="001B7C9A" w:rsidRPr="001B7C9A" w:rsidRDefault="001B7C9A" w:rsidP="001B7C9A">
            <w:pPr>
              <w:spacing w:before="90" w:after="90" w:line="259" w:lineRule="auto"/>
              <w:ind w:right="150"/>
              <w:contextualSpacing/>
              <w:jc w:val="both"/>
              <w:rPr>
                <w:rFonts w:cstheme="minorBidi"/>
                <w:color w:val="222222"/>
                <w:sz w:val="24"/>
                <w:szCs w:val="24"/>
              </w:rPr>
            </w:pPr>
          </w:p>
          <w:p w:rsidR="001B7C9A" w:rsidRPr="001B7C9A" w:rsidRDefault="001B7C9A" w:rsidP="001B7C9A">
            <w:pPr>
              <w:spacing w:before="90" w:after="90" w:line="259" w:lineRule="auto"/>
              <w:ind w:right="150"/>
              <w:contextualSpacing/>
              <w:jc w:val="both"/>
              <w:rPr>
                <w:rFonts w:cstheme="minorBidi"/>
                <w:color w:val="222222"/>
                <w:sz w:val="24"/>
                <w:szCs w:val="24"/>
              </w:rPr>
            </w:pPr>
            <w:r w:rsidRPr="001B7C9A">
              <w:rPr>
                <w:rFonts w:cstheme="minorBidi"/>
                <w:color w:val="222222"/>
                <w:sz w:val="24"/>
                <w:szCs w:val="24"/>
              </w:rPr>
              <w:t>……………..</w:t>
            </w:r>
          </w:p>
          <w:p w:rsidR="001B7C9A" w:rsidRPr="001B7C9A" w:rsidRDefault="001B7C9A" w:rsidP="001B7C9A">
            <w:pPr>
              <w:spacing w:before="180" w:after="90" w:line="259" w:lineRule="auto"/>
              <w:ind w:right="150"/>
              <w:contextualSpacing/>
              <w:jc w:val="both"/>
              <w:rPr>
                <w:rFonts w:cstheme="minorBidi"/>
                <w:b w:val="0"/>
                <w:color w:val="222222"/>
                <w:sz w:val="24"/>
                <w:szCs w:val="24"/>
              </w:rPr>
            </w:pPr>
            <w:r w:rsidRPr="001B7C9A">
              <w:rPr>
                <w:rFonts w:cstheme="minorBidi"/>
                <w:color w:val="222222"/>
                <w:sz w:val="22"/>
                <w:szCs w:val="22"/>
              </w:rPr>
              <w:t>Forgalmazó aláírása</w:t>
            </w:r>
          </w:p>
        </w:tc>
      </w:tr>
    </w:tbl>
    <w:p w:rsidR="001B7C9A" w:rsidRPr="001B7C9A" w:rsidRDefault="001B7C9A" w:rsidP="001B7C9A">
      <w:pPr>
        <w:spacing w:before="240"/>
        <w:ind w:left="150" w:right="195"/>
        <w:jc w:val="both"/>
        <w:rPr>
          <w:rFonts w:cstheme="minorBidi"/>
          <w:b w:val="0"/>
          <w:color w:val="222222"/>
          <w:sz w:val="22"/>
          <w:szCs w:val="22"/>
        </w:rPr>
      </w:pPr>
      <w:r w:rsidRPr="001B7C9A">
        <w:rPr>
          <w:rFonts w:cstheme="minorBidi"/>
          <w:b w:val="0"/>
          <w:color w:val="222222"/>
          <w:sz w:val="22"/>
          <w:szCs w:val="22"/>
        </w:rPr>
        <w:t>**A táblázatban valamennyi, a kérelmező részére rendelt gyógyászati segédeszközt fel kell tüntetni. Eseti gyógyszertámogatás kérelemnél az akut megbetegedésre vonatkozó eseti jelleggel rendelt gyógyászati segédeszköz mennyiségét és térítési díját kérjük feltüntetni.</w:t>
      </w:r>
    </w:p>
    <w:p w:rsidR="00243BF6" w:rsidRPr="00243BF6" w:rsidRDefault="00243BF6" w:rsidP="00243BF6">
      <w:pPr>
        <w:ind w:left="150" w:right="195"/>
        <w:jc w:val="both"/>
        <w:rPr>
          <w:rFonts w:cstheme="minorBidi"/>
          <w:b w:val="0"/>
          <w:i/>
          <w:color w:val="222222"/>
          <w:sz w:val="22"/>
          <w:szCs w:val="22"/>
        </w:rPr>
      </w:pPr>
      <w:r w:rsidRPr="00243BF6">
        <w:rPr>
          <w:rFonts w:cstheme="minorBidi"/>
          <w:b w:val="0"/>
          <w:i/>
          <w:color w:val="222222"/>
          <w:sz w:val="22"/>
          <w:szCs w:val="22"/>
        </w:rPr>
        <w:t xml:space="preserve"> (A fenti adattartalommal egyéb igazolási mód is elfogadható.)</w:t>
      </w:r>
    </w:p>
    <w:p w:rsidR="00243BF6" w:rsidRPr="00243BF6" w:rsidRDefault="00243BF6" w:rsidP="00243BF6">
      <w:pPr>
        <w:spacing w:after="160" w:line="259" w:lineRule="auto"/>
        <w:rPr>
          <w:rFonts w:cstheme="minorBidi"/>
          <w:b w:val="0"/>
          <w:color w:val="222222"/>
          <w:sz w:val="24"/>
          <w:szCs w:val="24"/>
        </w:rPr>
      </w:pPr>
      <w:r w:rsidRPr="00243BF6">
        <w:rPr>
          <w:rFonts w:cstheme="minorBidi"/>
          <w:b w:val="0"/>
          <w:color w:val="222222"/>
          <w:sz w:val="24"/>
          <w:szCs w:val="24"/>
        </w:rPr>
        <w:br w:type="page"/>
      </w:r>
    </w:p>
    <w:p w:rsidR="00243BF6" w:rsidRPr="00243BF6" w:rsidRDefault="00243BF6" w:rsidP="00243BF6">
      <w:pPr>
        <w:spacing w:before="180" w:after="90"/>
        <w:ind w:left="750" w:right="150" w:hanging="608"/>
        <w:contextualSpacing/>
        <w:jc w:val="both"/>
        <w:rPr>
          <w:rFonts w:cstheme="minorBidi"/>
          <w:b w:val="0"/>
          <w:color w:val="222222"/>
          <w:sz w:val="24"/>
          <w:szCs w:val="24"/>
        </w:rPr>
      </w:pPr>
    </w:p>
    <w:p w:rsidR="00243BF6" w:rsidRPr="00243BF6" w:rsidRDefault="00243BF6" w:rsidP="00243BF6">
      <w:pPr>
        <w:tabs>
          <w:tab w:val="left" w:pos="198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Forgalmazó neve:</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left" w:pos="198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Forgalmazó címe:</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tabs>
          <w:tab w:val="left" w:pos="1985"/>
          <w:tab w:val="left" w:pos="2835"/>
          <w:tab w:val="left" w:leader="dot" w:pos="8505"/>
        </w:tabs>
        <w:ind w:right="147"/>
        <w:jc w:val="both"/>
        <w:rPr>
          <w:rFonts w:cstheme="minorBidi"/>
          <w:b w:val="0"/>
          <w:iCs/>
          <w:color w:val="222222"/>
          <w:sz w:val="24"/>
          <w:szCs w:val="24"/>
        </w:rPr>
      </w:pPr>
      <w:r w:rsidRPr="00243BF6">
        <w:rPr>
          <w:rFonts w:cstheme="minorBidi"/>
          <w:b w:val="0"/>
          <w:iCs/>
          <w:color w:val="222222"/>
          <w:sz w:val="24"/>
          <w:szCs w:val="24"/>
        </w:rPr>
        <w:t>Forgalmazó telefonszáma:</w:t>
      </w:r>
      <w:r w:rsidRPr="00243BF6">
        <w:rPr>
          <w:rFonts w:cstheme="minorBidi"/>
          <w:b w:val="0"/>
          <w:iCs/>
          <w:color w:val="222222"/>
          <w:sz w:val="24"/>
          <w:szCs w:val="24"/>
        </w:rPr>
        <w:tab/>
      </w:r>
      <w:r w:rsidRPr="00243BF6">
        <w:rPr>
          <w:rFonts w:cstheme="minorBidi"/>
          <w:b w:val="0"/>
          <w:iCs/>
          <w:color w:val="222222"/>
          <w:sz w:val="24"/>
          <w:szCs w:val="24"/>
        </w:rPr>
        <w:tab/>
      </w:r>
    </w:p>
    <w:p w:rsidR="00243BF6" w:rsidRPr="00243BF6" w:rsidRDefault="00243BF6" w:rsidP="00243BF6">
      <w:pPr>
        <w:spacing w:before="180" w:after="90"/>
        <w:ind w:left="750" w:right="150" w:hanging="608"/>
        <w:contextualSpacing/>
        <w:jc w:val="both"/>
        <w:rPr>
          <w:rFonts w:cstheme="minorBidi"/>
          <w:b w:val="0"/>
          <w:color w:val="222222"/>
          <w:sz w:val="24"/>
          <w:szCs w:val="24"/>
        </w:rPr>
      </w:pPr>
    </w:p>
    <w:p w:rsidR="00243BF6" w:rsidRPr="00243BF6" w:rsidRDefault="00243BF6" w:rsidP="00243BF6">
      <w:pPr>
        <w:spacing w:before="180"/>
        <w:ind w:left="150" w:right="150" w:hanging="8"/>
        <w:jc w:val="both"/>
        <w:rPr>
          <w:rFonts w:cstheme="minorBidi"/>
          <w:b w:val="0"/>
          <w:color w:val="222222"/>
          <w:sz w:val="24"/>
          <w:szCs w:val="24"/>
        </w:rPr>
      </w:pPr>
      <w:bookmarkStart w:id="12" w:name="pr1213"/>
      <w:bookmarkStart w:id="13" w:name="pr1221"/>
      <w:bookmarkEnd w:id="12"/>
      <w:bookmarkEnd w:id="13"/>
      <w:r w:rsidRPr="00243BF6">
        <w:rPr>
          <w:rFonts w:cstheme="minorBidi"/>
          <w:b w:val="0"/>
          <w:color w:val="222222"/>
          <w:sz w:val="24"/>
          <w:szCs w:val="24"/>
        </w:rPr>
        <w:t>Dátum: ...................................</w:t>
      </w:r>
    </w:p>
    <w:p w:rsidR="00243BF6" w:rsidRPr="00243BF6" w:rsidRDefault="00243BF6" w:rsidP="00243BF6">
      <w:pPr>
        <w:spacing w:before="180"/>
        <w:ind w:left="150" w:right="150"/>
        <w:jc w:val="center"/>
        <w:rPr>
          <w:rFonts w:cstheme="minorBidi"/>
          <w:b w:val="0"/>
          <w:color w:val="222222"/>
          <w:sz w:val="24"/>
          <w:szCs w:val="24"/>
        </w:rPr>
      </w:pPr>
      <w:bookmarkStart w:id="14" w:name="pr1230"/>
      <w:bookmarkEnd w:id="14"/>
      <w:r w:rsidRPr="00243BF6">
        <w:rPr>
          <w:rFonts w:cstheme="minorBidi"/>
          <w:b w:val="0"/>
          <w:color w:val="222222"/>
          <w:sz w:val="24"/>
          <w:szCs w:val="24"/>
        </w:rPr>
        <w:t>P. H.</w:t>
      </w:r>
    </w:p>
    <w:p w:rsidR="00243BF6" w:rsidRPr="00243BF6" w:rsidRDefault="00243BF6" w:rsidP="00243BF6">
      <w:pPr>
        <w:spacing w:before="180"/>
        <w:ind w:left="3990" w:right="150"/>
        <w:jc w:val="center"/>
        <w:rPr>
          <w:rFonts w:cstheme="minorBidi"/>
          <w:b w:val="0"/>
          <w:color w:val="222222"/>
          <w:sz w:val="24"/>
          <w:szCs w:val="24"/>
        </w:rPr>
      </w:pPr>
      <w:bookmarkStart w:id="15" w:name="pr1231"/>
      <w:bookmarkEnd w:id="15"/>
      <w:r w:rsidRPr="00243BF6">
        <w:rPr>
          <w:rFonts w:cstheme="minorBidi"/>
          <w:b w:val="0"/>
          <w:color w:val="222222"/>
          <w:sz w:val="24"/>
          <w:szCs w:val="24"/>
        </w:rPr>
        <w:t>...........................................</w:t>
      </w:r>
    </w:p>
    <w:p w:rsidR="00243BF6" w:rsidRPr="00243BF6" w:rsidRDefault="00243BF6" w:rsidP="00243BF6">
      <w:pPr>
        <w:ind w:left="3990" w:right="150"/>
        <w:jc w:val="center"/>
        <w:rPr>
          <w:rFonts w:cstheme="minorBidi"/>
          <w:b w:val="0"/>
          <w:color w:val="222222"/>
          <w:sz w:val="24"/>
          <w:szCs w:val="24"/>
        </w:rPr>
      </w:pPr>
      <w:bookmarkStart w:id="16" w:name="pr1232"/>
      <w:bookmarkEnd w:id="16"/>
      <w:r w:rsidRPr="00243BF6">
        <w:rPr>
          <w:rFonts w:cstheme="minorBidi"/>
          <w:b w:val="0"/>
          <w:color w:val="222222"/>
          <w:sz w:val="24"/>
          <w:szCs w:val="24"/>
        </w:rPr>
        <w:t>Házi- vagy szakorvos aláírása</w:t>
      </w:r>
    </w:p>
    <w:p w:rsidR="00243BF6" w:rsidRPr="00243BF6" w:rsidRDefault="00243BF6" w:rsidP="00243BF6">
      <w:pPr>
        <w:contextualSpacing/>
        <w:jc w:val="both"/>
        <w:rPr>
          <w:rFonts w:cstheme="minorBidi"/>
          <w:b w:val="0"/>
          <w:sz w:val="22"/>
          <w:szCs w:val="22"/>
        </w:rPr>
      </w:pPr>
    </w:p>
    <w:p w:rsidR="00243BF6" w:rsidRPr="00243BF6" w:rsidRDefault="00243BF6" w:rsidP="00243BF6">
      <w:pPr>
        <w:contextualSpacing/>
        <w:jc w:val="both"/>
        <w:rPr>
          <w:rFonts w:cstheme="minorBidi"/>
          <w:b w:val="0"/>
          <w:sz w:val="22"/>
          <w:szCs w:val="22"/>
        </w:rPr>
      </w:pPr>
    </w:p>
    <w:p w:rsidR="00243BF6" w:rsidRPr="00243BF6" w:rsidRDefault="00243BF6" w:rsidP="00243BF6">
      <w:pPr>
        <w:contextualSpacing/>
        <w:jc w:val="both"/>
        <w:rPr>
          <w:rFonts w:cstheme="minorBidi"/>
          <w:b w:val="0"/>
          <w:sz w:val="22"/>
          <w:szCs w:val="22"/>
        </w:rPr>
      </w:pPr>
      <w:r w:rsidRPr="00243BF6">
        <w:rPr>
          <w:rFonts w:cstheme="minorBidi"/>
          <w:b w:val="0"/>
          <w:sz w:val="22"/>
          <w:szCs w:val="22"/>
        </w:rPr>
        <w:t>SEGÉDLET A KÉRELEM NYOMTATVÁNY KITÖLTÉSÉHEZ</w:t>
      </w:r>
    </w:p>
    <w:p w:rsidR="00243BF6" w:rsidRPr="00243BF6" w:rsidRDefault="00243BF6" w:rsidP="00243BF6">
      <w:pPr>
        <w:contextualSpacing/>
        <w:jc w:val="both"/>
        <w:rPr>
          <w:rFonts w:cstheme="minorBidi"/>
          <w:b w:val="0"/>
          <w:sz w:val="22"/>
          <w:szCs w:val="22"/>
        </w:rPr>
      </w:pPr>
    </w:p>
    <w:p w:rsidR="00243BF6" w:rsidRPr="00243BF6" w:rsidRDefault="00243BF6" w:rsidP="00243BF6">
      <w:pPr>
        <w:contextualSpacing/>
        <w:jc w:val="both"/>
        <w:rPr>
          <w:rFonts w:cstheme="minorBidi"/>
          <w:b w:val="0"/>
          <w:sz w:val="22"/>
          <w:szCs w:val="22"/>
        </w:rPr>
      </w:pPr>
      <w:r w:rsidRPr="00243BF6">
        <w:rPr>
          <w:rFonts w:cstheme="minorBidi"/>
          <w:b w:val="0"/>
          <w:sz w:val="22"/>
          <w:szCs w:val="22"/>
        </w:rPr>
        <w:t xml:space="preserve">A jövedelmek az alábbi dokumentumokkal igazolhatóak: </w:t>
      </w:r>
    </w:p>
    <w:p w:rsidR="00243BF6" w:rsidRPr="00243BF6" w:rsidRDefault="00243BF6" w:rsidP="00243BF6">
      <w:pPr>
        <w:numPr>
          <w:ilvl w:val="1"/>
          <w:numId w:val="7"/>
        </w:numPr>
        <w:spacing w:after="160" w:line="259" w:lineRule="auto"/>
        <w:contextualSpacing/>
        <w:jc w:val="both"/>
        <w:rPr>
          <w:rFonts w:cstheme="minorBidi"/>
          <w:b w:val="0"/>
          <w:sz w:val="22"/>
          <w:szCs w:val="22"/>
        </w:rPr>
      </w:pPr>
      <w:r w:rsidRPr="00243BF6">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 xml:space="preserve">alkalmazásban állók nettó jövedelméről munkáltatói igazolás; </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munkanélküli ellátás az ellátást megállapító, illetve folyósító szerv igazolása, határozata,</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jövedelemmel nem rendelkező személy esetén, a munkaügyi központtal vagy a Gyermekjóléti Központtal megkötött együttműködési megállapodás;</w:t>
      </w:r>
    </w:p>
    <w:p w:rsidR="00243BF6" w:rsidRPr="00243BF6" w:rsidRDefault="00243BF6" w:rsidP="00243BF6">
      <w:pPr>
        <w:numPr>
          <w:ilvl w:val="1"/>
          <w:numId w:val="7"/>
        </w:numPr>
        <w:tabs>
          <w:tab w:val="left" w:pos="1080"/>
        </w:tabs>
        <w:spacing w:after="160" w:line="259" w:lineRule="auto"/>
        <w:contextualSpacing/>
        <w:jc w:val="both"/>
        <w:rPr>
          <w:rFonts w:cstheme="minorBidi"/>
          <w:b w:val="0"/>
          <w:sz w:val="22"/>
          <w:szCs w:val="22"/>
        </w:rPr>
      </w:pPr>
      <w:r w:rsidRPr="00243BF6">
        <w:rPr>
          <w:rFonts w:cstheme="minorBidi"/>
          <w:b w:val="0"/>
          <w:sz w:val="22"/>
          <w:szCs w:val="22"/>
        </w:rPr>
        <w:t>ösztöndíj és egyéb juttatások esetén az oktatási intézmény igazolása,</w:t>
      </w:r>
    </w:p>
    <w:p w:rsidR="00243BF6" w:rsidRPr="00243BF6" w:rsidRDefault="00243BF6" w:rsidP="00243BF6">
      <w:pPr>
        <w:tabs>
          <w:tab w:val="left" w:pos="1080"/>
        </w:tabs>
        <w:ind w:left="567" w:hanging="283"/>
        <w:contextualSpacing/>
        <w:jc w:val="both"/>
        <w:rPr>
          <w:rFonts w:cstheme="minorBidi"/>
          <w:b w:val="0"/>
          <w:sz w:val="22"/>
          <w:szCs w:val="22"/>
        </w:rPr>
      </w:pPr>
      <w:r w:rsidRPr="00243BF6">
        <w:rPr>
          <w:rFonts w:cstheme="minorBidi"/>
          <w:b w:val="0"/>
          <w:sz w:val="22"/>
          <w:szCs w:val="22"/>
        </w:rPr>
        <w:t>a fenti pontokba nem tartozó jövedelem esetén a jövedelem típusának megfelelő igazolás.</w:t>
      </w:r>
    </w:p>
    <w:p w:rsidR="00243BF6" w:rsidRPr="00243BF6" w:rsidRDefault="00243BF6" w:rsidP="00243BF6">
      <w:pPr>
        <w:tabs>
          <w:tab w:val="left" w:pos="1080"/>
        </w:tabs>
        <w:ind w:left="426" w:hanging="426"/>
        <w:jc w:val="both"/>
        <w:rPr>
          <w:rFonts w:cstheme="minorBidi"/>
          <w:b w:val="0"/>
          <w:sz w:val="22"/>
          <w:szCs w:val="22"/>
        </w:rPr>
      </w:pPr>
    </w:p>
    <w:p w:rsidR="00243BF6" w:rsidRPr="00243BF6" w:rsidRDefault="00243BF6" w:rsidP="00243BF6">
      <w:pPr>
        <w:jc w:val="both"/>
        <w:rPr>
          <w:rFonts w:cstheme="minorBidi"/>
          <w:b w:val="0"/>
          <w:sz w:val="22"/>
          <w:szCs w:val="22"/>
        </w:rPr>
      </w:pPr>
      <w:r w:rsidRPr="00243BF6">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243BF6" w:rsidRPr="00243BF6" w:rsidRDefault="00243BF6" w:rsidP="00243BF6">
      <w:pPr>
        <w:jc w:val="both"/>
        <w:rPr>
          <w:rFonts w:cstheme="minorBidi"/>
          <w:b w:val="0"/>
          <w:sz w:val="22"/>
          <w:szCs w:val="22"/>
        </w:rPr>
      </w:pPr>
    </w:p>
    <w:p w:rsidR="00243BF6" w:rsidRPr="00243BF6" w:rsidRDefault="00243BF6" w:rsidP="00243BF6">
      <w:pPr>
        <w:spacing w:after="20"/>
        <w:jc w:val="both"/>
        <w:rPr>
          <w:rFonts w:ascii="Times" w:hAnsi="Times" w:cs="Times"/>
          <w:b w:val="0"/>
          <w:color w:val="000000"/>
          <w:sz w:val="22"/>
          <w:szCs w:val="22"/>
        </w:rPr>
      </w:pPr>
      <w:r w:rsidRPr="00243BF6">
        <w:rPr>
          <w:b w:val="0"/>
          <w:color w:val="000000"/>
          <w:sz w:val="22"/>
          <w:szCs w:val="22"/>
        </w:rPr>
        <w:t>* A lakcím megállapítása szempontjából a személyiadat- és lakcímnyilvántartás adatai irányadóak.</w:t>
      </w:r>
    </w:p>
    <w:p w:rsidR="00243BF6" w:rsidRPr="00243BF6" w:rsidRDefault="00243BF6" w:rsidP="00243BF6">
      <w:pPr>
        <w:jc w:val="both"/>
        <w:rPr>
          <w:rFonts w:cstheme="minorBidi"/>
          <w:b w:val="0"/>
          <w:sz w:val="22"/>
          <w:szCs w:val="22"/>
        </w:rPr>
      </w:pPr>
    </w:p>
    <w:p w:rsidR="00243BF6" w:rsidRPr="00243BF6" w:rsidRDefault="00243BF6" w:rsidP="00243BF6">
      <w:pPr>
        <w:spacing w:after="20"/>
        <w:jc w:val="both"/>
        <w:rPr>
          <w:rFonts w:ascii="Times" w:hAnsi="Times" w:cs="Times"/>
          <w:b w:val="0"/>
          <w:i/>
          <w:iCs/>
          <w:color w:val="000000"/>
          <w:sz w:val="22"/>
          <w:szCs w:val="22"/>
        </w:rPr>
      </w:pPr>
      <w:r w:rsidRPr="00243BF6">
        <w:rPr>
          <w:rFonts w:ascii="Times" w:hAnsi="Times" w:cs="Times"/>
          <w:b w:val="0"/>
          <w:i/>
          <w:iCs/>
          <w:color w:val="000000"/>
          <w:sz w:val="22"/>
          <w:szCs w:val="22"/>
        </w:rPr>
        <w:t>Útmutató a személyi adatok kitöltéséhez:</w:t>
      </w:r>
    </w:p>
    <w:p w:rsidR="00243BF6" w:rsidRPr="00243BF6" w:rsidRDefault="00243BF6" w:rsidP="00243BF6">
      <w:pPr>
        <w:spacing w:after="20"/>
        <w:ind w:left="284"/>
        <w:contextualSpacing/>
        <w:jc w:val="both"/>
        <w:rPr>
          <w:rFonts w:ascii="Times" w:hAnsi="Times" w:cs="Times"/>
          <w:b w:val="0"/>
          <w:color w:val="000000"/>
          <w:sz w:val="22"/>
          <w:szCs w:val="22"/>
        </w:rPr>
      </w:pPr>
      <w:r w:rsidRPr="00243BF6">
        <w:rPr>
          <w:rFonts w:eastAsiaTheme="minorHAnsi"/>
          <w:b w:val="0"/>
          <w:i/>
          <w:iCs/>
          <w:sz w:val="22"/>
          <w:szCs w:val="22"/>
          <w:lang w:eastAsia="en-US"/>
        </w:rPr>
        <w:t xml:space="preserve">1. **Egyedülélő: </w:t>
      </w:r>
      <w:r w:rsidRPr="00243BF6">
        <w:rPr>
          <w:rFonts w:eastAsiaTheme="minorHAnsi"/>
          <w:b w:val="0"/>
          <w:sz w:val="22"/>
          <w:szCs w:val="22"/>
          <w:lang w:eastAsia="en-US"/>
        </w:rPr>
        <w:t>az a személy, aki egyszemélyes háztartásban lakik valamint</w:t>
      </w:r>
      <w:r w:rsidRPr="00243BF6">
        <w:rPr>
          <w:rFonts w:ascii="Arial" w:eastAsiaTheme="minorHAnsi" w:hAnsi="Arial" w:cs="Arial"/>
          <w:b w:val="0"/>
          <w:color w:val="000000"/>
          <w:sz w:val="22"/>
          <w:szCs w:val="22"/>
          <w:lang w:eastAsia="en-US"/>
        </w:rPr>
        <w:t xml:space="preserve"> </w:t>
      </w:r>
      <w:r w:rsidRPr="00243BF6">
        <w:rPr>
          <w:rFonts w:eastAsiaTheme="minorHAnsi"/>
          <w:b w:val="0"/>
          <w:color w:val="000000"/>
          <w:sz w:val="22"/>
          <w:szCs w:val="22"/>
          <w:lang w:eastAsia="en-US"/>
        </w:rPr>
        <w:t>gyermeket nevelő egyedülálló személy.</w:t>
      </w:r>
    </w:p>
    <w:p w:rsidR="00243BF6" w:rsidRPr="00243BF6" w:rsidRDefault="00243BF6" w:rsidP="00243BF6">
      <w:pPr>
        <w:spacing w:after="20"/>
        <w:ind w:left="284"/>
        <w:jc w:val="both"/>
        <w:rPr>
          <w:rFonts w:ascii="Times" w:hAnsi="Times" w:cs="Times"/>
          <w:b w:val="0"/>
          <w:color w:val="000000"/>
          <w:sz w:val="22"/>
          <w:szCs w:val="22"/>
        </w:rPr>
      </w:pPr>
      <w:r w:rsidRPr="00243BF6">
        <w:rPr>
          <w:rFonts w:ascii="Times" w:hAnsi="Times" w:cs="Times"/>
          <w:b w:val="0"/>
          <w:i/>
          <w:iCs/>
          <w:color w:val="000000"/>
          <w:sz w:val="22"/>
          <w:szCs w:val="22"/>
        </w:rPr>
        <w:t>2. Család:</w:t>
      </w:r>
      <w:r w:rsidRPr="00243BF6">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243BF6" w:rsidRPr="00243BF6" w:rsidRDefault="00243BF6" w:rsidP="00243BF6">
      <w:pPr>
        <w:spacing w:after="20"/>
        <w:ind w:left="900"/>
        <w:jc w:val="both"/>
        <w:rPr>
          <w:rFonts w:ascii="Times" w:hAnsi="Times" w:cs="Times"/>
          <w:b w:val="0"/>
          <w:color w:val="000000"/>
          <w:sz w:val="22"/>
          <w:szCs w:val="22"/>
        </w:rPr>
      </w:pPr>
      <w:r w:rsidRPr="00243BF6">
        <w:rPr>
          <w:rFonts w:ascii="Times" w:hAnsi="Times" w:cs="Times"/>
          <w:b w:val="0"/>
          <w:i/>
          <w:iCs/>
          <w:color w:val="000000"/>
          <w:sz w:val="22"/>
          <w:szCs w:val="22"/>
        </w:rPr>
        <w:t>Közeli hozzátartozó:</w:t>
      </w:r>
    </w:p>
    <w:p w:rsidR="00243BF6" w:rsidRPr="00243BF6" w:rsidRDefault="00243BF6" w:rsidP="00243BF6">
      <w:pPr>
        <w:numPr>
          <w:ilvl w:val="0"/>
          <w:numId w:val="8"/>
        </w:numPr>
        <w:spacing w:after="20" w:line="259" w:lineRule="auto"/>
        <w:jc w:val="both"/>
        <w:rPr>
          <w:rFonts w:ascii="Times" w:hAnsi="Times" w:cs="Times"/>
          <w:b w:val="0"/>
          <w:color w:val="000000"/>
          <w:sz w:val="22"/>
          <w:szCs w:val="22"/>
        </w:rPr>
      </w:pPr>
      <w:r w:rsidRPr="00243BF6">
        <w:rPr>
          <w:rFonts w:ascii="Times" w:hAnsi="Times" w:cs="Times"/>
          <w:b w:val="0"/>
          <w:color w:val="000000"/>
          <w:sz w:val="22"/>
          <w:szCs w:val="22"/>
        </w:rPr>
        <w:t>a házastárs, az élettárs,</w:t>
      </w:r>
    </w:p>
    <w:p w:rsidR="00243BF6" w:rsidRPr="00243BF6" w:rsidRDefault="00243BF6" w:rsidP="00243BF6">
      <w:pPr>
        <w:numPr>
          <w:ilvl w:val="0"/>
          <w:numId w:val="8"/>
        </w:numPr>
        <w:spacing w:after="20" w:line="259" w:lineRule="auto"/>
        <w:jc w:val="both"/>
        <w:rPr>
          <w:rFonts w:ascii="Times" w:hAnsi="Times" w:cs="Times"/>
          <w:b w:val="0"/>
          <w:color w:val="000000"/>
          <w:sz w:val="22"/>
          <w:szCs w:val="22"/>
        </w:rPr>
      </w:pPr>
      <w:r w:rsidRPr="00243BF6">
        <w:rPr>
          <w:rFonts w:ascii="Times" w:hAnsi="Times" w:cs="Times"/>
          <w:b w:val="0"/>
          <w:color w:val="000000"/>
          <w:sz w:val="22"/>
          <w:szCs w:val="22"/>
        </w:rPr>
        <w:t xml:space="preserve">a húszévesnél fiatalabb, önálló keresettel nem rendelkező; a huszonhárom évesnél fiatalabb, önálló keresettel nem rendelkező, nappali oktatás munkarendje szerint tanulmányokat </w:t>
      </w:r>
      <w:r w:rsidRPr="00243BF6">
        <w:rPr>
          <w:rFonts w:ascii="Times" w:hAnsi="Times" w:cs="Times"/>
          <w:b w:val="0"/>
          <w:color w:val="000000"/>
          <w:sz w:val="22"/>
          <w:szCs w:val="22"/>
        </w:rPr>
        <w:lastRenderedPageBreak/>
        <w:t>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243BF6" w:rsidRPr="00243BF6" w:rsidRDefault="00243BF6" w:rsidP="00243BF6">
      <w:pPr>
        <w:numPr>
          <w:ilvl w:val="0"/>
          <w:numId w:val="8"/>
        </w:numPr>
        <w:spacing w:after="20" w:line="259" w:lineRule="auto"/>
        <w:jc w:val="both"/>
        <w:rPr>
          <w:rFonts w:ascii="Times" w:hAnsi="Times" w:cs="Times"/>
          <w:b w:val="0"/>
          <w:color w:val="000000"/>
          <w:sz w:val="22"/>
          <w:szCs w:val="22"/>
        </w:rPr>
      </w:pPr>
      <w:r w:rsidRPr="00243BF6">
        <w:rPr>
          <w:rFonts w:ascii="Times" w:hAnsi="Times" w:cs="Times"/>
          <w:b w:val="0"/>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243BF6" w:rsidRPr="00243BF6" w:rsidRDefault="00243BF6" w:rsidP="00243BF6">
      <w:pPr>
        <w:numPr>
          <w:ilvl w:val="0"/>
          <w:numId w:val="8"/>
        </w:numPr>
        <w:spacing w:after="20" w:line="259" w:lineRule="auto"/>
        <w:jc w:val="both"/>
        <w:rPr>
          <w:rFonts w:ascii="Times" w:hAnsi="Times" w:cs="Times"/>
          <w:b w:val="0"/>
          <w:color w:val="000000"/>
          <w:sz w:val="22"/>
          <w:szCs w:val="22"/>
        </w:rPr>
      </w:pPr>
      <w:r w:rsidRPr="00243BF6">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243BF6" w:rsidRPr="00243BF6" w:rsidRDefault="00243BF6" w:rsidP="00243BF6">
      <w:pPr>
        <w:spacing w:after="20"/>
        <w:ind w:left="900"/>
        <w:jc w:val="both"/>
        <w:rPr>
          <w:rFonts w:ascii="Times" w:hAnsi="Times" w:cs="Times"/>
          <w:b w:val="0"/>
          <w:color w:val="000000"/>
          <w:sz w:val="22"/>
          <w:szCs w:val="22"/>
        </w:rPr>
      </w:pPr>
    </w:p>
    <w:p w:rsidR="00243BF6" w:rsidRPr="00243BF6" w:rsidRDefault="00243BF6" w:rsidP="00243BF6">
      <w:pPr>
        <w:spacing w:after="20"/>
        <w:jc w:val="both"/>
        <w:rPr>
          <w:rFonts w:eastAsiaTheme="minorHAnsi" w:cstheme="minorBidi"/>
          <w:b w:val="0"/>
          <w:sz w:val="22"/>
          <w:szCs w:val="22"/>
          <w:lang w:eastAsia="en-US"/>
        </w:rPr>
      </w:pPr>
      <w:r w:rsidRPr="00243BF6">
        <w:rPr>
          <w:rFonts w:eastAsiaTheme="minorHAnsi" w:cstheme="minorBidi"/>
          <w:b w:val="0"/>
          <w:sz w:val="22"/>
          <w:szCs w:val="22"/>
          <w:lang w:eastAsia="en-US"/>
        </w:rPr>
        <w:t>*** Tartásra köteles hozzátartozó: Ptk. 4:196. §-ában meghatározott személy:</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bCs/>
          <w:color w:val="222222"/>
          <w:sz w:val="22"/>
          <w:szCs w:val="22"/>
        </w:rPr>
        <w:t>"4:196. §</w:t>
      </w:r>
      <w:r w:rsidRPr="00243BF6">
        <w:rPr>
          <w:rFonts w:cstheme="minorBidi"/>
          <w:bCs/>
          <w:color w:val="222222"/>
          <w:sz w:val="22"/>
          <w:szCs w:val="22"/>
        </w:rPr>
        <w:t> </w:t>
      </w:r>
      <w:r w:rsidRPr="00243BF6">
        <w:rPr>
          <w:rFonts w:cstheme="minorBidi"/>
          <w:b w:val="0"/>
          <w:i/>
          <w:iCs/>
          <w:color w:val="222222"/>
          <w:sz w:val="22"/>
          <w:szCs w:val="22"/>
        </w:rPr>
        <w:t>[A tartásra kötelezettek köre és a tartási kötelezettség sorrendje]</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(1) A tartási kötelezettség - ha e törvény eltérően nem rendelkezik - az egyenesági rokonokat terheli egymással szemben.</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(2) Tartási kötelezettsége áll fenn elsősorban a szülőnek a gyermekével és a gyermeknek a szülőjével szemben.</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(3) Ha a tartásra jogosult gyermeknek tartásra kötelezhető szülője nincs, eltartása távolabbi felmenőire hárul.</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(4) Ha a tartásra jogosultnak nincs gyermeke, távolabbi leszármazói kötelesek őt eltartani.</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(5) A tartásra jogosulthoz a leszármazás rendjében közelebb álló rokon tartási kötelezettsége a távolabbi rokonét megelőzi.</w:t>
      </w:r>
    </w:p>
    <w:p w:rsidR="00243BF6" w:rsidRPr="00243BF6" w:rsidRDefault="00243BF6" w:rsidP="00243BF6">
      <w:pPr>
        <w:shd w:val="clear" w:color="auto" w:fill="FFFFFF"/>
        <w:ind w:firstLine="240"/>
        <w:jc w:val="both"/>
        <w:rPr>
          <w:rFonts w:cstheme="minorBidi"/>
          <w:b w:val="0"/>
          <w:color w:val="222222"/>
          <w:sz w:val="22"/>
          <w:szCs w:val="22"/>
        </w:rPr>
      </w:pPr>
      <w:r w:rsidRPr="00243BF6">
        <w:rPr>
          <w:rFonts w:cstheme="minorBidi"/>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243BF6" w:rsidRPr="00243BF6" w:rsidRDefault="00243BF6" w:rsidP="00243BF6">
      <w:pPr>
        <w:shd w:val="clear" w:color="auto" w:fill="FFFFFF"/>
        <w:ind w:firstLine="240"/>
        <w:jc w:val="both"/>
        <w:rPr>
          <w:rFonts w:cstheme="minorBidi"/>
          <w:b w:val="0"/>
          <w:color w:val="222222"/>
          <w:sz w:val="22"/>
          <w:szCs w:val="22"/>
        </w:rPr>
      </w:pPr>
    </w:p>
    <w:p w:rsidR="00243BF6" w:rsidRPr="00243BF6" w:rsidRDefault="00243BF6" w:rsidP="00243BF6">
      <w:pPr>
        <w:spacing w:after="20"/>
        <w:ind w:firstLine="180"/>
        <w:jc w:val="both"/>
        <w:rPr>
          <w:rFonts w:ascii="Times" w:hAnsi="Times" w:cs="Times"/>
          <w:b w:val="0"/>
          <w:color w:val="000000"/>
          <w:sz w:val="24"/>
          <w:szCs w:val="24"/>
        </w:rPr>
      </w:pPr>
      <w:r w:rsidRPr="00243BF6">
        <w:rPr>
          <w:rFonts w:ascii="Times" w:hAnsi="Times" w:cs="Times"/>
          <w:b w:val="0"/>
          <w:i/>
          <w:iCs/>
          <w:color w:val="000000"/>
          <w:sz w:val="24"/>
          <w:szCs w:val="24"/>
        </w:rPr>
        <w:t> ****vagyon:</w:t>
      </w:r>
      <w:r w:rsidRPr="00243BF6">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243BF6" w:rsidRPr="00243BF6" w:rsidRDefault="00243BF6" w:rsidP="00243BF6">
      <w:pPr>
        <w:spacing w:after="20"/>
        <w:ind w:firstLine="180"/>
        <w:jc w:val="both"/>
        <w:rPr>
          <w:rFonts w:ascii="Times" w:hAnsi="Times" w:cs="Times"/>
          <w:b w:val="0"/>
          <w:color w:val="000000"/>
          <w:sz w:val="24"/>
          <w:szCs w:val="24"/>
        </w:rPr>
      </w:pPr>
      <w:r w:rsidRPr="00243BF6">
        <w:rPr>
          <w:rFonts w:ascii="Times" w:hAnsi="Times" w:cs="Times"/>
          <w:b w:val="0"/>
          <w:i/>
          <w:iCs/>
          <w:color w:val="000000"/>
          <w:sz w:val="24"/>
          <w:szCs w:val="24"/>
        </w:rPr>
        <w:t>a)</w:t>
      </w:r>
      <w:r w:rsidRPr="00243BF6">
        <w:rPr>
          <w:rFonts w:ascii="Times" w:hAnsi="Times" w:cs="Times"/>
          <w:b w:val="0"/>
          <w:color w:val="000000"/>
          <w:sz w:val="24"/>
          <w:szCs w:val="24"/>
        </w:rPr>
        <w:t> külön-külön számított forgalmi értéke, illetve összege az öregségi nyugdíj mindenkori legkisebb összegének a harmincszorosát, vagy</w:t>
      </w:r>
    </w:p>
    <w:p w:rsidR="00243BF6" w:rsidRPr="00243BF6" w:rsidRDefault="00243BF6" w:rsidP="00243BF6">
      <w:pPr>
        <w:spacing w:after="20"/>
        <w:ind w:firstLine="180"/>
        <w:jc w:val="both"/>
        <w:rPr>
          <w:rFonts w:ascii="Times" w:hAnsi="Times" w:cs="Times"/>
          <w:b w:val="0"/>
          <w:color w:val="000000"/>
          <w:sz w:val="24"/>
          <w:szCs w:val="24"/>
        </w:rPr>
      </w:pPr>
      <w:r w:rsidRPr="00243BF6">
        <w:rPr>
          <w:rFonts w:ascii="Times" w:hAnsi="Times" w:cs="Times"/>
          <w:b w:val="0"/>
          <w:i/>
          <w:iCs/>
          <w:color w:val="000000"/>
          <w:sz w:val="24"/>
          <w:szCs w:val="24"/>
        </w:rPr>
        <w:t>b)</w:t>
      </w:r>
      <w:r w:rsidRPr="00243BF6">
        <w:rPr>
          <w:rFonts w:ascii="Times" w:hAnsi="Times" w:cs="Times"/>
          <w:b w:val="0"/>
          <w:color w:val="000000"/>
          <w:sz w:val="24"/>
          <w:szCs w:val="24"/>
        </w:rPr>
        <w:t> együttes forgalmi értéke az öregségi nyugdíj mindenkori legkisebb összegének a nyolcvanszorosát</w:t>
      </w:r>
    </w:p>
    <w:p w:rsidR="00243BF6" w:rsidRPr="00243BF6" w:rsidRDefault="00243BF6" w:rsidP="00243BF6">
      <w:pPr>
        <w:spacing w:after="20"/>
        <w:jc w:val="both"/>
        <w:rPr>
          <w:rFonts w:ascii="Times" w:hAnsi="Times" w:cs="Times"/>
          <w:b w:val="0"/>
          <w:color w:val="000000"/>
          <w:sz w:val="24"/>
          <w:szCs w:val="24"/>
        </w:rPr>
      </w:pPr>
      <w:r w:rsidRPr="00243BF6">
        <w:rPr>
          <w:rFonts w:ascii="Times" w:hAnsi="Times" w:cs="Times"/>
          <w:b w:val="0"/>
          <w:color w:val="000000"/>
          <w:sz w:val="24"/>
          <w:szCs w:val="24"/>
        </w:rP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243BF6" w:rsidRPr="00243BF6" w:rsidRDefault="00243BF6" w:rsidP="00243BF6">
      <w:pPr>
        <w:spacing w:after="20"/>
        <w:jc w:val="both"/>
        <w:rPr>
          <w:rFonts w:ascii="Times" w:hAnsi="Times" w:cs="Times"/>
          <w:b w:val="0"/>
          <w:color w:val="000000"/>
          <w:sz w:val="22"/>
          <w:szCs w:val="22"/>
        </w:rPr>
      </w:pPr>
    </w:p>
    <w:p w:rsidR="00243BF6" w:rsidRPr="00243BF6" w:rsidRDefault="00243BF6" w:rsidP="00243BF6">
      <w:pPr>
        <w:spacing w:after="20"/>
        <w:jc w:val="both"/>
        <w:rPr>
          <w:rFonts w:ascii="Times" w:hAnsi="Times" w:cs="Times"/>
          <w:b w:val="0"/>
          <w:i/>
          <w:color w:val="000000"/>
          <w:sz w:val="22"/>
          <w:szCs w:val="22"/>
        </w:rPr>
      </w:pPr>
      <w:r w:rsidRPr="00243BF6">
        <w:rPr>
          <w:rFonts w:ascii="Times" w:hAnsi="Times" w:cs="Times"/>
          <w:b w:val="0"/>
          <w:i/>
          <w:color w:val="000000"/>
          <w:sz w:val="22"/>
          <w:szCs w:val="22"/>
        </w:rPr>
        <w:t>Útmutató a</w:t>
      </w:r>
      <w:r w:rsidRPr="00243BF6">
        <w:rPr>
          <w:rFonts w:ascii="Times" w:hAnsi="Times" w:cs="Times"/>
          <w:b w:val="0"/>
          <w:i/>
          <w:iCs/>
          <w:color w:val="000000"/>
          <w:sz w:val="22"/>
          <w:szCs w:val="22"/>
        </w:rPr>
        <w:t xml:space="preserve"> jövedelmi adatok kitöltéséhez:</w:t>
      </w:r>
    </w:p>
    <w:p w:rsidR="00243BF6" w:rsidRPr="00243BF6" w:rsidRDefault="00243BF6" w:rsidP="00243BF6">
      <w:pPr>
        <w:spacing w:after="20"/>
        <w:contextualSpacing/>
        <w:jc w:val="both"/>
        <w:rPr>
          <w:rFonts w:ascii="Times" w:hAnsi="Times" w:cs="Times"/>
          <w:b w:val="0"/>
          <w:sz w:val="22"/>
          <w:szCs w:val="22"/>
        </w:rPr>
      </w:pPr>
      <w:r w:rsidRPr="00243BF6">
        <w:rPr>
          <w:rFonts w:ascii="Times" w:hAnsi="Times" w:cs="Times"/>
          <w:b w:val="0"/>
          <w:color w:val="000000"/>
          <w:sz w:val="22"/>
          <w:szCs w:val="22"/>
        </w:rPr>
        <w:t xml:space="preserve">1. </w:t>
      </w:r>
      <w:r w:rsidRPr="00243BF6">
        <w:rPr>
          <w:rFonts w:ascii="Times" w:hAnsi="Times" w:cs="Times"/>
          <w:b w:val="0"/>
          <w:sz w:val="22"/>
          <w:szCs w:val="22"/>
        </w:rPr>
        <w:t>„Jövedelem”: a személyi jövedelemadóról szóló törvény (továbbiakban: Szjatv.) szerint meghatározott, belföldről vagy külföldről származó – megszerzett – vagyoni érték (bevétel), ideértve a Szjatv. 27. § (1) bekezdés b) pontjában meghatározott bevételt, valamint a Szjatv. 1. sz. melléklete 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243BF6" w:rsidRPr="00243BF6" w:rsidRDefault="00243BF6" w:rsidP="00243BF6">
      <w:pPr>
        <w:spacing w:after="20"/>
        <w:contextualSpacing/>
        <w:jc w:val="both"/>
        <w:rPr>
          <w:rFonts w:ascii="Times" w:eastAsiaTheme="minorHAnsi" w:hAnsi="Times" w:cs="Times"/>
          <w:b w:val="0"/>
          <w:color w:val="000000"/>
          <w:sz w:val="22"/>
          <w:szCs w:val="22"/>
          <w:lang w:eastAsia="en-US"/>
        </w:rPr>
      </w:pPr>
      <w:r w:rsidRPr="00243BF6">
        <w:rPr>
          <w:rFonts w:ascii="Times" w:hAnsi="Times" w:cs="Times"/>
          <w:b w:val="0"/>
          <w:color w:val="000000"/>
          <w:sz w:val="22"/>
          <w:szCs w:val="22"/>
        </w:rPr>
        <w:t xml:space="preserve"> A II. Kerületi Önkormányzat által folyósított betegápolási támogatás, keresetpótló támogatás, valamint a </w:t>
      </w:r>
      <w:r w:rsidRPr="00243BF6">
        <w:rPr>
          <w:rFonts w:eastAsiaTheme="minorHAnsi"/>
          <w:b w:val="0"/>
          <w:i/>
          <w:iCs/>
          <w:color w:val="222222"/>
          <w:sz w:val="22"/>
          <w:szCs w:val="22"/>
          <w:shd w:val="clear" w:color="auto" w:fill="FFFFFF"/>
          <w:lang w:eastAsia="en-US"/>
        </w:rPr>
        <w:t>rendszeres pénzellátás.</w:t>
      </w:r>
      <w:r w:rsidRPr="00243BF6">
        <w:rPr>
          <w:rFonts w:asciiTheme="minorHAnsi" w:eastAsiaTheme="minorHAnsi" w:hAnsiTheme="minorHAnsi" w:cstheme="minorBidi"/>
          <w:b w:val="0"/>
          <w:i/>
          <w:iCs/>
          <w:color w:val="222222"/>
          <w:sz w:val="22"/>
          <w:szCs w:val="22"/>
          <w:shd w:val="clear" w:color="auto" w:fill="FFFFFF"/>
          <w:lang w:eastAsia="en-US"/>
        </w:rPr>
        <w:t> </w:t>
      </w:r>
    </w:p>
    <w:p w:rsidR="00243BF6" w:rsidRPr="00243BF6" w:rsidRDefault="00243BF6" w:rsidP="00243BF6">
      <w:pPr>
        <w:spacing w:after="20"/>
        <w:contextualSpacing/>
        <w:jc w:val="both"/>
        <w:rPr>
          <w:rFonts w:ascii="Times" w:hAnsi="Times" w:cs="Times"/>
          <w:b w:val="0"/>
          <w:color w:val="000000"/>
          <w:sz w:val="22"/>
          <w:szCs w:val="22"/>
        </w:rPr>
      </w:pPr>
      <w:r w:rsidRPr="00243BF6">
        <w:rPr>
          <w:rFonts w:eastAsiaTheme="minorHAnsi"/>
          <w:b w:val="0"/>
          <w:i/>
          <w:iCs/>
          <w:sz w:val="22"/>
          <w:szCs w:val="22"/>
          <w:shd w:val="clear" w:color="auto" w:fill="FFFFFF"/>
          <w:lang w:eastAsia="en-US"/>
        </w:rPr>
        <w:t>Rendszeres pénzellátás</w:t>
      </w:r>
      <w:r w:rsidRPr="00243BF6">
        <w:rPr>
          <w:rFonts w:asciiTheme="minorHAnsi" w:eastAsiaTheme="minorHAnsi" w:hAnsiTheme="minorHAnsi" w:cstheme="minorBidi"/>
          <w:b w:val="0"/>
          <w:i/>
          <w:iCs/>
          <w:sz w:val="22"/>
          <w:szCs w:val="22"/>
          <w:shd w:val="clear" w:color="auto" w:fill="FFFFFF"/>
          <w:lang w:eastAsia="en-US"/>
        </w:rPr>
        <w:t xml:space="preserve">: </w:t>
      </w:r>
      <w:r w:rsidRPr="00243BF6">
        <w:rPr>
          <w:rFonts w:eastAsiaTheme="minorHAnsi" w:cstheme="minorBid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w:t>
      </w:r>
      <w:r w:rsidRPr="00243BF6">
        <w:rPr>
          <w:rFonts w:eastAsiaTheme="minorHAnsi" w:cstheme="minorBidi"/>
          <w:b w:val="0"/>
          <w:sz w:val="22"/>
          <w:szCs w:val="22"/>
          <w:shd w:val="clear" w:color="auto" w:fill="FFFFFF"/>
          <w:lang w:eastAsia="en-US"/>
        </w:rPr>
        <w:lastRenderedPageBreak/>
        <w:t>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Flt.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243BF6" w:rsidRPr="00243BF6" w:rsidRDefault="00243BF6" w:rsidP="00243BF6">
      <w:pPr>
        <w:spacing w:after="20"/>
        <w:contextualSpacing/>
        <w:jc w:val="both"/>
        <w:rPr>
          <w:rFonts w:ascii="Times" w:hAnsi="Times" w:cs="Times"/>
          <w:b w:val="0"/>
          <w:color w:val="000000"/>
          <w:sz w:val="22"/>
          <w:szCs w:val="22"/>
        </w:rPr>
      </w:pPr>
    </w:p>
    <w:p w:rsidR="00243BF6" w:rsidRPr="00243BF6" w:rsidRDefault="00243BF6" w:rsidP="00243BF6">
      <w:pPr>
        <w:spacing w:after="20"/>
        <w:contextualSpacing/>
        <w:jc w:val="both"/>
        <w:rPr>
          <w:rFonts w:ascii="Times" w:hAnsi="Times" w:cs="Times"/>
          <w:b w:val="0"/>
          <w:color w:val="000000"/>
          <w:sz w:val="22"/>
          <w:szCs w:val="22"/>
        </w:rPr>
      </w:pPr>
      <w:r w:rsidRPr="00243BF6">
        <w:rPr>
          <w:rFonts w:ascii="Times" w:hAnsi="Times" w:cs="Times"/>
          <w:b w:val="0"/>
          <w:color w:val="000000"/>
          <w:sz w:val="22"/>
          <w:szCs w:val="22"/>
        </w:rPr>
        <w:t>2. A jövedelmi adatok alatt havi nettó jövedelmet kell érteni. A nettó jövedelem kiszámításánál a bevételt az elismert költségekkel és a befizetési kötelezettséggel csökkentett összegben kell feltüntetni.</w:t>
      </w:r>
    </w:p>
    <w:p w:rsidR="00243BF6" w:rsidRPr="00243BF6" w:rsidRDefault="00243BF6" w:rsidP="00243BF6">
      <w:pPr>
        <w:spacing w:after="20"/>
        <w:jc w:val="both"/>
        <w:rPr>
          <w:rFonts w:ascii="Times" w:hAnsi="Times" w:cs="Times"/>
          <w:b w:val="0"/>
          <w:color w:val="000000"/>
          <w:sz w:val="22"/>
          <w:szCs w:val="22"/>
        </w:rPr>
      </w:pPr>
    </w:p>
    <w:p w:rsidR="00243BF6" w:rsidRPr="00243BF6" w:rsidRDefault="00243BF6" w:rsidP="00243BF6">
      <w:pPr>
        <w:spacing w:after="20"/>
        <w:contextualSpacing/>
        <w:jc w:val="both"/>
        <w:rPr>
          <w:rFonts w:ascii="Times" w:hAnsi="Times" w:cs="Times"/>
          <w:b w:val="0"/>
          <w:color w:val="000000"/>
          <w:sz w:val="22"/>
          <w:szCs w:val="22"/>
        </w:rPr>
      </w:pPr>
      <w:r w:rsidRPr="00243BF6">
        <w:rPr>
          <w:rFonts w:ascii="Times" w:hAnsi="Times" w:cs="Times"/>
          <w:b w:val="0"/>
          <w:color w:val="000000"/>
          <w:sz w:val="22"/>
          <w:szCs w:val="22"/>
        </w:rPr>
        <w:t>3. Elismert költségnek minősül a személyi jövedelemadóról szóló törvényben elismert költség, valamint a fizetett tartásdíj.</w:t>
      </w:r>
    </w:p>
    <w:p w:rsidR="00243BF6" w:rsidRPr="00243BF6" w:rsidRDefault="00243BF6" w:rsidP="00243BF6">
      <w:pPr>
        <w:spacing w:after="20"/>
        <w:jc w:val="both"/>
        <w:rPr>
          <w:rFonts w:ascii="Times" w:hAnsi="Times" w:cs="Times"/>
          <w:b w:val="0"/>
          <w:color w:val="000000"/>
          <w:sz w:val="22"/>
          <w:szCs w:val="22"/>
        </w:rPr>
      </w:pPr>
    </w:p>
    <w:p w:rsidR="00243BF6" w:rsidRPr="00243BF6" w:rsidRDefault="00243BF6" w:rsidP="00243BF6">
      <w:pPr>
        <w:spacing w:after="20"/>
        <w:contextualSpacing/>
        <w:jc w:val="both"/>
        <w:rPr>
          <w:rFonts w:ascii="Times" w:hAnsi="Times" w:cs="Times"/>
          <w:b w:val="0"/>
          <w:color w:val="000000"/>
          <w:sz w:val="22"/>
          <w:szCs w:val="22"/>
        </w:rPr>
      </w:pPr>
      <w:r w:rsidRPr="00243BF6">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243BF6" w:rsidRPr="00243BF6" w:rsidRDefault="00243BF6" w:rsidP="00243BF6">
      <w:pPr>
        <w:spacing w:after="20"/>
        <w:jc w:val="both"/>
        <w:rPr>
          <w:rFonts w:ascii="Times" w:hAnsi="Times" w:cs="Times"/>
          <w:b w:val="0"/>
          <w:color w:val="000000"/>
          <w:sz w:val="22"/>
          <w:szCs w:val="22"/>
        </w:rPr>
      </w:pPr>
    </w:p>
    <w:p w:rsidR="00243BF6" w:rsidRPr="00243BF6" w:rsidRDefault="00243BF6" w:rsidP="00243BF6">
      <w:pPr>
        <w:spacing w:after="160" w:line="259" w:lineRule="auto"/>
        <w:contextualSpacing/>
        <w:jc w:val="both"/>
        <w:rPr>
          <w:b w:val="0"/>
          <w:sz w:val="22"/>
          <w:szCs w:val="22"/>
        </w:rPr>
      </w:pPr>
      <w:r w:rsidRPr="00243BF6">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243BF6">
        <w:rPr>
          <w:b w:val="0"/>
          <w:color w:val="000000"/>
          <w:sz w:val="22"/>
          <w:szCs w:val="22"/>
        </w:rPr>
        <w:t>bevétel 85%-ának, illetve állattenyésztés eset</w:t>
      </w:r>
      <w:r w:rsidRPr="00243BF6">
        <w:rPr>
          <w:b w:val="0"/>
          <w:sz w:val="22"/>
          <w:szCs w:val="22"/>
        </w:rPr>
        <w:t>én 94% -ának megfelelő összeggel.</w:t>
      </w:r>
    </w:p>
    <w:p w:rsidR="00243BF6" w:rsidRPr="00243BF6" w:rsidRDefault="00243BF6" w:rsidP="00243BF6">
      <w:pPr>
        <w:spacing w:after="20"/>
        <w:jc w:val="both"/>
        <w:rPr>
          <w:rFonts w:ascii="Times" w:hAnsi="Times" w:cs="Times"/>
          <w:b w:val="0"/>
          <w:color w:val="000000"/>
          <w:sz w:val="22"/>
          <w:szCs w:val="22"/>
        </w:rPr>
      </w:pPr>
      <w:r w:rsidRPr="00243BF6">
        <w:rPr>
          <w:rFonts w:ascii="Times" w:hAnsi="Times" w:cs="Times"/>
          <w:b w:val="0"/>
          <w:color w:val="000000"/>
          <w:sz w:val="22"/>
          <w:szCs w:val="22"/>
        </w:rPr>
        <w:t>6. A jogosultság megállapításakor</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i/>
          <w:iCs/>
          <w:color w:val="000000"/>
          <w:sz w:val="22"/>
          <w:szCs w:val="22"/>
        </w:rPr>
        <w:t>a)</w:t>
      </w:r>
      <w:r w:rsidRPr="00243BF6">
        <w:rPr>
          <w:rFonts w:ascii="Times" w:hAnsi="Times" w:cs="Times"/>
          <w:b w:val="0"/>
          <w:color w:val="000000"/>
          <w:sz w:val="22"/>
          <w:szCs w:val="22"/>
        </w:rPr>
        <w:t> a havi rendszerességgel járó – nem vállalkozásból, illetve őstermelői tevékenységből (a továbbiakban együtt: vállalkozás) származó – jövedelem esetén a kérelem benyújtását megelőző hónap jövedelmét,</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i/>
          <w:iCs/>
          <w:color w:val="000000"/>
          <w:sz w:val="22"/>
          <w:szCs w:val="22"/>
        </w:rPr>
        <w:t>b)</w:t>
      </w:r>
      <w:r w:rsidRPr="00243BF6">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243BF6" w:rsidRPr="00243BF6" w:rsidRDefault="00243BF6" w:rsidP="00243BF6">
      <w:pPr>
        <w:spacing w:after="20"/>
        <w:jc w:val="both"/>
        <w:rPr>
          <w:rFonts w:ascii="Times" w:hAnsi="Times" w:cs="Times"/>
          <w:b w:val="0"/>
          <w:color w:val="000000"/>
          <w:sz w:val="22"/>
          <w:szCs w:val="22"/>
        </w:rPr>
      </w:pPr>
      <w:r w:rsidRPr="00243BF6">
        <w:rPr>
          <w:rFonts w:ascii="Times" w:hAnsi="Times" w:cs="Times"/>
          <w:b w:val="0"/>
          <w:color w:val="000000"/>
          <w:sz w:val="22"/>
          <w:szCs w:val="22"/>
        </w:rPr>
        <w:t>kell figyelembe venni, azzal, hogy a </w:t>
      </w:r>
      <w:r w:rsidRPr="00243BF6">
        <w:rPr>
          <w:rFonts w:ascii="Times" w:hAnsi="Times" w:cs="Times"/>
          <w:b w:val="0"/>
          <w:i/>
          <w:iCs/>
          <w:color w:val="000000"/>
          <w:sz w:val="22"/>
          <w:szCs w:val="22"/>
        </w:rPr>
        <w:t>b)</w:t>
      </w:r>
      <w:r w:rsidRPr="00243BF6">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243BF6" w:rsidRPr="00243BF6" w:rsidRDefault="00243BF6" w:rsidP="00243BF6">
      <w:pPr>
        <w:spacing w:after="20"/>
        <w:ind w:firstLine="180"/>
        <w:jc w:val="both"/>
        <w:rPr>
          <w:rFonts w:ascii="Times" w:hAnsi="Times" w:cs="Times"/>
          <w:b w:val="0"/>
          <w:color w:val="000000"/>
          <w:sz w:val="22"/>
          <w:szCs w:val="22"/>
        </w:rPr>
      </w:pPr>
    </w:p>
    <w:p w:rsidR="00243BF6" w:rsidRPr="00243BF6" w:rsidRDefault="00243BF6" w:rsidP="00243BF6">
      <w:pPr>
        <w:spacing w:after="20"/>
        <w:jc w:val="both"/>
        <w:rPr>
          <w:rFonts w:ascii="Times" w:hAnsi="Times" w:cs="Times"/>
          <w:b w:val="0"/>
          <w:color w:val="000000"/>
          <w:sz w:val="22"/>
          <w:szCs w:val="22"/>
        </w:rPr>
      </w:pPr>
      <w:r w:rsidRPr="00243BF6">
        <w:rPr>
          <w:rFonts w:ascii="Times" w:hAnsi="Times" w:cs="Times"/>
          <w:b w:val="0"/>
          <w:color w:val="000000"/>
          <w:sz w:val="22"/>
          <w:szCs w:val="22"/>
        </w:rPr>
        <w:t>7. A jövedelemszámításnál figyelmen kívül kell hagyni</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i/>
          <w:iCs/>
          <w:color w:val="000000"/>
          <w:sz w:val="22"/>
          <w:szCs w:val="22"/>
        </w:rPr>
        <w:t>a)</w:t>
      </w:r>
      <w:r w:rsidRPr="00243BF6">
        <w:rPr>
          <w:rFonts w:ascii="Times" w:hAnsi="Times" w:cs="Times"/>
          <w:b w:val="0"/>
          <w:color w:val="000000"/>
          <w:sz w:val="22"/>
          <w:szCs w:val="22"/>
        </w:rPr>
        <w:t> a kérelem benyújtását megelőzően megszűnt havi rendszeres jövedelmet,</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i/>
          <w:iCs/>
          <w:color w:val="000000"/>
          <w:sz w:val="22"/>
          <w:szCs w:val="22"/>
        </w:rPr>
        <w:t>b)</w:t>
      </w:r>
      <w:r w:rsidRPr="00243BF6">
        <w:rPr>
          <w:rFonts w:ascii="Times" w:hAnsi="Times" w:cs="Times"/>
          <w:b w:val="0"/>
          <w:color w:val="000000"/>
          <w:sz w:val="22"/>
          <w:szCs w:val="22"/>
        </w:rPr>
        <w:t> a vállalkozásból származó jövedelmet, feltéve, hogy a vállalkozási tevékenység megszűnt,</w:t>
      </w:r>
    </w:p>
    <w:p w:rsidR="00243BF6" w:rsidRPr="00243BF6" w:rsidRDefault="00243BF6" w:rsidP="00243BF6">
      <w:pPr>
        <w:spacing w:after="20"/>
        <w:ind w:firstLine="180"/>
        <w:jc w:val="both"/>
        <w:rPr>
          <w:rFonts w:ascii="Times" w:hAnsi="Times" w:cs="Times"/>
          <w:b w:val="0"/>
          <w:color w:val="000000"/>
          <w:sz w:val="22"/>
          <w:szCs w:val="22"/>
        </w:rPr>
      </w:pPr>
      <w:r w:rsidRPr="00243BF6">
        <w:rPr>
          <w:rFonts w:ascii="Times" w:hAnsi="Times" w:cs="Times"/>
          <w:b w:val="0"/>
          <w:i/>
          <w:iCs/>
          <w:color w:val="000000"/>
          <w:sz w:val="22"/>
          <w:szCs w:val="22"/>
        </w:rPr>
        <w:t>c)</w:t>
      </w:r>
      <w:r w:rsidRPr="00243BF6">
        <w:rPr>
          <w:rFonts w:ascii="Times" w:hAnsi="Times" w:cs="Times"/>
          <w:b w:val="0"/>
          <w:color w:val="000000"/>
          <w:sz w:val="22"/>
          <w:szCs w:val="22"/>
        </w:rPr>
        <w:t xml:space="preserve"> a közfoglalkoztatásból származó havi jövedelemnek a foglalkoztatást helyettesítő támogatás összegét meghaladó részét.</w:t>
      </w:r>
    </w:p>
    <w:p w:rsidR="00243BF6" w:rsidRPr="00243BF6" w:rsidRDefault="00243BF6" w:rsidP="00243BF6">
      <w:pPr>
        <w:spacing w:after="20"/>
        <w:ind w:firstLine="180"/>
        <w:jc w:val="both"/>
        <w:rPr>
          <w:rFonts w:ascii="Times" w:hAnsi="Times" w:cs="Times"/>
          <w:b w:val="0"/>
          <w:color w:val="000000"/>
          <w:sz w:val="22"/>
          <w:szCs w:val="22"/>
        </w:rPr>
      </w:pPr>
    </w:p>
    <w:p w:rsidR="00243BF6" w:rsidRPr="00243BF6" w:rsidRDefault="00243BF6" w:rsidP="00243BF6">
      <w:pPr>
        <w:spacing w:after="20"/>
        <w:jc w:val="both"/>
        <w:rPr>
          <w:rFonts w:ascii="Times" w:hAnsi="Times" w:cs="Times"/>
          <w:b w:val="0"/>
          <w:color w:val="000000"/>
          <w:sz w:val="22"/>
          <w:szCs w:val="22"/>
        </w:rPr>
      </w:pPr>
      <w:r w:rsidRPr="00243BF6">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9F763A" w:rsidRPr="009F763A" w:rsidRDefault="009F763A" w:rsidP="009F763A">
      <w:pPr>
        <w:pStyle w:val="Listaszerbekezds"/>
        <w:numPr>
          <w:ilvl w:val="3"/>
          <w:numId w:val="2"/>
        </w:numPr>
        <w:jc w:val="right"/>
        <w:rPr>
          <w:bCs/>
          <w:i/>
        </w:rPr>
      </w:pPr>
      <w:r w:rsidRPr="009F763A">
        <w:rPr>
          <w:bCs/>
          <w:i/>
          <w:iCs/>
        </w:rPr>
        <w:lastRenderedPageBreak/>
        <w:t>melléklet</w:t>
      </w:r>
      <w:r w:rsidRPr="009F763A">
        <w:rPr>
          <w:bCs/>
          <w:i/>
        </w:rPr>
        <w:t xml:space="preserve"> a ………………… önkormányzati rendelethez</w:t>
      </w:r>
    </w:p>
    <w:p w:rsidR="009F763A" w:rsidRPr="009F763A" w:rsidRDefault="009F763A" w:rsidP="009F763A">
      <w:pPr>
        <w:pStyle w:val="Listaszerbekezds"/>
        <w:numPr>
          <w:ilvl w:val="3"/>
          <w:numId w:val="2"/>
        </w:numPr>
        <w:jc w:val="right"/>
      </w:pPr>
    </w:p>
    <w:p w:rsidR="009F763A" w:rsidRPr="009F763A" w:rsidRDefault="009F763A" w:rsidP="009F763A">
      <w:pPr>
        <w:spacing w:after="160" w:line="259" w:lineRule="auto"/>
        <w:jc w:val="right"/>
        <w:rPr>
          <w:b w:val="0"/>
          <w:sz w:val="24"/>
          <w:szCs w:val="24"/>
        </w:rPr>
      </w:pPr>
      <w:r w:rsidRPr="009F763A">
        <w:rPr>
          <w:rFonts w:cstheme="minorBidi"/>
          <w:b w:val="0"/>
          <w:sz w:val="22"/>
          <w:szCs w:val="22"/>
          <w:vertAlign w:val="superscript"/>
        </w:rPr>
        <w:footnoteReference w:id="3"/>
      </w:r>
      <w:r w:rsidRPr="009F763A">
        <w:rPr>
          <w:rFonts w:cstheme="minorBidi"/>
          <w:b w:val="0"/>
          <w:sz w:val="22"/>
          <w:szCs w:val="22"/>
        </w:rPr>
        <w:t xml:space="preserve"> </w:t>
      </w:r>
      <w:r w:rsidRPr="009F763A">
        <w:rPr>
          <w:rFonts w:cstheme="minorBidi"/>
          <w:b w:val="0"/>
          <w:sz w:val="22"/>
          <w:szCs w:val="22"/>
          <w:vertAlign w:val="superscript"/>
        </w:rPr>
        <w:footnoteReference w:id="4"/>
      </w:r>
      <w:r w:rsidRPr="009F763A">
        <w:rPr>
          <w:i/>
          <w:sz w:val="24"/>
          <w:szCs w:val="24"/>
        </w:rPr>
        <w:t>4.4./B. melléklet</w:t>
      </w:r>
      <w:r w:rsidRPr="009F763A">
        <w:rPr>
          <w:sz w:val="24"/>
          <w:szCs w:val="24"/>
        </w:rPr>
        <w:t xml:space="preserve"> a 3/2015.(II.27.) önkormányzati rendelethez</w:t>
      </w:r>
    </w:p>
    <w:p w:rsidR="009F763A" w:rsidRPr="009F763A" w:rsidRDefault="009F763A" w:rsidP="009F763A">
      <w:pPr>
        <w:spacing w:line="264" w:lineRule="auto"/>
        <w:jc w:val="right"/>
        <w:rPr>
          <w:rFonts w:cstheme="minorBidi"/>
          <w:sz w:val="24"/>
          <w:szCs w:val="24"/>
        </w:rPr>
      </w:pPr>
    </w:p>
    <w:p w:rsidR="009F763A" w:rsidRPr="009F763A" w:rsidRDefault="009F763A" w:rsidP="009F763A">
      <w:pPr>
        <w:spacing w:line="264" w:lineRule="auto"/>
        <w:jc w:val="right"/>
        <w:rPr>
          <w:rFonts w:cstheme="minorBidi"/>
          <w:sz w:val="24"/>
          <w:szCs w:val="24"/>
        </w:rPr>
      </w:pPr>
      <w:r w:rsidRPr="009F763A">
        <w:rPr>
          <w:rFonts w:cstheme="minorBidi"/>
          <w:sz w:val="24"/>
          <w:szCs w:val="24"/>
        </w:rPr>
        <w:t>„B/1” Lap</w:t>
      </w:r>
    </w:p>
    <w:p w:rsidR="009F763A" w:rsidRPr="009F763A" w:rsidRDefault="009F763A" w:rsidP="009F763A">
      <w:pPr>
        <w:jc w:val="center"/>
        <w:rPr>
          <w:rFonts w:cstheme="minorBidi"/>
          <w:sz w:val="24"/>
          <w:szCs w:val="24"/>
        </w:rPr>
      </w:pPr>
    </w:p>
    <w:p w:rsidR="009F763A" w:rsidRPr="009F763A" w:rsidRDefault="009F763A" w:rsidP="009F763A">
      <w:pPr>
        <w:jc w:val="center"/>
        <w:rPr>
          <w:rFonts w:cstheme="minorBidi"/>
          <w:sz w:val="24"/>
          <w:szCs w:val="24"/>
        </w:rPr>
      </w:pPr>
    </w:p>
    <w:p w:rsidR="009F763A" w:rsidRPr="009F763A" w:rsidRDefault="009F763A" w:rsidP="009F763A">
      <w:pPr>
        <w:jc w:val="center"/>
        <w:rPr>
          <w:rFonts w:cstheme="minorBidi"/>
          <w:caps/>
          <w:sz w:val="24"/>
          <w:szCs w:val="24"/>
        </w:rPr>
      </w:pPr>
      <w:r w:rsidRPr="009F763A">
        <w:rPr>
          <w:rFonts w:cstheme="minorBidi"/>
          <w:sz w:val="24"/>
          <w:szCs w:val="24"/>
        </w:rPr>
        <w:t xml:space="preserve">KÉRELEM </w:t>
      </w:r>
      <w:r>
        <w:rPr>
          <w:rFonts w:cstheme="minorBidi"/>
          <w:sz w:val="24"/>
          <w:szCs w:val="24"/>
        </w:rPr>
        <w:t xml:space="preserve">BETEGÁPOLÁSI </w:t>
      </w:r>
      <w:r w:rsidR="0099757C">
        <w:rPr>
          <w:rFonts w:cstheme="minorBidi"/>
          <w:sz w:val="24"/>
          <w:szCs w:val="24"/>
        </w:rPr>
        <w:t xml:space="preserve">PLUSZ </w:t>
      </w:r>
      <w:r>
        <w:rPr>
          <w:rFonts w:cstheme="minorBidi"/>
          <w:sz w:val="24"/>
          <w:szCs w:val="24"/>
        </w:rPr>
        <w:t>TÁMOGATÁS IRÁNT</w:t>
      </w:r>
    </w:p>
    <w:p w:rsidR="009F763A" w:rsidRPr="009F763A" w:rsidRDefault="009F763A" w:rsidP="009F763A">
      <w:pPr>
        <w:autoSpaceDE w:val="0"/>
        <w:autoSpaceDN w:val="0"/>
        <w:adjustRightInd w:val="0"/>
        <w:spacing w:before="240" w:after="120"/>
        <w:jc w:val="both"/>
        <w:rPr>
          <w:rFonts w:cstheme="minorBidi"/>
          <w:b w:val="0"/>
          <w:sz w:val="24"/>
          <w:szCs w:val="24"/>
        </w:rPr>
      </w:pPr>
      <w:r w:rsidRPr="009F763A">
        <w:rPr>
          <w:rFonts w:cstheme="minorBidi"/>
          <w:b w:val="0"/>
          <w:sz w:val="24"/>
          <w:szCs w:val="24"/>
        </w:rPr>
        <w:t>Alulírott kérem a BETEGÁPOLÁSI TÁMOGATÁS</w:t>
      </w:r>
      <w:r>
        <w:rPr>
          <w:rFonts w:cstheme="minorBidi"/>
          <w:b w:val="0"/>
          <w:sz w:val="24"/>
          <w:szCs w:val="24"/>
        </w:rPr>
        <w:t>RA való jogosultság</w:t>
      </w:r>
      <w:r w:rsidRPr="009F763A">
        <w:rPr>
          <w:rFonts w:cstheme="minorBidi"/>
          <w:b w:val="0"/>
          <w:sz w:val="24"/>
          <w:szCs w:val="24"/>
        </w:rPr>
        <w:t xml:space="preserve"> mellett </w:t>
      </w:r>
      <w:r>
        <w:rPr>
          <w:rFonts w:cstheme="minorBidi"/>
          <w:b w:val="0"/>
          <w:sz w:val="24"/>
          <w:szCs w:val="24"/>
        </w:rPr>
        <w:t xml:space="preserve">a betegápolási </w:t>
      </w:r>
      <w:r w:rsidR="0099757C">
        <w:rPr>
          <w:rFonts w:cstheme="minorBidi"/>
          <w:b w:val="0"/>
          <w:sz w:val="24"/>
          <w:szCs w:val="24"/>
        </w:rPr>
        <w:t>plusz</w:t>
      </w:r>
      <w:r w:rsidR="0099757C" w:rsidRPr="009F763A">
        <w:rPr>
          <w:rFonts w:cstheme="minorBidi"/>
          <w:b w:val="0"/>
          <w:sz w:val="24"/>
          <w:szCs w:val="24"/>
        </w:rPr>
        <w:t xml:space="preserve"> </w:t>
      </w:r>
      <w:r>
        <w:rPr>
          <w:rFonts w:cstheme="minorBidi"/>
          <w:b w:val="0"/>
          <w:sz w:val="24"/>
          <w:szCs w:val="24"/>
        </w:rPr>
        <w:t xml:space="preserve">támogatás </w:t>
      </w:r>
      <w:r w:rsidRPr="009F763A">
        <w:rPr>
          <w:rFonts w:cstheme="minorBidi"/>
          <w:b w:val="0"/>
          <w:sz w:val="24"/>
          <w:szCs w:val="24"/>
        </w:rPr>
        <w:t>megállapítását fokozott ápolást igénylő hozzátartozóm gondozására való tekintettel.</w:t>
      </w:r>
    </w:p>
    <w:p w:rsidR="009F763A" w:rsidRPr="009F763A" w:rsidRDefault="009F763A" w:rsidP="009F763A">
      <w:pPr>
        <w:jc w:val="both"/>
        <w:rPr>
          <w:rFonts w:cstheme="minorBidi"/>
          <w:b w:val="0"/>
          <w:sz w:val="24"/>
          <w:szCs w:val="24"/>
        </w:rPr>
      </w:pPr>
    </w:p>
    <w:p w:rsidR="009F763A" w:rsidRPr="009F763A" w:rsidRDefault="009F763A" w:rsidP="009F763A">
      <w:pPr>
        <w:spacing w:after="120"/>
        <w:jc w:val="both"/>
        <w:rPr>
          <w:rFonts w:cstheme="minorBidi"/>
          <w:b w:val="0"/>
          <w:sz w:val="24"/>
          <w:szCs w:val="24"/>
        </w:rPr>
      </w:pPr>
      <w:r w:rsidRPr="009F763A">
        <w:rPr>
          <w:rFonts w:cstheme="minorBidi"/>
          <w:b w:val="0"/>
          <w:sz w:val="24"/>
          <w:szCs w:val="24"/>
        </w:rPr>
        <w:t>Kérelmező neve:…………………………………………………………………………………</w:t>
      </w:r>
    </w:p>
    <w:p w:rsidR="009F763A" w:rsidRPr="009F763A" w:rsidRDefault="009F763A" w:rsidP="009F763A">
      <w:pPr>
        <w:spacing w:before="120" w:after="120"/>
        <w:jc w:val="both"/>
        <w:rPr>
          <w:rFonts w:cstheme="minorBidi"/>
          <w:b w:val="0"/>
          <w:sz w:val="24"/>
          <w:szCs w:val="24"/>
        </w:rPr>
      </w:pPr>
      <w:r w:rsidRPr="009F763A">
        <w:rPr>
          <w:rFonts w:cstheme="minorBidi"/>
          <w:b w:val="0"/>
          <w:sz w:val="24"/>
          <w:szCs w:val="24"/>
        </w:rPr>
        <w:t>Kérelmező lakcíme:……………………………………………………………………………...</w:t>
      </w:r>
    </w:p>
    <w:p w:rsidR="009F763A" w:rsidRPr="009F763A" w:rsidRDefault="009F763A" w:rsidP="009F763A">
      <w:pPr>
        <w:spacing w:before="120" w:after="120"/>
        <w:jc w:val="both"/>
        <w:rPr>
          <w:rFonts w:cstheme="minorBidi"/>
          <w:b w:val="0"/>
          <w:sz w:val="24"/>
          <w:szCs w:val="24"/>
        </w:rPr>
      </w:pPr>
      <w:r w:rsidRPr="009F763A">
        <w:rPr>
          <w:rFonts w:cstheme="minorBidi"/>
          <w:b w:val="0"/>
          <w:sz w:val="24"/>
          <w:szCs w:val="24"/>
        </w:rPr>
        <w:t>A megállapított betegápolási támogatás kezdete:……………………………………………….</w:t>
      </w:r>
    </w:p>
    <w:p w:rsidR="009F763A" w:rsidRPr="009F763A" w:rsidRDefault="009F763A" w:rsidP="009F763A">
      <w:pPr>
        <w:spacing w:before="120" w:after="120"/>
        <w:jc w:val="both"/>
        <w:rPr>
          <w:rFonts w:cstheme="minorBidi"/>
          <w:b w:val="0"/>
          <w:sz w:val="24"/>
          <w:szCs w:val="24"/>
        </w:rPr>
      </w:pPr>
      <w:r w:rsidRPr="009F763A">
        <w:rPr>
          <w:rFonts w:cstheme="minorBidi"/>
          <w:b w:val="0"/>
          <w:sz w:val="24"/>
          <w:szCs w:val="24"/>
        </w:rPr>
        <w:t>Fokozott ápolást igénylő személy* neve, lakcíme:……………………………………………..</w:t>
      </w:r>
    </w:p>
    <w:p w:rsidR="009F763A" w:rsidRPr="009F763A" w:rsidRDefault="009F763A" w:rsidP="009F763A">
      <w:pPr>
        <w:spacing w:before="120" w:after="120"/>
        <w:jc w:val="both"/>
        <w:rPr>
          <w:rFonts w:cstheme="minorBidi"/>
          <w:b w:val="0"/>
          <w:sz w:val="24"/>
          <w:szCs w:val="24"/>
        </w:rPr>
      </w:pPr>
      <w:r w:rsidRPr="009F763A">
        <w:rPr>
          <w:rFonts w:cstheme="minorBidi"/>
          <w:b w:val="0"/>
          <w:sz w:val="24"/>
          <w:szCs w:val="24"/>
        </w:rPr>
        <w:t>…………………………………………………………………………………………………..</w:t>
      </w:r>
    </w:p>
    <w:p w:rsidR="009F763A" w:rsidRPr="009F763A" w:rsidRDefault="009F763A" w:rsidP="009F763A">
      <w:pPr>
        <w:spacing w:before="120" w:after="120"/>
        <w:jc w:val="center"/>
        <w:rPr>
          <w:rFonts w:cstheme="minorBidi"/>
          <w:sz w:val="24"/>
          <w:szCs w:val="24"/>
        </w:rPr>
      </w:pPr>
    </w:p>
    <w:p w:rsidR="009F763A" w:rsidRPr="009F763A" w:rsidRDefault="009F763A" w:rsidP="009F763A">
      <w:pPr>
        <w:jc w:val="both"/>
        <w:rPr>
          <w:rFonts w:eastAsiaTheme="minorHAnsi"/>
          <w:b w:val="0"/>
          <w:bCs/>
          <w:sz w:val="22"/>
          <w:szCs w:val="22"/>
        </w:rPr>
      </w:pPr>
      <w:r w:rsidRPr="009F763A">
        <w:rPr>
          <w:rFonts w:eastAsiaTheme="minorHAnsi"/>
          <w:b w:val="0"/>
          <w:bCs/>
          <w:sz w:val="22"/>
          <w:szCs w:val="22"/>
        </w:rPr>
        <w:t>Tájékoztatjuk, hogy a nyomtatványon megadott személyes adatokat az általános közigazgatási rendtartásról szóló 2016. évi CL. törvény 27. § (1) bekezdésében, a szociális igazgatásról és szociális ellátásokról szóló 1993. évi III. törvény 18. §-a, a gyermekek védelméről és a gyámügyi igazgatásról szóló 1997. évi XXXI. törvény 138. §-a és a Budapest Főváros II. Kerületi Önkormányzat Képviselő-testületének 3/2015. (II.27.) önkormányzati rendeletében meghatározott jogalappal, célból, körben, határideig és módon kezeljük.</w:t>
      </w:r>
    </w:p>
    <w:p w:rsidR="009F763A" w:rsidRPr="009F763A" w:rsidRDefault="009F763A" w:rsidP="009F763A">
      <w:pPr>
        <w:jc w:val="both"/>
        <w:rPr>
          <w:rFonts w:eastAsiaTheme="minorHAnsi"/>
          <w:b w:val="0"/>
          <w:bCs/>
          <w:sz w:val="22"/>
          <w:szCs w:val="22"/>
        </w:rPr>
      </w:pPr>
      <w:r w:rsidRPr="009F763A">
        <w:rPr>
          <w:rFonts w:eastAsiaTheme="minorHAnsi"/>
          <w:b w:val="0"/>
          <w:bCs/>
          <w:sz w:val="22"/>
          <w:szCs w:val="22"/>
        </w:rPr>
        <w:t>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9F763A" w:rsidRPr="009F763A" w:rsidRDefault="009F763A" w:rsidP="009F763A">
      <w:pPr>
        <w:jc w:val="both"/>
        <w:rPr>
          <w:rFonts w:eastAsiaTheme="minorHAnsi"/>
          <w:b w:val="0"/>
          <w:bCs/>
          <w:sz w:val="22"/>
          <w:szCs w:val="22"/>
        </w:rPr>
      </w:pPr>
      <w:r w:rsidRPr="009F763A">
        <w:rPr>
          <w:rFonts w:eastAsiaTheme="minorHAnsi"/>
          <w:bCs/>
          <w:sz w:val="22"/>
          <w:szCs w:val="22"/>
        </w:rPr>
        <w:t>A fenti tájékoztatást tudomásul veszem</w:t>
      </w:r>
      <w:r w:rsidRPr="009F763A">
        <w:rPr>
          <w:rFonts w:eastAsiaTheme="minorHAnsi"/>
          <w:b w:val="0"/>
          <w:bCs/>
          <w:sz w:val="22"/>
          <w:szCs w:val="22"/>
        </w:rPr>
        <w:t>.</w:t>
      </w:r>
    </w:p>
    <w:p w:rsidR="009F763A" w:rsidRPr="009F763A" w:rsidRDefault="009F763A" w:rsidP="009F763A">
      <w:pPr>
        <w:spacing w:after="120"/>
        <w:jc w:val="both"/>
        <w:rPr>
          <w:rFonts w:cstheme="minorBidi"/>
          <w:b w:val="0"/>
          <w:sz w:val="24"/>
          <w:szCs w:val="24"/>
        </w:rPr>
      </w:pPr>
    </w:p>
    <w:p w:rsidR="009F763A" w:rsidRPr="009F763A" w:rsidRDefault="009F763A" w:rsidP="009F763A">
      <w:pPr>
        <w:jc w:val="both"/>
        <w:rPr>
          <w:rFonts w:cstheme="minorBidi"/>
          <w:b w:val="0"/>
          <w:sz w:val="24"/>
          <w:szCs w:val="24"/>
        </w:rPr>
      </w:pPr>
      <w:r w:rsidRPr="009F763A">
        <w:rPr>
          <w:rFonts w:cstheme="minorBidi"/>
          <w:b w:val="0"/>
          <w:sz w:val="24"/>
          <w:szCs w:val="24"/>
        </w:rPr>
        <w:t>Dátum……………..……..</w:t>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t>……………………………...</w:t>
      </w:r>
      <w:r w:rsidRPr="009F763A">
        <w:rPr>
          <w:rFonts w:cstheme="minorBidi"/>
          <w:b w:val="0"/>
          <w:sz w:val="24"/>
          <w:szCs w:val="24"/>
        </w:rPr>
        <w:tab/>
      </w:r>
    </w:p>
    <w:p w:rsidR="009F763A" w:rsidRPr="009F763A" w:rsidRDefault="009F763A" w:rsidP="009F763A">
      <w:pPr>
        <w:spacing w:after="120" w:line="480" w:lineRule="auto"/>
        <w:ind w:left="5672" w:firstLine="709"/>
        <w:jc w:val="both"/>
        <w:rPr>
          <w:rFonts w:cstheme="minorBidi"/>
          <w:sz w:val="24"/>
          <w:szCs w:val="24"/>
        </w:rPr>
      </w:pPr>
      <w:r w:rsidRPr="009F763A">
        <w:rPr>
          <w:rFonts w:cstheme="minorBidi"/>
          <w:b w:val="0"/>
          <w:sz w:val="24"/>
          <w:szCs w:val="24"/>
        </w:rPr>
        <w:t>Kérelmező aláírása</w:t>
      </w:r>
    </w:p>
    <w:p w:rsidR="009F763A" w:rsidRPr="009F763A" w:rsidRDefault="009F763A" w:rsidP="009F763A">
      <w:pPr>
        <w:spacing w:line="360" w:lineRule="auto"/>
        <w:jc w:val="center"/>
        <w:rPr>
          <w:rFonts w:cstheme="minorBidi"/>
          <w:sz w:val="24"/>
          <w:szCs w:val="24"/>
        </w:rPr>
      </w:pPr>
      <w:r w:rsidRPr="009F763A">
        <w:rPr>
          <w:rFonts w:cstheme="minorBidi"/>
          <w:sz w:val="24"/>
          <w:szCs w:val="24"/>
        </w:rPr>
        <w:t>IGAZOLÁS FOKOZOTT ÁPOLÁST IGÉNYLŐ TARTÓSAN BETEGRŐL</w:t>
      </w:r>
    </w:p>
    <w:p w:rsidR="009F763A" w:rsidRPr="009F763A" w:rsidRDefault="009F763A" w:rsidP="009F763A">
      <w:pPr>
        <w:spacing w:after="120" w:line="360" w:lineRule="auto"/>
        <w:ind w:left="1418" w:firstLine="709"/>
        <w:rPr>
          <w:rFonts w:cstheme="minorBidi"/>
          <w:i/>
          <w:sz w:val="24"/>
          <w:szCs w:val="24"/>
        </w:rPr>
      </w:pPr>
      <w:r w:rsidRPr="009F763A">
        <w:rPr>
          <w:rFonts w:cstheme="minorBidi"/>
          <w:b w:val="0"/>
          <w:sz w:val="24"/>
          <w:szCs w:val="24"/>
        </w:rPr>
        <w:t>(</w:t>
      </w:r>
      <w:r w:rsidRPr="009F763A">
        <w:rPr>
          <w:rFonts w:cstheme="minorBidi"/>
          <w:i/>
          <w:sz w:val="24"/>
          <w:szCs w:val="24"/>
        </w:rPr>
        <w:t>beteg szakorvosa vagy háziorvosa tölti ki)</w:t>
      </w:r>
    </w:p>
    <w:p w:rsidR="009F763A" w:rsidRPr="009F763A" w:rsidRDefault="009F763A" w:rsidP="009F763A">
      <w:pPr>
        <w:tabs>
          <w:tab w:val="left" w:leader="dot" w:pos="1701"/>
          <w:tab w:val="left" w:leader="dot" w:pos="6804"/>
        </w:tabs>
        <w:jc w:val="both"/>
        <w:rPr>
          <w:rFonts w:cstheme="minorBidi"/>
          <w:sz w:val="24"/>
          <w:szCs w:val="24"/>
        </w:rPr>
      </w:pPr>
      <w:r w:rsidRPr="009F763A">
        <w:rPr>
          <w:rFonts w:cstheme="minorBidi"/>
          <w:sz w:val="24"/>
          <w:szCs w:val="24"/>
        </w:rPr>
        <w:t xml:space="preserve">Igazolom, hogy </w:t>
      </w:r>
      <w:r w:rsidRPr="009F763A">
        <w:rPr>
          <w:rFonts w:cstheme="minorBidi"/>
          <w:sz w:val="24"/>
          <w:szCs w:val="24"/>
        </w:rPr>
        <w:tab/>
      </w:r>
      <w:r w:rsidRPr="009F763A">
        <w:rPr>
          <w:rFonts w:cstheme="minorBidi"/>
          <w:b w:val="0"/>
          <w:sz w:val="24"/>
          <w:szCs w:val="24"/>
        </w:rPr>
        <w:tab/>
      </w:r>
    </w:p>
    <w:p w:rsidR="009F763A" w:rsidRPr="009F763A" w:rsidRDefault="009F763A" w:rsidP="009F763A">
      <w:pPr>
        <w:tabs>
          <w:tab w:val="left" w:leader="dot" w:pos="1985"/>
          <w:tab w:val="left" w:leader="dot" w:pos="6804"/>
          <w:tab w:val="right" w:leader="dot" w:pos="9639"/>
        </w:tabs>
        <w:autoSpaceDE w:val="0"/>
        <w:autoSpaceDN w:val="0"/>
        <w:adjustRightInd w:val="0"/>
        <w:ind w:left="454" w:hanging="454"/>
        <w:rPr>
          <w:rFonts w:cstheme="minorBidi"/>
          <w:b w:val="0"/>
          <w:color w:val="000000"/>
          <w:sz w:val="24"/>
          <w:szCs w:val="24"/>
        </w:rPr>
      </w:pPr>
      <w:r w:rsidRPr="009F763A">
        <w:rPr>
          <w:rFonts w:cstheme="minorBidi"/>
          <w:color w:val="000000"/>
          <w:sz w:val="24"/>
          <w:szCs w:val="24"/>
        </w:rPr>
        <w:t>Születési neve:</w:t>
      </w:r>
      <w:r w:rsidRPr="009F763A">
        <w:rPr>
          <w:rFonts w:cstheme="minorBidi"/>
          <w:b w:val="0"/>
          <w:color w:val="000000"/>
          <w:sz w:val="24"/>
          <w:szCs w:val="24"/>
        </w:rPr>
        <w:tab/>
      </w:r>
      <w:r w:rsidRPr="009F763A">
        <w:rPr>
          <w:rFonts w:cstheme="minorBidi"/>
          <w:b w:val="0"/>
          <w:color w:val="000000"/>
          <w:sz w:val="24"/>
          <w:szCs w:val="24"/>
        </w:rPr>
        <w:tab/>
      </w:r>
    </w:p>
    <w:p w:rsidR="009F763A" w:rsidRPr="009F763A" w:rsidRDefault="009F763A" w:rsidP="009F763A">
      <w:pPr>
        <w:tabs>
          <w:tab w:val="left" w:leader="dot" w:pos="1985"/>
          <w:tab w:val="left" w:pos="2694"/>
          <w:tab w:val="left" w:leader="dot" w:pos="6804"/>
          <w:tab w:val="right" w:leader="dot" w:pos="9639"/>
        </w:tabs>
        <w:autoSpaceDE w:val="0"/>
        <w:autoSpaceDN w:val="0"/>
        <w:adjustRightInd w:val="0"/>
        <w:ind w:left="454" w:hanging="454"/>
        <w:rPr>
          <w:rFonts w:cstheme="minorBidi"/>
          <w:sz w:val="24"/>
          <w:szCs w:val="24"/>
        </w:rPr>
      </w:pPr>
      <w:r w:rsidRPr="009F763A">
        <w:rPr>
          <w:rFonts w:cstheme="minorBidi"/>
          <w:sz w:val="24"/>
          <w:szCs w:val="24"/>
        </w:rPr>
        <w:t xml:space="preserve">Születési helye, ideje: </w:t>
      </w:r>
      <w:r w:rsidRPr="009F763A">
        <w:rPr>
          <w:rFonts w:cstheme="minorBidi"/>
          <w:sz w:val="24"/>
          <w:szCs w:val="24"/>
        </w:rPr>
        <w:tab/>
      </w:r>
      <w:r w:rsidRPr="009F763A">
        <w:rPr>
          <w:rFonts w:cstheme="minorBidi"/>
          <w:b w:val="0"/>
          <w:sz w:val="24"/>
          <w:szCs w:val="24"/>
        </w:rPr>
        <w:tab/>
      </w:r>
    </w:p>
    <w:p w:rsidR="009F763A" w:rsidRPr="009F763A" w:rsidRDefault="009F763A" w:rsidP="009F763A">
      <w:pPr>
        <w:tabs>
          <w:tab w:val="left" w:leader="dot" w:pos="1560"/>
          <w:tab w:val="left" w:leader="dot" w:pos="6804"/>
          <w:tab w:val="right" w:leader="dot" w:pos="9639"/>
        </w:tabs>
        <w:autoSpaceDE w:val="0"/>
        <w:autoSpaceDN w:val="0"/>
        <w:adjustRightInd w:val="0"/>
        <w:rPr>
          <w:rFonts w:cstheme="minorBidi"/>
          <w:sz w:val="24"/>
          <w:szCs w:val="24"/>
        </w:rPr>
      </w:pPr>
      <w:r w:rsidRPr="009F763A">
        <w:rPr>
          <w:rFonts w:cstheme="minorBidi"/>
          <w:sz w:val="24"/>
          <w:szCs w:val="24"/>
        </w:rPr>
        <w:t xml:space="preserve">Taj száma: </w:t>
      </w:r>
      <w:r w:rsidRPr="009F763A">
        <w:rPr>
          <w:rFonts w:cstheme="minorBidi"/>
          <w:b w:val="0"/>
          <w:sz w:val="24"/>
          <w:szCs w:val="24"/>
        </w:rPr>
        <w:tab/>
      </w:r>
      <w:r w:rsidRPr="009F763A">
        <w:rPr>
          <w:rFonts w:cstheme="minorBidi"/>
          <w:b w:val="0"/>
          <w:sz w:val="24"/>
          <w:szCs w:val="24"/>
        </w:rPr>
        <w:tab/>
      </w:r>
    </w:p>
    <w:p w:rsidR="009F763A" w:rsidRPr="009F763A" w:rsidRDefault="009F763A" w:rsidP="009F763A">
      <w:pPr>
        <w:tabs>
          <w:tab w:val="left" w:leader="dot" w:pos="1843"/>
          <w:tab w:val="left" w:leader="dot" w:pos="6804"/>
          <w:tab w:val="right" w:leader="dot" w:pos="9639"/>
        </w:tabs>
        <w:autoSpaceDE w:val="0"/>
        <w:autoSpaceDN w:val="0"/>
        <w:adjustRightInd w:val="0"/>
        <w:rPr>
          <w:rFonts w:cstheme="minorBidi"/>
          <w:b w:val="0"/>
          <w:color w:val="000000"/>
          <w:sz w:val="24"/>
          <w:szCs w:val="24"/>
        </w:rPr>
      </w:pPr>
      <w:r w:rsidRPr="009F763A">
        <w:rPr>
          <w:rFonts w:cstheme="minorBidi"/>
          <w:color w:val="000000"/>
          <w:sz w:val="24"/>
          <w:szCs w:val="24"/>
        </w:rPr>
        <w:lastRenderedPageBreak/>
        <w:t xml:space="preserve">Anyja neve: </w:t>
      </w:r>
      <w:r w:rsidRPr="009F763A">
        <w:rPr>
          <w:rFonts w:cstheme="minorBidi"/>
          <w:color w:val="000000"/>
          <w:sz w:val="24"/>
          <w:szCs w:val="24"/>
        </w:rPr>
        <w:tab/>
      </w:r>
      <w:r w:rsidRPr="009F763A">
        <w:rPr>
          <w:rFonts w:cstheme="minorBidi"/>
          <w:b w:val="0"/>
          <w:color w:val="000000"/>
          <w:sz w:val="24"/>
          <w:szCs w:val="24"/>
        </w:rPr>
        <w:tab/>
      </w:r>
    </w:p>
    <w:p w:rsidR="009F763A" w:rsidRPr="009F763A" w:rsidRDefault="009F763A" w:rsidP="009F763A">
      <w:pPr>
        <w:tabs>
          <w:tab w:val="left" w:leader="dot" w:pos="1560"/>
          <w:tab w:val="left" w:leader="dot" w:pos="6804"/>
        </w:tabs>
        <w:spacing w:after="120"/>
        <w:jc w:val="both"/>
        <w:rPr>
          <w:rFonts w:cstheme="minorBidi"/>
          <w:b w:val="0"/>
          <w:sz w:val="24"/>
          <w:szCs w:val="24"/>
        </w:rPr>
      </w:pPr>
      <w:r w:rsidRPr="009F763A">
        <w:rPr>
          <w:rFonts w:cstheme="minorBidi"/>
          <w:sz w:val="24"/>
          <w:szCs w:val="24"/>
        </w:rPr>
        <w:t>Lakcíme</w:t>
      </w:r>
      <w:r w:rsidRPr="009F763A">
        <w:rPr>
          <w:rFonts w:cstheme="minorBidi"/>
          <w:b w:val="0"/>
          <w:sz w:val="24"/>
          <w:szCs w:val="24"/>
        </w:rPr>
        <w:t xml:space="preserve">: </w:t>
      </w:r>
      <w:r w:rsidRPr="009F763A">
        <w:rPr>
          <w:rFonts w:cstheme="minorBidi"/>
          <w:b w:val="0"/>
          <w:sz w:val="24"/>
          <w:szCs w:val="24"/>
        </w:rPr>
        <w:tab/>
      </w:r>
      <w:r w:rsidRPr="009F763A">
        <w:rPr>
          <w:rFonts w:cstheme="minorBidi"/>
          <w:b w:val="0"/>
          <w:sz w:val="24"/>
          <w:szCs w:val="24"/>
        </w:rPr>
        <w:tab/>
      </w:r>
    </w:p>
    <w:p w:rsidR="009F763A" w:rsidRPr="009F763A" w:rsidRDefault="009F763A" w:rsidP="009F763A">
      <w:pPr>
        <w:spacing w:after="120" w:line="480" w:lineRule="auto"/>
        <w:jc w:val="both"/>
        <w:rPr>
          <w:rFonts w:cstheme="minorBidi"/>
          <w:sz w:val="24"/>
          <w:szCs w:val="24"/>
        </w:rPr>
      </w:pPr>
      <w:r w:rsidRPr="009F763A">
        <w:rPr>
          <w:rFonts w:cstheme="minorBidi"/>
          <w:sz w:val="24"/>
          <w:szCs w:val="24"/>
        </w:rPr>
        <w:t xml:space="preserve">Fokozott ápolást igénylő tartós beteg, 3 hónapnál hosszabb ideig igényel ápolást. </w:t>
      </w:r>
    </w:p>
    <w:p w:rsidR="009F763A" w:rsidRPr="009F763A" w:rsidRDefault="009F763A" w:rsidP="009F763A">
      <w:pPr>
        <w:spacing w:after="160" w:line="259" w:lineRule="auto"/>
        <w:jc w:val="both"/>
        <w:rPr>
          <w:rFonts w:cstheme="minorBidi"/>
          <w:sz w:val="24"/>
          <w:szCs w:val="24"/>
        </w:rPr>
      </w:pPr>
      <w:r w:rsidRPr="009F763A">
        <w:rPr>
          <w:rFonts w:eastAsiaTheme="minorHAnsi"/>
          <w:sz w:val="24"/>
          <w:szCs w:val="24"/>
          <w:lang w:eastAsia="en-US"/>
        </w:rPr>
        <w:t xml:space="preserve">Szakvéleményemet a rehabilitációs hatóság, rehabilitációs szakértői szerv vagy orvosszakértői szerv </w:t>
      </w:r>
      <w:r w:rsidRPr="009F763A">
        <w:rPr>
          <w:rFonts w:cstheme="minorBidi"/>
          <w:sz w:val="24"/>
          <w:szCs w:val="24"/>
        </w:rPr>
        <w:t xml:space="preserve">……………………… számú szakhatósági állásfoglalása vagy a ………………………………………….. fekvőbeteg szakellátást nyújtó intézmény ……………………………..…………… vagy a szakrendelő intézet szakorvosa által kiadott ………………………. (keltű) igazolás/zárójelentés alapján állítottam ki. </w:t>
      </w:r>
    </w:p>
    <w:p w:rsidR="009F763A" w:rsidRPr="009F763A" w:rsidRDefault="009F763A" w:rsidP="009F763A">
      <w:pPr>
        <w:spacing w:after="120"/>
        <w:jc w:val="both"/>
        <w:rPr>
          <w:rFonts w:cstheme="minorBidi"/>
          <w:b w:val="0"/>
          <w:sz w:val="24"/>
          <w:szCs w:val="24"/>
        </w:rPr>
      </w:pPr>
      <w:r w:rsidRPr="009F763A">
        <w:rPr>
          <w:rFonts w:cstheme="minorBidi"/>
          <w:sz w:val="24"/>
          <w:szCs w:val="24"/>
        </w:rPr>
        <w:t xml:space="preserve">A beteg egészségügyi állapota a 4 órás ápolási szükségletet eléri: </w:t>
      </w:r>
      <w:r w:rsidRPr="009F763A">
        <w:rPr>
          <w:rFonts w:ascii="Webdings" w:hAnsi="Webdings" w:cs="Times"/>
          <w:color w:val="000000"/>
          <w:sz w:val="24"/>
          <w:szCs w:val="24"/>
        </w:rPr>
        <w:t></w:t>
      </w:r>
      <w:r w:rsidRPr="009F763A">
        <w:rPr>
          <w:rFonts w:cstheme="minorBidi"/>
          <w:sz w:val="24"/>
          <w:szCs w:val="24"/>
        </w:rPr>
        <w:t xml:space="preserve">  igen   </w:t>
      </w:r>
      <w:r w:rsidRPr="009F763A">
        <w:rPr>
          <w:rFonts w:ascii="Webdings" w:hAnsi="Webdings" w:cs="Times"/>
          <w:color w:val="000000"/>
          <w:sz w:val="24"/>
          <w:szCs w:val="24"/>
        </w:rPr>
        <w:t></w:t>
      </w:r>
      <w:r w:rsidRPr="009F763A">
        <w:rPr>
          <w:rFonts w:cstheme="minorBidi"/>
          <w:sz w:val="24"/>
          <w:szCs w:val="24"/>
        </w:rPr>
        <w:t xml:space="preserve">  nem </w:t>
      </w:r>
      <w:r w:rsidRPr="009F763A">
        <w:rPr>
          <w:rFonts w:ascii="Times" w:hAnsi="Times" w:cs="Times"/>
          <w:b w:val="0"/>
          <w:i/>
          <w:color w:val="000000"/>
          <w:sz w:val="24"/>
          <w:szCs w:val="24"/>
        </w:rPr>
        <w:t>(megfelelőt kérjük bejelölni)</w:t>
      </w:r>
    </w:p>
    <w:p w:rsidR="009F763A" w:rsidRPr="009F763A" w:rsidRDefault="009F763A" w:rsidP="009F763A">
      <w:pPr>
        <w:spacing w:before="240" w:after="120"/>
        <w:jc w:val="both"/>
        <w:rPr>
          <w:rFonts w:cstheme="minorBidi"/>
          <w:sz w:val="24"/>
          <w:szCs w:val="24"/>
        </w:rPr>
      </w:pPr>
      <w:r w:rsidRPr="009F763A">
        <w:rPr>
          <w:rFonts w:cstheme="minorBidi"/>
          <w:sz w:val="24"/>
          <w:szCs w:val="24"/>
        </w:rPr>
        <w:t>Dátum:……………………………….</w:t>
      </w:r>
    </w:p>
    <w:p w:rsidR="009F763A" w:rsidRPr="009F763A" w:rsidRDefault="009F763A" w:rsidP="009F763A">
      <w:pPr>
        <w:tabs>
          <w:tab w:val="left" w:leader="dot" w:pos="5387"/>
          <w:tab w:val="left" w:leader="dot" w:pos="8222"/>
        </w:tabs>
        <w:ind w:firstLine="5670"/>
        <w:jc w:val="both"/>
        <w:rPr>
          <w:rFonts w:cstheme="minorBidi"/>
          <w:sz w:val="24"/>
          <w:szCs w:val="24"/>
        </w:rPr>
      </w:pPr>
      <w:r w:rsidRPr="009F763A">
        <w:rPr>
          <w:rFonts w:cstheme="minorBidi"/>
          <w:sz w:val="24"/>
          <w:szCs w:val="24"/>
        </w:rPr>
        <w:tab/>
      </w:r>
    </w:p>
    <w:p w:rsidR="009F763A" w:rsidRPr="009F763A" w:rsidRDefault="009F763A" w:rsidP="009F763A">
      <w:pPr>
        <w:spacing w:after="120" w:line="480" w:lineRule="auto"/>
        <w:rPr>
          <w:rFonts w:cstheme="minorBidi"/>
          <w:i/>
          <w:sz w:val="24"/>
          <w:szCs w:val="24"/>
        </w:rPr>
      </w:pP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r>
      <w:r w:rsidRPr="009F763A">
        <w:rPr>
          <w:rFonts w:cstheme="minorBidi"/>
          <w:i/>
          <w:sz w:val="24"/>
          <w:szCs w:val="24"/>
        </w:rPr>
        <w:tab/>
        <w:t xml:space="preserve">     orvos aláírása  PH</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 xml:space="preserve">*Fokozott ápolást igénylő tartósan beteg személy az, </w:t>
      </w:r>
      <w:r w:rsidRPr="009F763A">
        <w:rPr>
          <w:rFonts w:cstheme="minorBidi"/>
          <w:b w:val="0"/>
          <w:sz w:val="24"/>
          <w:szCs w:val="24"/>
        </w:rPr>
        <w:t>aki mások segítsége nélkül önállóan nem képes:</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a)</w:t>
      </w:r>
      <w:r w:rsidRPr="009F763A">
        <w:rPr>
          <w:rFonts w:cstheme="minorBidi"/>
          <w:b w:val="0"/>
          <w:sz w:val="24"/>
          <w:szCs w:val="24"/>
        </w:rPr>
        <w:t xml:space="preserve"> étkezni, vagy </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b)</w:t>
      </w:r>
      <w:r w:rsidRPr="009F763A">
        <w:rPr>
          <w:rFonts w:cstheme="minorBidi"/>
          <w:b w:val="0"/>
          <w:sz w:val="24"/>
          <w:szCs w:val="24"/>
        </w:rPr>
        <w:t xml:space="preserve"> tisztálkodni, vagy</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c)</w:t>
      </w:r>
      <w:r w:rsidRPr="009F763A">
        <w:rPr>
          <w:rFonts w:cstheme="minorBidi"/>
          <w:b w:val="0"/>
          <w:sz w:val="24"/>
          <w:szCs w:val="24"/>
        </w:rPr>
        <w:t xml:space="preserve"> öltözködni, vagy</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 xml:space="preserve">d) </w:t>
      </w:r>
      <w:r w:rsidRPr="009F763A">
        <w:rPr>
          <w:rFonts w:cstheme="minorBidi"/>
          <w:b w:val="0"/>
          <w:sz w:val="24"/>
          <w:szCs w:val="24"/>
        </w:rPr>
        <w:t>illemhelyet használni, vagy</w:t>
      </w:r>
    </w:p>
    <w:p w:rsidR="009F763A" w:rsidRPr="009F763A" w:rsidRDefault="009F763A" w:rsidP="009F763A">
      <w:pPr>
        <w:autoSpaceDE w:val="0"/>
        <w:autoSpaceDN w:val="0"/>
        <w:adjustRightInd w:val="0"/>
        <w:ind w:firstLine="227"/>
        <w:jc w:val="both"/>
        <w:rPr>
          <w:rFonts w:cstheme="minorBidi"/>
          <w:b w:val="0"/>
          <w:sz w:val="24"/>
          <w:szCs w:val="24"/>
        </w:rPr>
      </w:pPr>
      <w:r w:rsidRPr="009F763A">
        <w:rPr>
          <w:rFonts w:cstheme="minorBidi"/>
          <w:b w:val="0"/>
          <w:iCs/>
          <w:sz w:val="24"/>
          <w:szCs w:val="24"/>
        </w:rPr>
        <w:t>e)</w:t>
      </w:r>
      <w:r w:rsidRPr="009F763A">
        <w:rPr>
          <w:rFonts w:cstheme="minorBidi"/>
          <w:b w:val="0"/>
          <w:sz w:val="24"/>
          <w:szCs w:val="24"/>
        </w:rPr>
        <w:t xml:space="preserve"> lakáson belül – segédeszköz igénybevételével sem – közlekedni,</w:t>
      </w:r>
    </w:p>
    <w:p w:rsidR="009F763A" w:rsidRPr="009F763A" w:rsidRDefault="009F763A" w:rsidP="009F763A">
      <w:pPr>
        <w:autoSpaceDE w:val="0"/>
        <w:autoSpaceDN w:val="0"/>
        <w:adjustRightInd w:val="0"/>
        <w:jc w:val="both"/>
        <w:rPr>
          <w:rFonts w:cstheme="minorBidi"/>
          <w:b w:val="0"/>
          <w:sz w:val="24"/>
          <w:szCs w:val="24"/>
        </w:rPr>
      </w:pPr>
      <w:r w:rsidRPr="009F763A">
        <w:rPr>
          <w:rFonts w:cstheme="minorBidi"/>
          <w:b w:val="0"/>
          <w:sz w:val="24"/>
          <w:szCs w:val="24"/>
        </w:rPr>
        <w:t xml:space="preserve">feltéve, hogy esetében az </w:t>
      </w:r>
      <w:r w:rsidRPr="009F763A">
        <w:rPr>
          <w:rFonts w:cstheme="minorBidi"/>
          <w:b w:val="0"/>
          <w:iCs/>
          <w:sz w:val="24"/>
          <w:szCs w:val="24"/>
        </w:rPr>
        <w:t xml:space="preserve">a)–e) </w:t>
      </w:r>
      <w:r w:rsidRPr="009F763A">
        <w:rPr>
          <w:rFonts w:cstheme="minorBidi"/>
          <w:b w:val="0"/>
          <w:sz w:val="24"/>
          <w:szCs w:val="24"/>
        </w:rPr>
        <w:t>pontokban foglaltak közül legalább három egyidejűleg fennáll, vagy</w:t>
      </w:r>
    </w:p>
    <w:p w:rsidR="009F763A" w:rsidRPr="009F763A" w:rsidRDefault="009F763A" w:rsidP="009F763A">
      <w:pPr>
        <w:autoSpaceDE w:val="0"/>
        <w:autoSpaceDN w:val="0"/>
        <w:adjustRightInd w:val="0"/>
        <w:ind w:left="180"/>
        <w:jc w:val="both"/>
        <w:rPr>
          <w:rFonts w:cstheme="minorBidi"/>
          <w:b w:val="0"/>
          <w:color w:val="000000"/>
          <w:sz w:val="24"/>
          <w:szCs w:val="24"/>
        </w:rPr>
      </w:pPr>
      <w:r w:rsidRPr="009F763A">
        <w:rPr>
          <w:rFonts w:cstheme="minorBidi"/>
          <w:b w:val="0"/>
          <w:sz w:val="24"/>
          <w:szCs w:val="24"/>
        </w:rPr>
        <w:t xml:space="preserve">f) </w:t>
      </w:r>
      <w:r w:rsidRPr="009F763A">
        <w:rPr>
          <w:rFonts w:cstheme="minorBidi"/>
          <w:b w:val="0"/>
          <w:color w:val="000000"/>
          <w:sz w:val="24"/>
          <w:szCs w:val="24"/>
        </w:rPr>
        <w:t>aki esetében a demencia olyan mértékű, hogy állandó felügyelet nélkül önmagára vagy környezetére nézve veszélyt jelenthet.</w:t>
      </w:r>
    </w:p>
    <w:p w:rsidR="009F763A" w:rsidRPr="009F763A" w:rsidRDefault="009F763A" w:rsidP="009F763A">
      <w:pPr>
        <w:autoSpaceDE w:val="0"/>
        <w:autoSpaceDN w:val="0"/>
        <w:adjustRightInd w:val="0"/>
        <w:ind w:left="180"/>
        <w:jc w:val="both"/>
        <w:rPr>
          <w:rFonts w:cstheme="minorBidi"/>
          <w:b w:val="0"/>
          <w:color w:val="00000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p>
    <w:p w:rsidR="009F763A" w:rsidRPr="009F763A" w:rsidRDefault="009F763A" w:rsidP="009F763A">
      <w:pPr>
        <w:spacing w:after="160" w:line="259" w:lineRule="auto"/>
        <w:jc w:val="right"/>
        <w:rPr>
          <w:sz w:val="24"/>
          <w:szCs w:val="24"/>
        </w:rPr>
      </w:pPr>
      <w:r w:rsidRPr="009F763A">
        <w:rPr>
          <w:rFonts w:cstheme="minorBidi"/>
          <w:b w:val="0"/>
          <w:sz w:val="22"/>
          <w:szCs w:val="22"/>
          <w:vertAlign w:val="superscript"/>
        </w:rPr>
        <w:lastRenderedPageBreak/>
        <w:footnoteReference w:id="5"/>
      </w:r>
      <w:r w:rsidRPr="009F763A">
        <w:rPr>
          <w:rFonts w:cstheme="minorBidi"/>
          <w:b w:val="0"/>
          <w:sz w:val="22"/>
          <w:szCs w:val="22"/>
        </w:rPr>
        <w:t xml:space="preserve"> </w:t>
      </w:r>
      <w:r w:rsidRPr="009F763A">
        <w:rPr>
          <w:rFonts w:cstheme="minorBidi"/>
          <w:b w:val="0"/>
          <w:sz w:val="22"/>
          <w:szCs w:val="22"/>
          <w:vertAlign w:val="superscript"/>
        </w:rPr>
        <w:footnoteReference w:id="6"/>
      </w:r>
      <w:r w:rsidRPr="009F763A">
        <w:rPr>
          <w:i/>
          <w:sz w:val="24"/>
          <w:szCs w:val="24"/>
        </w:rPr>
        <w:t>4.4./B. melléklet</w:t>
      </w:r>
      <w:r w:rsidRPr="009F763A">
        <w:rPr>
          <w:sz w:val="24"/>
          <w:szCs w:val="24"/>
        </w:rPr>
        <w:t xml:space="preserve"> a 3/2015.(II.27.) önkormányzati rendelethez</w:t>
      </w:r>
    </w:p>
    <w:p w:rsidR="009F763A" w:rsidRPr="009F763A" w:rsidRDefault="009F763A" w:rsidP="009F763A">
      <w:pPr>
        <w:spacing w:after="160" w:line="259" w:lineRule="auto"/>
        <w:jc w:val="right"/>
        <w:rPr>
          <w:rFonts w:cstheme="minorBidi"/>
          <w:b w:val="0"/>
          <w:sz w:val="24"/>
          <w:szCs w:val="24"/>
        </w:rPr>
      </w:pPr>
    </w:p>
    <w:p w:rsidR="009F763A" w:rsidRPr="009F763A" w:rsidRDefault="009F763A" w:rsidP="009F763A">
      <w:pPr>
        <w:spacing w:line="264" w:lineRule="auto"/>
        <w:jc w:val="right"/>
        <w:rPr>
          <w:rFonts w:cstheme="minorBidi"/>
          <w:sz w:val="24"/>
          <w:szCs w:val="24"/>
        </w:rPr>
      </w:pPr>
      <w:r w:rsidRPr="009F763A">
        <w:rPr>
          <w:rFonts w:cstheme="minorBidi"/>
          <w:sz w:val="24"/>
          <w:szCs w:val="24"/>
        </w:rPr>
        <w:t>„B/2” Lap</w:t>
      </w:r>
    </w:p>
    <w:p w:rsidR="009F763A" w:rsidRPr="009F763A" w:rsidRDefault="009F763A" w:rsidP="009F763A">
      <w:pPr>
        <w:jc w:val="center"/>
        <w:rPr>
          <w:rFonts w:cstheme="minorBidi"/>
          <w:sz w:val="24"/>
          <w:szCs w:val="24"/>
        </w:rPr>
      </w:pPr>
    </w:p>
    <w:p w:rsidR="009F763A" w:rsidRPr="009F763A" w:rsidRDefault="009F763A" w:rsidP="009F763A">
      <w:pPr>
        <w:jc w:val="center"/>
        <w:rPr>
          <w:rFonts w:cstheme="minorBidi"/>
          <w:caps/>
          <w:sz w:val="24"/>
          <w:szCs w:val="24"/>
        </w:rPr>
      </w:pPr>
      <w:r w:rsidRPr="009F763A">
        <w:rPr>
          <w:rFonts w:cstheme="minorBidi"/>
          <w:sz w:val="24"/>
          <w:szCs w:val="24"/>
        </w:rPr>
        <w:t xml:space="preserve">KÉRELEM </w:t>
      </w:r>
      <w:r>
        <w:rPr>
          <w:rFonts w:cstheme="minorBidi"/>
          <w:sz w:val="24"/>
          <w:szCs w:val="24"/>
        </w:rPr>
        <w:t>BETEGÁPOLÁSI TÁMOGATÁS PLUSZ IRÁNT</w:t>
      </w:r>
    </w:p>
    <w:p w:rsidR="009F763A" w:rsidRPr="009F763A" w:rsidRDefault="009F763A" w:rsidP="009F763A">
      <w:pPr>
        <w:jc w:val="center"/>
        <w:rPr>
          <w:rFonts w:cstheme="minorBidi"/>
          <w:b w:val="0"/>
          <w:sz w:val="24"/>
          <w:szCs w:val="24"/>
        </w:rPr>
      </w:pPr>
    </w:p>
    <w:p w:rsidR="009F763A" w:rsidRPr="009F763A" w:rsidRDefault="009F763A" w:rsidP="009F763A">
      <w:pPr>
        <w:autoSpaceDE w:val="0"/>
        <w:autoSpaceDN w:val="0"/>
        <w:adjustRightInd w:val="0"/>
        <w:spacing w:before="240" w:after="120"/>
        <w:jc w:val="both"/>
        <w:rPr>
          <w:rFonts w:cstheme="minorBidi"/>
          <w:b w:val="0"/>
          <w:sz w:val="24"/>
          <w:szCs w:val="24"/>
        </w:rPr>
      </w:pPr>
      <w:r w:rsidRPr="009F763A">
        <w:rPr>
          <w:rFonts w:cstheme="minorBidi"/>
          <w:b w:val="0"/>
          <w:sz w:val="24"/>
          <w:szCs w:val="24"/>
        </w:rPr>
        <w:t>Alulírott kérem a KIEMELT ÁPOLÁSI DÍJ</w:t>
      </w:r>
      <w:r>
        <w:rPr>
          <w:rFonts w:cstheme="minorBidi"/>
          <w:b w:val="0"/>
          <w:sz w:val="24"/>
          <w:szCs w:val="24"/>
        </w:rPr>
        <w:t>RA való jogosultság</w:t>
      </w:r>
      <w:r w:rsidRPr="009F763A">
        <w:rPr>
          <w:rFonts w:cstheme="minorBidi"/>
          <w:b w:val="0"/>
          <w:sz w:val="24"/>
          <w:szCs w:val="24"/>
        </w:rPr>
        <w:t xml:space="preserve"> mellett </w:t>
      </w:r>
      <w:r>
        <w:rPr>
          <w:rFonts w:cstheme="minorBidi"/>
          <w:b w:val="0"/>
          <w:sz w:val="24"/>
          <w:szCs w:val="24"/>
        </w:rPr>
        <w:t xml:space="preserve">a betegápolási </w:t>
      </w:r>
      <w:r w:rsidR="0099757C">
        <w:rPr>
          <w:rFonts w:cstheme="minorBidi"/>
          <w:b w:val="0"/>
          <w:sz w:val="24"/>
          <w:szCs w:val="24"/>
        </w:rPr>
        <w:t>plusz</w:t>
      </w:r>
      <w:r w:rsidR="0099757C" w:rsidRPr="009F763A">
        <w:rPr>
          <w:rFonts w:cstheme="minorBidi"/>
          <w:b w:val="0"/>
          <w:sz w:val="24"/>
          <w:szCs w:val="24"/>
        </w:rPr>
        <w:t xml:space="preserve"> </w:t>
      </w:r>
      <w:r>
        <w:rPr>
          <w:rFonts w:cstheme="minorBidi"/>
          <w:b w:val="0"/>
          <w:sz w:val="24"/>
          <w:szCs w:val="24"/>
        </w:rPr>
        <w:t xml:space="preserve">támogatás </w:t>
      </w:r>
      <w:r w:rsidRPr="009F763A">
        <w:rPr>
          <w:rFonts w:cstheme="minorBidi"/>
          <w:b w:val="0"/>
          <w:sz w:val="24"/>
          <w:szCs w:val="24"/>
        </w:rPr>
        <w:t>megállapítását fokozott ápolást igénylő hozzátartozóm gondozására való tekintettel.</w:t>
      </w:r>
    </w:p>
    <w:p w:rsidR="009F763A" w:rsidRPr="009F763A" w:rsidRDefault="009F763A" w:rsidP="009F763A">
      <w:pPr>
        <w:tabs>
          <w:tab w:val="left" w:leader="dot" w:pos="1276"/>
          <w:tab w:val="left" w:leader="dot" w:pos="7938"/>
        </w:tabs>
        <w:spacing w:before="80" w:after="20"/>
        <w:jc w:val="both"/>
        <w:rPr>
          <w:rFonts w:cstheme="minorBidi"/>
          <w:b w:val="0"/>
          <w:sz w:val="24"/>
          <w:szCs w:val="24"/>
        </w:rPr>
      </w:pPr>
    </w:p>
    <w:p w:rsidR="009F763A" w:rsidRPr="009F763A" w:rsidRDefault="009F763A" w:rsidP="009F763A">
      <w:pPr>
        <w:tabs>
          <w:tab w:val="left" w:leader="dot" w:pos="1276"/>
          <w:tab w:val="left" w:leader="dot" w:pos="7938"/>
        </w:tabs>
        <w:spacing w:before="80" w:after="20"/>
        <w:jc w:val="both"/>
        <w:rPr>
          <w:rFonts w:cstheme="minorBidi"/>
          <w:b w:val="0"/>
          <w:color w:val="000000"/>
          <w:sz w:val="24"/>
          <w:szCs w:val="24"/>
        </w:rPr>
      </w:pPr>
      <w:r w:rsidRPr="009F763A">
        <w:rPr>
          <w:rFonts w:cstheme="minorBidi"/>
          <w:b w:val="0"/>
          <w:color w:val="000000"/>
          <w:sz w:val="24"/>
          <w:szCs w:val="24"/>
        </w:rPr>
        <w:t xml:space="preserve">Neve: </w:t>
      </w:r>
      <w:r w:rsidRPr="009F763A">
        <w:rPr>
          <w:rFonts w:cstheme="minorBidi"/>
          <w:b w:val="0"/>
          <w:color w:val="000000"/>
          <w:sz w:val="24"/>
          <w:szCs w:val="24"/>
        </w:rPr>
        <w:tab/>
      </w:r>
      <w:r w:rsidRPr="009F763A">
        <w:rPr>
          <w:rFonts w:cstheme="minorBidi"/>
          <w:b w:val="0"/>
          <w:color w:val="000000"/>
          <w:sz w:val="24"/>
          <w:szCs w:val="24"/>
        </w:rPr>
        <w:tab/>
      </w:r>
    </w:p>
    <w:p w:rsidR="009F763A" w:rsidRPr="009F763A" w:rsidRDefault="009F763A" w:rsidP="009F763A">
      <w:pPr>
        <w:tabs>
          <w:tab w:val="left" w:leader="dot" w:pos="1985"/>
          <w:tab w:val="left" w:leader="dot" w:pos="7938"/>
        </w:tabs>
        <w:spacing w:before="80" w:after="20"/>
        <w:jc w:val="both"/>
        <w:rPr>
          <w:rFonts w:cstheme="minorBidi"/>
          <w:b w:val="0"/>
          <w:color w:val="000000"/>
          <w:sz w:val="24"/>
          <w:szCs w:val="24"/>
        </w:rPr>
      </w:pPr>
      <w:r w:rsidRPr="009F763A">
        <w:rPr>
          <w:rFonts w:cstheme="minorBidi"/>
          <w:b w:val="0"/>
          <w:color w:val="000000"/>
          <w:sz w:val="24"/>
          <w:szCs w:val="24"/>
        </w:rPr>
        <w:t>Születési neve:</w:t>
      </w:r>
      <w:r w:rsidRPr="009F763A">
        <w:rPr>
          <w:rFonts w:cstheme="minorBidi"/>
          <w:b w:val="0"/>
          <w:color w:val="000000"/>
          <w:sz w:val="24"/>
          <w:szCs w:val="24"/>
        </w:rPr>
        <w:tab/>
      </w:r>
      <w:r w:rsidRPr="009F763A">
        <w:rPr>
          <w:rFonts w:cstheme="minorBidi"/>
          <w:b w:val="0"/>
          <w:color w:val="000000"/>
          <w:sz w:val="24"/>
          <w:szCs w:val="24"/>
        </w:rPr>
        <w:tab/>
      </w:r>
    </w:p>
    <w:p w:rsidR="009F763A" w:rsidRPr="009F763A" w:rsidRDefault="009F763A" w:rsidP="009F763A">
      <w:pPr>
        <w:tabs>
          <w:tab w:val="left" w:leader="dot" w:pos="1985"/>
          <w:tab w:val="left" w:leader="dot" w:pos="7938"/>
        </w:tabs>
        <w:spacing w:before="80" w:after="20"/>
        <w:jc w:val="both"/>
        <w:rPr>
          <w:rFonts w:cstheme="minorBidi"/>
          <w:b w:val="0"/>
          <w:color w:val="000000"/>
          <w:sz w:val="24"/>
          <w:szCs w:val="24"/>
        </w:rPr>
      </w:pPr>
      <w:r w:rsidRPr="009F763A">
        <w:rPr>
          <w:rFonts w:cstheme="minorBidi"/>
          <w:b w:val="0"/>
          <w:color w:val="000000"/>
          <w:sz w:val="24"/>
          <w:szCs w:val="24"/>
        </w:rPr>
        <w:t xml:space="preserve">Anyja neve: </w:t>
      </w:r>
      <w:r w:rsidRPr="009F763A">
        <w:rPr>
          <w:rFonts w:cstheme="minorBidi"/>
          <w:b w:val="0"/>
          <w:color w:val="000000"/>
          <w:sz w:val="24"/>
          <w:szCs w:val="24"/>
        </w:rPr>
        <w:tab/>
      </w:r>
      <w:r w:rsidRPr="009F763A">
        <w:rPr>
          <w:rFonts w:cstheme="minorBidi"/>
          <w:b w:val="0"/>
          <w:color w:val="000000"/>
          <w:sz w:val="24"/>
          <w:szCs w:val="24"/>
        </w:rPr>
        <w:tab/>
      </w:r>
    </w:p>
    <w:p w:rsidR="009F763A" w:rsidRPr="009F763A" w:rsidRDefault="009F763A" w:rsidP="009F763A">
      <w:pPr>
        <w:tabs>
          <w:tab w:val="left" w:leader="dot" w:pos="3686"/>
          <w:tab w:val="left" w:leader="dot" w:pos="7938"/>
        </w:tabs>
        <w:spacing w:before="80" w:after="20"/>
        <w:jc w:val="both"/>
        <w:rPr>
          <w:rFonts w:cstheme="minorBidi"/>
          <w:b w:val="0"/>
          <w:color w:val="000000"/>
          <w:sz w:val="24"/>
          <w:szCs w:val="24"/>
        </w:rPr>
      </w:pPr>
      <w:r w:rsidRPr="009F763A">
        <w:rPr>
          <w:rFonts w:cstheme="minorBidi"/>
          <w:b w:val="0"/>
          <w:color w:val="000000"/>
          <w:sz w:val="24"/>
          <w:szCs w:val="24"/>
        </w:rPr>
        <w:t xml:space="preserve">Születési hely, idő (év, hó, nap): </w:t>
      </w:r>
      <w:r w:rsidRPr="009F763A">
        <w:rPr>
          <w:rFonts w:cstheme="minorBidi"/>
          <w:b w:val="0"/>
          <w:color w:val="000000"/>
          <w:sz w:val="24"/>
          <w:szCs w:val="24"/>
        </w:rPr>
        <w:tab/>
      </w:r>
      <w:r w:rsidRPr="009F763A">
        <w:rPr>
          <w:rFonts w:cstheme="minorBidi"/>
          <w:b w:val="0"/>
          <w:color w:val="000000"/>
          <w:sz w:val="24"/>
          <w:szCs w:val="24"/>
        </w:rPr>
        <w:tab/>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9F763A" w:rsidRPr="009F763A" w:rsidTr="00DD0631">
        <w:tc>
          <w:tcPr>
            <w:tcW w:w="0" w:type="auto"/>
            <w:tcMar>
              <w:top w:w="15" w:type="dxa"/>
              <w:left w:w="75" w:type="dxa"/>
              <w:bottom w:w="15" w:type="dxa"/>
              <w:right w:w="75" w:type="dxa"/>
            </w:tcMar>
            <w:hideMark/>
          </w:tcPr>
          <w:p w:rsidR="009F763A" w:rsidRPr="009F763A" w:rsidRDefault="009F763A" w:rsidP="009F763A">
            <w:pPr>
              <w:ind w:right="988"/>
              <w:rPr>
                <w:rFonts w:ascii="Times" w:hAnsi="Times" w:cs="Times"/>
                <w:b w:val="0"/>
                <w:color w:val="000000"/>
                <w:sz w:val="24"/>
                <w:szCs w:val="24"/>
              </w:rPr>
            </w:pPr>
            <w:r w:rsidRPr="009F763A">
              <w:rPr>
                <w:rFonts w:ascii="Times" w:hAnsi="Times" w:cs="Times"/>
                <w:color w:val="000000"/>
                <w:sz w:val="24"/>
                <w:szCs w:val="24"/>
              </w:rPr>
              <w:t>Lakóhelye:</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irányítószám ....................................................... település </w:t>
            </w:r>
            <w:r w:rsidRPr="009F763A">
              <w:rPr>
                <w:rFonts w:ascii="Times" w:hAnsi="Times" w:cs="Times"/>
                <w:b w:val="0"/>
                <w:color w:val="000000"/>
                <w:sz w:val="24"/>
                <w:szCs w:val="24"/>
              </w:rPr>
              <w:br/>
              <w:t>.....................................................utca/út/tér .............. házszám ............ épület/lépcsőház ............... emelet, ajtó</w:t>
            </w:r>
          </w:p>
        </w:tc>
      </w:tr>
      <w:tr w:rsidR="009F763A" w:rsidRPr="009F763A" w:rsidTr="00DD0631">
        <w:tc>
          <w:tcPr>
            <w:tcW w:w="0" w:type="auto"/>
            <w:tcMar>
              <w:top w:w="15" w:type="dxa"/>
              <w:left w:w="75" w:type="dxa"/>
              <w:bottom w:w="15" w:type="dxa"/>
              <w:right w:w="75" w:type="dxa"/>
            </w:tcMar>
            <w:hideMark/>
          </w:tcPr>
          <w:p w:rsidR="009F763A" w:rsidRPr="009F763A" w:rsidRDefault="009F763A" w:rsidP="009F763A">
            <w:pPr>
              <w:rPr>
                <w:rFonts w:ascii="Times" w:hAnsi="Times" w:cs="Times"/>
                <w:b w:val="0"/>
                <w:color w:val="000000"/>
                <w:sz w:val="24"/>
                <w:szCs w:val="24"/>
              </w:rPr>
            </w:pPr>
            <w:r w:rsidRPr="009F763A">
              <w:rPr>
                <w:rFonts w:ascii="Times" w:hAnsi="Times" w:cs="Times"/>
                <w:color w:val="000000"/>
                <w:sz w:val="24"/>
                <w:szCs w:val="24"/>
              </w:rPr>
              <w:t>Tartózkodási helye:</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irányítószám ......................................... település </w:t>
            </w:r>
            <w:r w:rsidRPr="009F763A">
              <w:rPr>
                <w:rFonts w:ascii="Times" w:hAnsi="Times" w:cs="Times"/>
                <w:b w:val="0"/>
                <w:color w:val="000000"/>
                <w:sz w:val="24"/>
                <w:szCs w:val="24"/>
              </w:rPr>
              <w:br/>
              <w:t>...................................................utca/út/tér ............. házszám ............ épület/lépcsőház ............... emelet, ajtó</w:t>
            </w:r>
          </w:p>
        </w:tc>
      </w:tr>
    </w:tbl>
    <w:p w:rsidR="009F763A" w:rsidRPr="009F763A" w:rsidRDefault="009F763A" w:rsidP="009F763A">
      <w:pPr>
        <w:keepNext/>
        <w:ind w:right="-108"/>
        <w:jc w:val="both"/>
        <w:outlineLvl w:val="1"/>
        <w:rPr>
          <w:rFonts w:cstheme="minorBidi"/>
          <w:b w:val="0"/>
          <w:bCs/>
          <w:sz w:val="24"/>
          <w:szCs w:val="24"/>
        </w:rPr>
      </w:pPr>
      <w:r w:rsidRPr="009F763A">
        <w:rPr>
          <w:rFonts w:cstheme="minorBidi"/>
          <w:bCs/>
          <w:sz w:val="24"/>
          <w:szCs w:val="24"/>
        </w:rPr>
        <w:t xml:space="preserve">Kijelentem, hogy </w:t>
      </w:r>
      <w:r w:rsidRPr="009F763A">
        <w:rPr>
          <w:rFonts w:cstheme="minorBidi"/>
          <w:bCs/>
          <w:sz w:val="24"/>
          <w:szCs w:val="24"/>
          <w:u w:val="single"/>
        </w:rPr>
        <w:t>életvitelszerűen:</w:t>
      </w:r>
      <w:r w:rsidRPr="009F763A">
        <w:rPr>
          <w:rFonts w:cstheme="minorBidi"/>
          <w:b w:val="0"/>
          <w:bCs/>
          <w:sz w:val="24"/>
          <w:szCs w:val="24"/>
        </w:rPr>
        <w:t xml:space="preserve"> </w:t>
      </w:r>
    </w:p>
    <w:p w:rsidR="009F763A" w:rsidRPr="009F763A" w:rsidRDefault="009F763A" w:rsidP="009F763A">
      <w:pPr>
        <w:jc w:val="both"/>
        <w:rPr>
          <w:rFonts w:cstheme="minorBidi"/>
          <w:b w:val="0"/>
          <w:sz w:val="24"/>
          <w:szCs w:val="24"/>
        </w:rPr>
      </w:pPr>
      <w:r w:rsidRPr="009F763A">
        <w:rPr>
          <w:rFonts w:ascii="Webdings" w:hAnsi="Webdings" w:cs="Times"/>
          <w:b w:val="0"/>
          <w:color w:val="000000"/>
          <w:sz w:val="24"/>
          <w:szCs w:val="24"/>
        </w:rPr>
        <w:t></w:t>
      </w:r>
      <w:r w:rsidRPr="009F763A">
        <w:rPr>
          <w:rFonts w:ascii="Webdings" w:hAnsi="Webdings" w:cs="Times"/>
          <w:b w:val="0"/>
          <w:color w:val="000000"/>
          <w:sz w:val="24"/>
          <w:szCs w:val="24"/>
        </w:rPr>
        <w:t></w:t>
      </w:r>
      <w:r w:rsidRPr="009F763A">
        <w:rPr>
          <w:rFonts w:cstheme="minorBidi"/>
          <w:b w:val="0"/>
          <w:sz w:val="24"/>
          <w:szCs w:val="24"/>
        </w:rPr>
        <w:t>Lakóhelyemen</w:t>
      </w:r>
      <w:r w:rsidRPr="009F763A">
        <w:rPr>
          <w:rFonts w:cstheme="minorBidi"/>
          <w:bCs/>
          <w:sz w:val="24"/>
          <w:szCs w:val="24"/>
        </w:rPr>
        <w:t xml:space="preserve"> </w:t>
      </w:r>
      <w:r w:rsidRPr="009F763A">
        <w:rPr>
          <w:rFonts w:cstheme="minorBidi"/>
          <w:bCs/>
          <w:sz w:val="24"/>
          <w:szCs w:val="24"/>
        </w:rPr>
        <w:tab/>
      </w:r>
      <w:r w:rsidRPr="009F763A">
        <w:rPr>
          <w:rFonts w:ascii="Webdings" w:hAnsi="Webdings" w:cs="Times"/>
          <w:b w:val="0"/>
          <w:color w:val="000000"/>
          <w:sz w:val="24"/>
          <w:szCs w:val="24"/>
        </w:rPr>
        <w:t></w:t>
      </w:r>
      <w:r w:rsidRPr="009F763A">
        <w:rPr>
          <w:rFonts w:ascii="Webdings" w:hAnsi="Webdings" w:cs="Times"/>
          <w:b w:val="0"/>
          <w:color w:val="000000"/>
          <w:sz w:val="24"/>
          <w:szCs w:val="24"/>
        </w:rPr>
        <w:t></w:t>
      </w:r>
      <w:r w:rsidRPr="009F763A">
        <w:rPr>
          <w:rFonts w:cstheme="minorBidi"/>
          <w:b w:val="0"/>
          <w:sz w:val="24"/>
          <w:szCs w:val="24"/>
        </w:rPr>
        <w:t>Tartózkodási helyemen</w:t>
      </w:r>
      <w:r w:rsidRPr="009F763A">
        <w:rPr>
          <w:rFonts w:cstheme="minorBidi"/>
          <w:bCs/>
          <w:sz w:val="24"/>
          <w:szCs w:val="24"/>
        </w:rPr>
        <w:t xml:space="preserve"> </w:t>
      </w:r>
      <w:r w:rsidRPr="009F763A">
        <w:rPr>
          <w:rFonts w:cstheme="minorBidi"/>
          <w:b w:val="0"/>
          <w:sz w:val="24"/>
          <w:szCs w:val="24"/>
        </w:rPr>
        <w:t>tartózkodom* (megfelelőt kérjük bejelölni)</w:t>
      </w:r>
    </w:p>
    <w:p w:rsidR="009F763A" w:rsidRPr="009F763A" w:rsidRDefault="009F763A" w:rsidP="009F763A">
      <w:pPr>
        <w:tabs>
          <w:tab w:val="left" w:leader="dot" w:pos="1843"/>
          <w:tab w:val="left" w:leader="dot" w:pos="7938"/>
        </w:tabs>
        <w:jc w:val="both"/>
        <w:rPr>
          <w:rFonts w:cstheme="minorBidi"/>
          <w:b w:val="0"/>
          <w:color w:val="000000"/>
          <w:sz w:val="24"/>
          <w:szCs w:val="24"/>
        </w:rPr>
      </w:pPr>
    </w:p>
    <w:p w:rsidR="009F763A" w:rsidRPr="009F763A" w:rsidRDefault="009F763A" w:rsidP="009F763A">
      <w:pPr>
        <w:jc w:val="both"/>
        <w:rPr>
          <w:rFonts w:ascii="Times" w:hAnsi="Times" w:cs="Times"/>
          <w:b w:val="0"/>
          <w:color w:val="000000"/>
          <w:sz w:val="20"/>
        </w:rPr>
      </w:pPr>
      <w:r w:rsidRPr="009F763A">
        <w:rPr>
          <w:rFonts w:cstheme="minorBidi"/>
          <w:b w:val="0"/>
          <w:sz w:val="24"/>
          <w:szCs w:val="24"/>
        </w:rPr>
        <w:t xml:space="preserve">Családi állapota:…………………….. </w:t>
      </w:r>
      <w:r w:rsidRPr="009F763A">
        <w:rPr>
          <w:rFonts w:ascii="Webdings" w:hAnsi="Webdings" w:cs="Times"/>
          <w:b w:val="0"/>
          <w:color w:val="000000"/>
          <w:sz w:val="24"/>
          <w:szCs w:val="24"/>
        </w:rPr>
        <w:t></w:t>
      </w:r>
      <w:r w:rsidRPr="009F763A">
        <w:rPr>
          <w:rFonts w:ascii="Webdings" w:hAnsi="Webdings" w:cs="Times"/>
          <w:b w:val="0"/>
          <w:color w:val="000000"/>
          <w:sz w:val="24"/>
          <w:szCs w:val="24"/>
        </w:rPr>
        <w:t></w:t>
      </w:r>
      <w:r w:rsidRPr="009F763A">
        <w:rPr>
          <w:rFonts w:cstheme="minorBidi"/>
          <w:b w:val="0"/>
          <w:sz w:val="24"/>
          <w:szCs w:val="24"/>
        </w:rPr>
        <w:t xml:space="preserve">egyedül élő**; </w:t>
      </w:r>
      <w:r w:rsidRPr="009F763A">
        <w:rPr>
          <w:rFonts w:ascii="Webdings" w:hAnsi="Webdings" w:cs="Times"/>
          <w:b w:val="0"/>
          <w:color w:val="000000"/>
          <w:sz w:val="24"/>
          <w:szCs w:val="24"/>
        </w:rPr>
        <w:t></w:t>
      </w:r>
      <w:r w:rsidRPr="009F763A">
        <w:rPr>
          <w:rFonts w:ascii="Webdings" w:hAnsi="Webdings" w:cs="Times"/>
          <w:b w:val="0"/>
          <w:color w:val="000000"/>
          <w:sz w:val="24"/>
          <w:szCs w:val="24"/>
        </w:rPr>
        <w:t></w:t>
      </w:r>
      <w:r w:rsidRPr="009F763A">
        <w:rPr>
          <w:rFonts w:cstheme="minorBidi"/>
          <w:b w:val="0"/>
          <w:sz w:val="24"/>
          <w:szCs w:val="24"/>
        </w:rPr>
        <w:t xml:space="preserve">nem egyedül élő </w:t>
      </w:r>
    </w:p>
    <w:p w:rsidR="009F763A" w:rsidRPr="009F763A" w:rsidRDefault="009F763A" w:rsidP="009F763A">
      <w:pPr>
        <w:spacing w:before="60" w:after="20"/>
        <w:jc w:val="both"/>
        <w:rPr>
          <w:rFonts w:ascii="Times" w:hAnsi="Times" w:cs="Times"/>
          <w:b w:val="0"/>
          <w:color w:val="000000"/>
          <w:sz w:val="24"/>
          <w:szCs w:val="24"/>
        </w:rPr>
      </w:pPr>
      <w:r w:rsidRPr="009F763A">
        <w:rPr>
          <w:rFonts w:cstheme="minorBidi"/>
          <w:b w:val="0"/>
          <w:color w:val="000000"/>
          <w:sz w:val="24"/>
          <w:szCs w:val="24"/>
        </w:rPr>
        <w:t xml:space="preserve">Társadalombiztosítási Azonosító Jele: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r w:rsidRPr="009F763A">
        <w:rPr>
          <w:rFonts w:ascii="Times" w:hAnsi="Times" w:cs="Times"/>
          <w:b w:val="0"/>
          <w:color w:val="000000"/>
          <w:sz w:val="24"/>
          <w:szCs w:val="24"/>
        </w:rPr>
        <w:t> </w:t>
      </w:r>
      <w:r w:rsidRPr="009F763A">
        <w:rPr>
          <w:rFonts w:ascii="Webdings" w:hAnsi="Webdings" w:cs="Times"/>
          <w:b w:val="0"/>
          <w:color w:val="000000"/>
          <w:sz w:val="24"/>
          <w:szCs w:val="24"/>
        </w:rPr>
        <w:t></w:t>
      </w:r>
    </w:p>
    <w:p w:rsidR="009F763A" w:rsidRPr="009F763A" w:rsidRDefault="009F763A" w:rsidP="009F763A">
      <w:pPr>
        <w:tabs>
          <w:tab w:val="left" w:leader="dot" w:pos="2410"/>
          <w:tab w:val="left" w:leader="dot" w:pos="7938"/>
        </w:tabs>
        <w:spacing w:after="20"/>
        <w:jc w:val="both"/>
        <w:rPr>
          <w:rFonts w:cstheme="minorBidi"/>
          <w:b w:val="0"/>
          <w:color w:val="000000"/>
          <w:sz w:val="24"/>
          <w:szCs w:val="24"/>
        </w:rPr>
      </w:pPr>
      <w:r w:rsidRPr="009F763A">
        <w:rPr>
          <w:rFonts w:cstheme="minorBidi"/>
          <w:b w:val="0"/>
          <w:color w:val="000000"/>
          <w:sz w:val="24"/>
          <w:szCs w:val="24"/>
        </w:rPr>
        <w:t xml:space="preserve">Állampolgársága: </w:t>
      </w:r>
      <w:r w:rsidRPr="009F763A">
        <w:rPr>
          <w:rFonts w:cstheme="minorBidi"/>
          <w:b w:val="0"/>
          <w:color w:val="000000"/>
          <w:sz w:val="24"/>
          <w:szCs w:val="24"/>
        </w:rPr>
        <w:tab/>
      </w:r>
      <w:r w:rsidRPr="009F763A">
        <w:rPr>
          <w:rFonts w:cstheme="minorBidi"/>
          <w:b w:val="0"/>
          <w:color w:val="000000"/>
          <w:sz w:val="24"/>
          <w:szCs w:val="24"/>
        </w:rPr>
        <w:tab/>
      </w:r>
    </w:p>
    <w:tbl>
      <w:tblPr>
        <w:tblW w:w="9285" w:type="dxa"/>
        <w:tblLook w:val="04A0" w:firstRow="1" w:lastRow="0" w:firstColumn="1" w:lastColumn="0" w:noHBand="0" w:noVBand="1"/>
      </w:tblPr>
      <w:tblGrid>
        <w:gridCol w:w="9285"/>
      </w:tblGrid>
      <w:tr w:rsidR="009F763A" w:rsidRPr="009F763A" w:rsidTr="00DD0631">
        <w:tc>
          <w:tcPr>
            <w:tcW w:w="0" w:type="auto"/>
            <w:tcMar>
              <w:top w:w="15" w:type="dxa"/>
              <w:left w:w="75" w:type="dxa"/>
              <w:bottom w:w="15" w:type="dxa"/>
              <w:right w:w="75" w:type="dxa"/>
            </w:tcMar>
            <w:hideMark/>
          </w:tcPr>
          <w:p w:rsidR="009F763A" w:rsidRPr="009F763A" w:rsidRDefault="009F763A" w:rsidP="009F763A">
            <w:pPr>
              <w:spacing w:after="20"/>
              <w:ind w:left="-217" w:firstLine="142"/>
              <w:jc w:val="both"/>
              <w:rPr>
                <w:rFonts w:ascii="Times" w:hAnsi="Times" w:cs="Times"/>
                <w:b w:val="0"/>
                <w:color w:val="000000"/>
                <w:sz w:val="24"/>
                <w:szCs w:val="24"/>
              </w:rPr>
            </w:pPr>
            <w:r w:rsidRPr="009F763A">
              <w:rPr>
                <w:rFonts w:cstheme="minorBidi"/>
                <w:b w:val="0"/>
                <w:color w:val="000000"/>
                <w:sz w:val="24"/>
                <w:szCs w:val="24"/>
              </w:rPr>
              <w:t>Telefonszám:</w:t>
            </w:r>
            <w:r w:rsidRPr="009F763A">
              <w:rPr>
                <w:rFonts w:cstheme="minorBidi"/>
                <w:b w:val="0"/>
                <w:color w:val="000000"/>
                <w:sz w:val="24"/>
                <w:szCs w:val="24"/>
              </w:rPr>
              <w:tab/>
              <w:t>………………………..</w:t>
            </w:r>
            <w:r w:rsidRPr="009F763A">
              <w:rPr>
                <w:rFonts w:ascii="Times" w:hAnsi="Times" w:cs="Times"/>
                <w:b w:val="0"/>
                <w:color w:val="000000"/>
                <w:sz w:val="24"/>
                <w:szCs w:val="24"/>
              </w:rPr>
              <w:t>E-mail cím : .................................................</w:t>
            </w:r>
          </w:p>
        </w:tc>
      </w:tr>
    </w:tbl>
    <w:p w:rsidR="009F763A" w:rsidRPr="009F763A" w:rsidRDefault="009F763A" w:rsidP="009F763A">
      <w:pPr>
        <w:tabs>
          <w:tab w:val="left" w:leader="dot" w:pos="4820"/>
          <w:tab w:val="left" w:leader="dot" w:pos="7938"/>
        </w:tabs>
        <w:spacing w:after="20"/>
        <w:jc w:val="both"/>
        <w:rPr>
          <w:rFonts w:cstheme="minorBidi"/>
          <w:b w:val="0"/>
          <w:color w:val="000000"/>
          <w:sz w:val="22"/>
          <w:szCs w:val="22"/>
        </w:rPr>
      </w:pPr>
    </w:p>
    <w:p w:rsidR="009F763A" w:rsidRPr="009F763A" w:rsidRDefault="009F763A" w:rsidP="009F763A">
      <w:pPr>
        <w:tabs>
          <w:tab w:val="left" w:leader="dot" w:pos="4820"/>
          <w:tab w:val="left" w:leader="dot" w:pos="7938"/>
        </w:tabs>
        <w:spacing w:after="20"/>
        <w:jc w:val="both"/>
        <w:rPr>
          <w:rFonts w:cstheme="minorBidi"/>
          <w:b w:val="0"/>
          <w:color w:val="000000"/>
          <w:sz w:val="22"/>
          <w:szCs w:val="22"/>
        </w:rPr>
      </w:pPr>
      <w:r w:rsidRPr="009F763A">
        <w:rPr>
          <w:rFonts w:cstheme="minorBidi"/>
          <w:b w:val="0"/>
          <w:color w:val="000000"/>
          <w:sz w:val="22"/>
          <w:szCs w:val="22"/>
        </w:rPr>
        <w:t>*,** magyarázat a segédletben</w:t>
      </w:r>
    </w:p>
    <w:p w:rsidR="009F763A" w:rsidRPr="009F763A" w:rsidRDefault="009F763A" w:rsidP="009F763A">
      <w:pPr>
        <w:tabs>
          <w:tab w:val="left" w:leader="dot" w:pos="4820"/>
          <w:tab w:val="left" w:leader="dot" w:pos="7938"/>
        </w:tabs>
        <w:spacing w:after="20"/>
        <w:jc w:val="both"/>
        <w:rPr>
          <w:rFonts w:cstheme="minorBidi"/>
          <w:b w:val="0"/>
          <w:color w:val="000000"/>
          <w:sz w:val="24"/>
          <w:szCs w:val="24"/>
        </w:rPr>
      </w:pPr>
    </w:p>
    <w:p w:rsidR="009F763A" w:rsidRPr="009F763A" w:rsidRDefault="009F763A" w:rsidP="009F763A">
      <w:pPr>
        <w:tabs>
          <w:tab w:val="left" w:leader="dot" w:pos="1985"/>
          <w:tab w:val="left" w:leader="dot" w:pos="7938"/>
        </w:tabs>
        <w:spacing w:after="20"/>
        <w:jc w:val="both"/>
        <w:rPr>
          <w:rFonts w:cstheme="minorBidi"/>
          <w:b w:val="0"/>
          <w:color w:val="000000"/>
          <w:sz w:val="24"/>
          <w:szCs w:val="24"/>
        </w:rPr>
      </w:pPr>
      <w:r w:rsidRPr="009F763A">
        <w:rPr>
          <w:rFonts w:cstheme="minorBidi"/>
          <w:b w:val="0"/>
          <w:color w:val="000000"/>
          <w:sz w:val="24"/>
          <w:szCs w:val="24"/>
        </w:rPr>
        <w:t>A megállapított kiemelt ápolási díj kezdete:…………………………………………………….</w:t>
      </w:r>
    </w:p>
    <w:p w:rsidR="009F763A" w:rsidRPr="009F763A" w:rsidRDefault="009F763A" w:rsidP="009F763A">
      <w:pPr>
        <w:tabs>
          <w:tab w:val="left" w:leader="dot" w:pos="1985"/>
          <w:tab w:val="left" w:leader="dot" w:pos="7938"/>
        </w:tabs>
        <w:spacing w:after="20"/>
        <w:jc w:val="both"/>
        <w:rPr>
          <w:rFonts w:cstheme="minorBidi"/>
          <w:b w:val="0"/>
          <w:color w:val="000000"/>
          <w:sz w:val="24"/>
          <w:szCs w:val="24"/>
        </w:rPr>
      </w:pPr>
      <w:r w:rsidRPr="009F763A">
        <w:rPr>
          <w:rFonts w:cstheme="minorBidi"/>
          <w:b w:val="0"/>
          <w:color w:val="000000"/>
          <w:sz w:val="24"/>
          <w:szCs w:val="24"/>
        </w:rPr>
        <w:t>Fokozott ápolást igénylő személy* neve, lakcíme:……………………………………………..</w:t>
      </w:r>
    </w:p>
    <w:p w:rsidR="009F763A" w:rsidRPr="009F763A" w:rsidRDefault="009F763A" w:rsidP="009F763A">
      <w:pPr>
        <w:spacing w:after="20"/>
        <w:rPr>
          <w:rFonts w:cstheme="minorBidi"/>
          <w:color w:val="000000"/>
          <w:sz w:val="24"/>
          <w:szCs w:val="24"/>
        </w:rPr>
      </w:pPr>
    </w:p>
    <w:p w:rsidR="009F763A" w:rsidRPr="009F763A" w:rsidRDefault="009F763A" w:rsidP="009F763A">
      <w:pPr>
        <w:spacing w:after="20"/>
        <w:rPr>
          <w:rFonts w:cstheme="minorBidi"/>
          <w:color w:val="000000"/>
          <w:sz w:val="24"/>
          <w:szCs w:val="24"/>
        </w:rPr>
      </w:pPr>
      <w:r w:rsidRPr="009F763A">
        <w:rPr>
          <w:rFonts w:cstheme="minorBidi"/>
          <w:color w:val="000000"/>
          <w:sz w:val="24"/>
          <w:szCs w:val="24"/>
        </w:rPr>
        <w:t xml:space="preserve">Amennyiben a folyósítást folyószámlaszámra kéri: </w:t>
      </w:r>
    </w:p>
    <w:p w:rsidR="009F763A" w:rsidRPr="009F763A" w:rsidRDefault="009F763A" w:rsidP="009F763A">
      <w:pPr>
        <w:spacing w:after="20"/>
        <w:rPr>
          <w:rFonts w:cstheme="minorBidi"/>
          <w:b w:val="0"/>
          <w:color w:val="000000"/>
          <w:sz w:val="24"/>
          <w:szCs w:val="24"/>
        </w:rPr>
      </w:pPr>
      <w:r w:rsidRPr="009F763A">
        <w:rPr>
          <w:rFonts w:cstheme="minorBidi"/>
          <w:b w:val="0"/>
          <w:color w:val="000000"/>
          <w:sz w:val="24"/>
          <w:szCs w:val="24"/>
        </w:rPr>
        <w:t>Pénzforgalmi számlaszám:………………………………………………………….</w:t>
      </w:r>
    </w:p>
    <w:p w:rsidR="009F763A" w:rsidRPr="009F763A" w:rsidRDefault="009F763A" w:rsidP="009F763A">
      <w:pPr>
        <w:spacing w:after="20"/>
        <w:rPr>
          <w:rFonts w:cstheme="minorBidi"/>
          <w:b w:val="0"/>
          <w:color w:val="000000"/>
          <w:sz w:val="24"/>
          <w:szCs w:val="24"/>
        </w:rPr>
      </w:pPr>
      <w:r w:rsidRPr="009F763A">
        <w:rPr>
          <w:rFonts w:cstheme="minorBidi"/>
          <w:b w:val="0"/>
          <w:color w:val="000000"/>
          <w:sz w:val="24"/>
          <w:szCs w:val="24"/>
        </w:rPr>
        <w:t>A számlavezető pénzintézet neve: ………………………………………………….</w:t>
      </w:r>
    </w:p>
    <w:p w:rsidR="009F763A" w:rsidRPr="009F763A" w:rsidRDefault="009F763A" w:rsidP="009F763A">
      <w:pPr>
        <w:spacing w:after="20"/>
        <w:jc w:val="both"/>
        <w:rPr>
          <w:rFonts w:cstheme="minorBidi"/>
          <w:b w:val="0"/>
          <w:color w:val="000000"/>
          <w:sz w:val="24"/>
          <w:szCs w:val="24"/>
        </w:rPr>
      </w:pPr>
    </w:p>
    <w:p w:rsidR="009F763A" w:rsidRPr="009F763A" w:rsidRDefault="009F763A" w:rsidP="009F763A">
      <w:pPr>
        <w:spacing w:after="80"/>
        <w:ind w:left="737" w:hanging="595"/>
        <w:rPr>
          <w:rFonts w:cstheme="minorBidi"/>
          <w:bCs/>
          <w:sz w:val="24"/>
          <w:szCs w:val="24"/>
          <w:u w:val="single"/>
        </w:rPr>
      </w:pPr>
      <w:r w:rsidRPr="009F763A">
        <w:rPr>
          <w:rFonts w:cstheme="minorBidi"/>
          <w:bCs/>
          <w:sz w:val="24"/>
          <w:szCs w:val="24"/>
          <w:u w:val="single"/>
        </w:rPr>
        <w:t>Kérelmező családjában élő közeli hozzátartozók személyi adatai:</w:t>
      </w:r>
    </w:p>
    <w:tbl>
      <w:tblPr>
        <w:tblW w:w="9900" w:type="dxa"/>
        <w:tblInd w:w="108" w:type="dxa"/>
        <w:tblCellMar>
          <w:left w:w="0" w:type="dxa"/>
          <w:right w:w="0" w:type="dxa"/>
        </w:tblCellMar>
        <w:tblLook w:val="0000" w:firstRow="0" w:lastRow="0" w:firstColumn="0" w:lastColumn="0" w:noHBand="0" w:noVBand="0"/>
      </w:tblPr>
      <w:tblGrid>
        <w:gridCol w:w="2717"/>
        <w:gridCol w:w="1907"/>
        <w:gridCol w:w="1710"/>
        <w:gridCol w:w="1226"/>
        <w:gridCol w:w="2340"/>
      </w:tblGrid>
      <w:tr w:rsidR="009F763A" w:rsidRPr="009F763A" w:rsidTr="00DD0631">
        <w:trPr>
          <w:trHeight w:val="573"/>
        </w:trPr>
        <w:tc>
          <w:tcPr>
            <w:tcW w:w="2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F763A" w:rsidRPr="009F763A" w:rsidRDefault="009F763A" w:rsidP="009F763A">
            <w:pPr>
              <w:jc w:val="center"/>
              <w:rPr>
                <w:rFonts w:cstheme="minorBidi"/>
                <w:bCs/>
                <w:sz w:val="22"/>
                <w:szCs w:val="22"/>
              </w:rPr>
            </w:pPr>
            <w:r w:rsidRPr="009F763A">
              <w:rPr>
                <w:rFonts w:cstheme="minorBidi"/>
                <w:bCs/>
                <w:sz w:val="22"/>
                <w:szCs w:val="22"/>
              </w:rPr>
              <w:t>Név</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jc w:val="center"/>
              <w:rPr>
                <w:rFonts w:cstheme="minorBidi"/>
                <w:bCs/>
                <w:sz w:val="22"/>
                <w:szCs w:val="22"/>
              </w:rPr>
            </w:pPr>
            <w:r w:rsidRPr="009F763A">
              <w:rPr>
                <w:rFonts w:cstheme="minorBidi"/>
                <w:bCs/>
                <w:sz w:val="22"/>
                <w:szCs w:val="22"/>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jc w:val="center"/>
              <w:rPr>
                <w:rFonts w:cstheme="minorBidi"/>
                <w:bCs/>
                <w:sz w:val="22"/>
                <w:szCs w:val="22"/>
              </w:rPr>
            </w:pPr>
            <w:r w:rsidRPr="009F763A">
              <w:rPr>
                <w:rFonts w:cstheme="minorBidi"/>
                <w:bCs/>
                <w:sz w:val="22"/>
                <w:szCs w:val="22"/>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jc w:val="center"/>
              <w:rPr>
                <w:rFonts w:cstheme="minorBidi"/>
                <w:bCs/>
                <w:sz w:val="22"/>
                <w:szCs w:val="22"/>
              </w:rPr>
            </w:pPr>
            <w:r w:rsidRPr="009F763A">
              <w:rPr>
                <w:rFonts w:cstheme="minorBidi"/>
                <w:bCs/>
                <w:sz w:val="22"/>
                <w:szCs w:val="22"/>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jc w:val="center"/>
              <w:rPr>
                <w:rFonts w:cstheme="minorBidi"/>
                <w:bCs/>
                <w:sz w:val="22"/>
                <w:szCs w:val="22"/>
              </w:rPr>
            </w:pPr>
            <w:r w:rsidRPr="009F763A">
              <w:rPr>
                <w:rFonts w:cstheme="minorBidi"/>
                <w:bCs/>
                <w:sz w:val="22"/>
                <w:szCs w:val="22"/>
              </w:rPr>
              <w:t>TAJ szám</w:t>
            </w:r>
          </w:p>
        </w:tc>
      </w:tr>
      <w:tr w:rsidR="009F763A" w:rsidRPr="009F763A" w:rsidTr="00DD0631">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p w:rsidR="009F763A" w:rsidRPr="009F763A" w:rsidRDefault="009F763A" w:rsidP="009F763A">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r>
      <w:tr w:rsidR="009F763A" w:rsidRPr="009F763A" w:rsidTr="00DD0631">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p w:rsidR="009F763A" w:rsidRPr="009F763A" w:rsidRDefault="009F763A" w:rsidP="009F763A">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r>
      <w:tr w:rsidR="009F763A" w:rsidRPr="009F763A" w:rsidTr="00DD0631">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p w:rsidR="009F763A" w:rsidRPr="009F763A" w:rsidRDefault="009F763A" w:rsidP="009F763A">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9F763A" w:rsidRPr="009F763A" w:rsidRDefault="009F763A" w:rsidP="009F763A">
            <w:pPr>
              <w:rPr>
                <w:rFonts w:cstheme="minorBidi"/>
                <w:b w:val="0"/>
                <w:sz w:val="24"/>
                <w:szCs w:val="24"/>
              </w:rPr>
            </w:pPr>
          </w:p>
        </w:tc>
      </w:tr>
    </w:tbl>
    <w:p w:rsidR="009F763A" w:rsidRPr="009F763A" w:rsidRDefault="009F763A" w:rsidP="009F763A">
      <w:pPr>
        <w:autoSpaceDE w:val="0"/>
        <w:autoSpaceDN w:val="0"/>
        <w:adjustRightInd w:val="0"/>
        <w:ind w:left="740" w:hanging="740"/>
        <w:contextualSpacing/>
        <w:rPr>
          <w:rFonts w:cstheme="minorBidi"/>
          <w:i/>
          <w:iCs/>
          <w:sz w:val="24"/>
          <w:szCs w:val="24"/>
          <w:u w:val="single"/>
        </w:rPr>
      </w:pPr>
    </w:p>
    <w:p w:rsidR="009F763A" w:rsidRPr="009F763A" w:rsidRDefault="009F763A" w:rsidP="009F763A">
      <w:pPr>
        <w:autoSpaceDE w:val="0"/>
        <w:autoSpaceDN w:val="0"/>
        <w:adjustRightInd w:val="0"/>
        <w:ind w:left="740" w:hanging="740"/>
        <w:contextualSpacing/>
        <w:rPr>
          <w:rFonts w:cstheme="minorBidi"/>
          <w:i/>
          <w:iCs/>
          <w:sz w:val="24"/>
          <w:szCs w:val="24"/>
          <w:u w:val="single"/>
        </w:rPr>
      </w:pPr>
      <w:r w:rsidRPr="009F763A">
        <w:rPr>
          <w:rFonts w:cstheme="minorBidi"/>
          <w:i/>
          <w:iCs/>
          <w:sz w:val="24"/>
          <w:szCs w:val="24"/>
          <w:u w:val="single"/>
        </w:rPr>
        <w:t>Jövedelmi adatok</w:t>
      </w:r>
    </w:p>
    <w:p w:rsidR="009F763A" w:rsidRPr="009F763A" w:rsidRDefault="009F763A" w:rsidP="009F763A">
      <w:pPr>
        <w:jc w:val="both"/>
        <w:rPr>
          <w:rFonts w:ascii="Times" w:hAnsi="Times" w:cs="Times"/>
          <w:color w:val="000000"/>
          <w:sz w:val="24"/>
          <w:szCs w:val="24"/>
        </w:rPr>
      </w:pPr>
    </w:p>
    <w:p w:rsidR="009F763A" w:rsidRPr="009F763A" w:rsidRDefault="009F763A" w:rsidP="009F763A">
      <w:pPr>
        <w:jc w:val="both"/>
        <w:rPr>
          <w:rFonts w:ascii="Times" w:hAnsi="Times" w:cs="Times"/>
          <w:b w:val="0"/>
          <w:color w:val="000000"/>
          <w:sz w:val="24"/>
          <w:szCs w:val="24"/>
        </w:rPr>
      </w:pPr>
      <w:r w:rsidRPr="009F763A">
        <w:rPr>
          <w:rFonts w:ascii="Times" w:hAnsi="Times" w:cs="Times"/>
          <w:color w:val="000000"/>
          <w:sz w:val="24"/>
          <w:szCs w:val="24"/>
        </w:rPr>
        <w:t>Életjáradéki, -tartási, -öröklési szerződéssel</w:t>
      </w:r>
      <w:r w:rsidRPr="009F763A">
        <w:rPr>
          <w:rFonts w:ascii="Times" w:hAnsi="Times" w:cs="Times"/>
          <w:b w:val="0"/>
          <w:color w:val="000000"/>
          <w:sz w:val="24"/>
          <w:szCs w:val="24"/>
        </w:rPr>
        <w:t xml:space="preserve"> rendelkezem:   </w:t>
      </w:r>
      <w:r w:rsidRPr="009F763A">
        <w:rPr>
          <w:rFonts w:ascii="Webdings" w:hAnsi="Webdings" w:cs="Times"/>
          <w:b w:val="0"/>
          <w:color w:val="000000"/>
          <w:sz w:val="24"/>
          <w:szCs w:val="24"/>
        </w:rPr>
        <w:t></w:t>
      </w:r>
      <w:r w:rsidRPr="009F763A">
        <w:rPr>
          <w:rFonts w:cstheme="minorBidi"/>
          <w:b w:val="0"/>
          <w:sz w:val="24"/>
          <w:szCs w:val="24"/>
        </w:rPr>
        <w:t xml:space="preserve"> </w:t>
      </w:r>
      <w:r w:rsidRPr="009F763A">
        <w:rPr>
          <w:rFonts w:ascii="Times" w:hAnsi="Times" w:cs="Times"/>
          <w:b w:val="0"/>
          <w:color w:val="000000"/>
          <w:sz w:val="24"/>
          <w:szCs w:val="24"/>
        </w:rPr>
        <w:t xml:space="preserve">igen </w:t>
      </w:r>
      <w:r w:rsidRPr="009F763A">
        <w:rPr>
          <w:rFonts w:ascii="Webdings" w:hAnsi="Webdings" w:cs="Times"/>
          <w:b w:val="0"/>
          <w:color w:val="000000"/>
          <w:sz w:val="24"/>
          <w:szCs w:val="24"/>
        </w:rPr>
        <w:t></w:t>
      </w:r>
      <w:r w:rsidRPr="009F763A">
        <w:rPr>
          <w:rFonts w:cstheme="minorBidi"/>
          <w:b w:val="0"/>
          <w:sz w:val="24"/>
          <w:szCs w:val="24"/>
        </w:rPr>
        <w:t xml:space="preserve"> </w:t>
      </w:r>
      <w:r w:rsidRPr="009F763A">
        <w:rPr>
          <w:rFonts w:ascii="Times" w:hAnsi="Times" w:cs="Times"/>
          <w:b w:val="0"/>
          <w:color w:val="000000"/>
          <w:sz w:val="24"/>
          <w:szCs w:val="24"/>
        </w:rPr>
        <w:t xml:space="preserve"> nem </w:t>
      </w:r>
      <w:r w:rsidRPr="009F763A">
        <w:rPr>
          <w:rFonts w:ascii="Times" w:hAnsi="Times" w:cs="Times"/>
          <w:b w:val="0"/>
          <w:i/>
          <w:color w:val="000000"/>
          <w:sz w:val="24"/>
          <w:szCs w:val="24"/>
        </w:rPr>
        <w:t>(megfelelőt kérjük bejelölni)</w:t>
      </w:r>
    </w:p>
    <w:p w:rsidR="009F763A" w:rsidRPr="009F763A" w:rsidRDefault="009F763A" w:rsidP="009F763A">
      <w:pPr>
        <w:autoSpaceDE w:val="0"/>
        <w:autoSpaceDN w:val="0"/>
        <w:adjustRightInd w:val="0"/>
        <w:ind w:left="740" w:hanging="740"/>
        <w:contextualSpacing/>
        <w:rPr>
          <w:rFonts w:cstheme="minorBidi"/>
          <w:sz w:val="24"/>
          <w:szCs w:val="24"/>
        </w:rPr>
      </w:pPr>
    </w:p>
    <w:p w:rsidR="009F763A" w:rsidRPr="009F763A" w:rsidRDefault="009F763A" w:rsidP="009F763A">
      <w:pPr>
        <w:autoSpaceDE w:val="0"/>
        <w:autoSpaceDN w:val="0"/>
        <w:adjustRightInd w:val="0"/>
        <w:spacing w:after="120"/>
        <w:jc w:val="both"/>
        <w:rPr>
          <w:rFonts w:cstheme="minorBidi"/>
          <w:sz w:val="24"/>
          <w:szCs w:val="24"/>
        </w:rPr>
      </w:pPr>
      <w:r w:rsidRPr="009F763A">
        <w:rPr>
          <w:rFonts w:cstheme="minorBidi"/>
          <w:sz w:val="24"/>
          <w:szCs w:val="24"/>
        </w:rPr>
        <w:t xml:space="preserve">A kérelmező és </w:t>
      </w:r>
      <w:r w:rsidRPr="009F763A">
        <w:rPr>
          <w:rFonts w:cstheme="minorBidi"/>
          <w:bCs/>
          <w:sz w:val="24"/>
          <w:szCs w:val="24"/>
        </w:rPr>
        <w:t xml:space="preserve">családjában élő közeli hozzátartozók </w:t>
      </w:r>
      <w:r w:rsidRPr="009F763A">
        <w:rPr>
          <w:rFonts w:cstheme="minorBidi"/>
          <w:sz w:val="24"/>
          <w:szCs w:val="24"/>
        </w:rPr>
        <w:t xml:space="preserve">havi nettó jövedelme forintban: </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9F763A" w:rsidRPr="009F763A" w:rsidTr="00DD0631">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9F763A" w:rsidRPr="009F763A" w:rsidRDefault="009F763A" w:rsidP="009F763A">
            <w:pPr>
              <w:widowControl w:val="0"/>
              <w:autoSpaceDE w:val="0"/>
              <w:autoSpaceDN w:val="0"/>
              <w:adjustRightInd w:val="0"/>
              <w:spacing w:before="80" w:after="60"/>
              <w:jc w:val="center"/>
              <w:rPr>
                <w:rFonts w:cstheme="minorBidi"/>
                <w:b w:val="0"/>
                <w:sz w:val="22"/>
                <w:szCs w:val="22"/>
              </w:rPr>
            </w:pPr>
            <w:r w:rsidRPr="009F763A">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9F763A" w:rsidRPr="009F763A" w:rsidRDefault="009F763A" w:rsidP="009F763A">
            <w:pPr>
              <w:widowControl w:val="0"/>
              <w:autoSpaceDE w:val="0"/>
              <w:autoSpaceDN w:val="0"/>
              <w:adjustRightInd w:val="0"/>
              <w:spacing w:before="80" w:after="60"/>
              <w:jc w:val="center"/>
              <w:rPr>
                <w:rFonts w:cstheme="minorBidi"/>
                <w:b w:val="0"/>
                <w:sz w:val="22"/>
                <w:szCs w:val="22"/>
              </w:rPr>
            </w:pPr>
            <w:r w:rsidRPr="009F763A">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9F763A" w:rsidRPr="009F763A" w:rsidRDefault="009F763A" w:rsidP="009F763A">
            <w:pPr>
              <w:widowControl w:val="0"/>
              <w:autoSpaceDE w:val="0"/>
              <w:autoSpaceDN w:val="0"/>
              <w:adjustRightInd w:val="0"/>
              <w:spacing w:before="80" w:after="60"/>
              <w:jc w:val="center"/>
              <w:rPr>
                <w:rFonts w:cstheme="minorBidi"/>
                <w:b w:val="0"/>
                <w:sz w:val="22"/>
                <w:szCs w:val="22"/>
              </w:rPr>
            </w:pPr>
            <w:r w:rsidRPr="009F763A">
              <w:rPr>
                <w:rFonts w:cstheme="minorBidi"/>
                <w:b w:val="0"/>
                <w:sz w:val="22"/>
                <w:szCs w:val="22"/>
              </w:rPr>
              <w:t>Házastársa</w:t>
            </w:r>
            <w:r w:rsidRPr="009F763A">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tcPr>
          <w:p w:rsidR="009F763A" w:rsidRPr="009F763A" w:rsidRDefault="009F763A" w:rsidP="009F763A">
            <w:pPr>
              <w:widowControl w:val="0"/>
              <w:autoSpaceDE w:val="0"/>
              <w:autoSpaceDN w:val="0"/>
              <w:adjustRightInd w:val="0"/>
              <w:spacing w:before="80" w:after="60"/>
              <w:jc w:val="center"/>
              <w:rPr>
                <w:rFonts w:cstheme="minorBidi"/>
                <w:b w:val="0"/>
                <w:sz w:val="22"/>
                <w:szCs w:val="22"/>
              </w:rPr>
            </w:pPr>
            <w:r w:rsidRPr="009F763A">
              <w:rPr>
                <w:rFonts w:cstheme="minorBidi"/>
                <w:b w:val="0"/>
                <w:sz w:val="22"/>
                <w:szCs w:val="22"/>
              </w:rPr>
              <w:t>Gyermekei</w:t>
            </w:r>
          </w:p>
        </w:tc>
      </w:tr>
      <w:tr w:rsidR="009F763A" w:rsidRPr="009F763A" w:rsidTr="00DD0631">
        <w:trPr>
          <w:trHeight w:val="1149"/>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jc w:val="both"/>
              <w:rPr>
                <w:rFonts w:ascii="Times" w:hAnsi="Times" w:cs="Times"/>
                <w:color w:val="000000"/>
                <w:sz w:val="20"/>
              </w:rPr>
            </w:pPr>
            <w:r w:rsidRPr="009F763A">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jc w:val="both"/>
              <w:rPr>
                <w:b w:val="0"/>
                <w:sz w:val="22"/>
                <w:szCs w:val="22"/>
              </w:rPr>
            </w:pPr>
            <w:r w:rsidRPr="009F763A">
              <w:rPr>
                <w:color w:val="000000"/>
                <w:sz w:val="20"/>
              </w:rPr>
              <w:t>Munkaviszonyból és más foglalkoztatási jogviszonyból származó, közfoglalkoztatásból származó jövedelem, táppénz</w:t>
            </w:r>
            <w:r w:rsidRPr="009F763A">
              <w:rPr>
                <w:i/>
                <w:color w:val="000000"/>
                <w:sz w:val="20"/>
              </w:rPr>
              <w:t xml:space="preserve"> </w:t>
            </w:r>
            <w:r w:rsidRPr="009F763A">
              <w:rPr>
                <w:b w:val="0"/>
                <w:i/>
                <w:color w:val="000000"/>
                <w:sz w:val="20"/>
              </w:rPr>
              <w:t>(megfelelőt kérjük aláhúzni)</w:t>
            </w:r>
            <w:r w:rsidRPr="009F763A">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549"/>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ind w:hanging="74"/>
              <w:rPr>
                <w:rFonts w:ascii="Times" w:hAnsi="Times" w:cs="Times"/>
                <w:color w:val="000000"/>
                <w:sz w:val="20"/>
              </w:rPr>
            </w:pPr>
            <w:r w:rsidRPr="009F763A">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ind w:hanging="74"/>
              <w:rPr>
                <w:b w:val="0"/>
                <w:sz w:val="22"/>
                <w:szCs w:val="22"/>
              </w:rPr>
            </w:pPr>
            <w:r w:rsidRPr="009F763A">
              <w:rPr>
                <w:color w:val="000000"/>
                <w:sz w:val="20"/>
              </w:rPr>
              <w:t xml:space="preserve">Társas és egyéni vállalkozásból, őstermelői, illetve szellemi és más önálló tevékenységből származó </w:t>
            </w:r>
            <w:r w:rsidRPr="009F763A">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361"/>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ind w:left="284" w:hanging="284"/>
              <w:rPr>
                <w:rFonts w:ascii="Times" w:hAnsi="Times" w:cs="Times"/>
                <w:color w:val="000000"/>
                <w:sz w:val="20"/>
              </w:rPr>
            </w:pPr>
            <w:r w:rsidRPr="009F763A">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242"/>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ind w:left="284" w:hanging="284"/>
              <w:rPr>
                <w:rFonts w:ascii="Times" w:hAnsi="Times" w:cs="Times"/>
                <w:color w:val="000000"/>
                <w:sz w:val="20"/>
              </w:rPr>
            </w:pPr>
            <w:r w:rsidRPr="009F763A">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color w:val="000000"/>
                <w:sz w:val="20"/>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ascii="Times" w:hAnsi="Times" w:cs="Times"/>
                <w:color w:val="000000"/>
                <w:sz w:val="20"/>
              </w:rPr>
            </w:pPr>
            <w:r w:rsidRPr="009F763A">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color w:val="000000"/>
                <w:sz w:val="20"/>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ascii="Times" w:hAnsi="Times" w:cs="Times"/>
                <w:color w:val="000000"/>
                <w:sz w:val="20"/>
              </w:rPr>
            </w:pPr>
            <w:r w:rsidRPr="009F763A">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color w:val="000000"/>
                <w:sz w:val="20"/>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400"/>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ascii="Times" w:hAnsi="Times" w:cs="Times"/>
                <w:color w:val="000000"/>
                <w:sz w:val="20"/>
              </w:rPr>
            </w:pPr>
            <w:r w:rsidRPr="009F763A">
              <w:rPr>
                <w:rFonts w:ascii="Times" w:hAnsi="Times" w:cs="Times"/>
                <w:color w:val="000000"/>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color w:val="000000"/>
                <w:sz w:val="20"/>
              </w:rPr>
              <w:t xml:space="preserve">Tartási, életjáradéki, öröklési szerződés </w:t>
            </w:r>
            <w:r w:rsidRPr="009F763A">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400"/>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ascii="Times" w:hAnsi="Times" w:cs="Times"/>
                <w:sz w:val="20"/>
              </w:rPr>
            </w:pPr>
            <w:r w:rsidRPr="009F763A">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b w:val="0"/>
                <w:sz w:val="22"/>
                <w:szCs w:val="22"/>
              </w:rPr>
            </w:pPr>
            <w:r w:rsidRPr="009F763A">
              <w:rPr>
                <w:sz w:val="20"/>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r w:rsidR="009F763A" w:rsidRPr="009F763A" w:rsidTr="00DD0631">
        <w:trPr>
          <w:trHeight w:val="437"/>
        </w:trPr>
        <w:tc>
          <w:tcPr>
            <w:tcW w:w="426"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ind w:left="284" w:hanging="284"/>
              <w:rPr>
                <w:rFonts w:ascii="Times" w:hAnsi="Times" w:cs="Times"/>
                <w:color w:val="000000"/>
                <w:sz w:val="20"/>
              </w:rPr>
            </w:pPr>
            <w:r w:rsidRPr="009F763A">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ind w:left="284" w:hanging="284"/>
              <w:rPr>
                <w:b w:val="0"/>
                <w:sz w:val="22"/>
                <w:szCs w:val="22"/>
              </w:rPr>
            </w:pPr>
            <w:r w:rsidRPr="009F763A">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9F763A" w:rsidRPr="009F763A" w:rsidRDefault="009F763A" w:rsidP="009F763A">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9F763A" w:rsidRPr="009F763A" w:rsidRDefault="009F763A" w:rsidP="009F763A">
            <w:pPr>
              <w:autoSpaceDE w:val="0"/>
              <w:autoSpaceDN w:val="0"/>
              <w:adjustRightInd w:val="0"/>
              <w:rPr>
                <w:rFonts w:cstheme="minorBidi"/>
                <w:b w:val="0"/>
                <w:sz w:val="24"/>
                <w:szCs w:val="24"/>
              </w:rPr>
            </w:pPr>
          </w:p>
        </w:tc>
      </w:tr>
    </w:tbl>
    <w:p w:rsidR="009F763A" w:rsidRPr="009F763A" w:rsidRDefault="009F763A" w:rsidP="009F763A">
      <w:pPr>
        <w:spacing w:before="240"/>
        <w:rPr>
          <w:rFonts w:cstheme="minorBidi"/>
          <w:b w:val="0"/>
          <w:sz w:val="24"/>
          <w:szCs w:val="24"/>
          <w:lang w:val="en-US"/>
        </w:rPr>
      </w:pPr>
      <w:r w:rsidRPr="009F763A">
        <w:rPr>
          <w:rFonts w:cstheme="minorBidi"/>
          <w:b w:val="0"/>
          <w:sz w:val="24"/>
          <w:szCs w:val="24"/>
          <w:lang w:val="en-US"/>
        </w:rPr>
        <w:t>Egy főre jutó nettó jövedelem:……….. (ügyintéző tölti ki)</w:t>
      </w:r>
    </w:p>
    <w:p w:rsidR="009F763A" w:rsidRPr="009F763A" w:rsidRDefault="009F763A" w:rsidP="009F763A">
      <w:pPr>
        <w:spacing w:before="120" w:after="120"/>
        <w:jc w:val="center"/>
        <w:rPr>
          <w:rFonts w:cstheme="minorBidi"/>
          <w:sz w:val="24"/>
          <w:szCs w:val="24"/>
        </w:rPr>
      </w:pPr>
    </w:p>
    <w:p w:rsidR="009F763A" w:rsidRPr="009F763A" w:rsidRDefault="009F763A" w:rsidP="009F763A">
      <w:pPr>
        <w:jc w:val="both"/>
        <w:rPr>
          <w:rFonts w:eastAsiaTheme="minorHAnsi"/>
          <w:b w:val="0"/>
          <w:bCs/>
          <w:sz w:val="22"/>
          <w:szCs w:val="22"/>
        </w:rPr>
      </w:pPr>
      <w:r w:rsidRPr="009F763A">
        <w:rPr>
          <w:rFonts w:eastAsiaTheme="minorHAnsi"/>
          <w:b w:val="0"/>
          <w:bCs/>
          <w:sz w:val="22"/>
          <w:szCs w:val="22"/>
        </w:rPr>
        <w:t>Tájékoztatjuk, hogy a nyomtatványon megadott személyes adatokat az általános közigazgatási rendtartásról szóló 2016. évi CL. törvény 27. § (1) bekezdésében, a szociális igazgatásról és szociális ellátásokról szóló 1993. évi III. törvény 18. §-a, a gyermekek védelméről és a gyámügyi igazgatásról szóló 1997. évi XXXI. törvény 138. §-a és a Budapest Főváros II. Kerületi Önkormányzat Képviselő-testületének 3/2015. (II.27.) önkormányzati rendeletében meghatározott jogalappal, célból, körben, határideig és módon kezeljük.</w:t>
      </w:r>
    </w:p>
    <w:p w:rsidR="009F763A" w:rsidRPr="009F763A" w:rsidRDefault="009F763A" w:rsidP="009F763A">
      <w:pPr>
        <w:jc w:val="both"/>
        <w:rPr>
          <w:rFonts w:eastAsiaTheme="minorHAnsi"/>
          <w:b w:val="0"/>
          <w:bCs/>
          <w:sz w:val="22"/>
          <w:szCs w:val="22"/>
        </w:rPr>
      </w:pPr>
      <w:r w:rsidRPr="009F763A">
        <w:rPr>
          <w:rFonts w:eastAsiaTheme="minorHAnsi"/>
          <w:b w:val="0"/>
          <w:bCs/>
          <w:sz w:val="22"/>
          <w:szCs w:val="22"/>
        </w:rPr>
        <w:t xml:space="preserve">Amennyiben Ön a megjelölt jogszabályokban megjelölteteken túl további személyes adatot is megad a fentiek szerint, úgy azokat – ellenkező bizonyításig – az a tényállás tisztázásához elengedhetetlenül </w:t>
      </w:r>
      <w:r w:rsidRPr="009F763A">
        <w:rPr>
          <w:rFonts w:eastAsiaTheme="minorHAnsi"/>
          <w:b w:val="0"/>
          <w:bCs/>
          <w:sz w:val="22"/>
          <w:szCs w:val="22"/>
        </w:rPr>
        <w:lastRenderedPageBreak/>
        <w:t>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9F763A" w:rsidRPr="009F763A" w:rsidRDefault="009F763A" w:rsidP="009F763A">
      <w:pPr>
        <w:jc w:val="both"/>
        <w:rPr>
          <w:rFonts w:eastAsiaTheme="minorHAnsi"/>
          <w:b w:val="0"/>
          <w:bCs/>
          <w:sz w:val="22"/>
          <w:szCs w:val="22"/>
        </w:rPr>
      </w:pPr>
    </w:p>
    <w:p w:rsidR="009F763A" w:rsidRPr="009F763A" w:rsidRDefault="009F763A" w:rsidP="009F763A">
      <w:pPr>
        <w:spacing w:before="120" w:after="20"/>
        <w:ind w:left="426" w:hanging="426"/>
        <w:jc w:val="both"/>
        <w:rPr>
          <w:rFonts w:asciiTheme="minorHAnsi" w:eastAsiaTheme="minorHAnsi" w:hAnsiTheme="minorHAnsi" w:cstheme="minorBidi"/>
          <w:b w:val="0"/>
          <w:bCs/>
          <w:sz w:val="22"/>
          <w:szCs w:val="22"/>
          <w:lang w:eastAsia="en-US"/>
        </w:rPr>
      </w:pPr>
      <w:r w:rsidRPr="009F763A">
        <w:rPr>
          <w:rFonts w:ascii="Times" w:hAnsi="Times" w:cs="Times"/>
          <w:b w:val="0"/>
          <w:sz w:val="24"/>
          <w:szCs w:val="24"/>
        </w:rPr>
        <w:t>Felelősségem tudatában kijelentem, hogy a közölt adatok a valóságnak megfelelnek.</w:t>
      </w:r>
    </w:p>
    <w:p w:rsidR="009F763A" w:rsidRPr="009F763A" w:rsidRDefault="009F763A" w:rsidP="009F763A">
      <w:pPr>
        <w:jc w:val="both"/>
        <w:rPr>
          <w:rFonts w:eastAsiaTheme="minorHAnsi"/>
          <w:b w:val="0"/>
          <w:bCs/>
          <w:sz w:val="22"/>
          <w:szCs w:val="22"/>
        </w:rPr>
      </w:pPr>
    </w:p>
    <w:p w:rsidR="009F763A" w:rsidRPr="009F763A" w:rsidRDefault="009F763A" w:rsidP="009F763A">
      <w:pPr>
        <w:jc w:val="both"/>
        <w:rPr>
          <w:rFonts w:eastAsiaTheme="minorHAnsi"/>
          <w:b w:val="0"/>
          <w:bCs/>
          <w:sz w:val="22"/>
          <w:szCs w:val="22"/>
        </w:rPr>
      </w:pPr>
      <w:r w:rsidRPr="009F763A">
        <w:rPr>
          <w:rFonts w:eastAsiaTheme="minorHAnsi"/>
          <w:b w:val="0"/>
          <w:bCs/>
          <w:sz w:val="22"/>
          <w:szCs w:val="22"/>
        </w:rPr>
        <w:t>Hozzájárulunk a kérelemben szereplő adatainknak a szociális igazgatási eljárás során történő felhasználásához.</w:t>
      </w:r>
    </w:p>
    <w:p w:rsidR="009F763A" w:rsidRPr="009F763A" w:rsidRDefault="009F763A" w:rsidP="009F763A">
      <w:pPr>
        <w:jc w:val="both"/>
        <w:rPr>
          <w:rFonts w:eastAsiaTheme="minorHAnsi"/>
          <w:b w:val="0"/>
          <w:bCs/>
          <w:sz w:val="22"/>
          <w:szCs w:val="22"/>
        </w:rPr>
      </w:pPr>
    </w:p>
    <w:p w:rsidR="009F763A" w:rsidRPr="009F763A" w:rsidRDefault="009F763A" w:rsidP="009F763A">
      <w:pPr>
        <w:jc w:val="both"/>
        <w:rPr>
          <w:rFonts w:eastAsiaTheme="minorHAnsi"/>
          <w:b w:val="0"/>
          <w:bCs/>
          <w:sz w:val="22"/>
          <w:szCs w:val="22"/>
        </w:rPr>
      </w:pPr>
      <w:r w:rsidRPr="009F763A">
        <w:rPr>
          <w:rFonts w:eastAsiaTheme="minorHAnsi"/>
          <w:bCs/>
          <w:sz w:val="22"/>
          <w:szCs w:val="22"/>
        </w:rPr>
        <w:t>A fenti tájékoztatást tudomásul veszem</w:t>
      </w:r>
      <w:r w:rsidRPr="009F763A">
        <w:rPr>
          <w:rFonts w:eastAsiaTheme="minorHAnsi"/>
          <w:b w:val="0"/>
          <w:bCs/>
          <w:sz w:val="22"/>
          <w:szCs w:val="22"/>
        </w:rPr>
        <w:t>.</w:t>
      </w:r>
    </w:p>
    <w:p w:rsidR="009F763A" w:rsidRPr="009F763A" w:rsidRDefault="009F763A" w:rsidP="009F763A">
      <w:pPr>
        <w:spacing w:after="120"/>
        <w:jc w:val="both"/>
        <w:rPr>
          <w:rFonts w:cstheme="minorBidi"/>
          <w:b w:val="0"/>
          <w:sz w:val="24"/>
          <w:szCs w:val="24"/>
        </w:rPr>
      </w:pPr>
    </w:p>
    <w:p w:rsidR="009F763A" w:rsidRPr="009F763A" w:rsidRDefault="009F763A" w:rsidP="009F763A">
      <w:pPr>
        <w:jc w:val="both"/>
        <w:rPr>
          <w:rFonts w:cstheme="minorBidi"/>
          <w:b w:val="0"/>
          <w:sz w:val="24"/>
          <w:szCs w:val="24"/>
        </w:rPr>
      </w:pPr>
      <w:r w:rsidRPr="009F763A">
        <w:rPr>
          <w:rFonts w:cstheme="minorBidi"/>
          <w:b w:val="0"/>
          <w:sz w:val="24"/>
          <w:szCs w:val="24"/>
        </w:rPr>
        <w:t>Dátum……………..……..</w:t>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r>
      <w:r w:rsidRPr="009F763A">
        <w:rPr>
          <w:rFonts w:cstheme="minorBidi"/>
          <w:b w:val="0"/>
          <w:sz w:val="24"/>
          <w:szCs w:val="24"/>
        </w:rPr>
        <w:tab/>
        <w:t>……………………………...</w:t>
      </w:r>
      <w:r w:rsidRPr="009F763A">
        <w:rPr>
          <w:rFonts w:cstheme="minorBidi"/>
          <w:b w:val="0"/>
          <w:sz w:val="24"/>
          <w:szCs w:val="24"/>
        </w:rPr>
        <w:tab/>
      </w:r>
    </w:p>
    <w:p w:rsidR="009F763A" w:rsidRPr="009F763A" w:rsidRDefault="009F763A" w:rsidP="009F763A">
      <w:pPr>
        <w:spacing w:after="120" w:line="480" w:lineRule="auto"/>
        <w:ind w:left="5672" w:firstLine="709"/>
        <w:jc w:val="both"/>
        <w:rPr>
          <w:rFonts w:cstheme="minorBidi"/>
          <w:b w:val="0"/>
          <w:sz w:val="24"/>
          <w:szCs w:val="24"/>
        </w:rPr>
      </w:pPr>
      <w:r w:rsidRPr="009F763A">
        <w:rPr>
          <w:rFonts w:cstheme="minorBidi"/>
          <w:b w:val="0"/>
          <w:sz w:val="24"/>
          <w:szCs w:val="24"/>
        </w:rPr>
        <w:t>Kérelmező aláírása</w:t>
      </w:r>
    </w:p>
    <w:p w:rsidR="009F763A" w:rsidRPr="009F763A" w:rsidRDefault="009F763A" w:rsidP="009F763A">
      <w:pPr>
        <w:spacing w:after="120" w:line="480" w:lineRule="auto"/>
        <w:ind w:left="5672" w:firstLine="709"/>
        <w:jc w:val="both"/>
        <w:rPr>
          <w:rFonts w:cstheme="minorBidi"/>
          <w:b w:val="0"/>
          <w:sz w:val="24"/>
          <w:szCs w:val="24"/>
        </w:rPr>
      </w:pPr>
    </w:p>
    <w:p w:rsidR="009F763A" w:rsidRPr="009F763A" w:rsidRDefault="009F763A" w:rsidP="009F763A">
      <w:pPr>
        <w:jc w:val="both"/>
        <w:rPr>
          <w:rFonts w:ascii="Times" w:hAnsi="Times" w:cs="Times"/>
          <w:b w:val="0"/>
          <w:color w:val="000000"/>
          <w:sz w:val="24"/>
          <w:szCs w:val="24"/>
        </w:rPr>
      </w:pPr>
      <w:r w:rsidRPr="009F763A">
        <w:rPr>
          <w:rFonts w:ascii="Times" w:hAnsi="Times" w:cs="Times"/>
          <w:b w:val="0"/>
          <w:color w:val="000000"/>
          <w:sz w:val="24"/>
          <w:szCs w:val="24"/>
        </w:rPr>
        <w:t>A kérelemhez mellékelni szükséges:</w:t>
      </w:r>
    </w:p>
    <w:p w:rsidR="009F763A" w:rsidRPr="009F763A" w:rsidRDefault="009F763A" w:rsidP="009F763A">
      <w:pPr>
        <w:numPr>
          <w:ilvl w:val="0"/>
          <w:numId w:val="10"/>
        </w:numPr>
        <w:spacing w:after="160" w:line="259" w:lineRule="auto"/>
        <w:contextualSpacing/>
        <w:jc w:val="both"/>
        <w:rPr>
          <w:rFonts w:ascii="Times" w:hAnsi="Times" w:cs="Times"/>
          <w:b w:val="0"/>
          <w:color w:val="000000"/>
          <w:sz w:val="24"/>
          <w:szCs w:val="24"/>
        </w:rPr>
      </w:pPr>
      <w:r w:rsidRPr="009F763A">
        <w:rPr>
          <w:rFonts w:ascii="Times" w:hAnsi="Times" w:cs="Times"/>
          <w:b w:val="0"/>
          <w:color w:val="000000"/>
          <w:sz w:val="24"/>
          <w:szCs w:val="24"/>
        </w:rPr>
        <w:t>az ápolási díjat megállapító határozat másolatát,</w:t>
      </w:r>
    </w:p>
    <w:p w:rsidR="009F763A" w:rsidRPr="009F763A" w:rsidRDefault="009F763A" w:rsidP="009F763A">
      <w:pPr>
        <w:numPr>
          <w:ilvl w:val="0"/>
          <w:numId w:val="10"/>
        </w:numPr>
        <w:spacing w:after="160" w:line="259" w:lineRule="auto"/>
        <w:contextualSpacing/>
        <w:jc w:val="both"/>
        <w:rPr>
          <w:rFonts w:ascii="Times" w:hAnsi="Times" w:cs="Times"/>
          <w:b w:val="0"/>
          <w:color w:val="000000"/>
          <w:sz w:val="24"/>
          <w:szCs w:val="24"/>
        </w:rPr>
      </w:pPr>
      <w:r w:rsidRPr="009F763A">
        <w:rPr>
          <w:rFonts w:ascii="Times" w:hAnsi="Times" w:cs="Times"/>
          <w:b w:val="0"/>
          <w:color w:val="000000"/>
          <w:sz w:val="24"/>
          <w:szCs w:val="24"/>
        </w:rPr>
        <w:t>ápoló és családjának jövedelemigazolását,</w:t>
      </w:r>
    </w:p>
    <w:p w:rsidR="009F763A" w:rsidRPr="009F763A" w:rsidRDefault="009F763A" w:rsidP="009F763A">
      <w:pPr>
        <w:numPr>
          <w:ilvl w:val="0"/>
          <w:numId w:val="10"/>
        </w:numPr>
        <w:spacing w:after="160" w:line="259" w:lineRule="auto"/>
        <w:contextualSpacing/>
        <w:jc w:val="both"/>
        <w:rPr>
          <w:rFonts w:ascii="Times" w:hAnsi="Times" w:cs="Times"/>
          <w:b w:val="0"/>
          <w:color w:val="000000"/>
          <w:sz w:val="24"/>
          <w:szCs w:val="24"/>
        </w:rPr>
      </w:pPr>
      <w:r w:rsidRPr="009F763A">
        <w:rPr>
          <w:rFonts w:ascii="Times" w:hAnsi="Times" w:cs="Times"/>
          <w:b w:val="0"/>
          <w:color w:val="000000"/>
          <w:sz w:val="24"/>
          <w:szCs w:val="24"/>
        </w:rPr>
        <w:t>16. életévét betöltött gyermek tanulói/hallgatói jogviszony igazolását</w:t>
      </w:r>
    </w:p>
    <w:p w:rsidR="009F763A" w:rsidRPr="009F763A" w:rsidRDefault="009F763A" w:rsidP="009F763A">
      <w:pPr>
        <w:spacing w:after="120" w:line="480" w:lineRule="auto"/>
        <w:ind w:left="5672" w:firstLine="709"/>
        <w:jc w:val="both"/>
        <w:rPr>
          <w:rFonts w:cstheme="minorBidi"/>
          <w:sz w:val="24"/>
          <w:szCs w:val="24"/>
        </w:rPr>
      </w:pPr>
    </w:p>
    <w:p w:rsidR="009F763A" w:rsidRPr="009F763A" w:rsidRDefault="009F763A" w:rsidP="009F763A">
      <w:pPr>
        <w:contextualSpacing/>
        <w:jc w:val="both"/>
        <w:rPr>
          <w:rFonts w:cstheme="minorBidi"/>
          <w:b w:val="0"/>
          <w:sz w:val="22"/>
          <w:szCs w:val="22"/>
        </w:rPr>
      </w:pPr>
      <w:r w:rsidRPr="009F763A">
        <w:rPr>
          <w:rFonts w:cstheme="minorBidi"/>
          <w:b w:val="0"/>
          <w:sz w:val="22"/>
          <w:szCs w:val="22"/>
        </w:rPr>
        <w:t>SEGÉDLET A KÉRELEM NYOMTATVÁNY KITÖLTÉSÉHEZ</w:t>
      </w:r>
    </w:p>
    <w:p w:rsidR="009F763A" w:rsidRPr="009F763A" w:rsidRDefault="009F763A" w:rsidP="009F763A">
      <w:pPr>
        <w:contextualSpacing/>
        <w:jc w:val="both"/>
        <w:rPr>
          <w:rFonts w:cstheme="minorBidi"/>
          <w:b w:val="0"/>
          <w:sz w:val="22"/>
          <w:szCs w:val="22"/>
        </w:rPr>
      </w:pPr>
    </w:p>
    <w:p w:rsidR="009F763A" w:rsidRPr="009F763A" w:rsidRDefault="009F763A" w:rsidP="009F763A">
      <w:pPr>
        <w:contextualSpacing/>
        <w:jc w:val="both"/>
        <w:rPr>
          <w:rFonts w:cstheme="minorBidi"/>
          <w:b w:val="0"/>
          <w:sz w:val="22"/>
          <w:szCs w:val="22"/>
        </w:rPr>
      </w:pPr>
      <w:r w:rsidRPr="009F763A">
        <w:rPr>
          <w:rFonts w:cstheme="minorBidi"/>
          <w:b w:val="0"/>
          <w:sz w:val="22"/>
          <w:szCs w:val="22"/>
        </w:rPr>
        <w:t xml:space="preserve">A jövedelmek az alábbi dokumentumokkal igazolhatóak: </w:t>
      </w:r>
    </w:p>
    <w:p w:rsidR="009F763A" w:rsidRPr="009F763A" w:rsidRDefault="009F763A" w:rsidP="009F763A">
      <w:pPr>
        <w:numPr>
          <w:ilvl w:val="1"/>
          <w:numId w:val="7"/>
        </w:numPr>
        <w:spacing w:after="160" w:line="259" w:lineRule="auto"/>
        <w:contextualSpacing/>
        <w:jc w:val="both"/>
        <w:rPr>
          <w:rFonts w:cstheme="minorBidi"/>
          <w:b w:val="0"/>
          <w:sz w:val="22"/>
          <w:szCs w:val="22"/>
        </w:rPr>
      </w:pPr>
      <w:r w:rsidRPr="009F763A">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 xml:space="preserve">alkalmazásban állók nettó jövedelméről munkáltatói igazolás; </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munkanélküli ellátás az ellátást megállapító, illetve folyósító szerv igazolása, határozata,</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jövedelemmel nem rendelkező személy esetén, a munkaügyi központtal vagy a Gyermekjóléti Központtal megkötött együttműködési megállapodás;</w:t>
      </w:r>
    </w:p>
    <w:p w:rsidR="009F763A" w:rsidRPr="009F763A" w:rsidRDefault="009F763A" w:rsidP="009F763A">
      <w:pPr>
        <w:numPr>
          <w:ilvl w:val="1"/>
          <w:numId w:val="7"/>
        </w:numPr>
        <w:tabs>
          <w:tab w:val="left" w:pos="1080"/>
        </w:tabs>
        <w:spacing w:after="160" w:line="259" w:lineRule="auto"/>
        <w:contextualSpacing/>
        <w:jc w:val="both"/>
        <w:rPr>
          <w:rFonts w:cstheme="minorBidi"/>
          <w:b w:val="0"/>
          <w:sz w:val="22"/>
          <w:szCs w:val="22"/>
        </w:rPr>
      </w:pPr>
      <w:r w:rsidRPr="009F763A">
        <w:rPr>
          <w:rFonts w:cstheme="minorBidi"/>
          <w:b w:val="0"/>
          <w:sz w:val="22"/>
          <w:szCs w:val="22"/>
        </w:rPr>
        <w:t>ösztöndíj és egyéb juttatások esetén az oktatási intézmény igazolása,</w:t>
      </w:r>
    </w:p>
    <w:p w:rsidR="009F763A" w:rsidRPr="009F763A" w:rsidRDefault="009F763A" w:rsidP="009F763A">
      <w:pPr>
        <w:tabs>
          <w:tab w:val="left" w:pos="1080"/>
        </w:tabs>
        <w:ind w:left="567" w:hanging="283"/>
        <w:contextualSpacing/>
        <w:jc w:val="both"/>
        <w:rPr>
          <w:rFonts w:cstheme="minorBidi"/>
          <w:b w:val="0"/>
          <w:sz w:val="22"/>
          <w:szCs w:val="22"/>
        </w:rPr>
      </w:pPr>
      <w:r w:rsidRPr="009F763A">
        <w:rPr>
          <w:rFonts w:cstheme="minorBidi"/>
          <w:b w:val="0"/>
          <w:sz w:val="22"/>
          <w:szCs w:val="22"/>
        </w:rPr>
        <w:t>a fenti pontokba nem tartozó jövedelem esetén a jövedelem típusának megfelelő igazolás.</w:t>
      </w:r>
    </w:p>
    <w:p w:rsidR="009F763A" w:rsidRPr="009F763A" w:rsidRDefault="009F763A" w:rsidP="009F763A">
      <w:pPr>
        <w:tabs>
          <w:tab w:val="left" w:pos="1080"/>
        </w:tabs>
        <w:ind w:left="426" w:hanging="426"/>
        <w:jc w:val="both"/>
        <w:rPr>
          <w:rFonts w:cstheme="minorBidi"/>
          <w:b w:val="0"/>
          <w:sz w:val="22"/>
          <w:szCs w:val="22"/>
        </w:rPr>
      </w:pPr>
    </w:p>
    <w:p w:rsidR="009F763A" w:rsidRPr="009F763A" w:rsidRDefault="009F763A" w:rsidP="009F763A">
      <w:pPr>
        <w:jc w:val="both"/>
        <w:rPr>
          <w:rFonts w:cstheme="minorBidi"/>
          <w:b w:val="0"/>
          <w:sz w:val="22"/>
          <w:szCs w:val="22"/>
        </w:rPr>
      </w:pPr>
      <w:r w:rsidRPr="009F763A">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w:t>
      </w:r>
      <w:r w:rsidRPr="009F763A">
        <w:rPr>
          <w:rFonts w:cstheme="minorBidi"/>
          <w:b w:val="0"/>
          <w:sz w:val="22"/>
          <w:szCs w:val="22"/>
        </w:rPr>
        <w:lastRenderedPageBreak/>
        <w:t xml:space="preserve">ezek iránti bírósági, gyámhatósági eljárás megindításáról szóló, illetve a tartásdíj összegéről kötött egyezséget tartalmazó okiratot. </w:t>
      </w:r>
    </w:p>
    <w:p w:rsidR="009F763A" w:rsidRPr="009F763A" w:rsidRDefault="009F763A" w:rsidP="009F763A">
      <w:pPr>
        <w:jc w:val="both"/>
        <w:rPr>
          <w:rFonts w:cstheme="minorBidi"/>
          <w:b w:val="0"/>
          <w:sz w:val="22"/>
          <w:szCs w:val="22"/>
        </w:rPr>
      </w:pPr>
    </w:p>
    <w:p w:rsidR="009F763A" w:rsidRPr="009F763A" w:rsidRDefault="009F763A" w:rsidP="009F763A">
      <w:pPr>
        <w:spacing w:after="20"/>
        <w:jc w:val="both"/>
        <w:rPr>
          <w:rFonts w:ascii="Times" w:hAnsi="Times" w:cs="Times"/>
          <w:b w:val="0"/>
          <w:color w:val="000000"/>
          <w:sz w:val="22"/>
          <w:szCs w:val="22"/>
        </w:rPr>
      </w:pPr>
      <w:r w:rsidRPr="009F763A">
        <w:rPr>
          <w:b w:val="0"/>
          <w:color w:val="000000"/>
          <w:sz w:val="22"/>
          <w:szCs w:val="22"/>
        </w:rPr>
        <w:t>* A lakcím megállapítása szempontjából a személyiadat- és lakcímnyilvántartás adatai irányadóak.</w:t>
      </w:r>
    </w:p>
    <w:p w:rsidR="009F763A" w:rsidRPr="009F763A" w:rsidRDefault="009F763A" w:rsidP="009F763A">
      <w:pPr>
        <w:jc w:val="both"/>
        <w:rPr>
          <w:rFonts w:cstheme="minorBidi"/>
          <w:b w:val="0"/>
          <w:sz w:val="22"/>
          <w:szCs w:val="22"/>
        </w:rPr>
      </w:pPr>
    </w:p>
    <w:p w:rsidR="009F763A" w:rsidRPr="009F763A" w:rsidRDefault="009F763A" w:rsidP="009F763A">
      <w:pPr>
        <w:spacing w:after="20"/>
        <w:jc w:val="both"/>
        <w:rPr>
          <w:rFonts w:ascii="Times" w:hAnsi="Times" w:cs="Times"/>
          <w:b w:val="0"/>
          <w:i/>
          <w:iCs/>
          <w:color w:val="000000"/>
          <w:sz w:val="22"/>
          <w:szCs w:val="22"/>
        </w:rPr>
      </w:pPr>
      <w:r w:rsidRPr="009F763A">
        <w:rPr>
          <w:rFonts w:ascii="Times" w:hAnsi="Times" w:cs="Times"/>
          <w:b w:val="0"/>
          <w:i/>
          <w:iCs/>
          <w:color w:val="000000"/>
          <w:sz w:val="22"/>
          <w:szCs w:val="22"/>
        </w:rPr>
        <w:t>Útmutató a személyi adatok kitöltéséhez:</w:t>
      </w:r>
    </w:p>
    <w:p w:rsidR="009F763A" w:rsidRPr="009F763A" w:rsidRDefault="009F763A" w:rsidP="009F763A">
      <w:pPr>
        <w:spacing w:after="20"/>
        <w:ind w:left="284"/>
        <w:contextualSpacing/>
        <w:jc w:val="both"/>
        <w:rPr>
          <w:rFonts w:ascii="Times" w:hAnsi="Times" w:cs="Times"/>
          <w:b w:val="0"/>
          <w:color w:val="000000"/>
          <w:sz w:val="22"/>
          <w:szCs w:val="22"/>
        </w:rPr>
      </w:pPr>
      <w:r w:rsidRPr="009F763A">
        <w:rPr>
          <w:rFonts w:eastAsiaTheme="minorHAnsi"/>
          <w:b w:val="0"/>
          <w:i/>
          <w:iCs/>
          <w:sz w:val="22"/>
          <w:szCs w:val="22"/>
          <w:lang w:eastAsia="en-US"/>
        </w:rPr>
        <w:t xml:space="preserve">1. **Egyedülélő: </w:t>
      </w:r>
      <w:r w:rsidRPr="009F763A">
        <w:rPr>
          <w:rFonts w:eastAsiaTheme="minorHAnsi"/>
          <w:b w:val="0"/>
          <w:sz w:val="22"/>
          <w:szCs w:val="22"/>
          <w:lang w:eastAsia="en-US"/>
        </w:rPr>
        <w:t>az a személy, aki egyszemélyes háztartásban lakik valamint</w:t>
      </w:r>
      <w:r w:rsidRPr="009F763A">
        <w:rPr>
          <w:rFonts w:ascii="Arial" w:eastAsiaTheme="minorHAnsi" w:hAnsi="Arial" w:cs="Arial"/>
          <w:b w:val="0"/>
          <w:color w:val="000000"/>
          <w:sz w:val="22"/>
          <w:szCs w:val="22"/>
          <w:lang w:eastAsia="en-US"/>
        </w:rPr>
        <w:t xml:space="preserve"> </w:t>
      </w:r>
      <w:r w:rsidRPr="009F763A">
        <w:rPr>
          <w:rFonts w:eastAsiaTheme="minorHAnsi"/>
          <w:b w:val="0"/>
          <w:color w:val="000000"/>
          <w:sz w:val="22"/>
          <w:szCs w:val="22"/>
          <w:lang w:eastAsia="en-US"/>
        </w:rPr>
        <w:t>gyermeket nevelő egyedülálló személy.</w:t>
      </w:r>
    </w:p>
    <w:p w:rsidR="009F763A" w:rsidRPr="009F763A" w:rsidRDefault="009F763A" w:rsidP="009F763A">
      <w:pPr>
        <w:spacing w:after="20"/>
        <w:ind w:left="284"/>
        <w:jc w:val="both"/>
        <w:rPr>
          <w:rFonts w:ascii="Times" w:hAnsi="Times" w:cs="Times"/>
          <w:b w:val="0"/>
          <w:color w:val="000000"/>
          <w:sz w:val="22"/>
          <w:szCs w:val="22"/>
        </w:rPr>
      </w:pPr>
      <w:r w:rsidRPr="009F763A">
        <w:rPr>
          <w:rFonts w:ascii="Times" w:hAnsi="Times" w:cs="Times"/>
          <w:b w:val="0"/>
          <w:i/>
          <w:iCs/>
          <w:color w:val="000000"/>
          <w:sz w:val="22"/>
          <w:szCs w:val="22"/>
        </w:rPr>
        <w:t>2. Család:</w:t>
      </w:r>
      <w:r w:rsidRPr="009F763A">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9F763A" w:rsidRPr="009F763A" w:rsidRDefault="009F763A" w:rsidP="009F763A">
      <w:pPr>
        <w:spacing w:after="20"/>
        <w:ind w:left="900"/>
        <w:jc w:val="both"/>
        <w:rPr>
          <w:rFonts w:ascii="Times" w:hAnsi="Times" w:cs="Times"/>
          <w:b w:val="0"/>
          <w:color w:val="000000"/>
          <w:sz w:val="22"/>
          <w:szCs w:val="22"/>
        </w:rPr>
      </w:pPr>
      <w:r w:rsidRPr="009F763A">
        <w:rPr>
          <w:rFonts w:ascii="Times" w:hAnsi="Times" w:cs="Times"/>
          <w:b w:val="0"/>
          <w:i/>
          <w:iCs/>
          <w:color w:val="000000"/>
          <w:sz w:val="22"/>
          <w:szCs w:val="22"/>
        </w:rPr>
        <w:t>Közeli hozzátartozó:</w:t>
      </w:r>
    </w:p>
    <w:p w:rsidR="009F763A" w:rsidRPr="009F763A" w:rsidRDefault="009F763A" w:rsidP="009F763A">
      <w:pPr>
        <w:numPr>
          <w:ilvl w:val="0"/>
          <w:numId w:val="8"/>
        </w:numPr>
        <w:spacing w:after="20" w:line="259" w:lineRule="auto"/>
        <w:jc w:val="both"/>
        <w:rPr>
          <w:rFonts w:ascii="Times" w:hAnsi="Times" w:cs="Times"/>
          <w:b w:val="0"/>
          <w:color w:val="000000"/>
          <w:sz w:val="22"/>
          <w:szCs w:val="22"/>
        </w:rPr>
      </w:pPr>
      <w:r w:rsidRPr="009F763A">
        <w:rPr>
          <w:rFonts w:ascii="Times" w:hAnsi="Times" w:cs="Times"/>
          <w:b w:val="0"/>
          <w:color w:val="000000"/>
          <w:sz w:val="22"/>
          <w:szCs w:val="22"/>
        </w:rPr>
        <w:t>a házastárs, az élettárs,</w:t>
      </w:r>
    </w:p>
    <w:p w:rsidR="009F763A" w:rsidRPr="009F763A" w:rsidRDefault="009F763A" w:rsidP="009F763A">
      <w:pPr>
        <w:numPr>
          <w:ilvl w:val="0"/>
          <w:numId w:val="8"/>
        </w:numPr>
        <w:spacing w:after="20" w:line="259" w:lineRule="auto"/>
        <w:jc w:val="both"/>
        <w:rPr>
          <w:rFonts w:ascii="Times" w:hAnsi="Times" w:cs="Times"/>
          <w:b w:val="0"/>
          <w:color w:val="000000"/>
          <w:sz w:val="22"/>
          <w:szCs w:val="22"/>
        </w:rPr>
      </w:pPr>
      <w:r w:rsidRPr="009F763A">
        <w:rPr>
          <w:rFonts w:ascii="Times" w:hAnsi="Times" w:cs="Times"/>
          <w:b w:val="0"/>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9F763A" w:rsidRPr="009F763A" w:rsidRDefault="009F763A" w:rsidP="009F763A">
      <w:pPr>
        <w:numPr>
          <w:ilvl w:val="0"/>
          <w:numId w:val="8"/>
        </w:numPr>
        <w:spacing w:after="20" w:line="259" w:lineRule="auto"/>
        <w:jc w:val="both"/>
        <w:rPr>
          <w:rFonts w:ascii="Times" w:hAnsi="Times" w:cs="Times"/>
          <w:b w:val="0"/>
          <w:color w:val="000000"/>
          <w:sz w:val="22"/>
          <w:szCs w:val="22"/>
        </w:rPr>
      </w:pPr>
      <w:r w:rsidRPr="009F763A">
        <w:rPr>
          <w:rFonts w:ascii="Times" w:hAnsi="Times" w:cs="Times"/>
          <w:b w:val="0"/>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9F763A" w:rsidRPr="009F763A" w:rsidRDefault="009F763A" w:rsidP="009F763A">
      <w:pPr>
        <w:numPr>
          <w:ilvl w:val="0"/>
          <w:numId w:val="8"/>
        </w:numPr>
        <w:spacing w:after="20" w:line="259" w:lineRule="auto"/>
        <w:jc w:val="both"/>
        <w:rPr>
          <w:rFonts w:ascii="Times" w:hAnsi="Times" w:cs="Times"/>
          <w:b w:val="0"/>
          <w:color w:val="000000"/>
          <w:sz w:val="22"/>
          <w:szCs w:val="22"/>
        </w:rPr>
      </w:pPr>
      <w:r w:rsidRPr="009F763A">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9F763A" w:rsidRPr="009F763A" w:rsidRDefault="009F763A" w:rsidP="009F763A">
      <w:pPr>
        <w:spacing w:after="20"/>
        <w:ind w:left="900"/>
        <w:jc w:val="both"/>
        <w:rPr>
          <w:rFonts w:ascii="Times" w:hAnsi="Times" w:cs="Times"/>
          <w:b w:val="0"/>
          <w:color w:val="000000"/>
          <w:sz w:val="22"/>
          <w:szCs w:val="22"/>
        </w:rPr>
      </w:pPr>
    </w:p>
    <w:p w:rsidR="009F763A" w:rsidRPr="009F763A" w:rsidRDefault="009F763A" w:rsidP="009F763A">
      <w:pPr>
        <w:spacing w:after="20"/>
        <w:jc w:val="both"/>
        <w:rPr>
          <w:rFonts w:eastAsiaTheme="minorHAnsi" w:cstheme="minorBidi"/>
          <w:b w:val="0"/>
          <w:sz w:val="22"/>
          <w:szCs w:val="22"/>
          <w:lang w:eastAsia="en-US"/>
        </w:rPr>
      </w:pPr>
      <w:r w:rsidRPr="009F763A">
        <w:rPr>
          <w:rFonts w:eastAsiaTheme="minorHAnsi" w:cstheme="minorBidi"/>
          <w:b w:val="0"/>
          <w:sz w:val="22"/>
          <w:szCs w:val="22"/>
          <w:lang w:eastAsia="en-US"/>
        </w:rPr>
        <w:t>*** Tartásra köteles hozzátartozó: Ptk. 4:196. §-ában meghatározott személy:</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bCs/>
          <w:color w:val="222222"/>
          <w:sz w:val="22"/>
          <w:szCs w:val="22"/>
        </w:rPr>
        <w:t>"4:196. §</w:t>
      </w:r>
      <w:r w:rsidRPr="009F763A">
        <w:rPr>
          <w:rFonts w:cstheme="minorBidi"/>
          <w:bCs/>
          <w:color w:val="222222"/>
          <w:sz w:val="22"/>
          <w:szCs w:val="22"/>
        </w:rPr>
        <w:t> </w:t>
      </w:r>
      <w:r w:rsidRPr="009F763A">
        <w:rPr>
          <w:rFonts w:cstheme="minorBidi"/>
          <w:b w:val="0"/>
          <w:i/>
          <w:iCs/>
          <w:color w:val="222222"/>
          <w:sz w:val="22"/>
          <w:szCs w:val="22"/>
        </w:rPr>
        <w:t>[A tartásra kötelezettek köre és a tartási kötelezettség sorrendje]</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(1) A tartási kötelezettség - ha e törvény eltérően nem rendelkezik - az egyenesági rokonokat terheli egymással szemben.</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(2) Tartási kötelezettsége áll fenn elsősorban a szülőnek a gyermekével és a gyermeknek a szülőjével szemben.</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(3) Ha a tartásra jogosult gyermeknek tartásra kötelezhető szülője nincs, eltartása távolabbi felmenőire hárul.</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(4) Ha a tartásra jogosultnak nincs gyermeke, távolabbi leszármazói kötelesek őt eltartani.</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(5) A tartásra jogosulthoz a leszármazás rendjében közelebb álló rokon tartási kötelezettsége a távolabbi rokonét megelőzi.</w:t>
      </w:r>
    </w:p>
    <w:p w:rsidR="009F763A" w:rsidRPr="009F763A" w:rsidRDefault="009F763A" w:rsidP="009F763A">
      <w:pPr>
        <w:shd w:val="clear" w:color="auto" w:fill="FFFFFF"/>
        <w:ind w:firstLine="240"/>
        <w:jc w:val="both"/>
        <w:rPr>
          <w:rFonts w:cstheme="minorBidi"/>
          <w:b w:val="0"/>
          <w:color w:val="222222"/>
          <w:sz w:val="22"/>
          <w:szCs w:val="22"/>
        </w:rPr>
      </w:pPr>
      <w:r w:rsidRPr="009F763A">
        <w:rPr>
          <w:rFonts w:cstheme="minorBidi"/>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9F763A" w:rsidRPr="009F763A" w:rsidRDefault="009F763A" w:rsidP="009F763A">
      <w:pPr>
        <w:shd w:val="clear" w:color="auto" w:fill="FFFFFF"/>
        <w:ind w:firstLine="240"/>
        <w:jc w:val="both"/>
        <w:rPr>
          <w:rFonts w:cstheme="minorBidi"/>
          <w:b w:val="0"/>
          <w:color w:val="222222"/>
          <w:sz w:val="22"/>
          <w:szCs w:val="22"/>
        </w:rPr>
      </w:pPr>
    </w:p>
    <w:p w:rsidR="009F763A" w:rsidRPr="009F763A" w:rsidRDefault="009F763A" w:rsidP="009F763A">
      <w:pPr>
        <w:spacing w:after="20"/>
        <w:ind w:firstLine="180"/>
        <w:jc w:val="both"/>
        <w:rPr>
          <w:rFonts w:ascii="Times" w:hAnsi="Times" w:cs="Times"/>
          <w:b w:val="0"/>
          <w:color w:val="000000"/>
          <w:sz w:val="24"/>
          <w:szCs w:val="24"/>
        </w:rPr>
      </w:pPr>
      <w:r w:rsidRPr="009F763A">
        <w:rPr>
          <w:rFonts w:ascii="Times" w:hAnsi="Times" w:cs="Times"/>
          <w:b w:val="0"/>
          <w:i/>
          <w:iCs/>
          <w:color w:val="000000"/>
          <w:sz w:val="24"/>
          <w:szCs w:val="24"/>
        </w:rPr>
        <w:t> ****vagyon:</w:t>
      </w:r>
      <w:r w:rsidRPr="009F763A">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9F763A" w:rsidRPr="009F763A" w:rsidRDefault="009F763A" w:rsidP="009F763A">
      <w:pPr>
        <w:spacing w:after="20"/>
        <w:ind w:firstLine="180"/>
        <w:jc w:val="both"/>
        <w:rPr>
          <w:rFonts w:ascii="Times" w:hAnsi="Times" w:cs="Times"/>
          <w:b w:val="0"/>
          <w:color w:val="000000"/>
          <w:sz w:val="24"/>
          <w:szCs w:val="24"/>
        </w:rPr>
      </w:pPr>
      <w:r w:rsidRPr="009F763A">
        <w:rPr>
          <w:rFonts w:ascii="Times" w:hAnsi="Times" w:cs="Times"/>
          <w:b w:val="0"/>
          <w:i/>
          <w:iCs/>
          <w:color w:val="000000"/>
          <w:sz w:val="24"/>
          <w:szCs w:val="24"/>
        </w:rPr>
        <w:t>a)</w:t>
      </w:r>
      <w:r w:rsidRPr="009F763A">
        <w:rPr>
          <w:rFonts w:ascii="Times" w:hAnsi="Times" w:cs="Times"/>
          <w:b w:val="0"/>
          <w:color w:val="000000"/>
          <w:sz w:val="24"/>
          <w:szCs w:val="24"/>
        </w:rPr>
        <w:t> külön-külön számított forgalmi értéke, illetve összege az öregségi nyugdíj mindenkori legkisebb összegének a harmincszorosát, vagy</w:t>
      </w:r>
    </w:p>
    <w:p w:rsidR="009F763A" w:rsidRPr="009F763A" w:rsidRDefault="009F763A" w:rsidP="009F763A">
      <w:pPr>
        <w:spacing w:after="20"/>
        <w:ind w:firstLine="180"/>
        <w:jc w:val="both"/>
        <w:rPr>
          <w:rFonts w:ascii="Times" w:hAnsi="Times" w:cs="Times"/>
          <w:b w:val="0"/>
          <w:color w:val="000000"/>
          <w:sz w:val="24"/>
          <w:szCs w:val="24"/>
        </w:rPr>
      </w:pPr>
      <w:r w:rsidRPr="009F763A">
        <w:rPr>
          <w:rFonts w:ascii="Times" w:hAnsi="Times" w:cs="Times"/>
          <w:b w:val="0"/>
          <w:i/>
          <w:iCs/>
          <w:color w:val="000000"/>
          <w:sz w:val="24"/>
          <w:szCs w:val="24"/>
        </w:rPr>
        <w:t>b)</w:t>
      </w:r>
      <w:r w:rsidRPr="009F763A">
        <w:rPr>
          <w:rFonts w:ascii="Times" w:hAnsi="Times" w:cs="Times"/>
          <w:b w:val="0"/>
          <w:color w:val="000000"/>
          <w:sz w:val="24"/>
          <w:szCs w:val="24"/>
        </w:rPr>
        <w:t> együttes forgalmi értéke az öregségi nyugdíj mindenkori legkisebb összegének a nyolcvanszorosát</w:t>
      </w:r>
    </w:p>
    <w:p w:rsidR="009F763A" w:rsidRPr="009F763A" w:rsidRDefault="009F763A" w:rsidP="009F763A">
      <w:pPr>
        <w:spacing w:after="20"/>
        <w:jc w:val="both"/>
        <w:rPr>
          <w:rFonts w:ascii="Times" w:hAnsi="Times" w:cs="Times"/>
          <w:b w:val="0"/>
          <w:color w:val="000000"/>
          <w:sz w:val="24"/>
          <w:szCs w:val="24"/>
        </w:rPr>
      </w:pPr>
      <w:r w:rsidRPr="009F763A">
        <w:rPr>
          <w:rFonts w:ascii="Times" w:hAnsi="Times" w:cs="Times"/>
          <w:b w:val="0"/>
          <w:color w:val="000000"/>
          <w:sz w:val="24"/>
          <w:szCs w:val="24"/>
        </w:rP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9F763A" w:rsidRPr="009F763A" w:rsidRDefault="009F763A" w:rsidP="009F763A">
      <w:pPr>
        <w:spacing w:after="20"/>
        <w:jc w:val="both"/>
        <w:rPr>
          <w:rFonts w:ascii="Times" w:hAnsi="Times" w:cs="Times"/>
          <w:b w:val="0"/>
          <w:color w:val="000000"/>
          <w:sz w:val="22"/>
          <w:szCs w:val="22"/>
        </w:rPr>
      </w:pPr>
    </w:p>
    <w:p w:rsidR="009F763A" w:rsidRPr="009F763A" w:rsidRDefault="009F763A" w:rsidP="009F763A">
      <w:pPr>
        <w:spacing w:after="20"/>
        <w:jc w:val="both"/>
        <w:rPr>
          <w:rFonts w:ascii="Times" w:hAnsi="Times" w:cs="Times"/>
          <w:b w:val="0"/>
          <w:i/>
          <w:color w:val="000000"/>
          <w:sz w:val="22"/>
          <w:szCs w:val="22"/>
        </w:rPr>
      </w:pPr>
      <w:r w:rsidRPr="009F763A">
        <w:rPr>
          <w:rFonts w:ascii="Times" w:hAnsi="Times" w:cs="Times"/>
          <w:b w:val="0"/>
          <w:i/>
          <w:color w:val="000000"/>
          <w:sz w:val="22"/>
          <w:szCs w:val="22"/>
        </w:rPr>
        <w:t>Útmutató a</w:t>
      </w:r>
      <w:r w:rsidRPr="009F763A">
        <w:rPr>
          <w:rFonts w:ascii="Times" w:hAnsi="Times" w:cs="Times"/>
          <w:b w:val="0"/>
          <w:i/>
          <w:iCs/>
          <w:color w:val="000000"/>
          <w:sz w:val="22"/>
          <w:szCs w:val="22"/>
        </w:rPr>
        <w:t xml:space="preserve"> jövedelmi adatok kitöltéséhez:</w:t>
      </w:r>
    </w:p>
    <w:p w:rsidR="009F763A" w:rsidRPr="009F763A" w:rsidRDefault="009F763A" w:rsidP="009F763A">
      <w:pPr>
        <w:spacing w:after="20"/>
        <w:contextualSpacing/>
        <w:jc w:val="both"/>
        <w:rPr>
          <w:rFonts w:ascii="Times" w:hAnsi="Times" w:cs="Times"/>
          <w:b w:val="0"/>
          <w:sz w:val="22"/>
          <w:szCs w:val="22"/>
        </w:rPr>
      </w:pPr>
      <w:r w:rsidRPr="009F763A">
        <w:rPr>
          <w:rFonts w:ascii="Times" w:hAnsi="Times" w:cs="Times"/>
          <w:b w:val="0"/>
          <w:color w:val="000000"/>
          <w:sz w:val="22"/>
          <w:szCs w:val="22"/>
        </w:rPr>
        <w:t xml:space="preserve">1. </w:t>
      </w:r>
      <w:r w:rsidRPr="009F763A">
        <w:rPr>
          <w:rFonts w:ascii="Times" w:hAnsi="Times" w:cs="Times"/>
          <w:b w:val="0"/>
          <w:sz w:val="22"/>
          <w:szCs w:val="22"/>
        </w:rPr>
        <w:t>„Jövedelem”: a személyi jövedelemadóról szóló törvény (továbbiakban: Szjatv.) szerint meghatározott, belföldről vagy külföldről származó – megszerzett – vagyoni érték (bevétel), ideértve a Szjatv. 27. § (1) bekezdés b) pontjában meghatározott bevételt, valamint a Szjatv. 1. sz. melléklete 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9F763A" w:rsidRPr="009F763A" w:rsidRDefault="009F763A" w:rsidP="009F763A">
      <w:pPr>
        <w:spacing w:after="20"/>
        <w:contextualSpacing/>
        <w:jc w:val="both"/>
        <w:rPr>
          <w:rFonts w:ascii="Times" w:eastAsiaTheme="minorHAnsi" w:hAnsi="Times" w:cs="Times"/>
          <w:b w:val="0"/>
          <w:color w:val="000000"/>
          <w:sz w:val="22"/>
          <w:szCs w:val="22"/>
          <w:lang w:eastAsia="en-US"/>
        </w:rPr>
      </w:pPr>
      <w:r w:rsidRPr="009F763A">
        <w:rPr>
          <w:rFonts w:ascii="Times" w:hAnsi="Times" w:cs="Times"/>
          <w:b w:val="0"/>
          <w:color w:val="000000"/>
          <w:sz w:val="22"/>
          <w:szCs w:val="22"/>
        </w:rPr>
        <w:t xml:space="preserve"> A II. Kerületi Önkormányzat által folyósított betegápolási támogatás, keresetpótló támogatás, valamint a </w:t>
      </w:r>
      <w:r w:rsidRPr="009F763A">
        <w:rPr>
          <w:rFonts w:eastAsiaTheme="minorHAnsi"/>
          <w:b w:val="0"/>
          <w:i/>
          <w:iCs/>
          <w:color w:val="222222"/>
          <w:sz w:val="22"/>
          <w:szCs w:val="22"/>
          <w:shd w:val="clear" w:color="auto" w:fill="FFFFFF"/>
          <w:lang w:eastAsia="en-US"/>
        </w:rPr>
        <w:t>rendszeres pénzellátás.</w:t>
      </w:r>
      <w:r w:rsidRPr="009F763A">
        <w:rPr>
          <w:rFonts w:asciiTheme="minorHAnsi" w:eastAsiaTheme="minorHAnsi" w:hAnsiTheme="minorHAnsi" w:cstheme="minorBidi"/>
          <w:b w:val="0"/>
          <w:i/>
          <w:iCs/>
          <w:color w:val="222222"/>
          <w:sz w:val="22"/>
          <w:szCs w:val="22"/>
          <w:shd w:val="clear" w:color="auto" w:fill="FFFFFF"/>
          <w:lang w:eastAsia="en-US"/>
        </w:rPr>
        <w:t> </w:t>
      </w:r>
    </w:p>
    <w:p w:rsidR="009F763A" w:rsidRPr="009F763A" w:rsidRDefault="009F763A" w:rsidP="009F763A">
      <w:pPr>
        <w:spacing w:after="20"/>
        <w:contextualSpacing/>
        <w:jc w:val="both"/>
        <w:rPr>
          <w:rFonts w:ascii="Times" w:hAnsi="Times" w:cs="Times"/>
          <w:b w:val="0"/>
          <w:color w:val="000000"/>
          <w:sz w:val="22"/>
          <w:szCs w:val="22"/>
        </w:rPr>
      </w:pPr>
      <w:r w:rsidRPr="009F763A">
        <w:rPr>
          <w:rFonts w:eastAsiaTheme="minorHAnsi"/>
          <w:b w:val="0"/>
          <w:i/>
          <w:iCs/>
          <w:sz w:val="22"/>
          <w:szCs w:val="22"/>
          <w:shd w:val="clear" w:color="auto" w:fill="FFFFFF"/>
          <w:lang w:eastAsia="en-US"/>
        </w:rPr>
        <w:t>Rendszeres pénzellátás</w:t>
      </w:r>
      <w:r w:rsidRPr="009F763A">
        <w:rPr>
          <w:rFonts w:asciiTheme="minorHAnsi" w:eastAsiaTheme="minorHAnsi" w:hAnsiTheme="minorHAnsi" w:cstheme="minorBidi"/>
          <w:b w:val="0"/>
          <w:i/>
          <w:iCs/>
          <w:sz w:val="22"/>
          <w:szCs w:val="22"/>
          <w:shd w:val="clear" w:color="auto" w:fill="FFFFFF"/>
          <w:lang w:eastAsia="en-US"/>
        </w:rPr>
        <w:t xml:space="preserve">: </w:t>
      </w:r>
      <w:r w:rsidRPr="009F763A">
        <w:rPr>
          <w:rFonts w:eastAsiaTheme="minorHAnsi" w:cstheme="minorBidi"/>
          <w:b w:val="0"/>
          <w:sz w:val="22"/>
          <w:szCs w:val="22"/>
          <w:shd w:val="clear" w:color="auto" w:fill="FFFFFF"/>
          <w:lang w:eastAsia="en-US"/>
        </w:rPr>
        <w:t>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Flt.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9F763A" w:rsidRPr="009F763A" w:rsidRDefault="009F763A" w:rsidP="009F763A">
      <w:pPr>
        <w:spacing w:after="20"/>
        <w:contextualSpacing/>
        <w:jc w:val="both"/>
        <w:rPr>
          <w:rFonts w:ascii="Times" w:hAnsi="Times" w:cs="Times"/>
          <w:b w:val="0"/>
          <w:color w:val="000000"/>
          <w:sz w:val="22"/>
          <w:szCs w:val="22"/>
        </w:rPr>
      </w:pPr>
    </w:p>
    <w:p w:rsidR="009F763A" w:rsidRPr="009F763A" w:rsidRDefault="009F763A" w:rsidP="009F763A">
      <w:pPr>
        <w:spacing w:after="20"/>
        <w:contextualSpacing/>
        <w:jc w:val="both"/>
        <w:rPr>
          <w:rFonts w:ascii="Times" w:hAnsi="Times" w:cs="Times"/>
          <w:b w:val="0"/>
          <w:color w:val="000000"/>
          <w:sz w:val="22"/>
          <w:szCs w:val="22"/>
        </w:rPr>
      </w:pPr>
      <w:r w:rsidRPr="009F763A">
        <w:rPr>
          <w:rFonts w:ascii="Times" w:hAnsi="Times" w:cs="Times"/>
          <w:b w:val="0"/>
          <w:color w:val="000000"/>
          <w:sz w:val="22"/>
          <w:szCs w:val="22"/>
        </w:rPr>
        <w:t>2. A jövedelmi adatok alatt havi nettó jövedelmet kell érteni. A nettó jövedelem kiszámításánál a bevételt az elismert költségekkel és a befizetési kötelezettséggel csökkentett összegben kell feltüntetni.</w:t>
      </w:r>
    </w:p>
    <w:p w:rsidR="009F763A" w:rsidRPr="009F763A" w:rsidRDefault="009F763A" w:rsidP="009F763A">
      <w:pPr>
        <w:spacing w:after="20"/>
        <w:jc w:val="both"/>
        <w:rPr>
          <w:rFonts w:ascii="Times" w:hAnsi="Times" w:cs="Times"/>
          <w:b w:val="0"/>
          <w:color w:val="000000"/>
          <w:sz w:val="22"/>
          <w:szCs w:val="22"/>
        </w:rPr>
      </w:pPr>
    </w:p>
    <w:p w:rsidR="009F763A" w:rsidRPr="009F763A" w:rsidRDefault="009F763A" w:rsidP="009F763A">
      <w:pPr>
        <w:spacing w:after="20"/>
        <w:contextualSpacing/>
        <w:jc w:val="both"/>
        <w:rPr>
          <w:rFonts w:ascii="Times" w:hAnsi="Times" w:cs="Times"/>
          <w:b w:val="0"/>
          <w:color w:val="000000"/>
          <w:sz w:val="22"/>
          <w:szCs w:val="22"/>
        </w:rPr>
      </w:pPr>
      <w:r w:rsidRPr="009F763A">
        <w:rPr>
          <w:rFonts w:ascii="Times" w:hAnsi="Times" w:cs="Times"/>
          <w:b w:val="0"/>
          <w:color w:val="000000"/>
          <w:sz w:val="22"/>
          <w:szCs w:val="22"/>
        </w:rPr>
        <w:t>3. Elismert költségnek minősül a személyi jövedelemadóról szóló törvényben elismert költség, valamint a fizetett tartásdíj.</w:t>
      </w:r>
    </w:p>
    <w:p w:rsidR="009F763A" w:rsidRPr="009F763A" w:rsidRDefault="009F763A" w:rsidP="009F763A">
      <w:pPr>
        <w:spacing w:after="20"/>
        <w:jc w:val="both"/>
        <w:rPr>
          <w:rFonts w:ascii="Times" w:hAnsi="Times" w:cs="Times"/>
          <w:b w:val="0"/>
          <w:color w:val="000000"/>
          <w:sz w:val="22"/>
          <w:szCs w:val="22"/>
        </w:rPr>
      </w:pPr>
    </w:p>
    <w:p w:rsidR="009F763A" w:rsidRPr="009F763A" w:rsidRDefault="009F763A" w:rsidP="009F763A">
      <w:pPr>
        <w:spacing w:after="20"/>
        <w:contextualSpacing/>
        <w:jc w:val="both"/>
        <w:rPr>
          <w:rFonts w:ascii="Times" w:hAnsi="Times" w:cs="Times"/>
          <w:b w:val="0"/>
          <w:color w:val="000000"/>
          <w:sz w:val="22"/>
          <w:szCs w:val="22"/>
        </w:rPr>
      </w:pPr>
      <w:r w:rsidRPr="009F763A">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9F763A" w:rsidRPr="009F763A" w:rsidRDefault="009F763A" w:rsidP="009F763A">
      <w:pPr>
        <w:spacing w:after="20"/>
        <w:jc w:val="both"/>
        <w:rPr>
          <w:rFonts w:ascii="Times" w:hAnsi="Times" w:cs="Times"/>
          <w:b w:val="0"/>
          <w:color w:val="000000"/>
          <w:sz w:val="22"/>
          <w:szCs w:val="22"/>
        </w:rPr>
      </w:pPr>
    </w:p>
    <w:p w:rsidR="009F763A" w:rsidRPr="009F763A" w:rsidRDefault="009F763A" w:rsidP="009F763A">
      <w:pPr>
        <w:spacing w:after="160" w:line="259" w:lineRule="auto"/>
        <w:contextualSpacing/>
        <w:jc w:val="both"/>
        <w:rPr>
          <w:b w:val="0"/>
          <w:sz w:val="22"/>
          <w:szCs w:val="22"/>
        </w:rPr>
      </w:pPr>
      <w:r w:rsidRPr="009F763A">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9F763A">
        <w:rPr>
          <w:b w:val="0"/>
          <w:color w:val="000000"/>
          <w:sz w:val="22"/>
          <w:szCs w:val="22"/>
        </w:rPr>
        <w:t>bevétel 85%-ának, illetve állattenyésztés eset</w:t>
      </w:r>
      <w:r w:rsidRPr="009F763A">
        <w:rPr>
          <w:b w:val="0"/>
          <w:sz w:val="22"/>
          <w:szCs w:val="22"/>
        </w:rPr>
        <w:t>én 94% -ának megfelelő összeggel.</w:t>
      </w:r>
    </w:p>
    <w:p w:rsidR="009F763A" w:rsidRPr="009F763A" w:rsidRDefault="009F763A" w:rsidP="009F763A">
      <w:pPr>
        <w:spacing w:after="20"/>
        <w:jc w:val="both"/>
        <w:rPr>
          <w:rFonts w:ascii="Times" w:hAnsi="Times" w:cs="Times"/>
          <w:b w:val="0"/>
          <w:color w:val="000000"/>
          <w:sz w:val="22"/>
          <w:szCs w:val="22"/>
        </w:rPr>
      </w:pPr>
      <w:r w:rsidRPr="009F763A">
        <w:rPr>
          <w:rFonts w:ascii="Times" w:hAnsi="Times" w:cs="Times"/>
          <w:b w:val="0"/>
          <w:color w:val="000000"/>
          <w:sz w:val="22"/>
          <w:szCs w:val="22"/>
        </w:rPr>
        <w:t>6. A jogosultság megállapításakor</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i/>
          <w:iCs/>
          <w:color w:val="000000"/>
          <w:sz w:val="22"/>
          <w:szCs w:val="22"/>
        </w:rPr>
        <w:t>a)</w:t>
      </w:r>
      <w:r w:rsidRPr="009F763A">
        <w:rPr>
          <w:rFonts w:ascii="Times" w:hAnsi="Times" w:cs="Times"/>
          <w:b w:val="0"/>
          <w:color w:val="000000"/>
          <w:sz w:val="22"/>
          <w:szCs w:val="22"/>
        </w:rPr>
        <w:t> a havi rendszerességgel járó – nem vállalkozásból, illetve őstermelői tevékenységből (a továbbiakban együtt: vállalkozás) származó – jövedelem esetén a kérelem benyújtását megelőző hónap jövedelmét,</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i/>
          <w:iCs/>
          <w:color w:val="000000"/>
          <w:sz w:val="22"/>
          <w:szCs w:val="22"/>
        </w:rPr>
        <w:t>b)</w:t>
      </w:r>
      <w:r w:rsidRPr="009F763A">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9F763A" w:rsidRPr="009F763A" w:rsidRDefault="009F763A" w:rsidP="009F763A">
      <w:pPr>
        <w:spacing w:after="20"/>
        <w:jc w:val="both"/>
        <w:rPr>
          <w:rFonts w:ascii="Times" w:hAnsi="Times" w:cs="Times"/>
          <w:b w:val="0"/>
          <w:color w:val="000000"/>
          <w:sz w:val="22"/>
          <w:szCs w:val="22"/>
        </w:rPr>
      </w:pPr>
      <w:r w:rsidRPr="009F763A">
        <w:rPr>
          <w:rFonts w:ascii="Times" w:hAnsi="Times" w:cs="Times"/>
          <w:b w:val="0"/>
          <w:color w:val="000000"/>
          <w:sz w:val="22"/>
          <w:szCs w:val="22"/>
        </w:rPr>
        <w:lastRenderedPageBreak/>
        <w:t>kell figyelembe venni, azzal, hogy a </w:t>
      </w:r>
      <w:r w:rsidRPr="009F763A">
        <w:rPr>
          <w:rFonts w:ascii="Times" w:hAnsi="Times" w:cs="Times"/>
          <w:b w:val="0"/>
          <w:i/>
          <w:iCs/>
          <w:color w:val="000000"/>
          <w:sz w:val="22"/>
          <w:szCs w:val="22"/>
        </w:rPr>
        <w:t>b)</w:t>
      </w:r>
      <w:r w:rsidRPr="009F763A">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9F763A" w:rsidRPr="009F763A" w:rsidRDefault="009F763A" w:rsidP="009F763A">
      <w:pPr>
        <w:spacing w:after="20"/>
        <w:ind w:firstLine="180"/>
        <w:jc w:val="both"/>
        <w:rPr>
          <w:rFonts w:ascii="Times" w:hAnsi="Times" w:cs="Times"/>
          <w:b w:val="0"/>
          <w:color w:val="000000"/>
          <w:sz w:val="22"/>
          <w:szCs w:val="22"/>
        </w:rPr>
      </w:pPr>
    </w:p>
    <w:p w:rsidR="009F763A" w:rsidRPr="009F763A" w:rsidRDefault="009F763A" w:rsidP="009F763A">
      <w:pPr>
        <w:spacing w:after="20"/>
        <w:jc w:val="both"/>
        <w:rPr>
          <w:rFonts w:ascii="Times" w:hAnsi="Times" w:cs="Times"/>
          <w:b w:val="0"/>
          <w:color w:val="000000"/>
          <w:sz w:val="22"/>
          <w:szCs w:val="22"/>
        </w:rPr>
      </w:pPr>
      <w:r w:rsidRPr="009F763A">
        <w:rPr>
          <w:rFonts w:ascii="Times" w:hAnsi="Times" w:cs="Times"/>
          <w:b w:val="0"/>
          <w:color w:val="000000"/>
          <w:sz w:val="22"/>
          <w:szCs w:val="22"/>
        </w:rPr>
        <w:t>7. A jövedelemszámításnál figyelmen kívül kell hagyni</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i/>
          <w:iCs/>
          <w:color w:val="000000"/>
          <w:sz w:val="22"/>
          <w:szCs w:val="22"/>
        </w:rPr>
        <w:t>a)</w:t>
      </w:r>
      <w:r w:rsidRPr="009F763A">
        <w:rPr>
          <w:rFonts w:ascii="Times" w:hAnsi="Times" w:cs="Times"/>
          <w:b w:val="0"/>
          <w:color w:val="000000"/>
          <w:sz w:val="22"/>
          <w:szCs w:val="22"/>
        </w:rPr>
        <w:t> a kérelem benyújtását megelőzően megszűnt havi rendszeres jövedelmet,</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i/>
          <w:iCs/>
          <w:color w:val="000000"/>
          <w:sz w:val="22"/>
          <w:szCs w:val="22"/>
        </w:rPr>
        <w:t>b)</w:t>
      </w:r>
      <w:r w:rsidRPr="009F763A">
        <w:rPr>
          <w:rFonts w:ascii="Times" w:hAnsi="Times" w:cs="Times"/>
          <w:b w:val="0"/>
          <w:color w:val="000000"/>
          <w:sz w:val="22"/>
          <w:szCs w:val="22"/>
        </w:rPr>
        <w:t> a vállalkozásból származó jövedelmet, feltéve, hogy a vállalkozási tevékenység megszűnt,</w:t>
      </w:r>
    </w:p>
    <w:p w:rsidR="009F763A" w:rsidRPr="009F763A" w:rsidRDefault="009F763A" w:rsidP="009F763A">
      <w:pPr>
        <w:spacing w:after="20"/>
        <w:ind w:firstLine="180"/>
        <w:jc w:val="both"/>
        <w:rPr>
          <w:rFonts w:ascii="Times" w:hAnsi="Times" w:cs="Times"/>
          <w:b w:val="0"/>
          <w:color w:val="000000"/>
          <w:sz w:val="22"/>
          <w:szCs w:val="22"/>
        </w:rPr>
      </w:pPr>
      <w:r w:rsidRPr="009F763A">
        <w:rPr>
          <w:rFonts w:ascii="Times" w:hAnsi="Times" w:cs="Times"/>
          <w:b w:val="0"/>
          <w:i/>
          <w:iCs/>
          <w:color w:val="000000"/>
          <w:sz w:val="22"/>
          <w:szCs w:val="22"/>
        </w:rPr>
        <w:t>c)</w:t>
      </w:r>
      <w:r w:rsidRPr="009F763A">
        <w:rPr>
          <w:rFonts w:ascii="Times" w:hAnsi="Times" w:cs="Times"/>
          <w:b w:val="0"/>
          <w:color w:val="000000"/>
          <w:sz w:val="22"/>
          <w:szCs w:val="22"/>
        </w:rPr>
        <w:t xml:space="preserve"> a közfoglalkoztatásból származó havi jövedelemnek a foglalkoztatást helyettesítő támogatás összegét meghaladó részét.</w:t>
      </w:r>
    </w:p>
    <w:p w:rsidR="009F763A" w:rsidRPr="009F763A" w:rsidRDefault="009F763A" w:rsidP="009F763A">
      <w:pPr>
        <w:spacing w:after="20"/>
        <w:ind w:firstLine="180"/>
        <w:jc w:val="both"/>
        <w:rPr>
          <w:rFonts w:ascii="Times" w:hAnsi="Times" w:cs="Times"/>
          <w:b w:val="0"/>
          <w:color w:val="000000"/>
          <w:sz w:val="22"/>
          <w:szCs w:val="22"/>
        </w:rPr>
      </w:pPr>
    </w:p>
    <w:p w:rsidR="009F763A" w:rsidRPr="009F763A" w:rsidRDefault="009F763A" w:rsidP="009F763A">
      <w:pPr>
        <w:spacing w:after="20"/>
        <w:jc w:val="both"/>
        <w:rPr>
          <w:rFonts w:ascii="Times" w:hAnsi="Times" w:cs="Times"/>
          <w:b w:val="0"/>
          <w:color w:val="000000"/>
          <w:sz w:val="22"/>
          <w:szCs w:val="22"/>
        </w:rPr>
      </w:pPr>
      <w:r w:rsidRPr="009F763A">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9F763A" w:rsidRPr="009F763A" w:rsidRDefault="009F763A" w:rsidP="009F763A">
      <w:pPr>
        <w:spacing w:after="160" w:line="259" w:lineRule="auto"/>
        <w:rPr>
          <w:rFonts w:asciiTheme="minorHAnsi" w:eastAsiaTheme="minorHAnsi" w:hAnsiTheme="minorHAnsi" w:cstheme="minorBidi"/>
          <w:b w:val="0"/>
          <w:sz w:val="22"/>
          <w:szCs w:val="22"/>
          <w:lang w:eastAsia="en-US"/>
        </w:rPr>
      </w:pPr>
    </w:p>
    <w:p w:rsidR="009F763A" w:rsidRDefault="009F763A"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111B78" w:rsidRDefault="00111B78" w:rsidP="009F763A">
      <w:pPr>
        <w:autoSpaceDE w:val="0"/>
        <w:autoSpaceDN w:val="0"/>
        <w:adjustRightInd w:val="0"/>
        <w:ind w:left="180"/>
        <w:jc w:val="both"/>
        <w:rPr>
          <w:rFonts w:cstheme="minorBidi"/>
          <w:b w:val="0"/>
          <w:color w:val="000000"/>
          <w:sz w:val="24"/>
          <w:szCs w:val="24"/>
        </w:rPr>
      </w:pPr>
    </w:p>
    <w:p w:rsidR="00111B78" w:rsidRDefault="00111B78" w:rsidP="009F763A">
      <w:pPr>
        <w:autoSpaceDE w:val="0"/>
        <w:autoSpaceDN w:val="0"/>
        <w:adjustRightInd w:val="0"/>
        <w:ind w:left="180"/>
        <w:jc w:val="both"/>
        <w:rPr>
          <w:rFonts w:cstheme="minorBidi"/>
          <w:b w:val="0"/>
          <w:color w:val="000000"/>
          <w:sz w:val="24"/>
          <w:szCs w:val="24"/>
        </w:rPr>
      </w:pPr>
    </w:p>
    <w:p w:rsidR="00111B78" w:rsidRDefault="00111B78" w:rsidP="009F763A">
      <w:pPr>
        <w:autoSpaceDE w:val="0"/>
        <w:autoSpaceDN w:val="0"/>
        <w:adjustRightInd w:val="0"/>
        <w:ind w:left="180"/>
        <w:jc w:val="both"/>
        <w:rPr>
          <w:rFonts w:cstheme="minorBidi"/>
          <w:b w:val="0"/>
          <w:color w:val="000000"/>
          <w:sz w:val="24"/>
          <w:szCs w:val="24"/>
        </w:rPr>
      </w:pPr>
    </w:p>
    <w:p w:rsidR="00111B78" w:rsidRDefault="00111B78"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Default="000E1069" w:rsidP="009F763A">
      <w:pPr>
        <w:autoSpaceDE w:val="0"/>
        <w:autoSpaceDN w:val="0"/>
        <w:adjustRightInd w:val="0"/>
        <w:ind w:left="180"/>
        <w:jc w:val="both"/>
        <w:rPr>
          <w:rFonts w:cstheme="minorBidi"/>
          <w:b w:val="0"/>
          <w:color w:val="000000"/>
          <w:sz w:val="24"/>
          <w:szCs w:val="24"/>
        </w:rPr>
      </w:pPr>
    </w:p>
    <w:p w:rsidR="000E1069" w:rsidRPr="00D93105" w:rsidRDefault="000E1069" w:rsidP="000E1069">
      <w:pPr>
        <w:pStyle w:val="Listaszerbekezds"/>
        <w:numPr>
          <w:ilvl w:val="0"/>
          <w:numId w:val="11"/>
        </w:numPr>
        <w:jc w:val="right"/>
        <w:rPr>
          <w:bCs/>
          <w:i/>
        </w:rPr>
      </w:pPr>
      <w:r w:rsidRPr="00D93105">
        <w:rPr>
          <w:bCs/>
          <w:i/>
          <w:iCs/>
        </w:rPr>
        <w:lastRenderedPageBreak/>
        <w:t>melléklet</w:t>
      </w:r>
      <w:r w:rsidRPr="00D93105">
        <w:rPr>
          <w:bCs/>
          <w:i/>
        </w:rPr>
        <w:t xml:space="preserve"> a ………………… önkormányzati rendelethez</w:t>
      </w:r>
    </w:p>
    <w:p w:rsidR="000E1069" w:rsidRDefault="000E1069" w:rsidP="009F763A">
      <w:pPr>
        <w:autoSpaceDE w:val="0"/>
        <w:autoSpaceDN w:val="0"/>
        <w:adjustRightInd w:val="0"/>
        <w:ind w:left="180"/>
        <w:jc w:val="both"/>
        <w:rPr>
          <w:rFonts w:cstheme="minorBidi"/>
          <w:b w:val="0"/>
          <w:color w:val="000000"/>
          <w:sz w:val="24"/>
          <w:szCs w:val="24"/>
        </w:rPr>
      </w:pPr>
    </w:p>
    <w:p w:rsidR="000E1069" w:rsidRPr="000E1069" w:rsidRDefault="000E1069" w:rsidP="000E1069">
      <w:pPr>
        <w:jc w:val="right"/>
        <w:rPr>
          <w:b w:val="0"/>
          <w:sz w:val="22"/>
          <w:szCs w:val="22"/>
        </w:rPr>
      </w:pPr>
      <w:r w:rsidRPr="000E1069">
        <w:rPr>
          <w:i/>
          <w:sz w:val="24"/>
          <w:szCs w:val="24"/>
        </w:rPr>
        <w:t>4.10. melléklet</w:t>
      </w:r>
      <w:r w:rsidRPr="000E1069">
        <w:rPr>
          <w:sz w:val="24"/>
          <w:szCs w:val="24"/>
        </w:rPr>
        <w:t xml:space="preserve"> a 3/2015.(II.27.) önkormányzati rendelethez</w:t>
      </w:r>
    </w:p>
    <w:p w:rsidR="000E1069" w:rsidRPr="000E1069" w:rsidRDefault="000E1069" w:rsidP="000E1069">
      <w:pPr>
        <w:keepNext/>
        <w:spacing w:before="240" w:after="60"/>
        <w:jc w:val="center"/>
        <w:outlineLvl w:val="0"/>
        <w:rPr>
          <w:bCs/>
          <w:kern w:val="32"/>
          <w:sz w:val="24"/>
          <w:szCs w:val="24"/>
        </w:rPr>
      </w:pPr>
      <w:r w:rsidRPr="000E1069">
        <w:rPr>
          <w:bCs/>
          <w:kern w:val="32"/>
          <w:sz w:val="24"/>
          <w:szCs w:val="24"/>
        </w:rPr>
        <w:t>KÉRELEM</w:t>
      </w:r>
    </w:p>
    <w:p w:rsidR="000E1069" w:rsidRPr="000E1069" w:rsidRDefault="000E1069" w:rsidP="000E1069">
      <w:pPr>
        <w:tabs>
          <w:tab w:val="left" w:pos="3060"/>
        </w:tabs>
        <w:jc w:val="center"/>
        <w:rPr>
          <w:bCs/>
          <w:sz w:val="24"/>
          <w:szCs w:val="24"/>
        </w:rPr>
      </w:pPr>
      <w:r w:rsidRPr="000E1069">
        <w:rPr>
          <w:bCs/>
          <w:sz w:val="24"/>
          <w:szCs w:val="24"/>
        </w:rPr>
        <w:t>Védőoltás térítésmentességének igazolására</w:t>
      </w:r>
    </w:p>
    <w:p w:rsidR="000E1069" w:rsidRPr="000E1069" w:rsidRDefault="000E1069" w:rsidP="000E1069">
      <w:pPr>
        <w:tabs>
          <w:tab w:val="left" w:pos="3060"/>
        </w:tabs>
        <w:jc w:val="center"/>
        <w:rPr>
          <w:b w:val="0"/>
          <w:sz w:val="24"/>
          <w:szCs w:val="24"/>
        </w:rPr>
      </w:pPr>
    </w:p>
    <w:p w:rsidR="000E1069" w:rsidRPr="000E1069" w:rsidRDefault="000E1069" w:rsidP="000E1069">
      <w:pPr>
        <w:spacing w:before="120" w:after="120"/>
        <w:jc w:val="both"/>
        <w:outlineLvl w:val="6"/>
        <w:rPr>
          <w:b w:val="0"/>
          <w:sz w:val="24"/>
          <w:szCs w:val="24"/>
        </w:rPr>
      </w:pPr>
      <w:r w:rsidRPr="000E1069">
        <w:rPr>
          <w:b w:val="0"/>
          <w:sz w:val="24"/>
          <w:szCs w:val="24"/>
        </w:rPr>
        <w:t>Kérem gyermekem Rota vírus elleni védőoltásának térítésmentességéről szóló igazolás kiadását, tekintettel arra, hogy a család a kérelem beadásakor az alábbi rendszeres ellátásban részesül: a II. Kerületi Önkormányzat által nyújtott gyermeknevelési támogatás, keresetpótló támogatás, betegápolási támogatás, és rendszeres gyermekvédelmi kedvezmény*.</w:t>
      </w:r>
    </w:p>
    <w:p w:rsidR="000E1069" w:rsidRPr="000E1069" w:rsidRDefault="000E1069" w:rsidP="000E1069">
      <w:pPr>
        <w:spacing w:before="120" w:after="120"/>
        <w:jc w:val="center"/>
        <w:outlineLvl w:val="6"/>
        <w:rPr>
          <w:b w:val="0"/>
          <w:sz w:val="24"/>
          <w:szCs w:val="24"/>
        </w:rPr>
      </w:pPr>
      <w:r w:rsidRPr="000E1069">
        <w:rPr>
          <w:b w:val="0"/>
          <w:sz w:val="24"/>
          <w:szCs w:val="24"/>
        </w:rPr>
        <w:t>V A G Y</w:t>
      </w:r>
    </w:p>
    <w:p w:rsidR="000E1069" w:rsidRPr="000E1069" w:rsidRDefault="000E1069" w:rsidP="000E1069">
      <w:pPr>
        <w:spacing w:before="120" w:after="120"/>
        <w:jc w:val="both"/>
        <w:outlineLvl w:val="6"/>
        <w:rPr>
          <w:b w:val="0"/>
          <w:sz w:val="24"/>
          <w:szCs w:val="24"/>
        </w:rPr>
      </w:pPr>
      <w:r w:rsidRPr="000E1069">
        <w:rPr>
          <w:b w:val="0"/>
          <w:sz w:val="24"/>
          <w:szCs w:val="24"/>
        </w:rPr>
        <w:t>Kérem gyermekem Meningococcus B elleni védőoltásának térítésmentességéről szóló igazolás kiadását, tekintettel arra, hogy gyermekem a kérelem beadásakor rendszeres gyermekvédelmi kedvezményre jogosult</w:t>
      </w:r>
      <w:r w:rsidRPr="000E1069">
        <w:rPr>
          <w:rFonts w:cstheme="minorBidi"/>
          <w:b w:val="0"/>
          <w:sz w:val="24"/>
          <w:szCs w:val="24"/>
        </w:rPr>
        <w:t>*.</w:t>
      </w:r>
    </w:p>
    <w:p w:rsidR="000E1069" w:rsidRPr="000E1069" w:rsidRDefault="000E1069" w:rsidP="000E1069">
      <w:pPr>
        <w:spacing w:before="120" w:after="120"/>
        <w:jc w:val="both"/>
        <w:outlineLvl w:val="6"/>
        <w:rPr>
          <w:i/>
          <w:sz w:val="24"/>
          <w:szCs w:val="24"/>
        </w:rPr>
      </w:pPr>
      <w:r w:rsidRPr="000E1069">
        <w:rPr>
          <w:rFonts w:cstheme="minorBidi"/>
          <w:b w:val="0"/>
          <w:sz w:val="24"/>
          <w:szCs w:val="24"/>
        </w:rPr>
        <w:t>*</w:t>
      </w:r>
      <w:r w:rsidRPr="000E1069">
        <w:rPr>
          <w:i/>
          <w:sz w:val="24"/>
          <w:szCs w:val="24"/>
        </w:rPr>
        <w:t xml:space="preserve"> megfelelő rész aláhúzandó</w:t>
      </w:r>
    </w:p>
    <w:p w:rsidR="000E1069" w:rsidRPr="000E1069" w:rsidRDefault="000E1069" w:rsidP="000E1069">
      <w:pPr>
        <w:rPr>
          <w:b w:val="0"/>
          <w:sz w:val="24"/>
          <w:szCs w:val="24"/>
          <w:lang w:val="en-US"/>
        </w:rPr>
      </w:pPr>
    </w:p>
    <w:p w:rsidR="000E1069" w:rsidRPr="000E1069" w:rsidRDefault="000E1069" w:rsidP="000E1069">
      <w:pPr>
        <w:rPr>
          <w:b w:val="0"/>
          <w:sz w:val="24"/>
          <w:szCs w:val="24"/>
        </w:rPr>
      </w:pPr>
      <w:r w:rsidRPr="000E1069">
        <w:rPr>
          <w:b w:val="0"/>
          <w:sz w:val="24"/>
          <w:szCs w:val="24"/>
        </w:rPr>
        <w:t>Kiskorú neve:……………….……………………………………………</w:t>
      </w:r>
    </w:p>
    <w:p w:rsidR="000E1069" w:rsidRPr="000E1069" w:rsidRDefault="000E1069" w:rsidP="000E1069">
      <w:pPr>
        <w:tabs>
          <w:tab w:val="left" w:pos="3060"/>
        </w:tabs>
        <w:rPr>
          <w:b w:val="0"/>
          <w:sz w:val="24"/>
          <w:szCs w:val="24"/>
        </w:rPr>
      </w:pPr>
    </w:p>
    <w:p w:rsidR="000E1069" w:rsidRPr="000E1069" w:rsidRDefault="000E1069" w:rsidP="000E1069">
      <w:pPr>
        <w:tabs>
          <w:tab w:val="left" w:pos="3060"/>
        </w:tabs>
        <w:rPr>
          <w:b w:val="0"/>
          <w:sz w:val="24"/>
          <w:szCs w:val="24"/>
        </w:rPr>
      </w:pPr>
      <w:r w:rsidRPr="000E1069">
        <w:rPr>
          <w:b w:val="0"/>
          <w:sz w:val="24"/>
          <w:szCs w:val="24"/>
        </w:rPr>
        <w:t>Születési hely, idő:………………...…………………………….……….</w:t>
      </w:r>
    </w:p>
    <w:p w:rsidR="000E1069" w:rsidRPr="000E1069" w:rsidRDefault="000E1069" w:rsidP="000E1069">
      <w:pPr>
        <w:tabs>
          <w:tab w:val="left" w:pos="3060"/>
        </w:tabs>
        <w:rPr>
          <w:b w:val="0"/>
          <w:sz w:val="24"/>
          <w:szCs w:val="24"/>
        </w:rPr>
      </w:pPr>
    </w:p>
    <w:p w:rsidR="000E1069" w:rsidRPr="000E1069" w:rsidRDefault="000E1069" w:rsidP="000E1069">
      <w:pPr>
        <w:tabs>
          <w:tab w:val="left" w:pos="3060"/>
        </w:tabs>
        <w:rPr>
          <w:b w:val="0"/>
          <w:sz w:val="24"/>
          <w:szCs w:val="24"/>
        </w:rPr>
      </w:pPr>
      <w:r w:rsidRPr="000E1069">
        <w:rPr>
          <w:b w:val="0"/>
          <w:sz w:val="24"/>
          <w:szCs w:val="24"/>
        </w:rPr>
        <w:t>Lakóhely: ………………………….….…………………………………</w:t>
      </w:r>
    </w:p>
    <w:p w:rsidR="000E1069" w:rsidRPr="000E1069" w:rsidRDefault="000E1069" w:rsidP="000E1069">
      <w:pPr>
        <w:tabs>
          <w:tab w:val="left" w:pos="3060"/>
        </w:tabs>
        <w:rPr>
          <w:b w:val="0"/>
          <w:sz w:val="24"/>
          <w:szCs w:val="24"/>
        </w:rPr>
      </w:pPr>
    </w:p>
    <w:p w:rsidR="000E1069" w:rsidRPr="000E1069" w:rsidRDefault="000E1069" w:rsidP="000E1069">
      <w:pPr>
        <w:tabs>
          <w:tab w:val="left" w:pos="3060"/>
        </w:tabs>
        <w:rPr>
          <w:b w:val="0"/>
          <w:sz w:val="24"/>
          <w:szCs w:val="24"/>
        </w:rPr>
      </w:pPr>
      <w:r w:rsidRPr="000E1069">
        <w:rPr>
          <w:b w:val="0"/>
          <w:sz w:val="24"/>
          <w:szCs w:val="24"/>
        </w:rPr>
        <w:t>Tartózkodási helye:………………...…………………………………….</w:t>
      </w:r>
    </w:p>
    <w:p w:rsidR="000E1069" w:rsidRPr="000E1069" w:rsidRDefault="000E1069" w:rsidP="000E1069">
      <w:pPr>
        <w:tabs>
          <w:tab w:val="left" w:pos="3060"/>
        </w:tabs>
        <w:rPr>
          <w:b w:val="0"/>
          <w:sz w:val="24"/>
          <w:szCs w:val="24"/>
        </w:rPr>
      </w:pPr>
    </w:p>
    <w:p w:rsidR="000E1069" w:rsidRPr="000E1069" w:rsidRDefault="000E1069" w:rsidP="000E1069">
      <w:pPr>
        <w:tabs>
          <w:tab w:val="left" w:pos="3060"/>
        </w:tabs>
        <w:rPr>
          <w:b w:val="0"/>
          <w:sz w:val="24"/>
          <w:szCs w:val="24"/>
        </w:rPr>
      </w:pPr>
      <w:r w:rsidRPr="000E1069">
        <w:rPr>
          <w:b w:val="0"/>
          <w:sz w:val="24"/>
          <w:szCs w:val="24"/>
        </w:rPr>
        <w:t>TAJ szám:……………………………………………………………….</w:t>
      </w:r>
    </w:p>
    <w:p w:rsidR="000E1069" w:rsidRPr="000E1069" w:rsidRDefault="000E1069" w:rsidP="000E1069">
      <w:pPr>
        <w:tabs>
          <w:tab w:val="left" w:pos="3060"/>
        </w:tabs>
        <w:rPr>
          <w:b w:val="0"/>
          <w:sz w:val="24"/>
          <w:szCs w:val="24"/>
        </w:rPr>
      </w:pPr>
    </w:p>
    <w:p w:rsidR="000E1069" w:rsidRPr="000E1069" w:rsidRDefault="000E1069" w:rsidP="000E1069">
      <w:pPr>
        <w:tabs>
          <w:tab w:val="left" w:pos="2552"/>
          <w:tab w:val="left" w:leader="dot" w:pos="9072"/>
        </w:tabs>
        <w:suppressAutoHyphens/>
        <w:spacing w:line="360" w:lineRule="auto"/>
        <w:rPr>
          <w:b w:val="0"/>
          <w:sz w:val="24"/>
          <w:szCs w:val="24"/>
        </w:rPr>
      </w:pPr>
      <w:r w:rsidRPr="000E1069">
        <w:rPr>
          <w:b w:val="0"/>
          <w:sz w:val="24"/>
          <w:szCs w:val="24"/>
        </w:rPr>
        <w:t>A törvényes képviselő neve:…………………………………………….</w:t>
      </w:r>
    </w:p>
    <w:p w:rsidR="000E1069" w:rsidRPr="000E1069" w:rsidRDefault="000E1069" w:rsidP="000E1069">
      <w:pPr>
        <w:tabs>
          <w:tab w:val="left" w:pos="851"/>
          <w:tab w:val="left" w:leader="dot" w:pos="9072"/>
        </w:tabs>
        <w:spacing w:line="360" w:lineRule="auto"/>
        <w:rPr>
          <w:b w:val="0"/>
          <w:sz w:val="24"/>
          <w:szCs w:val="24"/>
        </w:rPr>
      </w:pPr>
      <w:r w:rsidRPr="000E1069">
        <w:rPr>
          <w:b w:val="0"/>
          <w:sz w:val="24"/>
          <w:szCs w:val="24"/>
        </w:rPr>
        <w:t>Lakóhely (irsz.)………………………………………………………….</w:t>
      </w:r>
    </w:p>
    <w:p w:rsidR="000E1069" w:rsidRPr="000E1069" w:rsidRDefault="000E1069" w:rsidP="000E1069">
      <w:pPr>
        <w:tabs>
          <w:tab w:val="left" w:pos="851"/>
          <w:tab w:val="left" w:leader="dot" w:pos="9072"/>
        </w:tabs>
        <w:spacing w:line="360" w:lineRule="auto"/>
        <w:rPr>
          <w:b w:val="0"/>
          <w:sz w:val="24"/>
          <w:szCs w:val="24"/>
        </w:rPr>
      </w:pPr>
      <w:r w:rsidRPr="000E1069">
        <w:rPr>
          <w:b w:val="0"/>
          <w:sz w:val="24"/>
          <w:szCs w:val="24"/>
        </w:rPr>
        <w:t>Tartózkodási hely (irsz.):………………………………………………..</w:t>
      </w:r>
    </w:p>
    <w:p w:rsidR="000E1069" w:rsidRPr="000E1069" w:rsidRDefault="000E1069" w:rsidP="000E1069">
      <w:pPr>
        <w:jc w:val="both"/>
        <w:rPr>
          <w:rFonts w:eastAsiaTheme="minorHAnsi"/>
          <w:b w:val="0"/>
          <w:bCs/>
          <w:sz w:val="22"/>
          <w:szCs w:val="22"/>
        </w:rPr>
      </w:pPr>
      <w:r w:rsidRPr="000E1069">
        <w:rPr>
          <w:rFonts w:eastAsiaTheme="minorHAnsi"/>
          <w:b w:val="0"/>
          <w:bCs/>
          <w:sz w:val="22"/>
          <w:szCs w:val="22"/>
        </w:rPr>
        <w:t>Tájékoztatjuk, hogy a nyomtatványon megadott személyes adatokat az általános közigazgatási rendtartásról szóló 2016. évi CL. törvény 27. § (1) bekezdésében, a szociális igazgatásról és szociális ellátásokról szóló 1993. évi III. törvény 18. §-a, a gyermekek védelméről és a gyámügyi igazgatásról szóló 1997. évi XXXI. törvény 138. §-a és a Budapest Főváros II. Kerületi Önkormányzat Képviselő-testületének 3/2015. (II.27.) önkormányzati rendeletében meghatározott jogalappal, célból, körben, határideig és módon kezeljük.</w:t>
      </w:r>
    </w:p>
    <w:p w:rsidR="000E1069" w:rsidRPr="000E1069" w:rsidRDefault="000E1069" w:rsidP="000E1069">
      <w:pPr>
        <w:jc w:val="both"/>
        <w:rPr>
          <w:rFonts w:eastAsiaTheme="minorHAnsi"/>
          <w:b w:val="0"/>
          <w:bCs/>
          <w:sz w:val="22"/>
          <w:szCs w:val="22"/>
        </w:rPr>
      </w:pPr>
      <w:r w:rsidRPr="000E1069">
        <w:rPr>
          <w:rFonts w:eastAsiaTheme="minorHAnsi"/>
          <w:b w:val="0"/>
          <w:bCs/>
          <w:sz w:val="22"/>
          <w:szCs w:val="22"/>
        </w:rPr>
        <w:t>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0E1069" w:rsidRPr="000E1069" w:rsidRDefault="000E1069" w:rsidP="000E1069">
      <w:pPr>
        <w:jc w:val="both"/>
        <w:rPr>
          <w:rFonts w:eastAsiaTheme="minorHAnsi"/>
          <w:b w:val="0"/>
          <w:bCs/>
          <w:sz w:val="22"/>
          <w:szCs w:val="22"/>
        </w:rPr>
      </w:pPr>
      <w:r w:rsidRPr="000E1069">
        <w:rPr>
          <w:rFonts w:eastAsiaTheme="minorHAnsi"/>
          <w:b w:val="0"/>
          <w:bCs/>
          <w:sz w:val="22"/>
          <w:szCs w:val="22"/>
        </w:rPr>
        <w:t>A fenti tájékoztatást tudomásul veszem.</w:t>
      </w:r>
    </w:p>
    <w:p w:rsidR="000E1069" w:rsidRPr="000E1069" w:rsidRDefault="000E1069" w:rsidP="000E1069">
      <w:pPr>
        <w:tabs>
          <w:tab w:val="left" w:pos="360"/>
        </w:tabs>
        <w:rPr>
          <w:b w:val="0"/>
          <w:sz w:val="24"/>
          <w:szCs w:val="24"/>
        </w:rPr>
      </w:pPr>
    </w:p>
    <w:p w:rsidR="000E1069" w:rsidRPr="000E1069" w:rsidRDefault="000E1069" w:rsidP="000E1069">
      <w:pPr>
        <w:tabs>
          <w:tab w:val="left" w:pos="360"/>
        </w:tabs>
        <w:rPr>
          <w:b w:val="0"/>
          <w:sz w:val="24"/>
          <w:szCs w:val="24"/>
        </w:rPr>
      </w:pPr>
      <w:r w:rsidRPr="000E1069">
        <w:rPr>
          <w:b w:val="0"/>
          <w:sz w:val="24"/>
          <w:szCs w:val="24"/>
        </w:rPr>
        <w:t>Dátum:</w:t>
      </w:r>
      <w:r>
        <w:rPr>
          <w:b w:val="0"/>
          <w:sz w:val="24"/>
          <w:szCs w:val="24"/>
        </w:rPr>
        <w:t>……………………</w:t>
      </w:r>
    </w:p>
    <w:p w:rsidR="000E1069" w:rsidRPr="000E1069" w:rsidRDefault="000E1069" w:rsidP="000E1069">
      <w:pPr>
        <w:tabs>
          <w:tab w:val="center" w:pos="5940"/>
        </w:tabs>
        <w:rPr>
          <w:b w:val="0"/>
          <w:sz w:val="24"/>
          <w:szCs w:val="24"/>
        </w:rPr>
      </w:pPr>
      <w:r w:rsidRPr="000E1069">
        <w:rPr>
          <w:b w:val="0"/>
          <w:sz w:val="24"/>
          <w:szCs w:val="24"/>
        </w:rPr>
        <w:tab/>
        <w:t>……………………………………….</w:t>
      </w:r>
    </w:p>
    <w:p w:rsidR="00243BF6" w:rsidRPr="00C94CE0" w:rsidRDefault="000E1069" w:rsidP="000E1069">
      <w:pPr>
        <w:jc w:val="center"/>
      </w:pPr>
      <w:r w:rsidRPr="000E1069">
        <w:rPr>
          <w:b w:val="0"/>
          <w:sz w:val="24"/>
          <w:szCs w:val="24"/>
        </w:rPr>
        <w:t xml:space="preserve">                                    </w:t>
      </w:r>
      <w:r w:rsidRPr="000E1069">
        <w:rPr>
          <w:b w:val="0"/>
          <w:sz w:val="24"/>
          <w:szCs w:val="24"/>
        </w:rPr>
        <w:tab/>
        <w:t>a kérelmező aláírása</w:t>
      </w:r>
    </w:p>
    <w:sectPr w:rsidR="00243BF6" w:rsidRPr="00C94C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99F" w:rsidRDefault="0031099F" w:rsidP="00BF436B">
      <w:r>
        <w:separator/>
      </w:r>
    </w:p>
  </w:endnote>
  <w:endnote w:type="continuationSeparator" w:id="0">
    <w:p w:rsidR="0031099F" w:rsidRDefault="0031099F" w:rsidP="00BF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99F" w:rsidRDefault="0031099F" w:rsidP="00BF436B">
      <w:r>
        <w:separator/>
      </w:r>
    </w:p>
  </w:footnote>
  <w:footnote w:type="continuationSeparator" w:id="0">
    <w:p w:rsidR="0031099F" w:rsidRDefault="0031099F" w:rsidP="00BF436B">
      <w:r>
        <w:continuationSeparator/>
      </w:r>
    </w:p>
  </w:footnote>
  <w:footnote w:id="1">
    <w:p w:rsidR="00586FE5" w:rsidRDefault="00586FE5" w:rsidP="00243BF6">
      <w:pPr>
        <w:pStyle w:val="Lbjegyzetszveg"/>
      </w:pPr>
      <w:r>
        <w:rPr>
          <w:rStyle w:val="Lbjegyzet-hivatkozs"/>
        </w:rPr>
        <w:footnoteRef/>
      </w:r>
      <w:r>
        <w:t xml:space="preserve"> Módosította a 10/2016.(IV.27.) önkormányzati rendelet. Hatályos: 2016.június 1-től.</w:t>
      </w:r>
    </w:p>
  </w:footnote>
  <w:footnote w:id="2">
    <w:p w:rsidR="00586FE5" w:rsidRDefault="00586FE5" w:rsidP="00243BF6">
      <w:pPr>
        <w:pStyle w:val="Lbjegyzetszveg"/>
      </w:pPr>
      <w:r w:rsidRPr="00385150">
        <w:rPr>
          <w:rStyle w:val="Lbjegyzet-hivatkozs"/>
        </w:rPr>
        <w:footnoteRef/>
      </w:r>
      <w:r>
        <w:t xml:space="preserve"> </w:t>
      </w:r>
      <w:r w:rsidRPr="00385150">
        <w:t>Módosította a 13/2017.(V.26.) önkormányzati rendelet. Hatályos: 2017. május 27. napjától.</w:t>
      </w:r>
    </w:p>
  </w:footnote>
  <w:footnote w:id="3">
    <w:p w:rsidR="00586FE5" w:rsidRDefault="00586FE5" w:rsidP="009F763A">
      <w:pPr>
        <w:pStyle w:val="Lbjegyzetszveg"/>
      </w:pPr>
      <w:r>
        <w:rPr>
          <w:rStyle w:val="Lbjegyzet-hivatkozs"/>
        </w:rPr>
        <w:footnoteRef/>
      </w:r>
      <w:r>
        <w:t xml:space="preserve"> Módosította a 10/2016. (IV.27.) önkormányzati rendelet Hatályos: 2016. június 1-től.</w:t>
      </w:r>
    </w:p>
  </w:footnote>
  <w:footnote w:id="4">
    <w:p w:rsidR="00586FE5" w:rsidRDefault="00586FE5" w:rsidP="009F763A">
      <w:pPr>
        <w:pStyle w:val="Lbjegyzetszveg"/>
      </w:pPr>
      <w:r w:rsidRPr="00385150">
        <w:rPr>
          <w:rStyle w:val="Lbjegyzet-hivatkozs"/>
        </w:rPr>
        <w:footnoteRef/>
      </w:r>
      <w:r w:rsidRPr="00385150">
        <w:t xml:space="preserve"> Módosította a 13/2017.(V.26.) önkormányzati rendelet. Hatályos: 2017. május 27. napjától.</w:t>
      </w:r>
    </w:p>
  </w:footnote>
  <w:footnote w:id="5">
    <w:p w:rsidR="00586FE5" w:rsidRDefault="00586FE5" w:rsidP="009F763A">
      <w:pPr>
        <w:pStyle w:val="Lbjegyzetszveg"/>
      </w:pPr>
      <w:r>
        <w:rPr>
          <w:rStyle w:val="Lbjegyzet-hivatkozs"/>
        </w:rPr>
        <w:footnoteRef/>
      </w:r>
      <w:r>
        <w:t xml:space="preserve"> Módosította a 10/2016. (IV.27.) önkormányzati rendelet Hatályos: 2016. június 1-től.</w:t>
      </w:r>
    </w:p>
  </w:footnote>
  <w:footnote w:id="6">
    <w:p w:rsidR="00586FE5" w:rsidRDefault="00586FE5" w:rsidP="009F763A">
      <w:pPr>
        <w:pStyle w:val="Lbjegyzetszveg"/>
      </w:pPr>
      <w:r w:rsidRPr="00385150">
        <w:rPr>
          <w:rStyle w:val="Lbjegyzet-hivatkozs"/>
        </w:rPr>
        <w:footnoteRef/>
      </w:r>
      <w:r w:rsidRPr="00385150">
        <w:t xml:space="preserve"> Módosította a 13/2017.(V.26.) önkormányzati rendelet. Hatályos: 2017. május 27. napjától.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4">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5">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8">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9">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FF654DB"/>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6"/>
  </w:num>
  <w:num w:numId="10">
    <w:abstractNumId w:val="2"/>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FF"/>
    <w:rsid w:val="00000599"/>
    <w:rsid w:val="00002BD9"/>
    <w:rsid w:val="0000362B"/>
    <w:rsid w:val="00004108"/>
    <w:rsid w:val="00017302"/>
    <w:rsid w:val="00024CDE"/>
    <w:rsid w:val="00027F7C"/>
    <w:rsid w:val="000408B0"/>
    <w:rsid w:val="000558AF"/>
    <w:rsid w:val="00057221"/>
    <w:rsid w:val="00073FFF"/>
    <w:rsid w:val="000756E9"/>
    <w:rsid w:val="000810EA"/>
    <w:rsid w:val="00087156"/>
    <w:rsid w:val="000A0CE5"/>
    <w:rsid w:val="000B4249"/>
    <w:rsid w:val="000B6A95"/>
    <w:rsid w:val="000C0A95"/>
    <w:rsid w:val="000C643D"/>
    <w:rsid w:val="000D070C"/>
    <w:rsid w:val="000E1069"/>
    <w:rsid w:val="000E1974"/>
    <w:rsid w:val="000E4224"/>
    <w:rsid w:val="000E7A58"/>
    <w:rsid w:val="000F0E75"/>
    <w:rsid w:val="000F13D7"/>
    <w:rsid w:val="000F7F3C"/>
    <w:rsid w:val="00111B78"/>
    <w:rsid w:val="00115E31"/>
    <w:rsid w:val="001173A4"/>
    <w:rsid w:val="001453C7"/>
    <w:rsid w:val="00145CFE"/>
    <w:rsid w:val="001833CF"/>
    <w:rsid w:val="0019529E"/>
    <w:rsid w:val="00197805"/>
    <w:rsid w:val="001A20C5"/>
    <w:rsid w:val="001B7C9A"/>
    <w:rsid w:val="001C3C0D"/>
    <w:rsid w:val="001D14BE"/>
    <w:rsid w:val="001D1A66"/>
    <w:rsid w:val="00212AB3"/>
    <w:rsid w:val="00243BF6"/>
    <w:rsid w:val="00246723"/>
    <w:rsid w:val="00246810"/>
    <w:rsid w:val="00271AAC"/>
    <w:rsid w:val="0027342E"/>
    <w:rsid w:val="00294E5A"/>
    <w:rsid w:val="002B244B"/>
    <w:rsid w:val="002C0DCC"/>
    <w:rsid w:val="002E3AD1"/>
    <w:rsid w:val="00301077"/>
    <w:rsid w:val="003074E1"/>
    <w:rsid w:val="0031099F"/>
    <w:rsid w:val="003133DA"/>
    <w:rsid w:val="00317907"/>
    <w:rsid w:val="00327F81"/>
    <w:rsid w:val="00333DBB"/>
    <w:rsid w:val="00343516"/>
    <w:rsid w:val="00345A11"/>
    <w:rsid w:val="00351F61"/>
    <w:rsid w:val="0036090C"/>
    <w:rsid w:val="00360ECE"/>
    <w:rsid w:val="003756F7"/>
    <w:rsid w:val="00385EB5"/>
    <w:rsid w:val="00385F01"/>
    <w:rsid w:val="003A327F"/>
    <w:rsid w:val="003A6B6C"/>
    <w:rsid w:val="003D0543"/>
    <w:rsid w:val="003E2E53"/>
    <w:rsid w:val="003E54DD"/>
    <w:rsid w:val="003F4EDC"/>
    <w:rsid w:val="003F65A1"/>
    <w:rsid w:val="00413921"/>
    <w:rsid w:val="0041453E"/>
    <w:rsid w:val="00427B3E"/>
    <w:rsid w:val="0045078A"/>
    <w:rsid w:val="004653F2"/>
    <w:rsid w:val="00466057"/>
    <w:rsid w:val="00473226"/>
    <w:rsid w:val="00487629"/>
    <w:rsid w:val="004950E8"/>
    <w:rsid w:val="004B3B2D"/>
    <w:rsid w:val="004D5243"/>
    <w:rsid w:val="004E0E44"/>
    <w:rsid w:val="004F4B65"/>
    <w:rsid w:val="004F6C6E"/>
    <w:rsid w:val="00535BAA"/>
    <w:rsid w:val="00545BF5"/>
    <w:rsid w:val="00547C6E"/>
    <w:rsid w:val="0057540D"/>
    <w:rsid w:val="00575615"/>
    <w:rsid w:val="00586FE5"/>
    <w:rsid w:val="00591D23"/>
    <w:rsid w:val="005949B1"/>
    <w:rsid w:val="00596E50"/>
    <w:rsid w:val="005A5B29"/>
    <w:rsid w:val="005B1BB0"/>
    <w:rsid w:val="005D19D8"/>
    <w:rsid w:val="005D44BE"/>
    <w:rsid w:val="005F0D47"/>
    <w:rsid w:val="00601EA3"/>
    <w:rsid w:val="00616BE4"/>
    <w:rsid w:val="0064517A"/>
    <w:rsid w:val="006A1B8C"/>
    <w:rsid w:val="006B2E05"/>
    <w:rsid w:val="006B4884"/>
    <w:rsid w:val="006C686D"/>
    <w:rsid w:val="006D75D8"/>
    <w:rsid w:val="006E5B55"/>
    <w:rsid w:val="006E77FC"/>
    <w:rsid w:val="006F400F"/>
    <w:rsid w:val="006F4730"/>
    <w:rsid w:val="006F6625"/>
    <w:rsid w:val="006F66DB"/>
    <w:rsid w:val="00700CE8"/>
    <w:rsid w:val="00704655"/>
    <w:rsid w:val="007060E0"/>
    <w:rsid w:val="00707173"/>
    <w:rsid w:val="0071585B"/>
    <w:rsid w:val="0071684B"/>
    <w:rsid w:val="00736773"/>
    <w:rsid w:val="007417B7"/>
    <w:rsid w:val="00742987"/>
    <w:rsid w:val="00743286"/>
    <w:rsid w:val="00754EB2"/>
    <w:rsid w:val="007554F1"/>
    <w:rsid w:val="00784E57"/>
    <w:rsid w:val="007870AD"/>
    <w:rsid w:val="007B02E7"/>
    <w:rsid w:val="007B04A6"/>
    <w:rsid w:val="007B34BC"/>
    <w:rsid w:val="007B382E"/>
    <w:rsid w:val="007B5C6F"/>
    <w:rsid w:val="007E1E64"/>
    <w:rsid w:val="00804BFE"/>
    <w:rsid w:val="0080784C"/>
    <w:rsid w:val="00812F6E"/>
    <w:rsid w:val="00814670"/>
    <w:rsid w:val="00825578"/>
    <w:rsid w:val="00831563"/>
    <w:rsid w:val="00833E11"/>
    <w:rsid w:val="008345DF"/>
    <w:rsid w:val="008413FC"/>
    <w:rsid w:val="00843D73"/>
    <w:rsid w:val="00872192"/>
    <w:rsid w:val="0087290F"/>
    <w:rsid w:val="008739BF"/>
    <w:rsid w:val="008834C0"/>
    <w:rsid w:val="00896E49"/>
    <w:rsid w:val="008E34F4"/>
    <w:rsid w:val="008E489F"/>
    <w:rsid w:val="008F45A9"/>
    <w:rsid w:val="00901924"/>
    <w:rsid w:val="00913C7A"/>
    <w:rsid w:val="00925E1E"/>
    <w:rsid w:val="00926190"/>
    <w:rsid w:val="00957190"/>
    <w:rsid w:val="00991A8B"/>
    <w:rsid w:val="00996F5B"/>
    <w:rsid w:val="0099757C"/>
    <w:rsid w:val="009A3A2C"/>
    <w:rsid w:val="009E3088"/>
    <w:rsid w:val="009F763A"/>
    <w:rsid w:val="00A03F1E"/>
    <w:rsid w:val="00A24804"/>
    <w:rsid w:val="00A434EB"/>
    <w:rsid w:val="00A5513D"/>
    <w:rsid w:val="00A723C2"/>
    <w:rsid w:val="00A85DFA"/>
    <w:rsid w:val="00A9097D"/>
    <w:rsid w:val="00A92E07"/>
    <w:rsid w:val="00A9432F"/>
    <w:rsid w:val="00AB0A42"/>
    <w:rsid w:val="00AC17A9"/>
    <w:rsid w:val="00AE0929"/>
    <w:rsid w:val="00AE3632"/>
    <w:rsid w:val="00AF21B4"/>
    <w:rsid w:val="00AF24C6"/>
    <w:rsid w:val="00B02ECB"/>
    <w:rsid w:val="00B040F2"/>
    <w:rsid w:val="00B425AC"/>
    <w:rsid w:val="00B45319"/>
    <w:rsid w:val="00B51A03"/>
    <w:rsid w:val="00B60475"/>
    <w:rsid w:val="00B664B3"/>
    <w:rsid w:val="00B904AD"/>
    <w:rsid w:val="00B91395"/>
    <w:rsid w:val="00B96000"/>
    <w:rsid w:val="00B97921"/>
    <w:rsid w:val="00BA5070"/>
    <w:rsid w:val="00BB1F7F"/>
    <w:rsid w:val="00BD27D1"/>
    <w:rsid w:val="00BD66FB"/>
    <w:rsid w:val="00BE2A4E"/>
    <w:rsid w:val="00BE7D65"/>
    <w:rsid w:val="00BF436B"/>
    <w:rsid w:val="00C03648"/>
    <w:rsid w:val="00C144A9"/>
    <w:rsid w:val="00C31C81"/>
    <w:rsid w:val="00C35DCC"/>
    <w:rsid w:val="00C37635"/>
    <w:rsid w:val="00C45CA1"/>
    <w:rsid w:val="00C86642"/>
    <w:rsid w:val="00C94CE0"/>
    <w:rsid w:val="00C977C6"/>
    <w:rsid w:val="00CA6D59"/>
    <w:rsid w:val="00CB0D08"/>
    <w:rsid w:val="00CB2ABC"/>
    <w:rsid w:val="00CD41B2"/>
    <w:rsid w:val="00CE25DD"/>
    <w:rsid w:val="00CF1C72"/>
    <w:rsid w:val="00CF2EB1"/>
    <w:rsid w:val="00D02AE5"/>
    <w:rsid w:val="00D24488"/>
    <w:rsid w:val="00D27F29"/>
    <w:rsid w:val="00D33B91"/>
    <w:rsid w:val="00D730F7"/>
    <w:rsid w:val="00D736D1"/>
    <w:rsid w:val="00D74799"/>
    <w:rsid w:val="00DB096E"/>
    <w:rsid w:val="00DB4973"/>
    <w:rsid w:val="00DC2EE9"/>
    <w:rsid w:val="00DD0631"/>
    <w:rsid w:val="00DD159A"/>
    <w:rsid w:val="00DD3751"/>
    <w:rsid w:val="00DE53B7"/>
    <w:rsid w:val="00DF409B"/>
    <w:rsid w:val="00E00E37"/>
    <w:rsid w:val="00E04492"/>
    <w:rsid w:val="00E12CE2"/>
    <w:rsid w:val="00E16F4F"/>
    <w:rsid w:val="00E23927"/>
    <w:rsid w:val="00E25854"/>
    <w:rsid w:val="00E25DF6"/>
    <w:rsid w:val="00E27488"/>
    <w:rsid w:val="00E34A2A"/>
    <w:rsid w:val="00E36F7F"/>
    <w:rsid w:val="00E61644"/>
    <w:rsid w:val="00E61B33"/>
    <w:rsid w:val="00E70B60"/>
    <w:rsid w:val="00E71000"/>
    <w:rsid w:val="00E71705"/>
    <w:rsid w:val="00E816FA"/>
    <w:rsid w:val="00E928CD"/>
    <w:rsid w:val="00E938AC"/>
    <w:rsid w:val="00EA1E1D"/>
    <w:rsid w:val="00EA3F2E"/>
    <w:rsid w:val="00EA7A75"/>
    <w:rsid w:val="00EB1C5F"/>
    <w:rsid w:val="00EB1FB1"/>
    <w:rsid w:val="00EC5964"/>
    <w:rsid w:val="00EC686E"/>
    <w:rsid w:val="00EE5CD4"/>
    <w:rsid w:val="00F01052"/>
    <w:rsid w:val="00F11F69"/>
    <w:rsid w:val="00F26343"/>
    <w:rsid w:val="00F275E8"/>
    <w:rsid w:val="00F51E2B"/>
    <w:rsid w:val="00F51F78"/>
    <w:rsid w:val="00F54DFF"/>
    <w:rsid w:val="00F6002D"/>
    <w:rsid w:val="00F929FB"/>
    <w:rsid w:val="00F97943"/>
    <w:rsid w:val="00FA56B3"/>
    <w:rsid w:val="00FB6614"/>
    <w:rsid w:val="00FC4C02"/>
    <w:rsid w:val="00FC6444"/>
    <w:rsid w:val="00FD0C8B"/>
    <w:rsid w:val="00FD68CE"/>
    <w:rsid w:val="00FF4220"/>
    <w:rsid w:val="00FF5E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5EFBA-B7B6-4A88-9A73-175B7D0A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E49"/>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F54DFF"/>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54DFF"/>
    <w:rPr>
      <w:rFonts w:ascii="Times New Roman" w:eastAsia="Times New Roman" w:hAnsi="Times New Roman" w:cs="Times New Roman"/>
      <w:b/>
      <w:bCs/>
      <w:sz w:val="26"/>
      <w:szCs w:val="20"/>
      <w:lang w:eastAsia="hu-HU"/>
    </w:rPr>
  </w:style>
  <w:style w:type="table" w:styleId="Rcsostblzat">
    <w:name w:val="Table Grid"/>
    <w:basedOn w:val="Normltblzat"/>
    <w:rsid w:val="00F54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rsid w:val="00F54DFF"/>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F54DFF"/>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F54DFF"/>
    <w:pPr>
      <w:tabs>
        <w:tab w:val="center" w:pos="4536"/>
        <w:tab w:val="right" w:pos="9072"/>
      </w:tabs>
    </w:pPr>
  </w:style>
  <w:style w:type="character" w:customStyle="1" w:styleId="lfejChar">
    <w:name w:val="Élőfej Char"/>
    <w:basedOn w:val="Bekezdsalapbettpusa"/>
    <w:link w:val="lfej"/>
    <w:uiPriority w:val="99"/>
    <w:rsid w:val="00F54DFF"/>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54DFF"/>
    <w:rPr>
      <w:b w:val="0"/>
      <w:sz w:val="20"/>
    </w:rPr>
  </w:style>
  <w:style w:type="character" w:customStyle="1" w:styleId="LbjegyzetszvegChar">
    <w:name w:val="Lábjegyzetszöveg Char"/>
    <w:basedOn w:val="Bekezdsalapbettpusa"/>
    <w:link w:val="Lbjegyzetszveg"/>
    <w:uiPriority w:val="99"/>
    <w:rsid w:val="00F54DFF"/>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F54DFF"/>
    <w:pPr>
      <w:ind w:left="720"/>
      <w:contextualSpacing/>
    </w:pPr>
    <w:rPr>
      <w:b w:val="0"/>
      <w:sz w:val="24"/>
      <w:szCs w:val="24"/>
    </w:rPr>
  </w:style>
  <w:style w:type="character" w:styleId="Lbjegyzet-hivatkozs">
    <w:name w:val="footnote reference"/>
    <w:uiPriority w:val="99"/>
    <w:rsid w:val="00F54DFF"/>
    <w:rPr>
      <w:vertAlign w:val="superscript"/>
    </w:rPr>
  </w:style>
  <w:style w:type="paragraph" w:styleId="NormlWeb">
    <w:name w:val="Normal (Web)"/>
    <w:basedOn w:val="Norml"/>
    <w:uiPriority w:val="99"/>
    <w:unhideWhenUsed/>
    <w:rsid w:val="00F54DFF"/>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F54DFF"/>
    <w:pPr>
      <w:spacing w:after="120"/>
    </w:pPr>
    <w:rPr>
      <w:sz w:val="16"/>
      <w:szCs w:val="16"/>
    </w:rPr>
  </w:style>
  <w:style w:type="character" w:customStyle="1" w:styleId="Szvegtrzs3Char">
    <w:name w:val="Szövegtörzs 3 Char"/>
    <w:basedOn w:val="Bekezdsalapbettpusa"/>
    <w:link w:val="Szvegtrzs3"/>
    <w:uiPriority w:val="99"/>
    <w:semiHidden/>
    <w:rsid w:val="00F54DFF"/>
    <w:rPr>
      <w:rFonts w:ascii="Times New Roman" w:eastAsia="Times New Roman" w:hAnsi="Times New Roman" w:cs="Times New Roman"/>
      <w:b/>
      <w:sz w:val="16"/>
      <w:szCs w:val="16"/>
      <w:lang w:eastAsia="hu-HU"/>
    </w:rPr>
  </w:style>
  <w:style w:type="paragraph" w:customStyle="1" w:styleId="Renalr">
    <w:name w:val="Ren. aláíró"/>
    <w:basedOn w:val="Norml"/>
    <w:rsid w:val="00F54DFF"/>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F54DFF"/>
    <w:pPr>
      <w:tabs>
        <w:tab w:val="center" w:pos="4536"/>
        <w:tab w:val="right" w:pos="9072"/>
      </w:tabs>
    </w:pPr>
  </w:style>
  <w:style w:type="character" w:customStyle="1" w:styleId="llbChar">
    <w:name w:val="Élőláb Char"/>
    <w:basedOn w:val="Bekezdsalapbettpusa"/>
    <w:link w:val="llb"/>
    <w:uiPriority w:val="99"/>
    <w:rsid w:val="00F54DF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F54DF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4DF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2">
    <w:name w:val="Rácsos táblázat2"/>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3">
    <w:name w:val="Rácsos táblázat3"/>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4">
    <w:name w:val="Rácsos táblázat4"/>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5">
    <w:name w:val="Rácsos táblázat5"/>
    <w:basedOn w:val="Normltblzat"/>
    <w:next w:val="Rcsostblzat"/>
    <w:uiPriority w:val="99"/>
    <w:rsid w:val="00F5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F54DFF"/>
    <w:rPr>
      <w:sz w:val="16"/>
      <w:szCs w:val="16"/>
    </w:rPr>
  </w:style>
  <w:style w:type="paragraph" w:styleId="Jegyzetszveg">
    <w:name w:val="annotation text"/>
    <w:basedOn w:val="Norml"/>
    <w:link w:val="JegyzetszvegChar"/>
    <w:uiPriority w:val="99"/>
    <w:semiHidden/>
    <w:unhideWhenUsed/>
    <w:rsid w:val="00F54DFF"/>
    <w:rPr>
      <w:sz w:val="20"/>
    </w:rPr>
  </w:style>
  <w:style w:type="character" w:customStyle="1" w:styleId="JegyzetszvegChar">
    <w:name w:val="Jegyzetszöveg Char"/>
    <w:basedOn w:val="Bekezdsalapbettpusa"/>
    <w:link w:val="Jegyzetszveg"/>
    <w:uiPriority w:val="99"/>
    <w:semiHidden/>
    <w:rsid w:val="00F54DFF"/>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F54DFF"/>
    <w:rPr>
      <w:bCs/>
    </w:rPr>
  </w:style>
  <w:style w:type="character" w:customStyle="1" w:styleId="MegjegyzstrgyaChar">
    <w:name w:val="Megjegyzés tárgya Char"/>
    <w:basedOn w:val="JegyzetszvegChar"/>
    <w:link w:val="Megjegyzstrgya"/>
    <w:uiPriority w:val="99"/>
    <w:semiHidden/>
    <w:rsid w:val="00F54DFF"/>
    <w:rPr>
      <w:rFonts w:ascii="Times New Roman" w:eastAsia="Times New Roman" w:hAnsi="Times New Roman" w:cs="Times New Roman"/>
      <w:b/>
      <w:bCs/>
      <w:sz w:val="20"/>
      <w:szCs w:val="20"/>
      <w:lang w:eastAsia="hu-HU"/>
    </w:rPr>
  </w:style>
  <w:style w:type="paragraph" w:styleId="Vltozat">
    <w:name w:val="Revision"/>
    <w:hidden/>
    <w:uiPriority w:val="99"/>
    <w:semiHidden/>
    <w:rsid w:val="00F54DFF"/>
    <w:pPr>
      <w:spacing w:after="0" w:line="240" w:lineRule="auto"/>
    </w:pPr>
    <w:rPr>
      <w:rFonts w:ascii="Times New Roman" w:eastAsia="Times New Roman" w:hAnsi="Times New Roman" w:cs="Times New Roman"/>
      <w:b/>
      <w:sz w:val="26"/>
      <w:szCs w:val="20"/>
      <w:lang w:eastAsia="hu-HU"/>
    </w:rPr>
  </w:style>
  <w:style w:type="paragraph" w:styleId="Csakszveg">
    <w:name w:val="Plain Text"/>
    <w:basedOn w:val="Norml"/>
    <w:link w:val="CsakszvegChar"/>
    <w:rsid w:val="00351F61"/>
    <w:rPr>
      <w:rFonts w:ascii="Courier New" w:eastAsia="Calibri" w:hAnsi="Courier New"/>
      <w:b w:val="0"/>
      <w:sz w:val="20"/>
    </w:rPr>
  </w:style>
  <w:style w:type="character" w:customStyle="1" w:styleId="CsakszvegChar">
    <w:name w:val="Csak szöveg Char"/>
    <w:basedOn w:val="Bekezdsalapbettpusa"/>
    <w:link w:val="Csakszveg"/>
    <w:rsid w:val="00351F61"/>
    <w:rPr>
      <w:rFonts w:ascii="Courier New" w:eastAsia="Calibri" w:hAnsi="Courier New" w:cs="Times New Roman"/>
      <w:sz w:val="20"/>
      <w:szCs w:val="20"/>
      <w:lang w:eastAsia="hu-HU"/>
    </w:rPr>
  </w:style>
  <w:style w:type="paragraph" w:styleId="Szvegtrzs">
    <w:name w:val="Body Text"/>
    <w:basedOn w:val="Norml"/>
    <w:link w:val="SzvegtrzsChar"/>
    <w:uiPriority w:val="99"/>
    <w:unhideWhenUsed/>
    <w:rsid w:val="00FB6614"/>
    <w:pPr>
      <w:spacing w:after="120"/>
    </w:pPr>
  </w:style>
  <w:style w:type="character" w:customStyle="1" w:styleId="SzvegtrzsChar">
    <w:name w:val="Szövegtörzs Char"/>
    <w:basedOn w:val="Bekezdsalapbettpusa"/>
    <w:link w:val="Szvegtrzs"/>
    <w:uiPriority w:val="99"/>
    <w:rsid w:val="00FB6614"/>
    <w:rPr>
      <w:rFonts w:ascii="Times New Roman" w:eastAsia="Times New Roman" w:hAnsi="Times New Roman" w:cs="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66F5B-A2E2-4471-B4E3-861278A0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36</Pages>
  <Words>10899</Words>
  <Characters>75209</Characters>
  <Application>Microsoft Office Word</Application>
  <DocSecurity>0</DocSecurity>
  <Lines>626</Lines>
  <Paragraphs>171</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85937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Fábik Gabriella</dc:creator>
  <cp:keywords/>
  <dc:description/>
  <cp:lastModifiedBy>Silye Tamás</cp:lastModifiedBy>
  <cp:revision>12</cp:revision>
  <cp:lastPrinted>2020-10-19T10:11:00Z</cp:lastPrinted>
  <dcterms:created xsi:type="dcterms:W3CDTF">2020-10-16T11:11:00Z</dcterms:created>
  <dcterms:modified xsi:type="dcterms:W3CDTF">2020-10-19T10:13:00Z</dcterms:modified>
</cp:coreProperties>
</file>