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846" w:rsidRPr="00BF0196" w:rsidRDefault="00DB5846" w:rsidP="00DB5846">
      <w:pPr>
        <w:pStyle w:val="Cm"/>
        <w:spacing w:line="276" w:lineRule="auto"/>
        <w:rPr>
          <w:rFonts w:ascii="Garamond" w:hAnsi="Garamond"/>
          <w:sz w:val="22"/>
          <w:szCs w:val="22"/>
        </w:rPr>
      </w:pPr>
      <w:r>
        <w:rPr>
          <w:rFonts w:ascii="Garamond" w:hAnsi="Garamond"/>
          <w:sz w:val="22"/>
          <w:szCs w:val="22"/>
        </w:rPr>
        <w:t>Beruházási Megállapodás</w:t>
      </w:r>
    </w:p>
    <w:p w:rsidR="00DB5846" w:rsidRPr="00BF0196" w:rsidRDefault="00DB5846" w:rsidP="00DB5846">
      <w:pPr>
        <w:pStyle w:val="Cm"/>
        <w:spacing w:line="276" w:lineRule="auto"/>
        <w:rPr>
          <w:rFonts w:ascii="Garamond" w:hAnsi="Garamond"/>
          <w:sz w:val="22"/>
          <w:szCs w:val="22"/>
        </w:rPr>
      </w:pPr>
    </w:p>
    <w:p w:rsidR="00DB5846" w:rsidRDefault="00DB5846" w:rsidP="00DB5846">
      <w:pPr>
        <w:pStyle w:val="Szvegtrzs"/>
        <w:spacing w:line="276" w:lineRule="auto"/>
        <w:rPr>
          <w:rFonts w:ascii="Garamond" w:hAnsi="Garamond"/>
          <w:sz w:val="22"/>
          <w:szCs w:val="22"/>
        </w:rPr>
      </w:pPr>
      <w:r>
        <w:rPr>
          <w:rFonts w:ascii="Garamond" w:hAnsi="Garamond"/>
          <w:sz w:val="22"/>
          <w:szCs w:val="22"/>
        </w:rPr>
        <w:t xml:space="preserve">továbbiakban Megállapodás, </w:t>
      </w:r>
      <w:r w:rsidRPr="00BF0196">
        <w:rPr>
          <w:rFonts w:ascii="Garamond" w:hAnsi="Garamond"/>
          <w:sz w:val="22"/>
          <w:szCs w:val="22"/>
        </w:rPr>
        <w:t xml:space="preserve">amely létrejött </w:t>
      </w:r>
    </w:p>
    <w:p w:rsidR="00DB5846" w:rsidRPr="00BF0196" w:rsidRDefault="00DB5846" w:rsidP="00DB5846">
      <w:pPr>
        <w:pStyle w:val="Szvegtrzs"/>
        <w:spacing w:line="276" w:lineRule="auto"/>
        <w:rPr>
          <w:rFonts w:ascii="Garamond" w:hAnsi="Garamond"/>
          <w:sz w:val="22"/>
          <w:szCs w:val="22"/>
        </w:rPr>
      </w:pPr>
    </w:p>
    <w:p w:rsidR="00DB5846" w:rsidRDefault="00DB5846" w:rsidP="00DB5846">
      <w:pPr>
        <w:pStyle w:val="Szvegtrzs"/>
        <w:spacing w:line="276" w:lineRule="auto"/>
        <w:rPr>
          <w:rFonts w:ascii="Garamond" w:hAnsi="Garamond"/>
          <w:sz w:val="22"/>
          <w:szCs w:val="22"/>
        </w:rPr>
      </w:pPr>
      <w:r w:rsidRPr="00BF0196">
        <w:rPr>
          <w:rFonts w:ascii="Garamond" w:hAnsi="Garamond"/>
          <w:sz w:val="22"/>
          <w:szCs w:val="22"/>
        </w:rPr>
        <w:t xml:space="preserve">egyrészről </w:t>
      </w:r>
      <w:r w:rsidRPr="00BF0196">
        <w:rPr>
          <w:rFonts w:ascii="Garamond" w:hAnsi="Garamond"/>
          <w:b/>
          <w:bCs/>
          <w:sz w:val="22"/>
          <w:szCs w:val="22"/>
        </w:rPr>
        <w:t xml:space="preserve">Budapest Főváros II. Kerületi Önkormányzat </w:t>
      </w:r>
      <w:r w:rsidRPr="00BF0196">
        <w:rPr>
          <w:rFonts w:ascii="Garamond" w:hAnsi="Garamond"/>
          <w:bCs/>
          <w:sz w:val="22"/>
          <w:szCs w:val="22"/>
        </w:rPr>
        <w:t>(székhely: 1024 Mechwart liget 1., adószáma: *********-2-41, statisztikai számjel:</w:t>
      </w:r>
      <w:r w:rsidRPr="00BF0196">
        <w:rPr>
          <w:rFonts w:ascii="Garamond" w:hAnsi="Garamond"/>
          <w:sz w:val="22"/>
          <w:szCs w:val="22"/>
        </w:rPr>
        <w:t xml:space="preserve"> </w:t>
      </w:r>
      <w:r w:rsidRPr="00BF0196">
        <w:rPr>
          <w:rFonts w:ascii="Garamond" w:hAnsi="Garamond"/>
          <w:bCs/>
          <w:sz w:val="22"/>
          <w:szCs w:val="22"/>
        </w:rPr>
        <w:t>********* **** *** **; képviseli: Őrsi Gergely polgármester)</w:t>
      </w:r>
      <w:r w:rsidRPr="00BF0196">
        <w:rPr>
          <w:rFonts w:ascii="Garamond" w:hAnsi="Garamond"/>
          <w:sz w:val="22"/>
          <w:szCs w:val="22"/>
        </w:rPr>
        <w:t xml:space="preserve">, mint tulajdonos (a továbbiakban, mint </w:t>
      </w:r>
      <w:r w:rsidRPr="00BF0196">
        <w:rPr>
          <w:rFonts w:ascii="Garamond" w:hAnsi="Garamond"/>
          <w:b/>
          <w:bCs/>
          <w:i/>
          <w:sz w:val="22"/>
          <w:szCs w:val="22"/>
        </w:rPr>
        <w:t>Tulajdonos 1.</w:t>
      </w:r>
      <w:r w:rsidRPr="00BF0196">
        <w:rPr>
          <w:rFonts w:ascii="Garamond" w:hAnsi="Garamond"/>
          <w:sz w:val="22"/>
          <w:szCs w:val="22"/>
        </w:rPr>
        <w:t>)</w:t>
      </w:r>
    </w:p>
    <w:p w:rsidR="00DB5846" w:rsidRPr="00BF0196" w:rsidRDefault="00DB5846" w:rsidP="00DB5846">
      <w:pPr>
        <w:pStyle w:val="Szvegtrzs"/>
        <w:spacing w:line="276" w:lineRule="auto"/>
        <w:rPr>
          <w:rFonts w:ascii="Garamond" w:hAnsi="Garamond"/>
          <w:sz w:val="22"/>
          <w:szCs w:val="22"/>
        </w:rPr>
      </w:pPr>
    </w:p>
    <w:p w:rsidR="00DB5846" w:rsidRDefault="00DB5846" w:rsidP="00DB5846">
      <w:pPr>
        <w:pStyle w:val="Szvegtrzs"/>
        <w:spacing w:line="276" w:lineRule="auto"/>
        <w:rPr>
          <w:rFonts w:ascii="Garamond" w:hAnsi="Garamond"/>
          <w:sz w:val="22"/>
          <w:szCs w:val="22"/>
        </w:rPr>
      </w:pPr>
      <w:r w:rsidRPr="00BF0196">
        <w:rPr>
          <w:rFonts w:ascii="Garamond" w:hAnsi="Garamond"/>
          <w:b/>
          <w:bCs/>
          <w:sz w:val="22"/>
          <w:szCs w:val="22"/>
        </w:rPr>
        <w:t xml:space="preserve">Budapest Főváros XII. Kerület Hegyvidéki Önkormányzat </w:t>
      </w:r>
      <w:r w:rsidRPr="00BF0196">
        <w:rPr>
          <w:rFonts w:ascii="Garamond" w:hAnsi="Garamond"/>
          <w:bCs/>
          <w:sz w:val="22"/>
          <w:szCs w:val="22"/>
        </w:rPr>
        <w:t>(székhely: 1126 Böszörményi út 23-25., adószáma: *********-2-41, statisztikai számjel:</w:t>
      </w:r>
      <w:r w:rsidRPr="00BF0196">
        <w:rPr>
          <w:rFonts w:ascii="Garamond" w:hAnsi="Garamond"/>
          <w:sz w:val="22"/>
          <w:szCs w:val="22"/>
        </w:rPr>
        <w:t xml:space="preserve"> </w:t>
      </w:r>
      <w:r w:rsidRPr="00BF0196">
        <w:rPr>
          <w:rFonts w:ascii="Garamond" w:hAnsi="Garamond"/>
          <w:bCs/>
          <w:sz w:val="22"/>
          <w:szCs w:val="22"/>
        </w:rPr>
        <w:t>********* **** *** **; képviseli: Pokorni Zoltán polgármester)</w:t>
      </w:r>
      <w:r w:rsidRPr="00BF0196">
        <w:rPr>
          <w:rFonts w:ascii="Garamond" w:hAnsi="Garamond"/>
          <w:sz w:val="22"/>
          <w:szCs w:val="22"/>
        </w:rPr>
        <w:t xml:space="preserve">, mint tulajdonos (a továbbiakban, mint </w:t>
      </w:r>
      <w:r w:rsidRPr="00BF0196">
        <w:rPr>
          <w:rFonts w:ascii="Garamond" w:hAnsi="Garamond"/>
          <w:b/>
          <w:bCs/>
          <w:i/>
          <w:sz w:val="22"/>
          <w:szCs w:val="22"/>
        </w:rPr>
        <w:t>Tulajdonos 2.</w:t>
      </w:r>
      <w:r w:rsidRPr="00BF0196">
        <w:rPr>
          <w:rFonts w:ascii="Garamond" w:hAnsi="Garamond"/>
          <w:sz w:val="22"/>
          <w:szCs w:val="22"/>
        </w:rPr>
        <w:t>)</w:t>
      </w:r>
    </w:p>
    <w:p w:rsidR="00DB5846" w:rsidRPr="00BF0196" w:rsidRDefault="00DB5846" w:rsidP="00DB5846">
      <w:pPr>
        <w:pStyle w:val="Szvegtrzs"/>
        <w:spacing w:line="276" w:lineRule="auto"/>
        <w:rPr>
          <w:rFonts w:ascii="Garamond" w:hAnsi="Garamond"/>
          <w:sz w:val="22"/>
          <w:szCs w:val="22"/>
        </w:rPr>
      </w:pPr>
    </w:p>
    <w:p w:rsidR="00DB5846" w:rsidRDefault="00DB5846" w:rsidP="00DB5846">
      <w:pPr>
        <w:pStyle w:val="Szvegtrzs"/>
        <w:spacing w:line="276" w:lineRule="auto"/>
        <w:rPr>
          <w:rFonts w:ascii="Garamond" w:hAnsi="Garamond"/>
          <w:i/>
          <w:sz w:val="22"/>
          <w:szCs w:val="22"/>
        </w:rPr>
      </w:pPr>
      <w:r w:rsidRPr="00BF0196">
        <w:rPr>
          <w:rFonts w:ascii="Garamond" w:hAnsi="Garamond"/>
          <w:b/>
          <w:bCs/>
          <w:sz w:val="22"/>
          <w:szCs w:val="22"/>
        </w:rPr>
        <w:t xml:space="preserve">Budapest Főváros Önkormányzata </w:t>
      </w:r>
      <w:r w:rsidRPr="00BF0196">
        <w:rPr>
          <w:rFonts w:ascii="Garamond" w:hAnsi="Garamond"/>
          <w:bCs/>
          <w:sz w:val="22"/>
          <w:szCs w:val="22"/>
        </w:rPr>
        <w:t>(székhely: 1052 Budapest, Városház utca 9-11., törzskönyvi azonosító szám: 735638, adószám: 15735636-2-41, KSH statisztikai számjel: 15735636-8411-321-01, ÁHTI azonosító: 745192; képviseli: Karácsony Gergely főpolgármester)</w:t>
      </w:r>
      <w:r w:rsidRPr="00BF0196">
        <w:rPr>
          <w:rFonts w:ascii="Garamond" w:hAnsi="Garamond"/>
          <w:sz w:val="22"/>
          <w:szCs w:val="22"/>
        </w:rPr>
        <w:t xml:space="preserve">, mint tulajdonos (a továbbiakban, mint </w:t>
      </w:r>
      <w:r w:rsidRPr="00BF0196">
        <w:rPr>
          <w:rFonts w:ascii="Garamond" w:hAnsi="Garamond"/>
          <w:b/>
          <w:bCs/>
          <w:i/>
          <w:sz w:val="22"/>
          <w:szCs w:val="22"/>
        </w:rPr>
        <w:t>Tulajdonos 3.</w:t>
      </w:r>
      <w:r w:rsidRPr="00BF0196">
        <w:rPr>
          <w:rFonts w:ascii="Garamond" w:hAnsi="Garamond"/>
          <w:sz w:val="22"/>
          <w:szCs w:val="22"/>
        </w:rPr>
        <w:t xml:space="preserve">) </w:t>
      </w:r>
      <w:r w:rsidRPr="00BF0196">
        <w:rPr>
          <w:rFonts w:ascii="Garamond" w:hAnsi="Garamond"/>
          <w:i/>
          <w:sz w:val="22"/>
          <w:szCs w:val="22"/>
        </w:rPr>
        <w:t xml:space="preserve">[Tulajdonos 1., Tulajdonos 2. és Tulajdonos 3. együttesen: </w:t>
      </w:r>
      <w:r w:rsidRPr="00BF0196">
        <w:rPr>
          <w:rFonts w:ascii="Garamond" w:hAnsi="Garamond"/>
          <w:b/>
          <w:i/>
          <w:sz w:val="22"/>
          <w:szCs w:val="22"/>
        </w:rPr>
        <w:t>Tulajdonosok</w:t>
      </w:r>
      <w:r>
        <w:rPr>
          <w:rFonts w:ascii="Garamond" w:hAnsi="Garamond"/>
          <w:b/>
          <w:i/>
          <w:sz w:val="22"/>
          <w:szCs w:val="22"/>
        </w:rPr>
        <w:t>, mint a Beruházással érintett ingatlanok tulajdonosai)</w:t>
      </w:r>
      <w:r w:rsidRPr="00BF0196">
        <w:rPr>
          <w:rFonts w:ascii="Garamond" w:hAnsi="Garamond"/>
          <w:i/>
          <w:sz w:val="22"/>
          <w:szCs w:val="22"/>
        </w:rPr>
        <w:t>]</w:t>
      </w:r>
    </w:p>
    <w:p w:rsidR="00DB5846" w:rsidRPr="00620AD4" w:rsidRDefault="00DB5846" w:rsidP="00DB5846">
      <w:pPr>
        <w:pStyle w:val="Szvegtrzs"/>
        <w:spacing w:line="276" w:lineRule="auto"/>
        <w:rPr>
          <w:rFonts w:ascii="Garamond" w:hAnsi="Garamond"/>
          <w:sz w:val="22"/>
          <w:szCs w:val="22"/>
        </w:rPr>
      </w:pPr>
    </w:p>
    <w:p w:rsidR="00DB5846" w:rsidRDefault="00DB5846" w:rsidP="00DB5846">
      <w:pPr>
        <w:pStyle w:val="Szvegtrzs"/>
        <w:spacing w:line="276" w:lineRule="auto"/>
        <w:rPr>
          <w:rFonts w:ascii="Garamond" w:hAnsi="Garamond"/>
          <w:bCs/>
          <w:sz w:val="22"/>
          <w:szCs w:val="22"/>
        </w:rPr>
      </w:pPr>
      <w:r w:rsidRPr="00BF0196">
        <w:rPr>
          <w:rFonts w:ascii="Garamond" w:hAnsi="Garamond"/>
          <w:sz w:val="22"/>
          <w:szCs w:val="22"/>
        </w:rPr>
        <w:t xml:space="preserve">másrészről az </w:t>
      </w:r>
      <w:r w:rsidRPr="00BF0196">
        <w:rPr>
          <w:rFonts w:ascii="Garamond" w:hAnsi="Garamond"/>
          <w:b/>
          <w:bCs/>
          <w:sz w:val="22"/>
          <w:szCs w:val="22"/>
        </w:rPr>
        <w:t xml:space="preserve">MNB-Ingatlan Korlátolt Felelősségű Társaság </w:t>
      </w:r>
      <w:r w:rsidRPr="00BF0196">
        <w:rPr>
          <w:rFonts w:ascii="Garamond" w:hAnsi="Garamond"/>
          <w:sz w:val="22"/>
          <w:szCs w:val="22"/>
        </w:rPr>
        <w:t xml:space="preserve">(székhely: 1054 Budapest, Szabadság tér 9.; cg.sz.: 01-09-282793; adószám: 25569751-2-41; képviseli: Bozó Péter ügyvezető) a Budapest XII. kerület 6801/1 helyrajzi szám alatt nyilvántartott ingatlan tulajdonosa, </w:t>
      </w:r>
      <w:r w:rsidRPr="00BF0196">
        <w:rPr>
          <w:rFonts w:ascii="Garamond" w:hAnsi="Garamond"/>
          <w:bCs/>
          <w:sz w:val="22"/>
          <w:szCs w:val="22"/>
        </w:rPr>
        <w:t xml:space="preserve">mint </w:t>
      </w:r>
      <w:r>
        <w:rPr>
          <w:rFonts w:ascii="Garamond" w:hAnsi="Garamond"/>
          <w:bCs/>
          <w:sz w:val="22"/>
          <w:szCs w:val="22"/>
        </w:rPr>
        <w:t>Beruházó</w:t>
      </w:r>
      <w:r w:rsidRPr="00BF0196">
        <w:rPr>
          <w:rFonts w:ascii="Garamond" w:hAnsi="Garamond"/>
          <w:bCs/>
          <w:sz w:val="22"/>
          <w:szCs w:val="22"/>
        </w:rPr>
        <w:t xml:space="preserve"> (a továbbiakban, mint </w:t>
      </w:r>
      <w:r>
        <w:rPr>
          <w:rFonts w:ascii="Garamond" w:hAnsi="Garamond"/>
          <w:b/>
          <w:i/>
          <w:sz w:val="22"/>
          <w:szCs w:val="22"/>
        </w:rPr>
        <w:t>Beruházó</w:t>
      </w:r>
      <w:r w:rsidRPr="00BF0196">
        <w:rPr>
          <w:rFonts w:ascii="Garamond" w:hAnsi="Garamond"/>
          <w:bCs/>
          <w:sz w:val="22"/>
          <w:szCs w:val="22"/>
        </w:rPr>
        <w:t xml:space="preserve">) </w:t>
      </w:r>
    </w:p>
    <w:p w:rsidR="00DB5846" w:rsidRPr="00620AD4" w:rsidRDefault="00DB5846" w:rsidP="00DB5846">
      <w:pPr>
        <w:pStyle w:val="Szvegtrzs"/>
        <w:spacing w:line="276" w:lineRule="auto"/>
        <w:rPr>
          <w:rFonts w:ascii="Garamond" w:hAnsi="Garamond"/>
          <w:bCs/>
          <w:sz w:val="22"/>
          <w:szCs w:val="22"/>
        </w:rPr>
      </w:pPr>
      <w:r w:rsidRPr="00BF0196">
        <w:rPr>
          <w:rFonts w:ascii="Garamond" w:hAnsi="Garamond"/>
          <w:sz w:val="22"/>
          <w:szCs w:val="22"/>
        </w:rPr>
        <w:t xml:space="preserve">és a továbbiakban Tulajdonosok és </w:t>
      </w:r>
      <w:r>
        <w:rPr>
          <w:rFonts w:ascii="Garamond" w:hAnsi="Garamond"/>
          <w:sz w:val="22"/>
          <w:szCs w:val="22"/>
        </w:rPr>
        <w:t>Beruházó</w:t>
      </w:r>
      <w:r w:rsidRPr="00BF0196">
        <w:rPr>
          <w:rFonts w:ascii="Garamond" w:hAnsi="Garamond"/>
          <w:sz w:val="22"/>
          <w:szCs w:val="22"/>
        </w:rPr>
        <w:t xml:space="preserve"> együttesen, mint </w:t>
      </w:r>
      <w:r w:rsidRPr="00BF0196">
        <w:rPr>
          <w:rFonts w:ascii="Garamond" w:hAnsi="Garamond"/>
          <w:b/>
          <w:bCs/>
          <w:i/>
          <w:sz w:val="22"/>
          <w:szCs w:val="22"/>
        </w:rPr>
        <w:t>Felek</w:t>
      </w:r>
      <w:r w:rsidRPr="00BF0196">
        <w:rPr>
          <w:rFonts w:ascii="Garamond" w:hAnsi="Garamond"/>
          <w:sz w:val="22"/>
          <w:szCs w:val="22"/>
        </w:rPr>
        <w:t xml:space="preserve"> vagy bármelyikük külön-külön nem nevesítve, mint </w:t>
      </w:r>
      <w:r w:rsidRPr="00BF0196">
        <w:rPr>
          <w:rFonts w:ascii="Garamond" w:hAnsi="Garamond"/>
          <w:b/>
          <w:i/>
          <w:sz w:val="22"/>
          <w:szCs w:val="22"/>
        </w:rPr>
        <w:t>Fél</w:t>
      </w:r>
      <w:r w:rsidRPr="00BF0196">
        <w:rPr>
          <w:rFonts w:ascii="Garamond" w:hAnsi="Garamond"/>
          <w:sz w:val="22"/>
          <w:szCs w:val="22"/>
        </w:rPr>
        <w:t xml:space="preserve"> között az alulírott helyen és időben, a következő feltételek szerint:</w:t>
      </w:r>
    </w:p>
    <w:p w:rsidR="00DB5846" w:rsidRPr="00BF0196" w:rsidRDefault="00DB5846" w:rsidP="00DB5846">
      <w:pPr>
        <w:pStyle w:val="Szvegtrzs"/>
        <w:spacing w:line="276" w:lineRule="auto"/>
        <w:rPr>
          <w:rFonts w:ascii="Garamond" w:hAnsi="Garamond"/>
          <w:sz w:val="22"/>
          <w:szCs w:val="22"/>
        </w:rPr>
      </w:pPr>
    </w:p>
    <w:p w:rsidR="00DB5846" w:rsidRPr="00BF0196" w:rsidRDefault="00DB5846" w:rsidP="00DB5846">
      <w:pPr>
        <w:pStyle w:val="Szvegtrzs"/>
        <w:spacing w:line="276" w:lineRule="auto"/>
        <w:rPr>
          <w:rFonts w:ascii="Garamond" w:hAnsi="Garamond"/>
          <w:sz w:val="22"/>
          <w:szCs w:val="22"/>
        </w:rPr>
      </w:pPr>
    </w:p>
    <w:p w:rsidR="00DB5846" w:rsidRPr="00BF0196" w:rsidRDefault="00DB5846" w:rsidP="00DB5846">
      <w:pPr>
        <w:pStyle w:val="Szvegtrzs"/>
        <w:spacing w:line="276" w:lineRule="auto"/>
        <w:jc w:val="center"/>
        <w:rPr>
          <w:rFonts w:ascii="Garamond" w:hAnsi="Garamond"/>
          <w:b/>
          <w:bCs/>
          <w:sz w:val="22"/>
          <w:szCs w:val="22"/>
        </w:rPr>
      </w:pPr>
      <w:r w:rsidRPr="00BF0196">
        <w:rPr>
          <w:rFonts w:ascii="Garamond" w:hAnsi="Garamond"/>
          <w:b/>
          <w:bCs/>
          <w:sz w:val="22"/>
          <w:szCs w:val="22"/>
        </w:rPr>
        <w:t>I.</w:t>
      </w:r>
      <w:r w:rsidRPr="00BF0196">
        <w:rPr>
          <w:rFonts w:ascii="Garamond" w:hAnsi="Garamond"/>
          <w:b/>
          <w:bCs/>
          <w:sz w:val="22"/>
          <w:szCs w:val="22"/>
        </w:rPr>
        <w:tab/>
        <w:t>Előzmények</w:t>
      </w:r>
    </w:p>
    <w:p w:rsidR="00DB5846" w:rsidRPr="00BF0196" w:rsidRDefault="00DB5846" w:rsidP="00DB5846">
      <w:pPr>
        <w:pStyle w:val="Szvegtrzs"/>
        <w:spacing w:line="276" w:lineRule="auto"/>
        <w:rPr>
          <w:rFonts w:ascii="Garamond" w:hAnsi="Garamond"/>
          <w:b/>
          <w:bCs/>
          <w:sz w:val="22"/>
          <w:szCs w:val="22"/>
        </w:rPr>
      </w:pPr>
    </w:p>
    <w:p w:rsidR="00DB5846" w:rsidRDefault="00DB5846" w:rsidP="00DB5846">
      <w:pPr>
        <w:pStyle w:val="Szvegtrzs"/>
        <w:spacing w:line="276" w:lineRule="auto"/>
        <w:ind w:left="700" w:hanging="700"/>
        <w:rPr>
          <w:rFonts w:ascii="Garamond" w:hAnsi="Garamond"/>
          <w:sz w:val="22"/>
          <w:szCs w:val="22"/>
        </w:rPr>
      </w:pPr>
      <w:r w:rsidRPr="00BF0196">
        <w:rPr>
          <w:rFonts w:ascii="Garamond" w:hAnsi="Garamond"/>
          <w:sz w:val="22"/>
          <w:szCs w:val="22"/>
        </w:rPr>
        <w:t>I.1.</w:t>
      </w:r>
      <w:r w:rsidRPr="00BF0196">
        <w:rPr>
          <w:rFonts w:ascii="Garamond" w:hAnsi="Garamond"/>
          <w:sz w:val="22"/>
          <w:szCs w:val="22"/>
        </w:rPr>
        <w:tab/>
      </w:r>
      <w:r w:rsidRPr="00CB72E4">
        <w:rPr>
          <w:rFonts w:ascii="Garamond" w:hAnsi="Garamond"/>
          <w:b/>
          <w:bCs/>
          <w:sz w:val="22"/>
          <w:szCs w:val="22"/>
        </w:rPr>
        <w:t>Beruházó</w:t>
      </w:r>
      <w:r>
        <w:rPr>
          <w:rFonts w:ascii="Garamond" w:hAnsi="Garamond"/>
          <w:sz w:val="22"/>
          <w:szCs w:val="22"/>
        </w:rPr>
        <w:t xml:space="preserve"> </w:t>
      </w:r>
      <w:r w:rsidRPr="00BF0196">
        <w:rPr>
          <w:rFonts w:ascii="Garamond" w:hAnsi="Garamond"/>
          <w:sz w:val="22"/>
          <w:szCs w:val="22"/>
        </w:rPr>
        <w:t xml:space="preserve">kizárólagos és bejegyzett tulajdonában áll a Budapest XII. kerület, 6801/1 hrsz. alatt felvett, természetben a Budapest XII. ker., Krisztina krt. 6-8. szám alatti ingatlan (a továbbiakban: </w:t>
      </w:r>
      <w:r w:rsidRPr="00BF0196">
        <w:rPr>
          <w:rFonts w:ascii="Garamond" w:hAnsi="Garamond"/>
          <w:b/>
          <w:bCs/>
          <w:sz w:val="22"/>
          <w:szCs w:val="22"/>
        </w:rPr>
        <w:t>Buda Palota</w:t>
      </w:r>
      <w:r w:rsidRPr="00BF0196">
        <w:rPr>
          <w:rFonts w:ascii="Garamond" w:hAnsi="Garamond"/>
          <w:sz w:val="22"/>
          <w:szCs w:val="22"/>
        </w:rPr>
        <w:t xml:space="preserve">). A Buda Palota felújítása jelenleg is folyamatban van a kapcsolódó örökségvédelmi és építési engedély alapján. </w:t>
      </w:r>
    </w:p>
    <w:p w:rsidR="00DB5846" w:rsidRDefault="00DB5846" w:rsidP="00DB5846">
      <w:pPr>
        <w:pStyle w:val="Szvegtrzs"/>
        <w:spacing w:line="276" w:lineRule="auto"/>
        <w:rPr>
          <w:rFonts w:ascii="Garamond" w:hAnsi="Garamond"/>
          <w:sz w:val="22"/>
          <w:szCs w:val="22"/>
        </w:rPr>
      </w:pPr>
    </w:p>
    <w:p w:rsidR="00DB5846" w:rsidRPr="00BF0196" w:rsidRDefault="00DB5846" w:rsidP="00DB5846">
      <w:pPr>
        <w:pStyle w:val="Szvegtrzs"/>
        <w:spacing w:line="276" w:lineRule="auto"/>
        <w:ind w:left="700" w:hanging="700"/>
        <w:rPr>
          <w:rFonts w:ascii="Garamond" w:hAnsi="Garamond"/>
          <w:sz w:val="22"/>
          <w:szCs w:val="22"/>
        </w:rPr>
      </w:pPr>
      <w:r>
        <w:rPr>
          <w:rFonts w:ascii="Garamond" w:hAnsi="Garamond"/>
          <w:sz w:val="22"/>
          <w:szCs w:val="22"/>
        </w:rPr>
        <w:t>I.2.</w:t>
      </w:r>
      <w:r>
        <w:rPr>
          <w:rFonts w:ascii="Garamond" w:hAnsi="Garamond"/>
          <w:sz w:val="22"/>
          <w:szCs w:val="22"/>
        </w:rPr>
        <w:tab/>
      </w:r>
      <w:r w:rsidRPr="00BF0196">
        <w:rPr>
          <w:rFonts w:ascii="Garamond" w:hAnsi="Garamond"/>
          <w:b/>
          <w:bCs/>
          <w:sz w:val="22"/>
          <w:szCs w:val="22"/>
        </w:rPr>
        <w:t>Felek</w:t>
      </w:r>
      <w:r w:rsidRPr="00BF0196">
        <w:rPr>
          <w:rFonts w:ascii="Garamond" w:hAnsi="Garamond"/>
          <w:sz w:val="22"/>
          <w:szCs w:val="22"/>
        </w:rPr>
        <w:t xml:space="preserve"> rögzítik, hogy a</w:t>
      </w:r>
      <w:r>
        <w:rPr>
          <w:rFonts w:ascii="Garamond" w:hAnsi="Garamond"/>
          <w:sz w:val="22"/>
          <w:szCs w:val="22"/>
        </w:rPr>
        <w:t>z I.1.</w:t>
      </w:r>
      <w:r w:rsidRPr="00BF0196">
        <w:rPr>
          <w:rFonts w:ascii="Garamond" w:hAnsi="Garamond"/>
          <w:sz w:val="22"/>
          <w:szCs w:val="22"/>
        </w:rPr>
        <w:t xml:space="preserve"> pontban jelölt ingatlan tulajdoni lapján bejegyzett tulajdonosként az Optimum-</w:t>
      </w:r>
      <w:proofErr w:type="spellStart"/>
      <w:r w:rsidRPr="00BF0196">
        <w:rPr>
          <w:rFonts w:ascii="Garamond" w:hAnsi="Garamond"/>
          <w:sz w:val="22"/>
          <w:szCs w:val="22"/>
        </w:rPr>
        <w:t>Penta</w:t>
      </w:r>
      <w:proofErr w:type="spellEnd"/>
      <w:r w:rsidRPr="00BF0196">
        <w:rPr>
          <w:rFonts w:ascii="Garamond" w:hAnsi="Garamond"/>
          <w:sz w:val="22"/>
          <w:szCs w:val="22"/>
        </w:rPr>
        <w:t xml:space="preserve"> Ingatlanbefektetési Kft. szerepel</w:t>
      </w:r>
      <w:r>
        <w:rPr>
          <w:rFonts w:ascii="Garamond" w:hAnsi="Garamond"/>
          <w:sz w:val="22"/>
          <w:szCs w:val="22"/>
        </w:rPr>
        <w:t xml:space="preserve">. </w:t>
      </w:r>
      <w:r w:rsidRPr="00BF0196">
        <w:rPr>
          <w:rFonts w:ascii="Garamond" w:hAnsi="Garamond"/>
          <w:b/>
          <w:bCs/>
          <w:sz w:val="22"/>
          <w:szCs w:val="22"/>
        </w:rPr>
        <w:t>Felek</w:t>
      </w:r>
      <w:r>
        <w:rPr>
          <w:rFonts w:ascii="Garamond" w:hAnsi="Garamond"/>
          <w:sz w:val="22"/>
          <w:szCs w:val="22"/>
        </w:rPr>
        <w:t xml:space="preserve"> rögzítik</w:t>
      </w:r>
      <w:r w:rsidRPr="00BF0196">
        <w:rPr>
          <w:rFonts w:ascii="Garamond" w:hAnsi="Garamond"/>
          <w:sz w:val="22"/>
          <w:szCs w:val="22"/>
        </w:rPr>
        <w:t xml:space="preserve">, </w:t>
      </w:r>
      <w:r>
        <w:rPr>
          <w:rFonts w:ascii="Garamond" w:hAnsi="Garamond"/>
          <w:sz w:val="22"/>
          <w:szCs w:val="22"/>
        </w:rPr>
        <w:t xml:space="preserve">hogy </w:t>
      </w:r>
      <w:r w:rsidRPr="00BF0196">
        <w:rPr>
          <w:rFonts w:ascii="Garamond" w:hAnsi="Garamond"/>
          <w:sz w:val="22"/>
          <w:szCs w:val="22"/>
        </w:rPr>
        <w:t>az Optimum-</w:t>
      </w:r>
      <w:proofErr w:type="spellStart"/>
      <w:r w:rsidRPr="00BF0196">
        <w:rPr>
          <w:rFonts w:ascii="Garamond" w:hAnsi="Garamond"/>
          <w:sz w:val="22"/>
          <w:szCs w:val="22"/>
        </w:rPr>
        <w:t>Penta</w:t>
      </w:r>
      <w:proofErr w:type="spellEnd"/>
      <w:r w:rsidRPr="00BF0196">
        <w:rPr>
          <w:rFonts w:ascii="Garamond" w:hAnsi="Garamond"/>
          <w:sz w:val="22"/>
          <w:szCs w:val="22"/>
        </w:rPr>
        <w:t xml:space="preserve"> Ingatlanbefektetési Kft. a nevét MNB-Ingatlan Korlátolt Felelősségű Társaságra változtatta, </w:t>
      </w:r>
      <w:r>
        <w:rPr>
          <w:rFonts w:ascii="Garamond" w:hAnsi="Garamond"/>
          <w:sz w:val="22"/>
          <w:szCs w:val="22"/>
        </w:rPr>
        <w:t xml:space="preserve">mely névváltozást </w:t>
      </w:r>
      <w:r w:rsidRPr="00BF0196">
        <w:rPr>
          <w:rFonts w:ascii="Garamond" w:hAnsi="Garamond"/>
          <w:sz w:val="22"/>
          <w:szCs w:val="22"/>
        </w:rPr>
        <w:t xml:space="preserve">a Fővárosi </w:t>
      </w:r>
      <w:r>
        <w:rPr>
          <w:rFonts w:ascii="Garamond" w:hAnsi="Garamond"/>
          <w:sz w:val="22"/>
          <w:szCs w:val="22"/>
        </w:rPr>
        <w:t>Törvényszék</w:t>
      </w:r>
      <w:r w:rsidRPr="00BF0196">
        <w:rPr>
          <w:rFonts w:ascii="Garamond" w:hAnsi="Garamond"/>
          <w:sz w:val="22"/>
          <w:szCs w:val="22"/>
        </w:rPr>
        <w:t xml:space="preserve"> Cégbírósága a </w:t>
      </w:r>
      <w:r>
        <w:rPr>
          <w:rFonts w:ascii="Garamond" w:hAnsi="Garamond"/>
          <w:sz w:val="22"/>
          <w:szCs w:val="22"/>
        </w:rPr>
        <w:t>Cg.01-09-282793/55.</w:t>
      </w:r>
      <w:r w:rsidRPr="00BF0196">
        <w:rPr>
          <w:rFonts w:ascii="Garamond" w:hAnsi="Garamond"/>
          <w:sz w:val="22"/>
          <w:szCs w:val="22"/>
        </w:rPr>
        <w:t xml:space="preserve"> </w:t>
      </w:r>
      <w:r w:rsidRPr="00BF0196">
        <w:rPr>
          <w:rFonts w:ascii="Garamond" w:hAnsi="Garamond"/>
          <w:sz w:val="22"/>
          <w:szCs w:val="22"/>
        </w:rPr>
        <w:t xml:space="preserve">sz. végzésével a cégjegyzéken </w:t>
      </w:r>
      <w:r w:rsidRPr="002C3F7E">
        <w:rPr>
          <w:rFonts w:ascii="Garamond" w:hAnsi="Garamond"/>
          <w:sz w:val="22"/>
          <w:szCs w:val="22"/>
        </w:rPr>
        <w:t>átvezetett (1 sz. melléklet).</w:t>
      </w:r>
      <w:r>
        <w:rPr>
          <w:rFonts w:ascii="Garamond" w:hAnsi="Garamond"/>
          <w:sz w:val="22"/>
          <w:szCs w:val="22"/>
        </w:rPr>
        <w:t xml:space="preserve"> </w:t>
      </w:r>
    </w:p>
    <w:p w:rsidR="00DB5846" w:rsidRPr="00BF0196" w:rsidRDefault="00DB5846" w:rsidP="00DB5846">
      <w:pPr>
        <w:pStyle w:val="Szvegtrzs"/>
        <w:spacing w:line="276" w:lineRule="auto"/>
        <w:rPr>
          <w:rFonts w:ascii="Garamond" w:hAnsi="Garamond"/>
          <w:sz w:val="22"/>
          <w:szCs w:val="22"/>
        </w:rPr>
      </w:pPr>
    </w:p>
    <w:p w:rsidR="00DB5846" w:rsidRDefault="00DB5846" w:rsidP="00DB5846">
      <w:pPr>
        <w:pStyle w:val="Szvegtrzs"/>
        <w:spacing w:line="276" w:lineRule="auto"/>
        <w:ind w:left="700" w:hanging="700"/>
        <w:rPr>
          <w:rFonts w:ascii="Garamond" w:hAnsi="Garamond"/>
          <w:sz w:val="22"/>
          <w:szCs w:val="22"/>
        </w:rPr>
      </w:pPr>
      <w:r w:rsidRPr="00BF0196">
        <w:rPr>
          <w:rFonts w:ascii="Garamond" w:hAnsi="Garamond"/>
          <w:sz w:val="22"/>
          <w:szCs w:val="22"/>
        </w:rPr>
        <w:t>I.</w:t>
      </w:r>
      <w:r>
        <w:rPr>
          <w:rFonts w:ascii="Garamond" w:hAnsi="Garamond"/>
          <w:sz w:val="22"/>
          <w:szCs w:val="22"/>
        </w:rPr>
        <w:t>3</w:t>
      </w:r>
      <w:r w:rsidRPr="00BF0196">
        <w:rPr>
          <w:rFonts w:ascii="Garamond" w:hAnsi="Garamond"/>
          <w:sz w:val="22"/>
          <w:szCs w:val="22"/>
        </w:rPr>
        <w:t>.</w:t>
      </w:r>
      <w:r w:rsidRPr="00BF0196">
        <w:rPr>
          <w:rFonts w:ascii="Garamond" w:hAnsi="Garamond"/>
          <w:sz w:val="22"/>
          <w:szCs w:val="22"/>
        </w:rPr>
        <w:tab/>
      </w:r>
      <w:r w:rsidRPr="00AA2318">
        <w:rPr>
          <w:rFonts w:ascii="Garamond" w:hAnsi="Garamond"/>
          <w:b/>
          <w:bCs/>
          <w:sz w:val="22"/>
          <w:szCs w:val="22"/>
        </w:rPr>
        <w:t>Beruházó</w:t>
      </w:r>
      <w:r w:rsidRPr="00BF0196">
        <w:rPr>
          <w:rFonts w:ascii="Garamond" w:hAnsi="Garamond"/>
          <w:sz w:val="22"/>
          <w:szCs w:val="22"/>
        </w:rPr>
        <w:t xml:space="preserve"> céljai között szerepel, hogy a </w:t>
      </w:r>
      <w:r w:rsidRPr="00AA2318">
        <w:rPr>
          <w:rFonts w:ascii="Garamond" w:hAnsi="Garamond"/>
          <w:sz w:val="22"/>
          <w:szCs w:val="22"/>
        </w:rPr>
        <w:t>Buda Palota</w:t>
      </w:r>
      <w:r w:rsidRPr="00BF0196">
        <w:rPr>
          <w:rFonts w:ascii="Garamond" w:hAnsi="Garamond"/>
          <w:sz w:val="22"/>
          <w:szCs w:val="22"/>
        </w:rPr>
        <w:t xml:space="preserve"> felújítás</w:t>
      </w:r>
      <w:r>
        <w:rPr>
          <w:rFonts w:ascii="Garamond" w:hAnsi="Garamond"/>
          <w:sz w:val="22"/>
          <w:szCs w:val="22"/>
        </w:rPr>
        <w:t>á</w:t>
      </w:r>
      <w:r w:rsidRPr="00BF0196">
        <w:rPr>
          <w:rFonts w:ascii="Garamond" w:hAnsi="Garamond"/>
          <w:sz w:val="22"/>
          <w:szCs w:val="22"/>
        </w:rPr>
        <w:t xml:space="preserve">t </w:t>
      </w:r>
      <w:r>
        <w:rPr>
          <w:rFonts w:ascii="Garamond" w:hAnsi="Garamond"/>
          <w:sz w:val="22"/>
          <w:szCs w:val="22"/>
        </w:rPr>
        <w:t xml:space="preserve">(továbbiakban Fejlesztési projekt) </w:t>
      </w:r>
      <w:r w:rsidRPr="00BF0196">
        <w:rPr>
          <w:rFonts w:ascii="Garamond" w:hAnsi="Garamond"/>
          <w:sz w:val="22"/>
          <w:szCs w:val="22"/>
        </w:rPr>
        <w:t xml:space="preserve">követően a Buda Palotán belül egy Pénz- és Banktörténeti múzeumot és Látogatóközpontot hozzon létre, továbbá, hogy a Buda Palotához kapcsolódóan egy, a Várfok utca alatt elhelyezkedő, a </w:t>
      </w:r>
      <w:proofErr w:type="spellStart"/>
      <w:r>
        <w:rPr>
          <w:rFonts w:ascii="Garamond" w:hAnsi="Garamond"/>
          <w:sz w:val="22"/>
          <w:szCs w:val="22"/>
        </w:rPr>
        <w:t>Sándy</w:t>
      </w:r>
      <w:proofErr w:type="spellEnd"/>
      <w:r>
        <w:rPr>
          <w:rFonts w:ascii="Garamond" w:hAnsi="Garamond"/>
          <w:sz w:val="22"/>
          <w:szCs w:val="22"/>
        </w:rPr>
        <w:t xml:space="preserve"> Gyula közt</w:t>
      </w:r>
      <w:r w:rsidRPr="00BF0196">
        <w:rPr>
          <w:rFonts w:ascii="Garamond" w:hAnsi="Garamond"/>
          <w:sz w:val="22"/>
          <w:szCs w:val="22"/>
        </w:rPr>
        <w:t xml:space="preserve"> </w:t>
      </w:r>
      <w:r>
        <w:rPr>
          <w:rFonts w:ascii="Garamond" w:hAnsi="Garamond"/>
          <w:sz w:val="22"/>
          <w:szCs w:val="22"/>
        </w:rPr>
        <w:t xml:space="preserve">(korábbi elnevezésén: Csaba utca) </w:t>
      </w:r>
      <w:r w:rsidRPr="00BF0196">
        <w:rPr>
          <w:rFonts w:ascii="Garamond" w:hAnsi="Garamond"/>
          <w:sz w:val="22"/>
          <w:szCs w:val="22"/>
        </w:rPr>
        <w:t xml:space="preserve">a Széll Kálmán térrel összekötő </w:t>
      </w:r>
      <w:proofErr w:type="spellStart"/>
      <w:r w:rsidRPr="00BF0196">
        <w:rPr>
          <w:rFonts w:ascii="Garamond" w:hAnsi="Garamond"/>
          <w:sz w:val="22"/>
          <w:szCs w:val="22"/>
        </w:rPr>
        <w:t>szintbeni</w:t>
      </w:r>
      <w:proofErr w:type="spellEnd"/>
      <w:r w:rsidRPr="00BF0196">
        <w:rPr>
          <w:rFonts w:ascii="Garamond" w:hAnsi="Garamond"/>
          <w:sz w:val="22"/>
          <w:szCs w:val="22"/>
        </w:rPr>
        <w:t xml:space="preserve"> </w:t>
      </w:r>
      <w:r>
        <w:rPr>
          <w:rFonts w:ascii="Garamond" w:hAnsi="Garamond"/>
          <w:sz w:val="22"/>
          <w:szCs w:val="22"/>
        </w:rPr>
        <w:t xml:space="preserve">közlekedési funkciójú gyalogos </w:t>
      </w:r>
      <w:r w:rsidRPr="00BF0196">
        <w:rPr>
          <w:rFonts w:ascii="Garamond" w:hAnsi="Garamond"/>
          <w:sz w:val="22"/>
          <w:szCs w:val="22"/>
        </w:rPr>
        <w:t>átjárót valósítson meg</w:t>
      </w:r>
      <w:r>
        <w:rPr>
          <w:rFonts w:ascii="Garamond" w:hAnsi="Garamond"/>
          <w:sz w:val="22"/>
          <w:szCs w:val="22"/>
        </w:rPr>
        <w:t xml:space="preserve"> (az átjáró és a hozzá kapcsolódó műtárgy megvalósítása a továbbiakban: </w:t>
      </w:r>
      <w:r w:rsidRPr="00AA2318">
        <w:rPr>
          <w:rFonts w:ascii="Garamond" w:hAnsi="Garamond"/>
          <w:b/>
          <w:bCs/>
          <w:sz w:val="22"/>
          <w:szCs w:val="22"/>
        </w:rPr>
        <w:t>Beruházás</w:t>
      </w:r>
      <w:r>
        <w:rPr>
          <w:rFonts w:ascii="Garamond" w:hAnsi="Garamond"/>
          <w:sz w:val="22"/>
          <w:szCs w:val="22"/>
        </w:rPr>
        <w:t>)</w:t>
      </w:r>
      <w:r w:rsidRPr="00BF0196">
        <w:rPr>
          <w:rFonts w:ascii="Garamond" w:hAnsi="Garamond"/>
          <w:sz w:val="22"/>
          <w:szCs w:val="22"/>
        </w:rPr>
        <w:t>.</w:t>
      </w:r>
      <w:r>
        <w:rPr>
          <w:rFonts w:ascii="Garamond" w:hAnsi="Garamond"/>
          <w:sz w:val="22"/>
          <w:szCs w:val="22"/>
        </w:rPr>
        <w:t xml:space="preserve"> A Beruházás eredményeként létrejövő átjáróval lehetővé válik a gyalogos forgalom számára a Széll Kálmán térről a </w:t>
      </w:r>
      <w:proofErr w:type="spellStart"/>
      <w:r>
        <w:rPr>
          <w:rFonts w:ascii="Garamond" w:hAnsi="Garamond"/>
          <w:sz w:val="22"/>
          <w:szCs w:val="22"/>
        </w:rPr>
        <w:t>Sándy</w:t>
      </w:r>
      <w:proofErr w:type="spellEnd"/>
      <w:r>
        <w:rPr>
          <w:rFonts w:ascii="Garamond" w:hAnsi="Garamond"/>
          <w:sz w:val="22"/>
          <w:szCs w:val="22"/>
        </w:rPr>
        <w:t xml:space="preserve"> Gyula közre és </w:t>
      </w:r>
      <w:r>
        <w:rPr>
          <w:rFonts w:ascii="Garamond" w:hAnsi="Garamond"/>
          <w:sz w:val="22"/>
          <w:szCs w:val="22"/>
        </w:rPr>
        <w:lastRenderedPageBreak/>
        <w:t>környező közterületekre történő, az autós forgalom keresztezésétől független és biztonságos átjárás.</w:t>
      </w:r>
    </w:p>
    <w:p w:rsidR="00DB5846" w:rsidRDefault="00DB5846" w:rsidP="00DB5846">
      <w:pPr>
        <w:pStyle w:val="Szvegtrzs"/>
        <w:spacing w:line="276" w:lineRule="auto"/>
        <w:rPr>
          <w:rFonts w:ascii="Garamond" w:hAnsi="Garamond"/>
          <w:sz w:val="22"/>
          <w:szCs w:val="22"/>
        </w:rPr>
      </w:pPr>
    </w:p>
    <w:p w:rsidR="00DB5846" w:rsidRPr="002C3F7E" w:rsidRDefault="00DB5846" w:rsidP="00DB5846">
      <w:pPr>
        <w:pStyle w:val="Szvegtrzs"/>
        <w:spacing w:line="276" w:lineRule="auto"/>
        <w:ind w:left="700" w:hanging="700"/>
        <w:rPr>
          <w:rFonts w:ascii="Garamond" w:hAnsi="Garamond"/>
          <w:sz w:val="22"/>
          <w:szCs w:val="22"/>
        </w:rPr>
      </w:pPr>
      <w:r>
        <w:rPr>
          <w:rFonts w:ascii="Garamond" w:hAnsi="Garamond"/>
          <w:sz w:val="22"/>
          <w:szCs w:val="22"/>
        </w:rPr>
        <w:t>I.4.</w:t>
      </w:r>
      <w:r>
        <w:rPr>
          <w:rFonts w:ascii="Garamond" w:hAnsi="Garamond"/>
          <w:sz w:val="22"/>
          <w:szCs w:val="22"/>
        </w:rPr>
        <w:tab/>
      </w:r>
      <w:r w:rsidRPr="005E7986">
        <w:rPr>
          <w:rFonts w:ascii="Garamond" w:hAnsi="Garamond"/>
          <w:sz w:val="22"/>
          <w:szCs w:val="22"/>
        </w:rPr>
        <w:t>A</w:t>
      </w:r>
      <w:r>
        <w:rPr>
          <w:rFonts w:ascii="Garamond" w:hAnsi="Garamond"/>
          <w:sz w:val="22"/>
          <w:szCs w:val="22"/>
        </w:rPr>
        <w:t xml:space="preserve"> </w:t>
      </w:r>
      <w:r w:rsidRPr="00100D60">
        <w:rPr>
          <w:rFonts w:ascii="Garamond" w:hAnsi="Garamond"/>
          <w:b/>
          <w:bCs/>
          <w:sz w:val="22"/>
          <w:szCs w:val="22"/>
        </w:rPr>
        <w:t>Beruházás</w:t>
      </w:r>
      <w:r>
        <w:rPr>
          <w:rFonts w:ascii="Garamond" w:hAnsi="Garamond"/>
          <w:sz w:val="22"/>
          <w:szCs w:val="22"/>
        </w:rPr>
        <w:t xml:space="preserve"> megvalósításához </w:t>
      </w:r>
      <w:r w:rsidRPr="002C3F7E">
        <w:rPr>
          <w:rFonts w:ascii="Garamond" w:hAnsi="Garamond"/>
          <w:sz w:val="22"/>
          <w:szCs w:val="22"/>
        </w:rPr>
        <w:t xml:space="preserve">Budapest Főváros Önkormányzata az FPH061/3311-17/2019. számú határozatával tulajdonosi hozzájárulást adott (2. számú melléklet), a Budapest Közút Zrt. Út, híd, műtárgy igazgatóság Híd, műtárgy osztálya a 2019. április 29. napján kelt 412/839/2019/1964-2. számú határozatával műtárgykezelői hozzájárulást adott (3. számú melléklet), a Budapest Közút Zrt. Forgalomtechnikai Igazgatóság a 2019. február 25. napján kelt 46/1218-2/2019. számú határozatával forgalomtechnikai kezelői hozzájárulást adott (4. számú melléklet). </w:t>
      </w:r>
    </w:p>
    <w:p w:rsidR="00DB5846" w:rsidRPr="002C3F7E" w:rsidRDefault="00DB5846" w:rsidP="00DB5846">
      <w:pPr>
        <w:pStyle w:val="Szvegtrzs"/>
        <w:spacing w:line="276" w:lineRule="auto"/>
        <w:rPr>
          <w:rFonts w:ascii="Garamond" w:hAnsi="Garamond"/>
          <w:sz w:val="22"/>
          <w:szCs w:val="22"/>
        </w:rPr>
      </w:pPr>
    </w:p>
    <w:p w:rsidR="00DB5846" w:rsidRDefault="00DB5846" w:rsidP="00DB5846">
      <w:pPr>
        <w:pStyle w:val="Szvegtrzs"/>
        <w:spacing w:line="276" w:lineRule="auto"/>
        <w:ind w:left="700" w:hanging="700"/>
        <w:rPr>
          <w:rFonts w:ascii="Garamond" w:hAnsi="Garamond"/>
          <w:sz w:val="22"/>
          <w:szCs w:val="22"/>
        </w:rPr>
      </w:pPr>
      <w:r w:rsidRPr="002C3F7E">
        <w:rPr>
          <w:rFonts w:ascii="Garamond" w:hAnsi="Garamond"/>
          <w:sz w:val="22"/>
          <w:szCs w:val="22"/>
        </w:rPr>
        <w:t>I.5.</w:t>
      </w:r>
      <w:r w:rsidRPr="002C3F7E">
        <w:rPr>
          <w:rFonts w:ascii="Garamond" w:hAnsi="Garamond"/>
          <w:sz w:val="22"/>
          <w:szCs w:val="22"/>
        </w:rPr>
        <w:tab/>
      </w:r>
      <w:r w:rsidRPr="002C3F7E">
        <w:rPr>
          <w:rFonts w:ascii="Garamond" w:hAnsi="Garamond"/>
          <w:b/>
          <w:bCs/>
          <w:sz w:val="22"/>
          <w:szCs w:val="22"/>
        </w:rPr>
        <w:t>Beruházó</w:t>
      </w:r>
      <w:r w:rsidRPr="002C3F7E">
        <w:rPr>
          <w:rFonts w:ascii="Garamond" w:hAnsi="Garamond"/>
          <w:sz w:val="22"/>
          <w:szCs w:val="22"/>
        </w:rPr>
        <w:t xml:space="preserve"> a </w:t>
      </w:r>
      <w:r w:rsidRPr="002C3F7E">
        <w:rPr>
          <w:rFonts w:ascii="Garamond" w:hAnsi="Garamond"/>
          <w:b/>
          <w:bCs/>
          <w:sz w:val="22"/>
          <w:szCs w:val="22"/>
        </w:rPr>
        <w:t>Beruházás</w:t>
      </w:r>
      <w:r w:rsidRPr="002C3F7E">
        <w:rPr>
          <w:rFonts w:ascii="Garamond" w:hAnsi="Garamond"/>
          <w:sz w:val="22"/>
          <w:szCs w:val="22"/>
        </w:rPr>
        <w:t xml:space="preserve"> megvalósítása érdekében a Budapest Főváros II. Kerületi Önkormányzata, illetve Budapest Főváros XII. Kerület Hegyvidék Önkormányzata részéről az átjáró megvalósításához szükséges kezelői és tulajdonosi hozzájárulásokat megszerezte. A </w:t>
      </w:r>
      <w:r w:rsidRPr="002C3F7E">
        <w:rPr>
          <w:rFonts w:ascii="Garamond" w:hAnsi="Garamond"/>
          <w:b/>
          <w:bCs/>
          <w:sz w:val="22"/>
          <w:szCs w:val="22"/>
        </w:rPr>
        <w:t>Beruházáshoz</w:t>
      </w:r>
      <w:r w:rsidRPr="002C3F7E">
        <w:rPr>
          <w:rFonts w:ascii="Garamond" w:hAnsi="Garamond"/>
          <w:sz w:val="22"/>
          <w:szCs w:val="22"/>
        </w:rPr>
        <w:t xml:space="preserve"> Budapest Főváros II. kerületi Önkormányzata a XXXII-12-8/2019. számú határozatával (5. számú melléklet), míg Budapest Főváros XII. Kerület Hegyvidéki Önkormányzata a XIII/45-2-2019 számú határozatával támogató településképi véleményt adott (6. számú melléklet).</w:t>
      </w:r>
      <w:r w:rsidRPr="005E7986">
        <w:rPr>
          <w:rFonts w:ascii="Garamond" w:hAnsi="Garamond"/>
          <w:sz w:val="22"/>
          <w:szCs w:val="22"/>
        </w:rPr>
        <w:t xml:space="preserve"> </w:t>
      </w:r>
    </w:p>
    <w:p w:rsidR="00DB5846" w:rsidRDefault="00DB5846" w:rsidP="00DB5846">
      <w:pPr>
        <w:pStyle w:val="Szvegtrzs"/>
        <w:spacing w:line="276" w:lineRule="auto"/>
        <w:rPr>
          <w:rFonts w:ascii="Garamond" w:hAnsi="Garamond"/>
          <w:sz w:val="22"/>
          <w:szCs w:val="22"/>
        </w:rPr>
      </w:pPr>
    </w:p>
    <w:p w:rsidR="00DB5846" w:rsidRDefault="00DB5846" w:rsidP="00DB5846">
      <w:pPr>
        <w:pStyle w:val="Szvegtrzs"/>
        <w:spacing w:line="276" w:lineRule="auto"/>
        <w:ind w:left="700" w:hanging="700"/>
        <w:rPr>
          <w:rFonts w:ascii="Garamond" w:hAnsi="Garamond"/>
          <w:sz w:val="22"/>
          <w:szCs w:val="22"/>
        </w:rPr>
      </w:pPr>
      <w:r>
        <w:rPr>
          <w:rFonts w:ascii="Garamond" w:hAnsi="Garamond"/>
          <w:sz w:val="22"/>
          <w:szCs w:val="22"/>
        </w:rPr>
        <w:t>I.6.</w:t>
      </w:r>
      <w:r>
        <w:rPr>
          <w:rFonts w:ascii="Garamond" w:hAnsi="Garamond"/>
          <w:sz w:val="22"/>
          <w:szCs w:val="22"/>
        </w:rPr>
        <w:tab/>
      </w:r>
      <w:r w:rsidRPr="005E7986">
        <w:rPr>
          <w:rFonts w:ascii="Garamond" w:hAnsi="Garamond"/>
          <w:sz w:val="22"/>
          <w:szCs w:val="22"/>
        </w:rPr>
        <w:t xml:space="preserve">Budapest Főváros Kormányhivatala III. Kerületi Hivatalának Közlekedés Felügyeleti Főosztálya a létesítményt, mint gyalogos átjáró </w:t>
      </w:r>
      <w:r w:rsidRPr="002C3F7E">
        <w:rPr>
          <w:rFonts w:ascii="Garamond" w:hAnsi="Garamond"/>
          <w:sz w:val="22"/>
          <w:szCs w:val="22"/>
        </w:rPr>
        <w:t>műtárgyat a BP-03/40401311-28/2019. számú, 2019. október 10. napján kelt határozatával engedélyezte (7. számú melléklet), majd a BP-03/40401580-9/2019. sz. határozatával a kiviteli terveket jóváhagyta (8. számú melléklet). A kiviteli terveket jóváhagyó határozat 2020. január 21-én véglegessé vált.</w:t>
      </w:r>
    </w:p>
    <w:p w:rsidR="00DB5846" w:rsidRDefault="00DB5846" w:rsidP="00DB5846">
      <w:pPr>
        <w:pStyle w:val="Szvegtrzs"/>
        <w:spacing w:line="276" w:lineRule="auto"/>
        <w:rPr>
          <w:rFonts w:ascii="Garamond" w:hAnsi="Garamond"/>
          <w:sz w:val="22"/>
          <w:szCs w:val="22"/>
        </w:rPr>
      </w:pPr>
    </w:p>
    <w:p w:rsidR="00DB5846" w:rsidRPr="00BF0196" w:rsidRDefault="00DB5846" w:rsidP="00DB5846">
      <w:pPr>
        <w:pStyle w:val="Szvegtrzs"/>
        <w:spacing w:line="276" w:lineRule="auto"/>
        <w:rPr>
          <w:rFonts w:ascii="Garamond" w:hAnsi="Garamond"/>
          <w:sz w:val="22"/>
          <w:szCs w:val="22"/>
        </w:rPr>
      </w:pPr>
    </w:p>
    <w:p w:rsidR="00DB5846" w:rsidRPr="00744A5A" w:rsidRDefault="00DB5846" w:rsidP="00DB5846">
      <w:pPr>
        <w:pStyle w:val="Szvegtrzs"/>
        <w:spacing w:line="276" w:lineRule="auto"/>
        <w:jc w:val="center"/>
        <w:rPr>
          <w:rFonts w:ascii="Garamond" w:hAnsi="Garamond"/>
          <w:b/>
          <w:bCs/>
          <w:sz w:val="22"/>
          <w:szCs w:val="22"/>
        </w:rPr>
      </w:pPr>
      <w:r w:rsidRPr="00744A5A">
        <w:rPr>
          <w:rFonts w:ascii="Garamond" w:hAnsi="Garamond"/>
          <w:b/>
          <w:bCs/>
          <w:sz w:val="22"/>
          <w:szCs w:val="22"/>
        </w:rPr>
        <w:t>II.</w:t>
      </w:r>
      <w:r w:rsidRPr="00744A5A">
        <w:rPr>
          <w:rFonts w:ascii="Garamond" w:hAnsi="Garamond"/>
          <w:b/>
          <w:bCs/>
          <w:sz w:val="22"/>
          <w:szCs w:val="22"/>
        </w:rPr>
        <w:tab/>
        <w:t>A megállapodás célja</w:t>
      </w:r>
    </w:p>
    <w:p w:rsidR="00DB5846" w:rsidRDefault="00DB5846" w:rsidP="00DB5846">
      <w:pPr>
        <w:pStyle w:val="Szvegtrzs"/>
        <w:spacing w:line="276" w:lineRule="auto"/>
        <w:rPr>
          <w:rFonts w:ascii="Garamond" w:hAnsi="Garamond"/>
          <w:sz w:val="22"/>
          <w:szCs w:val="22"/>
        </w:rPr>
      </w:pPr>
    </w:p>
    <w:p w:rsidR="00DB5846" w:rsidRDefault="00DB5846" w:rsidP="00DB5846">
      <w:pPr>
        <w:pStyle w:val="Szvegtrzs"/>
        <w:spacing w:line="276" w:lineRule="auto"/>
        <w:ind w:left="700" w:hanging="700"/>
        <w:rPr>
          <w:rFonts w:ascii="Garamond" w:hAnsi="Garamond"/>
          <w:sz w:val="22"/>
          <w:szCs w:val="22"/>
        </w:rPr>
      </w:pPr>
      <w:r>
        <w:rPr>
          <w:rFonts w:ascii="Garamond" w:hAnsi="Garamond"/>
          <w:sz w:val="22"/>
          <w:szCs w:val="22"/>
        </w:rPr>
        <w:t>II.1.</w:t>
      </w:r>
      <w:r>
        <w:rPr>
          <w:rFonts w:ascii="Garamond" w:hAnsi="Garamond"/>
          <w:sz w:val="22"/>
          <w:szCs w:val="22"/>
        </w:rPr>
        <w:tab/>
        <w:t xml:space="preserve">Jelen megállapodás célja, hogy </w:t>
      </w:r>
      <w:r w:rsidRPr="00105AC7">
        <w:rPr>
          <w:rFonts w:ascii="Garamond" w:hAnsi="Garamond"/>
          <w:b/>
          <w:bCs/>
          <w:sz w:val="22"/>
          <w:szCs w:val="22"/>
        </w:rPr>
        <w:t>Felek</w:t>
      </w:r>
      <w:r>
        <w:rPr>
          <w:rFonts w:ascii="Garamond" w:hAnsi="Garamond"/>
          <w:sz w:val="22"/>
          <w:szCs w:val="22"/>
        </w:rPr>
        <w:t xml:space="preserve"> a </w:t>
      </w:r>
      <w:r w:rsidRPr="00105AC7">
        <w:rPr>
          <w:rFonts w:ascii="Garamond" w:hAnsi="Garamond"/>
          <w:b/>
          <w:bCs/>
          <w:sz w:val="22"/>
          <w:szCs w:val="22"/>
        </w:rPr>
        <w:t>Beruházás</w:t>
      </w:r>
      <w:r>
        <w:rPr>
          <w:rFonts w:ascii="Garamond" w:hAnsi="Garamond"/>
          <w:sz w:val="22"/>
          <w:szCs w:val="22"/>
        </w:rPr>
        <w:t xml:space="preserve"> megvalósításával létrejövő gyalogos átjáró műtárgy tulajdonjogi helyzetét, az üzemeltetésével, kezelésével kapcsolatos feladatokat és költségviselést egymás között rendezzék, továbbá, hogy szabályozzák az érintett önkormányzatok által a kivitelezés megkezdéséhez szükséges munkakezdési hozzájárulások kiadásának és a munkaterület átadásának-visszaadásának módját.</w:t>
      </w:r>
    </w:p>
    <w:p w:rsidR="00DB5846" w:rsidRDefault="00DB5846" w:rsidP="00DB5846">
      <w:pPr>
        <w:pStyle w:val="Szvegtrzs"/>
        <w:spacing w:line="276" w:lineRule="auto"/>
        <w:rPr>
          <w:rFonts w:ascii="Garamond" w:hAnsi="Garamond"/>
          <w:sz w:val="22"/>
          <w:szCs w:val="22"/>
        </w:rPr>
      </w:pPr>
    </w:p>
    <w:p w:rsidR="00DB5846" w:rsidRPr="00BF0196" w:rsidRDefault="00DB5846" w:rsidP="00DB5846">
      <w:pPr>
        <w:pStyle w:val="Szvegtrzs"/>
        <w:spacing w:line="276" w:lineRule="auto"/>
        <w:rPr>
          <w:rFonts w:ascii="Garamond" w:hAnsi="Garamond"/>
          <w:sz w:val="22"/>
          <w:szCs w:val="22"/>
        </w:rPr>
      </w:pPr>
    </w:p>
    <w:p w:rsidR="00DB5846" w:rsidRPr="00BF0196" w:rsidRDefault="00DB5846" w:rsidP="00DB5846">
      <w:pPr>
        <w:pStyle w:val="Szvegtrzs"/>
        <w:spacing w:line="276" w:lineRule="auto"/>
        <w:jc w:val="center"/>
        <w:rPr>
          <w:rFonts w:ascii="Garamond" w:hAnsi="Garamond"/>
          <w:b/>
          <w:sz w:val="22"/>
          <w:szCs w:val="22"/>
        </w:rPr>
      </w:pPr>
      <w:r w:rsidRPr="00BF0196">
        <w:rPr>
          <w:rFonts w:ascii="Garamond" w:hAnsi="Garamond"/>
          <w:b/>
          <w:sz w:val="22"/>
          <w:szCs w:val="22"/>
        </w:rPr>
        <w:t>I</w:t>
      </w:r>
      <w:r>
        <w:rPr>
          <w:rFonts w:ascii="Garamond" w:hAnsi="Garamond"/>
          <w:b/>
          <w:sz w:val="22"/>
          <w:szCs w:val="22"/>
        </w:rPr>
        <w:t>II</w:t>
      </w:r>
      <w:r w:rsidRPr="00BF0196">
        <w:rPr>
          <w:rFonts w:ascii="Garamond" w:hAnsi="Garamond"/>
          <w:b/>
          <w:sz w:val="22"/>
          <w:szCs w:val="22"/>
        </w:rPr>
        <w:t>.</w:t>
      </w:r>
      <w:r>
        <w:rPr>
          <w:rFonts w:ascii="Garamond" w:hAnsi="Garamond"/>
          <w:b/>
          <w:sz w:val="22"/>
          <w:szCs w:val="22"/>
        </w:rPr>
        <w:tab/>
      </w:r>
      <w:r w:rsidRPr="00BF0196">
        <w:rPr>
          <w:rFonts w:ascii="Garamond" w:hAnsi="Garamond"/>
          <w:b/>
          <w:sz w:val="22"/>
          <w:szCs w:val="22"/>
        </w:rPr>
        <w:t>A</w:t>
      </w:r>
      <w:r>
        <w:rPr>
          <w:rFonts w:ascii="Garamond" w:hAnsi="Garamond"/>
          <w:b/>
          <w:sz w:val="22"/>
          <w:szCs w:val="22"/>
        </w:rPr>
        <w:t xml:space="preserve"> Beruházással érintett Ingatlanok, a Beruházással érintett</w:t>
      </w:r>
      <w:r w:rsidRPr="00BF0196">
        <w:rPr>
          <w:rFonts w:ascii="Garamond" w:hAnsi="Garamond"/>
          <w:b/>
          <w:sz w:val="22"/>
          <w:szCs w:val="22"/>
        </w:rPr>
        <w:t xml:space="preserve"> </w:t>
      </w:r>
      <w:r>
        <w:rPr>
          <w:rFonts w:ascii="Garamond" w:hAnsi="Garamond"/>
          <w:b/>
          <w:sz w:val="22"/>
          <w:szCs w:val="22"/>
        </w:rPr>
        <w:t>t</w:t>
      </w:r>
      <w:r w:rsidRPr="00BF0196">
        <w:rPr>
          <w:rFonts w:ascii="Garamond" w:hAnsi="Garamond"/>
          <w:b/>
          <w:sz w:val="22"/>
          <w:szCs w:val="22"/>
        </w:rPr>
        <w:t>erületrész meghatározása</w:t>
      </w:r>
    </w:p>
    <w:p w:rsidR="00DB5846" w:rsidRPr="00BF0196" w:rsidRDefault="00DB5846" w:rsidP="00DB5846">
      <w:pPr>
        <w:pStyle w:val="Szvegtrzs"/>
        <w:spacing w:line="276" w:lineRule="auto"/>
        <w:rPr>
          <w:rFonts w:ascii="Garamond" w:hAnsi="Garamond"/>
          <w:sz w:val="22"/>
          <w:szCs w:val="22"/>
        </w:rPr>
      </w:pPr>
    </w:p>
    <w:p w:rsidR="00DB5846" w:rsidRPr="00BF0196" w:rsidRDefault="00DB5846" w:rsidP="00DB5846">
      <w:pPr>
        <w:pStyle w:val="Szvegtrzs"/>
        <w:spacing w:line="276" w:lineRule="auto"/>
        <w:ind w:left="708" w:hanging="708"/>
        <w:rPr>
          <w:rFonts w:ascii="Garamond" w:hAnsi="Garamond"/>
          <w:sz w:val="22"/>
          <w:szCs w:val="22"/>
        </w:rPr>
      </w:pPr>
      <w:r w:rsidRPr="007B089C">
        <w:rPr>
          <w:rFonts w:ascii="Garamond" w:hAnsi="Garamond"/>
          <w:bCs/>
          <w:sz w:val="22"/>
          <w:szCs w:val="22"/>
        </w:rPr>
        <w:t>III.1.</w:t>
      </w:r>
      <w:r w:rsidRPr="007B089C">
        <w:rPr>
          <w:rFonts w:ascii="Garamond" w:hAnsi="Garamond"/>
          <w:bCs/>
          <w:sz w:val="22"/>
          <w:szCs w:val="22"/>
        </w:rPr>
        <w:tab/>
      </w:r>
      <w:r w:rsidRPr="00C51E59">
        <w:rPr>
          <w:rFonts w:ascii="Garamond" w:hAnsi="Garamond"/>
          <w:b/>
          <w:bCs/>
          <w:sz w:val="22"/>
          <w:szCs w:val="22"/>
        </w:rPr>
        <w:t>Felek</w:t>
      </w:r>
      <w:r w:rsidRPr="00BF0196">
        <w:rPr>
          <w:rFonts w:ascii="Garamond" w:hAnsi="Garamond"/>
          <w:sz w:val="22"/>
          <w:szCs w:val="22"/>
        </w:rPr>
        <w:t xml:space="preserve"> </w:t>
      </w:r>
      <w:r>
        <w:rPr>
          <w:rFonts w:ascii="Garamond" w:hAnsi="Garamond"/>
          <w:sz w:val="22"/>
          <w:szCs w:val="22"/>
        </w:rPr>
        <w:t>rögzítik</w:t>
      </w:r>
      <w:r w:rsidRPr="00BF0196">
        <w:rPr>
          <w:rFonts w:ascii="Garamond" w:hAnsi="Garamond"/>
          <w:sz w:val="22"/>
          <w:szCs w:val="22"/>
        </w:rPr>
        <w:t>, hogy Tulajdonos 1. 1/1 arányú kizárólagos</w:t>
      </w:r>
      <w:r>
        <w:rPr>
          <w:rFonts w:ascii="Garamond" w:hAnsi="Garamond"/>
          <w:sz w:val="22"/>
          <w:szCs w:val="22"/>
        </w:rPr>
        <w:t>, bejegyzett</w:t>
      </w:r>
      <w:r w:rsidRPr="00BF0196">
        <w:rPr>
          <w:rFonts w:ascii="Garamond" w:hAnsi="Garamond"/>
          <w:sz w:val="22"/>
          <w:szCs w:val="22"/>
        </w:rPr>
        <w:t xml:space="preserve"> tulajdonát képezi a Budapest Főváros Kormányhivatala</w:t>
      </w:r>
      <w:r>
        <w:rPr>
          <w:rFonts w:ascii="Garamond" w:hAnsi="Garamond"/>
          <w:sz w:val="22"/>
          <w:szCs w:val="22"/>
        </w:rPr>
        <w:t xml:space="preserve"> Földhivatali Főosztálya </w:t>
      </w:r>
      <w:r w:rsidRPr="00BF0196">
        <w:rPr>
          <w:rFonts w:ascii="Garamond" w:hAnsi="Garamond"/>
          <w:sz w:val="22"/>
          <w:szCs w:val="22"/>
        </w:rPr>
        <w:t xml:space="preserve">(a továbbiakban: </w:t>
      </w:r>
      <w:r w:rsidRPr="00B52E62">
        <w:rPr>
          <w:rFonts w:ascii="Garamond" w:hAnsi="Garamond"/>
          <w:b/>
          <w:bCs/>
          <w:sz w:val="22"/>
          <w:szCs w:val="22"/>
        </w:rPr>
        <w:t>Földhivatal</w:t>
      </w:r>
      <w:r w:rsidRPr="00BF0196">
        <w:rPr>
          <w:rFonts w:ascii="Garamond" w:hAnsi="Garamond"/>
          <w:sz w:val="22"/>
          <w:szCs w:val="22"/>
        </w:rPr>
        <w:t xml:space="preserve">) által </w:t>
      </w:r>
      <w:r w:rsidRPr="00BF0196">
        <w:rPr>
          <w:rFonts w:ascii="Garamond" w:hAnsi="Garamond"/>
          <w:b/>
          <w:bCs/>
          <w:sz w:val="22"/>
          <w:szCs w:val="22"/>
        </w:rPr>
        <w:t xml:space="preserve">Budapest II. kerület 13143/3 helyrajzi szám </w:t>
      </w:r>
      <w:r w:rsidRPr="00BF0196">
        <w:rPr>
          <w:rFonts w:ascii="Garamond" w:hAnsi="Garamond"/>
          <w:sz w:val="22"/>
          <w:szCs w:val="22"/>
        </w:rPr>
        <w:t xml:space="preserve">alatt </w:t>
      </w:r>
      <w:r>
        <w:rPr>
          <w:rFonts w:ascii="Garamond" w:hAnsi="Garamond"/>
          <w:sz w:val="22"/>
          <w:szCs w:val="22"/>
        </w:rPr>
        <w:t>felvett</w:t>
      </w:r>
      <w:r w:rsidRPr="00BF0196">
        <w:rPr>
          <w:rFonts w:ascii="Garamond" w:hAnsi="Garamond"/>
          <w:sz w:val="22"/>
          <w:szCs w:val="22"/>
        </w:rPr>
        <w:t>, természetben a Budapest II. kerület, Várfok utcaként</w:t>
      </w:r>
      <w:r>
        <w:rPr>
          <w:rFonts w:ascii="Garamond" w:hAnsi="Garamond"/>
          <w:sz w:val="22"/>
          <w:szCs w:val="22"/>
        </w:rPr>
        <w:t xml:space="preserve"> nyilvántartott, </w:t>
      </w:r>
      <w:r w:rsidRPr="00BF0196">
        <w:rPr>
          <w:rFonts w:ascii="Garamond" w:hAnsi="Garamond"/>
          <w:sz w:val="22"/>
          <w:szCs w:val="22"/>
        </w:rPr>
        <w:t>1862 m² alapterületű, kivett közterület megjelölésű ingatlan (a továbbiakban</w:t>
      </w:r>
      <w:r>
        <w:rPr>
          <w:rFonts w:ascii="Garamond" w:hAnsi="Garamond"/>
          <w:sz w:val="22"/>
          <w:szCs w:val="22"/>
        </w:rPr>
        <w:t>:</w:t>
      </w:r>
      <w:r w:rsidRPr="00BF0196">
        <w:rPr>
          <w:rFonts w:ascii="Garamond" w:hAnsi="Garamond"/>
          <w:sz w:val="22"/>
          <w:szCs w:val="22"/>
        </w:rPr>
        <w:t xml:space="preserve"> </w:t>
      </w:r>
      <w:r w:rsidRPr="00B52E62">
        <w:rPr>
          <w:rFonts w:ascii="Garamond" w:hAnsi="Garamond"/>
          <w:b/>
          <w:bCs/>
          <w:iCs/>
          <w:sz w:val="22"/>
          <w:szCs w:val="22"/>
        </w:rPr>
        <w:t>Ingatlan I.</w:t>
      </w:r>
      <w:r w:rsidRPr="00BF0196">
        <w:rPr>
          <w:rFonts w:ascii="Garamond" w:hAnsi="Garamond"/>
          <w:sz w:val="22"/>
          <w:szCs w:val="22"/>
        </w:rPr>
        <w:t>).</w:t>
      </w:r>
    </w:p>
    <w:p w:rsidR="00DB5846" w:rsidRPr="00BF0196" w:rsidRDefault="00DB5846" w:rsidP="00DB5846">
      <w:pPr>
        <w:pStyle w:val="Szvegtrzs"/>
        <w:spacing w:line="276" w:lineRule="auto"/>
        <w:rPr>
          <w:rFonts w:ascii="Garamond" w:hAnsi="Garamond"/>
          <w:sz w:val="22"/>
          <w:szCs w:val="22"/>
        </w:rPr>
      </w:pPr>
    </w:p>
    <w:p w:rsidR="00DB5846" w:rsidRPr="00BF0196" w:rsidRDefault="00DB5846" w:rsidP="00DB5846">
      <w:pPr>
        <w:pStyle w:val="Szvegtrzs"/>
        <w:spacing w:line="276" w:lineRule="auto"/>
        <w:ind w:left="700" w:hanging="700"/>
        <w:rPr>
          <w:rFonts w:ascii="Garamond" w:hAnsi="Garamond"/>
          <w:sz w:val="22"/>
          <w:szCs w:val="22"/>
        </w:rPr>
      </w:pPr>
      <w:r>
        <w:rPr>
          <w:rFonts w:ascii="Garamond" w:hAnsi="Garamond"/>
          <w:sz w:val="22"/>
          <w:szCs w:val="22"/>
        </w:rPr>
        <w:t>III.2.</w:t>
      </w:r>
      <w:r>
        <w:rPr>
          <w:rFonts w:ascii="Garamond" w:hAnsi="Garamond"/>
          <w:sz w:val="22"/>
          <w:szCs w:val="22"/>
        </w:rPr>
        <w:tab/>
      </w:r>
      <w:r w:rsidRPr="00BF0196">
        <w:rPr>
          <w:rFonts w:ascii="Garamond" w:hAnsi="Garamond"/>
          <w:sz w:val="22"/>
          <w:szCs w:val="22"/>
        </w:rPr>
        <w:t xml:space="preserve">Felek </w:t>
      </w:r>
      <w:r>
        <w:rPr>
          <w:rFonts w:ascii="Garamond" w:hAnsi="Garamond"/>
          <w:sz w:val="22"/>
          <w:szCs w:val="22"/>
        </w:rPr>
        <w:t>rögzítik</w:t>
      </w:r>
      <w:r w:rsidRPr="00BF0196">
        <w:rPr>
          <w:rFonts w:ascii="Garamond" w:hAnsi="Garamond"/>
          <w:sz w:val="22"/>
          <w:szCs w:val="22"/>
        </w:rPr>
        <w:t>, hogy Tulajdonos 2.</w:t>
      </w:r>
      <w:r>
        <w:rPr>
          <w:rFonts w:ascii="Garamond" w:hAnsi="Garamond"/>
          <w:sz w:val="22"/>
          <w:szCs w:val="22"/>
        </w:rPr>
        <w:t xml:space="preserve"> </w:t>
      </w:r>
      <w:r w:rsidRPr="00BF0196">
        <w:rPr>
          <w:rFonts w:ascii="Garamond" w:hAnsi="Garamond"/>
          <w:sz w:val="22"/>
          <w:szCs w:val="22"/>
        </w:rPr>
        <w:t>1/1 arányú kizárólagos tulajdonát képezi a Földhivatal által</w:t>
      </w:r>
      <w:r>
        <w:rPr>
          <w:rFonts w:ascii="Garamond" w:hAnsi="Garamond"/>
          <w:sz w:val="22"/>
          <w:szCs w:val="22"/>
        </w:rPr>
        <w:t xml:space="preserve"> </w:t>
      </w:r>
      <w:r w:rsidRPr="00BF0196">
        <w:rPr>
          <w:rFonts w:ascii="Garamond" w:hAnsi="Garamond"/>
          <w:b/>
          <w:bCs/>
          <w:sz w:val="22"/>
          <w:szCs w:val="22"/>
        </w:rPr>
        <w:t xml:space="preserve">Budapest XII. kerület 6807/1 helyrajzi szám </w:t>
      </w:r>
      <w:r w:rsidRPr="00BF0196">
        <w:rPr>
          <w:rFonts w:ascii="Garamond" w:hAnsi="Garamond"/>
          <w:sz w:val="22"/>
          <w:szCs w:val="22"/>
        </w:rPr>
        <w:t xml:space="preserve">alatt </w:t>
      </w:r>
      <w:r>
        <w:rPr>
          <w:rFonts w:ascii="Garamond" w:hAnsi="Garamond"/>
          <w:sz w:val="22"/>
          <w:szCs w:val="22"/>
        </w:rPr>
        <w:t>felvett</w:t>
      </w:r>
      <w:r w:rsidRPr="00BF0196">
        <w:rPr>
          <w:rFonts w:ascii="Garamond" w:hAnsi="Garamond"/>
          <w:sz w:val="22"/>
          <w:szCs w:val="22"/>
        </w:rPr>
        <w:t xml:space="preserve">, természetben a Budapest XII. kerület, Csaba utcaként </w:t>
      </w:r>
      <w:r>
        <w:rPr>
          <w:rFonts w:ascii="Garamond" w:hAnsi="Garamond"/>
          <w:sz w:val="22"/>
          <w:szCs w:val="22"/>
        </w:rPr>
        <w:t>nyilvántartott,</w:t>
      </w:r>
      <w:r w:rsidRPr="00BF0196">
        <w:rPr>
          <w:rFonts w:ascii="Garamond" w:hAnsi="Garamond"/>
          <w:sz w:val="22"/>
          <w:szCs w:val="22"/>
        </w:rPr>
        <w:t xml:space="preserve"> 332 m² alapterületű, kivett közterület megjelölésű ingatlan (a továbbiakban, mint </w:t>
      </w:r>
      <w:r w:rsidRPr="00B52E62">
        <w:rPr>
          <w:rFonts w:ascii="Garamond" w:hAnsi="Garamond"/>
          <w:b/>
          <w:bCs/>
          <w:iCs/>
          <w:sz w:val="22"/>
          <w:szCs w:val="22"/>
        </w:rPr>
        <w:t>Ingatlan II.</w:t>
      </w:r>
      <w:r w:rsidRPr="00B52E62">
        <w:rPr>
          <w:rFonts w:ascii="Garamond" w:hAnsi="Garamond"/>
          <w:iCs/>
          <w:sz w:val="22"/>
          <w:szCs w:val="22"/>
        </w:rPr>
        <w:t>),</w:t>
      </w:r>
      <w:r w:rsidRPr="00BF0196">
        <w:rPr>
          <w:rFonts w:ascii="Garamond" w:hAnsi="Garamond"/>
          <w:sz w:val="22"/>
          <w:szCs w:val="22"/>
        </w:rPr>
        <w:t xml:space="preserve"> a</w:t>
      </w:r>
      <w:r>
        <w:rPr>
          <w:rFonts w:ascii="Garamond" w:hAnsi="Garamond"/>
          <w:sz w:val="22"/>
          <w:szCs w:val="22"/>
        </w:rPr>
        <w:t xml:space="preserve"> </w:t>
      </w:r>
      <w:r w:rsidRPr="00BF0196">
        <w:rPr>
          <w:rFonts w:ascii="Garamond" w:hAnsi="Garamond"/>
          <w:b/>
          <w:bCs/>
          <w:sz w:val="22"/>
          <w:szCs w:val="22"/>
        </w:rPr>
        <w:t xml:space="preserve">Budapest XII. kerület 6807/2 helyrajzi szám </w:t>
      </w:r>
      <w:r w:rsidRPr="00BF0196">
        <w:rPr>
          <w:rFonts w:ascii="Garamond" w:hAnsi="Garamond"/>
          <w:sz w:val="22"/>
          <w:szCs w:val="22"/>
        </w:rPr>
        <w:t xml:space="preserve">alatt </w:t>
      </w:r>
      <w:r>
        <w:rPr>
          <w:rFonts w:ascii="Garamond" w:hAnsi="Garamond"/>
          <w:sz w:val="22"/>
          <w:szCs w:val="22"/>
        </w:rPr>
        <w:t>felvett</w:t>
      </w:r>
      <w:r w:rsidRPr="00BF0196">
        <w:rPr>
          <w:rFonts w:ascii="Garamond" w:hAnsi="Garamond"/>
          <w:sz w:val="22"/>
          <w:szCs w:val="22"/>
        </w:rPr>
        <w:t>, természetben a Budapest XII. kerület, Csaba utcaként</w:t>
      </w:r>
      <w:r>
        <w:rPr>
          <w:rFonts w:ascii="Garamond" w:hAnsi="Garamond"/>
          <w:sz w:val="22"/>
          <w:szCs w:val="22"/>
        </w:rPr>
        <w:t xml:space="preserve"> nyilvántartott, </w:t>
      </w:r>
      <w:r w:rsidRPr="00BF0196">
        <w:rPr>
          <w:rFonts w:ascii="Garamond" w:hAnsi="Garamond"/>
          <w:sz w:val="22"/>
          <w:szCs w:val="22"/>
        </w:rPr>
        <w:t xml:space="preserve">347 m² alapterületű, kivett közterület megjelölésű ingatlan (a továbbiakban, mint </w:t>
      </w:r>
      <w:r w:rsidRPr="00BF0196">
        <w:rPr>
          <w:rFonts w:ascii="Garamond" w:hAnsi="Garamond"/>
          <w:b/>
          <w:bCs/>
          <w:i/>
          <w:sz w:val="22"/>
          <w:szCs w:val="22"/>
        </w:rPr>
        <w:t>Ingatlan III.</w:t>
      </w:r>
      <w:r w:rsidRPr="00BF0196">
        <w:rPr>
          <w:rFonts w:ascii="Garamond" w:hAnsi="Garamond"/>
          <w:sz w:val="22"/>
          <w:szCs w:val="22"/>
        </w:rPr>
        <w:t>)</w:t>
      </w:r>
      <w:r>
        <w:rPr>
          <w:rFonts w:ascii="Garamond" w:hAnsi="Garamond"/>
          <w:sz w:val="22"/>
          <w:szCs w:val="22"/>
        </w:rPr>
        <w:t xml:space="preserve">, továbbá a </w:t>
      </w:r>
      <w:r w:rsidRPr="00BF0196">
        <w:rPr>
          <w:rFonts w:ascii="Garamond" w:hAnsi="Garamond"/>
          <w:b/>
          <w:bCs/>
          <w:sz w:val="22"/>
          <w:szCs w:val="22"/>
        </w:rPr>
        <w:t xml:space="preserve">Budapest XII. kerület 6721/3 helyrajzi szám </w:t>
      </w:r>
      <w:r w:rsidRPr="00BF0196">
        <w:rPr>
          <w:rFonts w:ascii="Garamond" w:hAnsi="Garamond"/>
          <w:sz w:val="22"/>
          <w:szCs w:val="22"/>
        </w:rPr>
        <w:t xml:space="preserve">alatt </w:t>
      </w:r>
      <w:r>
        <w:rPr>
          <w:rFonts w:ascii="Garamond" w:hAnsi="Garamond"/>
          <w:sz w:val="22"/>
          <w:szCs w:val="22"/>
        </w:rPr>
        <w:t>felvett</w:t>
      </w:r>
      <w:r w:rsidRPr="00BF0196">
        <w:rPr>
          <w:rFonts w:ascii="Garamond" w:hAnsi="Garamond"/>
          <w:sz w:val="22"/>
          <w:szCs w:val="22"/>
        </w:rPr>
        <w:t xml:space="preserve">, természetben a Budapest XII. kerület, Várfok utcaként </w:t>
      </w:r>
      <w:r>
        <w:rPr>
          <w:rFonts w:ascii="Garamond" w:hAnsi="Garamond"/>
          <w:sz w:val="22"/>
          <w:szCs w:val="22"/>
        </w:rPr>
        <w:t>nyilvántartott</w:t>
      </w:r>
      <w:r w:rsidRPr="00BF0196">
        <w:rPr>
          <w:rFonts w:ascii="Garamond" w:hAnsi="Garamond"/>
          <w:sz w:val="22"/>
          <w:szCs w:val="22"/>
        </w:rPr>
        <w:t xml:space="preserve"> 838 m² alapterületű, kivett közterület megjelölésű ingatlan (a </w:t>
      </w:r>
      <w:r w:rsidRPr="00B52E62">
        <w:rPr>
          <w:rFonts w:ascii="Garamond" w:hAnsi="Garamond"/>
          <w:sz w:val="22"/>
          <w:szCs w:val="22"/>
        </w:rPr>
        <w:t>továbbiakban</w:t>
      </w:r>
      <w:r>
        <w:rPr>
          <w:rFonts w:ascii="Garamond" w:hAnsi="Garamond"/>
          <w:sz w:val="22"/>
          <w:szCs w:val="22"/>
        </w:rPr>
        <w:t xml:space="preserve">: </w:t>
      </w:r>
      <w:r w:rsidRPr="00B52E62">
        <w:rPr>
          <w:rFonts w:ascii="Garamond" w:hAnsi="Garamond"/>
          <w:b/>
          <w:bCs/>
          <w:sz w:val="22"/>
          <w:szCs w:val="22"/>
        </w:rPr>
        <w:t>Ingatlan IV.</w:t>
      </w:r>
      <w:r w:rsidRPr="00B52E62">
        <w:rPr>
          <w:rFonts w:ascii="Garamond" w:hAnsi="Garamond"/>
          <w:sz w:val="22"/>
          <w:szCs w:val="22"/>
        </w:rPr>
        <w:t>).</w:t>
      </w:r>
    </w:p>
    <w:p w:rsidR="00DB5846" w:rsidRPr="00BF0196" w:rsidRDefault="00DB5846" w:rsidP="00DB5846">
      <w:pPr>
        <w:pStyle w:val="Szvegtrzs"/>
        <w:spacing w:line="276" w:lineRule="auto"/>
        <w:rPr>
          <w:rFonts w:ascii="Garamond" w:hAnsi="Garamond"/>
          <w:b/>
          <w:bCs/>
          <w:sz w:val="22"/>
          <w:szCs w:val="22"/>
        </w:rPr>
      </w:pPr>
    </w:p>
    <w:p w:rsidR="00DB5846" w:rsidRPr="00B52E62" w:rsidRDefault="00DB5846" w:rsidP="00DB5846">
      <w:pPr>
        <w:pStyle w:val="Szvegtrzs"/>
        <w:spacing w:line="276" w:lineRule="auto"/>
        <w:ind w:left="700" w:hanging="700"/>
        <w:rPr>
          <w:rFonts w:ascii="Garamond" w:hAnsi="Garamond"/>
          <w:sz w:val="22"/>
          <w:szCs w:val="22"/>
        </w:rPr>
      </w:pPr>
      <w:r>
        <w:rPr>
          <w:rFonts w:ascii="Garamond" w:hAnsi="Garamond"/>
          <w:sz w:val="22"/>
          <w:szCs w:val="22"/>
        </w:rPr>
        <w:t>III.3.</w:t>
      </w:r>
      <w:r>
        <w:rPr>
          <w:rFonts w:ascii="Garamond" w:hAnsi="Garamond"/>
          <w:sz w:val="22"/>
          <w:szCs w:val="22"/>
        </w:rPr>
        <w:tab/>
      </w:r>
      <w:r w:rsidRPr="00BF0196">
        <w:rPr>
          <w:rFonts w:ascii="Garamond" w:hAnsi="Garamond"/>
          <w:sz w:val="22"/>
          <w:szCs w:val="22"/>
        </w:rPr>
        <w:t>Felek megállapítják, hogy Tulajdonos 3. 1/1 arányú kizárólagos tulajdonát képezi a</w:t>
      </w:r>
      <w:r>
        <w:rPr>
          <w:rFonts w:ascii="Garamond" w:hAnsi="Garamond"/>
          <w:sz w:val="22"/>
          <w:szCs w:val="22"/>
        </w:rPr>
        <w:t xml:space="preserve"> Földhivatal </w:t>
      </w:r>
      <w:r w:rsidRPr="00BF0196">
        <w:rPr>
          <w:rFonts w:ascii="Garamond" w:hAnsi="Garamond"/>
          <w:sz w:val="22"/>
          <w:szCs w:val="22"/>
        </w:rPr>
        <w:t xml:space="preserve">által </w:t>
      </w:r>
      <w:r w:rsidRPr="00BF0196">
        <w:rPr>
          <w:rFonts w:ascii="Garamond" w:hAnsi="Garamond"/>
          <w:b/>
          <w:bCs/>
          <w:sz w:val="22"/>
          <w:szCs w:val="22"/>
        </w:rPr>
        <w:t xml:space="preserve">Budapest II. kerület 13143/1 helyrajzi szám </w:t>
      </w:r>
      <w:r w:rsidRPr="00BF0196">
        <w:rPr>
          <w:rFonts w:ascii="Garamond" w:hAnsi="Garamond"/>
          <w:sz w:val="22"/>
          <w:szCs w:val="22"/>
        </w:rPr>
        <w:t xml:space="preserve">alatt </w:t>
      </w:r>
      <w:r>
        <w:rPr>
          <w:rFonts w:ascii="Garamond" w:hAnsi="Garamond"/>
          <w:sz w:val="22"/>
          <w:szCs w:val="22"/>
        </w:rPr>
        <w:t>felvett</w:t>
      </w:r>
      <w:r w:rsidRPr="00BF0196">
        <w:rPr>
          <w:rFonts w:ascii="Garamond" w:hAnsi="Garamond"/>
          <w:sz w:val="22"/>
          <w:szCs w:val="22"/>
        </w:rPr>
        <w:t xml:space="preserve">, természetben a Budapest II. kerület, Széll Kálmán térként </w:t>
      </w:r>
      <w:r>
        <w:rPr>
          <w:rFonts w:ascii="Garamond" w:hAnsi="Garamond"/>
          <w:sz w:val="22"/>
          <w:szCs w:val="22"/>
        </w:rPr>
        <w:t>nyilvántartott,</w:t>
      </w:r>
      <w:r w:rsidRPr="00BF0196">
        <w:rPr>
          <w:rFonts w:ascii="Garamond" w:hAnsi="Garamond"/>
          <w:sz w:val="22"/>
          <w:szCs w:val="22"/>
        </w:rPr>
        <w:t xml:space="preserve"> 21.778 m² alapterületű, kivett közterület megjelölésű ingatlan (a </w:t>
      </w:r>
      <w:r w:rsidRPr="00B52E62">
        <w:rPr>
          <w:rFonts w:ascii="Garamond" w:hAnsi="Garamond"/>
          <w:sz w:val="22"/>
          <w:szCs w:val="22"/>
        </w:rPr>
        <w:t>továbbiakban</w:t>
      </w:r>
      <w:r>
        <w:rPr>
          <w:rFonts w:ascii="Garamond" w:hAnsi="Garamond"/>
          <w:sz w:val="22"/>
          <w:szCs w:val="22"/>
        </w:rPr>
        <w:t xml:space="preserve">: </w:t>
      </w:r>
      <w:r w:rsidRPr="00B52E62">
        <w:rPr>
          <w:rFonts w:ascii="Garamond" w:hAnsi="Garamond"/>
          <w:b/>
          <w:bCs/>
          <w:sz w:val="22"/>
          <w:szCs w:val="22"/>
        </w:rPr>
        <w:t>Ingatlan V.</w:t>
      </w:r>
      <w:r w:rsidRPr="00B52E62">
        <w:rPr>
          <w:rFonts w:ascii="Garamond" w:hAnsi="Garamond"/>
          <w:sz w:val="22"/>
          <w:szCs w:val="22"/>
        </w:rPr>
        <w:t>)</w:t>
      </w:r>
    </w:p>
    <w:p w:rsidR="00DB5846" w:rsidRPr="00BF0196" w:rsidRDefault="00DB5846" w:rsidP="00DB5846">
      <w:pPr>
        <w:pStyle w:val="Szvegtrzs"/>
        <w:spacing w:line="276" w:lineRule="auto"/>
        <w:rPr>
          <w:rFonts w:ascii="Garamond" w:hAnsi="Garamond"/>
          <w:b/>
          <w:sz w:val="22"/>
          <w:szCs w:val="22"/>
        </w:rPr>
      </w:pPr>
    </w:p>
    <w:p w:rsidR="00DB5846" w:rsidRDefault="00DB5846" w:rsidP="00DB5846">
      <w:pPr>
        <w:pStyle w:val="Szvegtrzs"/>
        <w:spacing w:line="276" w:lineRule="auto"/>
        <w:ind w:left="700" w:hanging="700"/>
        <w:rPr>
          <w:rFonts w:ascii="Garamond" w:hAnsi="Garamond"/>
          <w:sz w:val="22"/>
          <w:szCs w:val="22"/>
        </w:rPr>
      </w:pPr>
      <w:r>
        <w:rPr>
          <w:rFonts w:ascii="Garamond" w:hAnsi="Garamond"/>
          <w:bCs/>
          <w:sz w:val="22"/>
          <w:szCs w:val="22"/>
        </w:rPr>
        <w:t>III.4.</w:t>
      </w:r>
      <w:r>
        <w:rPr>
          <w:rFonts w:ascii="Garamond" w:hAnsi="Garamond"/>
          <w:bCs/>
          <w:sz w:val="22"/>
          <w:szCs w:val="22"/>
        </w:rPr>
        <w:tab/>
      </w:r>
      <w:r w:rsidRPr="004945DF">
        <w:rPr>
          <w:rFonts w:ascii="Garamond" w:hAnsi="Garamond"/>
          <w:b/>
          <w:bCs/>
          <w:sz w:val="22"/>
          <w:szCs w:val="22"/>
        </w:rPr>
        <w:t>Felek</w:t>
      </w:r>
      <w:r w:rsidRPr="00BF0196">
        <w:rPr>
          <w:rFonts w:ascii="Garamond" w:hAnsi="Garamond"/>
          <w:sz w:val="22"/>
          <w:szCs w:val="22"/>
        </w:rPr>
        <w:t xml:space="preserve"> rögzítik, hogy</w:t>
      </w:r>
      <w:r>
        <w:rPr>
          <w:rFonts w:ascii="Garamond" w:hAnsi="Garamond"/>
          <w:sz w:val="22"/>
          <w:szCs w:val="22"/>
        </w:rPr>
        <w:t xml:space="preserve"> a Beruházással érintett területet a tervezési határokkal a FŐMTERV Mérnöki Tervező Zrt. által készített, 2019. május 10. napján </w:t>
      </w:r>
      <w:r w:rsidRPr="002C3F7E">
        <w:rPr>
          <w:rFonts w:ascii="Garamond" w:hAnsi="Garamond"/>
          <w:sz w:val="22"/>
          <w:szCs w:val="22"/>
        </w:rPr>
        <w:t xml:space="preserve">kelt, 31.17.072. tervszámú, tulajdonosi, kezelői és üzemeltetői határokat ábrázoló helyszínrajz (a továbbiakban: TKÜ helyszínrajz) tartalmazza (9. számú melléklet), amit </w:t>
      </w:r>
      <w:r w:rsidRPr="002C3F7E">
        <w:rPr>
          <w:rFonts w:ascii="Garamond" w:hAnsi="Garamond"/>
          <w:b/>
          <w:bCs/>
          <w:sz w:val="22"/>
          <w:szCs w:val="22"/>
        </w:rPr>
        <w:t>Felek</w:t>
      </w:r>
      <w:r w:rsidRPr="002C3F7E">
        <w:rPr>
          <w:rFonts w:ascii="Garamond" w:hAnsi="Garamond"/>
          <w:sz w:val="22"/>
          <w:szCs w:val="22"/>
        </w:rPr>
        <w:t xml:space="preserve">, továbbá a Budapest Közút Zrt. és a FŐKERT Nonprofit Zrt. is aláírt (a továbbiakban: </w:t>
      </w:r>
      <w:r w:rsidRPr="002C3F7E">
        <w:rPr>
          <w:rFonts w:ascii="Garamond" w:hAnsi="Garamond"/>
          <w:b/>
          <w:bCs/>
          <w:sz w:val="22"/>
          <w:szCs w:val="22"/>
        </w:rPr>
        <w:t>Területrész</w:t>
      </w:r>
      <w:r w:rsidRPr="002C3F7E">
        <w:rPr>
          <w:rFonts w:ascii="Garamond" w:hAnsi="Garamond"/>
          <w:sz w:val="22"/>
          <w:szCs w:val="22"/>
        </w:rPr>
        <w:t>).</w:t>
      </w:r>
      <w:r>
        <w:rPr>
          <w:rFonts w:ascii="Garamond" w:hAnsi="Garamond"/>
          <w:sz w:val="22"/>
          <w:szCs w:val="22"/>
        </w:rPr>
        <w:t xml:space="preserve"> Felek rögzítik, hogy a TKÜ helyszínrajzot a Beruházás megvalósítását követően a jelen megállapodásban foglaltak </w:t>
      </w:r>
      <w:proofErr w:type="gramStart"/>
      <w:r>
        <w:rPr>
          <w:rFonts w:ascii="Garamond" w:hAnsi="Garamond"/>
          <w:sz w:val="22"/>
          <w:szCs w:val="22"/>
        </w:rPr>
        <w:t>figyelembe vételével</w:t>
      </w:r>
      <w:proofErr w:type="gramEnd"/>
      <w:r>
        <w:rPr>
          <w:rFonts w:ascii="Garamond" w:hAnsi="Garamond"/>
          <w:sz w:val="22"/>
          <w:szCs w:val="22"/>
        </w:rPr>
        <w:t xml:space="preserve"> aktualizálják.</w:t>
      </w:r>
    </w:p>
    <w:p w:rsidR="00DB5846" w:rsidRDefault="00DB5846" w:rsidP="00DB5846">
      <w:pPr>
        <w:pStyle w:val="Szvegtrzs"/>
        <w:spacing w:line="276" w:lineRule="auto"/>
        <w:rPr>
          <w:rFonts w:ascii="Garamond" w:hAnsi="Garamond"/>
          <w:sz w:val="22"/>
          <w:szCs w:val="22"/>
        </w:rPr>
      </w:pPr>
    </w:p>
    <w:p w:rsidR="00DB5846" w:rsidRPr="00BF0196" w:rsidRDefault="00DB5846" w:rsidP="00DB5846">
      <w:pPr>
        <w:pStyle w:val="Szvegtrzs"/>
        <w:spacing w:line="276" w:lineRule="auto"/>
        <w:rPr>
          <w:rFonts w:ascii="Garamond" w:hAnsi="Garamond"/>
          <w:sz w:val="22"/>
          <w:szCs w:val="22"/>
        </w:rPr>
      </w:pPr>
    </w:p>
    <w:p w:rsidR="00DB5846" w:rsidRDefault="00DB5846" w:rsidP="00DB5846">
      <w:pPr>
        <w:pStyle w:val="Szvegtrzs"/>
        <w:spacing w:line="276" w:lineRule="auto"/>
        <w:jc w:val="center"/>
        <w:rPr>
          <w:rFonts w:ascii="Garamond" w:hAnsi="Garamond"/>
          <w:b/>
          <w:sz w:val="22"/>
          <w:szCs w:val="22"/>
        </w:rPr>
      </w:pPr>
      <w:r>
        <w:rPr>
          <w:rFonts w:ascii="Garamond" w:hAnsi="Garamond"/>
          <w:b/>
          <w:sz w:val="22"/>
          <w:szCs w:val="22"/>
        </w:rPr>
        <w:t>IV.</w:t>
      </w:r>
      <w:r>
        <w:rPr>
          <w:rFonts w:ascii="Garamond" w:hAnsi="Garamond"/>
          <w:b/>
          <w:sz w:val="22"/>
          <w:szCs w:val="22"/>
        </w:rPr>
        <w:tab/>
        <w:t>Beruházás megvalósítása</w:t>
      </w:r>
    </w:p>
    <w:p w:rsidR="00DB5846" w:rsidRDefault="00DB5846" w:rsidP="00DB5846">
      <w:pPr>
        <w:pStyle w:val="Szvegtrzs"/>
        <w:spacing w:line="276" w:lineRule="auto"/>
        <w:rPr>
          <w:rFonts w:ascii="Garamond" w:hAnsi="Garamond"/>
          <w:b/>
          <w:sz w:val="22"/>
          <w:szCs w:val="22"/>
        </w:rPr>
      </w:pPr>
    </w:p>
    <w:p w:rsidR="00DB5846" w:rsidRDefault="00DB5846" w:rsidP="00DB5846">
      <w:pPr>
        <w:pStyle w:val="Szvegtrzs"/>
        <w:spacing w:line="276" w:lineRule="auto"/>
        <w:ind w:left="700" w:hanging="700"/>
        <w:rPr>
          <w:rFonts w:ascii="Garamond" w:hAnsi="Garamond"/>
          <w:sz w:val="22"/>
          <w:szCs w:val="22"/>
        </w:rPr>
      </w:pPr>
      <w:r>
        <w:rPr>
          <w:rFonts w:ascii="Garamond" w:hAnsi="Garamond"/>
          <w:sz w:val="22"/>
          <w:szCs w:val="22"/>
        </w:rPr>
        <w:t>IV.1.</w:t>
      </w:r>
      <w:r>
        <w:rPr>
          <w:rFonts w:ascii="Garamond" w:hAnsi="Garamond"/>
          <w:sz w:val="22"/>
          <w:szCs w:val="22"/>
        </w:rPr>
        <w:tab/>
      </w:r>
      <w:r w:rsidRPr="004945DF">
        <w:rPr>
          <w:rFonts w:ascii="Garamond" w:hAnsi="Garamond"/>
          <w:b/>
          <w:bCs/>
          <w:sz w:val="22"/>
          <w:szCs w:val="22"/>
        </w:rPr>
        <w:t>Felek</w:t>
      </w:r>
      <w:r>
        <w:rPr>
          <w:rFonts w:ascii="Garamond" w:hAnsi="Garamond"/>
          <w:sz w:val="22"/>
          <w:szCs w:val="22"/>
        </w:rPr>
        <w:t xml:space="preserve"> jelen megállapodás aláírásával megállapodnak abban, hogy </w:t>
      </w:r>
      <w:r w:rsidRPr="004945DF">
        <w:rPr>
          <w:rFonts w:ascii="Garamond" w:hAnsi="Garamond"/>
          <w:b/>
          <w:bCs/>
          <w:sz w:val="22"/>
          <w:szCs w:val="22"/>
        </w:rPr>
        <w:t>Beruházó</w:t>
      </w:r>
      <w:r>
        <w:rPr>
          <w:rFonts w:ascii="Garamond" w:hAnsi="Garamond"/>
          <w:sz w:val="22"/>
          <w:szCs w:val="22"/>
        </w:rPr>
        <w:t xml:space="preserve"> a jelen Megállapodásban hivatkozott engedélyekkel megegyező műszaki tartalommal a </w:t>
      </w:r>
      <w:r w:rsidRPr="00C51E59">
        <w:rPr>
          <w:rFonts w:ascii="Garamond" w:hAnsi="Garamond"/>
          <w:b/>
          <w:bCs/>
          <w:sz w:val="22"/>
          <w:szCs w:val="22"/>
        </w:rPr>
        <w:t>Tulajdonosok</w:t>
      </w:r>
      <w:r>
        <w:rPr>
          <w:rFonts w:ascii="Garamond" w:hAnsi="Garamond"/>
          <w:sz w:val="22"/>
          <w:szCs w:val="22"/>
        </w:rPr>
        <w:t xml:space="preserve"> ingatlanait, illetve az azokon álló műtárgyakat érintően a </w:t>
      </w:r>
      <w:r w:rsidRPr="004A55F2">
        <w:rPr>
          <w:rFonts w:ascii="Garamond" w:hAnsi="Garamond"/>
          <w:b/>
          <w:bCs/>
          <w:sz w:val="22"/>
          <w:szCs w:val="22"/>
        </w:rPr>
        <w:t>Beruházást</w:t>
      </w:r>
      <w:r>
        <w:rPr>
          <w:rFonts w:ascii="Garamond" w:hAnsi="Garamond"/>
          <w:sz w:val="22"/>
          <w:szCs w:val="22"/>
        </w:rPr>
        <w:t xml:space="preserve"> kizárólag saját költségén, az engedélyekben foglaltak szerint megvalósítsa. </w:t>
      </w:r>
      <w:r w:rsidRPr="00B37CFF">
        <w:rPr>
          <w:rFonts w:ascii="Garamond" w:hAnsi="Garamond"/>
          <w:b/>
          <w:bCs/>
          <w:sz w:val="22"/>
          <w:szCs w:val="22"/>
        </w:rPr>
        <w:t>Beruházó</w:t>
      </w:r>
      <w:r w:rsidRPr="00B37CFF">
        <w:rPr>
          <w:rFonts w:ascii="Garamond" w:hAnsi="Garamond"/>
          <w:sz w:val="22"/>
          <w:szCs w:val="22"/>
        </w:rPr>
        <w:t xml:space="preserve"> kötelezettséget vállal arra, hogy a</w:t>
      </w:r>
      <w:r>
        <w:rPr>
          <w:rFonts w:ascii="Garamond" w:hAnsi="Garamond"/>
          <w:sz w:val="22"/>
          <w:szCs w:val="22"/>
        </w:rPr>
        <w:t xml:space="preserve"> </w:t>
      </w:r>
      <w:r w:rsidRPr="00B37CFF">
        <w:rPr>
          <w:rFonts w:ascii="Garamond" w:hAnsi="Garamond"/>
          <w:b/>
          <w:bCs/>
          <w:sz w:val="22"/>
          <w:szCs w:val="22"/>
        </w:rPr>
        <w:t>Beruházás</w:t>
      </w:r>
      <w:r>
        <w:rPr>
          <w:rFonts w:ascii="Garamond" w:hAnsi="Garamond"/>
          <w:sz w:val="22"/>
          <w:szCs w:val="22"/>
        </w:rPr>
        <w:t xml:space="preserve"> </w:t>
      </w:r>
      <w:r w:rsidRPr="00B37CFF">
        <w:rPr>
          <w:rFonts w:ascii="Garamond" w:hAnsi="Garamond"/>
          <w:sz w:val="22"/>
          <w:szCs w:val="22"/>
        </w:rPr>
        <w:t xml:space="preserve">tervszerű létesítése érdekében, az annak a területén levő esetleges tereptárgyak </w:t>
      </w:r>
      <w:r w:rsidRPr="00B37CFF">
        <w:rPr>
          <w:rFonts w:ascii="Garamond" w:hAnsi="Garamond"/>
          <w:b/>
          <w:bCs/>
          <w:sz w:val="22"/>
          <w:szCs w:val="22"/>
        </w:rPr>
        <w:t>Tulajdonosok</w:t>
      </w:r>
      <w:r w:rsidRPr="00B37CFF">
        <w:rPr>
          <w:rFonts w:ascii="Garamond" w:hAnsi="Garamond"/>
          <w:sz w:val="22"/>
          <w:szCs w:val="22"/>
        </w:rPr>
        <w:t xml:space="preserve"> által írásban megjelölt új helyszínen történő elhelyezéséhez szükséges minden indokolt intézkedést saját költségén megtesz az érintett </w:t>
      </w:r>
      <w:r w:rsidRPr="00B37CFF">
        <w:rPr>
          <w:rFonts w:ascii="Garamond" w:hAnsi="Garamond"/>
          <w:b/>
          <w:bCs/>
          <w:sz w:val="22"/>
          <w:szCs w:val="22"/>
        </w:rPr>
        <w:t>Tulajdonosok</w:t>
      </w:r>
      <w:r w:rsidRPr="00B37CFF">
        <w:rPr>
          <w:rFonts w:ascii="Garamond" w:hAnsi="Garamond"/>
          <w:sz w:val="22"/>
          <w:szCs w:val="22"/>
        </w:rPr>
        <w:t xml:space="preserve"> előzetes írásbeli nyilatkozata szerint.</w:t>
      </w:r>
      <w:r>
        <w:rPr>
          <w:rFonts w:ascii="Garamond" w:hAnsi="Garamond"/>
          <w:sz w:val="22"/>
          <w:szCs w:val="22"/>
        </w:rPr>
        <w:t xml:space="preserve">  </w:t>
      </w:r>
    </w:p>
    <w:p w:rsidR="00DB5846" w:rsidRDefault="00DB5846" w:rsidP="00DB5846">
      <w:pPr>
        <w:pStyle w:val="Szvegtrzs"/>
        <w:spacing w:line="276" w:lineRule="auto"/>
        <w:rPr>
          <w:rFonts w:ascii="Garamond" w:hAnsi="Garamond"/>
          <w:sz w:val="22"/>
          <w:szCs w:val="22"/>
        </w:rPr>
      </w:pPr>
    </w:p>
    <w:p w:rsidR="00DB5846" w:rsidRDefault="00DB5846" w:rsidP="00DB5846">
      <w:pPr>
        <w:pStyle w:val="Szvegtrzs"/>
        <w:spacing w:line="276" w:lineRule="auto"/>
        <w:ind w:left="700" w:hanging="700"/>
        <w:rPr>
          <w:rFonts w:ascii="Garamond" w:hAnsi="Garamond"/>
          <w:sz w:val="22"/>
          <w:szCs w:val="22"/>
        </w:rPr>
      </w:pPr>
      <w:r>
        <w:rPr>
          <w:rFonts w:ascii="Garamond" w:hAnsi="Garamond"/>
          <w:sz w:val="22"/>
          <w:szCs w:val="22"/>
        </w:rPr>
        <w:t>IV.2.</w:t>
      </w:r>
      <w:r>
        <w:rPr>
          <w:rFonts w:ascii="Garamond" w:hAnsi="Garamond"/>
          <w:sz w:val="22"/>
          <w:szCs w:val="22"/>
        </w:rPr>
        <w:tab/>
      </w:r>
      <w:r w:rsidRPr="006749BC">
        <w:rPr>
          <w:rFonts w:ascii="Garamond" w:hAnsi="Garamond"/>
          <w:b/>
          <w:bCs/>
          <w:sz w:val="22"/>
          <w:szCs w:val="22"/>
        </w:rPr>
        <w:t>Felek</w:t>
      </w:r>
      <w:r>
        <w:rPr>
          <w:rFonts w:ascii="Garamond" w:hAnsi="Garamond"/>
          <w:sz w:val="22"/>
          <w:szCs w:val="22"/>
        </w:rPr>
        <w:t xml:space="preserve"> a Ptk. 5:68. § (1) bekezdésére is figyelemmel kifejezetten abban állapodnak meg, hogy a Beruházás megvalósításával nem keletkezik a </w:t>
      </w:r>
      <w:r w:rsidRPr="006749BC">
        <w:rPr>
          <w:rFonts w:ascii="Garamond" w:hAnsi="Garamond"/>
          <w:b/>
          <w:bCs/>
          <w:sz w:val="22"/>
          <w:szCs w:val="22"/>
        </w:rPr>
        <w:t>Beruházó</w:t>
      </w:r>
      <w:r>
        <w:rPr>
          <w:rFonts w:ascii="Garamond" w:hAnsi="Garamond"/>
          <w:sz w:val="22"/>
          <w:szCs w:val="22"/>
        </w:rPr>
        <w:t xml:space="preserve"> és a </w:t>
      </w:r>
      <w:r w:rsidRPr="006749BC">
        <w:rPr>
          <w:rFonts w:ascii="Garamond" w:hAnsi="Garamond"/>
          <w:b/>
          <w:bCs/>
          <w:sz w:val="22"/>
          <w:szCs w:val="22"/>
        </w:rPr>
        <w:t>Tulajdonosok</w:t>
      </w:r>
      <w:r>
        <w:rPr>
          <w:rFonts w:ascii="Garamond" w:hAnsi="Garamond"/>
          <w:sz w:val="22"/>
          <w:szCs w:val="22"/>
        </w:rPr>
        <w:t xml:space="preserve"> között közös tulajdon, annak létrejöttét felek kifejezetten kizárják. </w:t>
      </w:r>
      <w:r>
        <w:rPr>
          <w:rFonts w:ascii="Garamond" w:hAnsi="Garamond"/>
          <w:sz w:val="22"/>
          <w:szCs w:val="22"/>
        </w:rPr>
        <w:t>Beruházó tudomásul veszi, hogy a Beruházás idegen dolgon végzett beruházásként a Tulajdonosok ingatlanának értékét növeli és a hozzáépített rész tulajdonjoga osztja a Beruházással érintett Ingatlanok tulajdonjogi sorsát és a Beruházás megvalósítása során létrejövő hozzáépített rész mint idegen dolgon végzett beruházás a T</w:t>
      </w:r>
      <w:bookmarkStart w:id="0" w:name="_GoBack"/>
      <w:bookmarkEnd w:id="0"/>
      <w:r>
        <w:rPr>
          <w:rFonts w:ascii="Garamond" w:hAnsi="Garamond"/>
          <w:sz w:val="22"/>
          <w:szCs w:val="22"/>
        </w:rPr>
        <w:t xml:space="preserve">ulajdonosok tulajdonába kerül. </w:t>
      </w:r>
      <w:r>
        <w:rPr>
          <w:rFonts w:ascii="Garamond" w:hAnsi="Garamond"/>
          <w:sz w:val="22"/>
          <w:szCs w:val="22"/>
        </w:rPr>
        <w:t>Beruházó sem a Beruházás befejeztével, sem a későbbiekben tulajdonjogi, illetve megtérítési igényt a Beruházással érintett Ingatlanok Tulajdonosaival szemben nem támaszt, semmilyen jogcímen – így különösen jogalap nélküli gazdagodás jogcímén - nem jogosult költségeinek megtérítését követelni a Beruházás átadását követően sem.</w:t>
      </w:r>
    </w:p>
    <w:p w:rsidR="00DB5846" w:rsidRDefault="00DB5846" w:rsidP="00DB5846">
      <w:pPr>
        <w:pStyle w:val="Szvegtrzs"/>
        <w:spacing w:line="276" w:lineRule="auto"/>
        <w:ind w:left="700" w:hanging="700"/>
        <w:rPr>
          <w:rFonts w:ascii="Garamond" w:hAnsi="Garamond"/>
          <w:sz w:val="22"/>
          <w:szCs w:val="22"/>
        </w:rPr>
      </w:pPr>
    </w:p>
    <w:p w:rsidR="00DB5846" w:rsidRDefault="00DB5846" w:rsidP="00DB5846">
      <w:pPr>
        <w:pStyle w:val="Szvegtrzs"/>
        <w:spacing w:line="276" w:lineRule="auto"/>
        <w:ind w:left="700"/>
        <w:rPr>
          <w:rFonts w:ascii="Garamond" w:hAnsi="Garamond"/>
          <w:sz w:val="22"/>
          <w:szCs w:val="22"/>
        </w:rPr>
      </w:pPr>
      <w:r>
        <w:rPr>
          <w:rFonts w:ascii="Garamond" w:hAnsi="Garamond"/>
          <w:sz w:val="22"/>
          <w:szCs w:val="22"/>
        </w:rPr>
        <w:tab/>
      </w:r>
      <w:r w:rsidRPr="009B5040">
        <w:rPr>
          <w:rFonts w:ascii="Garamond" w:hAnsi="Garamond"/>
          <w:sz w:val="22"/>
          <w:szCs w:val="22"/>
        </w:rPr>
        <w:t xml:space="preserve">Felek rögzítik, hogy a Beruházás eredményeként létrejövő gyalogos átjáró olyan saját közlekedési funkcióval bíró létesítmény (műtárgy), amely önálló ingatlanként a hatályos jogszabályi rendelkezések alapján jelenleg nem tüntethető fel különálló helyrajzi számon az ingatlan-nyilvántartásba, azonban a Felek jövőbeli szándéka erre irányul, tekintettel arra, hogy ezen önálló létesítmény tekintetében indokolt, hogy </w:t>
      </w:r>
      <w:r>
        <w:rPr>
          <w:rFonts w:ascii="Garamond" w:hAnsi="Garamond"/>
          <w:sz w:val="22"/>
          <w:szCs w:val="22"/>
        </w:rPr>
        <w:t>az</w:t>
      </w:r>
      <w:r w:rsidRPr="009B5040">
        <w:rPr>
          <w:rFonts w:ascii="Garamond" w:hAnsi="Garamond"/>
          <w:sz w:val="22"/>
          <w:szCs w:val="22"/>
        </w:rPr>
        <w:t xml:space="preserve"> üzemeltetés egy kézben, illetve egy felelősségi körben</w:t>
      </w:r>
      <w:r>
        <w:rPr>
          <w:rFonts w:ascii="Garamond" w:hAnsi="Garamond"/>
          <w:sz w:val="22"/>
          <w:szCs w:val="22"/>
        </w:rPr>
        <w:t xml:space="preserve">, a Felek megállapodása alapján a Tulajdonos </w:t>
      </w:r>
      <w:r>
        <w:rPr>
          <w:rFonts w:ascii="Garamond" w:hAnsi="Garamond"/>
          <w:sz w:val="22"/>
          <w:szCs w:val="22"/>
        </w:rPr>
        <w:t>2.-nél</w:t>
      </w:r>
      <w:r w:rsidRPr="009B5040">
        <w:rPr>
          <w:rFonts w:ascii="Garamond" w:hAnsi="Garamond"/>
          <w:sz w:val="22"/>
          <w:szCs w:val="22"/>
        </w:rPr>
        <w:t xml:space="preserve"> összpontosuljon. </w:t>
      </w:r>
    </w:p>
    <w:p w:rsidR="00DB5846" w:rsidRDefault="00DB5846" w:rsidP="00DB5846">
      <w:pPr>
        <w:pStyle w:val="Szvegtrzs"/>
        <w:spacing w:line="276" w:lineRule="auto"/>
        <w:ind w:left="700" w:hanging="700"/>
        <w:rPr>
          <w:rFonts w:ascii="Garamond" w:hAnsi="Garamond"/>
          <w:sz w:val="22"/>
          <w:szCs w:val="22"/>
        </w:rPr>
      </w:pPr>
      <w:r w:rsidRPr="00256EFC">
        <w:rPr>
          <w:rFonts w:ascii="Garamond" w:hAnsi="Garamond"/>
          <w:sz w:val="22"/>
          <w:szCs w:val="22"/>
        </w:rPr>
        <w:t>IV.3. Beruházó</w:t>
      </w:r>
      <w:r w:rsidRPr="009B5040">
        <w:rPr>
          <w:rFonts w:ascii="Garamond" w:hAnsi="Garamond"/>
          <w:sz w:val="22"/>
          <w:szCs w:val="22"/>
        </w:rPr>
        <w:t xml:space="preserve"> tudomásul veszi, hogy a </w:t>
      </w:r>
      <w:r w:rsidRPr="00DB5846">
        <w:rPr>
          <w:rFonts w:ascii="Garamond" w:hAnsi="Garamond"/>
          <w:sz w:val="22"/>
          <w:szCs w:val="22"/>
        </w:rPr>
        <w:t>Beruházást annak elkészültéig idegen tulajdonon végzett befejezetlen beruházásként</w:t>
      </w:r>
      <w:r w:rsidRPr="009B5040">
        <w:rPr>
          <w:rFonts w:ascii="Garamond" w:hAnsi="Garamond"/>
          <w:sz w:val="22"/>
          <w:szCs w:val="22"/>
        </w:rPr>
        <w:t xml:space="preserve"> tartja nyilván azzal, hogy a Beruházás megvalósítását követően a</w:t>
      </w:r>
      <w:r>
        <w:rPr>
          <w:rFonts w:ascii="Garamond" w:hAnsi="Garamond"/>
          <w:sz w:val="22"/>
          <w:szCs w:val="22"/>
        </w:rPr>
        <w:t>nnak eredményét az alábbiak szerint adja át térítésmentesen a Tulajdonosok részére:</w:t>
      </w:r>
    </w:p>
    <w:p w:rsidR="00DB5846" w:rsidRDefault="00DB5846" w:rsidP="00DB5846">
      <w:pPr>
        <w:pStyle w:val="Szvegtrzs"/>
        <w:spacing w:line="276" w:lineRule="auto"/>
        <w:rPr>
          <w:rFonts w:ascii="Garamond" w:hAnsi="Garamond"/>
          <w:sz w:val="22"/>
          <w:szCs w:val="22"/>
        </w:rPr>
      </w:pPr>
    </w:p>
    <w:p w:rsidR="00DB5846" w:rsidRDefault="00DB5846" w:rsidP="00DB5846">
      <w:pPr>
        <w:pStyle w:val="Szvegtrzs"/>
        <w:numPr>
          <w:ilvl w:val="0"/>
          <w:numId w:val="7"/>
        </w:numPr>
        <w:spacing w:line="276" w:lineRule="auto"/>
        <w:rPr>
          <w:rFonts w:ascii="Garamond" w:hAnsi="Garamond"/>
          <w:sz w:val="22"/>
          <w:szCs w:val="22"/>
        </w:rPr>
      </w:pPr>
      <w:r>
        <w:rPr>
          <w:rFonts w:ascii="Garamond" w:hAnsi="Garamond"/>
          <w:sz w:val="22"/>
          <w:szCs w:val="22"/>
        </w:rPr>
        <w:t>a gyalogos átjáró (annak északi kifutó gyalogos területe a folyókáig bezárólag) a</w:t>
      </w:r>
      <w:r w:rsidRPr="009B5040">
        <w:rPr>
          <w:rFonts w:ascii="Garamond" w:hAnsi="Garamond"/>
          <w:sz w:val="22"/>
          <w:szCs w:val="22"/>
        </w:rPr>
        <w:t xml:space="preserve"> </w:t>
      </w:r>
      <w:r>
        <w:rPr>
          <w:rFonts w:ascii="Garamond" w:hAnsi="Garamond"/>
          <w:sz w:val="22"/>
          <w:szCs w:val="22"/>
        </w:rPr>
        <w:t>Tulajdonos 1. és Tulajdonos 2.</w:t>
      </w:r>
      <w:r w:rsidRPr="009B5040">
        <w:rPr>
          <w:rFonts w:ascii="Garamond" w:hAnsi="Garamond"/>
          <w:sz w:val="22"/>
          <w:szCs w:val="22"/>
        </w:rPr>
        <w:t xml:space="preserve"> részére </w:t>
      </w:r>
      <w:r>
        <w:rPr>
          <w:rFonts w:ascii="Garamond" w:hAnsi="Garamond"/>
          <w:sz w:val="22"/>
          <w:szCs w:val="22"/>
        </w:rPr>
        <w:t xml:space="preserve">kerül </w:t>
      </w:r>
      <w:r w:rsidRPr="009B5040">
        <w:rPr>
          <w:rFonts w:ascii="Garamond" w:hAnsi="Garamond"/>
          <w:sz w:val="22"/>
          <w:szCs w:val="22"/>
        </w:rPr>
        <w:t>térítésmentesen</w:t>
      </w:r>
      <w:r>
        <w:rPr>
          <w:rFonts w:ascii="Garamond" w:hAnsi="Garamond"/>
          <w:sz w:val="22"/>
          <w:szCs w:val="22"/>
        </w:rPr>
        <w:t xml:space="preserve"> átadásra a Beruházó, Tulajdonos 1. és Tulajdonos 2. között megkötendő</w:t>
      </w:r>
      <w:r w:rsidRPr="009B5040">
        <w:rPr>
          <w:rFonts w:ascii="Garamond" w:hAnsi="Garamond"/>
          <w:sz w:val="22"/>
          <w:szCs w:val="22"/>
        </w:rPr>
        <w:t xml:space="preserve"> külön megállapodás létrejöttével</w:t>
      </w:r>
    </w:p>
    <w:p w:rsidR="00DB5846" w:rsidRDefault="00DB5846" w:rsidP="00DB5846">
      <w:pPr>
        <w:pStyle w:val="Szvegtrzs"/>
        <w:numPr>
          <w:ilvl w:val="0"/>
          <w:numId w:val="7"/>
        </w:numPr>
        <w:spacing w:line="276" w:lineRule="auto"/>
        <w:rPr>
          <w:rFonts w:ascii="Garamond" w:hAnsi="Garamond"/>
          <w:sz w:val="22"/>
          <w:szCs w:val="22"/>
        </w:rPr>
      </w:pPr>
      <w:r>
        <w:rPr>
          <w:rFonts w:ascii="Garamond" w:hAnsi="Garamond"/>
          <w:sz w:val="22"/>
          <w:szCs w:val="22"/>
        </w:rPr>
        <w:t>az Ingatlan V. területén átépítésre kerülő mozgólépcső (és tartószerkezetei), fix lépcső (és tartószerkezetei), az ezekhez tartozó támfalakat, burkolatokat ideértve, a Tulajdonos 3. részére kerül térítésmentesen átadásra, a Beruházó és a Tulajdonos 3. között megkötendő külön megállapodás létrejöttével.</w:t>
      </w:r>
    </w:p>
    <w:p w:rsidR="00DB5846" w:rsidRDefault="00DB5846" w:rsidP="00DB5846">
      <w:pPr>
        <w:pStyle w:val="Szvegtrzs"/>
        <w:spacing w:line="276" w:lineRule="auto"/>
        <w:ind w:left="1060"/>
        <w:rPr>
          <w:rFonts w:ascii="Garamond" w:hAnsi="Garamond"/>
          <w:sz w:val="22"/>
          <w:szCs w:val="22"/>
        </w:rPr>
      </w:pPr>
    </w:p>
    <w:p w:rsidR="00DB5846" w:rsidRPr="00B87F2A" w:rsidRDefault="00DB5846" w:rsidP="00DB5846">
      <w:pPr>
        <w:pStyle w:val="NormlWeb"/>
        <w:ind w:left="700"/>
        <w:jc w:val="both"/>
        <w:rPr>
          <w:rFonts w:ascii="Garamond" w:hAnsi="Garamond"/>
          <w:sz w:val="22"/>
          <w:szCs w:val="22"/>
        </w:rPr>
      </w:pPr>
      <w:r>
        <w:rPr>
          <w:rFonts w:ascii="Garamond" w:hAnsi="Garamond"/>
          <w:sz w:val="22"/>
          <w:szCs w:val="22"/>
        </w:rPr>
        <w:t>Beruházó köteles az érintett tulajdonosokkal az egyes</w:t>
      </w:r>
      <w:r w:rsidRPr="00B87F2A">
        <w:rPr>
          <w:rFonts w:ascii="Garamond" w:hAnsi="Garamond"/>
          <w:sz w:val="22"/>
          <w:szCs w:val="22"/>
        </w:rPr>
        <w:t xml:space="preserve"> műszaki elemek tervdokumentációit előzetesen </w:t>
      </w:r>
      <w:r>
        <w:rPr>
          <w:rFonts w:ascii="Garamond" w:hAnsi="Garamond"/>
          <w:sz w:val="22"/>
          <w:szCs w:val="22"/>
        </w:rPr>
        <w:t xml:space="preserve">bemutatni, </w:t>
      </w:r>
      <w:r w:rsidRPr="00B87F2A">
        <w:rPr>
          <w:rFonts w:ascii="Garamond" w:hAnsi="Garamond"/>
          <w:sz w:val="22"/>
          <w:szCs w:val="22"/>
        </w:rPr>
        <w:t xml:space="preserve">a műszaki átadás-átvételkor </w:t>
      </w:r>
      <w:r>
        <w:rPr>
          <w:rFonts w:ascii="Garamond" w:hAnsi="Garamond"/>
          <w:sz w:val="22"/>
          <w:szCs w:val="22"/>
        </w:rPr>
        <w:t xml:space="preserve">a </w:t>
      </w:r>
      <w:r w:rsidRPr="00B87F2A">
        <w:rPr>
          <w:rFonts w:ascii="Garamond" w:hAnsi="Garamond"/>
          <w:sz w:val="22"/>
          <w:szCs w:val="22"/>
        </w:rPr>
        <w:t>megvalósulási terveket a</w:t>
      </w:r>
      <w:r>
        <w:rPr>
          <w:rFonts w:ascii="Garamond" w:hAnsi="Garamond"/>
          <w:sz w:val="22"/>
          <w:szCs w:val="22"/>
        </w:rPr>
        <w:t>z érintett tulajdonos részére átadni</w:t>
      </w:r>
      <w:r w:rsidRPr="00B87F2A">
        <w:rPr>
          <w:rFonts w:ascii="Garamond" w:hAnsi="Garamond"/>
          <w:sz w:val="22"/>
          <w:szCs w:val="22"/>
        </w:rPr>
        <w:t>.</w:t>
      </w:r>
    </w:p>
    <w:p w:rsidR="00DB5846" w:rsidRPr="009B5040" w:rsidRDefault="00DB5846" w:rsidP="00DB5846">
      <w:pPr>
        <w:pStyle w:val="Szvegtrzs"/>
        <w:spacing w:line="276" w:lineRule="auto"/>
        <w:rPr>
          <w:rFonts w:ascii="Garamond" w:hAnsi="Garamond"/>
          <w:sz w:val="22"/>
          <w:szCs w:val="22"/>
        </w:rPr>
      </w:pPr>
    </w:p>
    <w:p w:rsidR="00DB5846" w:rsidRDefault="00DB5846" w:rsidP="00DB5846">
      <w:pPr>
        <w:pStyle w:val="Szvegtrzs"/>
        <w:spacing w:line="276" w:lineRule="auto"/>
        <w:rPr>
          <w:rFonts w:ascii="Garamond" w:hAnsi="Garamond"/>
          <w:sz w:val="22"/>
          <w:szCs w:val="22"/>
        </w:rPr>
      </w:pPr>
    </w:p>
    <w:p w:rsidR="00DB5846" w:rsidRPr="004B35B0" w:rsidRDefault="00DB5846" w:rsidP="00DB5846">
      <w:pPr>
        <w:pStyle w:val="Szvegtrzs"/>
        <w:spacing w:line="276" w:lineRule="auto"/>
        <w:ind w:left="700" w:hanging="700"/>
        <w:rPr>
          <w:rFonts w:ascii="Garamond" w:hAnsi="Garamond"/>
          <w:color w:val="FF0000"/>
          <w:sz w:val="22"/>
          <w:szCs w:val="22"/>
        </w:rPr>
      </w:pPr>
      <w:r>
        <w:rPr>
          <w:rFonts w:ascii="Garamond" w:hAnsi="Garamond"/>
          <w:sz w:val="22"/>
          <w:szCs w:val="22"/>
        </w:rPr>
        <w:t>IV.4.</w:t>
      </w:r>
      <w:r>
        <w:rPr>
          <w:rFonts w:ascii="Garamond" w:hAnsi="Garamond"/>
          <w:sz w:val="22"/>
          <w:szCs w:val="22"/>
        </w:rPr>
        <w:tab/>
      </w:r>
      <w:r w:rsidRPr="00B442F5">
        <w:rPr>
          <w:rFonts w:ascii="Garamond" w:hAnsi="Garamond"/>
          <w:b/>
          <w:bCs/>
          <w:sz w:val="22"/>
          <w:szCs w:val="22"/>
        </w:rPr>
        <w:t>Felek</w:t>
      </w:r>
      <w:r>
        <w:rPr>
          <w:rFonts w:ascii="Garamond" w:hAnsi="Garamond"/>
          <w:sz w:val="22"/>
          <w:szCs w:val="22"/>
        </w:rPr>
        <w:t xml:space="preserve"> rögzítik, hogy céljuk, hogy a </w:t>
      </w:r>
      <w:r w:rsidRPr="00B442F5">
        <w:rPr>
          <w:rFonts w:ascii="Garamond" w:hAnsi="Garamond"/>
          <w:b/>
          <w:bCs/>
          <w:sz w:val="22"/>
          <w:szCs w:val="22"/>
        </w:rPr>
        <w:t>Beruházás</w:t>
      </w:r>
      <w:r>
        <w:rPr>
          <w:rFonts w:ascii="Garamond" w:hAnsi="Garamond"/>
          <w:sz w:val="22"/>
          <w:szCs w:val="22"/>
        </w:rPr>
        <w:t xml:space="preserve"> megvalósításával és a létrejövő </w:t>
      </w:r>
      <w:proofErr w:type="spellStart"/>
      <w:r>
        <w:rPr>
          <w:rFonts w:ascii="Garamond" w:hAnsi="Garamond"/>
          <w:sz w:val="22"/>
          <w:szCs w:val="22"/>
        </w:rPr>
        <w:t>szintbeni</w:t>
      </w:r>
      <w:proofErr w:type="spellEnd"/>
      <w:r>
        <w:rPr>
          <w:rFonts w:ascii="Garamond" w:hAnsi="Garamond"/>
          <w:sz w:val="22"/>
          <w:szCs w:val="22"/>
        </w:rPr>
        <w:t xml:space="preserve"> átjáró a kivitelezés befejezését és a használatbavételi engedély kiadását követően közterület funkcióval rendelkezzen. </w:t>
      </w:r>
      <w:r w:rsidRPr="00A974AF">
        <w:rPr>
          <w:rFonts w:ascii="Garamond" w:hAnsi="Garamond"/>
          <w:b/>
          <w:bCs/>
          <w:sz w:val="22"/>
          <w:szCs w:val="22"/>
        </w:rPr>
        <w:t>Tulajdonosok</w:t>
      </w:r>
      <w:r>
        <w:rPr>
          <w:rFonts w:ascii="Garamond" w:hAnsi="Garamond"/>
          <w:sz w:val="22"/>
          <w:szCs w:val="22"/>
        </w:rPr>
        <w:t xml:space="preserve"> tudomással bírnak arról, hogy az így létrejövő közterületnek a Buda Palota felé eső részén Beruházó egy művészeti alkotást (szobrot), továbbá </w:t>
      </w:r>
      <w:r w:rsidRPr="00A974AF">
        <w:rPr>
          <w:rFonts w:ascii="Garamond" w:hAnsi="Garamond"/>
          <w:sz w:val="22"/>
          <w:szCs w:val="22"/>
        </w:rPr>
        <w:t>a Pénz- és Bankmúzeum és Látógatóközpont tematikájával összefüggő múzeumi installáció</w:t>
      </w:r>
      <w:r>
        <w:rPr>
          <w:rFonts w:ascii="Garamond" w:hAnsi="Garamond"/>
          <w:sz w:val="22"/>
          <w:szCs w:val="22"/>
        </w:rPr>
        <w:t>t</w:t>
      </w:r>
      <w:r w:rsidRPr="00A974AF">
        <w:rPr>
          <w:rFonts w:ascii="Garamond" w:hAnsi="Garamond"/>
          <w:sz w:val="22"/>
          <w:szCs w:val="22"/>
        </w:rPr>
        <w:t>, információs fal</w:t>
      </w:r>
      <w:r>
        <w:rPr>
          <w:rFonts w:ascii="Garamond" w:hAnsi="Garamond"/>
          <w:sz w:val="22"/>
          <w:szCs w:val="22"/>
        </w:rPr>
        <w:t xml:space="preserve">at kíván elhelyezni, melynek területét, az installációs terület és az ott elhelyezett szobor és eszközök állapotának megóvása érdekében, az átjárón való áthaladást nem akadályozva, éjszakára egy üvegfallal le kíván zárni, kizárólag megóvás céljából, a közterületi jelleget azonban nem érintve. </w:t>
      </w:r>
      <w:r w:rsidRPr="00A974AF">
        <w:rPr>
          <w:rFonts w:ascii="Garamond" w:hAnsi="Garamond"/>
          <w:b/>
          <w:bCs/>
          <w:sz w:val="22"/>
          <w:szCs w:val="22"/>
        </w:rPr>
        <w:t>Tulajdon</w:t>
      </w:r>
      <w:r>
        <w:rPr>
          <w:rFonts w:ascii="Garamond" w:hAnsi="Garamond"/>
          <w:b/>
          <w:bCs/>
          <w:sz w:val="22"/>
          <w:szCs w:val="22"/>
        </w:rPr>
        <w:t>o</w:t>
      </w:r>
      <w:r w:rsidRPr="00A974AF">
        <w:rPr>
          <w:rFonts w:ascii="Garamond" w:hAnsi="Garamond"/>
          <w:b/>
          <w:bCs/>
          <w:sz w:val="22"/>
          <w:szCs w:val="22"/>
        </w:rPr>
        <w:t>sok</w:t>
      </w:r>
      <w:r>
        <w:rPr>
          <w:rFonts w:ascii="Garamond" w:hAnsi="Garamond"/>
          <w:sz w:val="22"/>
          <w:szCs w:val="22"/>
        </w:rPr>
        <w:t xml:space="preserve"> jelen megállapodást ezen beruházói szándék ismeretében és annak támogatásával kötik meg, egyúttal a </w:t>
      </w:r>
      <w:r w:rsidRPr="000628C7">
        <w:rPr>
          <w:rFonts w:ascii="Garamond" w:hAnsi="Garamond"/>
          <w:b/>
          <w:bCs/>
          <w:sz w:val="22"/>
          <w:szCs w:val="22"/>
        </w:rPr>
        <w:t>Tulajdonosok</w:t>
      </w:r>
      <w:r>
        <w:rPr>
          <w:rFonts w:ascii="Garamond" w:hAnsi="Garamond"/>
          <w:sz w:val="22"/>
          <w:szCs w:val="22"/>
        </w:rPr>
        <w:t xml:space="preserve"> vállalják, hogy a kapcsolódó jogszabályok és önkormányzati rendeleteik keretei között a kialakuló közterületen létrehozandó installációs tér kialakítását és a műalkotás (szobor) elhelyezését és az azt védő üvegfal elhelyezését támogatják, azzal, hogy a hozzájárulás megadása esetén a szobor karbantartása és az ezzel kapcsolatos költségek viselése a Beruházó kötelezettsége a Tulajdonos 1. és Tulajdonos 2.-velmegkötésre kerülő külön megállapodásban részletezettek szerint.  </w:t>
      </w:r>
    </w:p>
    <w:p w:rsidR="00DB5846" w:rsidRDefault="00DB5846" w:rsidP="00DB5846">
      <w:pPr>
        <w:pStyle w:val="Szvegtrzs"/>
        <w:spacing w:line="276" w:lineRule="auto"/>
        <w:rPr>
          <w:rFonts w:ascii="Garamond" w:hAnsi="Garamond"/>
          <w:sz w:val="22"/>
          <w:szCs w:val="22"/>
        </w:rPr>
      </w:pPr>
    </w:p>
    <w:p w:rsidR="00DB5846" w:rsidRPr="00BF0196" w:rsidRDefault="00DB5846" w:rsidP="00DB5846">
      <w:pPr>
        <w:pStyle w:val="Szvegtrzs"/>
        <w:spacing w:line="276" w:lineRule="auto"/>
        <w:ind w:left="700" w:hanging="700"/>
        <w:rPr>
          <w:rFonts w:ascii="Garamond" w:hAnsi="Garamond"/>
          <w:sz w:val="22"/>
          <w:szCs w:val="22"/>
        </w:rPr>
      </w:pPr>
      <w:r w:rsidRPr="001F1184">
        <w:rPr>
          <w:rFonts w:ascii="Garamond" w:hAnsi="Garamond"/>
          <w:bCs/>
          <w:sz w:val="22"/>
          <w:szCs w:val="22"/>
        </w:rPr>
        <w:t>IV.</w:t>
      </w:r>
      <w:r>
        <w:rPr>
          <w:rFonts w:ascii="Garamond" w:hAnsi="Garamond"/>
          <w:bCs/>
          <w:sz w:val="22"/>
          <w:szCs w:val="22"/>
        </w:rPr>
        <w:t>5</w:t>
      </w:r>
      <w:r w:rsidRPr="001F1184">
        <w:rPr>
          <w:rFonts w:ascii="Garamond" w:hAnsi="Garamond"/>
          <w:bCs/>
          <w:sz w:val="22"/>
          <w:szCs w:val="22"/>
        </w:rPr>
        <w:t>.</w:t>
      </w:r>
      <w:r>
        <w:rPr>
          <w:rFonts w:ascii="Garamond" w:hAnsi="Garamond"/>
          <w:b/>
          <w:sz w:val="22"/>
          <w:szCs w:val="22"/>
        </w:rPr>
        <w:tab/>
      </w:r>
      <w:r w:rsidRPr="001F1184">
        <w:rPr>
          <w:rFonts w:ascii="Garamond" w:hAnsi="Garamond"/>
          <w:b/>
          <w:bCs/>
          <w:sz w:val="22"/>
          <w:szCs w:val="22"/>
        </w:rPr>
        <w:t>Felek</w:t>
      </w:r>
      <w:r w:rsidRPr="00BF0196">
        <w:rPr>
          <w:rFonts w:ascii="Garamond" w:hAnsi="Garamond"/>
          <w:sz w:val="22"/>
          <w:szCs w:val="22"/>
        </w:rPr>
        <w:t xml:space="preserve"> megállapodnak </w:t>
      </w:r>
      <w:r>
        <w:rPr>
          <w:rFonts w:ascii="Garamond" w:hAnsi="Garamond"/>
          <w:sz w:val="22"/>
          <w:szCs w:val="22"/>
        </w:rPr>
        <w:t>továbbá</w:t>
      </w:r>
      <w:r w:rsidRPr="00BF0196">
        <w:rPr>
          <w:rFonts w:ascii="Garamond" w:hAnsi="Garamond"/>
          <w:sz w:val="22"/>
          <w:szCs w:val="22"/>
        </w:rPr>
        <w:t xml:space="preserve">, hogy </w:t>
      </w:r>
      <w:r w:rsidRPr="001F1184">
        <w:rPr>
          <w:rFonts w:ascii="Garamond" w:hAnsi="Garamond"/>
          <w:b/>
          <w:bCs/>
          <w:sz w:val="22"/>
          <w:szCs w:val="22"/>
        </w:rPr>
        <w:t>Beruházó</w:t>
      </w:r>
      <w:r w:rsidRPr="00BF0196">
        <w:rPr>
          <w:rFonts w:ascii="Garamond" w:hAnsi="Garamond"/>
          <w:sz w:val="22"/>
          <w:szCs w:val="22"/>
        </w:rPr>
        <w:t xml:space="preserve"> a Területrész </w:t>
      </w:r>
      <w:r>
        <w:rPr>
          <w:rFonts w:ascii="Garamond" w:hAnsi="Garamond"/>
          <w:sz w:val="22"/>
          <w:szCs w:val="22"/>
        </w:rPr>
        <w:t xml:space="preserve">munkaterület célú </w:t>
      </w:r>
      <w:r w:rsidRPr="00BF0196">
        <w:rPr>
          <w:rFonts w:ascii="Garamond" w:hAnsi="Garamond"/>
          <w:sz w:val="22"/>
          <w:szCs w:val="22"/>
        </w:rPr>
        <w:t xml:space="preserve">birtokbaadását követő 90 napon belül köteles az építkezést megkezdeni és az építkezés megkezdése napjától – amelyről </w:t>
      </w:r>
      <w:r>
        <w:rPr>
          <w:rFonts w:ascii="Garamond" w:hAnsi="Garamond"/>
          <w:sz w:val="22"/>
          <w:szCs w:val="22"/>
        </w:rPr>
        <w:t>Beruházó a</w:t>
      </w:r>
      <w:r w:rsidRPr="00BF0196">
        <w:rPr>
          <w:rFonts w:ascii="Garamond" w:hAnsi="Garamond"/>
          <w:sz w:val="22"/>
          <w:szCs w:val="22"/>
        </w:rPr>
        <w:t xml:space="preserve"> Tulajdonos</w:t>
      </w:r>
      <w:r>
        <w:rPr>
          <w:rFonts w:ascii="Garamond" w:hAnsi="Garamond"/>
          <w:sz w:val="22"/>
          <w:szCs w:val="22"/>
        </w:rPr>
        <w:t>oka</w:t>
      </w:r>
      <w:r w:rsidRPr="00BF0196">
        <w:rPr>
          <w:rFonts w:ascii="Garamond" w:hAnsi="Garamond"/>
          <w:sz w:val="22"/>
          <w:szCs w:val="22"/>
        </w:rPr>
        <w:t>t 20 nappal megelőzően írásban értesíteni köteles – számított 730 napon belül a</w:t>
      </w:r>
      <w:r>
        <w:rPr>
          <w:rFonts w:ascii="Garamond" w:hAnsi="Garamond"/>
          <w:sz w:val="22"/>
          <w:szCs w:val="22"/>
        </w:rPr>
        <w:t xml:space="preserve"> Beruházást </w:t>
      </w:r>
      <w:r w:rsidRPr="00BF0196">
        <w:rPr>
          <w:rFonts w:ascii="Garamond" w:hAnsi="Garamond"/>
          <w:sz w:val="22"/>
          <w:szCs w:val="22"/>
        </w:rPr>
        <w:t>köteles rendeltetésszerű használatra alkalmas állapotban megépíteni, úgy, hogy ezen időtartamon belül a</w:t>
      </w:r>
      <w:r>
        <w:rPr>
          <w:rFonts w:ascii="Garamond" w:hAnsi="Garamond"/>
          <w:sz w:val="22"/>
          <w:szCs w:val="22"/>
        </w:rPr>
        <w:t xml:space="preserve"> </w:t>
      </w:r>
      <w:r w:rsidRPr="00F27506">
        <w:rPr>
          <w:rFonts w:ascii="Garamond" w:hAnsi="Garamond"/>
          <w:b/>
          <w:bCs/>
          <w:sz w:val="22"/>
          <w:szCs w:val="22"/>
        </w:rPr>
        <w:t>Beruházásra</w:t>
      </w:r>
      <w:r>
        <w:rPr>
          <w:rFonts w:ascii="Garamond" w:hAnsi="Garamond"/>
          <w:sz w:val="22"/>
          <w:szCs w:val="22"/>
        </w:rPr>
        <w:t xml:space="preserve"> </w:t>
      </w:r>
      <w:r w:rsidRPr="00BF0196">
        <w:rPr>
          <w:rFonts w:ascii="Garamond" w:hAnsi="Garamond"/>
          <w:sz w:val="22"/>
          <w:szCs w:val="22"/>
        </w:rPr>
        <w:t xml:space="preserve">vonatkozó használatbavételi engedély iránti kérelem az illetékes hatósághoz benyújtásra és ennek megtörténte </w:t>
      </w:r>
      <w:r w:rsidRPr="00F27506">
        <w:rPr>
          <w:rFonts w:ascii="Garamond" w:hAnsi="Garamond"/>
          <w:b/>
          <w:bCs/>
          <w:sz w:val="22"/>
          <w:szCs w:val="22"/>
        </w:rPr>
        <w:t>Tulajdonosok</w:t>
      </w:r>
      <w:r w:rsidRPr="00BF0196">
        <w:rPr>
          <w:rFonts w:ascii="Garamond" w:hAnsi="Garamond"/>
          <w:sz w:val="22"/>
          <w:szCs w:val="22"/>
        </w:rPr>
        <w:t xml:space="preserve"> részére igazolásra kerüljön.</w:t>
      </w:r>
    </w:p>
    <w:p w:rsidR="00DB5846" w:rsidRPr="00BF0196" w:rsidRDefault="00DB5846" w:rsidP="00DB5846">
      <w:pPr>
        <w:pStyle w:val="Szvegtrzs"/>
        <w:spacing w:line="276" w:lineRule="auto"/>
        <w:rPr>
          <w:rFonts w:ascii="Garamond" w:hAnsi="Garamond"/>
          <w:sz w:val="22"/>
          <w:szCs w:val="22"/>
        </w:rPr>
      </w:pPr>
    </w:p>
    <w:p w:rsidR="00DB5846" w:rsidRPr="00F63FE1" w:rsidRDefault="00DB5846" w:rsidP="00DB5846">
      <w:pPr>
        <w:pStyle w:val="Szvegtrzs"/>
        <w:spacing w:line="276" w:lineRule="auto"/>
        <w:ind w:left="700" w:hanging="700"/>
        <w:rPr>
          <w:rFonts w:ascii="Garamond" w:hAnsi="Garamond"/>
          <w:sz w:val="22"/>
          <w:szCs w:val="22"/>
        </w:rPr>
      </w:pPr>
      <w:r w:rsidRPr="001F1184">
        <w:rPr>
          <w:rFonts w:ascii="Garamond" w:hAnsi="Garamond"/>
          <w:bCs/>
          <w:sz w:val="22"/>
          <w:szCs w:val="22"/>
        </w:rPr>
        <w:t>IV.</w:t>
      </w:r>
      <w:r>
        <w:rPr>
          <w:rFonts w:ascii="Garamond" w:hAnsi="Garamond"/>
          <w:bCs/>
          <w:sz w:val="22"/>
          <w:szCs w:val="22"/>
        </w:rPr>
        <w:t>6</w:t>
      </w:r>
      <w:r w:rsidRPr="001F1184">
        <w:rPr>
          <w:rFonts w:ascii="Garamond" w:hAnsi="Garamond"/>
          <w:bCs/>
          <w:sz w:val="22"/>
          <w:szCs w:val="22"/>
        </w:rPr>
        <w:t>.</w:t>
      </w:r>
      <w:r>
        <w:rPr>
          <w:rFonts w:ascii="Garamond" w:hAnsi="Garamond"/>
          <w:b/>
          <w:sz w:val="22"/>
          <w:szCs w:val="22"/>
        </w:rPr>
        <w:tab/>
      </w:r>
      <w:r w:rsidRPr="001F1184">
        <w:rPr>
          <w:rFonts w:ascii="Garamond" w:hAnsi="Garamond"/>
          <w:b/>
          <w:bCs/>
          <w:sz w:val="22"/>
          <w:szCs w:val="22"/>
        </w:rPr>
        <w:t>Felek</w:t>
      </w:r>
      <w:r w:rsidRPr="00BF0196">
        <w:rPr>
          <w:rFonts w:ascii="Garamond" w:hAnsi="Garamond"/>
          <w:sz w:val="22"/>
          <w:szCs w:val="22"/>
        </w:rPr>
        <w:t xml:space="preserve"> megállapodnak abban, hogy a </w:t>
      </w:r>
      <w:r w:rsidRPr="001F1184">
        <w:rPr>
          <w:rFonts w:ascii="Garamond" w:hAnsi="Garamond"/>
          <w:b/>
          <w:bCs/>
          <w:sz w:val="22"/>
          <w:szCs w:val="22"/>
        </w:rPr>
        <w:t>Beruházáshoz</w:t>
      </w:r>
      <w:r>
        <w:rPr>
          <w:rFonts w:ascii="Garamond" w:hAnsi="Garamond"/>
          <w:sz w:val="22"/>
          <w:szCs w:val="22"/>
        </w:rPr>
        <w:t xml:space="preserve"> kapcsolódó</w:t>
      </w:r>
      <w:r w:rsidRPr="00BF0196">
        <w:rPr>
          <w:rFonts w:ascii="Garamond" w:hAnsi="Garamond"/>
          <w:sz w:val="22"/>
          <w:szCs w:val="22"/>
        </w:rPr>
        <w:t xml:space="preserve"> közműkapacitás igényéhez mért </w:t>
      </w:r>
      <w:proofErr w:type="spellStart"/>
      <w:r w:rsidRPr="00BF0196">
        <w:rPr>
          <w:rFonts w:ascii="Garamond" w:hAnsi="Garamond"/>
          <w:sz w:val="22"/>
          <w:szCs w:val="22"/>
        </w:rPr>
        <w:t>közművesítést</w:t>
      </w:r>
      <w:proofErr w:type="spellEnd"/>
      <w:r w:rsidRPr="00BF0196">
        <w:rPr>
          <w:rFonts w:ascii="Garamond" w:hAnsi="Garamond"/>
          <w:sz w:val="22"/>
          <w:szCs w:val="22"/>
        </w:rPr>
        <w:t xml:space="preserve"> </w:t>
      </w:r>
      <w:r w:rsidRPr="001F1184">
        <w:rPr>
          <w:rFonts w:ascii="Garamond" w:hAnsi="Garamond"/>
          <w:b/>
          <w:bCs/>
          <w:sz w:val="22"/>
          <w:szCs w:val="22"/>
        </w:rPr>
        <w:t>Beruházó</w:t>
      </w:r>
      <w:r w:rsidRPr="00BF0196">
        <w:rPr>
          <w:rFonts w:ascii="Garamond" w:hAnsi="Garamond"/>
          <w:sz w:val="22"/>
          <w:szCs w:val="22"/>
        </w:rPr>
        <w:t xml:space="preserve"> köteles saját költségére, a közműfejlesztési hozzájárulások, rácsatlakozási díjak, kiváltási költségek viselése mellett megvalósítani.</w:t>
      </w:r>
      <w:r>
        <w:rPr>
          <w:rFonts w:ascii="Garamond" w:hAnsi="Garamond"/>
          <w:sz w:val="22"/>
          <w:szCs w:val="22"/>
        </w:rPr>
        <w:t xml:space="preserve"> </w:t>
      </w:r>
      <w:r w:rsidRPr="001F1184">
        <w:rPr>
          <w:rFonts w:ascii="Garamond" w:hAnsi="Garamond"/>
          <w:b/>
          <w:bCs/>
          <w:sz w:val="22"/>
          <w:szCs w:val="22"/>
        </w:rPr>
        <w:t>Felek</w:t>
      </w:r>
      <w:r w:rsidRPr="00BF0196">
        <w:rPr>
          <w:rFonts w:ascii="Garamond" w:hAnsi="Garamond"/>
          <w:sz w:val="22"/>
          <w:szCs w:val="22"/>
        </w:rPr>
        <w:t xml:space="preserve"> rögzítik és megállapodnak abban, hogy a</w:t>
      </w:r>
      <w:r>
        <w:rPr>
          <w:rFonts w:ascii="Garamond" w:hAnsi="Garamond"/>
          <w:sz w:val="22"/>
          <w:szCs w:val="22"/>
        </w:rPr>
        <w:t xml:space="preserve"> </w:t>
      </w:r>
      <w:r w:rsidRPr="001F1184">
        <w:rPr>
          <w:rFonts w:ascii="Garamond" w:hAnsi="Garamond"/>
          <w:b/>
          <w:bCs/>
          <w:sz w:val="22"/>
          <w:szCs w:val="22"/>
        </w:rPr>
        <w:t>Beruházás</w:t>
      </w:r>
      <w:r>
        <w:rPr>
          <w:rFonts w:ascii="Garamond" w:hAnsi="Garamond"/>
          <w:sz w:val="22"/>
          <w:szCs w:val="22"/>
        </w:rPr>
        <w:t xml:space="preserve"> során létrejövő közművek a vonatkozó jogszabályi előírásoknak megfelelően az ellátásért felelős önkormányzat vagy a közműszolgáltató tulajdonába kerülnek az erre irányadó eljárásrend alkalmazásával.</w:t>
      </w:r>
    </w:p>
    <w:p w:rsidR="00DB5846" w:rsidRPr="00F63FE1" w:rsidRDefault="00DB5846" w:rsidP="00DB5846">
      <w:pPr>
        <w:pStyle w:val="Szvegtrzs"/>
        <w:spacing w:line="276" w:lineRule="auto"/>
        <w:rPr>
          <w:rFonts w:ascii="Garamond" w:hAnsi="Garamond"/>
          <w:sz w:val="22"/>
          <w:szCs w:val="22"/>
        </w:rPr>
      </w:pPr>
    </w:p>
    <w:p w:rsidR="00DB5846" w:rsidRPr="00F63FE1" w:rsidRDefault="00DB5846" w:rsidP="00DB5846">
      <w:pPr>
        <w:spacing w:line="276" w:lineRule="auto"/>
        <w:ind w:left="700" w:hanging="700"/>
        <w:jc w:val="both"/>
        <w:rPr>
          <w:rFonts w:ascii="Garamond" w:hAnsi="Garamond"/>
          <w:sz w:val="22"/>
          <w:szCs w:val="22"/>
        </w:rPr>
      </w:pPr>
      <w:r w:rsidRPr="00F63FE1">
        <w:rPr>
          <w:rFonts w:ascii="Garamond" w:hAnsi="Garamond"/>
          <w:sz w:val="22"/>
          <w:szCs w:val="22"/>
        </w:rPr>
        <w:t>IV.</w:t>
      </w:r>
      <w:r>
        <w:rPr>
          <w:rFonts w:ascii="Garamond" w:hAnsi="Garamond"/>
          <w:sz w:val="22"/>
          <w:szCs w:val="22"/>
        </w:rPr>
        <w:t>7</w:t>
      </w:r>
      <w:r w:rsidRPr="00F63FE1">
        <w:rPr>
          <w:rFonts w:ascii="Garamond" w:hAnsi="Garamond"/>
          <w:sz w:val="22"/>
          <w:szCs w:val="22"/>
        </w:rPr>
        <w:t>.</w:t>
      </w:r>
      <w:r w:rsidRPr="00F63FE1">
        <w:rPr>
          <w:rFonts w:ascii="Garamond" w:hAnsi="Garamond"/>
          <w:sz w:val="22"/>
          <w:szCs w:val="22"/>
        </w:rPr>
        <w:tab/>
      </w:r>
      <w:r w:rsidRPr="00F63FE1">
        <w:rPr>
          <w:rFonts w:ascii="Garamond" w:hAnsi="Garamond"/>
          <w:b/>
          <w:sz w:val="22"/>
          <w:szCs w:val="22"/>
        </w:rPr>
        <w:t>Felek</w:t>
      </w:r>
      <w:r w:rsidRPr="00F63FE1">
        <w:rPr>
          <w:rFonts w:ascii="Garamond" w:hAnsi="Garamond"/>
          <w:sz w:val="22"/>
          <w:szCs w:val="22"/>
        </w:rPr>
        <w:t xml:space="preserve"> megállapodnak, a megvalósult létesítmények </w:t>
      </w:r>
      <w:r>
        <w:rPr>
          <w:rFonts w:ascii="Garamond" w:hAnsi="Garamond"/>
          <w:sz w:val="22"/>
          <w:szCs w:val="22"/>
        </w:rPr>
        <w:t xml:space="preserve">térítésmentes átadása </w:t>
      </w:r>
      <w:r w:rsidRPr="00F63FE1">
        <w:rPr>
          <w:rFonts w:ascii="Garamond" w:hAnsi="Garamond"/>
          <w:sz w:val="22"/>
          <w:szCs w:val="22"/>
        </w:rPr>
        <w:t>után</w:t>
      </w:r>
      <w:r>
        <w:rPr>
          <w:rFonts w:ascii="Garamond" w:hAnsi="Garamond"/>
          <w:sz w:val="22"/>
          <w:szCs w:val="22"/>
        </w:rPr>
        <w:t xml:space="preserve">i esetleges adófizetési kötelezettség a Beruházót terheli. </w:t>
      </w:r>
    </w:p>
    <w:p w:rsidR="00DB5846" w:rsidRPr="00BF0196" w:rsidRDefault="00DB5846" w:rsidP="00DB5846">
      <w:pPr>
        <w:pStyle w:val="Szvegtrzs"/>
        <w:spacing w:line="276" w:lineRule="auto"/>
        <w:ind w:left="700" w:hanging="700"/>
        <w:rPr>
          <w:rFonts w:ascii="Garamond" w:hAnsi="Garamond"/>
          <w:sz w:val="22"/>
          <w:szCs w:val="22"/>
        </w:rPr>
      </w:pPr>
      <w:r w:rsidRPr="00F27506">
        <w:rPr>
          <w:rFonts w:ascii="Garamond" w:hAnsi="Garamond"/>
          <w:bCs/>
          <w:sz w:val="22"/>
          <w:szCs w:val="22"/>
        </w:rPr>
        <w:tab/>
      </w:r>
      <w:r>
        <w:rPr>
          <w:rFonts w:ascii="Garamond" w:hAnsi="Garamond"/>
          <w:sz w:val="22"/>
          <w:szCs w:val="22"/>
        </w:rPr>
        <w:t xml:space="preserve"> </w:t>
      </w:r>
    </w:p>
    <w:p w:rsidR="00DB5846" w:rsidRPr="00BF0196" w:rsidRDefault="00DB5846" w:rsidP="00DB5846">
      <w:pPr>
        <w:pStyle w:val="Szvegtrzs"/>
        <w:spacing w:line="276" w:lineRule="auto"/>
        <w:rPr>
          <w:rFonts w:ascii="Garamond" w:hAnsi="Garamond"/>
          <w:sz w:val="22"/>
          <w:szCs w:val="22"/>
        </w:rPr>
      </w:pPr>
    </w:p>
    <w:p w:rsidR="00DB5846" w:rsidRPr="00BF0196" w:rsidRDefault="00DB5846" w:rsidP="00DB5846">
      <w:pPr>
        <w:pStyle w:val="Szvegtrzs"/>
        <w:spacing w:line="276" w:lineRule="auto"/>
        <w:rPr>
          <w:rFonts w:ascii="Garamond" w:hAnsi="Garamond"/>
          <w:sz w:val="22"/>
          <w:szCs w:val="22"/>
        </w:rPr>
      </w:pPr>
      <w:r>
        <w:rPr>
          <w:rFonts w:ascii="Garamond" w:hAnsi="Garamond"/>
          <w:sz w:val="22"/>
          <w:szCs w:val="22"/>
        </w:rPr>
        <w:t xml:space="preserve"> </w:t>
      </w:r>
    </w:p>
    <w:p w:rsidR="00DB5846" w:rsidRPr="00BF0196" w:rsidRDefault="00DB5846" w:rsidP="00DB5846">
      <w:pPr>
        <w:pStyle w:val="Szvegtrzs"/>
        <w:spacing w:line="276" w:lineRule="auto"/>
        <w:jc w:val="center"/>
        <w:rPr>
          <w:rFonts w:ascii="Garamond" w:hAnsi="Garamond"/>
          <w:b/>
          <w:sz w:val="22"/>
          <w:szCs w:val="22"/>
        </w:rPr>
      </w:pPr>
      <w:r>
        <w:rPr>
          <w:rFonts w:ascii="Garamond" w:hAnsi="Garamond"/>
          <w:b/>
          <w:sz w:val="22"/>
          <w:szCs w:val="22"/>
        </w:rPr>
        <w:t>V</w:t>
      </w:r>
      <w:r w:rsidRPr="00BF0196">
        <w:rPr>
          <w:rFonts w:ascii="Garamond" w:hAnsi="Garamond"/>
          <w:b/>
          <w:sz w:val="22"/>
          <w:szCs w:val="22"/>
        </w:rPr>
        <w:t>.</w:t>
      </w:r>
      <w:r>
        <w:rPr>
          <w:rFonts w:ascii="Garamond" w:hAnsi="Garamond"/>
          <w:b/>
          <w:sz w:val="22"/>
          <w:szCs w:val="22"/>
        </w:rPr>
        <w:tab/>
      </w:r>
      <w:r w:rsidRPr="00BF0196">
        <w:rPr>
          <w:rFonts w:ascii="Garamond" w:hAnsi="Garamond"/>
          <w:b/>
          <w:sz w:val="22"/>
          <w:szCs w:val="22"/>
        </w:rPr>
        <w:t>Hatály-vesztés</w:t>
      </w:r>
    </w:p>
    <w:p w:rsidR="00DB5846" w:rsidRPr="00BF0196" w:rsidRDefault="00DB5846" w:rsidP="00DB5846">
      <w:pPr>
        <w:pStyle w:val="Szvegtrzs"/>
        <w:spacing w:line="276" w:lineRule="auto"/>
        <w:jc w:val="center"/>
        <w:rPr>
          <w:rFonts w:ascii="Garamond" w:hAnsi="Garamond"/>
          <w:sz w:val="22"/>
          <w:szCs w:val="22"/>
        </w:rPr>
      </w:pPr>
    </w:p>
    <w:p w:rsidR="00DB5846" w:rsidRPr="00BF0196" w:rsidRDefault="00DB5846" w:rsidP="00DB5846">
      <w:pPr>
        <w:pStyle w:val="Szvegtrzs"/>
        <w:spacing w:line="276" w:lineRule="auto"/>
        <w:ind w:left="700" w:hanging="700"/>
        <w:rPr>
          <w:rFonts w:ascii="Garamond" w:hAnsi="Garamond"/>
          <w:sz w:val="22"/>
          <w:szCs w:val="22"/>
        </w:rPr>
      </w:pPr>
      <w:r w:rsidRPr="00944B41">
        <w:rPr>
          <w:rFonts w:ascii="Garamond" w:hAnsi="Garamond"/>
          <w:bCs/>
          <w:sz w:val="22"/>
          <w:szCs w:val="22"/>
        </w:rPr>
        <w:t>V.1.</w:t>
      </w:r>
      <w:r>
        <w:rPr>
          <w:rFonts w:ascii="Garamond" w:hAnsi="Garamond"/>
          <w:sz w:val="22"/>
          <w:szCs w:val="22"/>
        </w:rPr>
        <w:tab/>
      </w:r>
      <w:r w:rsidRPr="00BF0196">
        <w:rPr>
          <w:rFonts w:ascii="Garamond" w:hAnsi="Garamond"/>
          <w:sz w:val="22"/>
          <w:szCs w:val="22"/>
        </w:rPr>
        <w:t>Felek megállapodnak abban, hogy amennyiben a kivitelezés bármely</w:t>
      </w:r>
      <w:r>
        <w:rPr>
          <w:rFonts w:ascii="Garamond" w:hAnsi="Garamond"/>
          <w:sz w:val="22"/>
          <w:szCs w:val="22"/>
        </w:rPr>
        <w:t>,</w:t>
      </w:r>
      <w:r w:rsidRPr="00BF0196">
        <w:rPr>
          <w:rFonts w:ascii="Garamond" w:hAnsi="Garamond"/>
          <w:sz w:val="22"/>
          <w:szCs w:val="22"/>
        </w:rPr>
        <w:t xml:space="preserve"> </w:t>
      </w:r>
      <w:r w:rsidRPr="000628C7">
        <w:rPr>
          <w:rFonts w:ascii="Garamond" w:hAnsi="Garamond"/>
          <w:b/>
          <w:bCs/>
          <w:sz w:val="22"/>
          <w:szCs w:val="22"/>
        </w:rPr>
        <w:t>Tulajdonosoknak</w:t>
      </w:r>
      <w:r w:rsidRPr="00BF0196">
        <w:rPr>
          <w:rFonts w:ascii="Garamond" w:hAnsi="Garamond"/>
          <w:sz w:val="22"/>
          <w:szCs w:val="22"/>
        </w:rPr>
        <w:t xml:space="preserve"> fel nem róható okból nem kezdődhet meg </w:t>
      </w:r>
      <w:r w:rsidRPr="00BF0196">
        <w:rPr>
          <w:rFonts w:ascii="Garamond" w:hAnsi="Garamond"/>
          <w:b/>
          <w:sz w:val="22"/>
          <w:szCs w:val="22"/>
        </w:rPr>
        <w:t>2022. december 31. napjáig</w:t>
      </w:r>
      <w:r w:rsidRPr="00BF0196">
        <w:rPr>
          <w:rFonts w:ascii="Garamond" w:hAnsi="Garamond"/>
          <w:sz w:val="22"/>
          <w:szCs w:val="22"/>
        </w:rPr>
        <w:t xml:space="preserve">, úgy </w:t>
      </w:r>
      <w:r w:rsidRPr="00BF0196">
        <w:rPr>
          <w:rFonts w:ascii="Garamond" w:hAnsi="Garamond"/>
          <w:b/>
          <w:sz w:val="22"/>
          <w:szCs w:val="22"/>
        </w:rPr>
        <w:t xml:space="preserve">2023. január 1-jén </w:t>
      </w:r>
      <w:r w:rsidRPr="00BF0196">
        <w:rPr>
          <w:rFonts w:ascii="Garamond" w:hAnsi="Garamond"/>
          <w:sz w:val="22"/>
          <w:szCs w:val="22"/>
        </w:rPr>
        <w:t xml:space="preserve">jelen </w:t>
      </w:r>
      <w:r>
        <w:rPr>
          <w:rFonts w:ascii="Garamond" w:hAnsi="Garamond"/>
          <w:sz w:val="22"/>
          <w:szCs w:val="22"/>
        </w:rPr>
        <w:t>megállapodás</w:t>
      </w:r>
      <w:r w:rsidRPr="00BF0196">
        <w:rPr>
          <w:rFonts w:ascii="Garamond" w:hAnsi="Garamond"/>
          <w:sz w:val="22"/>
          <w:szCs w:val="22"/>
        </w:rPr>
        <w:t xml:space="preserve"> minden további jogcselekmény nélkül, a megkötésére visszaható hatállyal megszűnik és a </w:t>
      </w:r>
      <w:r>
        <w:rPr>
          <w:rFonts w:ascii="Garamond" w:hAnsi="Garamond"/>
          <w:sz w:val="22"/>
          <w:szCs w:val="22"/>
        </w:rPr>
        <w:t>megállapodás</w:t>
      </w:r>
      <w:r w:rsidRPr="00BF0196">
        <w:rPr>
          <w:rFonts w:ascii="Garamond" w:hAnsi="Garamond"/>
          <w:sz w:val="22"/>
          <w:szCs w:val="22"/>
        </w:rPr>
        <w:t>b</w:t>
      </w:r>
      <w:r>
        <w:rPr>
          <w:rFonts w:ascii="Garamond" w:hAnsi="Garamond"/>
          <w:sz w:val="22"/>
          <w:szCs w:val="22"/>
        </w:rPr>
        <w:t>ó</w:t>
      </w:r>
      <w:r w:rsidRPr="00BF0196">
        <w:rPr>
          <w:rFonts w:ascii="Garamond" w:hAnsi="Garamond"/>
          <w:sz w:val="22"/>
          <w:szCs w:val="22"/>
        </w:rPr>
        <w:t xml:space="preserve">l a </w:t>
      </w:r>
      <w:r w:rsidRPr="0088733A">
        <w:rPr>
          <w:rFonts w:ascii="Garamond" w:hAnsi="Garamond"/>
          <w:b/>
          <w:bCs/>
          <w:sz w:val="22"/>
          <w:szCs w:val="22"/>
        </w:rPr>
        <w:t>Felekre</w:t>
      </w:r>
      <w:r w:rsidRPr="00BF0196">
        <w:rPr>
          <w:rFonts w:ascii="Garamond" w:hAnsi="Garamond"/>
          <w:sz w:val="22"/>
          <w:szCs w:val="22"/>
        </w:rPr>
        <w:t xml:space="preserve"> nézve jogok és kötelezettségek nem keletkeznek, továbbá </w:t>
      </w:r>
      <w:r>
        <w:rPr>
          <w:rFonts w:ascii="Garamond" w:hAnsi="Garamond"/>
          <w:sz w:val="22"/>
          <w:szCs w:val="22"/>
        </w:rPr>
        <w:t>azok a megállapodás</w:t>
      </w:r>
      <w:r w:rsidRPr="00BF0196">
        <w:rPr>
          <w:rFonts w:ascii="Garamond" w:hAnsi="Garamond"/>
          <w:sz w:val="22"/>
          <w:szCs w:val="22"/>
        </w:rPr>
        <w:t>kötés napjára visszaható hatállyal megszűnnek.</w:t>
      </w:r>
    </w:p>
    <w:p w:rsidR="00DB5846" w:rsidRPr="00BF0196" w:rsidRDefault="00DB5846" w:rsidP="00DB5846">
      <w:pPr>
        <w:pStyle w:val="Szvegtrzs"/>
        <w:spacing w:line="276" w:lineRule="auto"/>
        <w:rPr>
          <w:rFonts w:ascii="Garamond" w:hAnsi="Garamond"/>
          <w:sz w:val="22"/>
          <w:szCs w:val="22"/>
        </w:rPr>
      </w:pPr>
    </w:p>
    <w:p w:rsidR="00DB5846" w:rsidRDefault="00DB5846" w:rsidP="00DB5846">
      <w:pPr>
        <w:pStyle w:val="Szvegtrzs"/>
        <w:spacing w:line="276" w:lineRule="auto"/>
        <w:ind w:left="700" w:hanging="700"/>
        <w:rPr>
          <w:rFonts w:ascii="Garamond" w:hAnsi="Garamond"/>
          <w:sz w:val="22"/>
          <w:szCs w:val="22"/>
        </w:rPr>
      </w:pPr>
      <w:r w:rsidRPr="00944B41">
        <w:rPr>
          <w:rFonts w:ascii="Garamond" w:hAnsi="Garamond"/>
          <w:bCs/>
          <w:sz w:val="22"/>
          <w:szCs w:val="22"/>
        </w:rPr>
        <w:t>V.2.</w:t>
      </w:r>
      <w:r>
        <w:rPr>
          <w:rFonts w:ascii="Garamond" w:hAnsi="Garamond"/>
          <w:b/>
          <w:sz w:val="22"/>
          <w:szCs w:val="22"/>
        </w:rPr>
        <w:tab/>
      </w:r>
      <w:r w:rsidRPr="0088733A">
        <w:rPr>
          <w:rFonts w:ascii="Garamond" w:hAnsi="Garamond"/>
          <w:b/>
          <w:bCs/>
          <w:sz w:val="22"/>
          <w:szCs w:val="22"/>
        </w:rPr>
        <w:t>Felek</w:t>
      </w:r>
      <w:r w:rsidRPr="00BF0196">
        <w:rPr>
          <w:rFonts w:ascii="Garamond" w:hAnsi="Garamond"/>
          <w:sz w:val="22"/>
          <w:szCs w:val="22"/>
        </w:rPr>
        <w:t xml:space="preserve"> rögzítik, hogy a </w:t>
      </w:r>
      <w:r>
        <w:rPr>
          <w:rFonts w:ascii="Garamond" w:hAnsi="Garamond"/>
          <w:sz w:val="22"/>
          <w:szCs w:val="22"/>
        </w:rPr>
        <w:t>megállapodás</w:t>
      </w:r>
      <w:r w:rsidRPr="00BF0196">
        <w:rPr>
          <w:rFonts w:ascii="Garamond" w:hAnsi="Garamond"/>
          <w:sz w:val="22"/>
          <w:szCs w:val="22"/>
        </w:rPr>
        <w:t xml:space="preserve"> </w:t>
      </w:r>
      <w:r>
        <w:rPr>
          <w:rFonts w:ascii="Garamond" w:hAnsi="Garamond"/>
          <w:sz w:val="22"/>
          <w:szCs w:val="22"/>
        </w:rPr>
        <w:t xml:space="preserve">jelen </w:t>
      </w:r>
      <w:r w:rsidRPr="00BF0196">
        <w:rPr>
          <w:rFonts w:ascii="Garamond" w:hAnsi="Garamond"/>
          <w:sz w:val="22"/>
          <w:szCs w:val="22"/>
        </w:rPr>
        <w:t xml:space="preserve">pont szerinti megszűnése esetére </w:t>
      </w:r>
      <w:r w:rsidRPr="00944B41">
        <w:rPr>
          <w:rFonts w:ascii="Garamond" w:hAnsi="Garamond"/>
          <w:b/>
          <w:bCs/>
          <w:sz w:val="22"/>
          <w:szCs w:val="22"/>
        </w:rPr>
        <w:t>Beruházó</w:t>
      </w:r>
      <w:r w:rsidRPr="00BF0196">
        <w:rPr>
          <w:rFonts w:ascii="Garamond" w:hAnsi="Garamond"/>
          <w:sz w:val="22"/>
          <w:szCs w:val="22"/>
        </w:rPr>
        <w:t xml:space="preserve"> a tervdokumentációk elkészítésével, illetve az építési engedélyezési eljárás lebonyolításával kapcsolatban felmerült költségei vagy annak egy részét nem jogosult </w:t>
      </w:r>
      <w:r w:rsidRPr="00944B41">
        <w:rPr>
          <w:rFonts w:ascii="Garamond" w:hAnsi="Garamond"/>
          <w:b/>
          <w:bCs/>
          <w:sz w:val="22"/>
          <w:szCs w:val="22"/>
        </w:rPr>
        <w:t>Tulajdonosokra</w:t>
      </w:r>
      <w:r w:rsidRPr="00BF0196">
        <w:rPr>
          <w:rFonts w:ascii="Garamond" w:hAnsi="Garamond"/>
          <w:sz w:val="22"/>
          <w:szCs w:val="22"/>
        </w:rPr>
        <w:t xml:space="preserve"> áthárítani, illetve elmaradt hasznát </w:t>
      </w:r>
      <w:r w:rsidRPr="00944B41">
        <w:rPr>
          <w:rFonts w:ascii="Garamond" w:hAnsi="Garamond"/>
          <w:b/>
          <w:bCs/>
          <w:sz w:val="22"/>
          <w:szCs w:val="22"/>
        </w:rPr>
        <w:t>Tulajdonosokkal</w:t>
      </w:r>
      <w:r w:rsidRPr="00BF0196">
        <w:rPr>
          <w:rFonts w:ascii="Garamond" w:hAnsi="Garamond"/>
          <w:sz w:val="22"/>
          <w:szCs w:val="22"/>
        </w:rPr>
        <w:t xml:space="preserve"> szemben érvényesíteni, azok saját üzleti kockázatát képezik.</w:t>
      </w:r>
    </w:p>
    <w:p w:rsidR="00DB5846" w:rsidRDefault="00DB5846" w:rsidP="00DB5846">
      <w:pPr>
        <w:pStyle w:val="Szvegtrzs"/>
        <w:spacing w:line="276" w:lineRule="auto"/>
        <w:ind w:left="700" w:hanging="700"/>
        <w:rPr>
          <w:rFonts w:ascii="Garamond" w:hAnsi="Garamond"/>
          <w:sz w:val="22"/>
          <w:szCs w:val="22"/>
        </w:rPr>
      </w:pPr>
      <w:r w:rsidRPr="00BF0196">
        <w:rPr>
          <w:rFonts w:ascii="Garamond" w:hAnsi="Garamond"/>
          <w:sz w:val="22"/>
          <w:szCs w:val="22"/>
        </w:rPr>
        <w:t xml:space="preserve"> </w:t>
      </w:r>
    </w:p>
    <w:p w:rsidR="00DB5846" w:rsidRPr="00DB5846" w:rsidRDefault="00DB5846" w:rsidP="00DB5846">
      <w:pPr>
        <w:pStyle w:val="Szvegtrzs"/>
        <w:spacing w:line="276" w:lineRule="auto"/>
        <w:ind w:left="700" w:hanging="700"/>
        <w:rPr>
          <w:rFonts w:ascii="Garamond" w:hAnsi="Garamond"/>
          <w:sz w:val="22"/>
          <w:szCs w:val="22"/>
        </w:rPr>
      </w:pPr>
      <w:r>
        <w:rPr>
          <w:rFonts w:ascii="Garamond" w:hAnsi="Garamond"/>
          <w:sz w:val="22"/>
          <w:szCs w:val="22"/>
        </w:rPr>
        <w:t xml:space="preserve">V. 3. </w:t>
      </w:r>
      <w:r>
        <w:rPr>
          <w:rFonts w:ascii="Garamond" w:hAnsi="Garamond"/>
          <w:sz w:val="22"/>
          <w:szCs w:val="22"/>
        </w:rPr>
        <w:tab/>
        <w:t xml:space="preserve">Amennyiben a kivitelezés a Tulajdonosoknak felróható okból nem kezdődik meg 2022. december 31. napjáig, a Beruházó az elmaradt haszna és költségei megtérítését kizárólag a felróhatóan eljárt Tulajdonossal szemben jogosult érvényesíteni, Tulajdonosokat nem terheli egyetemleges felelősség.  </w:t>
      </w:r>
    </w:p>
    <w:p w:rsidR="00DB5846" w:rsidRDefault="00DB5846" w:rsidP="00DB5846">
      <w:pPr>
        <w:pStyle w:val="Szvegtrzs"/>
        <w:spacing w:line="276" w:lineRule="auto"/>
        <w:rPr>
          <w:rFonts w:ascii="Garamond" w:hAnsi="Garamond"/>
          <w:b/>
          <w:sz w:val="22"/>
          <w:szCs w:val="22"/>
        </w:rPr>
      </w:pPr>
    </w:p>
    <w:p w:rsidR="00DB5846" w:rsidRPr="00BF0196" w:rsidRDefault="00DB5846" w:rsidP="00DB5846">
      <w:pPr>
        <w:pStyle w:val="Szvegtrzs"/>
        <w:spacing w:line="276" w:lineRule="auto"/>
        <w:rPr>
          <w:rFonts w:ascii="Garamond" w:hAnsi="Garamond"/>
          <w:b/>
          <w:sz w:val="22"/>
          <w:szCs w:val="22"/>
        </w:rPr>
      </w:pPr>
    </w:p>
    <w:p w:rsidR="00DB5846" w:rsidRPr="00BF0196" w:rsidRDefault="00DB5846" w:rsidP="00DB5846">
      <w:pPr>
        <w:pStyle w:val="Szvegtrzs"/>
        <w:spacing w:line="276" w:lineRule="auto"/>
        <w:jc w:val="center"/>
        <w:rPr>
          <w:rFonts w:ascii="Garamond" w:hAnsi="Garamond"/>
          <w:b/>
          <w:sz w:val="22"/>
          <w:szCs w:val="22"/>
        </w:rPr>
      </w:pPr>
      <w:r w:rsidRPr="00BF0196">
        <w:rPr>
          <w:rFonts w:ascii="Garamond" w:hAnsi="Garamond"/>
          <w:b/>
          <w:sz w:val="22"/>
          <w:szCs w:val="22"/>
        </w:rPr>
        <w:t xml:space="preserve">VI. </w:t>
      </w:r>
      <w:r>
        <w:rPr>
          <w:rFonts w:ascii="Garamond" w:hAnsi="Garamond"/>
          <w:b/>
          <w:sz w:val="22"/>
          <w:szCs w:val="22"/>
        </w:rPr>
        <w:t>J</w:t>
      </w:r>
      <w:r w:rsidRPr="00BF0196">
        <w:rPr>
          <w:rFonts w:ascii="Garamond" w:hAnsi="Garamond"/>
          <w:b/>
          <w:sz w:val="22"/>
          <w:szCs w:val="22"/>
        </w:rPr>
        <w:t>ótállási nyilatkozattétel</w:t>
      </w:r>
    </w:p>
    <w:p w:rsidR="00DB5846" w:rsidRPr="00BF0196" w:rsidRDefault="00DB5846" w:rsidP="00DB5846">
      <w:pPr>
        <w:pStyle w:val="Szvegtrzs"/>
        <w:spacing w:line="276" w:lineRule="auto"/>
        <w:rPr>
          <w:rFonts w:ascii="Garamond" w:hAnsi="Garamond"/>
          <w:sz w:val="22"/>
          <w:szCs w:val="22"/>
        </w:rPr>
      </w:pPr>
    </w:p>
    <w:p w:rsidR="00DB5846" w:rsidRDefault="00DB5846" w:rsidP="00DB5846">
      <w:pPr>
        <w:pStyle w:val="Szvegtrzs"/>
        <w:spacing w:line="276" w:lineRule="auto"/>
        <w:ind w:left="700" w:hanging="700"/>
        <w:rPr>
          <w:rFonts w:ascii="Garamond" w:hAnsi="Garamond"/>
          <w:sz w:val="22"/>
          <w:szCs w:val="22"/>
        </w:rPr>
      </w:pPr>
      <w:r w:rsidRPr="00F27506">
        <w:rPr>
          <w:rFonts w:ascii="Garamond" w:hAnsi="Garamond"/>
          <w:bCs/>
          <w:sz w:val="22"/>
          <w:szCs w:val="22"/>
        </w:rPr>
        <w:t>VI.1.</w:t>
      </w:r>
      <w:r w:rsidRPr="00F27506">
        <w:rPr>
          <w:rFonts w:ascii="Garamond" w:hAnsi="Garamond"/>
          <w:bCs/>
          <w:sz w:val="22"/>
          <w:szCs w:val="22"/>
        </w:rPr>
        <w:tab/>
      </w:r>
      <w:r w:rsidRPr="0088733A">
        <w:rPr>
          <w:rFonts w:ascii="Garamond" w:hAnsi="Garamond"/>
          <w:b/>
          <w:bCs/>
          <w:sz w:val="22"/>
          <w:szCs w:val="22"/>
        </w:rPr>
        <w:t>Felek</w:t>
      </w:r>
      <w:r w:rsidRPr="00BF0196">
        <w:rPr>
          <w:rFonts w:ascii="Garamond" w:hAnsi="Garamond"/>
          <w:sz w:val="22"/>
          <w:szCs w:val="22"/>
        </w:rPr>
        <w:t xml:space="preserve"> rögzítik, hogy az </w:t>
      </w:r>
      <w:r w:rsidRPr="00F27506">
        <w:rPr>
          <w:rFonts w:ascii="Garamond" w:hAnsi="Garamond"/>
          <w:b/>
          <w:bCs/>
          <w:sz w:val="22"/>
          <w:szCs w:val="22"/>
        </w:rPr>
        <w:t>Ingatlanok</w:t>
      </w:r>
      <w:r w:rsidRPr="00BF0196">
        <w:rPr>
          <w:rFonts w:ascii="Garamond" w:hAnsi="Garamond"/>
          <w:sz w:val="22"/>
          <w:szCs w:val="22"/>
        </w:rPr>
        <w:t xml:space="preserve"> területét érintő, 2015. évben a Széll Kálmán tér rekonstrukciója keretében megvalósított építési munkálatok vonatkozásában 2020. december 31. napjáig a KÉSZ Zrt.-t jótállási kötelezettség terheli, melyre figyelemmel a 34/2008 (VII. 15.) Főv. kgy. rendelet 9. § (1) bekezdése alapján ezen határidő leteltéig </w:t>
      </w:r>
      <w:r>
        <w:rPr>
          <w:rFonts w:ascii="Garamond" w:hAnsi="Garamond"/>
          <w:sz w:val="22"/>
          <w:szCs w:val="22"/>
        </w:rPr>
        <w:t xml:space="preserve">az érintett területek </w:t>
      </w:r>
      <w:r w:rsidRPr="00BF0196">
        <w:rPr>
          <w:rFonts w:ascii="Garamond" w:hAnsi="Garamond"/>
          <w:sz w:val="22"/>
          <w:szCs w:val="22"/>
        </w:rPr>
        <w:t xml:space="preserve">burkolatbontási tilalom alatt állnak. Erre figyelemmel </w:t>
      </w:r>
      <w:r w:rsidRPr="00F27506">
        <w:rPr>
          <w:rFonts w:ascii="Garamond" w:hAnsi="Garamond"/>
          <w:b/>
          <w:bCs/>
          <w:sz w:val="22"/>
          <w:szCs w:val="22"/>
        </w:rPr>
        <w:t>Tulajdonosok</w:t>
      </w:r>
      <w:r w:rsidRPr="00BF0196">
        <w:rPr>
          <w:rFonts w:ascii="Garamond" w:hAnsi="Garamond"/>
          <w:sz w:val="22"/>
          <w:szCs w:val="22"/>
        </w:rPr>
        <w:t xml:space="preserve"> akként nyilatkoznak, hogy a</w:t>
      </w:r>
      <w:r>
        <w:rPr>
          <w:rFonts w:ascii="Garamond" w:hAnsi="Garamond"/>
          <w:sz w:val="22"/>
          <w:szCs w:val="22"/>
        </w:rPr>
        <w:t xml:space="preserve"> jelen Megállapodás szerinti </w:t>
      </w:r>
      <w:r w:rsidRPr="00BF0196">
        <w:rPr>
          <w:rFonts w:ascii="Garamond" w:hAnsi="Garamond"/>
          <w:sz w:val="22"/>
          <w:szCs w:val="22"/>
        </w:rPr>
        <w:t xml:space="preserve">hozzájárulásuk akként is értelmezendő, hogy a </w:t>
      </w:r>
      <w:r w:rsidRPr="00F27506">
        <w:rPr>
          <w:rFonts w:ascii="Garamond" w:hAnsi="Garamond"/>
          <w:b/>
          <w:bCs/>
          <w:sz w:val="22"/>
          <w:szCs w:val="22"/>
        </w:rPr>
        <w:t>Beruházó</w:t>
      </w:r>
      <w:r w:rsidRPr="00BF0196">
        <w:rPr>
          <w:rFonts w:ascii="Garamond" w:hAnsi="Garamond"/>
          <w:sz w:val="22"/>
          <w:szCs w:val="22"/>
        </w:rPr>
        <w:t xml:space="preserve"> a</w:t>
      </w:r>
      <w:r>
        <w:rPr>
          <w:rFonts w:ascii="Garamond" w:hAnsi="Garamond"/>
          <w:sz w:val="22"/>
          <w:szCs w:val="22"/>
        </w:rPr>
        <w:t xml:space="preserve"> </w:t>
      </w:r>
      <w:r w:rsidRPr="00F27506">
        <w:rPr>
          <w:rFonts w:ascii="Garamond" w:hAnsi="Garamond"/>
          <w:b/>
          <w:bCs/>
          <w:sz w:val="22"/>
          <w:szCs w:val="22"/>
        </w:rPr>
        <w:t>Beruházás</w:t>
      </w:r>
      <w:r>
        <w:rPr>
          <w:rFonts w:ascii="Garamond" w:hAnsi="Garamond"/>
          <w:sz w:val="22"/>
          <w:szCs w:val="22"/>
        </w:rPr>
        <w:t xml:space="preserve"> megvalósítása során </w:t>
      </w:r>
      <w:r w:rsidRPr="00BF0196">
        <w:rPr>
          <w:rFonts w:ascii="Garamond" w:hAnsi="Garamond"/>
          <w:sz w:val="22"/>
          <w:szCs w:val="22"/>
        </w:rPr>
        <w:t>úgy köteles eljárni, hogy a</w:t>
      </w:r>
      <w:r>
        <w:rPr>
          <w:rFonts w:ascii="Garamond" w:hAnsi="Garamond"/>
          <w:sz w:val="22"/>
          <w:szCs w:val="22"/>
        </w:rPr>
        <w:t xml:space="preserve"> burkolatbontási tilalom alá tartozó </w:t>
      </w:r>
      <w:r w:rsidRPr="00BF0196">
        <w:rPr>
          <w:rFonts w:ascii="Garamond" w:hAnsi="Garamond"/>
          <w:sz w:val="22"/>
          <w:szCs w:val="22"/>
        </w:rPr>
        <w:t xml:space="preserve">burkolatok/felületek legalább a jelen </w:t>
      </w:r>
      <w:r>
        <w:rPr>
          <w:rFonts w:ascii="Garamond" w:hAnsi="Garamond"/>
          <w:sz w:val="22"/>
          <w:szCs w:val="22"/>
        </w:rPr>
        <w:t>Megállapodás</w:t>
      </w:r>
      <w:r w:rsidRPr="00BF0196">
        <w:rPr>
          <w:rFonts w:ascii="Garamond" w:hAnsi="Garamond"/>
          <w:sz w:val="22"/>
          <w:szCs w:val="22"/>
        </w:rPr>
        <w:t xml:space="preserve"> </w:t>
      </w:r>
      <w:proofErr w:type="spellStart"/>
      <w:r w:rsidRPr="00BF0196">
        <w:rPr>
          <w:rFonts w:ascii="Garamond" w:hAnsi="Garamond"/>
          <w:sz w:val="22"/>
          <w:szCs w:val="22"/>
        </w:rPr>
        <w:t>aláírásakori</w:t>
      </w:r>
      <w:proofErr w:type="spellEnd"/>
      <w:r w:rsidRPr="00BF0196">
        <w:rPr>
          <w:rFonts w:ascii="Garamond" w:hAnsi="Garamond"/>
          <w:sz w:val="22"/>
          <w:szCs w:val="22"/>
        </w:rPr>
        <w:t xml:space="preserve"> műszaki tartalommal kerüljenek helyreállításra azzal, hogy </w:t>
      </w:r>
      <w:r>
        <w:rPr>
          <w:rFonts w:ascii="Garamond" w:hAnsi="Garamond"/>
          <w:sz w:val="22"/>
          <w:szCs w:val="22"/>
        </w:rPr>
        <w:t xml:space="preserve">erre vonatkozóan a </w:t>
      </w:r>
      <w:r w:rsidRPr="00F27506">
        <w:rPr>
          <w:rFonts w:ascii="Garamond" w:hAnsi="Garamond"/>
          <w:b/>
          <w:bCs/>
          <w:sz w:val="22"/>
          <w:szCs w:val="22"/>
        </w:rPr>
        <w:t>Beruházó</w:t>
      </w:r>
      <w:r w:rsidRPr="00BF0196">
        <w:rPr>
          <w:rFonts w:ascii="Garamond" w:hAnsi="Garamond"/>
          <w:sz w:val="22"/>
          <w:szCs w:val="22"/>
        </w:rPr>
        <w:t xml:space="preserve"> 2020. december 31. napjáig tartó, a KÉSZ Zrt-t terhelővel azonos tartalmú garanci</w:t>
      </w:r>
      <w:r>
        <w:rPr>
          <w:rFonts w:ascii="Garamond" w:hAnsi="Garamond"/>
          <w:sz w:val="22"/>
          <w:szCs w:val="22"/>
        </w:rPr>
        <w:t>át</w:t>
      </w:r>
      <w:r w:rsidRPr="00BF0196">
        <w:rPr>
          <w:rFonts w:ascii="Garamond" w:hAnsi="Garamond"/>
          <w:sz w:val="22"/>
          <w:szCs w:val="22"/>
        </w:rPr>
        <w:t>/felelősségátvállalás</w:t>
      </w:r>
      <w:r>
        <w:rPr>
          <w:rFonts w:ascii="Garamond" w:hAnsi="Garamond"/>
          <w:sz w:val="22"/>
          <w:szCs w:val="22"/>
        </w:rPr>
        <w:t>t</w:t>
      </w:r>
      <w:r w:rsidRPr="00BF0196">
        <w:rPr>
          <w:rFonts w:ascii="Garamond" w:hAnsi="Garamond"/>
          <w:sz w:val="22"/>
          <w:szCs w:val="22"/>
        </w:rPr>
        <w:t xml:space="preserve"> </w:t>
      </w:r>
      <w:r>
        <w:rPr>
          <w:rFonts w:ascii="Garamond" w:hAnsi="Garamond"/>
          <w:sz w:val="22"/>
          <w:szCs w:val="22"/>
        </w:rPr>
        <w:t>vállal</w:t>
      </w:r>
      <w:r w:rsidRPr="00BF0196">
        <w:rPr>
          <w:rFonts w:ascii="Garamond" w:hAnsi="Garamond"/>
          <w:sz w:val="22"/>
          <w:szCs w:val="22"/>
        </w:rPr>
        <w:t>.</w:t>
      </w:r>
      <w:r>
        <w:rPr>
          <w:rFonts w:ascii="Garamond" w:hAnsi="Garamond"/>
          <w:sz w:val="22"/>
          <w:szCs w:val="22"/>
        </w:rPr>
        <w:t xml:space="preserve"> </w:t>
      </w:r>
    </w:p>
    <w:p w:rsidR="00DB5846" w:rsidRDefault="00DB5846" w:rsidP="00DB5846">
      <w:pPr>
        <w:pStyle w:val="Szvegtrzs"/>
        <w:spacing w:line="276" w:lineRule="auto"/>
        <w:ind w:left="700" w:hanging="700"/>
        <w:rPr>
          <w:rFonts w:ascii="Garamond" w:hAnsi="Garamond"/>
          <w:sz w:val="22"/>
          <w:szCs w:val="22"/>
        </w:rPr>
      </w:pPr>
    </w:p>
    <w:p w:rsidR="00DB5846" w:rsidRPr="009B5040" w:rsidRDefault="00DB5846" w:rsidP="00DB5846">
      <w:pPr>
        <w:pStyle w:val="Szvegtrzs"/>
        <w:spacing w:line="276" w:lineRule="auto"/>
        <w:ind w:left="700" w:hanging="700"/>
        <w:rPr>
          <w:rFonts w:ascii="Garamond" w:hAnsi="Garamond"/>
          <w:sz w:val="22"/>
          <w:szCs w:val="22"/>
        </w:rPr>
      </w:pPr>
      <w:r w:rsidRPr="009B5040">
        <w:rPr>
          <w:rFonts w:ascii="Garamond" w:hAnsi="Garamond"/>
          <w:sz w:val="22"/>
          <w:szCs w:val="22"/>
        </w:rPr>
        <w:t xml:space="preserve">VI.2. </w:t>
      </w:r>
      <w:r w:rsidRPr="009B5040">
        <w:rPr>
          <w:rFonts w:ascii="Garamond" w:hAnsi="Garamond"/>
          <w:sz w:val="22"/>
          <w:szCs w:val="22"/>
        </w:rPr>
        <w:tab/>
        <w:t>Beruházó vállalja, hogy az üzemeltetés során a Beruházás megvalósításával összefüggésben esetlegesen felmerülő szavatossági, jótállási igények tekintetében a Fővárosi Önkormányzat értesítése esetén haladéktalanul eljár az igényérvényesítés érdekében.</w:t>
      </w:r>
    </w:p>
    <w:p w:rsidR="00DB5846" w:rsidRDefault="00DB5846" w:rsidP="00DB5846">
      <w:pPr>
        <w:pStyle w:val="Szvegtrzs"/>
        <w:spacing w:line="276" w:lineRule="auto"/>
        <w:rPr>
          <w:rFonts w:ascii="Garamond" w:hAnsi="Garamond"/>
          <w:sz w:val="22"/>
          <w:szCs w:val="22"/>
        </w:rPr>
      </w:pPr>
    </w:p>
    <w:p w:rsidR="00DB5846" w:rsidRPr="00BF0196" w:rsidRDefault="00DB5846" w:rsidP="00DB5846">
      <w:pPr>
        <w:pStyle w:val="Szvegtrzs"/>
        <w:spacing w:line="276" w:lineRule="auto"/>
        <w:rPr>
          <w:rFonts w:ascii="Garamond" w:hAnsi="Garamond"/>
          <w:b/>
          <w:sz w:val="22"/>
          <w:szCs w:val="22"/>
        </w:rPr>
      </w:pPr>
    </w:p>
    <w:p w:rsidR="00DB5846" w:rsidRPr="00BF0196" w:rsidRDefault="00DB5846" w:rsidP="00DB5846">
      <w:pPr>
        <w:pStyle w:val="Szvegtrzs"/>
        <w:spacing w:line="276" w:lineRule="auto"/>
        <w:jc w:val="center"/>
        <w:rPr>
          <w:rFonts w:ascii="Garamond" w:hAnsi="Garamond"/>
          <w:b/>
          <w:sz w:val="22"/>
          <w:szCs w:val="22"/>
        </w:rPr>
      </w:pPr>
      <w:r w:rsidRPr="00BF0196">
        <w:rPr>
          <w:rFonts w:ascii="Garamond" w:hAnsi="Garamond"/>
          <w:b/>
          <w:sz w:val="22"/>
          <w:szCs w:val="22"/>
        </w:rPr>
        <w:t>VII.</w:t>
      </w:r>
      <w:r>
        <w:rPr>
          <w:rFonts w:ascii="Garamond" w:hAnsi="Garamond"/>
          <w:b/>
          <w:sz w:val="22"/>
          <w:szCs w:val="22"/>
        </w:rPr>
        <w:tab/>
      </w:r>
      <w:r w:rsidRPr="00BF0196">
        <w:rPr>
          <w:rFonts w:ascii="Garamond" w:hAnsi="Garamond"/>
          <w:b/>
          <w:sz w:val="22"/>
          <w:szCs w:val="22"/>
        </w:rPr>
        <w:t>Birtokbaadás</w:t>
      </w:r>
    </w:p>
    <w:p w:rsidR="00DB5846" w:rsidRPr="00BF0196" w:rsidRDefault="00DB5846" w:rsidP="00DB5846">
      <w:pPr>
        <w:pStyle w:val="Szvegtrzs"/>
        <w:spacing w:line="276" w:lineRule="auto"/>
        <w:rPr>
          <w:rFonts w:ascii="Garamond" w:hAnsi="Garamond"/>
          <w:sz w:val="22"/>
          <w:szCs w:val="22"/>
        </w:rPr>
      </w:pPr>
    </w:p>
    <w:p w:rsidR="00DB5846" w:rsidRDefault="00DB5846" w:rsidP="00DB5846">
      <w:pPr>
        <w:pStyle w:val="Szvegtrzs"/>
        <w:spacing w:line="276" w:lineRule="auto"/>
        <w:ind w:left="700" w:hanging="700"/>
        <w:rPr>
          <w:rFonts w:ascii="Garamond" w:hAnsi="Garamond"/>
          <w:bCs/>
          <w:sz w:val="22"/>
          <w:szCs w:val="22"/>
        </w:rPr>
      </w:pPr>
      <w:r>
        <w:rPr>
          <w:rFonts w:ascii="Garamond" w:hAnsi="Garamond"/>
          <w:bCs/>
          <w:sz w:val="22"/>
          <w:szCs w:val="22"/>
        </w:rPr>
        <w:t>VII.1.</w:t>
      </w:r>
      <w:r>
        <w:rPr>
          <w:rFonts w:ascii="Garamond" w:hAnsi="Garamond"/>
          <w:bCs/>
          <w:sz w:val="22"/>
          <w:szCs w:val="22"/>
        </w:rPr>
        <w:tab/>
      </w:r>
      <w:r w:rsidRPr="00C97C9A">
        <w:rPr>
          <w:rFonts w:ascii="Garamond" w:hAnsi="Garamond"/>
          <w:b/>
          <w:sz w:val="22"/>
          <w:szCs w:val="22"/>
        </w:rPr>
        <w:t>Tulajdonosok</w:t>
      </w:r>
      <w:r>
        <w:rPr>
          <w:rFonts w:ascii="Garamond" w:hAnsi="Garamond"/>
          <w:bCs/>
          <w:sz w:val="22"/>
          <w:szCs w:val="22"/>
        </w:rPr>
        <w:t xml:space="preserve"> vállalják, hogy jelen Megállapodás valamennyi fél általi aláírását követően, a </w:t>
      </w:r>
      <w:r w:rsidRPr="00C97C9A">
        <w:rPr>
          <w:rFonts w:ascii="Garamond" w:hAnsi="Garamond"/>
          <w:b/>
          <w:sz w:val="22"/>
          <w:szCs w:val="22"/>
        </w:rPr>
        <w:t>Beruházó</w:t>
      </w:r>
      <w:r>
        <w:rPr>
          <w:rFonts w:ascii="Garamond" w:hAnsi="Garamond"/>
          <w:bCs/>
          <w:sz w:val="22"/>
          <w:szCs w:val="22"/>
        </w:rPr>
        <w:t xml:space="preserve"> által benyújtott kérelem alapján a </w:t>
      </w:r>
      <w:r w:rsidRPr="00C97C9A">
        <w:rPr>
          <w:rFonts w:ascii="Garamond" w:hAnsi="Garamond"/>
          <w:b/>
          <w:sz w:val="22"/>
          <w:szCs w:val="22"/>
        </w:rPr>
        <w:t>Beruházás</w:t>
      </w:r>
      <w:r>
        <w:rPr>
          <w:rFonts w:ascii="Garamond" w:hAnsi="Garamond"/>
          <w:bCs/>
          <w:sz w:val="22"/>
          <w:szCs w:val="22"/>
        </w:rPr>
        <w:t xml:space="preserve"> megvalósításához szükséges munkakezdési hozzájárulást a rájuk vonatkozó önkormányzati rendeletükben foglalt feltételek szerint eljárva, azokat betartva, megadják. </w:t>
      </w:r>
    </w:p>
    <w:p w:rsidR="00DB5846" w:rsidRDefault="00DB5846" w:rsidP="00DB5846">
      <w:pPr>
        <w:pStyle w:val="Szvegtrzs"/>
        <w:spacing w:line="276" w:lineRule="auto"/>
        <w:rPr>
          <w:rFonts w:ascii="Garamond" w:hAnsi="Garamond"/>
          <w:bCs/>
          <w:sz w:val="22"/>
          <w:szCs w:val="22"/>
        </w:rPr>
      </w:pPr>
    </w:p>
    <w:p w:rsidR="00DB5846" w:rsidRDefault="00DB5846" w:rsidP="00DB5846">
      <w:pPr>
        <w:pStyle w:val="Szvegtrzs"/>
        <w:spacing w:line="276" w:lineRule="auto"/>
        <w:ind w:left="700" w:hanging="700"/>
        <w:rPr>
          <w:rFonts w:ascii="Garamond" w:hAnsi="Garamond"/>
          <w:sz w:val="22"/>
          <w:szCs w:val="22"/>
        </w:rPr>
      </w:pPr>
      <w:r w:rsidRPr="00F27506">
        <w:rPr>
          <w:rFonts w:ascii="Garamond" w:hAnsi="Garamond"/>
          <w:bCs/>
          <w:sz w:val="22"/>
          <w:szCs w:val="22"/>
        </w:rPr>
        <w:t>VII.</w:t>
      </w:r>
      <w:r>
        <w:rPr>
          <w:rFonts w:ascii="Garamond" w:hAnsi="Garamond"/>
          <w:bCs/>
          <w:sz w:val="22"/>
          <w:szCs w:val="22"/>
        </w:rPr>
        <w:t>2</w:t>
      </w:r>
      <w:r w:rsidRPr="00F27506">
        <w:rPr>
          <w:rFonts w:ascii="Garamond" w:hAnsi="Garamond"/>
          <w:bCs/>
          <w:sz w:val="22"/>
          <w:szCs w:val="22"/>
        </w:rPr>
        <w:t>.</w:t>
      </w:r>
      <w:r>
        <w:rPr>
          <w:rFonts w:ascii="Garamond" w:hAnsi="Garamond"/>
          <w:b/>
          <w:sz w:val="22"/>
          <w:szCs w:val="22"/>
        </w:rPr>
        <w:tab/>
      </w:r>
      <w:r w:rsidRPr="00C97C9A">
        <w:rPr>
          <w:rFonts w:ascii="Garamond" w:hAnsi="Garamond"/>
          <w:b/>
          <w:bCs/>
          <w:sz w:val="22"/>
          <w:szCs w:val="22"/>
        </w:rPr>
        <w:t>Tulajdonosok</w:t>
      </w:r>
      <w:r>
        <w:rPr>
          <w:rFonts w:ascii="Garamond" w:hAnsi="Garamond"/>
          <w:sz w:val="22"/>
          <w:szCs w:val="22"/>
        </w:rPr>
        <w:t xml:space="preserve"> vállalják, hogy</w:t>
      </w:r>
      <w:r w:rsidRPr="00BF0196">
        <w:rPr>
          <w:rFonts w:ascii="Garamond" w:hAnsi="Garamond"/>
          <w:b/>
          <w:sz w:val="22"/>
          <w:szCs w:val="22"/>
        </w:rPr>
        <w:t xml:space="preserve"> </w:t>
      </w:r>
      <w:r w:rsidRPr="00BF0196">
        <w:rPr>
          <w:rFonts w:ascii="Garamond" w:hAnsi="Garamond"/>
          <w:sz w:val="22"/>
          <w:szCs w:val="22"/>
        </w:rPr>
        <w:t>a</w:t>
      </w:r>
      <w:r>
        <w:rPr>
          <w:rFonts w:ascii="Garamond" w:hAnsi="Garamond"/>
          <w:sz w:val="22"/>
          <w:szCs w:val="22"/>
        </w:rPr>
        <w:t xml:space="preserve"> </w:t>
      </w:r>
      <w:r w:rsidRPr="00C97C9A">
        <w:rPr>
          <w:rFonts w:ascii="Garamond" w:hAnsi="Garamond"/>
          <w:b/>
          <w:bCs/>
          <w:sz w:val="22"/>
          <w:szCs w:val="22"/>
        </w:rPr>
        <w:t>Beruházás</w:t>
      </w:r>
      <w:r>
        <w:rPr>
          <w:rFonts w:ascii="Garamond" w:hAnsi="Garamond"/>
          <w:sz w:val="22"/>
          <w:szCs w:val="22"/>
        </w:rPr>
        <w:t xml:space="preserve"> megvalósításához szükséges, a TKÜ helyszínrajzon feltüntetett, a kivitelezési munkálatokhoz szükséges Területrészt</w:t>
      </w:r>
      <w:r w:rsidRPr="00BF0196">
        <w:rPr>
          <w:rFonts w:ascii="Garamond" w:hAnsi="Garamond"/>
          <w:sz w:val="22"/>
          <w:szCs w:val="22"/>
        </w:rPr>
        <w:t xml:space="preserve">, </w:t>
      </w:r>
      <w:r w:rsidRPr="00C97C9A">
        <w:rPr>
          <w:rFonts w:ascii="Garamond" w:hAnsi="Garamond"/>
          <w:b/>
          <w:bCs/>
          <w:sz w:val="22"/>
          <w:szCs w:val="22"/>
        </w:rPr>
        <w:t>Beruházó</w:t>
      </w:r>
      <w:r>
        <w:rPr>
          <w:rFonts w:ascii="Garamond" w:hAnsi="Garamond"/>
          <w:sz w:val="22"/>
          <w:szCs w:val="22"/>
        </w:rPr>
        <w:t xml:space="preserve"> </w:t>
      </w:r>
      <w:r w:rsidRPr="00BF0196">
        <w:rPr>
          <w:rFonts w:ascii="Garamond" w:hAnsi="Garamond"/>
          <w:sz w:val="22"/>
          <w:szCs w:val="22"/>
        </w:rPr>
        <w:t>által</w:t>
      </w:r>
      <w:r>
        <w:rPr>
          <w:rFonts w:ascii="Garamond" w:hAnsi="Garamond"/>
          <w:sz w:val="22"/>
          <w:szCs w:val="22"/>
        </w:rPr>
        <w:t xml:space="preserve">, </w:t>
      </w:r>
      <w:r w:rsidRPr="002C3F7E">
        <w:rPr>
          <w:rFonts w:ascii="Garamond" w:hAnsi="Garamond"/>
          <w:sz w:val="22"/>
          <w:szCs w:val="22"/>
        </w:rPr>
        <w:t>legalább 15 nappal a birtokbaadás kívánt napját megelőzően írásban jelzett igénye alapján, a munkakezdési</w:t>
      </w:r>
      <w:r>
        <w:rPr>
          <w:rFonts w:ascii="Garamond" w:hAnsi="Garamond"/>
          <w:sz w:val="22"/>
          <w:szCs w:val="22"/>
        </w:rPr>
        <w:t xml:space="preserve"> hozzájárulásban foglalt határidővel összhangban</w:t>
      </w:r>
      <w:r w:rsidRPr="00BF0196">
        <w:rPr>
          <w:rFonts w:ascii="Garamond" w:hAnsi="Garamond"/>
          <w:sz w:val="22"/>
          <w:szCs w:val="22"/>
        </w:rPr>
        <w:t xml:space="preserve"> adják </w:t>
      </w:r>
      <w:r w:rsidRPr="009E7B36">
        <w:rPr>
          <w:rFonts w:ascii="Garamond" w:hAnsi="Garamond"/>
          <w:b/>
          <w:bCs/>
          <w:sz w:val="22"/>
          <w:szCs w:val="22"/>
        </w:rPr>
        <w:t>Beruházó</w:t>
      </w:r>
      <w:r w:rsidRPr="00BF0196">
        <w:rPr>
          <w:rFonts w:ascii="Garamond" w:hAnsi="Garamond"/>
          <w:sz w:val="22"/>
          <w:szCs w:val="22"/>
        </w:rPr>
        <w:t xml:space="preserve"> birtokába. </w:t>
      </w:r>
      <w:r w:rsidRPr="009E7B36">
        <w:rPr>
          <w:rFonts w:ascii="Garamond" w:hAnsi="Garamond"/>
          <w:b/>
          <w:bCs/>
          <w:sz w:val="22"/>
          <w:szCs w:val="22"/>
        </w:rPr>
        <w:t>Felek</w:t>
      </w:r>
      <w:r w:rsidRPr="00BF0196">
        <w:rPr>
          <w:rFonts w:ascii="Garamond" w:hAnsi="Garamond"/>
          <w:sz w:val="22"/>
          <w:szCs w:val="22"/>
        </w:rPr>
        <w:t xml:space="preserve"> a birtokbaadásról külön jegyzőkönyvet vesznek fel.</w:t>
      </w:r>
      <w:r>
        <w:rPr>
          <w:rFonts w:ascii="Garamond" w:hAnsi="Garamond"/>
          <w:sz w:val="22"/>
          <w:szCs w:val="22"/>
        </w:rPr>
        <w:t xml:space="preserve"> </w:t>
      </w:r>
    </w:p>
    <w:p w:rsidR="00DB5846" w:rsidRPr="00BF0196" w:rsidRDefault="00DB5846" w:rsidP="00DB5846">
      <w:pPr>
        <w:pStyle w:val="Szvegtrzs"/>
        <w:spacing w:line="276" w:lineRule="auto"/>
        <w:rPr>
          <w:rFonts w:ascii="Garamond" w:hAnsi="Garamond"/>
          <w:sz w:val="22"/>
          <w:szCs w:val="22"/>
        </w:rPr>
      </w:pPr>
    </w:p>
    <w:p w:rsidR="00DB5846" w:rsidRPr="00BF0196" w:rsidRDefault="00DB5846" w:rsidP="00DB5846">
      <w:pPr>
        <w:pStyle w:val="Szvegtrzs"/>
        <w:spacing w:line="276" w:lineRule="auto"/>
        <w:rPr>
          <w:rFonts w:ascii="Garamond" w:hAnsi="Garamond"/>
          <w:b/>
          <w:sz w:val="22"/>
          <w:szCs w:val="22"/>
        </w:rPr>
      </w:pPr>
    </w:p>
    <w:p w:rsidR="00DB5846" w:rsidRPr="00BF0196" w:rsidRDefault="00DB5846" w:rsidP="00DB5846">
      <w:pPr>
        <w:pStyle w:val="Szvegtrzs"/>
        <w:spacing w:line="276" w:lineRule="auto"/>
        <w:jc w:val="center"/>
        <w:rPr>
          <w:rFonts w:ascii="Garamond" w:hAnsi="Garamond"/>
          <w:b/>
          <w:sz w:val="22"/>
          <w:szCs w:val="22"/>
        </w:rPr>
      </w:pPr>
      <w:r w:rsidRPr="00BF0196">
        <w:rPr>
          <w:rFonts w:ascii="Garamond" w:hAnsi="Garamond"/>
          <w:b/>
          <w:sz w:val="22"/>
          <w:szCs w:val="22"/>
        </w:rPr>
        <w:t>VIII. Szavatosság</w:t>
      </w:r>
    </w:p>
    <w:p w:rsidR="00DB5846" w:rsidRPr="00BF0196" w:rsidRDefault="00DB5846" w:rsidP="00DB5846">
      <w:pPr>
        <w:pStyle w:val="Szvegtrzs"/>
        <w:spacing w:line="276" w:lineRule="auto"/>
        <w:rPr>
          <w:rFonts w:ascii="Garamond" w:hAnsi="Garamond"/>
          <w:sz w:val="22"/>
          <w:szCs w:val="22"/>
        </w:rPr>
      </w:pPr>
    </w:p>
    <w:p w:rsidR="00DB5846" w:rsidRPr="00BF0196" w:rsidRDefault="00DB5846" w:rsidP="00DB5846">
      <w:pPr>
        <w:pStyle w:val="Szvegtrzs"/>
        <w:spacing w:line="276" w:lineRule="auto"/>
        <w:ind w:left="700" w:hanging="700"/>
        <w:rPr>
          <w:rFonts w:ascii="Garamond" w:hAnsi="Garamond"/>
          <w:sz w:val="22"/>
          <w:szCs w:val="22"/>
        </w:rPr>
      </w:pPr>
      <w:r w:rsidRPr="009E7B36">
        <w:rPr>
          <w:rFonts w:ascii="Garamond" w:hAnsi="Garamond"/>
          <w:bCs/>
          <w:sz w:val="22"/>
          <w:szCs w:val="22"/>
        </w:rPr>
        <w:t>VIII.1.</w:t>
      </w:r>
      <w:r>
        <w:rPr>
          <w:rFonts w:ascii="Garamond" w:hAnsi="Garamond"/>
          <w:b/>
          <w:sz w:val="22"/>
          <w:szCs w:val="22"/>
        </w:rPr>
        <w:tab/>
      </w:r>
      <w:r w:rsidRPr="009E7B36">
        <w:rPr>
          <w:rFonts w:ascii="Garamond" w:hAnsi="Garamond"/>
          <w:b/>
          <w:bCs/>
          <w:sz w:val="22"/>
          <w:szCs w:val="22"/>
        </w:rPr>
        <w:t>Tulajdonosok</w:t>
      </w:r>
      <w:r w:rsidRPr="00BF0196">
        <w:rPr>
          <w:rFonts w:ascii="Garamond" w:hAnsi="Garamond"/>
          <w:sz w:val="22"/>
          <w:szCs w:val="22"/>
        </w:rPr>
        <w:t xml:space="preserve"> jelen </w:t>
      </w:r>
      <w:r>
        <w:rPr>
          <w:rFonts w:ascii="Garamond" w:hAnsi="Garamond"/>
          <w:sz w:val="22"/>
          <w:szCs w:val="22"/>
        </w:rPr>
        <w:t>megállapodás</w:t>
      </w:r>
      <w:r w:rsidRPr="00BF0196">
        <w:rPr>
          <w:rFonts w:ascii="Garamond" w:hAnsi="Garamond"/>
          <w:sz w:val="22"/>
          <w:szCs w:val="22"/>
        </w:rPr>
        <w:t xml:space="preserve"> aláírásával szavatosságot vállalnak azért, hogy a</w:t>
      </w:r>
      <w:r>
        <w:rPr>
          <w:rFonts w:ascii="Garamond" w:hAnsi="Garamond"/>
          <w:sz w:val="22"/>
          <w:szCs w:val="22"/>
        </w:rPr>
        <w:t>z átadott</w:t>
      </w:r>
      <w:r w:rsidRPr="00BF0196">
        <w:rPr>
          <w:rFonts w:ascii="Garamond" w:hAnsi="Garamond"/>
          <w:sz w:val="22"/>
          <w:szCs w:val="22"/>
        </w:rPr>
        <w:t xml:space="preserve"> </w:t>
      </w:r>
      <w:r>
        <w:rPr>
          <w:rFonts w:ascii="Garamond" w:hAnsi="Garamond"/>
          <w:sz w:val="22"/>
          <w:szCs w:val="22"/>
        </w:rPr>
        <w:t>t</w:t>
      </w:r>
      <w:r w:rsidRPr="00BF0196">
        <w:rPr>
          <w:rFonts w:ascii="Garamond" w:hAnsi="Garamond"/>
          <w:sz w:val="22"/>
          <w:szCs w:val="22"/>
        </w:rPr>
        <w:t xml:space="preserve">erületrész – az Ingatlanok tulajdoni lapján található vezetékjogoktól eltekintve – per-, teher- és igénymentes, továbbá azért, hogy a </w:t>
      </w:r>
      <w:r>
        <w:rPr>
          <w:rFonts w:ascii="Garamond" w:hAnsi="Garamond"/>
          <w:sz w:val="22"/>
          <w:szCs w:val="22"/>
        </w:rPr>
        <w:t>t</w:t>
      </w:r>
      <w:r w:rsidRPr="00BF0196">
        <w:rPr>
          <w:rFonts w:ascii="Garamond" w:hAnsi="Garamond"/>
          <w:sz w:val="22"/>
          <w:szCs w:val="22"/>
        </w:rPr>
        <w:t xml:space="preserve">ervdokumentációban jelölteken túl egyéb harmadik személynek nincs olyan joga a </w:t>
      </w:r>
      <w:r>
        <w:rPr>
          <w:rFonts w:ascii="Garamond" w:hAnsi="Garamond"/>
          <w:sz w:val="22"/>
          <w:szCs w:val="22"/>
        </w:rPr>
        <w:t>t</w:t>
      </w:r>
      <w:r w:rsidRPr="00BF0196">
        <w:rPr>
          <w:rFonts w:ascii="Garamond" w:hAnsi="Garamond"/>
          <w:sz w:val="22"/>
          <w:szCs w:val="22"/>
        </w:rPr>
        <w:t xml:space="preserve">erületrészre, amely korlátozná, vagy akadályozná </w:t>
      </w:r>
      <w:r w:rsidRPr="000628C7">
        <w:rPr>
          <w:rFonts w:ascii="Garamond" w:hAnsi="Garamond"/>
          <w:b/>
          <w:bCs/>
          <w:sz w:val="22"/>
          <w:szCs w:val="22"/>
        </w:rPr>
        <w:t>Beruházót</w:t>
      </w:r>
      <w:r>
        <w:rPr>
          <w:rFonts w:ascii="Garamond" w:hAnsi="Garamond"/>
          <w:sz w:val="22"/>
          <w:szCs w:val="22"/>
        </w:rPr>
        <w:t xml:space="preserve"> az átadott t</w:t>
      </w:r>
      <w:r w:rsidRPr="00BF0196">
        <w:rPr>
          <w:rFonts w:ascii="Garamond" w:hAnsi="Garamond"/>
          <w:sz w:val="22"/>
          <w:szCs w:val="22"/>
        </w:rPr>
        <w:t xml:space="preserve">erületrész </w:t>
      </w:r>
      <w:r>
        <w:rPr>
          <w:rFonts w:ascii="Garamond" w:hAnsi="Garamond"/>
          <w:sz w:val="22"/>
          <w:szCs w:val="22"/>
        </w:rPr>
        <w:t>megállapodás</w:t>
      </w:r>
      <w:r w:rsidRPr="00BF0196">
        <w:rPr>
          <w:rFonts w:ascii="Garamond" w:hAnsi="Garamond"/>
          <w:sz w:val="22"/>
          <w:szCs w:val="22"/>
        </w:rPr>
        <w:t xml:space="preserve"> szerinti használatában, illetve kizárólagos birtoklásában. </w:t>
      </w:r>
    </w:p>
    <w:p w:rsidR="00DB5846" w:rsidRPr="00BF0196" w:rsidRDefault="00DB5846" w:rsidP="00DB5846">
      <w:pPr>
        <w:pStyle w:val="Szvegtrzs"/>
        <w:spacing w:line="276" w:lineRule="auto"/>
        <w:rPr>
          <w:rFonts w:ascii="Garamond" w:hAnsi="Garamond"/>
          <w:sz w:val="22"/>
          <w:szCs w:val="22"/>
        </w:rPr>
      </w:pPr>
    </w:p>
    <w:p w:rsidR="00DB5846" w:rsidRPr="00BF0196" w:rsidRDefault="00DB5846" w:rsidP="00DB5846">
      <w:pPr>
        <w:pStyle w:val="Szvegtrzs"/>
        <w:spacing w:line="276" w:lineRule="auto"/>
        <w:rPr>
          <w:rFonts w:ascii="Garamond" w:hAnsi="Garamond"/>
          <w:sz w:val="22"/>
          <w:szCs w:val="22"/>
        </w:rPr>
      </w:pPr>
    </w:p>
    <w:p w:rsidR="00DB5846" w:rsidRPr="00BF0196" w:rsidRDefault="00DB5846" w:rsidP="00DB5846">
      <w:pPr>
        <w:pStyle w:val="Szvegtrzs"/>
        <w:spacing w:line="276" w:lineRule="auto"/>
        <w:jc w:val="center"/>
        <w:rPr>
          <w:rFonts w:ascii="Garamond" w:hAnsi="Garamond"/>
          <w:b/>
          <w:sz w:val="22"/>
          <w:szCs w:val="22"/>
        </w:rPr>
      </w:pPr>
      <w:r w:rsidRPr="00BF0196">
        <w:rPr>
          <w:rFonts w:ascii="Garamond" w:hAnsi="Garamond"/>
          <w:b/>
          <w:sz w:val="22"/>
          <w:szCs w:val="22"/>
        </w:rPr>
        <w:t>IX.</w:t>
      </w:r>
      <w:r>
        <w:rPr>
          <w:rFonts w:ascii="Garamond" w:hAnsi="Garamond"/>
          <w:b/>
          <w:sz w:val="22"/>
          <w:szCs w:val="22"/>
        </w:rPr>
        <w:tab/>
        <w:t>Beruházó</w:t>
      </w:r>
      <w:r w:rsidRPr="00BF0196">
        <w:rPr>
          <w:rFonts w:ascii="Garamond" w:hAnsi="Garamond"/>
          <w:b/>
          <w:sz w:val="22"/>
          <w:szCs w:val="22"/>
        </w:rPr>
        <w:t xml:space="preserve"> egyéb kötelezettségei</w:t>
      </w:r>
    </w:p>
    <w:p w:rsidR="00DB5846" w:rsidRPr="00BF0196" w:rsidRDefault="00DB5846" w:rsidP="00DB5846">
      <w:pPr>
        <w:pStyle w:val="Szvegtrzs"/>
        <w:spacing w:line="276" w:lineRule="auto"/>
        <w:jc w:val="center"/>
        <w:rPr>
          <w:rFonts w:ascii="Garamond" w:hAnsi="Garamond"/>
          <w:b/>
          <w:sz w:val="22"/>
          <w:szCs w:val="22"/>
        </w:rPr>
      </w:pPr>
    </w:p>
    <w:p w:rsidR="00DB5846" w:rsidRPr="00BF0196" w:rsidRDefault="00DB5846" w:rsidP="00DB5846">
      <w:pPr>
        <w:pStyle w:val="Szvegtrzs"/>
        <w:spacing w:line="276" w:lineRule="auto"/>
        <w:ind w:left="700" w:hanging="700"/>
        <w:rPr>
          <w:rFonts w:ascii="Garamond" w:hAnsi="Garamond"/>
          <w:sz w:val="22"/>
          <w:szCs w:val="22"/>
        </w:rPr>
      </w:pPr>
      <w:r w:rsidRPr="009E7B36">
        <w:rPr>
          <w:rFonts w:ascii="Garamond" w:hAnsi="Garamond"/>
          <w:bCs/>
          <w:sz w:val="22"/>
          <w:szCs w:val="22"/>
        </w:rPr>
        <w:t>IX.1.</w:t>
      </w:r>
      <w:r>
        <w:rPr>
          <w:rFonts w:ascii="Garamond" w:hAnsi="Garamond"/>
          <w:b/>
          <w:sz w:val="22"/>
          <w:szCs w:val="22"/>
        </w:rPr>
        <w:tab/>
      </w:r>
      <w:r w:rsidRPr="009E7B36">
        <w:rPr>
          <w:rFonts w:ascii="Garamond" w:hAnsi="Garamond"/>
          <w:b/>
          <w:bCs/>
          <w:sz w:val="22"/>
          <w:szCs w:val="22"/>
        </w:rPr>
        <w:t>Beruházó</w:t>
      </w:r>
      <w:r w:rsidRPr="00BF0196">
        <w:rPr>
          <w:rFonts w:ascii="Garamond" w:hAnsi="Garamond"/>
          <w:sz w:val="22"/>
          <w:szCs w:val="22"/>
        </w:rPr>
        <w:t xml:space="preserve"> köteles a</w:t>
      </w:r>
      <w:r>
        <w:rPr>
          <w:rFonts w:ascii="Garamond" w:hAnsi="Garamond"/>
          <w:sz w:val="22"/>
          <w:szCs w:val="22"/>
        </w:rPr>
        <w:t xml:space="preserve"> </w:t>
      </w:r>
      <w:r w:rsidRPr="000628C7">
        <w:rPr>
          <w:rFonts w:ascii="Garamond" w:hAnsi="Garamond"/>
          <w:b/>
          <w:bCs/>
          <w:sz w:val="22"/>
          <w:szCs w:val="22"/>
        </w:rPr>
        <w:t>Beruházás</w:t>
      </w:r>
      <w:r>
        <w:rPr>
          <w:rFonts w:ascii="Garamond" w:hAnsi="Garamond"/>
          <w:sz w:val="22"/>
          <w:szCs w:val="22"/>
        </w:rPr>
        <w:t xml:space="preserve"> megvalósítása </w:t>
      </w:r>
      <w:r w:rsidRPr="00BF0196">
        <w:rPr>
          <w:rFonts w:ascii="Garamond" w:hAnsi="Garamond"/>
          <w:sz w:val="22"/>
          <w:szCs w:val="22"/>
        </w:rPr>
        <w:t>során az Ingatlanok</w:t>
      </w:r>
      <w:r>
        <w:rPr>
          <w:rFonts w:ascii="Garamond" w:hAnsi="Garamond"/>
          <w:sz w:val="22"/>
          <w:szCs w:val="22"/>
        </w:rPr>
        <w:t xml:space="preserve">nak a </w:t>
      </w:r>
      <w:r w:rsidRPr="000628C7">
        <w:rPr>
          <w:rFonts w:ascii="Garamond" w:hAnsi="Garamond"/>
          <w:b/>
          <w:bCs/>
          <w:sz w:val="22"/>
          <w:szCs w:val="22"/>
        </w:rPr>
        <w:t>Beruházással</w:t>
      </w:r>
      <w:r>
        <w:rPr>
          <w:rFonts w:ascii="Garamond" w:hAnsi="Garamond"/>
          <w:sz w:val="22"/>
          <w:szCs w:val="22"/>
        </w:rPr>
        <w:t xml:space="preserve"> </w:t>
      </w:r>
      <w:r w:rsidRPr="00BF0196">
        <w:rPr>
          <w:rFonts w:ascii="Garamond" w:hAnsi="Garamond"/>
          <w:sz w:val="22"/>
          <w:szCs w:val="22"/>
        </w:rPr>
        <w:t xml:space="preserve">nem érintett részén lévő növényzetet, és építményeket kímélni, továbbá biztosítani, hogy </w:t>
      </w:r>
      <w:r>
        <w:rPr>
          <w:rFonts w:ascii="Garamond" w:hAnsi="Garamond"/>
          <w:sz w:val="22"/>
          <w:szCs w:val="22"/>
        </w:rPr>
        <w:t xml:space="preserve">ezeken a részeken </w:t>
      </w:r>
      <w:r w:rsidRPr="00BF0196">
        <w:rPr>
          <w:rFonts w:ascii="Garamond" w:hAnsi="Garamond"/>
          <w:sz w:val="22"/>
          <w:szCs w:val="22"/>
        </w:rPr>
        <w:t xml:space="preserve">minden egyéb létesítmény, felépítmény </w:t>
      </w:r>
      <w:proofErr w:type="spellStart"/>
      <w:r w:rsidRPr="00BF0196">
        <w:rPr>
          <w:rFonts w:ascii="Garamond" w:hAnsi="Garamond"/>
          <w:sz w:val="22"/>
          <w:szCs w:val="22"/>
        </w:rPr>
        <w:t>rendeltetésszerűen</w:t>
      </w:r>
      <w:proofErr w:type="spellEnd"/>
      <w:r w:rsidRPr="00BF0196">
        <w:rPr>
          <w:rFonts w:ascii="Garamond" w:hAnsi="Garamond"/>
          <w:sz w:val="22"/>
          <w:szCs w:val="22"/>
        </w:rPr>
        <w:t xml:space="preserve">, az igénybe vevő személyek akadályozása nélkül működhessen. </w:t>
      </w:r>
      <w:r w:rsidRPr="009E7B36">
        <w:rPr>
          <w:rFonts w:ascii="Garamond" w:hAnsi="Garamond"/>
          <w:b/>
          <w:bCs/>
          <w:sz w:val="22"/>
          <w:szCs w:val="22"/>
        </w:rPr>
        <w:t>Beruházó</w:t>
      </w:r>
      <w:r>
        <w:rPr>
          <w:rFonts w:ascii="Garamond" w:hAnsi="Garamond"/>
          <w:sz w:val="22"/>
          <w:szCs w:val="22"/>
        </w:rPr>
        <w:t xml:space="preserve"> </w:t>
      </w:r>
      <w:r w:rsidRPr="00BF0196">
        <w:rPr>
          <w:rFonts w:ascii="Garamond" w:hAnsi="Garamond"/>
          <w:sz w:val="22"/>
          <w:szCs w:val="22"/>
        </w:rPr>
        <w:t>tudomásul veszi, hogy a jelen pontban foglalt kötelezettségek megszegésével okozott károkat</w:t>
      </w:r>
      <w:r>
        <w:rPr>
          <w:rFonts w:ascii="Garamond" w:hAnsi="Garamond"/>
          <w:sz w:val="22"/>
          <w:szCs w:val="22"/>
        </w:rPr>
        <w:t xml:space="preserve"> </w:t>
      </w:r>
      <w:r w:rsidRPr="009E7B36">
        <w:rPr>
          <w:rFonts w:ascii="Garamond" w:hAnsi="Garamond"/>
          <w:b/>
          <w:bCs/>
          <w:sz w:val="22"/>
          <w:szCs w:val="22"/>
        </w:rPr>
        <w:t>Beruházó</w:t>
      </w:r>
      <w:r w:rsidRPr="00BF0196">
        <w:rPr>
          <w:rFonts w:ascii="Garamond" w:hAnsi="Garamond"/>
          <w:sz w:val="22"/>
          <w:szCs w:val="22"/>
        </w:rPr>
        <w:t xml:space="preserve"> köteles az érintett Tulajdonosoknak megtéríteni.</w:t>
      </w:r>
    </w:p>
    <w:p w:rsidR="00DB5846" w:rsidRDefault="00DB5846" w:rsidP="00DB5846">
      <w:pPr>
        <w:pStyle w:val="Szvegtrzs"/>
        <w:spacing w:line="276" w:lineRule="auto"/>
        <w:rPr>
          <w:rFonts w:ascii="Garamond" w:hAnsi="Garamond"/>
          <w:b/>
          <w:sz w:val="22"/>
          <w:szCs w:val="22"/>
        </w:rPr>
      </w:pPr>
    </w:p>
    <w:p w:rsidR="00DB5846" w:rsidRDefault="00DB5846" w:rsidP="00DB5846">
      <w:pPr>
        <w:pStyle w:val="Szvegtrzs"/>
        <w:spacing w:line="276" w:lineRule="auto"/>
        <w:jc w:val="center"/>
        <w:rPr>
          <w:rFonts w:ascii="Garamond" w:hAnsi="Garamond"/>
          <w:b/>
          <w:sz w:val="22"/>
          <w:szCs w:val="22"/>
        </w:rPr>
      </w:pPr>
      <w:r>
        <w:rPr>
          <w:rFonts w:ascii="Garamond" w:hAnsi="Garamond"/>
          <w:b/>
          <w:sz w:val="22"/>
          <w:szCs w:val="22"/>
        </w:rPr>
        <w:t>X.</w:t>
      </w:r>
      <w:r>
        <w:rPr>
          <w:rFonts w:ascii="Garamond" w:hAnsi="Garamond"/>
          <w:b/>
          <w:sz w:val="22"/>
          <w:szCs w:val="22"/>
        </w:rPr>
        <w:tab/>
        <w:t>Üzemeltetés, kezelés</w:t>
      </w:r>
    </w:p>
    <w:p w:rsidR="00DB5846" w:rsidRPr="00BF0196" w:rsidRDefault="00DB5846" w:rsidP="00DB5846">
      <w:pPr>
        <w:pStyle w:val="Szvegtrzs"/>
        <w:spacing w:line="276" w:lineRule="auto"/>
        <w:rPr>
          <w:rFonts w:ascii="Garamond" w:hAnsi="Garamond"/>
          <w:sz w:val="22"/>
          <w:szCs w:val="22"/>
        </w:rPr>
      </w:pPr>
    </w:p>
    <w:p w:rsidR="00DB5846" w:rsidRDefault="00DB5846" w:rsidP="00DB5846">
      <w:pPr>
        <w:pStyle w:val="Szvegtrzs"/>
        <w:spacing w:line="276" w:lineRule="auto"/>
        <w:rPr>
          <w:rFonts w:ascii="Garamond" w:hAnsi="Garamond"/>
          <w:sz w:val="22"/>
          <w:szCs w:val="22"/>
        </w:rPr>
      </w:pPr>
    </w:p>
    <w:p w:rsidR="00DB5846" w:rsidRDefault="00DB5846" w:rsidP="00DB5846">
      <w:pPr>
        <w:pStyle w:val="Szvegtrzs"/>
        <w:spacing w:line="276" w:lineRule="auto"/>
        <w:ind w:left="700" w:hanging="700"/>
        <w:rPr>
          <w:rFonts w:ascii="Garamond" w:hAnsi="Garamond"/>
          <w:sz w:val="22"/>
          <w:szCs w:val="22"/>
        </w:rPr>
      </w:pPr>
      <w:r>
        <w:rPr>
          <w:rFonts w:ascii="Garamond" w:hAnsi="Garamond"/>
          <w:sz w:val="22"/>
          <w:szCs w:val="22"/>
        </w:rPr>
        <w:t>X.1.</w:t>
      </w:r>
      <w:r>
        <w:rPr>
          <w:rFonts w:ascii="Garamond" w:hAnsi="Garamond"/>
          <w:sz w:val="22"/>
          <w:szCs w:val="22"/>
        </w:rPr>
        <w:tab/>
      </w:r>
      <w:r w:rsidRPr="00575DAD">
        <w:rPr>
          <w:rFonts w:ascii="Garamond" w:hAnsi="Garamond"/>
          <w:b/>
          <w:bCs/>
          <w:sz w:val="22"/>
          <w:szCs w:val="22"/>
        </w:rPr>
        <w:t>Felek</w:t>
      </w:r>
      <w:r>
        <w:rPr>
          <w:rFonts w:ascii="Garamond" w:hAnsi="Garamond"/>
          <w:sz w:val="22"/>
          <w:szCs w:val="22"/>
        </w:rPr>
        <w:t xml:space="preserve"> rögzítik és kölcsönösen elfogadják, hogy a </w:t>
      </w:r>
      <w:r w:rsidRPr="00575DAD">
        <w:rPr>
          <w:rFonts w:ascii="Garamond" w:hAnsi="Garamond"/>
          <w:b/>
          <w:bCs/>
          <w:sz w:val="22"/>
          <w:szCs w:val="22"/>
        </w:rPr>
        <w:t>Beruházás</w:t>
      </w:r>
      <w:r>
        <w:rPr>
          <w:rFonts w:ascii="Garamond" w:hAnsi="Garamond"/>
          <w:sz w:val="22"/>
          <w:szCs w:val="22"/>
        </w:rPr>
        <w:t xml:space="preserve"> során megvalósuló gyalogos átjáró műtárgy (ideértve az azon belül kialakuló közterület funkciójú területet is) kezelése, üzemeltetése és fenntartása a </w:t>
      </w:r>
      <w:r>
        <w:rPr>
          <w:rFonts w:ascii="Garamond" w:hAnsi="Garamond"/>
          <w:sz w:val="22"/>
          <w:szCs w:val="22"/>
        </w:rPr>
        <w:t xml:space="preserve">Felek </w:t>
      </w:r>
      <w:r>
        <w:rPr>
          <w:rFonts w:ascii="Garamond" w:hAnsi="Garamond"/>
          <w:sz w:val="22"/>
          <w:szCs w:val="22"/>
        </w:rPr>
        <w:t>jelen megállapodás</w:t>
      </w:r>
      <w:r>
        <w:rPr>
          <w:rFonts w:ascii="Garamond" w:hAnsi="Garamond"/>
          <w:sz w:val="22"/>
          <w:szCs w:val="22"/>
        </w:rPr>
        <w:t>a</w:t>
      </w:r>
      <w:r>
        <w:rPr>
          <w:rFonts w:ascii="Garamond" w:hAnsi="Garamond"/>
          <w:sz w:val="22"/>
          <w:szCs w:val="22"/>
        </w:rPr>
        <w:t xml:space="preserve"> alapján a Tulajdonos 2.-höz kerül</w:t>
      </w:r>
      <w:r>
        <w:rPr>
          <w:rFonts w:ascii="Garamond" w:hAnsi="Garamond"/>
          <w:sz w:val="22"/>
          <w:szCs w:val="22"/>
        </w:rPr>
        <w:t xml:space="preserve">, </w:t>
      </w:r>
    </w:p>
    <w:p w:rsidR="00DB5846" w:rsidRDefault="00DB5846" w:rsidP="00DB5846">
      <w:pPr>
        <w:pStyle w:val="Szvegtrzs"/>
        <w:spacing w:line="276" w:lineRule="auto"/>
        <w:rPr>
          <w:rFonts w:ascii="Garamond" w:hAnsi="Garamond"/>
          <w:sz w:val="22"/>
          <w:szCs w:val="22"/>
        </w:rPr>
      </w:pPr>
    </w:p>
    <w:p w:rsidR="00DB5846" w:rsidRDefault="00DB5846" w:rsidP="00DB5846">
      <w:pPr>
        <w:pStyle w:val="Szvegtrzs"/>
        <w:spacing w:line="276" w:lineRule="auto"/>
        <w:ind w:left="700" w:hanging="700"/>
        <w:rPr>
          <w:rFonts w:ascii="Garamond" w:hAnsi="Garamond"/>
          <w:sz w:val="22"/>
          <w:szCs w:val="22"/>
        </w:rPr>
      </w:pPr>
      <w:r>
        <w:rPr>
          <w:rFonts w:ascii="Garamond" w:hAnsi="Garamond"/>
          <w:sz w:val="22"/>
          <w:szCs w:val="22"/>
        </w:rPr>
        <w:t>X.2.</w:t>
      </w:r>
      <w:r>
        <w:rPr>
          <w:rFonts w:ascii="Garamond" w:hAnsi="Garamond"/>
          <w:sz w:val="22"/>
          <w:szCs w:val="22"/>
        </w:rPr>
        <w:tab/>
      </w:r>
      <w:r w:rsidRPr="00575DAD">
        <w:rPr>
          <w:rFonts w:ascii="Garamond" w:hAnsi="Garamond"/>
          <w:b/>
          <w:bCs/>
          <w:sz w:val="22"/>
          <w:szCs w:val="22"/>
        </w:rPr>
        <w:t>Beruházó</w:t>
      </w:r>
      <w:r>
        <w:rPr>
          <w:rFonts w:ascii="Garamond" w:hAnsi="Garamond"/>
          <w:sz w:val="22"/>
          <w:szCs w:val="22"/>
        </w:rPr>
        <w:t xml:space="preserve"> jelen megállapodás aláírásával ugyanakkor vállalja, hogy a </w:t>
      </w:r>
      <w:r w:rsidRPr="00575DAD">
        <w:rPr>
          <w:rFonts w:ascii="Garamond" w:hAnsi="Garamond"/>
          <w:b/>
          <w:bCs/>
          <w:sz w:val="22"/>
          <w:szCs w:val="22"/>
        </w:rPr>
        <w:t>Beruházás</w:t>
      </w:r>
      <w:r>
        <w:rPr>
          <w:rFonts w:ascii="Garamond" w:hAnsi="Garamond"/>
          <w:sz w:val="22"/>
          <w:szCs w:val="22"/>
        </w:rPr>
        <w:t xml:space="preserve"> megvalósításával létrejövő gyalogos átjáró műtárgy és közterület funkciójú terület üzemeltetésével és kezelésével járó költségeket az erre irányuló, a Beruházó és a Tulajdonos 2. között megkötendő külön megállapodásban </w:t>
      </w:r>
      <w:proofErr w:type="spellStart"/>
      <w:r>
        <w:rPr>
          <w:rFonts w:ascii="Garamond" w:hAnsi="Garamond"/>
          <w:sz w:val="22"/>
          <w:szCs w:val="22"/>
        </w:rPr>
        <w:t>szabályozottak</w:t>
      </w:r>
      <w:proofErr w:type="spellEnd"/>
      <w:r>
        <w:rPr>
          <w:rFonts w:ascii="Garamond" w:hAnsi="Garamond"/>
          <w:sz w:val="22"/>
          <w:szCs w:val="22"/>
        </w:rPr>
        <w:t xml:space="preserve"> szerint megtéríti a Tulajdonos 2. részére. A megállapodást az érintett felek kötelesek legkésőbb a Beruházás befejeztével egyidejűleg megkötni. </w:t>
      </w:r>
    </w:p>
    <w:p w:rsidR="00DB5846" w:rsidRDefault="00DB5846" w:rsidP="00DB5846">
      <w:pPr>
        <w:pStyle w:val="Szvegtrzs"/>
        <w:spacing w:line="276" w:lineRule="auto"/>
        <w:ind w:left="700" w:hanging="700"/>
        <w:rPr>
          <w:rFonts w:ascii="Garamond" w:hAnsi="Garamond"/>
          <w:sz w:val="22"/>
          <w:szCs w:val="22"/>
        </w:rPr>
      </w:pPr>
    </w:p>
    <w:p w:rsidR="00DB5846" w:rsidRDefault="00DB5846" w:rsidP="00DB5846">
      <w:pPr>
        <w:pStyle w:val="Szvegtrzs"/>
        <w:spacing w:line="276" w:lineRule="auto"/>
        <w:ind w:left="700" w:hanging="700"/>
        <w:rPr>
          <w:rFonts w:ascii="Garamond" w:hAnsi="Garamond"/>
          <w:sz w:val="22"/>
          <w:szCs w:val="22"/>
        </w:rPr>
      </w:pPr>
      <w:r>
        <w:rPr>
          <w:rFonts w:ascii="Garamond" w:hAnsi="Garamond"/>
          <w:sz w:val="22"/>
          <w:szCs w:val="22"/>
        </w:rPr>
        <w:t>X.3. Felek rögzítik, hogy a jelen megállapodás IV.3. pontjában foglaltakra figyelemmel a Tulajdonos 3. üzemeltetésébe kerülnek az alábbi műszaki elemek:</w:t>
      </w:r>
    </w:p>
    <w:p w:rsidR="00DB5846" w:rsidRPr="00A402DB" w:rsidRDefault="00DB5846" w:rsidP="00DB5846">
      <w:pPr>
        <w:pStyle w:val="NormlWeb"/>
        <w:ind w:firstLine="700"/>
        <w:rPr>
          <w:rFonts w:ascii="Garamond" w:hAnsi="Garamond"/>
          <w:sz w:val="22"/>
          <w:szCs w:val="22"/>
        </w:rPr>
      </w:pPr>
      <w:r w:rsidRPr="00A402DB">
        <w:rPr>
          <w:rFonts w:ascii="Garamond" w:hAnsi="Garamond"/>
          <w:sz w:val="22"/>
          <w:szCs w:val="22"/>
        </w:rPr>
        <w:t xml:space="preserve">- mozgólépcső és tartószerkezetei </w:t>
      </w:r>
    </w:p>
    <w:p w:rsidR="00DB5846" w:rsidRPr="00A402DB" w:rsidRDefault="00DB5846" w:rsidP="00DB5846">
      <w:pPr>
        <w:pStyle w:val="NormlWeb"/>
        <w:ind w:firstLine="700"/>
        <w:rPr>
          <w:rFonts w:ascii="Garamond" w:hAnsi="Garamond"/>
          <w:sz w:val="22"/>
          <w:szCs w:val="22"/>
        </w:rPr>
      </w:pPr>
      <w:r w:rsidRPr="00A402DB">
        <w:rPr>
          <w:rFonts w:ascii="Garamond" w:hAnsi="Garamond"/>
          <w:sz w:val="22"/>
          <w:szCs w:val="22"/>
        </w:rPr>
        <w:t xml:space="preserve">- fix lépcső és tartószerkezetei </w:t>
      </w:r>
    </w:p>
    <w:p w:rsidR="00DB5846" w:rsidRPr="00A402DB" w:rsidRDefault="00DB5846" w:rsidP="00DB5846">
      <w:pPr>
        <w:pStyle w:val="NormlWeb"/>
        <w:ind w:firstLine="700"/>
        <w:rPr>
          <w:rFonts w:ascii="Garamond" w:hAnsi="Garamond"/>
          <w:sz w:val="22"/>
          <w:szCs w:val="22"/>
        </w:rPr>
      </w:pPr>
      <w:r w:rsidRPr="00A402DB">
        <w:rPr>
          <w:rFonts w:ascii="Garamond" w:hAnsi="Garamond"/>
          <w:sz w:val="22"/>
          <w:szCs w:val="22"/>
        </w:rPr>
        <w:t xml:space="preserve">- folyóka, vízelvezetés </w:t>
      </w:r>
    </w:p>
    <w:p w:rsidR="00DB5846" w:rsidRPr="00A3399A" w:rsidRDefault="00DB5846" w:rsidP="00DB5846">
      <w:pPr>
        <w:pStyle w:val="Szvegtrzs"/>
        <w:spacing w:line="276" w:lineRule="auto"/>
        <w:ind w:left="700" w:hanging="700"/>
        <w:rPr>
          <w:rFonts w:ascii="Garamond" w:hAnsi="Garamond"/>
          <w:sz w:val="22"/>
          <w:szCs w:val="22"/>
        </w:rPr>
      </w:pPr>
    </w:p>
    <w:p w:rsidR="00DB5846" w:rsidRPr="00BB06C7" w:rsidRDefault="00DB5846" w:rsidP="00DB5846">
      <w:pPr>
        <w:pStyle w:val="Szvegtrzs"/>
        <w:spacing w:line="276" w:lineRule="auto"/>
        <w:ind w:left="700"/>
        <w:rPr>
          <w:rFonts w:ascii="Garamond" w:hAnsi="Garamond"/>
          <w:sz w:val="22"/>
          <w:szCs w:val="22"/>
        </w:rPr>
      </w:pPr>
      <w:r>
        <w:rPr>
          <w:rFonts w:ascii="Garamond" w:hAnsi="Garamond"/>
          <w:sz w:val="22"/>
          <w:szCs w:val="22"/>
        </w:rPr>
        <w:t xml:space="preserve">Tulajdonos 2. üzemeltetési feladata a fentiekkel összhangban a </w:t>
      </w:r>
      <w:r w:rsidRPr="00A402DB">
        <w:rPr>
          <w:rFonts w:ascii="Garamond" w:hAnsi="Garamond"/>
          <w:sz w:val="22"/>
          <w:szCs w:val="22"/>
        </w:rPr>
        <w:t>folyókáig bezárólag</w:t>
      </w:r>
      <w:r>
        <w:rPr>
          <w:rFonts w:ascii="Garamond" w:hAnsi="Garamond"/>
          <w:sz w:val="22"/>
          <w:szCs w:val="22"/>
        </w:rPr>
        <w:t xml:space="preserve"> terjed ki az átjáróra.</w:t>
      </w:r>
    </w:p>
    <w:p w:rsidR="00DB5846" w:rsidRPr="00BF0196" w:rsidRDefault="00DB5846" w:rsidP="00DB5846">
      <w:pPr>
        <w:pStyle w:val="Szvegtrzs"/>
        <w:spacing w:line="276" w:lineRule="auto"/>
        <w:rPr>
          <w:rFonts w:ascii="Garamond" w:hAnsi="Garamond"/>
          <w:sz w:val="22"/>
          <w:szCs w:val="22"/>
        </w:rPr>
      </w:pPr>
    </w:p>
    <w:p w:rsidR="00DB5846" w:rsidRPr="00BF0196" w:rsidRDefault="00DB5846" w:rsidP="00DB5846">
      <w:pPr>
        <w:pStyle w:val="Szvegtrzs"/>
        <w:spacing w:line="276" w:lineRule="auto"/>
        <w:jc w:val="center"/>
        <w:rPr>
          <w:rFonts w:ascii="Garamond" w:hAnsi="Garamond"/>
          <w:b/>
          <w:sz w:val="22"/>
          <w:szCs w:val="22"/>
        </w:rPr>
      </w:pPr>
      <w:r w:rsidRPr="00BF0196">
        <w:rPr>
          <w:rFonts w:ascii="Garamond" w:hAnsi="Garamond"/>
          <w:b/>
          <w:sz w:val="22"/>
          <w:szCs w:val="22"/>
        </w:rPr>
        <w:t>X</w:t>
      </w:r>
      <w:r>
        <w:rPr>
          <w:rFonts w:ascii="Garamond" w:hAnsi="Garamond"/>
          <w:b/>
          <w:sz w:val="22"/>
          <w:szCs w:val="22"/>
        </w:rPr>
        <w:t>I</w:t>
      </w:r>
      <w:r w:rsidRPr="00BF0196">
        <w:rPr>
          <w:rFonts w:ascii="Garamond" w:hAnsi="Garamond"/>
          <w:b/>
          <w:sz w:val="22"/>
          <w:szCs w:val="22"/>
        </w:rPr>
        <w:t>.</w:t>
      </w:r>
      <w:r>
        <w:rPr>
          <w:rFonts w:ascii="Garamond" w:hAnsi="Garamond"/>
          <w:b/>
          <w:sz w:val="22"/>
          <w:szCs w:val="22"/>
        </w:rPr>
        <w:tab/>
      </w:r>
      <w:r w:rsidRPr="00BF0196">
        <w:rPr>
          <w:rFonts w:ascii="Garamond" w:hAnsi="Garamond"/>
          <w:b/>
          <w:sz w:val="22"/>
          <w:szCs w:val="22"/>
        </w:rPr>
        <w:t xml:space="preserve">Elállás </w:t>
      </w:r>
    </w:p>
    <w:p w:rsidR="00DB5846" w:rsidRPr="00BF0196" w:rsidRDefault="00DB5846" w:rsidP="00DB5846">
      <w:pPr>
        <w:pStyle w:val="Szvegtrzs"/>
        <w:spacing w:line="276" w:lineRule="auto"/>
        <w:jc w:val="center"/>
        <w:rPr>
          <w:rFonts w:ascii="Garamond" w:hAnsi="Garamond"/>
          <w:b/>
          <w:sz w:val="22"/>
          <w:szCs w:val="22"/>
        </w:rPr>
      </w:pPr>
    </w:p>
    <w:p w:rsidR="00DB5846" w:rsidRPr="00BF0196" w:rsidRDefault="00DB5846" w:rsidP="00DB5846">
      <w:pPr>
        <w:pStyle w:val="Szvegtrzs"/>
        <w:spacing w:line="276" w:lineRule="auto"/>
        <w:ind w:left="700" w:hanging="700"/>
        <w:rPr>
          <w:rFonts w:ascii="Garamond" w:hAnsi="Garamond"/>
          <w:sz w:val="22"/>
          <w:szCs w:val="22"/>
        </w:rPr>
      </w:pPr>
      <w:r>
        <w:rPr>
          <w:rFonts w:ascii="Garamond" w:hAnsi="Garamond"/>
          <w:sz w:val="22"/>
          <w:szCs w:val="22"/>
        </w:rPr>
        <w:t>XI.1.</w:t>
      </w:r>
      <w:r>
        <w:rPr>
          <w:rFonts w:ascii="Garamond" w:hAnsi="Garamond"/>
          <w:sz w:val="22"/>
          <w:szCs w:val="22"/>
        </w:rPr>
        <w:tab/>
      </w:r>
      <w:r w:rsidRPr="00575DAD">
        <w:rPr>
          <w:rFonts w:ascii="Garamond" w:hAnsi="Garamond"/>
          <w:b/>
          <w:bCs/>
          <w:sz w:val="22"/>
          <w:szCs w:val="22"/>
        </w:rPr>
        <w:t>Felek</w:t>
      </w:r>
      <w:r w:rsidRPr="00BF0196">
        <w:rPr>
          <w:rFonts w:ascii="Garamond" w:hAnsi="Garamond"/>
          <w:sz w:val="22"/>
          <w:szCs w:val="22"/>
        </w:rPr>
        <w:t xml:space="preserve"> megállapodnak abban, hogy </w:t>
      </w:r>
      <w:r w:rsidRPr="00575DAD">
        <w:rPr>
          <w:rFonts w:ascii="Garamond" w:hAnsi="Garamond"/>
          <w:b/>
          <w:bCs/>
          <w:sz w:val="22"/>
          <w:szCs w:val="22"/>
        </w:rPr>
        <w:t>Beruházó</w:t>
      </w:r>
      <w:r w:rsidRPr="00BF0196">
        <w:rPr>
          <w:rFonts w:ascii="Garamond" w:hAnsi="Garamond"/>
          <w:sz w:val="22"/>
          <w:szCs w:val="22"/>
        </w:rPr>
        <w:t xml:space="preserve"> jogosult </w:t>
      </w:r>
      <w:r>
        <w:rPr>
          <w:rFonts w:ascii="Garamond" w:hAnsi="Garamond"/>
          <w:sz w:val="22"/>
          <w:szCs w:val="22"/>
        </w:rPr>
        <w:t>a</w:t>
      </w:r>
      <w:r w:rsidRPr="00BF0196">
        <w:rPr>
          <w:rFonts w:ascii="Garamond" w:hAnsi="Garamond"/>
          <w:sz w:val="22"/>
          <w:szCs w:val="22"/>
        </w:rPr>
        <w:t xml:space="preserve"> talajmunkák befejezéséig jelen </w:t>
      </w:r>
      <w:r>
        <w:rPr>
          <w:rFonts w:ascii="Garamond" w:hAnsi="Garamond"/>
          <w:sz w:val="22"/>
          <w:szCs w:val="22"/>
        </w:rPr>
        <w:t>megállapodás</w:t>
      </w:r>
      <w:r w:rsidRPr="00BF0196">
        <w:rPr>
          <w:rFonts w:ascii="Garamond" w:hAnsi="Garamond"/>
          <w:sz w:val="22"/>
          <w:szCs w:val="22"/>
        </w:rPr>
        <w:t>t</w:t>
      </w:r>
      <w:r>
        <w:rPr>
          <w:rFonts w:ascii="Garamond" w:hAnsi="Garamond"/>
          <w:sz w:val="22"/>
          <w:szCs w:val="22"/>
        </w:rPr>
        <w:t>ó</w:t>
      </w:r>
      <w:r w:rsidRPr="00BF0196">
        <w:rPr>
          <w:rFonts w:ascii="Garamond" w:hAnsi="Garamond"/>
          <w:sz w:val="22"/>
          <w:szCs w:val="22"/>
        </w:rPr>
        <w:t xml:space="preserve">l </w:t>
      </w:r>
      <w:r w:rsidRPr="00575DAD">
        <w:rPr>
          <w:rFonts w:ascii="Garamond" w:hAnsi="Garamond"/>
          <w:b/>
          <w:bCs/>
          <w:sz w:val="22"/>
          <w:szCs w:val="22"/>
        </w:rPr>
        <w:t>Tulajdonosokhoz</w:t>
      </w:r>
      <w:r w:rsidRPr="00BF0196">
        <w:rPr>
          <w:rFonts w:ascii="Garamond" w:hAnsi="Garamond"/>
          <w:sz w:val="22"/>
          <w:szCs w:val="22"/>
        </w:rPr>
        <w:t xml:space="preserve"> intézett egyoldalú írásbeli nyilatkozatával minden jogkövetkezmény nélkül elállni, amennyiben a</w:t>
      </w:r>
      <w:r>
        <w:rPr>
          <w:rFonts w:ascii="Garamond" w:hAnsi="Garamond"/>
          <w:sz w:val="22"/>
          <w:szCs w:val="22"/>
        </w:rPr>
        <w:t xml:space="preserve"> kivitelezéssel érintett t</w:t>
      </w:r>
      <w:r w:rsidRPr="00BF0196">
        <w:rPr>
          <w:rFonts w:ascii="Garamond" w:hAnsi="Garamond"/>
          <w:sz w:val="22"/>
          <w:szCs w:val="22"/>
        </w:rPr>
        <w:t>erületrész talaja vagy talajvize szennyezett, régészeti feltárása vagy lőszermentesítése szükséges és az</w:t>
      </w:r>
      <w:r>
        <w:rPr>
          <w:rFonts w:ascii="Garamond" w:hAnsi="Garamond"/>
          <w:sz w:val="22"/>
          <w:szCs w:val="22"/>
        </w:rPr>
        <w:t xml:space="preserve"> ezzel járó feladatokat </w:t>
      </w:r>
      <w:r w:rsidRPr="00575DAD">
        <w:rPr>
          <w:rFonts w:ascii="Garamond" w:hAnsi="Garamond"/>
          <w:b/>
          <w:bCs/>
          <w:sz w:val="22"/>
          <w:szCs w:val="22"/>
        </w:rPr>
        <w:t>Beruházó</w:t>
      </w:r>
      <w:r w:rsidRPr="00BF0196">
        <w:rPr>
          <w:rFonts w:ascii="Garamond" w:hAnsi="Garamond"/>
          <w:sz w:val="22"/>
          <w:szCs w:val="22"/>
        </w:rPr>
        <w:t xml:space="preserve"> nem kívánja saját költségére </w:t>
      </w:r>
      <w:r>
        <w:rPr>
          <w:rFonts w:ascii="Garamond" w:hAnsi="Garamond"/>
          <w:sz w:val="22"/>
          <w:szCs w:val="22"/>
        </w:rPr>
        <w:t>elvégezni</w:t>
      </w:r>
      <w:r w:rsidRPr="00BF0196">
        <w:rPr>
          <w:rFonts w:ascii="Garamond" w:hAnsi="Garamond"/>
          <w:sz w:val="22"/>
          <w:szCs w:val="22"/>
        </w:rPr>
        <w:t xml:space="preserve">. </w:t>
      </w:r>
      <w:r w:rsidRPr="00575DAD">
        <w:rPr>
          <w:rFonts w:ascii="Garamond" w:hAnsi="Garamond"/>
          <w:b/>
          <w:bCs/>
          <w:sz w:val="22"/>
          <w:szCs w:val="22"/>
        </w:rPr>
        <w:t>Felek</w:t>
      </w:r>
      <w:r w:rsidRPr="00BF0196">
        <w:rPr>
          <w:rFonts w:ascii="Garamond" w:hAnsi="Garamond"/>
          <w:sz w:val="22"/>
          <w:szCs w:val="22"/>
        </w:rPr>
        <w:t xml:space="preserve"> megállapodnak abban, hogy a jelen pont szerinti esetben </w:t>
      </w:r>
      <w:r w:rsidRPr="00575DAD">
        <w:rPr>
          <w:rFonts w:ascii="Garamond" w:hAnsi="Garamond"/>
          <w:b/>
          <w:bCs/>
          <w:sz w:val="22"/>
          <w:szCs w:val="22"/>
        </w:rPr>
        <w:t>Beruházót</w:t>
      </w:r>
      <w:r w:rsidRPr="00BF0196">
        <w:rPr>
          <w:rFonts w:ascii="Garamond" w:hAnsi="Garamond"/>
          <w:sz w:val="22"/>
          <w:szCs w:val="22"/>
        </w:rPr>
        <w:t xml:space="preserve"> az eredeti állapot helyreállítás</w:t>
      </w:r>
      <w:r>
        <w:rPr>
          <w:rFonts w:ascii="Garamond" w:hAnsi="Garamond"/>
          <w:sz w:val="22"/>
          <w:szCs w:val="22"/>
        </w:rPr>
        <w:t>ának</w:t>
      </w:r>
      <w:r w:rsidRPr="00BF0196">
        <w:rPr>
          <w:rFonts w:ascii="Garamond" w:hAnsi="Garamond"/>
          <w:sz w:val="22"/>
          <w:szCs w:val="22"/>
        </w:rPr>
        <w:t xml:space="preserve"> kötelezettség</w:t>
      </w:r>
      <w:r>
        <w:rPr>
          <w:rFonts w:ascii="Garamond" w:hAnsi="Garamond"/>
          <w:sz w:val="22"/>
          <w:szCs w:val="22"/>
        </w:rPr>
        <w:t>e</w:t>
      </w:r>
      <w:r w:rsidRPr="00BF0196">
        <w:rPr>
          <w:rFonts w:ascii="Garamond" w:hAnsi="Garamond"/>
          <w:sz w:val="22"/>
          <w:szCs w:val="22"/>
        </w:rPr>
        <w:t xml:space="preserve"> terheli és köteles a</w:t>
      </w:r>
      <w:r>
        <w:rPr>
          <w:rFonts w:ascii="Garamond" w:hAnsi="Garamond"/>
          <w:sz w:val="22"/>
          <w:szCs w:val="22"/>
        </w:rPr>
        <w:t>z érintett t</w:t>
      </w:r>
      <w:r w:rsidRPr="00BF0196">
        <w:rPr>
          <w:rFonts w:ascii="Garamond" w:hAnsi="Garamond"/>
          <w:sz w:val="22"/>
          <w:szCs w:val="22"/>
        </w:rPr>
        <w:t xml:space="preserve">erületrészt az elállási jognyilatkozat </w:t>
      </w:r>
      <w:r w:rsidRPr="00575DAD">
        <w:rPr>
          <w:rFonts w:ascii="Garamond" w:hAnsi="Garamond"/>
          <w:b/>
          <w:bCs/>
          <w:sz w:val="22"/>
          <w:szCs w:val="22"/>
        </w:rPr>
        <w:t>Tulajdonosok</w:t>
      </w:r>
      <w:r w:rsidRPr="00BF0196">
        <w:rPr>
          <w:rFonts w:ascii="Garamond" w:hAnsi="Garamond"/>
          <w:sz w:val="22"/>
          <w:szCs w:val="22"/>
        </w:rPr>
        <w:t xml:space="preserve"> általi kézhezvételét követő </w:t>
      </w:r>
      <w:r>
        <w:rPr>
          <w:rFonts w:ascii="Garamond" w:hAnsi="Garamond"/>
          <w:sz w:val="22"/>
          <w:szCs w:val="22"/>
        </w:rPr>
        <w:t>8</w:t>
      </w:r>
      <w:r w:rsidRPr="00BF0196">
        <w:rPr>
          <w:rFonts w:ascii="Garamond" w:hAnsi="Garamond"/>
          <w:sz w:val="22"/>
          <w:szCs w:val="22"/>
        </w:rPr>
        <w:t xml:space="preserve"> munkanapon belül </w:t>
      </w:r>
      <w:r w:rsidRPr="00575DAD">
        <w:rPr>
          <w:rFonts w:ascii="Garamond" w:hAnsi="Garamond"/>
          <w:b/>
          <w:bCs/>
          <w:sz w:val="22"/>
          <w:szCs w:val="22"/>
        </w:rPr>
        <w:t>Tulajdonosok</w:t>
      </w:r>
      <w:r w:rsidRPr="00BF0196">
        <w:rPr>
          <w:rFonts w:ascii="Garamond" w:hAnsi="Garamond"/>
          <w:sz w:val="22"/>
          <w:szCs w:val="22"/>
        </w:rPr>
        <w:t xml:space="preserve"> birtokába</w:t>
      </w:r>
      <w:r>
        <w:rPr>
          <w:rFonts w:ascii="Garamond" w:hAnsi="Garamond"/>
          <w:sz w:val="22"/>
          <w:szCs w:val="22"/>
        </w:rPr>
        <w:t xml:space="preserve"> az eredeti állapot szerinti állapotnak megfelelően </w:t>
      </w:r>
      <w:r w:rsidRPr="00BF0196">
        <w:rPr>
          <w:rFonts w:ascii="Garamond" w:hAnsi="Garamond"/>
          <w:sz w:val="22"/>
          <w:szCs w:val="22"/>
        </w:rPr>
        <w:t>visszabocsátani.</w:t>
      </w:r>
    </w:p>
    <w:p w:rsidR="00DB5846" w:rsidRPr="00BF0196" w:rsidRDefault="00DB5846" w:rsidP="00DB5846">
      <w:pPr>
        <w:pStyle w:val="Szvegtrzs"/>
        <w:spacing w:line="276" w:lineRule="auto"/>
        <w:rPr>
          <w:rFonts w:ascii="Garamond" w:hAnsi="Garamond"/>
          <w:sz w:val="22"/>
          <w:szCs w:val="22"/>
        </w:rPr>
      </w:pPr>
    </w:p>
    <w:p w:rsidR="00DB5846" w:rsidRDefault="00DB5846" w:rsidP="00DB5846">
      <w:pPr>
        <w:pStyle w:val="Szvegtrzs"/>
        <w:spacing w:line="276" w:lineRule="auto"/>
        <w:ind w:left="700" w:hanging="700"/>
        <w:rPr>
          <w:rFonts w:ascii="Garamond" w:hAnsi="Garamond"/>
          <w:sz w:val="22"/>
          <w:szCs w:val="22"/>
        </w:rPr>
      </w:pPr>
      <w:r>
        <w:rPr>
          <w:rFonts w:ascii="Garamond" w:hAnsi="Garamond"/>
          <w:sz w:val="22"/>
          <w:szCs w:val="22"/>
        </w:rPr>
        <w:t>XI.2.</w:t>
      </w:r>
      <w:r>
        <w:rPr>
          <w:rFonts w:ascii="Garamond" w:hAnsi="Garamond"/>
          <w:sz w:val="22"/>
          <w:szCs w:val="22"/>
        </w:rPr>
        <w:tab/>
      </w:r>
      <w:r w:rsidRPr="00575DAD">
        <w:rPr>
          <w:rFonts w:ascii="Garamond" w:hAnsi="Garamond"/>
          <w:b/>
          <w:bCs/>
          <w:sz w:val="22"/>
          <w:szCs w:val="22"/>
        </w:rPr>
        <w:t>Felek</w:t>
      </w:r>
      <w:r w:rsidRPr="00BF0196">
        <w:rPr>
          <w:rFonts w:ascii="Garamond" w:hAnsi="Garamond"/>
          <w:sz w:val="22"/>
          <w:szCs w:val="22"/>
        </w:rPr>
        <w:t xml:space="preserve"> rögzítik, hogy a </w:t>
      </w:r>
      <w:r>
        <w:rPr>
          <w:rFonts w:ascii="Garamond" w:hAnsi="Garamond"/>
          <w:sz w:val="22"/>
          <w:szCs w:val="22"/>
        </w:rPr>
        <w:t>megállapodás</w:t>
      </w:r>
      <w:r w:rsidRPr="00BF0196">
        <w:rPr>
          <w:rFonts w:ascii="Garamond" w:hAnsi="Garamond"/>
          <w:sz w:val="22"/>
          <w:szCs w:val="22"/>
        </w:rPr>
        <w:t xml:space="preserve"> jelen pont szerinti megszűnése esetére </w:t>
      </w:r>
      <w:r w:rsidRPr="00575DAD">
        <w:rPr>
          <w:rFonts w:ascii="Garamond" w:hAnsi="Garamond"/>
          <w:b/>
          <w:bCs/>
          <w:sz w:val="22"/>
          <w:szCs w:val="22"/>
        </w:rPr>
        <w:t>Beruházó</w:t>
      </w:r>
      <w:r w:rsidRPr="00BF0196">
        <w:rPr>
          <w:rFonts w:ascii="Garamond" w:hAnsi="Garamond"/>
          <w:sz w:val="22"/>
          <w:szCs w:val="22"/>
        </w:rPr>
        <w:t xml:space="preserve"> a Tervdokumentáció elkészítésével, illetve az építési engedélyezési eljárás lebonyolításával, valamint a talajmunkák elvégzésével kapcsolatban felmerült költségeit vagy annak egy részét sem jogosult </w:t>
      </w:r>
      <w:r w:rsidRPr="00575DAD">
        <w:rPr>
          <w:rFonts w:ascii="Garamond" w:hAnsi="Garamond"/>
          <w:b/>
          <w:bCs/>
          <w:sz w:val="22"/>
          <w:szCs w:val="22"/>
        </w:rPr>
        <w:t>Tulajdonosokra</w:t>
      </w:r>
      <w:r w:rsidRPr="00BF0196">
        <w:rPr>
          <w:rFonts w:ascii="Garamond" w:hAnsi="Garamond"/>
          <w:sz w:val="22"/>
          <w:szCs w:val="22"/>
        </w:rPr>
        <w:t xml:space="preserve"> áthárítani, azok saját üzleti kockázatát képezik, amely esetben </w:t>
      </w:r>
      <w:r w:rsidRPr="00575DAD">
        <w:rPr>
          <w:rFonts w:ascii="Garamond" w:hAnsi="Garamond"/>
          <w:b/>
          <w:bCs/>
          <w:sz w:val="22"/>
          <w:szCs w:val="22"/>
        </w:rPr>
        <w:t>Beruházót</w:t>
      </w:r>
      <w:r w:rsidRPr="00BF0196">
        <w:rPr>
          <w:rFonts w:ascii="Garamond" w:hAnsi="Garamond"/>
          <w:sz w:val="22"/>
          <w:szCs w:val="22"/>
        </w:rPr>
        <w:t xml:space="preserve"> bánatpénz, kötbér, kártérítés, kártalanítás, kárpótlás, kompenzáció nem illet meg. </w:t>
      </w:r>
    </w:p>
    <w:p w:rsidR="00DB5846" w:rsidRPr="00BF0196" w:rsidRDefault="00DB5846" w:rsidP="00DB5846">
      <w:pPr>
        <w:pStyle w:val="Szvegtrzs"/>
        <w:spacing w:line="276" w:lineRule="auto"/>
        <w:rPr>
          <w:rFonts w:ascii="Garamond" w:hAnsi="Garamond"/>
          <w:sz w:val="22"/>
          <w:szCs w:val="22"/>
        </w:rPr>
      </w:pPr>
    </w:p>
    <w:p w:rsidR="00DB5846" w:rsidRPr="00BF0196" w:rsidRDefault="00DB5846" w:rsidP="00DB5846">
      <w:pPr>
        <w:pStyle w:val="Szvegtrzs"/>
        <w:spacing w:line="276" w:lineRule="auto"/>
        <w:rPr>
          <w:rFonts w:ascii="Garamond" w:hAnsi="Garamond"/>
          <w:sz w:val="22"/>
          <w:szCs w:val="22"/>
        </w:rPr>
      </w:pPr>
    </w:p>
    <w:p w:rsidR="00DB5846" w:rsidRPr="00BF0196" w:rsidRDefault="00DB5846" w:rsidP="00DB5846">
      <w:pPr>
        <w:pStyle w:val="Szvegtrzs"/>
        <w:spacing w:line="276" w:lineRule="auto"/>
        <w:jc w:val="center"/>
        <w:rPr>
          <w:rFonts w:ascii="Garamond" w:hAnsi="Garamond"/>
          <w:b/>
          <w:sz w:val="22"/>
          <w:szCs w:val="22"/>
        </w:rPr>
      </w:pPr>
      <w:r w:rsidRPr="00BF0196">
        <w:rPr>
          <w:rFonts w:ascii="Garamond" w:hAnsi="Garamond"/>
          <w:b/>
          <w:sz w:val="22"/>
          <w:szCs w:val="22"/>
        </w:rPr>
        <w:t>X</w:t>
      </w:r>
      <w:r>
        <w:rPr>
          <w:rFonts w:ascii="Garamond" w:hAnsi="Garamond"/>
          <w:b/>
          <w:sz w:val="22"/>
          <w:szCs w:val="22"/>
        </w:rPr>
        <w:t>I</w:t>
      </w:r>
      <w:r w:rsidRPr="00BF0196">
        <w:rPr>
          <w:rFonts w:ascii="Garamond" w:hAnsi="Garamond"/>
          <w:b/>
          <w:sz w:val="22"/>
          <w:szCs w:val="22"/>
        </w:rPr>
        <w:t>I.</w:t>
      </w:r>
      <w:r>
        <w:rPr>
          <w:rFonts w:ascii="Garamond" w:hAnsi="Garamond"/>
          <w:b/>
          <w:sz w:val="22"/>
          <w:szCs w:val="22"/>
        </w:rPr>
        <w:tab/>
        <w:t xml:space="preserve">Záró </w:t>
      </w:r>
      <w:r w:rsidRPr="00BF0196">
        <w:rPr>
          <w:rFonts w:ascii="Garamond" w:hAnsi="Garamond"/>
          <w:b/>
          <w:sz w:val="22"/>
          <w:szCs w:val="22"/>
        </w:rPr>
        <w:t>rendelkezések</w:t>
      </w:r>
    </w:p>
    <w:p w:rsidR="00DB5846" w:rsidRPr="00BF0196" w:rsidRDefault="00DB5846" w:rsidP="00DB5846">
      <w:pPr>
        <w:pStyle w:val="Szvegtrzs"/>
        <w:spacing w:line="276" w:lineRule="auto"/>
        <w:rPr>
          <w:rFonts w:ascii="Garamond" w:hAnsi="Garamond"/>
          <w:sz w:val="22"/>
          <w:szCs w:val="22"/>
        </w:rPr>
      </w:pPr>
    </w:p>
    <w:p w:rsidR="00DB5846" w:rsidRDefault="00DB5846" w:rsidP="00DB5846">
      <w:pPr>
        <w:pStyle w:val="Szvegtrzs"/>
        <w:spacing w:line="276" w:lineRule="auto"/>
        <w:ind w:left="700" w:hanging="700"/>
        <w:rPr>
          <w:rFonts w:ascii="Garamond" w:hAnsi="Garamond"/>
          <w:b/>
          <w:sz w:val="22"/>
          <w:szCs w:val="22"/>
        </w:rPr>
      </w:pPr>
      <w:r>
        <w:rPr>
          <w:rFonts w:ascii="Garamond" w:hAnsi="Garamond"/>
          <w:bCs/>
          <w:sz w:val="22"/>
          <w:szCs w:val="22"/>
        </w:rPr>
        <w:t>XII.1.</w:t>
      </w:r>
      <w:r>
        <w:rPr>
          <w:rFonts w:ascii="Garamond" w:hAnsi="Garamond"/>
          <w:bCs/>
          <w:sz w:val="22"/>
          <w:szCs w:val="22"/>
        </w:rPr>
        <w:tab/>
      </w:r>
      <w:r w:rsidRPr="008E109A">
        <w:rPr>
          <w:rFonts w:ascii="Garamond" w:hAnsi="Garamond"/>
          <w:b/>
          <w:sz w:val="22"/>
          <w:szCs w:val="22"/>
        </w:rPr>
        <w:t>Felek</w:t>
      </w:r>
      <w:r w:rsidRPr="008E109A">
        <w:rPr>
          <w:rFonts w:ascii="Garamond" w:hAnsi="Garamond"/>
          <w:bCs/>
          <w:sz w:val="22"/>
          <w:szCs w:val="22"/>
        </w:rPr>
        <w:t xml:space="preserve"> megállapodnak, hogy jelen </w:t>
      </w:r>
      <w:r>
        <w:rPr>
          <w:rFonts w:ascii="Garamond" w:hAnsi="Garamond"/>
          <w:bCs/>
          <w:sz w:val="22"/>
          <w:szCs w:val="22"/>
        </w:rPr>
        <w:t>megállapodás</w:t>
      </w:r>
      <w:r w:rsidRPr="008E109A">
        <w:rPr>
          <w:rFonts w:ascii="Garamond" w:hAnsi="Garamond"/>
          <w:bCs/>
          <w:sz w:val="22"/>
          <w:szCs w:val="22"/>
        </w:rPr>
        <w:t>b</w:t>
      </w:r>
      <w:r>
        <w:rPr>
          <w:rFonts w:ascii="Garamond" w:hAnsi="Garamond"/>
          <w:bCs/>
          <w:sz w:val="22"/>
          <w:szCs w:val="22"/>
        </w:rPr>
        <w:t>ó</w:t>
      </w:r>
      <w:r w:rsidRPr="008E109A">
        <w:rPr>
          <w:rFonts w:ascii="Garamond" w:hAnsi="Garamond"/>
          <w:bCs/>
          <w:sz w:val="22"/>
          <w:szCs w:val="22"/>
        </w:rPr>
        <w:t xml:space="preserve">l származó jogok és kötelezettségek </w:t>
      </w:r>
      <w:r w:rsidRPr="008E109A">
        <w:rPr>
          <w:rFonts w:ascii="Garamond" w:hAnsi="Garamond"/>
          <w:b/>
          <w:sz w:val="22"/>
          <w:szCs w:val="22"/>
        </w:rPr>
        <w:t>Felek</w:t>
      </w:r>
      <w:r w:rsidRPr="008E109A">
        <w:rPr>
          <w:rFonts w:ascii="Garamond" w:hAnsi="Garamond"/>
          <w:bCs/>
          <w:sz w:val="22"/>
          <w:szCs w:val="22"/>
        </w:rPr>
        <w:t xml:space="preserve"> általános, egyetemleges jogutódjaira változatlan tartalommal átszállnak. </w:t>
      </w:r>
    </w:p>
    <w:p w:rsidR="00DB5846" w:rsidRPr="008E109A" w:rsidRDefault="00DB5846" w:rsidP="00DB5846">
      <w:pPr>
        <w:pStyle w:val="Szvegtrzs"/>
        <w:spacing w:line="276" w:lineRule="auto"/>
        <w:rPr>
          <w:rFonts w:ascii="Garamond" w:hAnsi="Garamond"/>
          <w:bCs/>
          <w:sz w:val="22"/>
          <w:szCs w:val="22"/>
        </w:rPr>
      </w:pPr>
    </w:p>
    <w:p w:rsidR="00DB5846" w:rsidRPr="008E109A" w:rsidRDefault="00DB5846" w:rsidP="00DB5846">
      <w:pPr>
        <w:pStyle w:val="Szvegtrzs"/>
        <w:spacing w:line="276" w:lineRule="auto"/>
        <w:ind w:left="700" w:hanging="700"/>
        <w:rPr>
          <w:rFonts w:ascii="Garamond" w:hAnsi="Garamond"/>
          <w:bCs/>
          <w:sz w:val="22"/>
          <w:szCs w:val="22"/>
        </w:rPr>
      </w:pPr>
      <w:r>
        <w:rPr>
          <w:rFonts w:ascii="Garamond" w:hAnsi="Garamond"/>
          <w:bCs/>
          <w:sz w:val="22"/>
          <w:szCs w:val="22"/>
        </w:rPr>
        <w:t>XII.2.</w:t>
      </w:r>
      <w:r>
        <w:rPr>
          <w:rFonts w:ascii="Garamond" w:hAnsi="Garamond"/>
          <w:bCs/>
          <w:sz w:val="22"/>
          <w:szCs w:val="22"/>
        </w:rPr>
        <w:tab/>
      </w:r>
      <w:r w:rsidRPr="008E109A">
        <w:rPr>
          <w:rFonts w:ascii="Garamond" w:hAnsi="Garamond"/>
          <w:b/>
          <w:sz w:val="22"/>
          <w:szCs w:val="22"/>
        </w:rPr>
        <w:t>Felek</w:t>
      </w:r>
      <w:r w:rsidRPr="008E109A">
        <w:rPr>
          <w:rFonts w:ascii="Garamond" w:hAnsi="Garamond"/>
          <w:bCs/>
          <w:sz w:val="22"/>
          <w:szCs w:val="22"/>
        </w:rPr>
        <w:t xml:space="preserve"> </w:t>
      </w:r>
      <w:r>
        <w:rPr>
          <w:rFonts w:ascii="Garamond" w:hAnsi="Garamond"/>
          <w:bCs/>
          <w:sz w:val="22"/>
          <w:szCs w:val="22"/>
        </w:rPr>
        <w:t xml:space="preserve">rögzítik, hogy </w:t>
      </w:r>
      <w:r w:rsidRPr="008E109A">
        <w:rPr>
          <w:rFonts w:ascii="Garamond" w:hAnsi="Garamond"/>
          <w:bCs/>
          <w:sz w:val="22"/>
          <w:szCs w:val="22"/>
        </w:rPr>
        <w:t xml:space="preserve">a jelen </w:t>
      </w:r>
      <w:r>
        <w:rPr>
          <w:rFonts w:ascii="Garamond" w:hAnsi="Garamond"/>
          <w:bCs/>
          <w:sz w:val="22"/>
          <w:szCs w:val="22"/>
        </w:rPr>
        <w:t>megállapodás</w:t>
      </w:r>
      <w:r w:rsidRPr="008E109A">
        <w:rPr>
          <w:rFonts w:ascii="Garamond" w:hAnsi="Garamond"/>
          <w:bCs/>
          <w:sz w:val="22"/>
          <w:szCs w:val="22"/>
        </w:rPr>
        <w:t xml:space="preserve"> a </w:t>
      </w:r>
      <w:r w:rsidRPr="008E109A">
        <w:rPr>
          <w:rFonts w:ascii="Garamond" w:hAnsi="Garamond"/>
          <w:b/>
          <w:sz w:val="22"/>
          <w:szCs w:val="22"/>
        </w:rPr>
        <w:t>Felek</w:t>
      </w:r>
      <w:r w:rsidRPr="008E109A">
        <w:rPr>
          <w:rFonts w:ascii="Garamond" w:hAnsi="Garamond"/>
          <w:bCs/>
          <w:sz w:val="22"/>
          <w:szCs w:val="22"/>
        </w:rPr>
        <w:t xml:space="preserve"> közös megegyezésével, kizárólag írásban módosítható. Amennyiben a jelen </w:t>
      </w:r>
      <w:r>
        <w:rPr>
          <w:rFonts w:ascii="Garamond" w:hAnsi="Garamond"/>
          <w:bCs/>
          <w:sz w:val="22"/>
          <w:szCs w:val="22"/>
        </w:rPr>
        <w:t>megállapodás</w:t>
      </w:r>
      <w:r w:rsidRPr="008E109A">
        <w:rPr>
          <w:rFonts w:ascii="Garamond" w:hAnsi="Garamond"/>
          <w:bCs/>
          <w:sz w:val="22"/>
          <w:szCs w:val="22"/>
        </w:rPr>
        <w:t xml:space="preserve"> bármely rendelkezése érvénytelen lenne, vagy azzá válna, úgy az nem érinti a </w:t>
      </w:r>
      <w:r>
        <w:rPr>
          <w:rFonts w:ascii="Garamond" w:hAnsi="Garamond"/>
          <w:bCs/>
          <w:sz w:val="22"/>
          <w:szCs w:val="22"/>
        </w:rPr>
        <w:t>megállapodás</w:t>
      </w:r>
      <w:r w:rsidRPr="008E109A">
        <w:rPr>
          <w:rFonts w:ascii="Garamond" w:hAnsi="Garamond"/>
          <w:bCs/>
          <w:sz w:val="22"/>
          <w:szCs w:val="22"/>
        </w:rPr>
        <w:t xml:space="preserve"> egyéb részeinek érvényességét, kivéve, ha az érvénytelen rendelkezés nélkül a </w:t>
      </w:r>
      <w:r w:rsidRPr="008E109A">
        <w:rPr>
          <w:rFonts w:ascii="Garamond" w:hAnsi="Garamond"/>
          <w:b/>
          <w:sz w:val="22"/>
          <w:szCs w:val="22"/>
        </w:rPr>
        <w:t>Felek</w:t>
      </w:r>
      <w:r w:rsidRPr="008E109A">
        <w:rPr>
          <w:rFonts w:ascii="Garamond" w:hAnsi="Garamond"/>
          <w:bCs/>
          <w:sz w:val="22"/>
          <w:szCs w:val="22"/>
        </w:rPr>
        <w:t xml:space="preserve"> a </w:t>
      </w:r>
      <w:r>
        <w:rPr>
          <w:rFonts w:ascii="Garamond" w:hAnsi="Garamond"/>
          <w:bCs/>
          <w:sz w:val="22"/>
          <w:szCs w:val="22"/>
        </w:rPr>
        <w:t>megállapodás</w:t>
      </w:r>
      <w:r w:rsidRPr="008E109A">
        <w:rPr>
          <w:rFonts w:ascii="Garamond" w:hAnsi="Garamond"/>
          <w:bCs/>
          <w:sz w:val="22"/>
          <w:szCs w:val="22"/>
        </w:rPr>
        <w:t xml:space="preserve">t nem kötötték volna meg. Ez utóbbi esetben a </w:t>
      </w:r>
      <w:r w:rsidRPr="008E109A">
        <w:rPr>
          <w:rFonts w:ascii="Garamond" w:hAnsi="Garamond"/>
          <w:b/>
          <w:sz w:val="22"/>
          <w:szCs w:val="22"/>
        </w:rPr>
        <w:t>Felek</w:t>
      </w:r>
      <w:r w:rsidRPr="008E109A">
        <w:rPr>
          <w:rFonts w:ascii="Garamond" w:hAnsi="Garamond"/>
          <w:bCs/>
          <w:sz w:val="22"/>
          <w:szCs w:val="22"/>
        </w:rPr>
        <w:t xml:space="preserve"> kötelesek mindent elkövetni annak érdekében, hogy az érvénytelen rendelkezés helyébe annak célkitűzésével azonos, érvényes rendelkezés lépjen.</w:t>
      </w:r>
    </w:p>
    <w:p w:rsidR="00DB5846" w:rsidRPr="008E109A" w:rsidRDefault="00DB5846" w:rsidP="00DB5846">
      <w:pPr>
        <w:pStyle w:val="Szvegtrzs"/>
        <w:spacing w:line="276" w:lineRule="auto"/>
        <w:rPr>
          <w:rFonts w:ascii="Garamond" w:hAnsi="Garamond"/>
          <w:bCs/>
          <w:sz w:val="22"/>
          <w:szCs w:val="22"/>
        </w:rPr>
      </w:pPr>
    </w:p>
    <w:p w:rsidR="00DB5846" w:rsidRPr="008E109A" w:rsidRDefault="00DB5846" w:rsidP="00DB5846">
      <w:pPr>
        <w:pStyle w:val="Szvegtrzs"/>
        <w:spacing w:line="276" w:lineRule="auto"/>
        <w:ind w:left="700" w:hanging="700"/>
        <w:rPr>
          <w:rFonts w:ascii="Garamond" w:hAnsi="Garamond"/>
          <w:bCs/>
          <w:sz w:val="22"/>
          <w:szCs w:val="22"/>
        </w:rPr>
      </w:pPr>
      <w:r>
        <w:rPr>
          <w:rFonts w:ascii="Garamond" w:hAnsi="Garamond"/>
          <w:bCs/>
          <w:sz w:val="22"/>
          <w:szCs w:val="22"/>
        </w:rPr>
        <w:t>XII.3.</w:t>
      </w:r>
      <w:r>
        <w:rPr>
          <w:rFonts w:ascii="Garamond" w:hAnsi="Garamond"/>
          <w:bCs/>
          <w:sz w:val="22"/>
          <w:szCs w:val="22"/>
        </w:rPr>
        <w:tab/>
      </w:r>
      <w:r w:rsidRPr="008E109A">
        <w:rPr>
          <w:rFonts w:ascii="Garamond" w:hAnsi="Garamond"/>
          <w:b/>
          <w:sz w:val="22"/>
          <w:szCs w:val="22"/>
        </w:rPr>
        <w:t>Felek</w:t>
      </w:r>
      <w:r w:rsidRPr="008E109A">
        <w:rPr>
          <w:rFonts w:ascii="Garamond" w:hAnsi="Garamond"/>
          <w:bCs/>
          <w:sz w:val="22"/>
          <w:szCs w:val="22"/>
        </w:rPr>
        <w:t xml:space="preserve"> megállapodnak abban, hogy a jelen </w:t>
      </w:r>
      <w:r>
        <w:rPr>
          <w:rFonts w:ascii="Garamond" w:hAnsi="Garamond"/>
          <w:bCs/>
          <w:sz w:val="22"/>
          <w:szCs w:val="22"/>
        </w:rPr>
        <w:t>megállapodás</w:t>
      </w:r>
      <w:r w:rsidRPr="008E109A">
        <w:rPr>
          <w:rFonts w:ascii="Garamond" w:hAnsi="Garamond"/>
          <w:bCs/>
          <w:sz w:val="22"/>
          <w:szCs w:val="22"/>
        </w:rPr>
        <w:t xml:space="preserve"> céljainak megvalósítása érdekében egymással együttműködnek és a </w:t>
      </w:r>
      <w:r>
        <w:rPr>
          <w:rFonts w:ascii="Garamond" w:hAnsi="Garamond"/>
          <w:bCs/>
          <w:sz w:val="22"/>
          <w:szCs w:val="22"/>
        </w:rPr>
        <w:t>megállapodás</w:t>
      </w:r>
      <w:r w:rsidRPr="008E109A">
        <w:rPr>
          <w:rFonts w:ascii="Garamond" w:hAnsi="Garamond"/>
          <w:bCs/>
          <w:sz w:val="22"/>
          <w:szCs w:val="22"/>
        </w:rPr>
        <w:t xml:space="preserve"> célok megvalósítása érdekében a szükséges jognyilatkozatokat és intézkedéseket megfelelő időben – saját döntéshozatali eljárásuknak megfelelően – megteszik és az eljárásokat lefolytatják.</w:t>
      </w:r>
    </w:p>
    <w:p w:rsidR="00DB5846" w:rsidRPr="008E109A" w:rsidRDefault="00DB5846" w:rsidP="00DB5846">
      <w:pPr>
        <w:pStyle w:val="Szvegtrzs"/>
        <w:spacing w:line="276" w:lineRule="auto"/>
        <w:rPr>
          <w:rFonts w:ascii="Garamond" w:hAnsi="Garamond"/>
          <w:bCs/>
          <w:sz w:val="22"/>
          <w:szCs w:val="22"/>
        </w:rPr>
      </w:pPr>
    </w:p>
    <w:p w:rsidR="00DB5846" w:rsidRPr="008E109A" w:rsidRDefault="00DB5846" w:rsidP="00DB5846">
      <w:pPr>
        <w:pStyle w:val="Szvegtrzs"/>
        <w:spacing w:line="276" w:lineRule="auto"/>
        <w:ind w:left="700" w:hanging="700"/>
        <w:rPr>
          <w:rFonts w:ascii="Garamond" w:hAnsi="Garamond"/>
          <w:bCs/>
          <w:sz w:val="22"/>
          <w:szCs w:val="22"/>
        </w:rPr>
      </w:pPr>
      <w:r>
        <w:rPr>
          <w:rFonts w:ascii="Garamond" w:hAnsi="Garamond"/>
          <w:bCs/>
          <w:sz w:val="22"/>
          <w:szCs w:val="22"/>
        </w:rPr>
        <w:t>XI</w:t>
      </w:r>
      <w:r w:rsidRPr="008E109A">
        <w:rPr>
          <w:rFonts w:ascii="Garamond" w:hAnsi="Garamond"/>
          <w:bCs/>
          <w:sz w:val="22"/>
          <w:szCs w:val="22"/>
        </w:rPr>
        <w:t>I.4.</w:t>
      </w:r>
      <w:r>
        <w:rPr>
          <w:rFonts w:ascii="Garamond" w:hAnsi="Garamond"/>
          <w:bCs/>
          <w:sz w:val="22"/>
          <w:szCs w:val="22"/>
        </w:rPr>
        <w:tab/>
      </w:r>
      <w:r w:rsidRPr="008E109A">
        <w:rPr>
          <w:rFonts w:ascii="Garamond" w:hAnsi="Garamond"/>
          <w:b/>
          <w:sz w:val="22"/>
          <w:szCs w:val="22"/>
        </w:rPr>
        <w:t>Felek</w:t>
      </w:r>
      <w:r w:rsidRPr="008E109A">
        <w:rPr>
          <w:rFonts w:ascii="Garamond" w:hAnsi="Garamond"/>
          <w:bCs/>
          <w:sz w:val="22"/>
          <w:szCs w:val="22"/>
        </w:rPr>
        <w:t xml:space="preserve"> megállapodnak abban, hogy e szerződésre vonatkozóan minden értesítést, egyéb közlést, ami a jelen </w:t>
      </w:r>
      <w:r>
        <w:rPr>
          <w:rFonts w:ascii="Garamond" w:hAnsi="Garamond"/>
          <w:bCs/>
          <w:sz w:val="22"/>
          <w:szCs w:val="22"/>
        </w:rPr>
        <w:t>megállapodás</w:t>
      </w:r>
      <w:r w:rsidRPr="008E109A">
        <w:rPr>
          <w:rFonts w:ascii="Garamond" w:hAnsi="Garamond"/>
          <w:bCs/>
          <w:sz w:val="22"/>
          <w:szCs w:val="22"/>
        </w:rPr>
        <w:t xml:space="preserve"> alapján megteendő vagy megtehető, írásban kell megtenni és akkor minősül jelen </w:t>
      </w:r>
      <w:r>
        <w:rPr>
          <w:rFonts w:ascii="Garamond" w:hAnsi="Garamond"/>
          <w:bCs/>
          <w:sz w:val="22"/>
          <w:szCs w:val="22"/>
        </w:rPr>
        <w:t>megállapodás</w:t>
      </w:r>
      <w:r w:rsidRPr="008E109A">
        <w:rPr>
          <w:rFonts w:ascii="Garamond" w:hAnsi="Garamond"/>
          <w:bCs/>
          <w:sz w:val="22"/>
          <w:szCs w:val="22"/>
        </w:rPr>
        <w:t xml:space="preserve"> alkalmazásában közöltnek, ha azt személyesen vagy futárszolgálat útján, vagy ajánlott-tértivevényes postai küldeményként küldték el.</w:t>
      </w:r>
    </w:p>
    <w:p w:rsidR="00DB5846" w:rsidRPr="008E109A" w:rsidRDefault="00DB5846" w:rsidP="00DB5846">
      <w:pPr>
        <w:pStyle w:val="Szvegtrzs"/>
        <w:spacing w:line="276" w:lineRule="auto"/>
        <w:rPr>
          <w:rFonts w:ascii="Garamond" w:hAnsi="Garamond"/>
          <w:bCs/>
          <w:sz w:val="22"/>
          <w:szCs w:val="22"/>
        </w:rPr>
      </w:pPr>
    </w:p>
    <w:p w:rsidR="00DB5846" w:rsidRPr="008E109A" w:rsidRDefault="00DB5846" w:rsidP="00DB5846">
      <w:pPr>
        <w:pStyle w:val="Szvegtrzs"/>
        <w:spacing w:line="276" w:lineRule="auto"/>
        <w:ind w:left="700" w:hanging="700"/>
        <w:rPr>
          <w:rFonts w:ascii="Garamond" w:hAnsi="Garamond"/>
          <w:bCs/>
          <w:sz w:val="22"/>
          <w:szCs w:val="22"/>
        </w:rPr>
      </w:pPr>
      <w:r>
        <w:rPr>
          <w:rFonts w:ascii="Garamond" w:hAnsi="Garamond"/>
          <w:bCs/>
          <w:sz w:val="22"/>
          <w:szCs w:val="22"/>
        </w:rPr>
        <w:t>XII.5.</w:t>
      </w:r>
      <w:r>
        <w:rPr>
          <w:rFonts w:ascii="Garamond" w:hAnsi="Garamond"/>
          <w:bCs/>
          <w:sz w:val="22"/>
          <w:szCs w:val="22"/>
        </w:rPr>
        <w:tab/>
      </w:r>
      <w:r w:rsidRPr="008E109A">
        <w:rPr>
          <w:rFonts w:ascii="Garamond" w:hAnsi="Garamond"/>
          <w:b/>
          <w:sz w:val="22"/>
          <w:szCs w:val="22"/>
        </w:rPr>
        <w:t>Felek</w:t>
      </w:r>
      <w:r w:rsidRPr="008E109A">
        <w:rPr>
          <w:rFonts w:ascii="Garamond" w:hAnsi="Garamond"/>
          <w:bCs/>
          <w:sz w:val="22"/>
          <w:szCs w:val="22"/>
        </w:rPr>
        <w:t xml:space="preserve"> megállapodnak abban, hogy a jelen </w:t>
      </w:r>
      <w:r>
        <w:rPr>
          <w:rFonts w:ascii="Garamond" w:hAnsi="Garamond"/>
          <w:bCs/>
          <w:sz w:val="22"/>
          <w:szCs w:val="22"/>
        </w:rPr>
        <w:t>megállapodás</w:t>
      </w:r>
      <w:r w:rsidRPr="008E109A">
        <w:rPr>
          <w:rFonts w:ascii="Garamond" w:hAnsi="Garamond"/>
          <w:bCs/>
          <w:sz w:val="22"/>
          <w:szCs w:val="22"/>
        </w:rPr>
        <w:t>b</w:t>
      </w:r>
      <w:r>
        <w:rPr>
          <w:rFonts w:ascii="Garamond" w:hAnsi="Garamond"/>
          <w:bCs/>
          <w:sz w:val="22"/>
          <w:szCs w:val="22"/>
        </w:rPr>
        <w:t>ó</w:t>
      </w:r>
      <w:r w:rsidRPr="008E109A">
        <w:rPr>
          <w:rFonts w:ascii="Garamond" w:hAnsi="Garamond"/>
          <w:bCs/>
          <w:sz w:val="22"/>
          <w:szCs w:val="22"/>
        </w:rPr>
        <w:t xml:space="preserve">l eredő és az azzal kapcsolatban közöttük felmerülő valamennyi vitás kérdést egymás között közvetlenül, békés úton kísérlik meg rendezni. Amennyiben a vitás kérdések rendezése ilyen módon ésszerű időn belül nem történik meg, úgy bármely vita eldöntésére, amely a jelen </w:t>
      </w:r>
      <w:r>
        <w:rPr>
          <w:rFonts w:ascii="Garamond" w:hAnsi="Garamond"/>
          <w:bCs/>
          <w:sz w:val="22"/>
          <w:szCs w:val="22"/>
        </w:rPr>
        <w:t>megállapodás</w:t>
      </w:r>
      <w:r w:rsidRPr="008E109A">
        <w:rPr>
          <w:rFonts w:ascii="Garamond" w:hAnsi="Garamond"/>
          <w:bCs/>
          <w:sz w:val="22"/>
          <w:szCs w:val="22"/>
        </w:rPr>
        <w:t>b</w:t>
      </w:r>
      <w:r>
        <w:rPr>
          <w:rFonts w:ascii="Garamond" w:hAnsi="Garamond"/>
          <w:bCs/>
          <w:sz w:val="22"/>
          <w:szCs w:val="22"/>
        </w:rPr>
        <w:t>ó</w:t>
      </w:r>
      <w:r w:rsidRPr="008E109A">
        <w:rPr>
          <w:rFonts w:ascii="Garamond" w:hAnsi="Garamond"/>
          <w:bCs/>
          <w:sz w:val="22"/>
          <w:szCs w:val="22"/>
        </w:rPr>
        <w:t>l vagy azzal összefüggésben, annak megszegésével, megszűnésével, érvényességével, vagy értelmezésével kapcsolatban keletkezik, úgy ezen vitás kérdések rendezésére a Felek választott bírósági kikötéssel nem élnek, így hatáskör és illetékesség tekintetében a polgári perrendtartásról szóló 2016. évi CXXX. tv. rendelkezései az irányadók.</w:t>
      </w:r>
    </w:p>
    <w:p w:rsidR="00DB5846" w:rsidRPr="008E109A" w:rsidRDefault="00DB5846" w:rsidP="00DB5846">
      <w:pPr>
        <w:pStyle w:val="Szvegtrzs"/>
        <w:spacing w:line="276" w:lineRule="auto"/>
        <w:rPr>
          <w:rFonts w:ascii="Garamond" w:hAnsi="Garamond"/>
          <w:bCs/>
          <w:sz w:val="22"/>
          <w:szCs w:val="22"/>
        </w:rPr>
      </w:pPr>
    </w:p>
    <w:p w:rsidR="00DB5846" w:rsidRPr="008E109A" w:rsidRDefault="00DB5846" w:rsidP="00DB5846">
      <w:pPr>
        <w:pStyle w:val="Szvegtrzs"/>
        <w:spacing w:line="276" w:lineRule="auto"/>
        <w:ind w:left="700" w:hanging="700"/>
        <w:rPr>
          <w:rFonts w:ascii="Garamond" w:hAnsi="Garamond"/>
          <w:bCs/>
          <w:sz w:val="22"/>
          <w:szCs w:val="22"/>
        </w:rPr>
      </w:pPr>
      <w:r>
        <w:rPr>
          <w:rFonts w:ascii="Garamond" w:hAnsi="Garamond"/>
          <w:bCs/>
          <w:sz w:val="22"/>
          <w:szCs w:val="22"/>
        </w:rPr>
        <w:t>XII.6.</w:t>
      </w:r>
      <w:r>
        <w:rPr>
          <w:rFonts w:ascii="Garamond" w:hAnsi="Garamond"/>
          <w:bCs/>
          <w:sz w:val="22"/>
          <w:szCs w:val="22"/>
        </w:rPr>
        <w:tab/>
      </w:r>
      <w:r w:rsidRPr="008E109A">
        <w:rPr>
          <w:rFonts w:ascii="Garamond" w:hAnsi="Garamond"/>
          <w:b/>
          <w:sz w:val="22"/>
          <w:szCs w:val="22"/>
        </w:rPr>
        <w:t>Beruházó</w:t>
      </w:r>
      <w:r w:rsidRPr="008E109A">
        <w:rPr>
          <w:rFonts w:ascii="Garamond" w:hAnsi="Garamond"/>
          <w:bCs/>
          <w:sz w:val="22"/>
          <w:szCs w:val="22"/>
        </w:rPr>
        <w:t xml:space="preserve"> kijelenti, hogy a nemzeti vagyonról szóló 2011. évi CXCVI. törvény 3.§ (1) bekezdés 1.b. pontja szerint átlátható szervezetnek minősül, továbbá tudomással bír arról, hogy az e pontban foglalt nyilatkozatának valóságtartalma a jelen </w:t>
      </w:r>
      <w:r>
        <w:rPr>
          <w:rFonts w:ascii="Garamond" w:hAnsi="Garamond"/>
          <w:bCs/>
          <w:sz w:val="22"/>
          <w:szCs w:val="22"/>
        </w:rPr>
        <w:t>megállapodás</w:t>
      </w:r>
      <w:r w:rsidRPr="008E109A">
        <w:rPr>
          <w:rFonts w:ascii="Garamond" w:hAnsi="Garamond"/>
          <w:bCs/>
          <w:sz w:val="22"/>
          <w:szCs w:val="22"/>
        </w:rPr>
        <w:t xml:space="preserve"> érvényességi feltétele. Önkormányzat</w:t>
      </w:r>
      <w:r>
        <w:rPr>
          <w:rFonts w:ascii="Garamond" w:hAnsi="Garamond"/>
          <w:bCs/>
          <w:sz w:val="22"/>
          <w:szCs w:val="22"/>
        </w:rPr>
        <w:t>ok</w:t>
      </w:r>
      <w:r w:rsidRPr="008E109A">
        <w:rPr>
          <w:rFonts w:ascii="Garamond" w:hAnsi="Garamond"/>
          <w:bCs/>
          <w:sz w:val="22"/>
          <w:szCs w:val="22"/>
        </w:rPr>
        <w:t xml:space="preserve"> kijelenti</w:t>
      </w:r>
      <w:r>
        <w:rPr>
          <w:rFonts w:ascii="Garamond" w:hAnsi="Garamond"/>
          <w:bCs/>
          <w:sz w:val="22"/>
          <w:szCs w:val="22"/>
        </w:rPr>
        <w:t>k</w:t>
      </w:r>
      <w:r w:rsidRPr="008E109A">
        <w:rPr>
          <w:rFonts w:ascii="Garamond" w:hAnsi="Garamond"/>
          <w:bCs/>
          <w:sz w:val="22"/>
          <w:szCs w:val="22"/>
        </w:rPr>
        <w:t>, hogy magyarországi székhelyű helyi önkormányzat</w:t>
      </w:r>
      <w:r>
        <w:rPr>
          <w:rFonts w:ascii="Garamond" w:hAnsi="Garamond"/>
          <w:bCs/>
          <w:sz w:val="22"/>
          <w:szCs w:val="22"/>
        </w:rPr>
        <w:t>ok</w:t>
      </w:r>
      <w:r w:rsidRPr="008E109A">
        <w:rPr>
          <w:rFonts w:ascii="Garamond" w:hAnsi="Garamond"/>
          <w:bCs/>
          <w:sz w:val="22"/>
          <w:szCs w:val="22"/>
        </w:rPr>
        <w:t xml:space="preserve">, </w:t>
      </w:r>
      <w:r w:rsidRPr="008E109A">
        <w:rPr>
          <w:rFonts w:ascii="Garamond" w:hAnsi="Garamond"/>
          <w:b/>
          <w:sz w:val="22"/>
          <w:szCs w:val="22"/>
        </w:rPr>
        <w:t>Beruházó</w:t>
      </w:r>
      <w:r>
        <w:rPr>
          <w:rFonts w:ascii="Garamond" w:hAnsi="Garamond"/>
          <w:bCs/>
          <w:sz w:val="22"/>
          <w:szCs w:val="22"/>
        </w:rPr>
        <w:t xml:space="preserve"> </w:t>
      </w:r>
      <w:r w:rsidRPr="008E109A">
        <w:rPr>
          <w:rFonts w:ascii="Garamond" w:hAnsi="Garamond"/>
          <w:bCs/>
          <w:sz w:val="22"/>
          <w:szCs w:val="22"/>
        </w:rPr>
        <w:t>pedig kijelenti, hogy törvényesen bejegyzett gazdasági társaság, és vele szemben nincs folyamatban felszámolási-, vagy csődeljárás és nem áll végelszámolás hatálya alatt, továbbá, hogy a megszüntetésére irányuló, jogszabályban meghatározott egyéb eljárás sincs vele szemben folyamatban.</w:t>
      </w:r>
    </w:p>
    <w:p w:rsidR="00DB5846" w:rsidRPr="008E109A" w:rsidRDefault="00DB5846" w:rsidP="00DB5846">
      <w:pPr>
        <w:pStyle w:val="Szvegtrzs"/>
        <w:spacing w:line="276" w:lineRule="auto"/>
        <w:rPr>
          <w:rFonts w:ascii="Garamond" w:hAnsi="Garamond"/>
          <w:bCs/>
          <w:sz w:val="22"/>
          <w:szCs w:val="22"/>
        </w:rPr>
      </w:pPr>
    </w:p>
    <w:p w:rsidR="00DB5846" w:rsidRPr="008E109A" w:rsidRDefault="00DB5846" w:rsidP="00DB5846">
      <w:pPr>
        <w:pStyle w:val="Szvegtrzs"/>
        <w:spacing w:line="276" w:lineRule="auto"/>
        <w:ind w:left="700" w:hanging="700"/>
        <w:rPr>
          <w:rFonts w:ascii="Garamond" w:hAnsi="Garamond"/>
          <w:bCs/>
          <w:sz w:val="22"/>
          <w:szCs w:val="22"/>
        </w:rPr>
      </w:pPr>
      <w:r>
        <w:rPr>
          <w:rFonts w:ascii="Garamond" w:hAnsi="Garamond"/>
          <w:bCs/>
          <w:sz w:val="22"/>
          <w:szCs w:val="22"/>
        </w:rPr>
        <w:t>XI</w:t>
      </w:r>
      <w:r w:rsidRPr="008E109A">
        <w:rPr>
          <w:rFonts w:ascii="Garamond" w:hAnsi="Garamond"/>
          <w:bCs/>
          <w:sz w:val="22"/>
          <w:szCs w:val="22"/>
        </w:rPr>
        <w:t>I.</w:t>
      </w:r>
      <w:r>
        <w:rPr>
          <w:rFonts w:ascii="Garamond" w:hAnsi="Garamond"/>
          <w:bCs/>
          <w:sz w:val="22"/>
          <w:szCs w:val="22"/>
        </w:rPr>
        <w:t>7</w:t>
      </w:r>
      <w:r w:rsidRPr="008E109A">
        <w:rPr>
          <w:rFonts w:ascii="Garamond" w:hAnsi="Garamond"/>
          <w:bCs/>
          <w:sz w:val="22"/>
          <w:szCs w:val="22"/>
        </w:rPr>
        <w:t>.</w:t>
      </w:r>
      <w:r w:rsidRPr="008E109A">
        <w:rPr>
          <w:rFonts w:ascii="Garamond" w:hAnsi="Garamond"/>
          <w:bCs/>
          <w:sz w:val="22"/>
          <w:szCs w:val="22"/>
        </w:rPr>
        <w:tab/>
      </w:r>
      <w:r w:rsidRPr="008E109A">
        <w:rPr>
          <w:rFonts w:ascii="Garamond" w:hAnsi="Garamond"/>
          <w:b/>
          <w:sz w:val="22"/>
          <w:szCs w:val="22"/>
        </w:rPr>
        <w:t>Felek</w:t>
      </w:r>
      <w:r w:rsidRPr="008E109A">
        <w:rPr>
          <w:rFonts w:ascii="Garamond" w:hAnsi="Garamond"/>
          <w:bCs/>
          <w:sz w:val="22"/>
          <w:szCs w:val="22"/>
        </w:rPr>
        <w:t xml:space="preserve"> képviselői kijelentik, hogy aláíró képviselőik a </w:t>
      </w:r>
      <w:r>
        <w:rPr>
          <w:rFonts w:ascii="Garamond" w:hAnsi="Garamond"/>
          <w:bCs/>
          <w:sz w:val="22"/>
          <w:szCs w:val="22"/>
        </w:rPr>
        <w:t>megállapodás</w:t>
      </w:r>
      <w:r w:rsidRPr="008E109A">
        <w:rPr>
          <w:rFonts w:ascii="Garamond" w:hAnsi="Garamond"/>
          <w:bCs/>
          <w:sz w:val="22"/>
          <w:szCs w:val="22"/>
        </w:rPr>
        <w:t xml:space="preserve"> aláírására teljes körű felhatalmazással rendelkeznek. Jelen </w:t>
      </w:r>
      <w:r>
        <w:rPr>
          <w:rFonts w:ascii="Garamond" w:hAnsi="Garamond"/>
          <w:bCs/>
          <w:sz w:val="22"/>
          <w:szCs w:val="22"/>
        </w:rPr>
        <w:t>megállapodás</w:t>
      </w:r>
      <w:r w:rsidRPr="008E109A">
        <w:rPr>
          <w:rFonts w:ascii="Garamond" w:hAnsi="Garamond"/>
          <w:bCs/>
          <w:sz w:val="22"/>
          <w:szCs w:val="22"/>
        </w:rPr>
        <w:t>t a</w:t>
      </w:r>
      <w:r>
        <w:rPr>
          <w:rFonts w:ascii="Garamond" w:hAnsi="Garamond"/>
          <w:bCs/>
          <w:sz w:val="22"/>
          <w:szCs w:val="22"/>
        </w:rPr>
        <w:t xml:space="preserve"> Fővárosi Önkormányzat a ................. sz. határozatával, Budapest Főváros II. kerületi Önkormányzat a .............. sz. határozatával, míg Budapest Főváros XII. kerület Hegyvidék </w:t>
      </w:r>
      <w:r w:rsidRPr="008E109A">
        <w:rPr>
          <w:rFonts w:ascii="Garamond" w:hAnsi="Garamond"/>
          <w:bCs/>
          <w:sz w:val="22"/>
          <w:szCs w:val="22"/>
        </w:rPr>
        <w:t>Önkormányzat</w:t>
      </w:r>
      <w:r>
        <w:rPr>
          <w:rFonts w:ascii="Garamond" w:hAnsi="Garamond"/>
          <w:bCs/>
          <w:sz w:val="22"/>
          <w:szCs w:val="22"/>
        </w:rPr>
        <w:t xml:space="preserve"> a </w:t>
      </w:r>
      <w:r w:rsidRPr="008E109A">
        <w:rPr>
          <w:rFonts w:ascii="Garamond" w:hAnsi="Garamond"/>
          <w:bCs/>
          <w:sz w:val="22"/>
          <w:szCs w:val="22"/>
        </w:rPr>
        <w:t xml:space="preserve">........../ sz. határozatával jóváhagyta és döntött a </w:t>
      </w:r>
      <w:r>
        <w:rPr>
          <w:rFonts w:ascii="Garamond" w:hAnsi="Garamond"/>
          <w:bCs/>
          <w:sz w:val="22"/>
          <w:szCs w:val="22"/>
        </w:rPr>
        <w:t>megállapodás</w:t>
      </w:r>
      <w:r w:rsidRPr="008E109A">
        <w:rPr>
          <w:rFonts w:ascii="Garamond" w:hAnsi="Garamond"/>
          <w:bCs/>
          <w:sz w:val="22"/>
          <w:szCs w:val="22"/>
        </w:rPr>
        <w:t xml:space="preserve"> aláírására vonatkozó felhatalmazásról. </w:t>
      </w:r>
      <w:r w:rsidRPr="008E109A">
        <w:rPr>
          <w:rFonts w:ascii="Garamond" w:hAnsi="Garamond"/>
          <w:b/>
          <w:sz w:val="22"/>
          <w:szCs w:val="22"/>
        </w:rPr>
        <w:t>Felek</w:t>
      </w:r>
      <w:r w:rsidRPr="008E109A">
        <w:rPr>
          <w:rFonts w:ascii="Garamond" w:hAnsi="Garamond"/>
          <w:bCs/>
          <w:sz w:val="22"/>
          <w:szCs w:val="22"/>
        </w:rPr>
        <w:t xml:space="preserve"> képviselői kijelentik, hogy jelen </w:t>
      </w:r>
      <w:r>
        <w:rPr>
          <w:rFonts w:ascii="Garamond" w:hAnsi="Garamond"/>
          <w:bCs/>
          <w:sz w:val="22"/>
          <w:szCs w:val="22"/>
        </w:rPr>
        <w:t>megállapodás</w:t>
      </w:r>
      <w:r w:rsidRPr="008E109A">
        <w:rPr>
          <w:rFonts w:ascii="Garamond" w:hAnsi="Garamond"/>
          <w:bCs/>
          <w:sz w:val="22"/>
          <w:szCs w:val="22"/>
        </w:rPr>
        <w:t xml:space="preserve"> aláírásához megfelelő felhatalmazással rendelkeznek és belső szabályzataik szerint jelen </w:t>
      </w:r>
      <w:r>
        <w:rPr>
          <w:rFonts w:ascii="Garamond" w:hAnsi="Garamond"/>
          <w:bCs/>
          <w:sz w:val="22"/>
          <w:szCs w:val="22"/>
        </w:rPr>
        <w:t>megállapodás</w:t>
      </w:r>
      <w:r w:rsidRPr="008E109A">
        <w:rPr>
          <w:rFonts w:ascii="Garamond" w:hAnsi="Garamond"/>
          <w:bCs/>
          <w:sz w:val="22"/>
          <w:szCs w:val="22"/>
        </w:rPr>
        <w:t xml:space="preserve"> hatálybalépéséhez további hozzájárulás, jóváhagyás nem szükséges.</w:t>
      </w:r>
    </w:p>
    <w:p w:rsidR="00DB5846" w:rsidRPr="008E109A" w:rsidRDefault="00DB5846" w:rsidP="00DB5846">
      <w:pPr>
        <w:pStyle w:val="Szvegtrzs"/>
        <w:spacing w:line="276" w:lineRule="auto"/>
        <w:rPr>
          <w:rFonts w:ascii="Garamond" w:hAnsi="Garamond"/>
          <w:bCs/>
          <w:sz w:val="22"/>
          <w:szCs w:val="22"/>
        </w:rPr>
      </w:pPr>
    </w:p>
    <w:p w:rsidR="00DB5846" w:rsidRPr="008E109A" w:rsidRDefault="00DB5846" w:rsidP="00DB5846">
      <w:pPr>
        <w:pStyle w:val="Szvegtrzs"/>
        <w:spacing w:line="276" w:lineRule="auto"/>
        <w:ind w:left="700" w:hanging="700"/>
        <w:rPr>
          <w:rFonts w:ascii="Garamond" w:hAnsi="Garamond"/>
          <w:bCs/>
          <w:sz w:val="22"/>
          <w:szCs w:val="22"/>
        </w:rPr>
      </w:pPr>
      <w:r>
        <w:rPr>
          <w:rFonts w:ascii="Garamond" w:hAnsi="Garamond"/>
          <w:bCs/>
          <w:sz w:val="22"/>
          <w:szCs w:val="22"/>
        </w:rPr>
        <w:t>XII.8.</w:t>
      </w:r>
      <w:r>
        <w:rPr>
          <w:rFonts w:ascii="Garamond" w:hAnsi="Garamond"/>
          <w:bCs/>
          <w:sz w:val="22"/>
          <w:szCs w:val="22"/>
        </w:rPr>
        <w:tab/>
      </w:r>
      <w:r w:rsidRPr="008E109A">
        <w:rPr>
          <w:rFonts w:ascii="Garamond" w:hAnsi="Garamond"/>
          <w:bCs/>
          <w:sz w:val="22"/>
          <w:szCs w:val="22"/>
        </w:rPr>
        <w:t xml:space="preserve">Jelen </w:t>
      </w:r>
      <w:r>
        <w:rPr>
          <w:rFonts w:ascii="Garamond" w:hAnsi="Garamond"/>
          <w:bCs/>
          <w:sz w:val="22"/>
          <w:szCs w:val="22"/>
        </w:rPr>
        <w:t>megállapodás</w:t>
      </w:r>
      <w:r w:rsidRPr="008E109A">
        <w:rPr>
          <w:rFonts w:ascii="Garamond" w:hAnsi="Garamond"/>
          <w:bCs/>
          <w:sz w:val="22"/>
          <w:szCs w:val="22"/>
        </w:rPr>
        <w:t xml:space="preserve"> a </w:t>
      </w:r>
      <w:r w:rsidRPr="008E109A">
        <w:rPr>
          <w:rFonts w:ascii="Garamond" w:hAnsi="Garamond"/>
          <w:b/>
          <w:sz w:val="22"/>
          <w:szCs w:val="22"/>
        </w:rPr>
        <w:t>Felek</w:t>
      </w:r>
      <w:r w:rsidRPr="008E109A">
        <w:rPr>
          <w:rFonts w:ascii="Garamond" w:hAnsi="Garamond"/>
          <w:bCs/>
          <w:sz w:val="22"/>
          <w:szCs w:val="22"/>
        </w:rPr>
        <w:t xml:space="preserve"> kölcsönös aláírásának napján, amennyiben a </w:t>
      </w:r>
      <w:r>
        <w:rPr>
          <w:rFonts w:ascii="Garamond" w:hAnsi="Garamond"/>
          <w:bCs/>
          <w:sz w:val="22"/>
          <w:szCs w:val="22"/>
        </w:rPr>
        <w:t>megállapodás</w:t>
      </w:r>
      <w:r w:rsidRPr="008E109A">
        <w:rPr>
          <w:rFonts w:ascii="Garamond" w:hAnsi="Garamond"/>
          <w:bCs/>
          <w:sz w:val="22"/>
          <w:szCs w:val="22"/>
        </w:rPr>
        <w:t xml:space="preserve">t a </w:t>
      </w:r>
      <w:r w:rsidRPr="008E109A">
        <w:rPr>
          <w:rFonts w:ascii="Garamond" w:hAnsi="Garamond"/>
          <w:b/>
          <w:sz w:val="22"/>
          <w:szCs w:val="22"/>
        </w:rPr>
        <w:t>Felek</w:t>
      </w:r>
      <w:r w:rsidRPr="008E109A">
        <w:rPr>
          <w:rFonts w:ascii="Garamond" w:hAnsi="Garamond"/>
          <w:bCs/>
          <w:sz w:val="22"/>
          <w:szCs w:val="22"/>
        </w:rPr>
        <w:t xml:space="preserve"> nem ugyanazon a napon írják alá, úgy az a későbbi aláírás időpontjában lép hatályba.</w:t>
      </w:r>
    </w:p>
    <w:p w:rsidR="00DB5846" w:rsidRPr="008E109A" w:rsidRDefault="00DB5846" w:rsidP="00DB5846">
      <w:pPr>
        <w:pStyle w:val="Szvegtrzs"/>
        <w:spacing w:line="276" w:lineRule="auto"/>
        <w:rPr>
          <w:rFonts w:ascii="Garamond" w:hAnsi="Garamond"/>
          <w:bCs/>
          <w:sz w:val="22"/>
          <w:szCs w:val="22"/>
        </w:rPr>
      </w:pPr>
    </w:p>
    <w:p w:rsidR="00DB5846" w:rsidRPr="008E109A" w:rsidRDefault="00DB5846" w:rsidP="00DB5846">
      <w:pPr>
        <w:pStyle w:val="Szvegtrzs"/>
        <w:spacing w:line="276" w:lineRule="auto"/>
        <w:ind w:left="700" w:hanging="700"/>
        <w:rPr>
          <w:rFonts w:ascii="Garamond" w:hAnsi="Garamond"/>
          <w:bCs/>
          <w:sz w:val="22"/>
          <w:szCs w:val="22"/>
        </w:rPr>
      </w:pPr>
      <w:r>
        <w:rPr>
          <w:rFonts w:ascii="Garamond" w:hAnsi="Garamond"/>
          <w:bCs/>
          <w:sz w:val="22"/>
          <w:szCs w:val="22"/>
        </w:rPr>
        <w:t>XII.9.</w:t>
      </w:r>
      <w:r>
        <w:rPr>
          <w:rFonts w:ascii="Garamond" w:hAnsi="Garamond"/>
          <w:bCs/>
          <w:sz w:val="22"/>
          <w:szCs w:val="22"/>
        </w:rPr>
        <w:tab/>
      </w:r>
      <w:r w:rsidRPr="008E109A">
        <w:rPr>
          <w:rFonts w:ascii="Garamond" w:hAnsi="Garamond"/>
          <w:b/>
          <w:sz w:val="22"/>
          <w:szCs w:val="22"/>
        </w:rPr>
        <w:t>Felek</w:t>
      </w:r>
      <w:r w:rsidRPr="008E109A">
        <w:rPr>
          <w:rFonts w:ascii="Garamond" w:hAnsi="Garamond"/>
          <w:bCs/>
          <w:sz w:val="22"/>
          <w:szCs w:val="22"/>
        </w:rPr>
        <w:t xml:space="preserve"> a jelen, folyamatos oldalszámozással ellátott </w:t>
      </w:r>
      <w:r>
        <w:rPr>
          <w:rFonts w:ascii="Garamond" w:hAnsi="Garamond"/>
          <w:bCs/>
          <w:sz w:val="22"/>
          <w:szCs w:val="22"/>
        </w:rPr>
        <w:t>megállapodás</w:t>
      </w:r>
      <w:r w:rsidRPr="008E109A">
        <w:rPr>
          <w:rFonts w:ascii="Garamond" w:hAnsi="Garamond"/>
          <w:bCs/>
          <w:sz w:val="22"/>
          <w:szCs w:val="22"/>
        </w:rPr>
        <w:t xml:space="preserve">t, annak elolvasását és kölcsönös értelmezését követően, mint akaratukkal mindenben egyezőt, egymással szó szerint megegyező ............ eredeti példányban írták alá. </w:t>
      </w:r>
    </w:p>
    <w:p w:rsidR="00DB5846" w:rsidRPr="008E109A" w:rsidRDefault="00DB5846" w:rsidP="00DB5846">
      <w:pPr>
        <w:pStyle w:val="Szvegtrzs"/>
        <w:spacing w:line="276" w:lineRule="auto"/>
        <w:rPr>
          <w:rFonts w:ascii="Garamond" w:hAnsi="Garamond"/>
          <w:bCs/>
          <w:sz w:val="22"/>
          <w:szCs w:val="22"/>
        </w:rPr>
      </w:pPr>
    </w:p>
    <w:p w:rsidR="00DB5846" w:rsidRPr="008E109A" w:rsidRDefault="00DB5846" w:rsidP="00DB5846">
      <w:pPr>
        <w:pStyle w:val="Szvegtrzs"/>
        <w:spacing w:line="276" w:lineRule="auto"/>
        <w:ind w:left="700" w:hanging="700"/>
        <w:rPr>
          <w:rFonts w:ascii="Garamond" w:hAnsi="Garamond"/>
          <w:bCs/>
          <w:sz w:val="22"/>
          <w:szCs w:val="22"/>
        </w:rPr>
      </w:pPr>
      <w:r>
        <w:rPr>
          <w:rFonts w:ascii="Garamond" w:hAnsi="Garamond"/>
          <w:bCs/>
          <w:sz w:val="22"/>
          <w:szCs w:val="22"/>
        </w:rPr>
        <w:t>XII.10.</w:t>
      </w:r>
      <w:r>
        <w:rPr>
          <w:rFonts w:ascii="Garamond" w:hAnsi="Garamond"/>
          <w:bCs/>
          <w:sz w:val="22"/>
          <w:szCs w:val="22"/>
        </w:rPr>
        <w:tab/>
      </w:r>
      <w:r w:rsidRPr="008E109A">
        <w:rPr>
          <w:rFonts w:ascii="Garamond" w:hAnsi="Garamond"/>
          <w:b/>
          <w:sz w:val="22"/>
          <w:szCs w:val="22"/>
        </w:rPr>
        <w:t>Felek</w:t>
      </w:r>
      <w:r w:rsidRPr="008E109A">
        <w:rPr>
          <w:rFonts w:ascii="Garamond" w:hAnsi="Garamond"/>
          <w:bCs/>
          <w:sz w:val="22"/>
          <w:szCs w:val="22"/>
        </w:rPr>
        <w:t xml:space="preserve"> a jelen </w:t>
      </w:r>
      <w:r>
        <w:rPr>
          <w:rFonts w:ascii="Garamond" w:hAnsi="Garamond"/>
          <w:bCs/>
          <w:sz w:val="22"/>
          <w:szCs w:val="22"/>
        </w:rPr>
        <w:t>megállapodás</w:t>
      </w:r>
      <w:r w:rsidRPr="008E109A">
        <w:rPr>
          <w:rFonts w:ascii="Garamond" w:hAnsi="Garamond"/>
          <w:bCs/>
          <w:sz w:val="22"/>
          <w:szCs w:val="22"/>
        </w:rPr>
        <w:t>b</w:t>
      </w:r>
      <w:r>
        <w:rPr>
          <w:rFonts w:ascii="Garamond" w:hAnsi="Garamond"/>
          <w:bCs/>
          <w:sz w:val="22"/>
          <w:szCs w:val="22"/>
        </w:rPr>
        <w:t>a</w:t>
      </w:r>
      <w:r w:rsidRPr="008E109A">
        <w:rPr>
          <w:rFonts w:ascii="Garamond" w:hAnsi="Garamond"/>
          <w:bCs/>
          <w:sz w:val="22"/>
          <w:szCs w:val="22"/>
        </w:rPr>
        <w:t>n nem szabályozott kérdések tekintetében a polgári törvénykönyvről szóló 2013. évi V. törvény (Ptk.)</w:t>
      </w:r>
      <w:r>
        <w:rPr>
          <w:rFonts w:ascii="Garamond" w:hAnsi="Garamond"/>
          <w:bCs/>
          <w:sz w:val="22"/>
          <w:szCs w:val="22"/>
        </w:rPr>
        <w:t xml:space="preserve"> </w:t>
      </w:r>
      <w:r w:rsidRPr="008E109A">
        <w:rPr>
          <w:rFonts w:ascii="Garamond" w:hAnsi="Garamond"/>
          <w:bCs/>
          <w:sz w:val="22"/>
          <w:szCs w:val="22"/>
        </w:rPr>
        <w:t>és a vonatkozó jogszabályok rendelkezéseit tekintik irányadónak.</w:t>
      </w:r>
    </w:p>
    <w:p w:rsidR="00DB5846" w:rsidRPr="00BF0196" w:rsidRDefault="00DB5846" w:rsidP="00DB5846">
      <w:pPr>
        <w:pStyle w:val="Szvegtrzs"/>
        <w:spacing w:line="276" w:lineRule="auto"/>
        <w:rPr>
          <w:rFonts w:ascii="Garamond" w:hAnsi="Garamond"/>
          <w:b/>
          <w:sz w:val="22"/>
          <w:szCs w:val="22"/>
        </w:rPr>
      </w:pPr>
    </w:p>
    <w:p w:rsidR="00DB5846" w:rsidRPr="00D9494E" w:rsidRDefault="00DB5846" w:rsidP="00DB5846">
      <w:pPr>
        <w:pStyle w:val="Szvegtrzs"/>
        <w:spacing w:line="276" w:lineRule="auto"/>
        <w:rPr>
          <w:rFonts w:ascii="Garamond" w:hAnsi="Garamond"/>
          <w:sz w:val="22"/>
          <w:szCs w:val="22"/>
        </w:rPr>
      </w:pPr>
      <w:r w:rsidRPr="00D9494E">
        <w:rPr>
          <w:rFonts w:ascii="Garamond" w:hAnsi="Garamond"/>
          <w:sz w:val="22"/>
          <w:szCs w:val="22"/>
          <w:u w:val="single"/>
        </w:rPr>
        <w:t>Mellékletek</w:t>
      </w:r>
      <w:r w:rsidRPr="00D9494E">
        <w:rPr>
          <w:rFonts w:ascii="Garamond" w:hAnsi="Garamond"/>
          <w:sz w:val="22"/>
          <w:szCs w:val="22"/>
        </w:rPr>
        <w:t>:</w:t>
      </w:r>
    </w:p>
    <w:p w:rsidR="00DB5846" w:rsidRDefault="00DB5846" w:rsidP="00DB5846">
      <w:pPr>
        <w:pStyle w:val="Szvegtrzs"/>
        <w:spacing w:line="276" w:lineRule="auto"/>
        <w:rPr>
          <w:rFonts w:ascii="Garamond" w:hAnsi="Garamond"/>
          <w:sz w:val="22"/>
          <w:szCs w:val="22"/>
        </w:rPr>
      </w:pPr>
      <w:r w:rsidRPr="00D9494E">
        <w:rPr>
          <w:rFonts w:ascii="Garamond" w:hAnsi="Garamond"/>
          <w:sz w:val="22"/>
          <w:szCs w:val="22"/>
        </w:rPr>
        <w:t>1. Fővárosi Törvényszék Cégbírósága a Cg.01-09-282793/55.</w:t>
      </w:r>
      <w:r w:rsidRPr="00D9494E">
        <w:rPr>
          <w:rFonts w:ascii="Garamond" w:hAnsi="Garamond"/>
          <w:sz w:val="22"/>
          <w:szCs w:val="22"/>
        </w:rPr>
        <w:t xml:space="preserve"> </w:t>
      </w:r>
      <w:r w:rsidRPr="00D9494E">
        <w:rPr>
          <w:rFonts w:ascii="Garamond" w:hAnsi="Garamond"/>
          <w:sz w:val="22"/>
          <w:szCs w:val="22"/>
        </w:rPr>
        <w:t>sz. végzésé</w:t>
      </w:r>
    </w:p>
    <w:p w:rsidR="00DB5846" w:rsidRDefault="00DB5846" w:rsidP="00DB5846">
      <w:pPr>
        <w:pStyle w:val="Szvegtrzs"/>
        <w:spacing w:line="276" w:lineRule="auto"/>
        <w:rPr>
          <w:rFonts w:ascii="Garamond" w:hAnsi="Garamond"/>
          <w:sz w:val="22"/>
          <w:szCs w:val="22"/>
        </w:rPr>
      </w:pPr>
      <w:r>
        <w:rPr>
          <w:rFonts w:ascii="Garamond" w:hAnsi="Garamond"/>
          <w:sz w:val="22"/>
          <w:szCs w:val="22"/>
        </w:rPr>
        <w:t>2.</w:t>
      </w:r>
      <w:r w:rsidRPr="009C30B0">
        <w:rPr>
          <w:rFonts w:ascii="Garamond" w:hAnsi="Garamond"/>
          <w:sz w:val="22"/>
          <w:szCs w:val="22"/>
        </w:rPr>
        <w:t xml:space="preserve"> </w:t>
      </w:r>
      <w:r w:rsidRPr="005E7986">
        <w:rPr>
          <w:rFonts w:ascii="Garamond" w:hAnsi="Garamond"/>
          <w:sz w:val="22"/>
          <w:szCs w:val="22"/>
        </w:rPr>
        <w:t>Budapest Főváros Önkormányzata</w:t>
      </w:r>
      <w:r>
        <w:rPr>
          <w:rFonts w:ascii="Garamond" w:hAnsi="Garamond"/>
          <w:sz w:val="22"/>
          <w:szCs w:val="22"/>
        </w:rPr>
        <w:t xml:space="preserve"> az</w:t>
      </w:r>
      <w:r w:rsidRPr="005E7986">
        <w:rPr>
          <w:rFonts w:ascii="Garamond" w:hAnsi="Garamond"/>
          <w:sz w:val="22"/>
          <w:szCs w:val="22"/>
        </w:rPr>
        <w:t xml:space="preserve"> FPH061/3311-17/2019. számú határozatával tulajdonosi hozzájárulás</w:t>
      </w:r>
      <w:r>
        <w:rPr>
          <w:rFonts w:ascii="Garamond" w:hAnsi="Garamond"/>
          <w:sz w:val="22"/>
          <w:szCs w:val="22"/>
        </w:rPr>
        <w:t>a</w:t>
      </w:r>
    </w:p>
    <w:p w:rsidR="00DB5846" w:rsidRDefault="00DB5846" w:rsidP="00DB5846">
      <w:pPr>
        <w:pStyle w:val="Szvegtrzs"/>
        <w:spacing w:line="276" w:lineRule="auto"/>
        <w:rPr>
          <w:rFonts w:ascii="Garamond" w:hAnsi="Garamond"/>
          <w:sz w:val="22"/>
          <w:szCs w:val="22"/>
        </w:rPr>
      </w:pPr>
      <w:r>
        <w:rPr>
          <w:rFonts w:ascii="Garamond" w:hAnsi="Garamond"/>
          <w:sz w:val="22"/>
          <w:szCs w:val="22"/>
        </w:rPr>
        <w:t xml:space="preserve">3. </w:t>
      </w:r>
      <w:r w:rsidRPr="005E7986">
        <w:rPr>
          <w:rFonts w:ascii="Garamond" w:hAnsi="Garamond"/>
          <w:sz w:val="22"/>
          <w:szCs w:val="22"/>
        </w:rPr>
        <w:t>Budapest Közút Zrt. Út, híd, műtárgy igazgatóság Híd, műtárgy osztálya a 2019. április 29. napján kelt 412/839/2019/1964-2. számú műtárgykezelői hozzájárulás</w:t>
      </w:r>
      <w:r>
        <w:rPr>
          <w:rFonts w:ascii="Garamond" w:hAnsi="Garamond"/>
          <w:sz w:val="22"/>
          <w:szCs w:val="22"/>
        </w:rPr>
        <w:t>a</w:t>
      </w:r>
    </w:p>
    <w:p w:rsidR="00DB5846" w:rsidRDefault="00DB5846" w:rsidP="00DB5846">
      <w:pPr>
        <w:pStyle w:val="Szvegtrzs"/>
        <w:spacing w:line="276" w:lineRule="auto"/>
        <w:rPr>
          <w:rFonts w:ascii="Garamond" w:hAnsi="Garamond"/>
          <w:sz w:val="22"/>
          <w:szCs w:val="22"/>
        </w:rPr>
      </w:pPr>
      <w:r>
        <w:rPr>
          <w:rFonts w:ascii="Garamond" w:hAnsi="Garamond"/>
          <w:sz w:val="22"/>
          <w:szCs w:val="22"/>
        </w:rPr>
        <w:t xml:space="preserve">4. </w:t>
      </w:r>
      <w:r w:rsidRPr="005E7986">
        <w:rPr>
          <w:rFonts w:ascii="Garamond" w:hAnsi="Garamond"/>
          <w:sz w:val="22"/>
          <w:szCs w:val="22"/>
        </w:rPr>
        <w:t>Budapest Közút Zrt. Forgalomtechnikai Igazgatóság a 2019. február 25. napján kelt 46/1218-2/2019. számú forgalomtechnikai kezelői hozzájárulás</w:t>
      </w:r>
      <w:r>
        <w:rPr>
          <w:rFonts w:ascii="Garamond" w:hAnsi="Garamond"/>
          <w:sz w:val="22"/>
          <w:szCs w:val="22"/>
        </w:rPr>
        <w:t>a</w:t>
      </w:r>
    </w:p>
    <w:p w:rsidR="00DB5846" w:rsidRDefault="00DB5846" w:rsidP="00DB5846">
      <w:pPr>
        <w:pStyle w:val="Szvegtrzs"/>
        <w:spacing w:line="276" w:lineRule="auto"/>
        <w:rPr>
          <w:rFonts w:ascii="Garamond" w:hAnsi="Garamond"/>
          <w:sz w:val="22"/>
          <w:szCs w:val="22"/>
        </w:rPr>
      </w:pPr>
      <w:r>
        <w:rPr>
          <w:rFonts w:ascii="Garamond" w:hAnsi="Garamond"/>
          <w:sz w:val="22"/>
          <w:szCs w:val="22"/>
        </w:rPr>
        <w:t>5.</w:t>
      </w:r>
      <w:r w:rsidRPr="00FF7F97">
        <w:rPr>
          <w:rFonts w:ascii="Garamond" w:hAnsi="Garamond"/>
          <w:sz w:val="22"/>
          <w:szCs w:val="22"/>
        </w:rPr>
        <w:t xml:space="preserve"> </w:t>
      </w:r>
      <w:r w:rsidRPr="005E7986">
        <w:rPr>
          <w:rFonts w:ascii="Garamond" w:hAnsi="Garamond"/>
          <w:sz w:val="22"/>
          <w:szCs w:val="22"/>
        </w:rPr>
        <w:t xml:space="preserve">Budapest Főváros II. kerületi Önkormányzata a XXXII-12-8/2019. számú, </w:t>
      </w:r>
      <w:r w:rsidRPr="00FF7F97">
        <w:rPr>
          <w:rFonts w:ascii="Garamond" w:hAnsi="Garamond"/>
          <w:sz w:val="22"/>
          <w:szCs w:val="22"/>
        </w:rPr>
        <w:t>támogató településképi véleménye</w:t>
      </w:r>
    </w:p>
    <w:p w:rsidR="00DB5846" w:rsidRDefault="00DB5846" w:rsidP="00DB5846">
      <w:pPr>
        <w:pStyle w:val="Szvegtrzs"/>
        <w:spacing w:line="276" w:lineRule="auto"/>
        <w:rPr>
          <w:rFonts w:ascii="Garamond" w:hAnsi="Garamond"/>
          <w:sz w:val="22"/>
          <w:szCs w:val="22"/>
        </w:rPr>
      </w:pPr>
      <w:r>
        <w:rPr>
          <w:rFonts w:ascii="Garamond" w:hAnsi="Garamond"/>
          <w:sz w:val="22"/>
          <w:szCs w:val="22"/>
        </w:rPr>
        <w:t xml:space="preserve">6. </w:t>
      </w:r>
      <w:r w:rsidRPr="005E7986">
        <w:rPr>
          <w:rFonts w:ascii="Garamond" w:hAnsi="Garamond"/>
          <w:sz w:val="22"/>
          <w:szCs w:val="22"/>
        </w:rPr>
        <w:t>Budapest Főváros XII. Kerület Hegyvidéki Önkormányzata a XIII/45-2-2019 számú támogató településképi vélemény</w:t>
      </w:r>
      <w:r>
        <w:rPr>
          <w:rFonts w:ascii="Garamond" w:hAnsi="Garamond"/>
          <w:sz w:val="22"/>
          <w:szCs w:val="22"/>
        </w:rPr>
        <w:t>e</w:t>
      </w:r>
    </w:p>
    <w:p w:rsidR="00DB5846" w:rsidRDefault="00DB5846" w:rsidP="00DB5846">
      <w:pPr>
        <w:pStyle w:val="Szvegtrzs"/>
        <w:spacing w:line="276" w:lineRule="auto"/>
        <w:rPr>
          <w:rFonts w:ascii="Garamond" w:hAnsi="Garamond"/>
          <w:sz w:val="22"/>
          <w:szCs w:val="22"/>
        </w:rPr>
      </w:pPr>
      <w:r>
        <w:rPr>
          <w:rFonts w:ascii="Garamond" w:hAnsi="Garamond"/>
          <w:sz w:val="22"/>
          <w:szCs w:val="22"/>
        </w:rPr>
        <w:t>7.</w:t>
      </w:r>
      <w:r w:rsidRPr="00416B50">
        <w:t xml:space="preserve"> </w:t>
      </w:r>
      <w:r w:rsidRPr="00416B50">
        <w:rPr>
          <w:rFonts w:ascii="Garamond" w:hAnsi="Garamond"/>
          <w:sz w:val="22"/>
          <w:szCs w:val="22"/>
        </w:rPr>
        <w:t>Budapest Főváros Kormányhivatala III. Kerületi Hivatalának Közlekedés Felügyeleti Főosztálya BP-03/40401311-28/2019. számú, 2019. október 10. napján kelt határozat</w:t>
      </w:r>
      <w:r>
        <w:rPr>
          <w:rFonts w:ascii="Garamond" w:hAnsi="Garamond"/>
          <w:sz w:val="22"/>
          <w:szCs w:val="22"/>
        </w:rPr>
        <w:t>a</w:t>
      </w:r>
    </w:p>
    <w:p w:rsidR="00DB5846" w:rsidRDefault="00DB5846" w:rsidP="00DB5846">
      <w:pPr>
        <w:pStyle w:val="Szvegtrzs"/>
        <w:spacing w:line="276" w:lineRule="auto"/>
        <w:rPr>
          <w:rFonts w:ascii="Garamond" w:hAnsi="Garamond"/>
          <w:sz w:val="22"/>
          <w:szCs w:val="22"/>
        </w:rPr>
      </w:pPr>
      <w:r>
        <w:rPr>
          <w:rFonts w:ascii="Garamond" w:hAnsi="Garamond"/>
          <w:sz w:val="22"/>
          <w:szCs w:val="22"/>
        </w:rPr>
        <w:t>8.</w:t>
      </w:r>
      <w:r w:rsidRPr="004E0E13">
        <w:rPr>
          <w:rFonts w:ascii="Garamond" w:hAnsi="Garamond"/>
          <w:sz w:val="22"/>
          <w:szCs w:val="22"/>
        </w:rPr>
        <w:t xml:space="preserve"> Budapest Főváros Kormányhivatala III. Kerületi Hivatalának Közlekedés Felügyeleti Főosztálya BP-03/40401580-9/2019. sz. határozat</w:t>
      </w:r>
      <w:r>
        <w:rPr>
          <w:rFonts w:ascii="Garamond" w:hAnsi="Garamond"/>
          <w:sz w:val="22"/>
          <w:szCs w:val="22"/>
        </w:rPr>
        <w:t>a</w:t>
      </w:r>
    </w:p>
    <w:p w:rsidR="00DB5846" w:rsidRPr="00BF0196" w:rsidRDefault="00DB5846" w:rsidP="00DB5846">
      <w:pPr>
        <w:pStyle w:val="Szvegtrzs"/>
        <w:spacing w:line="276" w:lineRule="auto"/>
        <w:rPr>
          <w:rFonts w:ascii="Garamond" w:hAnsi="Garamond"/>
          <w:sz w:val="22"/>
          <w:szCs w:val="22"/>
        </w:rPr>
      </w:pPr>
      <w:r>
        <w:rPr>
          <w:rFonts w:ascii="Garamond" w:hAnsi="Garamond"/>
          <w:sz w:val="22"/>
          <w:szCs w:val="22"/>
        </w:rPr>
        <w:t xml:space="preserve">9. </w:t>
      </w:r>
      <w:r w:rsidRPr="00A26447">
        <w:rPr>
          <w:rFonts w:ascii="Garamond" w:hAnsi="Garamond"/>
          <w:sz w:val="22"/>
          <w:szCs w:val="22"/>
        </w:rPr>
        <w:t>FŐMTERV Mérnöki Tervező Zrt. által készített, 2019. május 10. napján kelt, 31.17.072. tervszámú, tulajdonosi, kezelői és üzemeltetői határokat ábrázoló helyszínrajz (TKÜ helyszínrajz</w:t>
      </w:r>
      <w:r>
        <w:rPr>
          <w:rFonts w:ascii="Garamond" w:hAnsi="Garamond"/>
          <w:sz w:val="22"/>
          <w:szCs w:val="22"/>
        </w:rPr>
        <w:t>)</w:t>
      </w:r>
    </w:p>
    <w:p w:rsidR="00DB5846" w:rsidRPr="00BF0196" w:rsidRDefault="00DB5846" w:rsidP="00DB5846">
      <w:pPr>
        <w:pStyle w:val="Szvegtrzs"/>
        <w:spacing w:line="276" w:lineRule="auto"/>
        <w:rPr>
          <w:rFonts w:ascii="Garamond" w:hAnsi="Garamond"/>
          <w:sz w:val="22"/>
          <w:szCs w:val="22"/>
        </w:rPr>
      </w:pPr>
    </w:p>
    <w:tbl>
      <w:tblPr>
        <w:tblW w:w="9640" w:type="dxa"/>
        <w:tblInd w:w="-176" w:type="dxa"/>
        <w:tblLook w:val="01E0" w:firstRow="1" w:lastRow="1" w:firstColumn="1" w:lastColumn="1" w:noHBand="0" w:noVBand="0"/>
      </w:tblPr>
      <w:tblGrid>
        <w:gridCol w:w="5104"/>
        <w:gridCol w:w="4536"/>
      </w:tblGrid>
      <w:tr w:rsidR="00DB5846" w:rsidRPr="00BF0196" w:rsidTr="006C43BE">
        <w:tc>
          <w:tcPr>
            <w:tcW w:w="5104" w:type="dxa"/>
            <w:shd w:val="clear" w:color="auto" w:fill="auto"/>
          </w:tcPr>
          <w:p w:rsidR="00DB5846" w:rsidRPr="00BF0196" w:rsidRDefault="00DB5846" w:rsidP="006C43BE">
            <w:pPr>
              <w:pStyle w:val="Szvegtrzs"/>
              <w:spacing w:line="276" w:lineRule="auto"/>
              <w:jc w:val="left"/>
              <w:rPr>
                <w:rFonts w:ascii="Garamond" w:hAnsi="Garamond"/>
                <w:sz w:val="22"/>
                <w:szCs w:val="22"/>
              </w:rPr>
            </w:pPr>
            <w:r w:rsidRPr="00BF0196">
              <w:rPr>
                <w:rFonts w:ascii="Garamond" w:hAnsi="Garamond"/>
                <w:sz w:val="22"/>
                <w:szCs w:val="22"/>
              </w:rPr>
              <w:t xml:space="preserve">Budapest, 2020. ……... </w:t>
            </w:r>
            <w:proofErr w:type="gramStart"/>
            <w:r w:rsidRPr="00BF0196">
              <w:rPr>
                <w:rFonts w:ascii="Garamond" w:hAnsi="Garamond"/>
                <w:sz w:val="22"/>
                <w:szCs w:val="22"/>
              </w:rPr>
              <w:t>hó  …</w:t>
            </w:r>
            <w:proofErr w:type="gramEnd"/>
            <w:r w:rsidRPr="00BF0196">
              <w:rPr>
                <w:rFonts w:ascii="Garamond" w:hAnsi="Garamond"/>
                <w:sz w:val="22"/>
                <w:szCs w:val="22"/>
              </w:rPr>
              <w:t>. nap</w:t>
            </w:r>
          </w:p>
          <w:p w:rsidR="00DB5846" w:rsidRPr="00BF0196" w:rsidRDefault="00DB5846" w:rsidP="006C43BE">
            <w:pPr>
              <w:pStyle w:val="Szvegtrzs"/>
              <w:spacing w:line="276" w:lineRule="auto"/>
              <w:jc w:val="center"/>
              <w:rPr>
                <w:rFonts w:ascii="Garamond" w:hAnsi="Garamond"/>
                <w:sz w:val="22"/>
                <w:szCs w:val="22"/>
              </w:rPr>
            </w:pPr>
          </w:p>
          <w:p w:rsidR="00DB5846" w:rsidRPr="00BF0196" w:rsidRDefault="00DB5846" w:rsidP="006C43BE">
            <w:pPr>
              <w:pStyle w:val="Szvegtrzs"/>
              <w:spacing w:line="276" w:lineRule="auto"/>
              <w:jc w:val="center"/>
              <w:rPr>
                <w:rFonts w:ascii="Garamond" w:hAnsi="Garamond"/>
                <w:sz w:val="22"/>
                <w:szCs w:val="22"/>
              </w:rPr>
            </w:pPr>
          </w:p>
        </w:tc>
        <w:tc>
          <w:tcPr>
            <w:tcW w:w="4536" w:type="dxa"/>
            <w:shd w:val="clear" w:color="auto" w:fill="auto"/>
          </w:tcPr>
          <w:p w:rsidR="00DB5846" w:rsidRPr="00BF0196" w:rsidRDefault="00DB5846" w:rsidP="006C43BE">
            <w:pPr>
              <w:pStyle w:val="Szvegtrzs"/>
              <w:spacing w:line="276" w:lineRule="auto"/>
              <w:jc w:val="left"/>
              <w:rPr>
                <w:rFonts w:ascii="Garamond" w:hAnsi="Garamond"/>
                <w:sz w:val="22"/>
                <w:szCs w:val="22"/>
              </w:rPr>
            </w:pPr>
            <w:r w:rsidRPr="00BF0196">
              <w:rPr>
                <w:rFonts w:ascii="Garamond" w:hAnsi="Garamond"/>
                <w:sz w:val="22"/>
                <w:szCs w:val="22"/>
              </w:rPr>
              <w:t xml:space="preserve">Budapest, 2020. ……... </w:t>
            </w:r>
            <w:proofErr w:type="gramStart"/>
            <w:r w:rsidRPr="00BF0196">
              <w:rPr>
                <w:rFonts w:ascii="Garamond" w:hAnsi="Garamond"/>
                <w:sz w:val="22"/>
                <w:szCs w:val="22"/>
              </w:rPr>
              <w:t>hó  …</w:t>
            </w:r>
            <w:proofErr w:type="gramEnd"/>
            <w:r w:rsidRPr="00BF0196">
              <w:rPr>
                <w:rFonts w:ascii="Garamond" w:hAnsi="Garamond"/>
                <w:sz w:val="22"/>
                <w:szCs w:val="22"/>
              </w:rPr>
              <w:t>. nap</w:t>
            </w:r>
          </w:p>
        </w:tc>
      </w:tr>
      <w:tr w:rsidR="00DB5846" w:rsidRPr="00BF0196" w:rsidTr="006C43BE">
        <w:tc>
          <w:tcPr>
            <w:tcW w:w="5104" w:type="dxa"/>
            <w:shd w:val="clear" w:color="auto" w:fill="auto"/>
          </w:tcPr>
          <w:p w:rsidR="00DB5846" w:rsidRPr="00BF0196" w:rsidRDefault="00DB5846" w:rsidP="006C43BE">
            <w:pPr>
              <w:pStyle w:val="Szvegtrzs"/>
              <w:spacing w:line="276" w:lineRule="auto"/>
              <w:ind w:left="-61"/>
              <w:jc w:val="center"/>
              <w:rPr>
                <w:rFonts w:ascii="Garamond" w:hAnsi="Garamond"/>
                <w:sz w:val="22"/>
                <w:szCs w:val="22"/>
              </w:rPr>
            </w:pPr>
            <w:r w:rsidRPr="00BF0196">
              <w:rPr>
                <w:rFonts w:ascii="Garamond" w:hAnsi="Garamond"/>
                <w:sz w:val="22"/>
                <w:szCs w:val="22"/>
              </w:rPr>
              <w:t>…………………………………..</w:t>
            </w:r>
          </w:p>
          <w:p w:rsidR="00DB5846" w:rsidRPr="00BF0196" w:rsidRDefault="00DB5846" w:rsidP="006C43BE">
            <w:pPr>
              <w:pStyle w:val="Szvegtrzs"/>
              <w:spacing w:line="276" w:lineRule="auto"/>
              <w:ind w:left="-61"/>
              <w:jc w:val="center"/>
              <w:rPr>
                <w:rFonts w:ascii="Garamond" w:hAnsi="Garamond"/>
                <w:b/>
                <w:bCs/>
                <w:sz w:val="22"/>
                <w:szCs w:val="22"/>
              </w:rPr>
            </w:pPr>
            <w:r w:rsidRPr="00BF0196">
              <w:rPr>
                <w:rFonts w:ascii="Garamond" w:hAnsi="Garamond"/>
                <w:b/>
                <w:bCs/>
                <w:sz w:val="22"/>
                <w:szCs w:val="22"/>
              </w:rPr>
              <w:t>Budapest Főváros II. Kerületi</w:t>
            </w:r>
          </w:p>
          <w:p w:rsidR="00DB5846" w:rsidRPr="00BF0196" w:rsidRDefault="00DB5846" w:rsidP="006C43BE">
            <w:pPr>
              <w:pStyle w:val="Szvegtrzs"/>
              <w:spacing w:line="276" w:lineRule="auto"/>
              <w:ind w:left="-61"/>
              <w:jc w:val="center"/>
              <w:rPr>
                <w:rFonts w:ascii="Garamond" w:hAnsi="Garamond"/>
                <w:b/>
                <w:bCs/>
                <w:sz w:val="22"/>
                <w:szCs w:val="22"/>
              </w:rPr>
            </w:pPr>
            <w:r w:rsidRPr="00BF0196">
              <w:rPr>
                <w:rFonts w:ascii="Garamond" w:hAnsi="Garamond"/>
                <w:b/>
                <w:bCs/>
                <w:sz w:val="22"/>
                <w:szCs w:val="22"/>
              </w:rPr>
              <w:t>Önkormányzat</w:t>
            </w:r>
          </w:p>
          <w:p w:rsidR="00DB5846" w:rsidRPr="00BF0196" w:rsidRDefault="00DB5846" w:rsidP="006C43BE">
            <w:pPr>
              <w:pStyle w:val="Szvegtrzs"/>
              <w:spacing w:line="276" w:lineRule="auto"/>
              <w:ind w:left="-61"/>
              <w:jc w:val="center"/>
              <w:rPr>
                <w:rFonts w:ascii="Garamond" w:hAnsi="Garamond"/>
                <w:b/>
                <w:bCs/>
                <w:sz w:val="22"/>
                <w:szCs w:val="22"/>
              </w:rPr>
            </w:pPr>
            <w:r w:rsidRPr="00BF0196">
              <w:rPr>
                <w:rFonts w:ascii="Garamond" w:hAnsi="Garamond"/>
                <w:b/>
                <w:bCs/>
                <w:sz w:val="22"/>
                <w:szCs w:val="22"/>
              </w:rPr>
              <w:t xml:space="preserve"> Őrsi Gergely polgármester</w:t>
            </w:r>
          </w:p>
          <w:p w:rsidR="00DB5846" w:rsidRPr="00BF0196" w:rsidRDefault="00DB5846" w:rsidP="006C43BE">
            <w:pPr>
              <w:pStyle w:val="Szvegtrzs"/>
              <w:spacing w:line="276" w:lineRule="auto"/>
              <w:ind w:left="-61"/>
              <w:jc w:val="center"/>
              <w:rPr>
                <w:rFonts w:ascii="Garamond" w:hAnsi="Garamond"/>
                <w:b/>
                <w:bCs/>
                <w:sz w:val="22"/>
                <w:szCs w:val="22"/>
              </w:rPr>
            </w:pPr>
            <w:r w:rsidRPr="00BF0196">
              <w:rPr>
                <w:rFonts w:ascii="Garamond" w:hAnsi="Garamond"/>
                <w:b/>
                <w:bCs/>
                <w:sz w:val="22"/>
                <w:szCs w:val="22"/>
              </w:rPr>
              <w:t>Tulajdonos 1.</w:t>
            </w:r>
          </w:p>
          <w:p w:rsidR="00DB5846" w:rsidRPr="00BF0196" w:rsidRDefault="00DB5846" w:rsidP="006C43BE">
            <w:pPr>
              <w:pStyle w:val="llb"/>
              <w:tabs>
                <w:tab w:val="left" w:pos="506"/>
              </w:tabs>
              <w:spacing w:line="276" w:lineRule="auto"/>
              <w:ind w:left="-61"/>
              <w:rPr>
                <w:rFonts w:ascii="Garamond" w:hAnsi="Garamond"/>
                <w:i/>
                <w:sz w:val="22"/>
                <w:szCs w:val="22"/>
                <w:lang w:val="hu-HU" w:eastAsia="hu-HU"/>
              </w:rPr>
            </w:pPr>
            <w:r w:rsidRPr="00BF0196">
              <w:rPr>
                <w:rFonts w:ascii="Garamond" w:hAnsi="Garamond"/>
                <w:i/>
                <w:sz w:val="22"/>
                <w:szCs w:val="22"/>
                <w:lang w:val="hu-HU" w:eastAsia="hu-HU"/>
              </w:rPr>
              <w:t xml:space="preserve">Jogilag </w:t>
            </w:r>
            <w:proofErr w:type="spellStart"/>
            <w:r w:rsidRPr="00BF0196">
              <w:rPr>
                <w:rFonts w:ascii="Garamond" w:hAnsi="Garamond"/>
                <w:i/>
                <w:sz w:val="22"/>
                <w:szCs w:val="22"/>
                <w:lang w:val="hu-HU" w:eastAsia="hu-HU"/>
              </w:rPr>
              <w:t>ellenjegyzem</w:t>
            </w:r>
            <w:proofErr w:type="spellEnd"/>
            <w:r w:rsidRPr="00BF0196">
              <w:rPr>
                <w:rFonts w:ascii="Garamond" w:hAnsi="Garamond"/>
                <w:i/>
                <w:sz w:val="22"/>
                <w:szCs w:val="22"/>
                <w:lang w:val="hu-HU" w:eastAsia="hu-HU"/>
              </w:rPr>
              <w:t>:</w:t>
            </w:r>
          </w:p>
          <w:p w:rsidR="00DB5846" w:rsidRPr="00BF0196" w:rsidRDefault="00DB5846" w:rsidP="006C43BE">
            <w:pPr>
              <w:pStyle w:val="llb"/>
              <w:tabs>
                <w:tab w:val="left" w:pos="506"/>
              </w:tabs>
              <w:spacing w:line="276" w:lineRule="auto"/>
              <w:ind w:left="-61"/>
              <w:rPr>
                <w:rFonts w:ascii="Garamond" w:hAnsi="Garamond"/>
                <w:sz w:val="22"/>
                <w:szCs w:val="22"/>
                <w:lang w:val="hu-HU" w:eastAsia="hu-HU"/>
              </w:rPr>
            </w:pPr>
          </w:p>
          <w:p w:rsidR="00DB5846" w:rsidRPr="00BF0196" w:rsidRDefault="00DB5846" w:rsidP="006C43BE">
            <w:pPr>
              <w:pStyle w:val="llb"/>
              <w:tabs>
                <w:tab w:val="left" w:pos="506"/>
              </w:tabs>
              <w:spacing w:line="276" w:lineRule="auto"/>
              <w:ind w:left="-61"/>
              <w:rPr>
                <w:rFonts w:ascii="Garamond" w:hAnsi="Garamond"/>
                <w:sz w:val="22"/>
                <w:szCs w:val="22"/>
                <w:lang w:val="hu-HU" w:eastAsia="hu-HU"/>
              </w:rPr>
            </w:pPr>
          </w:p>
          <w:p w:rsidR="00DB5846" w:rsidRPr="00BF0196" w:rsidRDefault="00DB5846" w:rsidP="006C43BE">
            <w:pPr>
              <w:pStyle w:val="llb"/>
              <w:tabs>
                <w:tab w:val="left" w:pos="506"/>
              </w:tabs>
              <w:spacing w:line="276" w:lineRule="auto"/>
              <w:ind w:left="-61"/>
              <w:rPr>
                <w:rFonts w:ascii="Garamond" w:hAnsi="Garamond"/>
                <w:sz w:val="22"/>
                <w:szCs w:val="22"/>
                <w:lang w:val="hu-HU" w:eastAsia="hu-HU"/>
              </w:rPr>
            </w:pPr>
          </w:p>
          <w:p w:rsidR="00DB5846" w:rsidRPr="00BF0196" w:rsidRDefault="00DB5846" w:rsidP="006C43BE">
            <w:pPr>
              <w:pStyle w:val="llb"/>
              <w:tabs>
                <w:tab w:val="left" w:pos="506"/>
              </w:tabs>
              <w:spacing w:line="276" w:lineRule="auto"/>
              <w:ind w:left="-61"/>
              <w:rPr>
                <w:rFonts w:ascii="Garamond" w:hAnsi="Garamond"/>
                <w:sz w:val="22"/>
                <w:szCs w:val="22"/>
                <w:lang w:val="hu-HU" w:eastAsia="hu-HU"/>
              </w:rPr>
            </w:pPr>
          </w:p>
          <w:p w:rsidR="00DB5846" w:rsidRPr="00BF0196" w:rsidRDefault="00DB5846" w:rsidP="006C43BE">
            <w:pPr>
              <w:pStyle w:val="llb"/>
              <w:tabs>
                <w:tab w:val="left" w:pos="506"/>
              </w:tabs>
              <w:spacing w:line="276" w:lineRule="auto"/>
              <w:ind w:left="-61"/>
              <w:rPr>
                <w:rFonts w:ascii="Garamond" w:hAnsi="Garamond"/>
                <w:i/>
                <w:sz w:val="22"/>
                <w:szCs w:val="22"/>
                <w:lang w:val="hu-HU" w:eastAsia="hu-HU"/>
              </w:rPr>
            </w:pPr>
            <w:r w:rsidRPr="00BF0196">
              <w:rPr>
                <w:rFonts w:ascii="Garamond" w:hAnsi="Garamond"/>
                <w:i/>
                <w:sz w:val="22"/>
                <w:szCs w:val="22"/>
                <w:lang w:val="hu-HU" w:eastAsia="hu-HU"/>
              </w:rPr>
              <w:t xml:space="preserve">Pénzügyileg </w:t>
            </w:r>
            <w:proofErr w:type="spellStart"/>
            <w:r w:rsidRPr="00BF0196">
              <w:rPr>
                <w:rFonts w:ascii="Garamond" w:hAnsi="Garamond"/>
                <w:i/>
                <w:sz w:val="22"/>
                <w:szCs w:val="22"/>
                <w:lang w:val="hu-HU" w:eastAsia="hu-HU"/>
              </w:rPr>
              <w:t>ellenjegyzem</w:t>
            </w:r>
            <w:proofErr w:type="spellEnd"/>
            <w:r w:rsidRPr="00BF0196">
              <w:rPr>
                <w:rFonts w:ascii="Garamond" w:hAnsi="Garamond"/>
                <w:i/>
                <w:sz w:val="22"/>
                <w:szCs w:val="22"/>
                <w:lang w:val="hu-HU" w:eastAsia="hu-HU"/>
              </w:rPr>
              <w:t>:</w:t>
            </w:r>
          </w:p>
          <w:p w:rsidR="00DB5846" w:rsidRPr="00BF0196" w:rsidRDefault="00DB5846" w:rsidP="006C43BE">
            <w:pPr>
              <w:pStyle w:val="llb"/>
              <w:tabs>
                <w:tab w:val="left" w:pos="506"/>
              </w:tabs>
              <w:spacing w:line="276" w:lineRule="auto"/>
              <w:ind w:left="-61"/>
              <w:rPr>
                <w:rFonts w:ascii="Garamond" w:hAnsi="Garamond"/>
                <w:sz w:val="22"/>
                <w:szCs w:val="22"/>
                <w:lang w:val="hu-HU" w:eastAsia="hu-HU"/>
              </w:rPr>
            </w:pPr>
          </w:p>
          <w:p w:rsidR="00DB5846" w:rsidRPr="00BF0196" w:rsidRDefault="00DB5846" w:rsidP="006C43BE">
            <w:pPr>
              <w:pStyle w:val="Szvegtrzs"/>
              <w:spacing w:line="276" w:lineRule="auto"/>
              <w:ind w:left="-61"/>
              <w:jc w:val="center"/>
              <w:rPr>
                <w:rFonts w:ascii="Garamond" w:hAnsi="Garamond"/>
                <w:b/>
                <w:bCs/>
                <w:sz w:val="22"/>
                <w:szCs w:val="22"/>
              </w:rPr>
            </w:pPr>
          </w:p>
          <w:p w:rsidR="00DB5846" w:rsidRPr="00BF0196" w:rsidRDefault="00DB5846" w:rsidP="006C43BE">
            <w:pPr>
              <w:pStyle w:val="Szvegtrzs"/>
              <w:spacing w:line="276" w:lineRule="auto"/>
              <w:ind w:left="-61"/>
              <w:jc w:val="center"/>
              <w:rPr>
                <w:rFonts w:ascii="Garamond" w:hAnsi="Garamond"/>
                <w:b/>
                <w:bCs/>
                <w:sz w:val="22"/>
                <w:szCs w:val="22"/>
              </w:rPr>
            </w:pPr>
          </w:p>
          <w:p w:rsidR="00DB5846" w:rsidRPr="00BF0196" w:rsidRDefault="00DB5846" w:rsidP="006C43BE">
            <w:pPr>
              <w:pStyle w:val="Szvegtrzs"/>
              <w:spacing w:line="276" w:lineRule="auto"/>
              <w:ind w:left="-61"/>
              <w:jc w:val="center"/>
              <w:rPr>
                <w:rFonts w:ascii="Garamond" w:hAnsi="Garamond"/>
                <w:b/>
                <w:bCs/>
                <w:sz w:val="22"/>
                <w:szCs w:val="22"/>
              </w:rPr>
            </w:pPr>
          </w:p>
          <w:p w:rsidR="00DB5846" w:rsidRPr="00BF0196" w:rsidRDefault="00DB5846" w:rsidP="006C43BE">
            <w:pPr>
              <w:pStyle w:val="Szvegtrzs"/>
              <w:spacing w:line="276" w:lineRule="auto"/>
              <w:ind w:left="-61"/>
              <w:jc w:val="center"/>
              <w:rPr>
                <w:rFonts w:ascii="Garamond" w:hAnsi="Garamond"/>
                <w:b/>
                <w:bCs/>
                <w:sz w:val="22"/>
                <w:szCs w:val="22"/>
              </w:rPr>
            </w:pPr>
          </w:p>
          <w:p w:rsidR="00DB5846" w:rsidRPr="00BF0196" w:rsidRDefault="00DB5846" w:rsidP="006C43BE">
            <w:pPr>
              <w:pStyle w:val="llb"/>
              <w:spacing w:line="276" w:lineRule="auto"/>
              <w:ind w:left="-61"/>
              <w:rPr>
                <w:rFonts w:ascii="Garamond" w:hAnsi="Garamond"/>
                <w:sz w:val="22"/>
                <w:szCs w:val="22"/>
                <w:lang w:val="hu-HU" w:eastAsia="hu-HU"/>
              </w:rPr>
            </w:pPr>
            <w:r w:rsidRPr="00BF0196">
              <w:rPr>
                <w:rFonts w:ascii="Garamond" w:hAnsi="Garamond"/>
                <w:sz w:val="22"/>
                <w:szCs w:val="22"/>
                <w:lang w:val="hu-HU" w:eastAsia="hu-HU"/>
              </w:rPr>
              <w:t xml:space="preserve">Budapest, 2020. ……... </w:t>
            </w:r>
            <w:proofErr w:type="gramStart"/>
            <w:r w:rsidRPr="00BF0196">
              <w:rPr>
                <w:rFonts w:ascii="Garamond" w:hAnsi="Garamond"/>
                <w:sz w:val="22"/>
                <w:szCs w:val="22"/>
                <w:lang w:val="hu-HU" w:eastAsia="hu-HU"/>
              </w:rPr>
              <w:t>hó  …</w:t>
            </w:r>
            <w:proofErr w:type="gramEnd"/>
            <w:r w:rsidRPr="00BF0196">
              <w:rPr>
                <w:rFonts w:ascii="Garamond" w:hAnsi="Garamond"/>
                <w:sz w:val="22"/>
                <w:szCs w:val="22"/>
                <w:lang w:val="hu-HU" w:eastAsia="hu-HU"/>
              </w:rPr>
              <w:t>. nap</w:t>
            </w:r>
          </w:p>
          <w:p w:rsidR="00DB5846" w:rsidRPr="00BF0196" w:rsidRDefault="00DB5846" w:rsidP="006C43BE">
            <w:pPr>
              <w:pStyle w:val="llb"/>
              <w:spacing w:line="276" w:lineRule="auto"/>
              <w:ind w:left="-61"/>
              <w:rPr>
                <w:rFonts w:ascii="Garamond" w:hAnsi="Garamond"/>
                <w:sz w:val="22"/>
                <w:szCs w:val="22"/>
                <w:lang w:val="hu-HU" w:eastAsia="hu-HU"/>
              </w:rPr>
            </w:pPr>
          </w:p>
          <w:p w:rsidR="00DB5846" w:rsidRPr="00BF0196" w:rsidRDefault="00DB5846" w:rsidP="006C43BE">
            <w:pPr>
              <w:pStyle w:val="llb"/>
              <w:spacing w:line="276" w:lineRule="auto"/>
              <w:ind w:left="-61"/>
              <w:rPr>
                <w:rFonts w:ascii="Garamond" w:hAnsi="Garamond"/>
                <w:sz w:val="22"/>
                <w:szCs w:val="22"/>
                <w:lang w:val="hu-HU" w:eastAsia="hu-HU"/>
              </w:rPr>
            </w:pPr>
          </w:p>
          <w:p w:rsidR="00DB5846" w:rsidRPr="00BF0196" w:rsidRDefault="00DB5846" w:rsidP="006C43BE">
            <w:pPr>
              <w:pStyle w:val="llb"/>
              <w:spacing w:line="276" w:lineRule="auto"/>
              <w:ind w:left="-61"/>
              <w:rPr>
                <w:rFonts w:ascii="Garamond" w:hAnsi="Garamond"/>
                <w:sz w:val="22"/>
                <w:szCs w:val="22"/>
                <w:lang w:val="hu-HU" w:eastAsia="hu-HU"/>
              </w:rPr>
            </w:pPr>
          </w:p>
          <w:p w:rsidR="00DB5846" w:rsidRPr="00BF0196" w:rsidRDefault="00DB5846" w:rsidP="006C43BE">
            <w:pPr>
              <w:pStyle w:val="llb"/>
              <w:spacing w:line="276" w:lineRule="auto"/>
              <w:ind w:left="-61"/>
              <w:rPr>
                <w:rFonts w:ascii="Garamond" w:hAnsi="Garamond"/>
                <w:sz w:val="22"/>
                <w:szCs w:val="22"/>
                <w:lang w:val="hu-HU" w:eastAsia="hu-HU"/>
              </w:rPr>
            </w:pPr>
          </w:p>
        </w:tc>
        <w:tc>
          <w:tcPr>
            <w:tcW w:w="4536" w:type="dxa"/>
            <w:shd w:val="clear" w:color="auto" w:fill="auto"/>
          </w:tcPr>
          <w:p w:rsidR="00DB5846" w:rsidRPr="00BF0196" w:rsidRDefault="00DB5846" w:rsidP="006C43BE">
            <w:pPr>
              <w:pStyle w:val="Szvegtrzs"/>
              <w:spacing w:line="276" w:lineRule="auto"/>
              <w:jc w:val="center"/>
              <w:rPr>
                <w:rFonts w:ascii="Garamond" w:hAnsi="Garamond"/>
                <w:sz w:val="22"/>
                <w:szCs w:val="22"/>
              </w:rPr>
            </w:pPr>
            <w:r w:rsidRPr="00BF0196">
              <w:rPr>
                <w:rFonts w:ascii="Garamond" w:hAnsi="Garamond"/>
                <w:sz w:val="22"/>
                <w:szCs w:val="22"/>
              </w:rPr>
              <w:t>…………………………………..</w:t>
            </w:r>
          </w:p>
          <w:p w:rsidR="00DB5846" w:rsidRPr="00BF0196" w:rsidRDefault="00DB5846" w:rsidP="006C43BE">
            <w:pPr>
              <w:pStyle w:val="Szvegtrzs"/>
              <w:spacing w:line="276" w:lineRule="auto"/>
              <w:jc w:val="center"/>
              <w:rPr>
                <w:rFonts w:ascii="Garamond" w:hAnsi="Garamond"/>
                <w:b/>
                <w:sz w:val="22"/>
                <w:szCs w:val="22"/>
              </w:rPr>
            </w:pPr>
            <w:r w:rsidRPr="00BF0196">
              <w:rPr>
                <w:rFonts w:ascii="Garamond" w:hAnsi="Garamond"/>
                <w:b/>
                <w:sz w:val="22"/>
                <w:szCs w:val="22"/>
              </w:rPr>
              <w:t xml:space="preserve">Budapest Főváros XII. </w:t>
            </w:r>
            <w:r>
              <w:rPr>
                <w:rFonts w:ascii="Garamond" w:hAnsi="Garamond"/>
                <w:b/>
                <w:sz w:val="22"/>
                <w:szCs w:val="22"/>
              </w:rPr>
              <w:t>k</w:t>
            </w:r>
            <w:r w:rsidRPr="00BF0196">
              <w:rPr>
                <w:rFonts w:ascii="Garamond" w:hAnsi="Garamond"/>
                <w:b/>
                <w:sz w:val="22"/>
                <w:szCs w:val="22"/>
              </w:rPr>
              <w:t>erület</w:t>
            </w:r>
            <w:r>
              <w:rPr>
                <w:rFonts w:ascii="Garamond" w:hAnsi="Garamond"/>
                <w:b/>
                <w:sz w:val="22"/>
                <w:szCs w:val="22"/>
              </w:rPr>
              <w:t xml:space="preserve"> Hegyvidéki</w:t>
            </w:r>
            <w:r w:rsidRPr="00BF0196">
              <w:rPr>
                <w:rFonts w:ascii="Garamond" w:hAnsi="Garamond"/>
                <w:b/>
                <w:sz w:val="22"/>
                <w:szCs w:val="22"/>
              </w:rPr>
              <w:t xml:space="preserve"> Önkormányzat </w:t>
            </w:r>
          </w:p>
          <w:p w:rsidR="00DB5846" w:rsidRPr="00BF0196" w:rsidRDefault="00DB5846" w:rsidP="006C43BE">
            <w:pPr>
              <w:pStyle w:val="Szvegtrzs"/>
              <w:spacing w:line="276" w:lineRule="auto"/>
              <w:jc w:val="center"/>
              <w:rPr>
                <w:rFonts w:ascii="Garamond" w:hAnsi="Garamond"/>
                <w:b/>
                <w:sz w:val="22"/>
                <w:szCs w:val="22"/>
              </w:rPr>
            </w:pPr>
            <w:r w:rsidRPr="00BF0196">
              <w:rPr>
                <w:rFonts w:ascii="Garamond" w:hAnsi="Garamond"/>
                <w:b/>
                <w:sz w:val="22"/>
                <w:szCs w:val="22"/>
              </w:rPr>
              <w:t>Pokorni Zoltán polgármester</w:t>
            </w:r>
          </w:p>
          <w:p w:rsidR="00DB5846" w:rsidRPr="00BF0196" w:rsidRDefault="00DB5846" w:rsidP="006C43BE">
            <w:pPr>
              <w:pStyle w:val="Szvegtrzs"/>
              <w:spacing w:line="276" w:lineRule="auto"/>
              <w:jc w:val="center"/>
              <w:rPr>
                <w:rFonts w:ascii="Garamond" w:hAnsi="Garamond"/>
                <w:b/>
                <w:sz w:val="22"/>
                <w:szCs w:val="22"/>
              </w:rPr>
            </w:pPr>
            <w:r w:rsidRPr="00BF0196">
              <w:rPr>
                <w:rFonts w:ascii="Garamond" w:hAnsi="Garamond"/>
                <w:b/>
                <w:sz w:val="22"/>
                <w:szCs w:val="22"/>
              </w:rPr>
              <w:t>Tulajdonos 2.</w:t>
            </w:r>
          </w:p>
          <w:p w:rsidR="00DB5846" w:rsidRPr="00BF0196" w:rsidRDefault="00DB5846" w:rsidP="006C43BE">
            <w:pPr>
              <w:pStyle w:val="Szvegtrzs"/>
              <w:spacing w:line="276" w:lineRule="auto"/>
              <w:jc w:val="center"/>
              <w:rPr>
                <w:rFonts w:ascii="Garamond" w:hAnsi="Garamond"/>
                <w:b/>
                <w:sz w:val="22"/>
                <w:szCs w:val="22"/>
              </w:rPr>
            </w:pPr>
          </w:p>
          <w:p w:rsidR="00DB5846" w:rsidRDefault="00DB5846" w:rsidP="006C43BE">
            <w:pPr>
              <w:pStyle w:val="llb"/>
              <w:tabs>
                <w:tab w:val="left" w:pos="506"/>
              </w:tabs>
              <w:spacing w:line="276" w:lineRule="auto"/>
              <w:ind w:left="-61"/>
              <w:rPr>
                <w:rFonts w:ascii="Garamond" w:hAnsi="Garamond"/>
                <w:i/>
                <w:sz w:val="22"/>
                <w:szCs w:val="22"/>
                <w:lang w:val="hu-HU" w:eastAsia="hu-HU"/>
              </w:rPr>
            </w:pPr>
          </w:p>
          <w:p w:rsidR="00DB5846" w:rsidRDefault="00DB5846" w:rsidP="006C43BE">
            <w:pPr>
              <w:pStyle w:val="llb"/>
              <w:tabs>
                <w:tab w:val="left" w:pos="506"/>
              </w:tabs>
              <w:spacing w:line="276" w:lineRule="auto"/>
              <w:ind w:left="-61"/>
              <w:rPr>
                <w:rFonts w:ascii="Garamond" w:hAnsi="Garamond"/>
                <w:i/>
                <w:sz w:val="22"/>
                <w:szCs w:val="22"/>
                <w:lang w:val="hu-HU" w:eastAsia="hu-HU"/>
              </w:rPr>
            </w:pPr>
          </w:p>
          <w:p w:rsidR="00DB5846" w:rsidRDefault="00DB5846" w:rsidP="006C43BE">
            <w:pPr>
              <w:pStyle w:val="llb"/>
              <w:tabs>
                <w:tab w:val="left" w:pos="506"/>
              </w:tabs>
              <w:spacing w:line="276" w:lineRule="auto"/>
              <w:ind w:left="-61"/>
              <w:rPr>
                <w:rFonts w:ascii="Garamond" w:hAnsi="Garamond"/>
                <w:i/>
                <w:sz w:val="22"/>
                <w:szCs w:val="22"/>
                <w:lang w:val="hu-HU" w:eastAsia="hu-HU"/>
              </w:rPr>
            </w:pPr>
          </w:p>
          <w:p w:rsidR="00DB5846" w:rsidRDefault="00DB5846" w:rsidP="006C43BE">
            <w:pPr>
              <w:pStyle w:val="llb"/>
              <w:tabs>
                <w:tab w:val="left" w:pos="506"/>
              </w:tabs>
              <w:spacing w:line="276" w:lineRule="auto"/>
              <w:ind w:left="-61"/>
              <w:rPr>
                <w:rFonts w:ascii="Garamond" w:hAnsi="Garamond"/>
                <w:i/>
                <w:sz w:val="22"/>
                <w:szCs w:val="22"/>
                <w:lang w:val="hu-HU" w:eastAsia="hu-HU"/>
              </w:rPr>
            </w:pPr>
          </w:p>
          <w:p w:rsidR="00DB5846" w:rsidRPr="00BF0196" w:rsidRDefault="00DB5846" w:rsidP="006C43BE">
            <w:pPr>
              <w:pStyle w:val="llb"/>
              <w:tabs>
                <w:tab w:val="left" w:pos="506"/>
              </w:tabs>
              <w:spacing w:line="276" w:lineRule="auto"/>
              <w:ind w:left="-61"/>
              <w:rPr>
                <w:rFonts w:ascii="Garamond" w:hAnsi="Garamond"/>
                <w:i/>
                <w:sz w:val="22"/>
                <w:szCs w:val="22"/>
                <w:lang w:val="hu-HU" w:eastAsia="hu-HU"/>
              </w:rPr>
            </w:pPr>
          </w:p>
          <w:p w:rsidR="00DB5846" w:rsidRDefault="00DB5846" w:rsidP="006C43BE">
            <w:pPr>
              <w:pStyle w:val="llb"/>
              <w:tabs>
                <w:tab w:val="left" w:pos="506"/>
              </w:tabs>
              <w:spacing w:line="276" w:lineRule="auto"/>
              <w:ind w:left="-61"/>
              <w:rPr>
                <w:rFonts w:ascii="Garamond" w:hAnsi="Garamond"/>
                <w:sz w:val="22"/>
                <w:szCs w:val="22"/>
                <w:lang w:val="hu-HU" w:eastAsia="hu-HU"/>
              </w:rPr>
            </w:pPr>
            <w:r>
              <w:rPr>
                <w:rFonts w:ascii="Garamond" w:hAnsi="Garamond"/>
                <w:sz w:val="22"/>
                <w:szCs w:val="22"/>
                <w:lang w:val="hu-HU" w:eastAsia="hu-HU"/>
              </w:rPr>
              <w:t>dr. Gottfried-</w:t>
            </w:r>
            <w:proofErr w:type="spellStart"/>
            <w:r>
              <w:rPr>
                <w:rFonts w:ascii="Garamond" w:hAnsi="Garamond"/>
                <w:sz w:val="22"/>
                <w:szCs w:val="22"/>
                <w:lang w:val="hu-HU" w:eastAsia="hu-HU"/>
              </w:rPr>
              <w:t>Tusor</w:t>
            </w:r>
            <w:proofErr w:type="spellEnd"/>
            <w:r>
              <w:rPr>
                <w:rFonts w:ascii="Garamond" w:hAnsi="Garamond"/>
                <w:sz w:val="22"/>
                <w:szCs w:val="22"/>
                <w:lang w:val="hu-HU" w:eastAsia="hu-HU"/>
              </w:rPr>
              <w:t xml:space="preserve"> Gabriella</w:t>
            </w:r>
          </w:p>
          <w:p w:rsidR="00DB5846" w:rsidRPr="00BF0196" w:rsidRDefault="00DB5846" w:rsidP="006C43BE">
            <w:pPr>
              <w:pStyle w:val="llb"/>
              <w:tabs>
                <w:tab w:val="left" w:pos="506"/>
              </w:tabs>
              <w:spacing w:line="276" w:lineRule="auto"/>
              <w:ind w:left="-61"/>
              <w:rPr>
                <w:rFonts w:ascii="Garamond" w:hAnsi="Garamond"/>
                <w:sz w:val="22"/>
                <w:szCs w:val="22"/>
                <w:lang w:val="hu-HU" w:eastAsia="hu-HU"/>
              </w:rPr>
            </w:pPr>
            <w:r>
              <w:rPr>
                <w:rFonts w:ascii="Garamond" w:hAnsi="Garamond"/>
                <w:sz w:val="22"/>
                <w:szCs w:val="22"/>
                <w:lang w:val="hu-HU" w:eastAsia="hu-HU"/>
              </w:rPr>
              <w:t>jegyző</w:t>
            </w:r>
          </w:p>
          <w:p w:rsidR="00DB5846" w:rsidRPr="00BF0196" w:rsidRDefault="00DB5846" w:rsidP="006C43BE">
            <w:pPr>
              <w:pStyle w:val="llb"/>
              <w:tabs>
                <w:tab w:val="left" w:pos="506"/>
              </w:tabs>
              <w:spacing w:line="276" w:lineRule="auto"/>
              <w:ind w:left="-61"/>
              <w:rPr>
                <w:rFonts w:ascii="Garamond" w:hAnsi="Garamond"/>
                <w:sz w:val="22"/>
                <w:szCs w:val="22"/>
                <w:lang w:val="hu-HU" w:eastAsia="hu-HU"/>
              </w:rPr>
            </w:pPr>
          </w:p>
          <w:p w:rsidR="00DB5846" w:rsidRPr="00BF0196" w:rsidRDefault="00DB5846" w:rsidP="006C43BE">
            <w:pPr>
              <w:pStyle w:val="llb"/>
              <w:tabs>
                <w:tab w:val="left" w:pos="506"/>
              </w:tabs>
              <w:spacing w:line="276" w:lineRule="auto"/>
              <w:ind w:left="-61"/>
              <w:rPr>
                <w:rFonts w:ascii="Garamond" w:hAnsi="Garamond"/>
                <w:sz w:val="22"/>
                <w:szCs w:val="22"/>
                <w:lang w:val="hu-HU" w:eastAsia="hu-HU"/>
              </w:rPr>
            </w:pPr>
          </w:p>
          <w:p w:rsidR="00DB5846" w:rsidRPr="00BF0196" w:rsidRDefault="00DB5846" w:rsidP="006C43BE">
            <w:pPr>
              <w:pStyle w:val="llb"/>
              <w:tabs>
                <w:tab w:val="left" w:pos="506"/>
              </w:tabs>
              <w:spacing w:line="276" w:lineRule="auto"/>
              <w:ind w:left="-61"/>
              <w:rPr>
                <w:rFonts w:ascii="Garamond" w:hAnsi="Garamond"/>
                <w:sz w:val="22"/>
                <w:szCs w:val="22"/>
                <w:lang w:val="hu-HU" w:eastAsia="hu-HU"/>
              </w:rPr>
            </w:pPr>
          </w:p>
          <w:p w:rsidR="00DB5846" w:rsidRDefault="00DB5846" w:rsidP="006C43BE">
            <w:pPr>
              <w:pStyle w:val="llb"/>
              <w:tabs>
                <w:tab w:val="left" w:pos="506"/>
              </w:tabs>
              <w:spacing w:line="276" w:lineRule="auto"/>
              <w:ind w:left="-61"/>
              <w:rPr>
                <w:rFonts w:ascii="Garamond" w:hAnsi="Garamond"/>
                <w:i/>
                <w:sz w:val="22"/>
                <w:szCs w:val="22"/>
                <w:lang w:val="hu-HU" w:eastAsia="hu-HU"/>
              </w:rPr>
            </w:pPr>
            <w:r w:rsidRPr="00BF0196">
              <w:rPr>
                <w:rFonts w:ascii="Garamond" w:hAnsi="Garamond"/>
                <w:i/>
                <w:sz w:val="22"/>
                <w:szCs w:val="22"/>
                <w:lang w:val="hu-HU" w:eastAsia="hu-HU"/>
              </w:rPr>
              <w:t>Pénzügyileg ellenjegyz</w:t>
            </w:r>
            <w:r>
              <w:rPr>
                <w:rFonts w:ascii="Garamond" w:hAnsi="Garamond"/>
                <w:i/>
                <w:sz w:val="22"/>
                <w:szCs w:val="22"/>
                <w:lang w:val="hu-HU" w:eastAsia="hu-HU"/>
              </w:rPr>
              <w:t>és</w:t>
            </w:r>
            <w:r w:rsidRPr="00BF0196">
              <w:rPr>
                <w:rFonts w:ascii="Garamond" w:hAnsi="Garamond"/>
                <w:i/>
                <w:sz w:val="22"/>
                <w:szCs w:val="22"/>
                <w:lang w:val="hu-HU" w:eastAsia="hu-HU"/>
              </w:rPr>
              <w:t>:</w:t>
            </w:r>
          </w:p>
          <w:p w:rsidR="00DB5846" w:rsidRDefault="00DB5846" w:rsidP="006C43BE">
            <w:pPr>
              <w:pStyle w:val="llb"/>
              <w:tabs>
                <w:tab w:val="left" w:pos="506"/>
              </w:tabs>
              <w:spacing w:line="276" w:lineRule="auto"/>
              <w:ind w:left="-61"/>
              <w:rPr>
                <w:rFonts w:ascii="Garamond" w:hAnsi="Garamond"/>
                <w:i/>
                <w:sz w:val="22"/>
                <w:szCs w:val="22"/>
                <w:lang w:val="hu-HU" w:eastAsia="hu-HU"/>
              </w:rPr>
            </w:pPr>
            <w:proofErr w:type="spellStart"/>
            <w:r>
              <w:rPr>
                <w:rFonts w:ascii="Garamond" w:hAnsi="Garamond"/>
                <w:i/>
                <w:sz w:val="22"/>
                <w:szCs w:val="22"/>
                <w:lang w:val="hu-HU" w:eastAsia="hu-HU"/>
              </w:rPr>
              <w:t>Ellenjegyzem</w:t>
            </w:r>
            <w:proofErr w:type="spellEnd"/>
            <w:r>
              <w:rPr>
                <w:rFonts w:ascii="Garamond" w:hAnsi="Garamond"/>
                <w:i/>
                <w:sz w:val="22"/>
                <w:szCs w:val="22"/>
                <w:lang w:val="hu-HU" w:eastAsia="hu-HU"/>
              </w:rPr>
              <w:t>:</w:t>
            </w:r>
          </w:p>
          <w:p w:rsidR="00DB5846" w:rsidRDefault="00DB5846" w:rsidP="006C43BE">
            <w:pPr>
              <w:pStyle w:val="llb"/>
              <w:tabs>
                <w:tab w:val="left" w:pos="506"/>
              </w:tabs>
              <w:spacing w:line="276" w:lineRule="auto"/>
              <w:ind w:left="-61"/>
              <w:rPr>
                <w:rFonts w:ascii="Garamond" w:hAnsi="Garamond"/>
                <w:i/>
                <w:sz w:val="22"/>
                <w:szCs w:val="22"/>
                <w:lang w:val="hu-HU" w:eastAsia="hu-HU"/>
              </w:rPr>
            </w:pPr>
          </w:p>
          <w:p w:rsidR="00DB5846" w:rsidRDefault="00DB5846" w:rsidP="006C43BE">
            <w:pPr>
              <w:pStyle w:val="llb"/>
              <w:tabs>
                <w:tab w:val="left" w:pos="506"/>
              </w:tabs>
              <w:spacing w:line="276" w:lineRule="auto"/>
              <w:ind w:left="-61"/>
              <w:rPr>
                <w:rFonts w:ascii="Garamond" w:hAnsi="Garamond"/>
                <w:i/>
                <w:sz w:val="22"/>
                <w:szCs w:val="22"/>
                <w:lang w:val="hu-HU" w:eastAsia="hu-HU"/>
              </w:rPr>
            </w:pPr>
            <w:r>
              <w:rPr>
                <w:rFonts w:ascii="Garamond" w:hAnsi="Garamond"/>
                <w:i/>
                <w:sz w:val="22"/>
                <w:szCs w:val="22"/>
                <w:lang w:val="hu-HU" w:eastAsia="hu-HU"/>
              </w:rPr>
              <w:t xml:space="preserve">Budapest Hegyvidék, 2020 </w:t>
            </w:r>
            <w:proofErr w:type="gramStart"/>
            <w:r>
              <w:rPr>
                <w:rFonts w:ascii="Garamond" w:hAnsi="Garamond"/>
                <w:i/>
                <w:sz w:val="22"/>
                <w:szCs w:val="22"/>
                <w:lang w:val="hu-HU" w:eastAsia="hu-HU"/>
              </w:rPr>
              <w:t>…….</w:t>
            </w:r>
            <w:proofErr w:type="gramEnd"/>
            <w:r>
              <w:rPr>
                <w:rFonts w:ascii="Garamond" w:hAnsi="Garamond"/>
                <w:i/>
                <w:sz w:val="22"/>
                <w:szCs w:val="22"/>
                <w:lang w:val="hu-HU" w:eastAsia="hu-HU"/>
              </w:rPr>
              <w:t xml:space="preserve">. hó………nap. </w:t>
            </w:r>
          </w:p>
          <w:p w:rsidR="00DB5846" w:rsidRDefault="00DB5846" w:rsidP="006C43BE">
            <w:pPr>
              <w:pStyle w:val="llb"/>
              <w:tabs>
                <w:tab w:val="left" w:pos="506"/>
              </w:tabs>
              <w:spacing w:line="276" w:lineRule="auto"/>
              <w:ind w:left="-61"/>
              <w:rPr>
                <w:rFonts w:ascii="Garamond" w:hAnsi="Garamond"/>
                <w:i/>
                <w:sz w:val="22"/>
                <w:szCs w:val="22"/>
                <w:lang w:val="hu-HU" w:eastAsia="hu-HU"/>
              </w:rPr>
            </w:pPr>
          </w:p>
          <w:p w:rsidR="00DB5846" w:rsidRDefault="00DB5846" w:rsidP="006C43BE">
            <w:pPr>
              <w:pStyle w:val="llb"/>
              <w:tabs>
                <w:tab w:val="left" w:pos="506"/>
              </w:tabs>
              <w:spacing w:line="276" w:lineRule="auto"/>
              <w:ind w:left="-61"/>
              <w:rPr>
                <w:rFonts w:ascii="Garamond" w:hAnsi="Garamond"/>
                <w:i/>
                <w:sz w:val="22"/>
                <w:szCs w:val="22"/>
                <w:lang w:val="hu-HU" w:eastAsia="hu-HU"/>
              </w:rPr>
            </w:pPr>
            <w:r>
              <w:rPr>
                <w:rFonts w:ascii="Garamond" w:hAnsi="Garamond"/>
                <w:i/>
                <w:sz w:val="22"/>
                <w:szCs w:val="22"/>
                <w:lang w:val="hu-HU" w:eastAsia="hu-HU"/>
              </w:rPr>
              <w:t>Vasas Erika</w:t>
            </w:r>
          </w:p>
          <w:p w:rsidR="00DB5846" w:rsidRPr="00BF0196" w:rsidRDefault="00DB5846" w:rsidP="006C43BE">
            <w:pPr>
              <w:pStyle w:val="llb"/>
              <w:tabs>
                <w:tab w:val="left" w:pos="506"/>
              </w:tabs>
              <w:spacing w:line="276" w:lineRule="auto"/>
              <w:ind w:left="-61"/>
              <w:rPr>
                <w:rFonts w:ascii="Garamond" w:hAnsi="Garamond"/>
                <w:i/>
                <w:sz w:val="22"/>
                <w:szCs w:val="22"/>
                <w:lang w:val="hu-HU" w:eastAsia="hu-HU"/>
              </w:rPr>
            </w:pPr>
            <w:r>
              <w:rPr>
                <w:rFonts w:ascii="Garamond" w:hAnsi="Garamond"/>
                <w:i/>
                <w:sz w:val="22"/>
                <w:szCs w:val="22"/>
                <w:lang w:val="hu-HU" w:eastAsia="hu-HU"/>
              </w:rPr>
              <w:t>gazdasági vezető</w:t>
            </w:r>
          </w:p>
          <w:p w:rsidR="00DB5846" w:rsidRPr="00BF0196" w:rsidRDefault="00DB5846" w:rsidP="006C43BE">
            <w:pPr>
              <w:pStyle w:val="llb"/>
              <w:tabs>
                <w:tab w:val="left" w:pos="506"/>
              </w:tabs>
              <w:spacing w:line="276" w:lineRule="auto"/>
              <w:ind w:left="-61"/>
              <w:rPr>
                <w:rFonts w:ascii="Garamond" w:hAnsi="Garamond"/>
                <w:sz w:val="22"/>
                <w:szCs w:val="22"/>
                <w:lang w:val="hu-HU" w:eastAsia="hu-HU"/>
              </w:rPr>
            </w:pPr>
          </w:p>
          <w:p w:rsidR="00DB5846" w:rsidRPr="00BF0196" w:rsidRDefault="00DB5846" w:rsidP="006C43BE">
            <w:pPr>
              <w:pStyle w:val="llb"/>
              <w:tabs>
                <w:tab w:val="left" w:pos="506"/>
              </w:tabs>
              <w:spacing w:line="276" w:lineRule="auto"/>
              <w:ind w:left="-61"/>
              <w:rPr>
                <w:rFonts w:ascii="Garamond" w:hAnsi="Garamond"/>
                <w:sz w:val="22"/>
                <w:szCs w:val="22"/>
                <w:lang w:val="hu-HU" w:eastAsia="hu-HU"/>
              </w:rPr>
            </w:pPr>
          </w:p>
          <w:p w:rsidR="00DB5846" w:rsidRPr="00BF0196" w:rsidRDefault="00DB5846" w:rsidP="006C43BE">
            <w:pPr>
              <w:pStyle w:val="Szvegtrzs"/>
              <w:spacing w:line="276" w:lineRule="auto"/>
              <w:jc w:val="center"/>
              <w:rPr>
                <w:rFonts w:ascii="Garamond" w:hAnsi="Garamond"/>
                <w:sz w:val="22"/>
                <w:szCs w:val="22"/>
              </w:rPr>
            </w:pPr>
          </w:p>
          <w:p w:rsidR="00DB5846" w:rsidRPr="00BF0196" w:rsidRDefault="00DB5846" w:rsidP="006C43BE">
            <w:pPr>
              <w:pStyle w:val="Szvegtrzs"/>
              <w:spacing w:line="276" w:lineRule="auto"/>
              <w:jc w:val="center"/>
              <w:rPr>
                <w:rFonts w:ascii="Garamond" w:hAnsi="Garamond"/>
                <w:sz w:val="22"/>
                <w:szCs w:val="22"/>
              </w:rPr>
            </w:pPr>
          </w:p>
          <w:p w:rsidR="00DB5846" w:rsidRPr="00BF0196" w:rsidRDefault="00DB5846" w:rsidP="006C43BE">
            <w:pPr>
              <w:pStyle w:val="Szvegtrzs"/>
              <w:spacing w:line="276" w:lineRule="auto"/>
              <w:jc w:val="left"/>
              <w:rPr>
                <w:rFonts w:ascii="Garamond" w:hAnsi="Garamond"/>
                <w:sz w:val="22"/>
                <w:szCs w:val="22"/>
              </w:rPr>
            </w:pPr>
            <w:r w:rsidRPr="00BF0196">
              <w:rPr>
                <w:rFonts w:ascii="Garamond" w:hAnsi="Garamond"/>
                <w:sz w:val="22"/>
                <w:szCs w:val="22"/>
              </w:rPr>
              <w:t xml:space="preserve">Budapest, 2020. ……... </w:t>
            </w:r>
            <w:proofErr w:type="gramStart"/>
            <w:r w:rsidRPr="00BF0196">
              <w:rPr>
                <w:rFonts w:ascii="Garamond" w:hAnsi="Garamond"/>
                <w:sz w:val="22"/>
                <w:szCs w:val="22"/>
              </w:rPr>
              <w:t>hó  …</w:t>
            </w:r>
            <w:proofErr w:type="gramEnd"/>
            <w:r w:rsidRPr="00BF0196">
              <w:rPr>
                <w:rFonts w:ascii="Garamond" w:hAnsi="Garamond"/>
                <w:sz w:val="22"/>
                <w:szCs w:val="22"/>
              </w:rPr>
              <w:t>. nap</w:t>
            </w:r>
          </w:p>
        </w:tc>
      </w:tr>
      <w:tr w:rsidR="00DB5846" w:rsidRPr="00BF0196" w:rsidTr="006C43BE">
        <w:tc>
          <w:tcPr>
            <w:tcW w:w="5104" w:type="dxa"/>
            <w:shd w:val="clear" w:color="auto" w:fill="auto"/>
          </w:tcPr>
          <w:p w:rsidR="00DB5846" w:rsidRPr="00BF0196" w:rsidRDefault="00DB5846" w:rsidP="006C43BE">
            <w:pPr>
              <w:pStyle w:val="Szvegtrzs"/>
              <w:spacing w:line="276" w:lineRule="auto"/>
              <w:ind w:left="-61"/>
              <w:jc w:val="center"/>
              <w:rPr>
                <w:rFonts w:ascii="Garamond" w:hAnsi="Garamond"/>
                <w:sz w:val="22"/>
                <w:szCs w:val="22"/>
              </w:rPr>
            </w:pPr>
            <w:r w:rsidRPr="00BF0196">
              <w:rPr>
                <w:rFonts w:ascii="Garamond" w:hAnsi="Garamond"/>
                <w:sz w:val="22"/>
                <w:szCs w:val="22"/>
              </w:rPr>
              <w:t>…………………………………..</w:t>
            </w:r>
          </w:p>
          <w:p w:rsidR="00DB5846" w:rsidRPr="00BF0196" w:rsidRDefault="00DB5846" w:rsidP="006C43BE">
            <w:pPr>
              <w:pStyle w:val="Szvegtrzs"/>
              <w:spacing w:line="276" w:lineRule="auto"/>
              <w:ind w:left="-61"/>
              <w:jc w:val="center"/>
              <w:rPr>
                <w:rFonts w:ascii="Garamond" w:hAnsi="Garamond"/>
                <w:b/>
                <w:bCs/>
                <w:sz w:val="22"/>
                <w:szCs w:val="22"/>
              </w:rPr>
            </w:pPr>
            <w:r w:rsidRPr="00BF0196">
              <w:rPr>
                <w:rFonts w:ascii="Garamond" w:hAnsi="Garamond"/>
                <w:b/>
                <w:bCs/>
                <w:sz w:val="22"/>
                <w:szCs w:val="22"/>
              </w:rPr>
              <w:t>Budapest Főváros Önkormányzata</w:t>
            </w:r>
          </w:p>
          <w:p w:rsidR="00DB5846" w:rsidRDefault="00DB5846" w:rsidP="006C43BE">
            <w:pPr>
              <w:pStyle w:val="Szvegtrzs"/>
              <w:spacing w:line="276" w:lineRule="auto"/>
              <w:ind w:left="-61"/>
              <w:jc w:val="center"/>
              <w:rPr>
                <w:rFonts w:ascii="Garamond" w:hAnsi="Garamond"/>
                <w:b/>
                <w:bCs/>
                <w:sz w:val="22"/>
                <w:szCs w:val="22"/>
              </w:rPr>
            </w:pPr>
            <w:r w:rsidRPr="00BF0196">
              <w:rPr>
                <w:rFonts w:ascii="Garamond" w:hAnsi="Garamond"/>
                <w:b/>
                <w:bCs/>
                <w:sz w:val="22"/>
                <w:szCs w:val="22"/>
              </w:rPr>
              <w:t>Karácsony Gergely főpolgármester</w:t>
            </w:r>
            <w:r>
              <w:rPr>
                <w:rFonts w:ascii="Garamond" w:hAnsi="Garamond"/>
                <w:b/>
                <w:bCs/>
                <w:sz w:val="22"/>
                <w:szCs w:val="22"/>
              </w:rPr>
              <w:t xml:space="preserve"> hatáskörében eljárva:</w:t>
            </w:r>
          </w:p>
          <w:p w:rsidR="00DB5846" w:rsidRDefault="00DB5846" w:rsidP="006C43BE">
            <w:pPr>
              <w:pStyle w:val="Szvegtrzs"/>
              <w:spacing w:line="276" w:lineRule="auto"/>
              <w:ind w:left="-61"/>
              <w:jc w:val="center"/>
              <w:rPr>
                <w:rFonts w:ascii="Garamond" w:hAnsi="Garamond"/>
                <w:b/>
                <w:bCs/>
                <w:sz w:val="22"/>
                <w:szCs w:val="22"/>
              </w:rPr>
            </w:pPr>
          </w:p>
          <w:p w:rsidR="00DB5846" w:rsidRDefault="00DB5846" w:rsidP="006C43BE">
            <w:pPr>
              <w:pStyle w:val="Szvegtrzs"/>
              <w:spacing w:line="276" w:lineRule="auto"/>
              <w:ind w:left="-61"/>
              <w:jc w:val="center"/>
              <w:rPr>
                <w:rFonts w:ascii="Garamond" w:hAnsi="Garamond"/>
                <w:b/>
                <w:bCs/>
                <w:sz w:val="22"/>
                <w:szCs w:val="22"/>
              </w:rPr>
            </w:pPr>
          </w:p>
          <w:p w:rsidR="00DB5846" w:rsidRDefault="00DB5846" w:rsidP="006C43BE">
            <w:pPr>
              <w:pStyle w:val="Szvegtrzs"/>
              <w:spacing w:line="276" w:lineRule="auto"/>
              <w:ind w:left="-61"/>
              <w:jc w:val="center"/>
              <w:rPr>
                <w:rFonts w:ascii="Garamond" w:hAnsi="Garamond"/>
                <w:b/>
                <w:bCs/>
                <w:sz w:val="22"/>
                <w:szCs w:val="22"/>
              </w:rPr>
            </w:pPr>
            <w:r>
              <w:rPr>
                <w:rFonts w:ascii="Garamond" w:hAnsi="Garamond"/>
                <w:b/>
                <w:bCs/>
                <w:sz w:val="22"/>
                <w:szCs w:val="22"/>
              </w:rPr>
              <w:t>…………………..</w:t>
            </w:r>
          </w:p>
          <w:p w:rsidR="00DB5846" w:rsidRDefault="00DB5846" w:rsidP="006C43BE">
            <w:pPr>
              <w:pStyle w:val="Szvegtrzs"/>
              <w:spacing w:line="276" w:lineRule="auto"/>
              <w:ind w:left="-61"/>
              <w:jc w:val="center"/>
              <w:rPr>
                <w:rFonts w:ascii="Garamond" w:hAnsi="Garamond"/>
                <w:b/>
                <w:bCs/>
                <w:sz w:val="22"/>
                <w:szCs w:val="22"/>
              </w:rPr>
            </w:pPr>
            <w:r>
              <w:rPr>
                <w:rFonts w:ascii="Garamond" w:hAnsi="Garamond"/>
                <w:b/>
                <w:bCs/>
                <w:sz w:val="22"/>
                <w:szCs w:val="22"/>
              </w:rPr>
              <w:t>főpolgármester-helyettes</w:t>
            </w:r>
          </w:p>
          <w:p w:rsidR="00DB5846" w:rsidRDefault="00DB5846" w:rsidP="006C43BE">
            <w:pPr>
              <w:pStyle w:val="Szvegtrzs"/>
              <w:spacing w:line="276" w:lineRule="auto"/>
              <w:ind w:left="-61"/>
              <w:jc w:val="center"/>
              <w:rPr>
                <w:rFonts w:ascii="Garamond" w:hAnsi="Garamond"/>
                <w:b/>
                <w:bCs/>
                <w:sz w:val="22"/>
                <w:szCs w:val="22"/>
              </w:rPr>
            </w:pPr>
            <w:r>
              <w:rPr>
                <w:rFonts w:ascii="Garamond" w:hAnsi="Garamond"/>
                <w:b/>
                <w:bCs/>
                <w:sz w:val="22"/>
                <w:szCs w:val="22"/>
              </w:rPr>
              <w:t>Tulajdonos 3.</w:t>
            </w:r>
          </w:p>
          <w:p w:rsidR="00DB5846" w:rsidRPr="00BF0196" w:rsidRDefault="00DB5846" w:rsidP="006C43BE">
            <w:pPr>
              <w:pStyle w:val="llb"/>
              <w:spacing w:line="276" w:lineRule="auto"/>
              <w:ind w:left="-61"/>
              <w:rPr>
                <w:rFonts w:ascii="Garamond" w:hAnsi="Garamond"/>
                <w:sz w:val="22"/>
                <w:szCs w:val="22"/>
                <w:lang w:val="hu-HU" w:eastAsia="hu-HU"/>
              </w:rPr>
            </w:pPr>
          </w:p>
          <w:p w:rsidR="00DB5846" w:rsidRPr="00BF0196" w:rsidRDefault="00DB5846" w:rsidP="006C43BE">
            <w:pPr>
              <w:pStyle w:val="llb"/>
              <w:spacing w:line="276" w:lineRule="auto"/>
              <w:ind w:left="-61"/>
              <w:rPr>
                <w:rFonts w:ascii="Garamond" w:hAnsi="Garamond"/>
                <w:sz w:val="22"/>
                <w:szCs w:val="22"/>
                <w:lang w:val="hu-HU" w:eastAsia="hu-HU"/>
              </w:rPr>
            </w:pPr>
          </w:p>
        </w:tc>
        <w:tc>
          <w:tcPr>
            <w:tcW w:w="4536" w:type="dxa"/>
            <w:shd w:val="clear" w:color="auto" w:fill="auto"/>
          </w:tcPr>
          <w:p w:rsidR="00DB5846" w:rsidRPr="00BF0196" w:rsidRDefault="00DB5846" w:rsidP="006C43BE">
            <w:pPr>
              <w:pStyle w:val="Szvegtrzs"/>
              <w:spacing w:line="276" w:lineRule="auto"/>
              <w:jc w:val="center"/>
              <w:rPr>
                <w:rFonts w:ascii="Garamond" w:hAnsi="Garamond"/>
                <w:sz w:val="22"/>
                <w:szCs w:val="22"/>
              </w:rPr>
            </w:pPr>
            <w:r w:rsidRPr="00BF0196">
              <w:rPr>
                <w:rFonts w:ascii="Garamond" w:hAnsi="Garamond"/>
                <w:sz w:val="22"/>
                <w:szCs w:val="22"/>
              </w:rPr>
              <w:t>…………………………………..</w:t>
            </w:r>
          </w:p>
          <w:p w:rsidR="00DB5846" w:rsidRPr="00BF0196" w:rsidRDefault="00DB5846" w:rsidP="006C43BE">
            <w:pPr>
              <w:pStyle w:val="Szvegtrzs"/>
              <w:spacing w:line="276" w:lineRule="auto"/>
              <w:jc w:val="center"/>
              <w:rPr>
                <w:rFonts w:ascii="Garamond" w:hAnsi="Garamond"/>
                <w:b/>
                <w:sz w:val="22"/>
                <w:szCs w:val="22"/>
              </w:rPr>
            </w:pPr>
            <w:r w:rsidRPr="00BF0196">
              <w:rPr>
                <w:rFonts w:ascii="Garamond" w:hAnsi="Garamond"/>
                <w:b/>
                <w:sz w:val="22"/>
                <w:szCs w:val="22"/>
              </w:rPr>
              <w:t>MNB-Ingatlan Kft.</w:t>
            </w:r>
          </w:p>
          <w:p w:rsidR="00DB5846" w:rsidRPr="00BF0196" w:rsidRDefault="00DB5846" w:rsidP="006C43BE">
            <w:pPr>
              <w:pStyle w:val="Szvegtrzs"/>
              <w:spacing w:line="276" w:lineRule="auto"/>
              <w:jc w:val="center"/>
              <w:rPr>
                <w:rFonts w:ascii="Garamond" w:hAnsi="Garamond"/>
                <w:b/>
                <w:sz w:val="22"/>
                <w:szCs w:val="22"/>
              </w:rPr>
            </w:pPr>
            <w:r w:rsidRPr="00BF0196">
              <w:rPr>
                <w:rFonts w:ascii="Garamond" w:hAnsi="Garamond"/>
                <w:b/>
                <w:sz w:val="22"/>
                <w:szCs w:val="22"/>
              </w:rPr>
              <w:t>Bozó Péter ügyvezető</w:t>
            </w:r>
          </w:p>
          <w:p w:rsidR="00DB5846" w:rsidRPr="00BF0196" w:rsidRDefault="00DB5846" w:rsidP="006C43BE">
            <w:pPr>
              <w:pStyle w:val="Szvegtrzs"/>
              <w:spacing w:line="276" w:lineRule="auto"/>
              <w:jc w:val="center"/>
              <w:rPr>
                <w:rFonts w:ascii="Garamond" w:hAnsi="Garamond"/>
                <w:b/>
                <w:sz w:val="22"/>
                <w:szCs w:val="22"/>
              </w:rPr>
            </w:pPr>
            <w:r>
              <w:rPr>
                <w:rFonts w:ascii="Garamond" w:hAnsi="Garamond"/>
                <w:b/>
                <w:sz w:val="22"/>
                <w:szCs w:val="22"/>
              </w:rPr>
              <w:t>Beruházó</w:t>
            </w:r>
          </w:p>
          <w:p w:rsidR="00DB5846" w:rsidRPr="00BF0196" w:rsidRDefault="00DB5846" w:rsidP="006C43BE">
            <w:pPr>
              <w:pStyle w:val="Szvegtrzs"/>
              <w:spacing w:line="276" w:lineRule="auto"/>
              <w:jc w:val="center"/>
              <w:rPr>
                <w:rFonts w:ascii="Garamond" w:hAnsi="Garamond"/>
                <w:b/>
                <w:sz w:val="22"/>
                <w:szCs w:val="22"/>
              </w:rPr>
            </w:pPr>
          </w:p>
          <w:p w:rsidR="00DB5846" w:rsidRPr="00BF0196" w:rsidRDefault="00DB5846" w:rsidP="006C43BE">
            <w:pPr>
              <w:pStyle w:val="llb"/>
              <w:tabs>
                <w:tab w:val="left" w:pos="506"/>
              </w:tabs>
              <w:spacing w:line="276" w:lineRule="auto"/>
              <w:ind w:left="-61"/>
              <w:rPr>
                <w:rFonts w:ascii="Garamond" w:hAnsi="Garamond"/>
                <w:sz w:val="22"/>
                <w:szCs w:val="22"/>
                <w:lang w:val="hu-HU" w:eastAsia="hu-HU"/>
              </w:rPr>
            </w:pPr>
          </w:p>
          <w:p w:rsidR="00DB5846" w:rsidRPr="00BF0196" w:rsidRDefault="00DB5846" w:rsidP="006C43BE">
            <w:pPr>
              <w:pStyle w:val="llb"/>
              <w:tabs>
                <w:tab w:val="left" w:pos="506"/>
              </w:tabs>
              <w:spacing w:line="276" w:lineRule="auto"/>
              <w:ind w:left="-61"/>
              <w:rPr>
                <w:rFonts w:ascii="Garamond" w:hAnsi="Garamond"/>
                <w:sz w:val="22"/>
                <w:szCs w:val="22"/>
                <w:lang w:val="hu-HU" w:eastAsia="hu-HU"/>
              </w:rPr>
            </w:pPr>
          </w:p>
          <w:p w:rsidR="00DB5846" w:rsidRPr="00BF0196" w:rsidRDefault="00DB5846" w:rsidP="006C43BE">
            <w:pPr>
              <w:pStyle w:val="Szvegtrzs"/>
              <w:spacing w:line="276" w:lineRule="auto"/>
              <w:jc w:val="center"/>
              <w:rPr>
                <w:rFonts w:ascii="Garamond" w:hAnsi="Garamond"/>
                <w:sz w:val="22"/>
                <w:szCs w:val="22"/>
              </w:rPr>
            </w:pPr>
          </w:p>
        </w:tc>
      </w:tr>
      <w:tr w:rsidR="00DB5846" w:rsidRPr="00BF0196" w:rsidTr="006C43BE">
        <w:tc>
          <w:tcPr>
            <w:tcW w:w="5104" w:type="dxa"/>
            <w:shd w:val="clear" w:color="auto" w:fill="auto"/>
          </w:tcPr>
          <w:p w:rsidR="00DB5846" w:rsidRPr="00BF0196" w:rsidRDefault="00DB5846" w:rsidP="006C43BE">
            <w:pPr>
              <w:pStyle w:val="Szvegtrzs"/>
              <w:spacing w:line="276" w:lineRule="auto"/>
              <w:ind w:left="-61"/>
              <w:jc w:val="center"/>
              <w:rPr>
                <w:rFonts w:ascii="Garamond" w:hAnsi="Garamond"/>
                <w:sz w:val="22"/>
                <w:szCs w:val="22"/>
              </w:rPr>
            </w:pPr>
          </w:p>
        </w:tc>
        <w:tc>
          <w:tcPr>
            <w:tcW w:w="4536" w:type="dxa"/>
            <w:shd w:val="clear" w:color="auto" w:fill="auto"/>
          </w:tcPr>
          <w:p w:rsidR="00DB5846" w:rsidRPr="00BF0196" w:rsidRDefault="00DB5846" w:rsidP="006C43BE">
            <w:pPr>
              <w:pStyle w:val="Szvegtrzs"/>
              <w:spacing w:line="276" w:lineRule="auto"/>
              <w:jc w:val="center"/>
              <w:rPr>
                <w:rFonts w:ascii="Garamond" w:hAnsi="Garamond"/>
                <w:sz w:val="22"/>
                <w:szCs w:val="22"/>
              </w:rPr>
            </w:pPr>
          </w:p>
        </w:tc>
      </w:tr>
    </w:tbl>
    <w:p w:rsidR="00DB5846" w:rsidRPr="000E2410" w:rsidRDefault="00DB5846" w:rsidP="00DB5846">
      <w:pPr>
        <w:pStyle w:val="Style6"/>
        <w:widowControl/>
        <w:tabs>
          <w:tab w:val="left" w:pos="252"/>
        </w:tabs>
        <w:spacing w:line="276" w:lineRule="auto"/>
        <w:jc w:val="both"/>
        <w:rPr>
          <w:rFonts w:ascii="Garamond" w:eastAsia="Times New Roman" w:hAnsi="Garamond" w:cs="Times New Roman"/>
        </w:rPr>
      </w:pPr>
      <w:r w:rsidRPr="000E2410">
        <w:rPr>
          <w:rFonts w:ascii="Garamond" w:eastAsia="Times New Roman" w:hAnsi="Garamond" w:cs="Times New Roman"/>
        </w:rPr>
        <w:t>Láttam:</w:t>
      </w:r>
    </w:p>
    <w:p w:rsidR="00DB5846" w:rsidRPr="000E2410" w:rsidRDefault="00DB5846" w:rsidP="00DB5846">
      <w:pPr>
        <w:pStyle w:val="Style6"/>
        <w:widowControl/>
        <w:tabs>
          <w:tab w:val="left" w:pos="252"/>
        </w:tabs>
        <w:spacing w:line="276" w:lineRule="auto"/>
        <w:jc w:val="both"/>
        <w:rPr>
          <w:rFonts w:ascii="Garamond" w:eastAsia="Times New Roman" w:hAnsi="Garamond" w:cs="Times New Roman"/>
        </w:rPr>
      </w:pPr>
    </w:p>
    <w:p w:rsidR="00DB5846" w:rsidRPr="000E2410" w:rsidRDefault="00DB5846" w:rsidP="00DB5846">
      <w:pPr>
        <w:pStyle w:val="Style6"/>
        <w:widowControl/>
        <w:tabs>
          <w:tab w:val="left" w:pos="252"/>
        </w:tabs>
        <w:spacing w:line="276" w:lineRule="auto"/>
        <w:jc w:val="both"/>
        <w:rPr>
          <w:rFonts w:ascii="Garamond" w:eastAsia="Times New Roman" w:hAnsi="Garamond" w:cs="Times New Roman"/>
        </w:rPr>
      </w:pPr>
      <w:r w:rsidRPr="000E2410">
        <w:rPr>
          <w:rFonts w:ascii="Garamond" w:eastAsia="Times New Roman" w:hAnsi="Garamond" w:cs="Times New Roman"/>
        </w:rPr>
        <w:t xml:space="preserve">dr. Számadó Tamás főjegyző </w:t>
      </w:r>
    </w:p>
    <w:p w:rsidR="00DB5846" w:rsidRPr="000E2410" w:rsidRDefault="00DB5846" w:rsidP="00DB5846">
      <w:pPr>
        <w:pStyle w:val="Style6"/>
        <w:widowControl/>
        <w:tabs>
          <w:tab w:val="left" w:pos="252"/>
        </w:tabs>
        <w:spacing w:line="276" w:lineRule="auto"/>
        <w:jc w:val="both"/>
        <w:rPr>
          <w:rFonts w:ascii="Garamond" w:eastAsia="Times New Roman" w:hAnsi="Garamond" w:cs="Times New Roman"/>
        </w:rPr>
      </w:pPr>
      <w:r w:rsidRPr="000E2410">
        <w:rPr>
          <w:rFonts w:ascii="Garamond" w:eastAsia="Times New Roman" w:hAnsi="Garamond" w:cs="Times New Roman"/>
        </w:rPr>
        <w:t>megbízásából:</w:t>
      </w:r>
    </w:p>
    <w:p w:rsidR="00DB5846" w:rsidRPr="000E2410" w:rsidRDefault="00DB5846" w:rsidP="00DB5846">
      <w:pPr>
        <w:pStyle w:val="Style6"/>
        <w:widowControl/>
        <w:tabs>
          <w:tab w:val="left" w:pos="252"/>
        </w:tabs>
        <w:spacing w:line="276" w:lineRule="auto"/>
        <w:jc w:val="both"/>
        <w:rPr>
          <w:rFonts w:ascii="Garamond" w:eastAsia="Times New Roman" w:hAnsi="Garamond" w:cs="Times New Roman"/>
        </w:rPr>
      </w:pPr>
      <w:r w:rsidRPr="000E2410">
        <w:rPr>
          <w:rFonts w:ascii="Garamond" w:eastAsia="Times New Roman" w:hAnsi="Garamond" w:cs="Times New Roman"/>
        </w:rPr>
        <w:t>Bárdonné dr. Benda Mónika aljegyző</w:t>
      </w:r>
    </w:p>
    <w:p w:rsidR="00DB5846" w:rsidRPr="000E2410" w:rsidRDefault="00DB5846" w:rsidP="00DB5846">
      <w:pPr>
        <w:pStyle w:val="Style6"/>
        <w:widowControl/>
        <w:tabs>
          <w:tab w:val="left" w:pos="252"/>
        </w:tabs>
        <w:spacing w:line="276" w:lineRule="auto"/>
        <w:jc w:val="both"/>
        <w:rPr>
          <w:rFonts w:ascii="Garamond" w:eastAsia="Times New Roman" w:hAnsi="Garamond" w:cs="Times New Roman"/>
        </w:rPr>
      </w:pPr>
    </w:p>
    <w:p w:rsidR="00DB5846" w:rsidRPr="000E2410" w:rsidRDefault="00DB5846" w:rsidP="00DB5846">
      <w:pPr>
        <w:pStyle w:val="Style6"/>
        <w:widowControl/>
        <w:tabs>
          <w:tab w:val="left" w:pos="252"/>
        </w:tabs>
        <w:spacing w:line="276" w:lineRule="auto"/>
        <w:jc w:val="both"/>
        <w:rPr>
          <w:rFonts w:ascii="Garamond" w:eastAsia="Times New Roman" w:hAnsi="Garamond" w:cs="Times New Roman"/>
        </w:rPr>
      </w:pPr>
      <w:r w:rsidRPr="000E2410">
        <w:rPr>
          <w:rFonts w:ascii="Garamond" w:eastAsia="Times New Roman" w:hAnsi="Garamond" w:cs="Times New Roman"/>
        </w:rPr>
        <w:t>……………………………………………</w:t>
      </w:r>
    </w:p>
    <w:p w:rsidR="00DB5846" w:rsidRPr="000E2410" w:rsidRDefault="00DB5846" w:rsidP="00DB5846">
      <w:pPr>
        <w:pStyle w:val="Style6"/>
        <w:widowControl/>
        <w:tabs>
          <w:tab w:val="left" w:pos="252"/>
        </w:tabs>
        <w:spacing w:line="276" w:lineRule="auto"/>
        <w:jc w:val="both"/>
        <w:rPr>
          <w:rFonts w:ascii="Garamond" w:eastAsia="Times New Roman" w:hAnsi="Garamond" w:cs="Times New Roman"/>
        </w:rPr>
      </w:pPr>
      <w:r w:rsidRPr="000E2410">
        <w:rPr>
          <w:rFonts w:ascii="Garamond" w:eastAsia="Times New Roman" w:hAnsi="Garamond" w:cs="Times New Roman"/>
        </w:rPr>
        <w:t>Dátum:</w:t>
      </w:r>
    </w:p>
    <w:p w:rsidR="00DB5846" w:rsidRPr="000E2410" w:rsidRDefault="00DB5846" w:rsidP="00DB5846">
      <w:pPr>
        <w:pStyle w:val="Style6"/>
        <w:widowControl/>
        <w:tabs>
          <w:tab w:val="left" w:pos="252"/>
        </w:tabs>
        <w:spacing w:line="276" w:lineRule="auto"/>
        <w:jc w:val="both"/>
        <w:rPr>
          <w:rFonts w:ascii="Garamond" w:eastAsia="Times New Roman" w:hAnsi="Garamond" w:cs="Times New Roman"/>
        </w:rPr>
      </w:pPr>
    </w:p>
    <w:p w:rsidR="00DB5846" w:rsidRPr="000E2410" w:rsidRDefault="00DB5846" w:rsidP="00DB5846">
      <w:pPr>
        <w:pStyle w:val="Style6"/>
        <w:widowControl/>
        <w:tabs>
          <w:tab w:val="left" w:pos="252"/>
        </w:tabs>
        <w:spacing w:line="276" w:lineRule="auto"/>
        <w:jc w:val="both"/>
        <w:rPr>
          <w:rFonts w:ascii="Garamond" w:eastAsia="Times New Roman" w:hAnsi="Garamond" w:cs="Times New Roman"/>
        </w:rPr>
      </w:pPr>
    </w:p>
    <w:p w:rsidR="00DB5846" w:rsidRPr="000E2410" w:rsidRDefault="00DB5846" w:rsidP="00DB5846">
      <w:pPr>
        <w:pStyle w:val="Style6"/>
        <w:widowControl/>
        <w:tabs>
          <w:tab w:val="left" w:pos="252"/>
        </w:tabs>
        <w:spacing w:line="276" w:lineRule="auto"/>
        <w:jc w:val="both"/>
        <w:rPr>
          <w:rFonts w:ascii="Garamond" w:eastAsia="Times New Roman" w:hAnsi="Garamond" w:cs="Times New Roman"/>
        </w:rPr>
      </w:pPr>
      <w:r w:rsidRPr="000E2410">
        <w:rPr>
          <w:rFonts w:ascii="Garamond" w:eastAsia="Times New Roman" w:hAnsi="Garamond" w:cs="Times New Roman"/>
        </w:rPr>
        <w:t>……………………………………………</w:t>
      </w:r>
    </w:p>
    <w:p w:rsidR="00DB5846" w:rsidRPr="000E2410" w:rsidRDefault="00DB5846" w:rsidP="00DB5846">
      <w:pPr>
        <w:pStyle w:val="Style6"/>
        <w:widowControl/>
        <w:tabs>
          <w:tab w:val="left" w:pos="252"/>
        </w:tabs>
        <w:spacing w:line="276" w:lineRule="auto"/>
        <w:jc w:val="both"/>
        <w:rPr>
          <w:rFonts w:ascii="Garamond" w:eastAsia="Times New Roman" w:hAnsi="Garamond" w:cs="Times New Roman"/>
        </w:rPr>
      </w:pPr>
      <w:r w:rsidRPr="000E2410">
        <w:rPr>
          <w:rFonts w:ascii="Garamond" w:eastAsia="Times New Roman" w:hAnsi="Garamond" w:cs="Times New Roman"/>
        </w:rPr>
        <w:t>Pénzügyi ellenjegyzést végeztem:</w:t>
      </w:r>
    </w:p>
    <w:p w:rsidR="00DB5846" w:rsidRPr="000E2410" w:rsidRDefault="00DB5846" w:rsidP="00DB5846">
      <w:pPr>
        <w:pStyle w:val="Style6"/>
        <w:widowControl/>
        <w:tabs>
          <w:tab w:val="left" w:pos="252"/>
        </w:tabs>
        <w:spacing w:line="276" w:lineRule="auto"/>
        <w:jc w:val="both"/>
        <w:rPr>
          <w:rFonts w:ascii="Garamond" w:eastAsia="Times New Roman" w:hAnsi="Garamond" w:cs="Times New Roman"/>
        </w:rPr>
      </w:pPr>
    </w:p>
    <w:p w:rsidR="00DB5846" w:rsidRPr="000E2410" w:rsidRDefault="00DB5846" w:rsidP="00DB5846">
      <w:pPr>
        <w:pStyle w:val="Style6"/>
        <w:widowControl/>
        <w:tabs>
          <w:tab w:val="left" w:pos="252"/>
        </w:tabs>
        <w:spacing w:line="276" w:lineRule="auto"/>
        <w:jc w:val="both"/>
        <w:rPr>
          <w:rFonts w:ascii="Garamond" w:eastAsia="Times New Roman" w:hAnsi="Garamond" w:cs="Times New Roman"/>
        </w:rPr>
      </w:pPr>
      <w:r w:rsidRPr="000E2410">
        <w:rPr>
          <w:rFonts w:ascii="Garamond" w:eastAsia="Times New Roman" w:hAnsi="Garamond" w:cs="Times New Roman"/>
        </w:rPr>
        <w:t xml:space="preserve">Verő Tibor </w:t>
      </w:r>
    </w:p>
    <w:p w:rsidR="00DB5846" w:rsidRPr="000E2410" w:rsidRDefault="00DB5846" w:rsidP="00DB5846">
      <w:pPr>
        <w:pStyle w:val="Style6"/>
        <w:widowControl/>
        <w:tabs>
          <w:tab w:val="left" w:pos="252"/>
        </w:tabs>
        <w:spacing w:line="276" w:lineRule="auto"/>
        <w:jc w:val="both"/>
        <w:rPr>
          <w:rFonts w:ascii="Garamond" w:eastAsia="Times New Roman" w:hAnsi="Garamond" w:cs="Times New Roman"/>
        </w:rPr>
      </w:pPr>
      <w:r w:rsidRPr="000E2410">
        <w:rPr>
          <w:rFonts w:ascii="Garamond" w:eastAsia="Times New Roman" w:hAnsi="Garamond" w:cs="Times New Roman"/>
        </w:rPr>
        <w:t xml:space="preserve">a Főpolgármesteri Hivatal </w:t>
      </w:r>
    </w:p>
    <w:p w:rsidR="00DB5846" w:rsidRPr="000E2410" w:rsidRDefault="00DB5846" w:rsidP="00DB5846">
      <w:pPr>
        <w:pStyle w:val="Style6"/>
        <w:widowControl/>
        <w:tabs>
          <w:tab w:val="left" w:pos="252"/>
        </w:tabs>
        <w:spacing w:line="276" w:lineRule="auto"/>
        <w:jc w:val="both"/>
        <w:rPr>
          <w:rFonts w:ascii="Garamond" w:eastAsia="Times New Roman" w:hAnsi="Garamond" w:cs="Times New Roman"/>
        </w:rPr>
      </w:pPr>
      <w:r w:rsidRPr="000E2410">
        <w:rPr>
          <w:rFonts w:ascii="Garamond" w:eastAsia="Times New Roman" w:hAnsi="Garamond" w:cs="Times New Roman"/>
        </w:rPr>
        <w:t>Pénzügyi Főosztályának vezetője</w:t>
      </w:r>
    </w:p>
    <w:p w:rsidR="00DB5846" w:rsidRPr="000E2410" w:rsidRDefault="00DB5846" w:rsidP="00DB5846">
      <w:pPr>
        <w:pStyle w:val="Szvegtrzs"/>
        <w:spacing w:line="276" w:lineRule="auto"/>
        <w:ind w:left="-61"/>
        <w:jc w:val="center"/>
        <w:rPr>
          <w:rFonts w:ascii="Garamond" w:hAnsi="Garamond"/>
          <w:sz w:val="22"/>
          <w:szCs w:val="22"/>
        </w:rPr>
      </w:pPr>
      <w:r w:rsidRPr="000E2410">
        <w:rPr>
          <w:rFonts w:ascii="Garamond" w:hAnsi="Garamond"/>
        </w:rPr>
        <w:t>Dátum:</w:t>
      </w:r>
    </w:p>
    <w:p w:rsidR="00DB5846" w:rsidRPr="00BF0196" w:rsidRDefault="00DB5846" w:rsidP="00DB5846">
      <w:pPr>
        <w:pStyle w:val="Szvegtrzs"/>
        <w:spacing w:line="276" w:lineRule="auto"/>
        <w:rPr>
          <w:rFonts w:ascii="Garamond" w:hAnsi="Garamond"/>
          <w:sz w:val="22"/>
          <w:szCs w:val="22"/>
        </w:rPr>
      </w:pPr>
    </w:p>
    <w:p w:rsidR="00DB5846" w:rsidRPr="00BF0196" w:rsidRDefault="00DB5846" w:rsidP="00DB5846">
      <w:pPr>
        <w:pStyle w:val="Szvegtrzs"/>
        <w:spacing w:line="276" w:lineRule="auto"/>
        <w:rPr>
          <w:rFonts w:ascii="Garamond" w:hAnsi="Garamond"/>
          <w:sz w:val="22"/>
          <w:szCs w:val="22"/>
        </w:rPr>
      </w:pPr>
    </w:p>
    <w:p w:rsidR="0011056A" w:rsidRDefault="0011056A"/>
    <w:sectPr w:rsidR="0011056A" w:rsidSect="00157259">
      <w:headerReference w:type="even" r:id="rId5"/>
      <w:headerReference w:type="default" r:id="rId6"/>
      <w:footerReference w:type="default" r:id="rId7"/>
      <w:footerReference w:type="first" r:id="rId8"/>
      <w:pgSz w:w="11906" w:h="16838" w:code="9"/>
      <w:pgMar w:top="1023" w:right="1418" w:bottom="719" w:left="1418" w:header="680" w:footer="176"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H-Times-Roman">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C38" w:rsidRPr="009966DF" w:rsidRDefault="00DB5846" w:rsidP="005E3C38">
    <w:pPr>
      <w:pStyle w:val="llb"/>
      <w:pBdr>
        <w:top w:val="single" w:sz="4" w:space="1" w:color="auto"/>
      </w:pBdr>
      <w:rPr>
        <w:rFonts w:ascii="Garamond" w:hAnsi="Garamond"/>
        <w:sz w:val="20"/>
        <w:szCs w:val="20"/>
      </w:rPr>
    </w:pPr>
  </w:p>
  <w:p w:rsidR="005E3C38" w:rsidRPr="009966DF" w:rsidRDefault="00DB5846" w:rsidP="005E3C38">
    <w:pPr>
      <w:pStyle w:val="llb"/>
      <w:pBdr>
        <w:top w:val="single" w:sz="4" w:space="1" w:color="auto"/>
      </w:pBdr>
      <w:rPr>
        <w:rFonts w:ascii="Garamond" w:hAnsi="Garamond"/>
        <w:sz w:val="20"/>
        <w:szCs w:val="20"/>
      </w:rPr>
    </w:pPr>
  </w:p>
  <w:p w:rsidR="005E3C38" w:rsidRPr="009966DF" w:rsidRDefault="00DB5846" w:rsidP="005E3C38">
    <w:pPr>
      <w:pStyle w:val="llb"/>
      <w:pBdr>
        <w:top w:val="single" w:sz="4" w:space="1" w:color="auto"/>
      </w:pBdr>
      <w:tabs>
        <w:tab w:val="clear" w:pos="4536"/>
        <w:tab w:val="clear" w:pos="9072"/>
      </w:tabs>
      <w:rPr>
        <w:rFonts w:ascii="Garamond" w:hAnsi="Garamond"/>
        <w:sz w:val="20"/>
        <w:szCs w:val="20"/>
        <w:lang w:val="hu-HU"/>
      </w:rPr>
    </w:pPr>
    <w:r w:rsidRPr="009966DF">
      <w:rPr>
        <w:rFonts w:ascii="Garamond" w:hAnsi="Garamond"/>
        <w:sz w:val="20"/>
        <w:szCs w:val="20"/>
        <w:lang w:val="hu-HU"/>
      </w:rPr>
      <w:t xml:space="preserve">---------------------------------------------------------                 </w:t>
    </w:r>
    <w:r w:rsidRPr="009966DF">
      <w:rPr>
        <w:rFonts w:ascii="Garamond" w:hAnsi="Garamond"/>
        <w:sz w:val="20"/>
        <w:szCs w:val="20"/>
        <w:lang w:val="hu-HU"/>
      </w:rPr>
      <w:tab/>
      <w:t>---------------------------------------------------------</w:t>
    </w:r>
  </w:p>
  <w:p w:rsidR="005E3C38" w:rsidRPr="009966DF" w:rsidRDefault="00DB5846" w:rsidP="005E3C38">
    <w:pPr>
      <w:pStyle w:val="llb"/>
      <w:pBdr>
        <w:top w:val="single" w:sz="4" w:space="1" w:color="auto"/>
      </w:pBdr>
      <w:tabs>
        <w:tab w:val="clear" w:pos="4536"/>
      </w:tabs>
      <w:rPr>
        <w:rFonts w:ascii="Garamond" w:hAnsi="Garamond"/>
        <w:sz w:val="20"/>
        <w:szCs w:val="20"/>
        <w:lang w:val="hu-HU"/>
      </w:rPr>
    </w:pPr>
    <w:r w:rsidRPr="009966DF">
      <w:rPr>
        <w:rFonts w:ascii="Garamond" w:hAnsi="Garamond"/>
        <w:sz w:val="20"/>
        <w:szCs w:val="20"/>
        <w:lang w:val="hu-HU"/>
      </w:rPr>
      <w:t xml:space="preserve"> Budapest Főváros II. kerü</w:t>
    </w:r>
    <w:r w:rsidRPr="009966DF">
      <w:rPr>
        <w:rFonts w:ascii="Garamond" w:hAnsi="Garamond"/>
        <w:sz w:val="20"/>
        <w:szCs w:val="20"/>
        <w:lang w:val="hu-HU"/>
      </w:rPr>
      <w:t>leti Önkormányzat</w:t>
    </w:r>
    <w:r w:rsidRPr="009966DF">
      <w:rPr>
        <w:rFonts w:ascii="Garamond" w:hAnsi="Garamond"/>
        <w:sz w:val="20"/>
        <w:szCs w:val="20"/>
        <w:lang w:val="hu-HU"/>
      </w:rPr>
      <w:tab/>
      <w:t>Budapest Főváros XII. kerület Hegyvidéki Önkormányzat</w:t>
    </w:r>
  </w:p>
  <w:p w:rsidR="005E3C38" w:rsidRPr="009966DF" w:rsidRDefault="00DB5846" w:rsidP="005E3C38">
    <w:pPr>
      <w:pStyle w:val="llb"/>
      <w:pBdr>
        <w:top w:val="single" w:sz="4" w:space="1" w:color="auto"/>
      </w:pBdr>
      <w:tabs>
        <w:tab w:val="clear" w:pos="4536"/>
        <w:tab w:val="clear" w:pos="9072"/>
      </w:tabs>
      <w:ind w:firstLine="708"/>
      <w:rPr>
        <w:rFonts w:ascii="Garamond" w:hAnsi="Garamond"/>
        <w:sz w:val="20"/>
        <w:szCs w:val="20"/>
        <w:lang w:val="hu-HU"/>
      </w:rPr>
    </w:pPr>
    <w:proofErr w:type="spellStart"/>
    <w:r>
      <w:rPr>
        <w:rFonts w:ascii="Garamond" w:hAnsi="Garamond"/>
        <w:sz w:val="20"/>
        <w:szCs w:val="20"/>
        <w:lang w:val="hu-HU"/>
      </w:rPr>
      <w:t>Képv</w:t>
    </w:r>
    <w:proofErr w:type="spellEnd"/>
    <w:r>
      <w:rPr>
        <w:rFonts w:ascii="Garamond" w:hAnsi="Garamond"/>
        <w:sz w:val="20"/>
        <w:szCs w:val="20"/>
        <w:lang w:val="hu-HU"/>
      </w:rPr>
      <w:t xml:space="preserve">.: </w:t>
    </w:r>
    <w:r>
      <w:rPr>
        <w:rFonts w:ascii="Garamond" w:hAnsi="Garamond"/>
        <w:sz w:val="20"/>
        <w:szCs w:val="20"/>
        <w:lang w:val="hu-HU"/>
      </w:rPr>
      <w:tab/>
    </w:r>
    <w:r>
      <w:rPr>
        <w:rFonts w:ascii="Garamond" w:hAnsi="Garamond"/>
        <w:sz w:val="20"/>
        <w:szCs w:val="20"/>
        <w:lang w:val="hu-HU"/>
      </w:rPr>
      <w:tab/>
    </w:r>
    <w:r>
      <w:rPr>
        <w:rFonts w:ascii="Garamond" w:hAnsi="Garamond"/>
        <w:sz w:val="20"/>
        <w:szCs w:val="20"/>
        <w:lang w:val="hu-HU"/>
      </w:rPr>
      <w:tab/>
    </w:r>
    <w:r>
      <w:rPr>
        <w:rFonts w:ascii="Garamond" w:hAnsi="Garamond"/>
        <w:sz w:val="20"/>
        <w:szCs w:val="20"/>
        <w:lang w:val="hu-HU"/>
      </w:rPr>
      <w:tab/>
    </w:r>
    <w:r>
      <w:rPr>
        <w:rFonts w:ascii="Garamond" w:hAnsi="Garamond"/>
        <w:sz w:val="20"/>
        <w:szCs w:val="20"/>
        <w:lang w:val="hu-HU"/>
      </w:rPr>
      <w:tab/>
    </w:r>
    <w:r>
      <w:rPr>
        <w:rFonts w:ascii="Garamond" w:hAnsi="Garamond"/>
        <w:sz w:val="20"/>
        <w:szCs w:val="20"/>
        <w:lang w:val="hu-HU"/>
      </w:rPr>
      <w:tab/>
    </w:r>
    <w:r>
      <w:rPr>
        <w:rFonts w:ascii="Garamond" w:hAnsi="Garamond"/>
        <w:sz w:val="20"/>
        <w:szCs w:val="20"/>
        <w:lang w:val="hu-HU"/>
      </w:rPr>
      <w:tab/>
    </w:r>
    <w:proofErr w:type="spellStart"/>
    <w:r>
      <w:rPr>
        <w:rFonts w:ascii="Garamond" w:hAnsi="Garamond"/>
        <w:sz w:val="20"/>
        <w:szCs w:val="20"/>
        <w:lang w:val="hu-HU"/>
      </w:rPr>
      <w:t>Képv</w:t>
    </w:r>
    <w:proofErr w:type="spellEnd"/>
    <w:r>
      <w:rPr>
        <w:rFonts w:ascii="Garamond" w:hAnsi="Garamond"/>
        <w:sz w:val="20"/>
        <w:szCs w:val="20"/>
        <w:lang w:val="hu-HU"/>
      </w:rPr>
      <w:t>.:</w:t>
    </w:r>
  </w:p>
  <w:p w:rsidR="005E3C38" w:rsidRPr="009966DF" w:rsidRDefault="00DB5846" w:rsidP="005E3C38">
    <w:pPr>
      <w:pStyle w:val="llb"/>
      <w:pBdr>
        <w:top w:val="single" w:sz="4" w:space="1" w:color="auto"/>
      </w:pBdr>
      <w:rPr>
        <w:rFonts w:ascii="Garamond" w:hAnsi="Garamond"/>
        <w:sz w:val="20"/>
        <w:szCs w:val="20"/>
        <w:lang w:val="hu-HU"/>
      </w:rPr>
    </w:pPr>
  </w:p>
  <w:p w:rsidR="005E3C38" w:rsidRPr="009966DF" w:rsidRDefault="00DB5846" w:rsidP="005E3C38">
    <w:pPr>
      <w:pStyle w:val="llb"/>
      <w:pBdr>
        <w:top w:val="single" w:sz="4" w:space="1" w:color="auto"/>
      </w:pBdr>
      <w:tabs>
        <w:tab w:val="clear" w:pos="4536"/>
        <w:tab w:val="clear" w:pos="9072"/>
      </w:tabs>
      <w:rPr>
        <w:rFonts w:ascii="Garamond" w:hAnsi="Garamond"/>
        <w:sz w:val="20"/>
        <w:szCs w:val="20"/>
        <w:lang w:val="hu-HU"/>
      </w:rPr>
    </w:pPr>
    <w:r w:rsidRPr="009966DF">
      <w:rPr>
        <w:rFonts w:ascii="Garamond" w:hAnsi="Garamond"/>
        <w:sz w:val="20"/>
        <w:szCs w:val="20"/>
        <w:lang w:val="hu-HU"/>
      </w:rPr>
      <w:t>--------------------------------------------------------</w:t>
    </w:r>
    <w:r w:rsidRPr="009966DF">
      <w:rPr>
        <w:rFonts w:ascii="Garamond" w:hAnsi="Garamond"/>
        <w:sz w:val="20"/>
        <w:szCs w:val="20"/>
        <w:lang w:val="hu-HU"/>
      </w:rPr>
      <w:tab/>
      <w:t xml:space="preserve"> </w:t>
    </w:r>
    <w:r w:rsidRPr="009966DF">
      <w:rPr>
        <w:rFonts w:ascii="Garamond" w:hAnsi="Garamond"/>
        <w:sz w:val="20"/>
        <w:szCs w:val="20"/>
        <w:lang w:val="hu-HU"/>
      </w:rPr>
      <w:tab/>
    </w:r>
    <w:r w:rsidRPr="009966DF">
      <w:rPr>
        <w:rFonts w:ascii="Garamond" w:hAnsi="Garamond"/>
        <w:sz w:val="20"/>
        <w:szCs w:val="20"/>
        <w:lang w:val="hu-HU"/>
      </w:rPr>
      <w:tab/>
      <w:t>----------------------</w:t>
    </w:r>
    <w:r>
      <w:rPr>
        <w:rFonts w:ascii="Garamond" w:hAnsi="Garamond"/>
        <w:sz w:val="20"/>
        <w:szCs w:val="20"/>
        <w:lang w:val="hu-HU"/>
      </w:rPr>
      <w:t>-</w:t>
    </w:r>
    <w:r w:rsidRPr="009966DF">
      <w:rPr>
        <w:rFonts w:ascii="Garamond" w:hAnsi="Garamond"/>
        <w:sz w:val="20"/>
        <w:szCs w:val="20"/>
        <w:lang w:val="hu-HU"/>
      </w:rPr>
      <w:t>-----------------------------------</w:t>
    </w:r>
  </w:p>
  <w:p w:rsidR="005E3C38" w:rsidRPr="009966DF" w:rsidRDefault="00DB5846" w:rsidP="005E3C38">
    <w:pPr>
      <w:pStyle w:val="llb"/>
      <w:pBdr>
        <w:top w:val="single" w:sz="4" w:space="1" w:color="auto"/>
      </w:pBdr>
      <w:tabs>
        <w:tab w:val="clear" w:pos="4536"/>
        <w:tab w:val="clear" w:pos="9072"/>
      </w:tabs>
      <w:rPr>
        <w:rFonts w:ascii="Garamond" w:hAnsi="Garamond"/>
        <w:sz w:val="20"/>
        <w:szCs w:val="20"/>
        <w:lang w:val="hu-HU"/>
      </w:rPr>
    </w:pPr>
    <w:r>
      <w:rPr>
        <w:rFonts w:ascii="Garamond" w:hAnsi="Garamond"/>
        <w:sz w:val="20"/>
        <w:szCs w:val="20"/>
        <w:lang w:val="hu-HU"/>
      </w:rPr>
      <w:t xml:space="preserve">        Budapest Főváros Önkormányzata</w:t>
    </w:r>
    <w:r>
      <w:rPr>
        <w:rFonts w:ascii="Garamond" w:hAnsi="Garamond"/>
        <w:sz w:val="20"/>
        <w:szCs w:val="20"/>
        <w:lang w:val="hu-HU"/>
      </w:rPr>
      <w:tab/>
    </w:r>
    <w:r>
      <w:rPr>
        <w:rFonts w:ascii="Garamond" w:hAnsi="Garamond"/>
        <w:sz w:val="20"/>
        <w:szCs w:val="20"/>
        <w:lang w:val="hu-HU"/>
      </w:rPr>
      <w:tab/>
    </w:r>
    <w:r>
      <w:rPr>
        <w:rFonts w:ascii="Garamond" w:hAnsi="Garamond"/>
        <w:sz w:val="20"/>
        <w:szCs w:val="20"/>
        <w:lang w:val="hu-HU"/>
      </w:rPr>
      <w:tab/>
      <w:t>MN</w:t>
    </w:r>
    <w:r>
      <w:rPr>
        <w:rFonts w:ascii="Garamond" w:hAnsi="Garamond"/>
        <w:sz w:val="20"/>
        <w:szCs w:val="20"/>
        <w:lang w:val="hu-HU"/>
      </w:rPr>
      <w:t>B-Ingatlan Korlátolt Felelősségű Társaság</w:t>
    </w:r>
  </w:p>
  <w:p w:rsidR="005E3C38" w:rsidRPr="009966DF" w:rsidRDefault="00DB5846" w:rsidP="005E3C38">
    <w:pPr>
      <w:pStyle w:val="llb"/>
      <w:pBdr>
        <w:top w:val="single" w:sz="4" w:space="1" w:color="auto"/>
      </w:pBdr>
      <w:tabs>
        <w:tab w:val="clear" w:pos="4536"/>
        <w:tab w:val="clear" w:pos="9072"/>
      </w:tabs>
      <w:rPr>
        <w:rFonts w:ascii="Garamond" w:hAnsi="Garamond"/>
        <w:sz w:val="20"/>
        <w:szCs w:val="20"/>
        <w:lang w:val="hu-HU"/>
      </w:rPr>
    </w:pPr>
    <w:r>
      <w:rPr>
        <w:rFonts w:ascii="Garamond" w:hAnsi="Garamond"/>
        <w:sz w:val="20"/>
        <w:szCs w:val="20"/>
      </w:rPr>
      <w:tab/>
    </w:r>
    <w:proofErr w:type="spellStart"/>
    <w:r>
      <w:rPr>
        <w:rFonts w:ascii="Garamond" w:hAnsi="Garamond"/>
        <w:sz w:val="20"/>
        <w:szCs w:val="20"/>
        <w:lang w:val="hu-HU"/>
      </w:rPr>
      <w:t>Képv</w:t>
    </w:r>
    <w:proofErr w:type="spellEnd"/>
    <w:r>
      <w:rPr>
        <w:rFonts w:ascii="Garamond" w:hAnsi="Garamond"/>
        <w:sz w:val="20"/>
        <w:szCs w:val="20"/>
        <w:lang w:val="hu-HU"/>
      </w:rPr>
      <w:t>.:</w:t>
    </w:r>
    <w:r>
      <w:rPr>
        <w:rFonts w:ascii="Garamond" w:hAnsi="Garamond"/>
        <w:sz w:val="20"/>
        <w:szCs w:val="20"/>
        <w:lang w:val="hu-HU"/>
      </w:rPr>
      <w:tab/>
    </w:r>
    <w:r>
      <w:rPr>
        <w:rFonts w:ascii="Garamond" w:hAnsi="Garamond"/>
        <w:sz w:val="20"/>
        <w:szCs w:val="20"/>
        <w:lang w:val="hu-HU"/>
      </w:rPr>
      <w:tab/>
    </w:r>
    <w:r>
      <w:rPr>
        <w:rFonts w:ascii="Garamond" w:hAnsi="Garamond"/>
        <w:sz w:val="20"/>
        <w:szCs w:val="20"/>
        <w:lang w:val="hu-HU"/>
      </w:rPr>
      <w:tab/>
    </w:r>
    <w:r>
      <w:rPr>
        <w:rFonts w:ascii="Garamond" w:hAnsi="Garamond"/>
        <w:sz w:val="20"/>
        <w:szCs w:val="20"/>
        <w:lang w:val="hu-HU"/>
      </w:rPr>
      <w:tab/>
    </w:r>
    <w:r>
      <w:rPr>
        <w:rFonts w:ascii="Garamond" w:hAnsi="Garamond"/>
        <w:sz w:val="20"/>
        <w:szCs w:val="20"/>
        <w:lang w:val="hu-HU"/>
      </w:rPr>
      <w:tab/>
    </w:r>
    <w:r>
      <w:rPr>
        <w:rFonts w:ascii="Garamond" w:hAnsi="Garamond"/>
        <w:sz w:val="20"/>
        <w:szCs w:val="20"/>
        <w:lang w:val="hu-HU"/>
      </w:rPr>
      <w:tab/>
    </w:r>
    <w:r>
      <w:rPr>
        <w:rFonts w:ascii="Garamond" w:hAnsi="Garamond"/>
        <w:sz w:val="20"/>
        <w:szCs w:val="20"/>
        <w:lang w:val="hu-HU"/>
      </w:rPr>
      <w:tab/>
    </w:r>
    <w:proofErr w:type="spellStart"/>
    <w:r>
      <w:rPr>
        <w:rFonts w:ascii="Garamond" w:hAnsi="Garamond"/>
        <w:sz w:val="20"/>
        <w:szCs w:val="20"/>
        <w:lang w:val="hu-HU"/>
      </w:rPr>
      <w:t>Képv</w:t>
    </w:r>
    <w:proofErr w:type="spellEnd"/>
    <w:r>
      <w:rPr>
        <w:rFonts w:ascii="Garamond" w:hAnsi="Garamond"/>
        <w:sz w:val="20"/>
        <w:szCs w:val="20"/>
        <w:lang w:val="hu-HU"/>
      </w:rPr>
      <w:t>.:</w:t>
    </w:r>
  </w:p>
  <w:p w:rsidR="005E3C38" w:rsidRPr="009966DF" w:rsidRDefault="00DB5846" w:rsidP="005E3C38">
    <w:pPr>
      <w:pStyle w:val="llb"/>
      <w:pBdr>
        <w:top w:val="single" w:sz="4" w:space="1" w:color="auto"/>
      </w:pBdr>
      <w:rPr>
        <w:rFonts w:ascii="Garamond" w:hAnsi="Garamond"/>
        <w:sz w:val="20"/>
        <w:szCs w:val="20"/>
      </w:rPr>
    </w:pPr>
  </w:p>
  <w:p w:rsidR="005E3C38" w:rsidRDefault="00DB5846">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C38" w:rsidRPr="009966DF" w:rsidRDefault="00DB5846" w:rsidP="005E3C38">
    <w:pPr>
      <w:pStyle w:val="llb"/>
      <w:pBdr>
        <w:top w:val="single" w:sz="4" w:space="1" w:color="auto"/>
      </w:pBdr>
      <w:rPr>
        <w:rFonts w:ascii="Garamond" w:hAnsi="Garamond"/>
        <w:sz w:val="20"/>
        <w:szCs w:val="20"/>
      </w:rPr>
    </w:pPr>
  </w:p>
  <w:p w:rsidR="005E3C38" w:rsidRPr="009966DF" w:rsidRDefault="00DB5846" w:rsidP="005E3C38">
    <w:pPr>
      <w:pStyle w:val="llb"/>
      <w:pBdr>
        <w:top w:val="single" w:sz="4" w:space="1" w:color="auto"/>
      </w:pBdr>
      <w:rPr>
        <w:rFonts w:ascii="Garamond" w:hAnsi="Garamond"/>
        <w:sz w:val="20"/>
        <w:szCs w:val="20"/>
      </w:rPr>
    </w:pPr>
  </w:p>
  <w:p w:rsidR="005E3C38" w:rsidRPr="009966DF" w:rsidRDefault="00DB5846" w:rsidP="005E3C38">
    <w:pPr>
      <w:pStyle w:val="llb"/>
      <w:pBdr>
        <w:top w:val="single" w:sz="4" w:space="1" w:color="auto"/>
      </w:pBdr>
      <w:tabs>
        <w:tab w:val="clear" w:pos="4536"/>
        <w:tab w:val="clear" w:pos="9072"/>
      </w:tabs>
      <w:rPr>
        <w:rFonts w:ascii="Garamond" w:hAnsi="Garamond"/>
        <w:sz w:val="20"/>
        <w:szCs w:val="20"/>
        <w:lang w:val="hu-HU"/>
      </w:rPr>
    </w:pPr>
    <w:r w:rsidRPr="009966DF">
      <w:rPr>
        <w:rFonts w:ascii="Garamond" w:hAnsi="Garamond"/>
        <w:sz w:val="20"/>
        <w:szCs w:val="20"/>
        <w:lang w:val="hu-HU"/>
      </w:rPr>
      <w:t xml:space="preserve">---------------------------------------------------------                 </w:t>
    </w:r>
    <w:r w:rsidRPr="009966DF">
      <w:rPr>
        <w:rFonts w:ascii="Garamond" w:hAnsi="Garamond"/>
        <w:sz w:val="20"/>
        <w:szCs w:val="20"/>
        <w:lang w:val="hu-HU"/>
      </w:rPr>
      <w:tab/>
      <w:t>---------------------------------------------------------</w:t>
    </w:r>
  </w:p>
  <w:p w:rsidR="005E3C38" w:rsidRPr="009966DF" w:rsidRDefault="00DB5846" w:rsidP="005E3C38">
    <w:pPr>
      <w:pStyle w:val="llb"/>
      <w:pBdr>
        <w:top w:val="single" w:sz="4" w:space="1" w:color="auto"/>
      </w:pBdr>
      <w:tabs>
        <w:tab w:val="clear" w:pos="4536"/>
      </w:tabs>
      <w:rPr>
        <w:rFonts w:ascii="Garamond" w:hAnsi="Garamond"/>
        <w:sz w:val="20"/>
        <w:szCs w:val="20"/>
        <w:lang w:val="hu-HU"/>
      </w:rPr>
    </w:pPr>
    <w:r w:rsidRPr="009966DF">
      <w:rPr>
        <w:rFonts w:ascii="Garamond" w:hAnsi="Garamond"/>
        <w:sz w:val="20"/>
        <w:szCs w:val="20"/>
        <w:lang w:val="hu-HU"/>
      </w:rPr>
      <w:t xml:space="preserve"> Budapest Főváros II. kerületi Önkormányzat</w:t>
    </w:r>
    <w:r w:rsidRPr="009966DF">
      <w:rPr>
        <w:rFonts w:ascii="Garamond" w:hAnsi="Garamond"/>
        <w:sz w:val="20"/>
        <w:szCs w:val="20"/>
        <w:lang w:val="hu-HU"/>
      </w:rPr>
      <w:tab/>
      <w:t>Budapest Fő</w:t>
    </w:r>
    <w:r w:rsidRPr="009966DF">
      <w:rPr>
        <w:rFonts w:ascii="Garamond" w:hAnsi="Garamond"/>
        <w:sz w:val="20"/>
        <w:szCs w:val="20"/>
        <w:lang w:val="hu-HU"/>
      </w:rPr>
      <w:t>város XII. kerület Hegyvidéki Önkormányzat</w:t>
    </w:r>
  </w:p>
  <w:p w:rsidR="005E3C38" w:rsidRPr="009966DF" w:rsidRDefault="00DB5846" w:rsidP="005E3C38">
    <w:pPr>
      <w:pStyle w:val="llb"/>
      <w:pBdr>
        <w:top w:val="single" w:sz="4" w:space="1" w:color="auto"/>
      </w:pBdr>
      <w:tabs>
        <w:tab w:val="clear" w:pos="4536"/>
        <w:tab w:val="clear" w:pos="9072"/>
      </w:tabs>
      <w:ind w:firstLine="708"/>
      <w:rPr>
        <w:rFonts w:ascii="Garamond" w:hAnsi="Garamond"/>
        <w:sz w:val="20"/>
        <w:szCs w:val="20"/>
        <w:lang w:val="hu-HU"/>
      </w:rPr>
    </w:pPr>
    <w:proofErr w:type="spellStart"/>
    <w:r>
      <w:rPr>
        <w:rFonts w:ascii="Garamond" w:hAnsi="Garamond"/>
        <w:sz w:val="20"/>
        <w:szCs w:val="20"/>
        <w:lang w:val="hu-HU"/>
      </w:rPr>
      <w:t>Képv</w:t>
    </w:r>
    <w:proofErr w:type="spellEnd"/>
    <w:r>
      <w:rPr>
        <w:rFonts w:ascii="Garamond" w:hAnsi="Garamond"/>
        <w:sz w:val="20"/>
        <w:szCs w:val="20"/>
        <w:lang w:val="hu-HU"/>
      </w:rPr>
      <w:t xml:space="preserve">.: </w:t>
    </w:r>
    <w:r>
      <w:rPr>
        <w:rFonts w:ascii="Garamond" w:hAnsi="Garamond"/>
        <w:sz w:val="20"/>
        <w:szCs w:val="20"/>
        <w:lang w:val="hu-HU"/>
      </w:rPr>
      <w:tab/>
    </w:r>
    <w:r>
      <w:rPr>
        <w:rFonts w:ascii="Garamond" w:hAnsi="Garamond"/>
        <w:sz w:val="20"/>
        <w:szCs w:val="20"/>
        <w:lang w:val="hu-HU"/>
      </w:rPr>
      <w:tab/>
    </w:r>
    <w:r>
      <w:rPr>
        <w:rFonts w:ascii="Garamond" w:hAnsi="Garamond"/>
        <w:sz w:val="20"/>
        <w:szCs w:val="20"/>
        <w:lang w:val="hu-HU"/>
      </w:rPr>
      <w:tab/>
    </w:r>
    <w:r>
      <w:rPr>
        <w:rFonts w:ascii="Garamond" w:hAnsi="Garamond"/>
        <w:sz w:val="20"/>
        <w:szCs w:val="20"/>
        <w:lang w:val="hu-HU"/>
      </w:rPr>
      <w:tab/>
    </w:r>
    <w:r>
      <w:rPr>
        <w:rFonts w:ascii="Garamond" w:hAnsi="Garamond"/>
        <w:sz w:val="20"/>
        <w:szCs w:val="20"/>
        <w:lang w:val="hu-HU"/>
      </w:rPr>
      <w:tab/>
    </w:r>
    <w:r>
      <w:rPr>
        <w:rFonts w:ascii="Garamond" w:hAnsi="Garamond"/>
        <w:sz w:val="20"/>
        <w:szCs w:val="20"/>
        <w:lang w:val="hu-HU"/>
      </w:rPr>
      <w:tab/>
    </w:r>
    <w:r>
      <w:rPr>
        <w:rFonts w:ascii="Garamond" w:hAnsi="Garamond"/>
        <w:sz w:val="20"/>
        <w:szCs w:val="20"/>
        <w:lang w:val="hu-HU"/>
      </w:rPr>
      <w:tab/>
    </w:r>
    <w:proofErr w:type="spellStart"/>
    <w:r>
      <w:rPr>
        <w:rFonts w:ascii="Garamond" w:hAnsi="Garamond"/>
        <w:sz w:val="20"/>
        <w:szCs w:val="20"/>
        <w:lang w:val="hu-HU"/>
      </w:rPr>
      <w:t>Képv</w:t>
    </w:r>
    <w:proofErr w:type="spellEnd"/>
    <w:r>
      <w:rPr>
        <w:rFonts w:ascii="Garamond" w:hAnsi="Garamond"/>
        <w:sz w:val="20"/>
        <w:szCs w:val="20"/>
        <w:lang w:val="hu-HU"/>
      </w:rPr>
      <w:t>.:</w:t>
    </w:r>
  </w:p>
  <w:p w:rsidR="005E3C38" w:rsidRPr="009966DF" w:rsidRDefault="00DB5846" w:rsidP="005E3C38">
    <w:pPr>
      <w:pStyle w:val="llb"/>
      <w:pBdr>
        <w:top w:val="single" w:sz="4" w:space="1" w:color="auto"/>
      </w:pBdr>
      <w:rPr>
        <w:rFonts w:ascii="Garamond" w:hAnsi="Garamond"/>
        <w:sz w:val="20"/>
        <w:szCs w:val="20"/>
        <w:lang w:val="hu-HU"/>
      </w:rPr>
    </w:pPr>
  </w:p>
  <w:p w:rsidR="005E3C38" w:rsidRPr="009966DF" w:rsidRDefault="00DB5846" w:rsidP="005E3C38">
    <w:pPr>
      <w:pStyle w:val="llb"/>
      <w:pBdr>
        <w:top w:val="single" w:sz="4" w:space="1" w:color="auto"/>
      </w:pBdr>
      <w:tabs>
        <w:tab w:val="clear" w:pos="4536"/>
        <w:tab w:val="clear" w:pos="9072"/>
      </w:tabs>
      <w:rPr>
        <w:rFonts w:ascii="Garamond" w:hAnsi="Garamond"/>
        <w:sz w:val="20"/>
        <w:szCs w:val="20"/>
        <w:lang w:val="hu-HU"/>
      </w:rPr>
    </w:pPr>
    <w:r w:rsidRPr="009966DF">
      <w:rPr>
        <w:rFonts w:ascii="Garamond" w:hAnsi="Garamond"/>
        <w:sz w:val="20"/>
        <w:szCs w:val="20"/>
        <w:lang w:val="hu-HU"/>
      </w:rPr>
      <w:t>--------------------------------------------------------</w:t>
    </w:r>
    <w:r w:rsidRPr="009966DF">
      <w:rPr>
        <w:rFonts w:ascii="Garamond" w:hAnsi="Garamond"/>
        <w:sz w:val="20"/>
        <w:szCs w:val="20"/>
        <w:lang w:val="hu-HU"/>
      </w:rPr>
      <w:tab/>
      <w:t xml:space="preserve"> </w:t>
    </w:r>
    <w:r w:rsidRPr="009966DF">
      <w:rPr>
        <w:rFonts w:ascii="Garamond" w:hAnsi="Garamond"/>
        <w:sz w:val="20"/>
        <w:szCs w:val="20"/>
        <w:lang w:val="hu-HU"/>
      </w:rPr>
      <w:tab/>
    </w:r>
    <w:r w:rsidRPr="009966DF">
      <w:rPr>
        <w:rFonts w:ascii="Garamond" w:hAnsi="Garamond"/>
        <w:sz w:val="20"/>
        <w:szCs w:val="20"/>
        <w:lang w:val="hu-HU"/>
      </w:rPr>
      <w:tab/>
      <w:t>----------------------</w:t>
    </w:r>
    <w:r>
      <w:rPr>
        <w:rFonts w:ascii="Garamond" w:hAnsi="Garamond"/>
        <w:sz w:val="20"/>
        <w:szCs w:val="20"/>
        <w:lang w:val="hu-HU"/>
      </w:rPr>
      <w:t>-</w:t>
    </w:r>
    <w:r w:rsidRPr="009966DF">
      <w:rPr>
        <w:rFonts w:ascii="Garamond" w:hAnsi="Garamond"/>
        <w:sz w:val="20"/>
        <w:szCs w:val="20"/>
        <w:lang w:val="hu-HU"/>
      </w:rPr>
      <w:t>-----------------------------------</w:t>
    </w:r>
  </w:p>
  <w:p w:rsidR="005E3C38" w:rsidRPr="009966DF" w:rsidRDefault="00DB5846" w:rsidP="005E3C38">
    <w:pPr>
      <w:pStyle w:val="llb"/>
      <w:pBdr>
        <w:top w:val="single" w:sz="4" w:space="1" w:color="auto"/>
      </w:pBdr>
      <w:tabs>
        <w:tab w:val="clear" w:pos="4536"/>
        <w:tab w:val="clear" w:pos="9072"/>
      </w:tabs>
      <w:rPr>
        <w:rFonts w:ascii="Garamond" w:hAnsi="Garamond"/>
        <w:sz w:val="20"/>
        <w:szCs w:val="20"/>
        <w:lang w:val="hu-HU"/>
      </w:rPr>
    </w:pPr>
    <w:r>
      <w:rPr>
        <w:rFonts w:ascii="Garamond" w:hAnsi="Garamond"/>
        <w:sz w:val="20"/>
        <w:szCs w:val="20"/>
        <w:lang w:val="hu-HU"/>
      </w:rPr>
      <w:t xml:space="preserve">        Budapest Főváros Önkormányzata</w:t>
    </w:r>
    <w:r>
      <w:rPr>
        <w:rFonts w:ascii="Garamond" w:hAnsi="Garamond"/>
        <w:sz w:val="20"/>
        <w:szCs w:val="20"/>
        <w:lang w:val="hu-HU"/>
      </w:rPr>
      <w:tab/>
    </w:r>
    <w:r>
      <w:rPr>
        <w:rFonts w:ascii="Garamond" w:hAnsi="Garamond"/>
        <w:sz w:val="20"/>
        <w:szCs w:val="20"/>
        <w:lang w:val="hu-HU"/>
      </w:rPr>
      <w:tab/>
    </w:r>
    <w:r>
      <w:rPr>
        <w:rFonts w:ascii="Garamond" w:hAnsi="Garamond"/>
        <w:sz w:val="20"/>
        <w:szCs w:val="20"/>
        <w:lang w:val="hu-HU"/>
      </w:rPr>
      <w:tab/>
      <w:t>MNB-Ingatlan Korlátolt Felelőss</w:t>
    </w:r>
    <w:r>
      <w:rPr>
        <w:rFonts w:ascii="Garamond" w:hAnsi="Garamond"/>
        <w:sz w:val="20"/>
        <w:szCs w:val="20"/>
        <w:lang w:val="hu-HU"/>
      </w:rPr>
      <w:t>égű Társaság</w:t>
    </w:r>
  </w:p>
  <w:p w:rsidR="005E3C38" w:rsidRPr="009966DF" w:rsidRDefault="00DB5846" w:rsidP="005E3C38">
    <w:pPr>
      <w:pStyle w:val="llb"/>
      <w:pBdr>
        <w:top w:val="single" w:sz="4" w:space="1" w:color="auto"/>
      </w:pBdr>
      <w:tabs>
        <w:tab w:val="clear" w:pos="4536"/>
        <w:tab w:val="clear" w:pos="9072"/>
      </w:tabs>
      <w:rPr>
        <w:rFonts w:ascii="Garamond" w:hAnsi="Garamond"/>
        <w:sz w:val="20"/>
        <w:szCs w:val="20"/>
        <w:lang w:val="hu-HU"/>
      </w:rPr>
    </w:pPr>
    <w:r>
      <w:rPr>
        <w:rFonts w:ascii="Garamond" w:hAnsi="Garamond"/>
        <w:sz w:val="20"/>
        <w:szCs w:val="20"/>
      </w:rPr>
      <w:tab/>
    </w:r>
    <w:proofErr w:type="spellStart"/>
    <w:r>
      <w:rPr>
        <w:rFonts w:ascii="Garamond" w:hAnsi="Garamond"/>
        <w:sz w:val="20"/>
        <w:szCs w:val="20"/>
        <w:lang w:val="hu-HU"/>
      </w:rPr>
      <w:t>Képv</w:t>
    </w:r>
    <w:proofErr w:type="spellEnd"/>
    <w:r>
      <w:rPr>
        <w:rFonts w:ascii="Garamond" w:hAnsi="Garamond"/>
        <w:sz w:val="20"/>
        <w:szCs w:val="20"/>
        <w:lang w:val="hu-HU"/>
      </w:rPr>
      <w:t>.:</w:t>
    </w:r>
    <w:r>
      <w:rPr>
        <w:rFonts w:ascii="Garamond" w:hAnsi="Garamond"/>
        <w:sz w:val="20"/>
        <w:szCs w:val="20"/>
        <w:lang w:val="hu-HU"/>
      </w:rPr>
      <w:tab/>
    </w:r>
    <w:r>
      <w:rPr>
        <w:rFonts w:ascii="Garamond" w:hAnsi="Garamond"/>
        <w:sz w:val="20"/>
        <w:szCs w:val="20"/>
        <w:lang w:val="hu-HU"/>
      </w:rPr>
      <w:tab/>
    </w:r>
    <w:r>
      <w:rPr>
        <w:rFonts w:ascii="Garamond" w:hAnsi="Garamond"/>
        <w:sz w:val="20"/>
        <w:szCs w:val="20"/>
        <w:lang w:val="hu-HU"/>
      </w:rPr>
      <w:tab/>
    </w:r>
    <w:r>
      <w:rPr>
        <w:rFonts w:ascii="Garamond" w:hAnsi="Garamond"/>
        <w:sz w:val="20"/>
        <w:szCs w:val="20"/>
        <w:lang w:val="hu-HU"/>
      </w:rPr>
      <w:tab/>
    </w:r>
    <w:r>
      <w:rPr>
        <w:rFonts w:ascii="Garamond" w:hAnsi="Garamond"/>
        <w:sz w:val="20"/>
        <w:szCs w:val="20"/>
        <w:lang w:val="hu-HU"/>
      </w:rPr>
      <w:tab/>
    </w:r>
    <w:r>
      <w:rPr>
        <w:rFonts w:ascii="Garamond" w:hAnsi="Garamond"/>
        <w:sz w:val="20"/>
        <w:szCs w:val="20"/>
        <w:lang w:val="hu-HU"/>
      </w:rPr>
      <w:tab/>
    </w:r>
    <w:r>
      <w:rPr>
        <w:rFonts w:ascii="Garamond" w:hAnsi="Garamond"/>
        <w:sz w:val="20"/>
        <w:szCs w:val="20"/>
        <w:lang w:val="hu-HU"/>
      </w:rPr>
      <w:tab/>
    </w:r>
    <w:proofErr w:type="spellStart"/>
    <w:r>
      <w:rPr>
        <w:rFonts w:ascii="Garamond" w:hAnsi="Garamond"/>
        <w:sz w:val="20"/>
        <w:szCs w:val="20"/>
        <w:lang w:val="hu-HU"/>
      </w:rPr>
      <w:t>Képv</w:t>
    </w:r>
    <w:proofErr w:type="spellEnd"/>
    <w:r>
      <w:rPr>
        <w:rFonts w:ascii="Garamond" w:hAnsi="Garamond"/>
        <w:sz w:val="20"/>
        <w:szCs w:val="20"/>
        <w:lang w:val="hu-HU"/>
      </w:rPr>
      <w:t>.:</w:t>
    </w:r>
  </w:p>
  <w:p w:rsidR="005E3C38" w:rsidRPr="009966DF" w:rsidRDefault="00DB5846" w:rsidP="005E3C38">
    <w:pPr>
      <w:pStyle w:val="llb"/>
      <w:pBdr>
        <w:top w:val="single" w:sz="4" w:space="1" w:color="auto"/>
      </w:pBdr>
      <w:rPr>
        <w:rFonts w:ascii="Garamond" w:hAnsi="Garamond"/>
        <w:sz w:val="20"/>
        <w:szCs w:val="20"/>
      </w:rPr>
    </w:pPr>
  </w:p>
  <w:p w:rsidR="00282063" w:rsidRPr="00BB32B7" w:rsidRDefault="00DB5846" w:rsidP="00BB32B7">
    <w:pPr>
      <w:pStyle w:val="llb"/>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C38" w:rsidRDefault="00DB5846" w:rsidP="00D41988">
    <w:pPr>
      <w:pStyle w:val="lfej"/>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end"/>
    </w:r>
  </w:p>
  <w:p w:rsidR="005E3C38" w:rsidRDefault="00DB5846" w:rsidP="005E3C38">
    <w:pPr>
      <w:pStyle w:val="lfej"/>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C38" w:rsidRDefault="00DB5846" w:rsidP="00D41988">
    <w:pPr>
      <w:pStyle w:val="lfej"/>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separate"/>
    </w:r>
    <w:r>
      <w:rPr>
        <w:rStyle w:val="Oldalszm"/>
        <w:noProof/>
      </w:rPr>
      <w:t>7</w:t>
    </w:r>
    <w:r>
      <w:rPr>
        <w:rStyle w:val="Oldalszm"/>
      </w:rPr>
      <w:fldChar w:fldCharType="end"/>
    </w:r>
  </w:p>
  <w:p w:rsidR="005E3C38" w:rsidRDefault="00DB5846" w:rsidP="005E3C38">
    <w:pPr>
      <w:pStyle w:val="lfej"/>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F06DD"/>
    <w:multiLevelType w:val="hybridMultilevel"/>
    <w:tmpl w:val="09FC64D0"/>
    <w:lvl w:ilvl="0" w:tplc="9380FB00">
      <w:numFmt w:val="bullet"/>
      <w:lvlText w:val="-"/>
      <w:lvlJc w:val="left"/>
      <w:pPr>
        <w:ind w:left="780" w:hanging="360"/>
      </w:pPr>
      <w:rPr>
        <w:rFonts w:ascii="Calibri" w:eastAsia="Calibri" w:hAnsi="Calibri" w:cs="Calibri"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 w15:restartNumberingAfterBreak="0">
    <w:nsid w:val="305203ED"/>
    <w:multiLevelType w:val="hybridMultilevel"/>
    <w:tmpl w:val="B2F61D6A"/>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788"/>
        </w:tabs>
        <w:ind w:left="1788" w:hanging="360"/>
      </w:pPr>
      <w:rPr>
        <w:rFonts w:ascii="Courier New" w:hAnsi="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40D55EDA"/>
    <w:multiLevelType w:val="hybridMultilevel"/>
    <w:tmpl w:val="8896848A"/>
    <w:lvl w:ilvl="0" w:tplc="87DC8F94">
      <w:start w:val="1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40DE3555"/>
    <w:multiLevelType w:val="hybridMultilevel"/>
    <w:tmpl w:val="746A7A40"/>
    <w:lvl w:ilvl="0" w:tplc="517690E4">
      <w:start w:val="5"/>
      <w:numFmt w:val="bullet"/>
      <w:lvlText w:val="-"/>
      <w:lvlJc w:val="left"/>
      <w:pPr>
        <w:ind w:left="720" w:hanging="360"/>
      </w:pPr>
      <w:rPr>
        <w:rFonts w:ascii="Garamond" w:eastAsia="Times New Roman" w:hAnsi="Garamond"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3BE01E6"/>
    <w:multiLevelType w:val="hybridMultilevel"/>
    <w:tmpl w:val="FAAEAB7A"/>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4A427919"/>
    <w:multiLevelType w:val="hybridMultilevel"/>
    <w:tmpl w:val="65422256"/>
    <w:lvl w:ilvl="0" w:tplc="A6965ACA">
      <w:start w:val="1"/>
      <w:numFmt w:val="lowerLetter"/>
      <w:lvlText w:val="%1)"/>
      <w:lvlJc w:val="left"/>
      <w:pPr>
        <w:ind w:left="1060" w:hanging="360"/>
      </w:pPr>
      <w:rPr>
        <w:rFonts w:hint="default"/>
      </w:rPr>
    </w:lvl>
    <w:lvl w:ilvl="1" w:tplc="040E0019" w:tentative="1">
      <w:start w:val="1"/>
      <w:numFmt w:val="lowerLetter"/>
      <w:lvlText w:val="%2."/>
      <w:lvlJc w:val="left"/>
      <w:pPr>
        <w:ind w:left="1780" w:hanging="360"/>
      </w:pPr>
    </w:lvl>
    <w:lvl w:ilvl="2" w:tplc="040E001B" w:tentative="1">
      <w:start w:val="1"/>
      <w:numFmt w:val="lowerRoman"/>
      <w:lvlText w:val="%3."/>
      <w:lvlJc w:val="right"/>
      <w:pPr>
        <w:ind w:left="2500" w:hanging="180"/>
      </w:pPr>
    </w:lvl>
    <w:lvl w:ilvl="3" w:tplc="040E000F" w:tentative="1">
      <w:start w:val="1"/>
      <w:numFmt w:val="decimal"/>
      <w:lvlText w:val="%4."/>
      <w:lvlJc w:val="left"/>
      <w:pPr>
        <w:ind w:left="3220" w:hanging="360"/>
      </w:pPr>
    </w:lvl>
    <w:lvl w:ilvl="4" w:tplc="040E0019" w:tentative="1">
      <w:start w:val="1"/>
      <w:numFmt w:val="lowerLetter"/>
      <w:lvlText w:val="%5."/>
      <w:lvlJc w:val="left"/>
      <w:pPr>
        <w:ind w:left="3940" w:hanging="360"/>
      </w:pPr>
    </w:lvl>
    <w:lvl w:ilvl="5" w:tplc="040E001B" w:tentative="1">
      <w:start w:val="1"/>
      <w:numFmt w:val="lowerRoman"/>
      <w:lvlText w:val="%6."/>
      <w:lvlJc w:val="right"/>
      <w:pPr>
        <w:ind w:left="4660" w:hanging="180"/>
      </w:pPr>
    </w:lvl>
    <w:lvl w:ilvl="6" w:tplc="040E000F" w:tentative="1">
      <w:start w:val="1"/>
      <w:numFmt w:val="decimal"/>
      <w:lvlText w:val="%7."/>
      <w:lvlJc w:val="left"/>
      <w:pPr>
        <w:ind w:left="5380" w:hanging="360"/>
      </w:pPr>
    </w:lvl>
    <w:lvl w:ilvl="7" w:tplc="040E0019" w:tentative="1">
      <w:start w:val="1"/>
      <w:numFmt w:val="lowerLetter"/>
      <w:lvlText w:val="%8."/>
      <w:lvlJc w:val="left"/>
      <w:pPr>
        <w:ind w:left="6100" w:hanging="360"/>
      </w:pPr>
    </w:lvl>
    <w:lvl w:ilvl="8" w:tplc="040E001B" w:tentative="1">
      <w:start w:val="1"/>
      <w:numFmt w:val="lowerRoman"/>
      <w:lvlText w:val="%9."/>
      <w:lvlJc w:val="right"/>
      <w:pPr>
        <w:ind w:left="6820" w:hanging="180"/>
      </w:pPr>
    </w:lvl>
  </w:abstractNum>
  <w:abstractNum w:abstractNumId="6" w15:restartNumberingAfterBreak="0">
    <w:nsid w:val="7A025F08"/>
    <w:multiLevelType w:val="multilevel"/>
    <w:tmpl w:val="498CDF50"/>
    <w:lvl w:ilvl="0">
      <w:start w:val="5"/>
      <w:numFmt w:val="decimal"/>
      <w:lvlText w:val="11.%1"/>
      <w:lvlJc w:val="left"/>
      <w:pPr>
        <w:tabs>
          <w:tab w:val="num" w:pos="705"/>
        </w:tabs>
        <w:ind w:left="705" w:hanging="705"/>
      </w:pPr>
      <w:rPr>
        <w:rFonts w:hint="default"/>
      </w:rPr>
    </w:lvl>
    <w:lvl w:ilvl="1">
      <w:start w:val="1"/>
      <w:numFmt w:val="none"/>
      <w:lvlRestart w:val="0"/>
      <w:lvlText w:val=""/>
      <w:lvlJc w:val="left"/>
      <w:pPr>
        <w:tabs>
          <w:tab w:val="num" w:pos="705"/>
        </w:tabs>
        <w:ind w:left="705" w:hanging="705"/>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720"/>
        </w:tabs>
        <w:ind w:left="720" w:hanging="720"/>
      </w:pPr>
      <w:rPr>
        <w:rFonts w:hint="default"/>
      </w:rPr>
    </w:lvl>
    <w:lvl w:ilvl="4">
      <w:start w:val="1"/>
      <w:numFmt w:val="none"/>
      <w:lvlText w:val=""/>
      <w:lvlJc w:val="left"/>
      <w:pPr>
        <w:tabs>
          <w:tab w:val="num" w:pos="720"/>
        </w:tabs>
        <w:ind w:left="720" w:hanging="720"/>
      </w:pPr>
      <w:rPr>
        <w:rFonts w:hint="default"/>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080"/>
        </w:tabs>
        <w:ind w:left="1080" w:hanging="1080"/>
      </w:pPr>
      <w:rPr>
        <w:rFonts w:hint="default"/>
      </w:rPr>
    </w:lvl>
    <w:lvl w:ilvl="7">
      <w:start w:val="1"/>
      <w:numFmt w:val="none"/>
      <w:lvlText w:val=""/>
      <w:lvlJc w:val="left"/>
      <w:pPr>
        <w:tabs>
          <w:tab w:val="num" w:pos="1080"/>
        </w:tabs>
        <w:ind w:left="1080" w:hanging="1080"/>
      </w:pPr>
      <w:rPr>
        <w:rFonts w:hint="default"/>
      </w:rPr>
    </w:lvl>
    <w:lvl w:ilvl="8">
      <w:start w:val="1"/>
      <w:numFmt w:val="none"/>
      <w:lvlText w:val=""/>
      <w:lvlJc w:val="left"/>
      <w:pPr>
        <w:tabs>
          <w:tab w:val="num" w:pos="1440"/>
        </w:tabs>
        <w:ind w:left="1440" w:hanging="1440"/>
      </w:pPr>
      <w:rPr>
        <w:rFonts w:hint="default"/>
      </w:rPr>
    </w:lvl>
  </w:abstractNum>
  <w:num w:numId="1">
    <w:abstractNumId w:val="1"/>
  </w:num>
  <w:num w:numId="2">
    <w:abstractNumId w:val="6"/>
  </w:num>
  <w:num w:numId="3">
    <w:abstractNumId w:val="4"/>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0"/>
  </w:compat>
  <w:rsids>
    <w:rsidRoot w:val="00DB5846"/>
    <w:rsid w:val="0003797E"/>
    <w:rsid w:val="000D65E7"/>
    <w:rsid w:val="000E2ECF"/>
    <w:rsid w:val="000F14A6"/>
    <w:rsid w:val="0011056A"/>
    <w:rsid w:val="00116208"/>
    <w:rsid w:val="00127E3A"/>
    <w:rsid w:val="00134FAA"/>
    <w:rsid w:val="001B4CD9"/>
    <w:rsid w:val="001C18EC"/>
    <w:rsid w:val="001F06C8"/>
    <w:rsid w:val="001F6BEE"/>
    <w:rsid w:val="0020629B"/>
    <w:rsid w:val="00232040"/>
    <w:rsid w:val="00237445"/>
    <w:rsid w:val="0026241E"/>
    <w:rsid w:val="00262825"/>
    <w:rsid w:val="002B317C"/>
    <w:rsid w:val="002B761C"/>
    <w:rsid w:val="002D0D2F"/>
    <w:rsid w:val="002D79D3"/>
    <w:rsid w:val="002E4865"/>
    <w:rsid w:val="002F265F"/>
    <w:rsid w:val="003A6579"/>
    <w:rsid w:val="003D6130"/>
    <w:rsid w:val="00440DC7"/>
    <w:rsid w:val="00465D22"/>
    <w:rsid w:val="00486615"/>
    <w:rsid w:val="004908AA"/>
    <w:rsid w:val="004961BE"/>
    <w:rsid w:val="004B622E"/>
    <w:rsid w:val="004B643B"/>
    <w:rsid w:val="005108F7"/>
    <w:rsid w:val="00546FB7"/>
    <w:rsid w:val="00575E43"/>
    <w:rsid w:val="005D40E0"/>
    <w:rsid w:val="005E5702"/>
    <w:rsid w:val="005E71BC"/>
    <w:rsid w:val="005F1598"/>
    <w:rsid w:val="00634A68"/>
    <w:rsid w:val="006568C2"/>
    <w:rsid w:val="006B63D9"/>
    <w:rsid w:val="006C2425"/>
    <w:rsid w:val="006C28BD"/>
    <w:rsid w:val="006E0AA0"/>
    <w:rsid w:val="00703510"/>
    <w:rsid w:val="007066C2"/>
    <w:rsid w:val="00741959"/>
    <w:rsid w:val="00753A01"/>
    <w:rsid w:val="007C37C8"/>
    <w:rsid w:val="008408BB"/>
    <w:rsid w:val="00872EF6"/>
    <w:rsid w:val="00881E03"/>
    <w:rsid w:val="008C4667"/>
    <w:rsid w:val="008D51DB"/>
    <w:rsid w:val="008F6282"/>
    <w:rsid w:val="00903EF4"/>
    <w:rsid w:val="00931B40"/>
    <w:rsid w:val="0096213D"/>
    <w:rsid w:val="00983D47"/>
    <w:rsid w:val="009942BA"/>
    <w:rsid w:val="009E2EFA"/>
    <w:rsid w:val="00A179D8"/>
    <w:rsid w:val="00A4050B"/>
    <w:rsid w:val="00A80E47"/>
    <w:rsid w:val="00A91163"/>
    <w:rsid w:val="00AD1054"/>
    <w:rsid w:val="00AD65B5"/>
    <w:rsid w:val="00B111AD"/>
    <w:rsid w:val="00B76A46"/>
    <w:rsid w:val="00B93075"/>
    <w:rsid w:val="00BC364D"/>
    <w:rsid w:val="00BC73C1"/>
    <w:rsid w:val="00C523BB"/>
    <w:rsid w:val="00C753A0"/>
    <w:rsid w:val="00C766D0"/>
    <w:rsid w:val="00C773C3"/>
    <w:rsid w:val="00C80C76"/>
    <w:rsid w:val="00C82A6B"/>
    <w:rsid w:val="00C97603"/>
    <w:rsid w:val="00D01C41"/>
    <w:rsid w:val="00D03972"/>
    <w:rsid w:val="00D241D8"/>
    <w:rsid w:val="00D339C0"/>
    <w:rsid w:val="00D620F3"/>
    <w:rsid w:val="00D72585"/>
    <w:rsid w:val="00DB5846"/>
    <w:rsid w:val="00DD2B6C"/>
    <w:rsid w:val="00E55512"/>
    <w:rsid w:val="00EF037B"/>
    <w:rsid w:val="00EF19E2"/>
    <w:rsid w:val="00FD7F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9D427"/>
  <w15:chartTrackingRefBased/>
  <w15:docId w15:val="{6753C6D6-ECBC-4E4E-8C21-E274E89EC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DB5846"/>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DB5846"/>
    <w:pPr>
      <w:keepNext/>
      <w:spacing w:before="240" w:after="60"/>
      <w:outlineLvl w:val="0"/>
    </w:pPr>
    <w:rPr>
      <w:rFonts w:ascii="Arial" w:hAnsi="Arial" w:cs="Arial"/>
      <w:b/>
      <w:bCs/>
      <w:kern w:val="32"/>
      <w:sz w:val="32"/>
      <w:szCs w:val="32"/>
    </w:rPr>
  </w:style>
  <w:style w:type="paragraph" w:styleId="Cmsor3">
    <w:name w:val="heading 3"/>
    <w:basedOn w:val="Norml"/>
    <w:next w:val="Norml"/>
    <w:link w:val="Cmsor3Char"/>
    <w:semiHidden/>
    <w:unhideWhenUsed/>
    <w:qFormat/>
    <w:rsid w:val="00DB5846"/>
    <w:pPr>
      <w:keepNext/>
      <w:spacing w:before="240" w:after="60"/>
      <w:outlineLvl w:val="2"/>
    </w:pPr>
    <w:rPr>
      <w:rFonts w:ascii="Calibri Light" w:hAnsi="Calibri Light"/>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semiHidden/>
    <w:unhideWhenUsed/>
  </w:style>
  <w:style w:type="character" w:customStyle="1" w:styleId="Cmsor1Char">
    <w:name w:val="Címsor 1 Char"/>
    <w:basedOn w:val="Bekezdsalapbettpusa"/>
    <w:link w:val="Cmsor1"/>
    <w:rsid w:val="00DB5846"/>
    <w:rPr>
      <w:rFonts w:ascii="Arial" w:eastAsia="Times New Roman" w:hAnsi="Arial" w:cs="Arial"/>
      <w:b/>
      <w:bCs/>
      <w:kern w:val="32"/>
      <w:sz w:val="32"/>
      <w:szCs w:val="32"/>
      <w:lang w:eastAsia="hu-HU"/>
    </w:rPr>
  </w:style>
  <w:style w:type="character" w:customStyle="1" w:styleId="Cmsor3Char">
    <w:name w:val="Címsor 3 Char"/>
    <w:basedOn w:val="Bekezdsalapbettpusa"/>
    <w:link w:val="Cmsor3"/>
    <w:semiHidden/>
    <w:rsid w:val="00DB5846"/>
    <w:rPr>
      <w:rFonts w:ascii="Calibri Light" w:eastAsia="Times New Roman" w:hAnsi="Calibri Light" w:cs="Times New Roman"/>
      <w:b/>
      <w:bCs/>
      <w:sz w:val="26"/>
      <w:szCs w:val="26"/>
      <w:lang w:eastAsia="hu-HU"/>
    </w:rPr>
  </w:style>
  <w:style w:type="paragraph" w:customStyle="1" w:styleId="tabl">
    <w:name w:val="tabl"/>
    <w:basedOn w:val="Norml"/>
    <w:rsid w:val="00DB5846"/>
    <w:pPr>
      <w:keepLines/>
      <w:widowControl w:val="0"/>
      <w:spacing w:before="24" w:after="24"/>
      <w:jc w:val="both"/>
    </w:pPr>
    <w:rPr>
      <w:rFonts w:ascii="H-Times-Roman" w:hAnsi="H-Times-Roman"/>
      <w:szCs w:val="20"/>
      <w:lang w:val="da-DK"/>
    </w:rPr>
  </w:style>
  <w:style w:type="paragraph" w:styleId="Cm">
    <w:name w:val="Title"/>
    <w:basedOn w:val="Norml"/>
    <w:link w:val="CmChar"/>
    <w:qFormat/>
    <w:rsid w:val="00DB5846"/>
    <w:pPr>
      <w:jc w:val="center"/>
    </w:pPr>
    <w:rPr>
      <w:b/>
      <w:bCs/>
      <w:sz w:val="28"/>
    </w:rPr>
  </w:style>
  <w:style w:type="character" w:customStyle="1" w:styleId="CmChar">
    <w:name w:val="Cím Char"/>
    <w:basedOn w:val="Bekezdsalapbettpusa"/>
    <w:link w:val="Cm"/>
    <w:rsid w:val="00DB5846"/>
    <w:rPr>
      <w:rFonts w:ascii="Times New Roman" w:eastAsia="Times New Roman" w:hAnsi="Times New Roman" w:cs="Times New Roman"/>
      <w:b/>
      <w:bCs/>
      <w:sz w:val="28"/>
      <w:szCs w:val="24"/>
      <w:lang w:eastAsia="hu-HU"/>
    </w:rPr>
  </w:style>
  <w:style w:type="paragraph" w:styleId="Szvegtrzs">
    <w:name w:val="Body Text"/>
    <w:basedOn w:val="Norml"/>
    <w:link w:val="SzvegtrzsChar"/>
    <w:rsid w:val="00DB5846"/>
    <w:pPr>
      <w:jc w:val="both"/>
    </w:pPr>
    <w:rPr>
      <w:szCs w:val="20"/>
    </w:rPr>
  </w:style>
  <w:style w:type="character" w:customStyle="1" w:styleId="SzvegtrzsChar">
    <w:name w:val="Szövegtörzs Char"/>
    <w:basedOn w:val="Bekezdsalapbettpusa"/>
    <w:link w:val="Szvegtrzs"/>
    <w:rsid w:val="00DB5846"/>
    <w:rPr>
      <w:rFonts w:ascii="Times New Roman" w:eastAsia="Times New Roman" w:hAnsi="Times New Roman" w:cs="Times New Roman"/>
      <w:sz w:val="24"/>
      <w:szCs w:val="20"/>
      <w:lang w:eastAsia="hu-HU"/>
    </w:rPr>
  </w:style>
  <w:style w:type="paragraph" w:styleId="lfej">
    <w:name w:val="header"/>
    <w:basedOn w:val="Norml"/>
    <w:link w:val="lfejChar"/>
    <w:uiPriority w:val="99"/>
    <w:rsid w:val="00DB5846"/>
    <w:pPr>
      <w:tabs>
        <w:tab w:val="center" w:pos="4536"/>
        <w:tab w:val="right" w:pos="9072"/>
      </w:tabs>
    </w:pPr>
    <w:rPr>
      <w:lang w:val="x-none" w:eastAsia="x-none"/>
    </w:rPr>
  </w:style>
  <w:style w:type="character" w:customStyle="1" w:styleId="lfejChar">
    <w:name w:val="Élőfej Char"/>
    <w:basedOn w:val="Bekezdsalapbettpusa"/>
    <w:link w:val="lfej"/>
    <w:uiPriority w:val="99"/>
    <w:rsid w:val="00DB5846"/>
    <w:rPr>
      <w:rFonts w:ascii="Times New Roman" w:eastAsia="Times New Roman" w:hAnsi="Times New Roman" w:cs="Times New Roman"/>
      <w:sz w:val="24"/>
      <w:szCs w:val="24"/>
      <w:lang w:val="x-none" w:eastAsia="x-none"/>
    </w:rPr>
  </w:style>
  <w:style w:type="character" w:styleId="Oldalszm">
    <w:name w:val="page number"/>
    <w:basedOn w:val="Bekezdsalapbettpusa"/>
    <w:rsid w:val="00DB5846"/>
  </w:style>
  <w:style w:type="paragraph" w:styleId="llb">
    <w:name w:val="footer"/>
    <w:basedOn w:val="Norml"/>
    <w:link w:val="llbChar"/>
    <w:uiPriority w:val="99"/>
    <w:rsid w:val="00DB5846"/>
    <w:pPr>
      <w:tabs>
        <w:tab w:val="center" w:pos="4536"/>
        <w:tab w:val="right" w:pos="9072"/>
      </w:tabs>
    </w:pPr>
    <w:rPr>
      <w:lang w:val="x-none" w:eastAsia="x-none"/>
    </w:rPr>
  </w:style>
  <w:style w:type="character" w:customStyle="1" w:styleId="llbChar">
    <w:name w:val="Élőláb Char"/>
    <w:basedOn w:val="Bekezdsalapbettpusa"/>
    <w:link w:val="llb"/>
    <w:uiPriority w:val="99"/>
    <w:rsid w:val="00DB5846"/>
    <w:rPr>
      <w:rFonts w:ascii="Times New Roman" w:eastAsia="Times New Roman" w:hAnsi="Times New Roman" w:cs="Times New Roman"/>
      <w:sz w:val="24"/>
      <w:szCs w:val="24"/>
      <w:lang w:val="x-none" w:eastAsia="x-none"/>
    </w:rPr>
  </w:style>
  <w:style w:type="table" w:styleId="Rcsostblzat">
    <w:name w:val="Table Grid"/>
    <w:basedOn w:val="Normltblzat"/>
    <w:uiPriority w:val="39"/>
    <w:rsid w:val="00DB584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rsid w:val="00DB5846"/>
    <w:pPr>
      <w:spacing w:after="120" w:line="480" w:lineRule="auto"/>
    </w:pPr>
  </w:style>
  <w:style w:type="character" w:customStyle="1" w:styleId="Szvegtrzs2Char">
    <w:name w:val="Szövegtörzs 2 Char"/>
    <w:basedOn w:val="Bekezdsalapbettpusa"/>
    <w:link w:val="Szvegtrzs2"/>
    <w:rsid w:val="00DB5846"/>
    <w:rPr>
      <w:rFonts w:ascii="Times New Roman" w:eastAsia="Times New Roman" w:hAnsi="Times New Roman" w:cs="Times New Roman"/>
      <w:sz w:val="24"/>
      <w:szCs w:val="24"/>
      <w:lang w:eastAsia="hu-HU"/>
    </w:rPr>
  </w:style>
  <w:style w:type="paragraph" w:styleId="Szvegtrzs3">
    <w:name w:val="Body Text 3"/>
    <w:basedOn w:val="Norml"/>
    <w:link w:val="Szvegtrzs3Char"/>
    <w:rsid w:val="00DB5846"/>
    <w:pPr>
      <w:spacing w:after="120"/>
    </w:pPr>
    <w:rPr>
      <w:sz w:val="16"/>
      <w:szCs w:val="16"/>
    </w:rPr>
  </w:style>
  <w:style w:type="character" w:customStyle="1" w:styleId="Szvegtrzs3Char">
    <w:name w:val="Szövegtörzs 3 Char"/>
    <w:basedOn w:val="Bekezdsalapbettpusa"/>
    <w:link w:val="Szvegtrzs3"/>
    <w:rsid w:val="00DB5846"/>
    <w:rPr>
      <w:rFonts w:ascii="Times New Roman" w:eastAsia="Times New Roman" w:hAnsi="Times New Roman" w:cs="Times New Roman"/>
      <w:sz w:val="16"/>
      <w:szCs w:val="16"/>
      <w:lang w:eastAsia="hu-HU"/>
    </w:rPr>
  </w:style>
  <w:style w:type="paragraph" w:styleId="Buborkszveg">
    <w:name w:val="Balloon Text"/>
    <w:basedOn w:val="Norml"/>
    <w:link w:val="BuborkszvegChar"/>
    <w:semiHidden/>
    <w:rsid w:val="00DB5846"/>
    <w:rPr>
      <w:rFonts w:ascii="Tahoma" w:hAnsi="Tahoma" w:cs="Tahoma"/>
      <w:sz w:val="16"/>
      <w:szCs w:val="16"/>
    </w:rPr>
  </w:style>
  <w:style w:type="character" w:customStyle="1" w:styleId="BuborkszvegChar">
    <w:name w:val="Buborékszöveg Char"/>
    <w:basedOn w:val="Bekezdsalapbettpusa"/>
    <w:link w:val="Buborkszveg"/>
    <w:semiHidden/>
    <w:rsid w:val="00DB5846"/>
    <w:rPr>
      <w:rFonts w:ascii="Tahoma" w:eastAsia="Times New Roman" w:hAnsi="Tahoma" w:cs="Tahoma"/>
      <w:sz w:val="16"/>
      <w:szCs w:val="16"/>
      <w:lang w:eastAsia="hu-HU"/>
    </w:rPr>
  </w:style>
  <w:style w:type="character" w:styleId="Jegyzethivatkozs">
    <w:name w:val="annotation reference"/>
    <w:rsid w:val="00DB5846"/>
    <w:rPr>
      <w:sz w:val="16"/>
      <w:szCs w:val="16"/>
    </w:rPr>
  </w:style>
  <w:style w:type="paragraph" w:styleId="Jegyzetszveg">
    <w:name w:val="annotation text"/>
    <w:basedOn w:val="Norml"/>
    <w:link w:val="JegyzetszvegChar"/>
    <w:rsid w:val="00DB5846"/>
    <w:rPr>
      <w:sz w:val="20"/>
      <w:szCs w:val="20"/>
    </w:rPr>
  </w:style>
  <w:style w:type="character" w:customStyle="1" w:styleId="JegyzetszvegChar">
    <w:name w:val="Jegyzetszöveg Char"/>
    <w:basedOn w:val="Bekezdsalapbettpusa"/>
    <w:link w:val="Jegyzetszveg"/>
    <w:rsid w:val="00DB5846"/>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rsid w:val="00DB5846"/>
    <w:rPr>
      <w:b/>
      <w:bCs/>
      <w:lang w:val="x-none" w:eastAsia="x-none"/>
    </w:rPr>
  </w:style>
  <w:style w:type="character" w:customStyle="1" w:styleId="MegjegyzstrgyaChar">
    <w:name w:val="Megjegyzés tárgya Char"/>
    <w:basedOn w:val="JegyzetszvegChar"/>
    <w:link w:val="Megjegyzstrgya"/>
    <w:rsid w:val="00DB5846"/>
    <w:rPr>
      <w:rFonts w:ascii="Times New Roman" w:eastAsia="Times New Roman" w:hAnsi="Times New Roman" w:cs="Times New Roman"/>
      <w:b/>
      <w:bCs/>
      <w:sz w:val="20"/>
      <w:szCs w:val="20"/>
      <w:lang w:val="x-none" w:eastAsia="x-none"/>
    </w:rPr>
  </w:style>
  <w:style w:type="paragraph" w:styleId="NormlWeb">
    <w:name w:val="Normal (Web)"/>
    <w:basedOn w:val="Norml"/>
    <w:uiPriority w:val="99"/>
    <w:rsid w:val="00DB5846"/>
  </w:style>
  <w:style w:type="paragraph" w:styleId="Vltozat">
    <w:name w:val="Revision"/>
    <w:hidden/>
    <w:uiPriority w:val="99"/>
    <w:semiHidden/>
    <w:rsid w:val="00DB5846"/>
    <w:pPr>
      <w:spacing w:after="0" w:line="240" w:lineRule="auto"/>
    </w:pPr>
    <w:rPr>
      <w:rFonts w:ascii="Times New Roman" w:eastAsia="Times New Roman" w:hAnsi="Times New Roman" w:cs="Times New Roman"/>
      <w:sz w:val="24"/>
      <w:szCs w:val="24"/>
      <w:lang w:eastAsia="hu-HU"/>
    </w:rPr>
  </w:style>
  <w:style w:type="paragraph" w:customStyle="1" w:styleId="cf0">
    <w:name w:val="cf0"/>
    <w:basedOn w:val="Norml"/>
    <w:rsid w:val="00DB5846"/>
    <w:pPr>
      <w:spacing w:before="100" w:beforeAutospacing="1" w:after="100" w:afterAutospacing="1"/>
    </w:pPr>
  </w:style>
  <w:style w:type="character" w:styleId="Hiperhivatkozs">
    <w:name w:val="Hyperlink"/>
    <w:uiPriority w:val="99"/>
    <w:unhideWhenUsed/>
    <w:rsid w:val="00DB5846"/>
    <w:rPr>
      <w:color w:val="0000FF"/>
      <w:u w:val="single"/>
    </w:rPr>
  </w:style>
  <w:style w:type="character" w:customStyle="1" w:styleId="apple-converted-space">
    <w:name w:val="apple-converted-space"/>
    <w:rsid w:val="00DB5846"/>
  </w:style>
  <w:style w:type="paragraph" w:customStyle="1" w:styleId="Style6">
    <w:name w:val="Style6"/>
    <w:basedOn w:val="Norml"/>
    <w:uiPriority w:val="99"/>
    <w:rsid w:val="00DB5846"/>
    <w:pPr>
      <w:widowControl w:val="0"/>
      <w:autoSpaceDE w:val="0"/>
      <w:autoSpaceDN w:val="0"/>
      <w:adjustRightInd w:val="0"/>
    </w:pPr>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3261</Words>
  <Characters>22508</Characters>
  <Application>Microsoft Office Word</Application>
  <DocSecurity>0</DocSecurity>
  <Lines>187</Lines>
  <Paragraphs>51</Paragraphs>
  <ScaleCrop>false</ScaleCrop>
  <Company/>
  <LinksUpToDate>false</LinksUpToDate>
  <CharactersWithSpaces>25718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Tamási Júlia dr.</dc:creator>
  <cp:keywords/>
  <dc:description/>
  <cp:lastModifiedBy>Tamási Júlia dr.</cp:lastModifiedBy>
  <cp:revision>1</cp:revision>
  <dcterms:created xsi:type="dcterms:W3CDTF">2020-06-22T09:36:00Z</dcterms:created>
  <dcterms:modified xsi:type="dcterms:W3CDTF">2020-06-22T09:41:00Z</dcterms:modified>
</cp:coreProperties>
</file>