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C3" w:rsidRPr="00B23402" w:rsidRDefault="00770DC3" w:rsidP="00770DC3">
      <w:pPr>
        <w:spacing w:line="276" w:lineRule="auto"/>
        <w:jc w:val="center"/>
        <w:rPr>
          <w:rFonts w:ascii="Arial" w:hAnsi="Arial" w:cs="Arial"/>
          <w:b/>
        </w:rPr>
      </w:pPr>
      <w:r w:rsidRPr="00B23402">
        <w:rPr>
          <w:rFonts w:ascii="Arial" w:hAnsi="Arial" w:cs="Arial"/>
          <w:b/>
        </w:rPr>
        <w:t>MEGÁLLAPODÁS</w:t>
      </w:r>
    </w:p>
    <w:p w:rsidR="00770DC3" w:rsidRPr="00B23402" w:rsidRDefault="00770DC3" w:rsidP="00770DC3">
      <w:pPr>
        <w:spacing w:line="276" w:lineRule="auto"/>
        <w:jc w:val="center"/>
        <w:rPr>
          <w:rFonts w:ascii="Arial" w:hAnsi="Arial" w:cs="Arial"/>
          <w:b/>
        </w:rPr>
      </w:pPr>
      <w:r w:rsidRPr="00B23402">
        <w:rPr>
          <w:rFonts w:ascii="Arial" w:hAnsi="Arial" w:cs="Arial"/>
          <w:b/>
        </w:rPr>
        <w:t>a</w:t>
      </w:r>
      <w:r>
        <w:rPr>
          <w:rFonts w:ascii="Arial" w:hAnsi="Arial" w:cs="Arial"/>
          <w:b/>
        </w:rPr>
        <w:t xml:space="preserve"> Széna tér fejlesztéséről, a szükséges fejlesztési forrás biztosításáról és kapcsolódó üzemeltetési és kezelési kérdések rendezéséről</w:t>
      </w:r>
    </w:p>
    <w:p w:rsidR="00770DC3" w:rsidRDefault="00770DC3" w:rsidP="00770DC3">
      <w:pPr>
        <w:spacing w:line="276" w:lineRule="auto"/>
        <w:jc w:val="center"/>
        <w:rPr>
          <w:rFonts w:ascii="Arial" w:hAnsi="Arial" w:cs="Arial"/>
          <w:b/>
        </w:rPr>
      </w:pPr>
    </w:p>
    <w:p w:rsidR="00770DC3" w:rsidRPr="003C1D17" w:rsidRDefault="00770DC3" w:rsidP="00770DC3">
      <w:pPr>
        <w:spacing w:line="276" w:lineRule="auto"/>
        <w:jc w:val="center"/>
        <w:rPr>
          <w:rFonts w:ascii="Arial" w:hAnsi="Arial" w:cs="Arial"/>
          <w:b/>
        </w:rPr>
      </w:pPr>
    </w:p>
    <w:p w:rsidR="00770DC3" w:rsidRDefault="00770DC3" w:rsidP="00770DC3">
      <w:pPr>
        <w:jc w:val="center"/>
        <w:rPr>
          <w:rFonts w:ascii="Arial" w:hAnsi="Arial" w:cs="Arial"/>
          <w:i/>
        </w:rPr>
      </w:pPr>
    </w:p>
    <w:p w:rsidR="00770DC3" w:rsidRPr="006E4E62" w:rsidRDefault="00770DC3" w:rsidP="00770DC3">
      <w:pPr>
        <w:spacing w:line="276" w:lineRule="auto"/>
        <w:jc w:val="both"/>
        <w:rPr>
          <w:rFonts w:ascii="Arial" w:hAnsi="Arial" w:cs="Arial"/>
          <w:b/>
        </w:rPr>
      </w:pPr>
      <w:r w:rsidRPr="006E4E62">
        <w:rPr>
          <w:rFonts w:ascii="Arial" w:hAnsi="Arial" w:cs="Arial"/>
        </w:rPr>
        <w:t xml:space="preserve">(a továbbiakban: </w:t>
      </w:r>
      <w:r w:rsidRPr="006E4E62">
        <w:rPr>
          <w:rFonts w:ascii="Arial" w:hAnsi="Arial" w:cs="Arial"/>
          <w:b/>
        </w:rPr>
        <w:t xml:space="preserve">Megállapodás), </w:t>
      </w:r>
      <w:r w:rsidRPr="006E4E62">
        <w:rPr>
          <w:rFonts w:ascii="Arial" w:hAnsi="Arial" w:cs="Arial"/>
        </w:rPr>
        <w:t>amely létrejött egyrészről</w:t>
      </w:r>
    </w:p>
    <w:p w:rsidR="00770DC3" w:rsidRPr="000A1BB4" w:rsidRDefault="00770DC3" w:rsidP="00770DC3">
      <w:pPr>
        <w:spacing w:line="276" w:lineRule="auto"/>
        <w:jc w:val="both"/>
        <w:rPr>
          <w:rFonts w:ascii="Arial" w:hAnsi="Arial" w:cs="Arial"/>
        </w:rPr>
      </w:pPr>
    </w:p>
    <w:p w:rsidR="00770DC3" w:rsidRPr="000A1BB4" w:rsidRDefault="00770DC3" w:rsidP="00770DC3">
      <w:pPr>
        <w:spacing w:line="276" w:lineRule="auto"/>
        <w:jc w:val="both"/>
        <w:rPr>
          <w:rFonts w:ascii="Arial" w:hAnsi="Arial" w:cs="Arial"/>
        </w:rPr>
      </w:pPr>
      <w:r w:rsidRPr="000A1BB4">
        <w:rPr>
          <w:rFonts w:ascii="Arial" w:hAnsi="Arial" w:cs="Arial"/>
          <w:b/>
        </w:rPr>
        <w:t>Budapest Főváros Önkormányzata</w:t>
      </w:r>
    </w:p>
    <w:p w:rsidR="00770DC3" w:rsidRPr="000A1BB4" w:rsidRDefault="00770DC3" w:rsidP="00770DC3">
      <w:pPr>
        <w:spacing w:line="276" w:lineRule="auto"/>
        <w:jc w:val="both"/>
        <w:rPr>
          <w:rFonts w:ascii="Arial" w:hAnsi="Arial" w:cs="Arial"/>
        </w:rPr>
      </w:pPr>
      <w:r w:rsidRPr="000A1BB4">
        <w:rPr>
          <w:rFonts w:ascii="Arial" w:hAnsi="Arial" w:cs="Arial"/>
        </w:rPr>
        <w:t xml:space="preserve">(székhely: 1052 Budapest, Városház utca 9-11., KSH </w:t>
      </w:r>
      <w:r w:rsidRPr="000A1BB4">
        <w:rPr>
          <w:rStyle w:val="FontStyle37"/>
          <w:sz w:val="22"/>
          <w:szCs w:val="22"/>
        </w:rPr>
        <w:t>statisztikai</w:t>
      </w:r>
      <w:r w:rsidRPr="000A1BB4">
        <w:rPr>
          <w:rFonts w:ascii="Arial" w:hAnsi="Arial" w:cs="Arial"/>
        </w:rPr>
        <w:t xml:space="preserve"> számjel: 15735636-8411-321-01, </w:t>
      </w:r>
      <w:r w:rsidRPr="000A1BB4">
        <w:rPr>
          <w:rStyle w:val="FontStyle37"/>
          <w:sz w:val="22"/>
          <w:szCs w:val="22"/>
        </w:rPr>
        <w:t xml:space="preserve">adószám: 15735636-2-41, törzskönyvi azonosító szám: 735638, ÁHTI azonosító: 745192, bankszámla száma: 11784009-15490012, </w:t>
      </w:r>
      <w:r w:rsidRPr="000A1BB4">
        <w:rPr>
          <w:rFonts w:ascii="Arial" w:hAnsi="Arial" w:cs="Arial"/>
        </w:rPr>
        <w:t xml:space="preserve">képviseli: </w:t>
      </w:r>
      <w:r w:rsidRPr="000A1BB4">
        <w:rPr>
          <w:rFonts w:ascii="Arial" w:hAnsi="Arial" w:cs="Arial"/>
          <w:i/>
        </w:rPr>
        <w:t>Karácsony Gergely főpolgármester</w:t>
      </w:r>
      <w:r w:rsidRPr="000A1BB4">
        <w:rPr>
          <w:rFonts w:ascii="Arial" w:hAnsi="Arial" w:cs="Arial"/>
        </w:rPr>
        <w:t xml:space="preserve">), a továbbiakban: </w:t>
      </w:r>
      <w:r w:rsidRPr="000A1BB4">
        <w:rPr>
          <w:rFonts w:ascii="Arial" w:hAnsi="Arial" w:cs="Arial"/>
          <w:b/>
        </w:rPr>
        <w:t>Főváros</w:t>
      </w:r>
      <w:r w:rsidRPr="000A1BB4">
        <w:rPr>
          <w:rFonts w:ascii="Arial" w:hAnsi="Arial" w:cs="Arial"/>
        </w:rPr>
        <w:t>,</w:t>
      </w:r>
    </w:p>
    <w:p w:rsidR="00770DC3" w:rsidRPr="000A1BB4" w:rsidRDefault="00770DC3" w:rsidP="00770DC3">
      <w:pPr>
        <w:spacing w:line="276" w:lineRule="auto"/>
        <w:jc w:val="both"/>
        <w:rPr>
          <w:rFonts w:ascii="Arial" w:hAnsi="Arial" w:cs="Arial"/>
        </w:rPr>
      </w:pPr>
    </w:p>
    <w:p w:rsidR="00770DC3" w:rsidRPr="000A1BB4" w:rsidRDefault="00770DC3" w:rsidP="00770DC3">
      <w:pPr>
        <w:spacing w:line="276" w:lineRule="auto"/>
        <w:jc w:val="both"/>
        <w:rPr>
          <w:rFonts w:ascii="Arial" w:hAnsi="Arial" w:cs="Arial"/>
        </w:rPr>
      </w:pPr>
      <w:r w:rsidRPr="000A1BB4">
        <w:rPr>
          <w:rFonts w:ascii="Arial" w:hAnsi="Arial" w:cs="Arial"/>
        </w:rPr>
        <w:t>másrészről a</w:t>
      </w:r>
    </w:p>
    <w:p w:rsidR="00770DC3" w:rsidRPr="000A1BB4" w:rsidRDefault="00770DC3" w:rsidP="00770DC3">
      <w:pPr>
        <w:spacing w:line="276" w:lineRule="auto"/>
        <w:jc w:val="both"/>
        <w:rPr>
          <w:rStyle w:val="FontStyle37"/>
          <w:b/>
          <w:sz w:val="22"/>
          <w:szCs w:val="22"/>
        </w:rPr>
      </w:pPr>
    </w:p>
    <w:p w:rsidR="00770DC3" w:rsidRPr="000A1BB4" w:rsidRDefault="00F8435C" w:rsidP="00770DC3">
      <w:pPr>
        <w:spacing w:line="276" w:lineRule="auto"/>
        <w:jc w:val="both"/>
        <w:rPr>
          <w:rStyle w:val="FontStyle37"/>
          <w:rFonts w:eastAsiaTheme="minorEastAsia"/>
          <w:b/>
          <w:sz w:val="22"/>
          <w:szCs w:val="22"/>
          <w:lang w:eastAsia="hu-HU"/>
        </w:rPr>
      </w:pPr>
      <w:r>
        <w:rPr>
          <w:rStyle w:val="FontStyle37"/>
          <w:b/>
          <w:sz w:val="22"/>
          <w:szCs w:val="22"/>
        </w:rPr>
        <w:t xml:space="preserve">Budapest Főváros </w:t>
      </w:r>
      <w:r w:rsidR="00770DC3" w:rsidRPr="000A1BB4">
        <w:rPr>
          <w:rStyle w:val="FontStyle37"/>
          <w:b/>
          <w:sz w:val="22"/>
          <w:szCs w:val="22"/>
        </w:rPr>
        <w:t>II. Kerületi Önkormányzat</w:t>
      </w:r>
    </w:p>
    <w:p w:rsidR="00770DC3" w:rsidRPr="000A1BB4" w:rsidRDefault="00770DC3" w:rsidP="00770DC3">
      <w:pPr>
        <w:spacing w:line="276" w:lineRule="auto"/>
        <w:jc w:val="both"/>
        <w:rPr>
          <w:rStyle w:val="FontStyle37"/>
          <w:rFonts w:eastAsiaTheme="minorEastAsia"/>
          <w:b/>
          <w:sz w:val="22"/>
          <w:szCs w:val="22"/>
          <w:lang w:eastAsia="hu-HU"/>
        </w:rPr>
      </w:pPr>
      <w:r w:rsidRPr="000A1BB4">
        <w:rPr>
          <w:rStyle w:val="FontStyle37"/>
          <w:sz w:val="22"/>
          <w:szCs w:val="22"/>
        </w:rPr>
        <w:t>(</w:t>
      </w:r>
      <w:r w:rsidRPr="000A1BB4">
        <w:rPr>
          <w:rFonts w:ascii="Arial" w:hAnsi="Arial" w:cs="Arial"/>
        </w:rPr>
        <w:t xml:space="preserve">székhely: </w:t>
      </w:r>
      <w:r w:rsidR="00F8435C">
        <w:rPr>
          <w:rFonts w:ascii="Arial" w:hAnsi="Arial" w:cs="Arial"/>
        </w:rPr>
        <w:t>1024 Bp. Mechwart Liget 1</w:t>
      </w:r>
      <w:proofErr w:type="gramStart"/>
      <w:r w:rsidR="00F8435C">
        <w:rPr>
          <w:rFonts w:ascii="Arial" w:hAnsi="Arial" w:cs="Arial"/>
        </w:rPr>
        <w:t>.</w:t>
      </w:r>
      <w:r w:rsidRPr="000A1BB4">
        <w:rPr>
          <w:rFonts w:ascii="Arial" w:hAnsi="Arial" w:cs="Arial"/>
        </w:rPr>
        <w:t>.,</w:t>
      </w:r>
      <w:proofErr w:type="gramEnd"/>
      <w:r w:rsidRPr="000A1BB4">
        <w:rPr>
          <w:rFonts w:ascii="Arial" w:hAnsi="Arial" w:cs="Arial"/>
        </w:rPr>
        <w:t xml:space="preserve"> KSH statisztikai számjel:  </w:t>
      </w:r>
      <w:r w:rsidR="00F8435C">
        <w:rPr>
          <w:rFonts w:ascii="Arial" w:hAnsi="Arial" w:cs="Arial"/>
        </w:rPr>
        <w:t>15735650-8411-321-01</w:t>
      </w:r>
      <w:r w:rsidRPr="000A1BB4">
        <w:rPr>
          <w:rFonts w:ascii="Arial" w:hAnsi="Arial" w:cs="Arial"/>
        </w:rPr>
        <w:t xml:space="preserve">            adószám:  </w:t>
      </w:r>
      <w:r w:rsidR="00F8435C">
        <w:rPr>
          <w:rFonts w:ascii="Arial" w:hAnsi="Arial" w:cs="Arial"/>
        </w:rPr>
        <w:t>15735650-</w:t>
      </w:r>
      <w:r w:rsidR="00383C62">
        <w:rPr>
          <w:rFonts w:ascii="Arial" w:hAnsi="Arial" w:cs="Arial"/>
        </w:rPr>
        <w:t>2</w:t>
      </w:r>
      <w:r w:rsidR="00F8435C">
        <w:rPr>
          <w:rFonts w:ascii="Arial" w:hAnsi="Arial" w:cs="Arial"/>
        </w:rPr>
        <w:t xml:space="preserve">-41; </w:t>
      </w:r>
      <w:r w:rsidRPr="000A1BB4">
        <w:rPr>
          <w:rFonts w:ascii="Arial" w:hAnsi="Arial" w:cs="Arial"/>
        </w:rPr>
        <w:t xml:space="preserve">törzskönyvi azonosító szám: </w:t>
      </w:r>
      <w:r w:rsidR="00F8435C">
        <w:rPr>
          <w:rFonts w:ascii="Arial" w:hAnsi="Arial" w:cs="Arial"/>
        </w:rPr>
        <w:t>735650;</w:t>
      </w:r>
      <w:r w:rsidRPr="000A1BB4">
        <w:rPr>
          <w:rFonts w:ascii="Arial" w:hAnsi="Arial" w:cs="Arial"/>
        </w:rPr>
        <w:t xml:space="preserve"> ÁHTI azonosító:   </w:t>
      </w:r>
      <w:r w:rsidR="00F8435C">
        <w:rPr>
          <w:rFonts w:ascii="Arial" w:hAnsi="Arial" w:cs="Arial"/>
        </w:rPr>
        <w:t xml:space="preserve">745213; </w:t>
      </w:r>
      <w:r w:rsidRPr="000A1BB4">
        <w:rPr>
          <w:rFonts w:ascii="Arial" w:hAnsi="Arial" w:cs="Arial"/>
        </w:rPr>
        <w:t>bankszámla száma:</w:t>
      </w:r>
      <w:r w:rsidR="00342FE5">
        <w:rPr>
          <w:rFonts w:ascii="Arial" w:hAnsi="Arial" w:cs="Arial"/>
        </w:rPr>
        <w:t xml:space="preserve"> 12001008-00201761-08400009; </w:t>
      </w:r>
      <w:r w:rsidRPr="000A1BB4">
        <w:rPr>
          <w:rFonts w:ascii="Arial" w:hAnsi="Arial" w:cs="Arial"/>
        </w:rPr>
        <w:t>képviseli:</w:t>
      </w:r>
      <w:r w:rsidR="00F8435C">
        <w:rPr>
          <w:rFonts w:ascii="Arial" w:hAnsi="Arial" w:cs="Arial"/>
        </w:rPr>
        <w:t xml:space="preserve"> Őrsi Gergely polgármester</w:t>
      </w:r>
      <w:r w:rsidRPr="000A1BB4">
        <w:rPr>
          <w:rFonts w:ascii="Arial" w:hAnsi="Arial" w:cs="Arial"/>
        </w:rPr>
        <w:t>),</w:t>
      </w:r>
      <w:r w:rsidRPr="000A1BB4">
        <w:rPr>
          <w:rStyle w:val="FontStyle37"/>
          <w:sz w:val="22"/>
          <w:szCs w:val="22"/>
        </w:rPr>
        <w:t xml:space="preserve"> a továbbiakban: </w:t>
      </w:r>
      <w:r w:rsidRPr="000A1BB4">
        <w:rPr>
          <w:rStyle w:val="FontStyle37"/>
          <w:b/>
          <w:sz w:val="22"/>
          <w:szCs w:val="22"/>
        </w:rPr>
        <w:t>Kerület</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továbbiakban együttesen: </w:t>
      </w:r>
      <w:r w:rsidRPr="006E4E62">
        <w:rPr>
          <w:rFonts w:ascii="Arial" w:hAnsi="Arial" w:cs="Arial"/>
          <w:b/>
        </w:rPr>
        <w:t>Felek</w:t>
      </w:r>
      <w:r w:rsidRPr="006E4E62">
        <w:rPr>
          <w:rFonts w:ascii="Arial" w:hAnsi="Arial" w:cs="Arial"/>
        </w:rPr>
        <w:t xml:space="preserve">) </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között az alulírott helyen és időben az alábbi feltételek szerint</w:t>
      </w:r>
      <w:r>
        <w:rPr>
          <w:rFonts w:ascii="Arial" w:hAnsi="Arial" w:cs="Arial"/>
        </w:rPr>
        <w:t>.</w:t>
      </w:r>
    </w:p>
    <w:p w:rsidR="00770DC3" w:rsidRPr="006E4E62" w:rsidRDefault="00770DC3" w:rsidP="00770DC3">
      <w:pPr>
        <w:spacing w:line="276" w:lineRule="auto"/>
        <w:jc w:val="both"/>
        <w:rPr>
          <w:rFonts w:ascii="Arial" w:hAnsi="Arial" w:cs="Arial"/>
        </w:rPr>
      </w:pPr>
    </w:p>
    <w:p w:rsidR="00770DC3" w:rsidRPr="006E4E62" w:rsidRDefault="00770DC3" w:rsidP="00770DC3">
      <w:pPr>
        <w:keepNext/>
        <w:numPr>
          <w:ilvl w:val="0"/>
          <w:numId w:val="1"/>
        </w:numPr>
        <w:tabs>
          <w:tab w:val="left" w:pos="284"/>
        </w:tabs>
        <w:spacing w:line="276" w:lineRule="auto"/>
        <w:ind w:left="0" w:firstLine="0"/>
        <w:jc w:val="both"/>
        <w:rPr>
          <w:rFonts w:ascii="Arial" w:hAnsi="Arial" w:cs="Arial"/>
          <w:b/>
        </w:rPr>
      </w:pPr>
      <w:r w:rsidRPr="006E4E62">
        <w:rPr>
          <w:rFonts w:ascii="Arial" w:hAnsi="Arial" w:cs="Arial"/>
          <w:b/>
        </w:rPr>
        <w:t>BEVEZETŐ RENDELKEZÉSEK</w:t>
      </w:r>
    </w:p>
    <w:p w:rsidR="00770DC3" w:rsidRPr="006E4E62" w:rsidRDefault="00770DC3" w:rsidP="00770DC3">
      <w:pPr>
        <w:tabs>
          <w:tab w:val="left" w:pos="3765"/>
        </w:tabs>
        <w:spacing w:line="276" w:lineRule="auto"/>
        <w:ind w:left="720"/>
        <w:jc w:val="both"/>
        <w:rPr>
          <w:rFonts w:ascii="Arial" w:eastAsia="Times New Roman" w:hAnsi="Arial" w:cs="Arial"/>
          <w:b/>
          <w:lang w:eastAsia="hu-HU"/>
        </w:rPr>
      </w:pPr>
      <w:r>
        <w:rPr>
          <w:rFonts w:ascii="Arial" w:eastAsia="Times New Roman" w:hAnsi="Arial" w:cs="Arial"/>
          <w:b/>
          <w:lang w:eastAsia="hu-HU"/>
        </w:rPr>
        <w:tab/>
      </w:r>
    </w:p>
    <w:p w:rsidR="00770DC3" w:rsidRDefault="00770DC3" w:rsidP="00770DC3">
      <w:pPr>
        <w:spacing w:line="276" w:lineRule="auto"/>
        <w:jc w:val="both"/>
        <w:rPr>
          <w:rFonts w:ascii="Arial" w:hAnsi="Arial" w:cs="Arial"/>
          <w:b/>
        </w:rPr>
      </w:pPr>
      <w:r w:rsidRPr="006E4E62">
        <w:rPr>
          <w:rFonts w:ascii="Arial" w:hAnsi="Arial" w:cs="Arial"/>
        </w:rPr>
        <w:t xml:space="preserve">A Magyarország helyi önkormányzatairól szóló 2011. évi CLXXXIX. törvény (a továbbiakban: </w:t>
      </w:r>
      <w:proofErr w:type="spellStart"/>
      <w:r w:rsidRPr="006E4E62">
        <w:rPr>
          <w:rFonts w:ascii="Arial" w:hAnsi="Arial" w:cs="Arial"/>
        </w:rPr>
        <w:t>Mötv</w:t>
      </w:r>
      <w:proofErr w:type="spellEnd"/>
      <w:r w:rsidRPr="006E4E62">
        <w:rPr>
          <w:rFonts w:ascii="Arial" w:hAnsi="Arial" w:cs="Arial"/>
        </w:rPr>
        <w:t xml:space="preserve">.) </w:t>
      </w:r>
      <w:r w:rsidRPr="006E4E62">
        <w:rPr>
          <w:rFonts w:ascii="Arial" w:hAnsi="Arial" w:cs="Arial"/>
          <w:lang w:eastAsia="hu-HU"/>
        </w:rPr>
        <w:t>23. § (4) bekezdés</w:t>
      </w:r>
      <w:r>
        <w:rPr>
          <w:rFonts w:ascii="Arial" w:hAnsi="Arial" w:cs="Arial"/>
          <w:lang w:eastAsia="hu-HU"/>
        </w:rPr>
        <w:t xml:space="preserve"> 1. pon</w:t>
      </w:r>
      <w:r w:rsidR="00625167">
        <w:rPr>
          <w:rFonts w:ascii="Arial" w:hAnsi="Arial" w:cs="Arial"/>
          <w:lang w:eastAsia="hu-HU"/>
        </w:rPr>
        <w:t>t</w:t>
      </w:r>
      <w:r>
        <w:rPr>
          <w:rFonts w:ascii="Arial" w:hAnsi="Arial" w:cs="Arial"/>
          <w:lang w:eastAsia="hu-HU"/>
        </w:rPr>
        <w:t xml:space="preserve">ja </w:t>
      </w:r>
      <w:r w:rsidRPr="006E4E62">
        <w:rPr>
          <w:rFonts w:ascii="Arial" w:hAnsi="Arial" w:cs="Arial"/>
          <w:lang w:eastAsia="hu-HU"/>
        </w:rPr>
        <w:t>szerint a Fővárosi Önkormányzatnak többek között kiemelt feladata</w:t>
      </w:r>
      <w:r w:rsidRPr="0077714F">
        <w:t xml:space="preserve"> </w:t>
      </w:r>
      <w:r w:rsidRPr="0077714F">
        <w:rPr>
          <w:rFonts w:ascii="Arial" w:hAnsi="Arial" w:cs="Arial"/>
          <w:lang w:eastAsia="hu-HU"/>
        </w:rPr>
        <w:t xml:space="preserve">törvényben vagy kormányrendeletben meghatározott kiemelt forgalmú vagy országos közúti közlekedésben fontos szerepet játszó főútvonalak, sugár- és gyűrűirányú közutak, kiemelt tömegközlekedési csomópontok, kiemelt közparkok és közterek kezelése, fejlesztése, üzemeltetése, valamint ezeken a területeken a közterület-felügyelet működtetése, illetve a főváros teljes területén a forgalomtechnikai kezelői és üzemeltetői feladatok ellátása, </w:t>
      </w:r>
      <w:r>
        <w:rPr>
          <w:rFonts w:ascii="Arial" w:hAnsi="Arial" w:cs="Arial"/>
          <w:lang w:eastAsia="hu-HU"/>
        </w:rPr>
        <w:t xml:space="preserve">valamint a </w:t>
      </w:r>
      <w:r w:rsidRPr="0077714F">
        <w:rPr>
          <w:rFonts w:ascii="Arial" w:hAnsi="Arial" w:cs="Arial"/>
          <w:lang w:eastAsia="hu-HU"/>
        </w:rPr>
        <w:t>forgalomszervezés</w:t>
      </w:r>
      <w:r>
        <w:rPr>
          <w:rFonts w:ascii="Arial" w:hAnsi="Arial" w:cs="Arial"/>
          <w:lang w:eastAsia="hu-HU"/>
        </w:rPr>
        <w:t>.</w:t>
      </w:r>
      <w:r w:rsidRPr="006E4E62">
        <w:rPr>
          <w:rFonts w:ascii="Arial" w:hAnsi="Arial" w:cs="Arial"/>
          <w:lang w:eastAsia="hu-HU"/>
        </w:rPr>
        <w:t xml:space="preserve"> </w:t>
      </w:r>
    </w:p>
    <w:p w:rsidR="00770DC3" w:rsidRDefault="00770DC3" w:rsidP="00770DC3">
      <w:pPr>
        <w:spacing w:line="276" w:lineRule="auto"/>
        <w:jc w:val="both"/>
        <w:rPr>
          <w:rFonts w:ascii="Arial" w:hAnsi="Arial" w:cs="Arial"/>
        </w:rPr>
      </w:pPr>
    </w:p>
    <w:p w:rsidR="00770DC3" w:rsidRDefault="00770DC3" w:rsidP="00770DC3">
      <w:pPr>
        <w:pStyle w:val="NormlWeb"/>
        <w:spacing w:before="60" w:after="60"/>
        <w:ind w:firstLine="60"/>
        <w:jc w:val="both"/>
        <w:rPr>
          <w:rFonts w:ascii="Arial" w:eastAsia="Calibri" w:hAnsi="Arial" w:cs="Arial"/>
          <w:sz w:val="22"/>
          <w:szCs w:val="22"/>
        </w:rPr>
      </w:pPr>
      <w:r w:rsidRPr="00C257BB">
        <w:rPr>
          <w:rFonts w:ascii="Arial" w:hAnsi="Arial" w:cs="Arial"/>
          <w:sz w:val="22"/>
          <w:szCs w:val="22"/>
        </w:rPr>
        <w:t xml:space="preserve">Az </w:t>
      </w:r>
      <w:proofErr w:type="spellStart"/>
      <w:r w:rsidRPr="00C257BB">
        <w:rPr>
          <w:rFonts w:ascii="Arial" w:hAnsi="Arial" w:cs="Arial"/>
          <w:sz w:val="22"/>
          <w:szCs w:val="22"/>
        </w:rPr>
        <w:t>Mötv</w:t>
      </w:r>
      <w:proofErr w:type="spellEnd"/>
      <w:r w:rsidRPr="00C257BB">
        <w:rPr>
          <w:rFonts w:ascii="Arial" w:hAnsi="Arial" w:cs="Arial"/>
          <w:sz w:val="22"/>
          <w:szCs w:val="22"/>
        </w:rPr>
        <w:t xml:space="preserve">.) 23. § (5) </w:t>
      </w:r>
      <w:r w:rsidRPr="00C257BB">
        <w:rPr>
          <w:rFonts w:ascii="Arial" w:eastAsia="Calibri" w:hAnsi="Arial" w:cs="Arial"/>
          <w:sz w:val="22"/>
          <w:szCs w:val="22"/>
        </w:rPr>
        <w:t>bekezdése 1. pontja</w:t>
      </w:r>
      <w:r>
        <w:rPr>
          <w:rFonts w:ascii="Arial" w:eastAsia="Calibri" w:hAnsi="Arial" w:cs="Arial"/>
          <w:sz w:val="22"/>
          <w:szCs w:val="22"/>
        </w:rPr>
        <w:t xml:space="preserve"> szerint a Kerület feladata különösen a </w:t>
      </w:r>
      <w:r w:rsidRPr="0077714F">
        <w:rPr>
          <w:rFonts w:ascii="Arial" w:eastAsia="Calibri" w:hAnsi="Arial" w:cs="Arial"/>
          <w:sz w:val="22"/>
          <w:szCs w:val="22"/>
        </w:rPr>
        <w:t>helyi közutak, közterek és parkok kezelése, fejlesztése és üzemeltetése</w:t>
      </w:r>
      <w:r>
        <w:rPr>
          <w:rFonts w:ascii="Arial" w:eastAsia="Calibri" w:hAnsi="Arial" w:cs="Arial"/>
          <w:sz w:val="22"/>
          <w:szCs w:val="22"/>
        </w:rPr>
        <w:t>.</w:t>
      </w:r>
    </w:p>
    <w:p w:rsidR="00770DC3" w:rsidRDefault="00770DC3" w:rsidP="00770DC3">
      <w:pPr>
        <w:pStyle w:val="NormlWeb"/>
        <w:spacing w:before="60" w:after="60"/>
        <w:ind w:firstLine="60"/>
        <w:jc w:val="both"/>
        <w:rPr>
          <w:rFonts w:ascii="Arial" w:eastAsia="Calibri" w:hAnsi="Arial" w:cs="Arial"/>
          <w:sz w:val="22"/>
          <w:szCs w:val="22"/>
        </w:rPr>
      </w:pPr>
    </w:p>
    <w:p w:rsidR="00C257BB" w:rsidRPr="00C257BB" w:rsidRDefault="00770DC3" w:rsidP="00770DC3">
      <w:pPr>
        <w:pStyle w:val="NormlWeb"/>
        <w:spacing w:before="60" w:after="60"/>
        <w:jc w:val="both"/>
        <w:rPr>
          <w:rFonts w:ascii="Arial" w:eastAsia="Calibri" w:hAnsi="Arial" w:cs="Arial"/>
          <w:sz w:val="22"/>
          <w:szCs w:val="22"/>
        </w:rPr>
      </w:pPr>
      <w:r>
        <w:rPr>
          <w:rFonts w:ascii="Arial" w:eastAsia="Calibri" w:hAnsi="Arial" w:cs="Arial"/>
          <w:sz w:val="22"/>
          <w:szCs w:val="22"/>
        </w:rPr>
        <w:t>Felek a fenti feladatkörükben eljárva a Budapest II. kerület Széna tér és kapcsolódó fejlesztési munkák során a kölcsönös feladatellátás elősegítése érdekében jelen megállapodásban kívánják rendezni mindazon feltételeket, melyek összehangolt fejlesztési feltételeket biztosítanak mind a Főváros mind a Kerület számára.</w:t>
      </w:r>
    </w:p>
    <w:p w:rsidR="00770DC3" w:rsidRPr="006E4E62" w:rsidRDefault="00770DC3" w:rsidP="00770DC3">
      <w:pPr>
        <w:spacing w:line="276" w:lineRule="auto"/>
        <w:jc w:val="both"/>
        <w:rPr>
          <w:rFonts w:ascii="Arial" w:hAnsi="Arial" w:cs="Arial"/>
          <w:b/>
        </w:rPr>
      </w:pPr>
    </w:p>
    <w:p w:rsidR="00770DC3" w:rsidRDefault="00770DC3" w:rsidP="00770DC3">
      <w:pPr>
        <w:pStyle w:val="Listaszerbekezds"/>
        <w:numPr>
          <w:ilvl w:val="1"/>
          <w:numId w:val="3"/>
        </w:numPr>
        <w:spacing w:line="276" w:lineRule="auto"/>
        <w:ind w:left="0" w:firstLine="0"/>
        <w:rPr>
          <w:rFonts w:ascii="Arial" w:hAnsi="Arial" w:cs="Arial"/>
          <w:b/>
        </w:rPr>
      </w:pPr>
      <w:r w:rsidRPr="006E4E62">
        <w:rPr>
          <w:rFonts w:ascii="Arial" w:hAnsi="Arial" w:cs="Arial"/>
          <w:b/>
        </w:rPr>
        <w:t>A Megállapodás előzményei és célja</w:t>
      </w:r>
    </w:p>
    <w:p w:rsidR="00770DC3" w:rsidRDefault="00770DC3" w:rsidP="00770DC3">
      <w:pPr>
        <w:spacing w:line="276" w:lineRule="auto"/>
        <w:rPr>
          <w:rFonts w:ascii="Arial" w:hAnsi="Arial" w:cs="Arial"/>
          <w:b/>
        </w:rPr>
      </w:pPr>
    </w:p>
    <w:p w:rsidR="00770DC3" w:rsidRPr="00257F61" w:rsidRDefault="00770DC3" w:rsidP="00770DC3">
      <w:pPr>
        <w:spacing w:line="276" w:lineRule="auto"/>
        <w:jc w:val="both"/>
        <w:rPr>
          <w:rFonts w:ascii="Arial" w:hAnsi="Arial" w:cs="Arial"/>
        </w:rPr>
      </w:pPr>
      <w:r>
        <w:rPr>
          <w:rFonts w:ascii="Arial" w:hAnsi="Arial" w:cs="Arial"/>
        </w:rPr>
        <w:lastRenderedPageBreak/>
        <w:t xml:space="preserve">A Főváros a 2018. évi költségvetésében évközi indítású beruházásként megjelenítette 2.468.100 ezer Ft összegben a Széna tér tervezési és kivitelezési feladat teljes költségét, 2018-2020. évek közötti ütemezéssel és egyidejűleg Főváros és BKK Zrt, mint kijelölt közlekedésszervező között a Széna térrel kapcsolatos fejlesztési munkák előkészítése tárgyában 2018. május 5. napján Megvalósítási Megállapodás került aláírásra, mely megállapodás tervezési, engedélyezési és döntés előkészítő feladatokat határozott meg BKK Zrt. részére. </w:t>
      </w:r>
    </w:p>
    <w:p w:rsidR="00770DC3" w:rsidRDefault="00770DC3" w:rsidP="00770DC3">
      <w:pPr>
        <w:spacing w:line="276" w:lineRule="auto"/>
        <w:rPr>
          <w:rFonts w:ascii="Arial" w:hAnsi="Arial" w:cs="Arial"/>
        </w:rPr>
      </w:pPr>
    </w:p>
    <w:p w:rsidR="00770DC3" w:rsidRPr="00CF2CED" w:rsidRDefault="00770DC3" w:rsidP="00770DC3">
      <w:pPr>
        <w:spacing w:line="276" w:lineRule="auto"/>
        <w:jc w:val="both"/>
        <w:rPr>
          <w:rFonts w:ascii="Arial" w:hAnsi="Arial" w:cs="Arial"/>
        </w:rPr>
      </w:pPr>
      <w:r>
        <w:rPr>
          <w:rFonts w:ascii="Arial" w:hAnsi="Arial" w:cs="Arial"/>
        </w:rPr>
        <w:t xml:space="preserve">A Megvalósítási Megállapodásban foglalt feladat végrehajtása során </w:t>
      </w:r>
      <w:r w:rsidRPr="00CF2CED">
        <w:rPr>
          <w:rFonts w:ascii="Arial" w:hAnsi="Arial" w:cs="Arial"/>
        </w:rPr>
        <w:t>a tervező leszállította a bírálati engedélyezési tervet (1. feladat rész). A tervezési terület a Széna tér zöldterülete, parkja, a csatlakozó utcák és a Margit körút érintett területének (gyalogos átkelők, villamos peron) áttervezését foglalja magába. A végleges műszaki tartalmat a Budavári Önkormányzat 2019. december 10-én nyilatkozattal fogadta el, míg a II. Kerületi Önkormányzat Településüzemeltetési, Környezetvédelmi és Közbiztonsági Bizottsága 2020. február 24-én határozattal erősítette meg.</w:t>
      </w:r>
    </w:p>
    <w:p w:rsidR="00770DC3" w:rsidRDefault="00770DC3" w:rsidP="00770DC3">
      <w:pPr>
        <w:spacing w:line="276" w:lineRule="auto"/>
        <w:jc w:val="both"/>
        <w:rPr>
          <w:rFonts w:ascii="Arial" w:hAnsi="Arial" w:cs="Arial"/>
        </w:rPr>
      </w:pPr>
    </w:p>
    <w:p w:rsidR="00770DC3" w:rsidRPr="00CF2CED" w:rsidRDefault="00770DC3" w:rsidP="00770DC3">
      <w:pPr>
        <w:spacing w:line="276" w:lineRule="auto"/>
        <w:jc w:val="both"/>
        <w:rPr>
          <w:rFonts w:ascii="Arial" w:hAnsi="Arial" w:cs="Arial"/>
        </w:rPr>
      </w:pPr>
      <w:r w:rsidRPr="00CF2CED">
        <w:rPr>
          <w:rFonts w:ascii="Arial" w:hAnsi="Arial" w:cs="Arial"/>
        </w:rPr>
        <w:t>A Volánbusz pályaudvar elhelyezésére elkészült tanulmányterv alapján elfogadásra került Déli pályaudvari tároló, a Széna térről a 2019. évben elköltözött a Volánbusz pályaudvar. Elköltözésével lehetővé vált egy nagyobb, egybefüggő zöldterület kialakítása. (2. feladat rész)</w:t>
      </w:r>
    </w:p>
    <w:p w:rsidR="00770DC3" w:rsidRDefault="00770DC3" w:rsidP="00770DC3">
      <w:pPr>
        <w:spacing w:line="276" w:lineRule="auto"/>
        <w:jc w:val="both"/>
        <w:rPr>
          <w:rFonts w:ascii="Arial" w:hAnsi="Arial" w:cs="Arial"/>
        </w:rPr>
      </w:pPr>
    </w:p>
    <w:p w:rsidR="00770DC3" w:rsidRDefault="00770DC3" w:rsidP="00770DC3">
      <w:pPr>
        <w:spacing w:line="276" w:lineRule="auto"/>
        <w:jc w:val="both"/>
        <w:rPr>
          <w:rFonts w:ascii="Arial" w:hAnsi="Arial" w:cs="Arial"/>
        </w:rPr>
      </w:pPr>
      <w:r w:rsidRPr="00CF2CED">
        <w:rPr>
          <w:rFonts w:ascii="Arial" w:hAnsi="Arial" w:cs="Arial"/>
        </w:rPr>
        <w:t xml:space="preserve">Tekintettel a Fővárosi Önkormányzatot érő folytatólagos költségvetési kihívásokra, a projekt megvalósításának </w:t>
      </w:r>
      <w:r>
        <w:rPr>
          <w:rFonts w:ascii="Arial" w:hAnsi="Arial" w:cs="Arial"/>
        </w:rPr>
        <w:t>át</w:t>
      </w:r>
      <w:r w:rsidRPr="00CF2CED">
        <w:rPr>
          <w:rFonts w:ascii="Arial" w:hAnsi="Arial" w:cs="Arial"/>
        </w:rPr>
        <w:t>ütemezés</w:t>
      </w:r>
      <w:r>
        <w:rPr>
          <w:rFonts w:ascii="Arial" w:hAnsi="Arial" w:cs="Arial"/>
        </w:rPr>
        <w:t>e szükséges</w:t>
      </w:r>
      <w:r w:rsidRPr="00CF2CED">
        <w:rPr>
          <w:rFonts w:ascii="Arial" w:hAnsi="Arial" w:cs="Arial"/>
        </w:rPr>
        <w:t xml:space="preserve">. Ez alapján a projekt megvalósítása </w:t>
      </w:r>
      <w:r>
        <w:rPr>
          <w:rFonts w:ascii="Arial" w:hAnsi="Arial" w:cs="Arial"/>
        </w:rPr>
        <w:t xml:space="preserve">tervezetten </w:t>
      </w:r>
      <w:r w:rsidRPr="00CF2CED">
        <w:rPr>
          <w:rFonts w:ascii="Arial" w:hAnsi="Arial" w:cs="Arial"/>
        </w:rPr>
        <w:t>két ütemben valósulna meg</w:t>
      </w:r>
      <w:r>
        <w:rPr>
          <w:rFonts w:ascii="Arial" w:hAnsi="Arial" w:cs="Arial"/>
        </w:rPr>
        <w:t>.</w:t>
      </w:r>
    </w:p>
    <w:p w:rsidR="00770DC3" w:rsidRPr="00CF2CED" w:rsidRDefault="00770DC3" w:rsidP="00770DC3">
      <w:pPr>
        <w:spacing w:line="276" w:lineRule="auto"/>
        <w:jc w:val="both"/>
        <w:rPr>
          <w:rFonts w:ascii="Arial" w:hAnsi="Arial" w:cs="Arial"/>
        </w:rPr>
      </w:pPr>
    </w:p>
    <w:p w:rsidR="00770DC3" w:rsidRPr="00CF2CED" w:rsidRDefault="00770DC3" w:rsidP="00770DC3">
      <w:pPr>
        <w:spacing w:line="276" w:lineRule="auto"/>
        <w:jc w:val="both"/>
        <w:rPr>
          <w:rFonts w:ascii="Arial" w:hAnsi="Arial" w:cs="Arial"/>
        </w:rPr>
      </w:pPr>
      <w:r w:rsidRPr="00CF2CED">
        <w:rPr>
          <w:rFonts w:ascii="Arial" w:hAnsi="Arial" w:cs="Arial"/>
        </w:rPr>
        <w:t xml:space="preserve">A </w:t>
      </w:r>
      <w:r>
        <w:rPr>
          <w:rFonts w:ascii="Arial" w:hAnsi="Arial" w:cs="Arial"/>
        </w:rPr>
        <w:t xml:space="preserve">Megvalósítási Megállapodás szerinti </w:t>
      </w:r>
      <w:r w:rsidRPr="00CF2CED">
        <w:rPr>
          <w:rFonts w:ascii="Arial" w:hAnsi="Arial" w:cs="Arial"/>
        </w:rPr>
        <w:t>teljes feladatra a Fővárosi Önkormányzat 2020. évi költségvetésében az előirányz</w:t>
      </w:r>
      <w:r w:rsidR="00D433E7">
        <w:rPr>
          <w:rFonts w:ascii="Arial" w:hAnsi="Arial" w:cs="Arial"/>
        </w:rPr>
        <w:t>o</w:t>
      </w:r>
      <w:r w:rsidRPr="00CF2CED">
        <w:rPr>
          <w:rFonts w:ascii="Arial" w:hAnsi="Arial" w:cs="Arial"/>
        </w:rPr>
        <w:t>t</w:t>
      </w:r>
      <w:r w:rsidR="00D433E7">
        <w:rPr>
          <w:rFonts w:ascii="Arial" w:hAnsi="Arial" w:cs="Arial"/>
        </w:rPr>
        <w:t>t</w:t>
      </w:r>
      <w:r w:rsidRPr="00CF2CED">
        <w:rPr>
          <w:rFonts w:ascii="Arial" w:hAnsi="Arial" w:cs="Arial"/>
        </w:rPr>
        <w:t xml:space="preserve"> összeg: </w:t>
      </w:r>
    </w:p>
    <w:p w:rsidR="00770DC3" w:rsidRDefault="00770DC3" w:rsidP="00770DC3">
      <w:pPr>
        <w:spacing w:line="276" w:lineRule="auto"/>
        <w:jc w:val="both"/>
        <w:rPr>
          <w:rFonts w:ascii="Arial" w:hAnsi="Arial" w:cs="Arial"/>
        </w:rPr>
      </w:pPr>
      <w:r w:rsidRPr="00CF2CED">
        <w:rPr>
          <w:rFonts w:ascii="Arial" w:hAnsi="Arial" w:cs="Arial"/>
        </w:rPr>
        <w:t>bruttó 2 468 100 ezer Ft. A projekt tervezett költsége bruttó 2 463 661 ezer Ft (ebből tér tervezési díj: bruttó 173 217 ezer Ft, hatósági díj: bruttó 813 ezer Ft, buszpályaudvar áthelyezés tervezési dí</w:t>
      </w:r>
      <w:r w:rsidR="00166370">
        <w:rPr>
          <w:rFonts w:ascii="Arial" w:hAnsi="Arial" w:cs="Arial"/>
        </w:rPr>
        <w:t>j</w:t>
      </w:r>
      <w:r w:rsidRPr="00CF2CED">
        <w:rPr>
          <w:rFonts w:ascii="Arial" w:hAnsi="Arial" w:cs="Arial"/>
        </w:rPr>
        <w:t>: 30.861 ezer Ft)</w:t>
      </w:r>
      <w:r>
        <w:rPr>
          <w:rFonts w:ascii="Arial" w:hAnsi="Arial" w:cs="Arial"/>
        </w:rPr>
        <w:t>.</w:t>
      </w:r>
    </w:p>
    <w:p w:rsidR="00770DC3" w:rsidRDefault="00770DC3" w:rsidP="00770DC3">
      <w:pPr>
        <w:spacing w:line="276" w:lineRule="auto"/>
        <w:jc w:val="both"/>
        <w:rPr>
          <w:rFonts w:ascii="Arial" w:hAnsi="Arial" w:cs="Arial"/>
        </w:rPr>
      </w:pPr>
    </w:p>
    <w:p w:rsidR="00770DC3" w:rsidRPr="00CF2CED" w:rsidRDefault="00770DC3" w:rsidP="00770DC3">
      <w:pPr>
        <w:spacing w:line="276" w:lineRule="auto"/>
        <w:jc w:val="both"/>
        <w:rPr>
          <w:rFonts w:ascii="Arial" w:hAnsi="Arial" w:cs="Arial"/>
        </w:rPr>
      </w:pPr>
      <w:r>
        <w:rPr>
          <w:rFonts w:ascii="Arial" w:hAnsi="Arial" w:cs="Arial"/>
        </w:rPr>
        <w:t xml:space="preserve">A projekt </w:t>
      </w:r>
      <w:r w:rsidR="00657358">
        <w:rPr>
          <w:rFonts w:ascii="Arial" w:hAnsi="Arial" w:cs="Arial"/>
        </w:rPr>
        <w:t>jelenleg</w:t>
      </w:r>
      <w:r w:rsidR="00D433E7">
        <w:rPr>
          <w:rFonts w:ascii="Arial" w:hAnsi="Arial" w:cs="Arial"/>
        </w:rPr>
        <w:t>i tervek szerinti becsült költsége:</w:t>
      </w:r>
    </w:p>
    <w:p w:rsidR="00770DC3" w:rsidRPr="00CF2CED" w:rsidRDefault="00770DC3" w:rsidP="00770DC3">
      <w:pPr>
        <w:pStyle w:val="Listaszerbekezds"/>
        <w:spacing w:line="276" w:lineRule="auto"/>
        <w:rPr>
          <w:rFonts w:ascii="Arial" w:hAnsi="Arial" w:cs="Arial"/>
        </w:rPr>
      </w:pPr>
      <w:r w:rsidRPr="00CF2CED">
        <w:rPr>
          <w:rFonts w:ascii="Arial" w:hAnsi="Arial" w:cs="Arial"/>
        </w:rPr>
        <w:t>I. ütem: közterületi felújítások, összesen bruttó 1.237.667.165 Ft, ebből:</w:t>
      </w:r>
    </w:p>
    <w:p w:rsidR="00770DC3" w:rsidRPr="00CF2CED" w:rsidRDefault="00770DC3" w:rsidP="00770DC3">
      <w:pPr>
        <w:pStyle w:val="Listaszerbekezds"/>
        <w:spacing w:line="276" w:lineRule="auto"/>
        <w:rPr>
          <w:rFonts w:ascii="Arial" w:hAnsi="Arial" w:cs="Arial"/>
        </w:rPr>
      </w:pPr>
      <w:r w:rsidRPr="00CF2CED">
        <w:rPr>
          <w:rFonts w:ascii="Arial" w:hAnsi="Arial" w:cs="Arial"/>
        </w:rPr>
        <w:t>•</w:t>
      </w:r>
      <w:r w:rsidRPr="00CF2CED">
        <w:rPr>
          <w:rFonts w:ascii="Arial" w:hAnsi="Arial" w:cs="Arial"/>
        </w:rPr>
        <w:tab/>
        <w:t>I/A ütem (elbontott pályaudvar és környezete): 755.895.890+ÁFA= bruttó 959.987.780,-Ft</w:t>
      </w:r>
    </w:p>
    <w:p w:rsidR="00770DC3" w:rsidRPr="00CF2CED" w:rsidRDefault="00770DC3" w:rsidP="00770DC3">
      <w:pPr>
        <w:pStyle w:val="Listaszerbekezds"/>
        <w:spacing w:line="276" w:lineRule="auto"/>
        <w:rPr>
          <w:rFonts w:ascii="Arial" w:hAnsi="Arial" w:cs="Arial"/>
        </w:rPr>
      </w:pPr>
      <w:r w:rsidRPr="00CF2CED">
        <w:rPr>
          <w:rFonts w:ascii="Arial" w:hAnsi="Arial" w:cs="Arial"/>
        </w:rPr>
        <w:t>•</w:t>
      </w:r>
      <w:r w:rsidRPr="00CF2CED">
        <w:rPr>
          <w:rFonts w:ascii="Arial" w:hAnsi="Arial" w:cs="Arial"/>
        </w:rPr>
        <w:tab/>
        <w:t>I/B ütem (</w:t>
      </w:r>
      <w:proofErr w:type="spellStart"/>
      <w:r w:rsidRPr="00CF2CED">
        <w:rPr>
          <w:rFonts w:ascii="Arial" w:hAnsi="Arial" w:cs="Arial"/>
        </w:rPr>
        <w:t>taxidroszt</w:t>
      </w:r>
      <w:proofErr w:type="spellEnd"/>
      <w:r w:rsidRPr="00CF2CED">
        <w:rPr>
          <w:rFonts w:ascii="Arial" w:hAnsi="Arial" w:cs="Arial"/>
        </w:rPr>
        <w:t xml:space="preserve"> és környezete): 218.645.185+ÁFA= bruttó 277.679.385,-Ft</w:t>
      </w:r>
    </w:p>
    <w:p w:rsidR="00770DC3" w:rsidRPr="00CF2CED" w:rsidRDefault="00770DC3" w:rsidP="00770DC3">
      <w:pPr>
        <w:pStyle w:val="Listaszerbekezds"/>
        <w:spacing w:line="276" w:lineRule="auto"/>
        <w:rPr>
          <w:rFonts w:ascii="Arial" w:hAnsi="Arial" w:cs="Arial"/>
        </w:rPr>
      </w:pPr>
      <w:r w:rsidRPr="00CF2CED">
        <w:rPr>
          <w:rFonts w:ascii="Arial" w:hAnsi="Arial" w:cs="Arial"/>
        </w:rPr>
        <w:t>II. ütem: közlekedési átalakítások (csomópont és villamosmegálló): bruttó 1.021.103.146,-Ft</w:t>
      </w:r>
    </w:p>
    <w:p w:rsidR="00770DC3" w:rsidRPr="00CF2CED" w:rsidRDefault="00770DC3" w:rsidP="00770DC3">
      <w:pPr>
        <w:pStyle w:val="Listaszerbekezds"/>
        <w:spacing w:line="276" w:lineRule="auto"/>
        <w:rPr>
          <w:rFonts w:ascii="Arial" w:hAnsi="Arial" w:cs="Arial"/>
        </w:rPr>
      </w:pPr>
    </w:p>
    <w:p w:rsidR="00770DC3" w:rsidRDefault="00770DC3" w:rsidP="00770DC3">
      <w:pPr>
        <w:pStyle w:val="Listaszerbekezds"/>
        <w:spacing w:line="276" w:lineRule="auto"/>
        <w:ind w:left="0"/>
        <w:rPr>
          <w:rFonts w:ascii="Arial" w:hAnsi="Arial" w:cs="Arial"/>
        </w:rPr>
      </w:pPr>
      <w:r w:rsidRPr="00CF2CED">
        <w:rPr>
          <w:rFonts w:ascii="Arial" w:hAnsi="Arial" w:cs="Arial"/>
        </w:rPr>
        <w:t xml:space="preserve">Ebből az I/A ütem </w:t>
      </w:r>
      <w:r w:rsidR="00166370">
        <w:rPr>
          <w:rFonts w:ascii="Arial" w:hAnsi="Arial" w:cs="Arial"/>
        </w:rPr>
        <w:t>részben a</w:t>
      </w:r>
      <w:r w:rsidRPr="00CF2CED">
        <w:rPr>
          <w:rFonts w:ascii="Arial" w:hAnsi="Arial" w:cs="Arial"/>
        </w:rPr>
        <w:t xml:space="preserve"> II. kerületi tulajdonban</w:t>
      </w:r>
      <w:r w:rsidR="00166370">
        <w:rPr>
          <w:rFonts w:ascii="Arial" w:hAnsi="Arial" w:cs="Arial"/>
        </w:rPr>
        <w:t xml:space="preserve">, részben </w:t>
      </w:r>
      <w:r w:rsidRPr="00CF2CED">
        <w:rPr>
          <w:rFonts w:ascii="Arial" w:hAnsi="Arial" w:cs="Arial"/>
        </w:rPr>
        <w:t>a Fővárosi Önkormányzat tulajdonában lévő területen valósul meg. Az I/B és a II. ütemben megvalósítandó fejlesztések kizárólag a Fővárosi Önkormányzat tulajdonában lévő területeket érintenek.</w:t>
      </w:r>
    </w:p>
    <w:p w:rsidR="00770DC3" w:rsidRDefault="00770DC3" w:rsidP="00770DC3">
      <w:pPr>
        <w:pStyle w:val="Listaszerbekezds"/>
        <w:spacing w:line="276" w:lineRule="auto"/>
        <w:ind w:left="0"/>
        <w:rPr>
          <w:rFonts w:ascii="Arial" w:hAnsi="Arial" w:cs="Arial"/>
        </w:rPr>
      </w:pPr>
    </w:p>
    <w:p w:rsidR="00770DC3" w:rsidRDefault="00770DC3" w:rsidP="00770DC3">
      <w:pPr>
        <w:pStyle w:val="Listaszerbekezds"/>
        <w:spacing w:line="276" w:lineRule="auto"/>
        <w:ind w:left="0"/>
        <w:rPr>
          <w:rFonts w:ascii="Arial" w:hAnsi="Arial" w:cs="Arial"/>
        </w:rPr>
      </w:pPr>
      <w:r w:rsidRPr="00CF2CED">
        <w:rPr>
          <w:rFonts w:ascii="Arial" w:hAnsi="Arial" w:cs="Arial"/>
        </w:rPr>
        <w:t>Az ütemezett megvalósításon felül a tervezett építészeti elemek költségoldalról való átgondolása javasolt, a II. Kerületi Önkormányzat pedig további igényeket jelzett az I/A. ütem kialakításával kapcsolatban, ami további tervezési munkák szükségességét jelentik. Mindezek alapján az I./A ütem megvalósítás</w:t>
      </w:r>
      <w:r>
        <w:rPr>
          <w:rFonts w:ascii="Arial" w:hAnsi="Arial" w:cs="Arial"/>
        </w:rPr>
        <w:t>át</w:t>
      </w:r>
      <w:r w:rsidRPr="00CF2CED">
        <w:rPr>
          <w:rFonts w:ascii="Arial" w:hAnsi="Arial" w:cs="Arial"/>
        </w:rPr>
        <w:t xml:space="preserve"> a II. kerületi önkormányzat </w:t>
      </w:r>
      <w:r>
        <w:rPr>
          <w:rFonts w:ascii="Arial" w:hAnsi="Arial" w:cs="Arial"/>
        </w:rPr>
        <w:t>kívánja el</w:t>
      </w:r>
      <w:r w:rsidRPr="00CF2CED">
        <w:rPr>
          <w:rFonts w:ascii="Arial" w:hAnsi="Arial" w:cs="Arial"/>
        </w:rPr>
        <w:t>végezn</w:t>
      </w:r>
      <w:r>
        <w:rPr>
          <w:rFonts w:ascii="Arial" w:hAnsi="Arial" w:cs="Arial"/>
        </w:rPr>
        <w:t>i, tekintettel arra is, hogy az túlnyomórészt a tulajdonában álló ingatlanrészeken fog létesülni</w:t>
      </w:r>
      <w:r w:rsidRPr="00CF2CED">
        <w:rPr>
          <w:rFonts w:ascii="Arial" w:hAnsi="Arial" w:cs="Arial"/>
        </w:rPr>
        <w:t xml:space="preserve">. A megvalósításhoz a Fővárosi Önkormányzat 750 000 ezer Ft-ot biztosítana a II. kerület </w:t>
      </w:r>
      <w:r w:rsidRPr="00CF2CED">
        <w:rPr>
          <w:rFonts w:ascii="Arial" w:hAnsi="Arial" w:cs="Arial"/>
        </w:rPr>
        <w:lastRenderedPageBreak/>
        <w:t>számára</w:t>
      </w:r>
      <w:r>
        <w:rPr>
          <w:rFonts w:ascii="Arial" w:hAnsi="Arial" w:cs="Arial"/>
        </w:rPr>
        <w:t xml:space="preserve"> a Fővárosi Önkormányzatnál folyamatban lévő tervezési feladat egyidejű lezárásával.</w:t>
      </w:r>
    </w:p>
    <w:p w:rsidR="00770DC3" w:rsidRDefault="00770DC3" w:rsidP="00770DC3">
      <w:pPr>
        <w:pStyle w:val="Listaszerbekezds"/>
        <w:spacing w:line="276" w:lineRule="auto"/>
        <w:ind w:left="0"/>
        <w:rPr>
          <w:rFonts w:ascii="Arial" w:hAnsi="Arial" w:cs="Arial"/>
        </w:rPr>
      </w:pPr>
    </w:p>
    <w:p w:rsidR="00770DC3" w:rsidRPr="006E4E62" w:rsidRDefault="00770DC3" w:rsidP="00770DC3">
      <w:pPr>
        <w:spacing w:line="276" w:lineRule="auto"/>
        <w:jc w:val="both"/>
        <w:rPr>
          <w:rFonts w:ascii="Arial" w:eastAsia="Times New Roman" w:hAnsi="Arial" w:cs="Arial"/>
          <w:lang w:eastAsia="hu-HU"/>
        </w:rPr>
      </w:pPr>
    </w:p>
    <w:p w:rsidR="00770DC3" w:rsidRPr="006E4E62" w:rsidRDefault="00770DC3" w:rsidP="00770DC3">
      <w:pPr>
        <w:keepNext/>
        <w:numPr>
          <w:ilvl w:val="0"/>
          <w:numId w:val="1"/>
        </w:numPr>
        <w:tabs>
          <w:tab w:val="left" w:pos="284"/>
        </w:tabs>
        <w:spacing w:line="276" w:lineRule="auto"/>
        <w:ind w:left="0" w:firstLine="0"/>
        <w:jc w:val="both"/>
        <w:rPr>
          <w:rFonts w:ascii="Arial" w:hAnsi="Arial" w:cs="Arial"/>
        </w:rPr>
      </w:pPr>
      <w:r w:rsidRPr="006E4E62">
        <w:rPr>
          <w:rFonts w:ascii="Arial" w:hAnsi="Arial" w:cs="Arial"/>
          <w:b/>
        </w:rPr>
        <w:t>A JELEN MEGÁLLAPODÁS TÁRGYA</w:t>
      </w:r>
    </w:p>
    <w:p w:rsidR="00770DC3" w:rsidRPr="006E4E62" w:rsidRDefault="00770DC3" w:rsidP="00770DC3">
      <w:pPr>
        <w:keepNext/>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2.1.</w:t>
      </w:r>
      <w:r w:rsidRPr="006E4E62">
        <w:rPr>
          <w:rFonts w:ascii="Arial" w:hAnsi="Arial" w:cs="Arial"/>
        </w:rPr>
        <w:tab/>
        <w:t xml:space="preserve">Felek rögzítik, hogy a jelen Megállapodást a </w:t>
      </w:r>
      <w:r>
        <w:rPr>
          <w:rFonts w:ascii="Arial" w:hAnsi="Arial" w:cs="Arial"/>
        </w:rPr>
        <w:t>Széna tér</w:t>
      </w:r>
      <w:r w:rsidRPr="006E4E62">
        <w:rPr>
          <w:rFonts w:ascii="Arial" w:hAnsi="Arial" w:cs="Arial"/>
        </w:rPr>
        <w:t xml:space="preserve"> fejlesztése</w:t>
      </w:r>
      <w:r>
        <w:rPr>
          <w:rFonts w:ascii="Arial" w:hAnsi="Arial" w:cs="Arial"/>
        </w:rPr>
        <w:t>, a fejlesztés I/A. ütemének megvalósítása</w:t>
      </w:r>
      <w:r w:rsidRPr="006E4E62">
        <w:rPr>
          <w:rFonts w:ascii="Arial" w:hAnsi="Arial" w:cs="Arial"/>
        </w:rPr>
        <w:t xml:space="preserve"> érdekében, </w:t>
      </w:r>
      <w:r w:rsidRPr="006E4E62">
        <w:rPr>
          <w:rFonts w:ascii="Arial" w:hAnsi="Arial" w:cs="Arial"/>
          <w:b/>
        </w:rPr>
        <w:t>a</w:t>
      </w:r>
      <w:r>
        <w:rPr>
          <w:rFonts w:ascii="Arial" w:hAnsi="Arial" w:cs="Arial"/>
          <w:b/>
        </w:rPr>
        <w:t xml:space="preserve"> jelen megállapodásban rögzített feltételek szerinti fejlesztés megvalósítása érdekében</w:t>
      </w:r>
      <w:r w:rsidRPr="006E4E62">
        <w:rPr>
          <w:rFonts w:ascii="Arial" w:hAnsi="Arial" w:cs="Arial"/>
        </w:rPr>
        <w:t xml:space="preserve">, mint feladat (a továbbiakban: </w:t>
      </w:r>
      <w:r w:rsidRPr="006E4E62">
        <w:rPr>
          <w:rFonts w:ascii="Arial" w:hAnsi="Arial" w:cs="Arial"/>
          <w:b/>
        </w:rPr>
        <w:t>Feladat</w:t>
      </w:r>
      <w:r w:rsidRPr="006E4E62">
        <w:rPr>
          <w:rFonts w:ascii="Arial" w:hAnsi="Arial" w:cs="Arial"/>
        </w:rPr>
        <w:t>) megvalósítására, az ahhoz szükséges forrás biztosítására irányulóan kötik az alábbiak szerint:</w:t>
      </w:r>
    </w:p>
    <w:p w:rsidR="00770DC3" w:rsidRPr="006E4E62" w:rsidRDefault="00770DC3" w:rsidP="00770DC3">
      <w:pPr>
        <w:spacing w:line="276" w:lineRule="auto"/>
        <w:jc w:val="both"/>
        <w:rPr>
          <w:rFonts w:ascii="Arial" w:hAnsi="Arial" w:cs="Arial"/>
        </w:rPr>
      </w:pPr>
    </w:p>
    <w:p w:rsidR="00770DC3" w:rsidRDefault="00770DC3" w:rsidP="00770DC3">
      <w:pPr>
        <w:spacing w:line="276" w:lineRule="auto"/>
        <w:jc w:val="both"/>
        <w:rPr>
          <w:rFonts w:ascii="Arial" w:hAnsi="Arial" w:cs="Arial"/>
          <w:b/>
        </w:rPr>
      </w:pPr>
      <w:r w:rsidRPr="001D1C47">
        <w:rPr>
          <w:rFonts w:ascii="Arial" w:hAnsi="Arial" w:cs="Arial"/>
          <w:b/>
        </w:rPr>
        <w:t xml:space="preserve">A </w:t>
      </w:r>
      <w:r>
        <w:rPr>
          <w:rFonts w:ascii="Arial" w:hAnsi="Arial" w:cs="Arial"/>
          <w:b/>
        </w:rPr>
        <w:t xml:space="preserve">Feladat a Felek megállapodása alapján a Kerület beruházásában és lebonyolításában valósul meg, azzal, hogy a </w:t>
      </w:r>
      <w:r w:rsidRPr="001D1C47">
        <w:rPr>
          <w:rFonts w:ascii="Arial" w:hAnsi="Arial" w:cs="Arial"/>
          <w:b/>
        </w:rPr>
        <w:t>Főváros a Feladat megvalósításához 750.000 ezer Ft fejlesztési támogatást biztosít Kerület részére</w:t>
      </w:r>
      <w:r>
        <w:rPr>
          <w:rFonts w:ascii="Arial" w:hAnsi="Arial" w:cs="Arial"/>
          <w:b/>
        </w:rPr>
        <w:t xml:space="preserve"> a 3.1. pontban meghatározott műszaki követelmények biztosítása érdekében, a Megvalósítási Megállapodás alapján a BKK Zrt. által beszerzett tervekre vonatkozó felhasználási jog </w:t>
      </w:r>
      <w:r w:rsidR="00381CBB">
        <w:rPr>
          <w:rFonts w:ascii="Arial" w:hAnsi="Arial" w:cs="Arial"/>
          <w:b/>
        </w:rPr>
        <w:t xml:space="preserve">térítésmentes </w:t>
      </w:r>
      <w:r>
        <w:rPr>
          <w:rFonts w:ascii="Arial" w:hAnsi="Arial" w:cs="Arial"/>
          <w:b/>
        </w:rPr>
        <w:t>biztosítása mellett.</w:t>
      </w:r>
    </w:p>
    <w:p w:rsidR="00770DC3" w:rsidRDefault="00770DC3" w:rsidP="00770DC3">
      <w:pPr>
        <w:spacing w:line="276" w:lineRule="auto"/>
        <w:jc w:val="both"/>
        <w:rPr>
          <w:rFonts w:ascii="Arial" w:hAnsi="Arial" w:cs="Arial"/>
          <w:b/>
        </w:rPr>
      </w:pPr>
    </w:p>
    <w:p w:rsidR="00770DC3" w:rsidRPr="001D1C47" w:rsidRDefault="00770DC3" w:rsidP="00770DC3">
      <w:pPr>
        <w:spacing w:line="276" w:lineRule="auto"/>
        <w:jc w:val="both"/>
        <w:rPr>
          <w:rFonts w:ascii="Arial" w:hAnsi="Arial" w:cs="Arial"/>
          <w:b/>
        </w:rPr>
      </w:pPr>
      <w:r>
        <w:rPr>
          <w:rFonts w:ascii="Arial" w:hAnsi="Arial" w:cs="Arial"/>
          <w:b/>
        </w:rPr>
        <w:t>A Kerület jogosult a Főváros által rendelkezésre bocsátott tervek felülvizsgálatára, saját településfejlesztési szakmai koncepciójának megfelelően azok esetleges módosítására azzal, hogy I/A. ütem megvalósítása során a 3.1. pontban meghatározott műszaki követelmények nem csökkenthetők.</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eastAsia="Times New Roman" w:hAnsi="Arial" w:cs="Arial"/>
          <w:lang w:eastAsia="hu-HU"/>
        </w:rPr>
      </w:pPr>
      <w:r w:rsidRPr="006E4E62">
        <w:rPr>
          <w:rFonts w:ascii="Arial" w:hAnsi="Arial" w:cs="Arial"/>
        </w:rPr>
        <w:t>2.2.</w:t>
      </w:r>
      <w:r w:rsidRPr="006E4E62">
        <w:rPr>
          <w:rFonts w:ascii="Arial" w:hAnsi="Arial" w:cs="Arial"/>
        </w:rPr>
        <w:tab/>
      </w:r>
      <w:r>
        <w:rPr>
          <w:rFonts w:ascii="Arial" w:hAnsi="Arial" w:cs="Arial"/>
        </w:rPr>
        <w:t>Az előzményekben meghatározott feladatok ellátása</w:t>
      </w:r>
      <w:r w:rsidRPr="006E4E62">
        <w:rPr>
          <w:rFonts w:ascii="Arial" w:hAnsi="Arial" w:cs="Arial"/>
        </w:rPr>
        <w:t xml:space="preserve"> érdekében a Főváros támogatja a Feladat teljes körű megvalósítását a jelen Megállapodás 3.</w:t>
      </w:r>
      <w:r w:rsidR="00EA1108">
        <w:rPr>
          <w:rFonts w:ascii="Arial" w:hAnsi="Arial" w:cs="Arial"/>
        </w:rPr>
        <w:t>1</w:t>
      </w:r>
      <w:r w:rsidRPr="006E4E62">
        <w:rPr>
          <w:rFonts w:ascii="Arial" w:hAnsi="Arial" w:cs="Arial"/>
        </w:rPr>
        <w:t xml:space="preserve">. pontjában meghatározottak szerint, és </w:t>
      </w:r>
      <w:r>
        <w:rPr>
          <w:rFonts w:ascii="Arial" w:hAnsi="Arial" w:cs="Arial"/>
        </w:rPr>
        <w:t xml:space="preserve">Kerület rendelkezésére </w:t>
      </w:r>
      <w:r w:rsidRPr="006E4E62">
        <w:rPr>
          <w:rFonts w:ascii="Arial" w:hAnsi="Arial" w:cs="Arial"/>
        </w:rPr>
        <w:t>bocsátja a jelen Megállapodásban meghatározott fővárosi költségvetési forrást, a felhasználásra és az elszámolásra meghatározott feltételekkel</w:t>
      </w:r>
      <w:r w:rsidRPr="006E4E62">
        <w:rPr>
          <w:rFonts w:ascii="Arial" w:eastAsia="Times New Roman" w:hAnsi="Arial" w:cs="Arial"/>
          <w:lang w:eastAsia="hu-HU"/>
        </w:rPr>
        <w:t xml:space="preserve">, fokozott figyelemmel a közpénzek felhasználásának átláthatóságára, a költséghatékony feladatellátásra, a Főváros teljes körű, feltétel nélküli ellenőrzési jogának, valamint a </w:t>
      </w:r>
      <w:r>
        <w:rPr>
          <w:rFonts w:ascii="Arial" w:eastAsia="Times New Roman" w:hAnsi="Arial" w:cs="Arial"/>
          <w:lang w:eastAsia="hu-HU"/>
        </w:rPr>
        <w:t>Kerület</w:t>
      </w:r>
      <w:r w:rsidRPr="006E4E62">
        <w:rPr>
          <w:rFonts w:ascii="Arial" w:eastAsia="Times New Roman" w:hAnsi="Arial" w:cs="Arial"/>
          <w:lang w:eastAsia="hu-HU"/>
        </w:rPr>
        <w:t>nek a</w:t>
      </w:r>
      <w:r>
        <w:rPr>
          <w:rFonts w:ascii="Arial" w:eastAsia="Times New Roman" w:hAnsi="Arial" w:cs="Arial"/>
          <w:lang w:eastAsia="hu-HU"/>
        </w:rPr>
        <w:t xml:space="preserve"> </w:t>
      </w:r>
      <w:r w:rsidRPr="006E4E62">
        <w:rPr>
          <w:rFonts w:ascii="Arial" w:eastAsia="Times New Roman" w:hAnsi="Arial" w:cs="Arial"/>
          <w:lang w:eastAsia="hu-HU"/>
        </w:rPr>
        <w:t xml:space="preserve">Főváros felé történő szigorú elszámolási kötelezettségének előírásával. </w:t>
      </w:r>
    </w:p>
    <w:p w:rsidR="00770DC3" w:rsidRDefault="00770DC3" w:rsidP="00770DC3">
      <w:pPr>
        <w:spacing w:line="276" w:lineRule="auto"/>
        <w:jc w:val="both"/>
        <w:rPr>
          <w:rFonts w:ascii="Arial" w:eastAsia="Times New Roman" w:hAnsi="Arial" w:cs="Arial"/>
          <w:lang w:eastAsia="hu-HU"/>
        </w:rPr>
      </w:pPr>
    </w:p>
    <w:p w:rsidR="00770DC3" w:rsidRPr="006E4E62" w:rsidRDefault="00770DC3" w:rsidP="00770DC3">
      <w:pPr>
        <w:spacing w:line="276" w:lineRule="auto"/>
        <w:jc w:val="both"/>
        <w:rPr>
          <w:rFonts w:ascii="Arial" w:eastAsia="Times New Roman" w:hAnsi="Arial" w:cs="Arial"/>
          <w:lang w:eastAsia="hu-HU"/>
        </w:rPr>
      </w:pPr>
    </w:p>
    <w:p w:rsidR="00770DC3" w:rsidRPr="001D1C47" w:rsidRDefault="00770DC3" w:rsidP="00770DC3">
      <w:pPr>
        <w:keepNext/>
        <w:numPr>
          <w:ilvl w:val="0"/>
          <w:numId w:val="1"/>
        </w:numPr>
        <w:tabs>
          <w:tab w:val="left" w:pos="284"/>
        </w:tabs>
        <w:spacing w:line="276" w:lineRule="auto"/>
        <w:ind w:left="0" w:firstLine="0"/>
        <w:jc w:val="both"/>
        <w:rPr>
          <w:rFonts w:ascii="Arial" w:hAnsi="Arial" w:cs="Arial"/>
        </w:rPr>
      </w:pPr>
      <w:r w:rsidRPr="001D1C47">
        <w:rPr>
          <w:rFonts w:ascii="Arial" w:hAnsi="Arial" w:cs="Arial"/>
          <w:b/>
        </w:rPr>
        <w:t>A FELADATTAL KAPCSOLATOS ÁLTALÁNOS RENDELKEZÉSEK</w:t>
      </w:r>
    </w:p>
    <w:p w:rsidR="00770DC3" w:rsidRPr="006E4E62" w:rsidRDefault="00770DC3" w:rsidP="00770DC3">
      <w:pPr>
        <w:keepNext/>
        <w:spacing w:line="276" w:lineRule="auto"/>
        <w:jc w:val="both"/>
        <w:rPr>
          <w:rFonts w:ascii="Arial" w:hAnsi="Arial" w:cs="Arial"/>
        </w:rPr>
      </w:pPr>
    </w:p>
    <w:p w:rsidR="00770DC3" w:rsidRDefault="00770DC3" w:rsidP="00770DC3">
      <w:pPr>
        <w:spacing w:line="276" w:lineRule="auto"/>
        <w:jc w:val="both"/>
        <w:rPr>
          <w:rFonts w:ascii="Arial" w:eastAsia="Times New Roman" w:hAnsi="Arial" w:cs="Arial"/>
          <w:lang w:eastAsia="hu-HU"/>
        </w:rPr>
      </w:pPr>
      <w:r w:rsidRPr="006E4E62">
        <w:rPr>
          <w:rFonts w:ascii="Arial" w:hAnsi="Arial" w:cs="Arial"/>
        </w:rPr>
        <w:t xml:space="preserve">Jelen Megállapodásban a Főváros kötelezettséget vállal a Feladat megvalósításához szükséges forrás </w:t>
      </w:r>
      <w:r>
        <w:rPr>
          <w:rFonts w:ascii="Arial" w:hAnsi="Arial" w:cs="Arial"/>
        </w:rPr>
        <w:t>Kerület</w:t>
      </w:r>
      <w:r w:rsidRPr="006E4E62">
        <w:rPr>
          <w:rFonts w:ascii="Arial" w:hAnsi="Arial" w:cs="Arial"/>
        </w:rPr>
        <w:t xml:space="preserve"> részére történő rendelkezésre bocsátására, a 2020. évi költségvetésben </w:t>
      </w:r>
      <w:r>
        <w:rPr>
          <w:rFonts w:ascii="Arial" w:hAnsi="Arial" w:cs="Arial"/>
        </w:rPr>
        <w:t>„</w:t>
      </w:r>
      <w:r w:rsidRPr="006E4E62">
        <w:rPr>
          <w:rFonts w:ascii="Arial" w:hAnsi="Arial" w:cs="Arial"/>
        </w:rPr>
        <w:t>8</w:t>
      </w:r>
      <w:r>
        <w:rPr>
          <w:rFonts w:ascii="Arial" w:hAnsi="Arial" w:cs="Arial"/>
        </w:rPr>
        <w:t>…….</w:t>
      </w:r>
      <w:r w:rsidRPr="006E4E62">
        <w:rPr>
          <w:rFonts w:ascii="Arial" w:hAnsi="Arial" w:cs="Arial"/>
        </w:rPr>
        <w:t xml:space="preserve"> </w:t>
      </w:r>
      <w:r>
        <w:rPr>
          <w:rFonts w:ascii="Arial" w:hAnsi="Arial" w:cs="Arial"/>
        </w:rPr>
        <w:t xml:space="preserve"> cím</w:t>
      </w:r>
      <w:r w:rsidRPr="006E4E62">
        <w:rPr>
          <w:rFonts w:ascii="Arial" w:hAnsi="Arial" w:cs="Arial"/>
        </w:rPr>
        <w:t>kódon</w:t>
      </w:r>
      <w:r>
        <w:rPr>
          <w:rFonts w:ascii="Arial" w:hAnsi="Arial" w:cs="Arial"/>
        </w:rPr>
        <w:t>”</w:t>
      </w:r>
      <w:r w:rsidRPr="006E4E62">
        <w:rPr>
          <w:rFonts w:ascii="Arial" w:hAnsi="Arial" w:cs="Arial"/>
        </w:rPr>
        <w:t xml:space="preserve"> rendelkezésre álló </w:t>
      </w:r>
      <w:r>
        <w:rPr>
          <w:rFonts w:ascii="Arial" w:hAnsi="Arial" w:cs="Arial"/>
        </w:rPr>
        <w:t>750.000</w:t>
      </w:r>
      <w:r w:rsidRPr="006E4E62">
        <w:rPr>
          <w:rFonts w:ascii="Arial" w:hAnsi="Arial" w:cs="Arial"/>
        </w:rPr>
        <w:t xml:space="preserve"> ezer</w:t>
      </w:r>
      <w:r>
        <w:rPr>
          <w:rFonts w:ascii="Arial" w:hAnsi="Arial" w:cs="Arial"/>
        </w:rPr>
        <w:t xml:space="preserve"> </w:t>
      </w:r>
      <w:r w:rsidRPr="006E4E62">
        <w:rPr>
          <w:rFonts w:ascii="Arial" w:hAnsi="Arial" w:cs="Arial"/>
        </w:rPr>
        <w:t>Ft</w:t>
      </w:r>
      <w:r>
        <w:rPr>
          <w:rFonts w:ascii="Arial" w:hAnsi="Arial" w:cs="Arial"/>
        </w:rPr>
        <w:t xml:space="preserve"> összegben</w:t>
      </w:r>
      <w:r w:rsidRPr="006E4E62">
        <w:rPr>
          <w:rFonts w:ascii="Arial" w:eastAsia="Times New Roman" w:hAnsi="Arial" w:cs="Arial"/>
          <w:lang w:eastAsia="hu-HU"/>
        </w:rPr>
        <w:t>.</w:t>
      </w:r>
      <w:bookmarkStart w:id="0" w:name="_Hlk42522336"/>
      <w:r>
        <w:rPr>
          <w:rFonts w:ascii="Arial" w:eastAsia="Times New Roman" w:hAnsi="Arial" w:cs="Arial"/>
          <w:lang w:eastAsia="hu-HU"/>
        </w:rPr>
        <w:t xml:space="preserve"> A Feladat teljes körű megvalósításához szükséges további forrás biztosítását a Kerület vállalja.</w:t>
      </w:r>
    </w:p>
    <w:p w:rsidR="00770DC3" w:rsidRDefault="00770DC3" w:rsidP="00770DC3">
      <w:pPr>
        <w:spacing w:line="276" w:lineRule="auto"/>
        <w:jc w:val="both"/>
        <w:rPr>
          <w:rFonts w:ascii="Arial" w:hAnsi="Arial" w:cs="Arial"/>
        </w:rPr>
      </w:pPr>
    </w:p>
    <w:bookmarkEnd w:id="0"/>
    <w:p w:rsidR="00770DC3" w:rsidRPr="00EA1108" w:rsidRDefault="00770DC3" w:rsidP="00EA1108">
      <w:pPr>
        <w:spacing w:line="276" w:lineRule="auto"/>
        <w:jc w:val="both"/>
        <w:rPr>
          <w:rFonts w:ascii="Arial" w:hAnsi="Arial" w:cs="Arial"/>
        </w:rPr>
      </w:pPr>
      <w:r w:rsidRPr="00EA1108">
        <w:rPr>
          <w:rFonts w:ascii="Arial" w:hAnsi="Arial" w:cs="Arial"/>
        </w:rPr>
        <w:t>3.1.</w:t>
      </w:r>
      <w:r w:rsidRPr="00EA1108">
        <w:rPr>
          <w:rFonts w:ascii="Arial" w:hAnsi="Arial" w:cs="Arial"/>
        </w:rPr>
        <w:tab/>
        <w:t xml:space="preserve">A jelen Megállapodásban foglalt Fejlesztési Feladat megvalósítása során a Kerület által érvényesítendő, a Főváros által </w:t>
      </w:r>
      <w:r w:rsidR="005C1824">
        <w:rPr>
          <w:rFonts w:ascii="Arial" w:hAnsi="Arial" w:cs="Arial"/>
        </w:rPr>
        <w:t>támogatott</w:t>
      </w:r>
      <w:r w:rsidRPr="00EA1108">
        <w:rPr>
          <w:rFonts w:ascii="Arial" w:hAnsi="Arial" w:cs="Arial"/>
        </w:rPr>
        <w:t xml:space="preserve"> műszaki követelmények:</w:t>
      </w:r>
    </w:p>
    <w:p w:rsidR="00770DC3" w:rsidRDefault="00770DC3" w:rsidP="00770DC3">
      <w:pPr>
        <w:spacing w:line="276" w:lineRule="auto"/>
        <w:rPr>
          <w:rFonts w:ascii="Arial" w:hAnsi="Arial" w:cs="Arial"/>
          <w:b/>
        </w:rPr>
      </w:pPr>
    </w:p>
    <w:p w:rsidR="00770DC3" w:rsidRDefault="00770DC3" w:rsidP="00770DC3">
      <w:pPr>
        <w:spacing w:line="276" w:lineRule="auto"/>
        <w:rPr>
          <w:rFonts w:ascii="Arial" w:hAnsi="Arial" w:cs="Arial"/>
        </w:rPr>
      </w:pPr>
      <w:r w:rsidRPr="00024680">
        <w:rPr>
          <w:rFonts w:ascii="Arial" w:hAnsi="Arial" w:cs="Arial"/>
        </w:rPr>
        <w:t>A Főváros az alábbi műszaki tartalommal támogatja a Feladat megvalósítását:</w:t>
      </w:r>
    </w:p>
    <w:p w:rsidR="00B32469" w:rsidRPr="00024680" w:rsidRDefault="00B32469" w:rsidP="00770DC3">
      <w:pPr>
        <w:spacing w:line="276" w:lineRule="auto"/>
        <w:rPr>
          <w:rFonts w:ascii="Arial" w:hAnsi="Arial" w:cs="Arial"/>
        </w:rPr>
      </w:pPr>
    </w:p>
    <w:p w:rsidR="0010154C" w:rsidRPr="00B32469" w:rsidRDefault="00B32469" w:rsidP="0010154C">
      <w:pPr>
        <w:pStyle w:val="Dokumentumalcm"/>
        <w:numPr>
          <w:ilvl w:val="0"/>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 xml:space="preserve">Az elkészült tervekben szereplő, vagy ahhoz hasonló mennyiségű, </w:t>
      </w:r>
      <w:proofErr w:type="spellStart"/>
      <w:r w:rsidRPr="00B32469">
        <w:rPr>
          <w:rFonts w:ascii="Arial" w:eastAsia="Calibri" w:hAnsi="Arial"/>
          <w:b w:val="0"/>
          <w:kern w:val="0"/>
          <w:sz w:val="22"/>
          <w:szCs w:val="22"/>
          <w:lang w:eastAsia="en-US"/>
        </w:rPr>
        <w:t>cca</w:t>
      </w:r>
      <w:proofErr w:type="spellEnd"/>
      <w:r w:rsidRPr="00B32469">
        <w:rPr>
          <w:rFonts w:ascii="Arial" w:eastAsia="Calibri" w:hAnsi="Arial"/>
          <w:b w:val="0"/>
          <w:kern w:val="0"/>
          <w:sz w:val="22"/>
          <w:szCs w:val="22"/>
          <w:lang w:eastAsia="en-US"/>
        </w:rPr>
        <w:t xml:space="preserve"> 3800 m2 minőségi térburkolat építése, a főbb gyalogos és kerékpáros közlekedési irányokat az elkészült tervek szerint megtartva</w:t>
      </w:r>
      <w:r w:rsidR="0010154C">
        <w:rPr>
          <w:rFonts w:ascii="Arial" w:eastAsia="Calibri" w:hAnsi="Arial"/>
          <w:b w:val="0"/>
          <w:kern w:val="0"/>
          <w:sz w:val="22"/>
          <w:szCs w:val="22"/>
          <w:lang w:eastAsia="en-US"/>
        </w:rPr>
        <w:t>,</w:t>
      </w:r>
      <w:r w:rsidRPr="00B32469">
        <w:rPr>
          <w:rFonts w:ascii="Arial" w:eastAsia="Calibri" w:hAnsi="Arial"/>
          <w:b w:val="0"/>
          <w:kern w:val="0"/>
          <w:sz w:val="22"/>
          <w:szCs w:val="22"/>
          <w:lang w:eastAsia="en-US"/>
        </w:rPr>
        <w:t xml:space="preserve"> </w:t>
      </w:r>
      <w:r w:rsidR="0010154C">
        <w:rPr>
          <w:rFonts w:ascii="Arial" w:eastAsia="Calibri" w:hAnsi="Arial"/>
          <w:b w:val="0"/>
          <w:kern w:val="0"/>
          <w:sz w:val="22"/>
          <w:szCs w:val="22"/>
          <w:lang w:eastAsia="en-US"/>
        </w:rPr>
        <w:t>a beruházás elvégzéséhez kapcsolódó közműépítési feladatokkal együtt.</w:t>
      </w:r>
    </w:p>
    <w:p w:rsidR="00B32469" w:rsidRPr="00B32469" w:rsidRDefault="00B32469" w:rsidP="00B32469">
      <w:pPr>
        <w:pStyle w:val="Dokumentumalcm"/>
        <w:numPr>
          <w:ilvl w:val="0"/>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lastRenderedPageBreak/>
        <w:t>Törekedni kell a minél nagyobb zöldfelület kialakítására, és amennyiben szükséges, a burkolt felületek nagysága kis mértékben csökkenthető.</w:t>
      </w:r>
    </w:p>
    <w:p w:rsidR="00B32469" w:rsidRPr="00B32469" w:rsidRDefault="00B32469" w:rsidP="00B32469">
      <w:pPr>
        <w:pStyle w:val="Dokumentumalcm"/>
        <w:numPr>
          <w:ilvl w:val="0"/>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 xml:space="preserve">A tervezett forgalomtechnikai kialakítást, akadálymentesítést biztosító elemeket meg kell tartani, illetve módosítás esetén a közútkezelővel való egyeztetés szükséges. </w:t>
      </w:r>
    </w:p>
    <w:p w:rsidR="00B32469" w:rsidRPr="00B32469" w:rsidRDefault="00B32469" w:rsidP="00B32469">
      <w:pPr>
        <w:pStyle w:val="Dokumentumalcm"/>
        <w:numPr>
          <w:ilvl w:val="0"/>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Legalább 10 db kerékpár tárolására alkalmas fedett kerékpártároló és további nem fedett tárolók szükségesek, a BKK Zrt-vel és együttműködési megállapodásban rögzített partnerével, a Magyar Kerékpárosklubbal egyeztetve.</w:t>
      </w:r>
    </w:p>
    <w:p w:rsidR="00B32469" w:rsidRDefault="00B32469" w:rsidP="00B32469">
      <w:pPr>
        <w:pStyle w:val="Dokumentumalcm"/>
        <w:numPr>
          <w:ilvl w:val="0"/>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Új közvilágítási rendszer kiépítése szükséges.</w:t>
      </w:r>
    </w:p>
    <w:p w:rsidR="00B32469" w:rsidRPr="00B32469" w:rsidRDefault="00B32469" w:rsidP="00B32469">
      <w:pPr>
        <w:pStyle w:val="Dokumentumalcm"/>
        <w:numPr>
          <w:ilvl w:val="0"/>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A tervezett köztér és zöldfelület végleges kialakítását a Fővárosi Önkormányzat</w:t>
      </w:r>
      <w:r w:rsidR="001F4F47">
        <w:rPr>
          <w:rFonts w:ascii="Arial" w:eastAsia="Calibri" w:hAnsi="Arial"/>
          <w:b w:val="0"/>
          <w:kern w:val="0"/>
          <w:sz w:val="22"/>
          <w:szCs w:val="22"/>
          <w:lang w:eastAsia="en-US"/>
        </w:rPr>
        <w:t>tal</w:t>
      </w:r>
      <w:r w:rsidRPr="00B32469">
        <w:rPr>
          <w:rFonts w:ascii="Arial" w:eastAsia="Calibri" w:hAnsi="Arial"/>
          <w:b w:val="0"/>
          <w:kern w:val="0"/>
          <w:sz w:val="22"/>
          <w:szCs w:val="22"/>
          <w:lang w:eastAsia="en-US"/>
        </w:rPr>
        <w:t xml:space="preserve"> egyeztetni szükséges. Megtartandó köztéri elemek:</w:t>
      </w:r>
    </w:p>
    <w:p w:rsidR="00B32469" w:rsidRPr="00B32469" w:rsidRDefault="00B32469" w:rsidP="00B32469">
      <w:pPr>
        <w:pStyle w:val="Dokumentumalcm"/>
        <w:numPr>
          <w:ilvl w:val="1"/>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Városfalat visszaidéző installáció (például eltérő burkolatban való megjelenítés)</w:t>
      </w:r>
    </w:p>
    <w:p w:rsidR="00B32469" w:rsidRPr="00B32469" w:rsidRDefault="00B32469" w:rsidP="00B32469">
      <w:pPr>
        <w:pStyle w:val="Dokumentumalcm"/>
        <w:numPr>
          <w:ilvl w:val="1"/>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Vízjáték</w:t>
      </w:r>
    </w:p>
    <w:p w:rsidR="00B32469" w:rsidRPr="00B32469" w:rsidRDefault="00B32469" w:rsidP="00B32469">
      <w:pPr>
        <w:pStyle w:val="Dokumentumalcm"/>
        <w:numPr>
          <w:ilvl w:val="1"/>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 xml:space="preserve">Kitelepülést, rendezvényeket segítő </w:t>
      </w:r>
      <w:proofErr w:type="spellStart"/>
      <w:r w:rsidRPr="00B32469">
        <w:rPr>
          <w:rFonts w:ascii="Arial" w:eastAsia="Calibri" w:hAnsi="Arial"/>
          <w:b w:val="0"/>
          <w:kern w:val="0"/>
          <w:sz w:val="22"/>
          <w:szCs w:val="22"/>
          <w:lang w:eastAsia="en-US"/>
        </w:rPr>
        <w:t>jet-vill</w:t>
      </w:r>
      <w:proofErr w:type="spellEnd"/>
      <w:r w:rsidRPr="00B32469">
        <w:rPr>
          <w:rFonts w:ascii="Arial" w:eastAsia="Calibri" w:hAnsi="Arial"/>
          <w:b w:val="0"/>
          <w:kern w:val="0"/>
          <w:sz w:val="22"/>
          <w:szCs w:val="22"/>
          <w:lang w:eastAsia="en-US"/>
        </w:rPr>
        <w:t xml:space="preserve"> akna </w:t>
      </w:r>
    </w:p>
    <w:p w:rsidR="00B32469" w:rsidRPr="00B32469" w:rsidRDefault="00B32469" w:rsidP="00B32469">
      <w:pPr>
        <w:pStyle w:val="Dokumentumalcm"/>
        <w:numPr>
          <w:ilvl w:val="1"/>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Minőségi utcabútorok</w:t>
      </w:r>
    </w:p>
    <w:p w:rsidR="00B32469" w:rsidRPr="00B32469" w:rsidRDefault="00B32469" w:rsidP="00B32469">
      <w:pPr>
        <w:pStyle w:val="Dokumentumalcm"/>
        <w:numPr>
          <w:ilvl w:val="1"/>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Meteorológiai állomás, metró szellőzők megjelenésének építészeti eszközökkel való esztétikusabbá tétele</w:t>
      </w:r>
    </w:p>
    <w:p w:rsidR="00B32469" w:rsidRPr="00B32469" w:rsidRDefault="00B32469" w:rsidP="00B32469">
      <w:pPr>
        <w:pStyle w:val="Dokumentumalcm"/>
        <w:numPr>
          <w:ilvl w:val="1"/>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A lehető legnagyobb zöldfelület és fa mennyiség</w:t>
      </w:r>
    </w:p>
    <w:p w:rsidR="00B32469" w:rsidRPr="00B32469" w:rsidRDefault="00B32469" w:rsidP="00B32469">
      <w:pPr>
        <w:pStyle w:val="Dokumentumalcm"/>
        <w:numPr>
          <w:ilvl w:val="0"/>
          <w:numId w:val="8"/>
        </w:numPr>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A tervezési fázis alatt a Fővárosi Önkormányzat</w:t>
      </w:r>
      <w:r w:rsidR="001F4F47">
        <w:rPr>
          <w:rFonts w:ascii="Arial" w:eastAsia="Calibri" w:hAnsi="Arial"/>
          <w:b w:val="0"/>
          <w:kern w:val="0"/>
          <w:sz w:val="22"/>
          <w:szCs w:val="22"/>
          <w:lang w:eastAsia="en-US"/>
        </w:rPr>
        <w:t>tal</w:t>
      </w:r>
      <w:r w:rsidRPr="00B32469">
        <w:rPr>
          <w:rFonts w:ascii="Arial" w:eastAsia="Calibri" w:hAnsi="Arial"/>
          <w:b w:val="0"/>
          <w:kern w:val="0"/>
          <w:sz w:val="22"/>
          <w:szCs w:val="22"/>
          <w:lang w:eastAsia="en-US"/>
        </w:rPr>
        <w:t xml:space="preserve"> való egyeztetés szükséges. </w:t>
      </w:r>
    </w:p>
    <w:p w:rsidR="00B32469" w:rsidRPr="00B32469" w:rsidRDefault="00B32469" w:rsidP="00B32469">
      <w:pPr>
        <w:pStyle w:val="Dokumentumalcm"/>
        <w:jc w:val="both"/>
        <w:rPr>
          <w:rFonts w:ascii="Arial" w:eastAsia="Calibri" w:hAnsi="Arial"/>
          <w:b w:val="0"/>
          <w:kern w:val="0"/>
          <w:sz w:val="22"/>
          <w:szCs w:val="22"/>
          <w:lang w:eastAsia="en-US"/>
        </w:rPr>
      </w:pPr>
    </w:p>
    <w:p w:rsidR="00770DC3" w:rsidRPr="0018260B" w:rsidRDefault="00770DC3" w:rsidP="00770DC3">
      <w:pPr>
        <w:spacing w:line="276" w:lineRule="auto"/>
        <w:ind w:left="567"/>
        <w:jc w:val="both"/>
        <w:rPr>
          <w:rFonts w:ascii="Arial" w:hAnsi="Arial" w:cs="Arial"/>
        </w:rPr>
      </w:pPr>
    </w:p>
    <w:p w:rsidR="00770DC3" w:rsidRPr="006E4E62" w:rsidRDefault="00770DC3" w:rsidP="00770DC3">
      <w:pPr>
        <w:spacing w:line="276" w:lineRule="auto"/>
        <w:ind w:firstLine="708"/>
        <w:rPr>
          <w:rFonts w:ascii="Arial" w:hAnsi="Arial" w:cs="Arial"/>
        </w:rPr>
      </w:pPr>
    </w:p>
    <w:p w:rsidR="00770DC3" w:rsidRPr="006E4E62" w:rsidRDefault="00770DC3" w:rsidP="00770DC3">
      <w:pPr>
        <w:pStyle w:val="Listaszerbekezds"/>
        <w:spacing w:line="276" w:lineRule="auto"/>
        <w:ind w:left="0"/>
        <w:rPr>
          <w:rFonts w:ascii="Arial" w:hAnsi="Arial" w:cs="Arial"/>
          <w:b/>
        </w:rPr>
      </w:pPr>
      <w:r w:rsidRPr="006E4E62">
        <w:rPr>
          <w:rFonts w:ascii="Arial" w:hAnsi="Arial" w:cs="Arial"/>
          <w:b/>
        </w:rPr>
        <w:t>3.</w:t>
      </w:r>
      <w:r w:rsidR="007B5AA1">
        <w:rPr>
          <w:rFonts w:ascii="Arial" w:hAnsi="Arial" w:cs="Arial"/>
          <w:b/>
        </w:rPr>
        <w:t>2</w:t>
      </w:r>
      <w:r w:rsidRPr="006E4E62">
        <w:rPr>
          <w:rFonts w:ascii="Arial" w:hAnsi="Arial" w:cs="Arial"/>
          <w:b/>
        </w:rPr>
        <w:t>.</w:t>
      </w:r>
      <w:r w:rsidRPr="006E4E62">
        <w:rPr>
          <w:rFonts w:ascii="Arial" w:hAnsi="Arial" w:cs="Arial"/>
          <w:b/>
        </w:rPr>
        <w:tab/>
        <w:t>A Feladat megvalósításának kezdési és befejezési időpontja</w:t>
      </w:r>
    </w:p>
    <w:p w:rsidR="00770DC3" w:rsidRPr="00CC067D" w:rsidRDefault="00770DC3" w:rsidP="00770DC3">
      <w:pPr>
        <w:spacing w:line="276" w:lineRule="auto"/>
        <w:rPr>
          <w:rFonts w:ascii="Arial" w:hAnsi="Arial" w:cs="Arial"/>
          <w:b/>
        </w:rPr>
      </w:pPr>
    </w:p>
    <w:p w:rsidR="00770DC3" w:rsidRPr="00CC067D" w:rsidRDefault="00770DC3" w:rsidP="00770DC3">
      <w:pPr>
        <w:spacing w:line="276" w:lineRule="auto"/>
        <w:jc w:val="both"/>
        <w:rPr>
          <w:rFonts w:ascii="Arial" w:hAnsi="Arial" w:cs="Arial"/>
          <w:b/>
        </w:rPr>
      </w:pPr>
      <w:r w:rsidRPr="00CC067D">
        <w:rPr>
          <w:rFonts w:ascii="Arial" w:hAnsi="Arial" w:cs="Arial"/>
          <w:b/>
        </w:rPr>
        <w:t xml:space="preserve">A Feladat megvalósításának </w:t>
      </w:r>
      <w:r w:rsidR="00B01E2E">
        <w:rPr>
          <w:rFonts w:ascii="Arial" w:hAnsi="Arial" w:cs="Arial"/>
          <w:b/>
        </w:rPr>
        <w:t xml:space="preserve">tervezett </w:t>
      </w:r>
      <w:r w:rsidRPr="00CC067D">
        <w:rPr>
          <w:rFonts w:ascii="Arial" w:hAnsi="Arial" w:cs="Arial"/>
          <w:b/>
        </w:rPr>
        <w:t>kezdési időpontja:</w:t>
      </w:r>
      <w:r w:rsidR="00B01E2E">
        <w:rPr>
          <w:rFonts w:ascii="Arial" w:hAnsi="Arial" w:cs="Arial"/>
          <w:b/>
        </w:rPr>
        <w:t xml:space="preserve"> 2020. szeptember 1.</w:t>
      </w:r>
    </w:p>
    <w:p w:rsidR="00770DC3" w:rsidRPr="00CC067D" w:rsidRDefault="00770DC3" w:rsidP="00770DC3">
      <w:pPr>
        <w:spacing w:line="276" w:lineRule="auto"/>
        <w:rPr>
          <w:rFonts w:ascii="Arial" w:hAnsi="Arial" w:cs="Arial"/>
          <w:b/>
        </w:rPr>
      </w:pPr>
    </w:p>
    <w:p w:rsidR="00770DC3" w:rsidRPr="00CC067D" w:rsidRDefault="00770DC3" w:rsidP="00770DC3">
      <w:pPr>
        <w:numPr>
          <w:ilvl w:val="1"/>
          <w:numId w:val="0"/>
        </w:numPr>
        <w:spacing w:line="276" w:lineRule="auto"/>
        <w:jc w:val="both"/>
        <w:outlineLvl w:val="1"/>
        <w:rPr>
          <w:rFonts w:ascii="Arial" w:hAnsi="Arial" w:cs="Arial"/>
          <w:b/>
        </w:rPr>
      </w:pPr>
      <w:r w:rsidRPr="00CC067D">
        <w:rPr>
          <w:rFonts w:ascii="Arial" w:hAnsi="Arial" w:cs="Arial"/>
          <w:b/>
        </w:rPr>
        <w:t xml:space="preserve">A Feladat befejezésének tervezett időpontja: </w:t>
      </w:r>
      <w:r w:rsidR="00B01E2E">
        <w:rPr>
          <w:rFonts w:ascii="Arial" w:hAnsi="Arial" w:cs="Arial"/>
          <w:b/>
        </w:rPr>
        <w:t xml:space="preserve">2021. </w:t>
      </w:r>
      <w:r w:rsidR="00DF5690">
        <w:rPr>
          <w:rFonts w:ascii="Arial" w:hAnsi="Arial" w:cs="Arial"/>
          <w:b/>
        </w:rPr>
        <w:t>december</w:t>
      </w:r>
      <w:r w:rsidR="00B01E2E">
        <w:rPr>
          <w:rFonts w:ascii="Arial" w:hAnsi="Arial" w:cs="Arial"/>
          <w:b/>
        </w:rPr>
        <w:t xml:space="preserve"> 31.</w:t>
      </w:r>
    </w:p>
    <w:p w:rsidR="00770DC3" w:rsidRPr="00CC067D" w:rsidRDefault="00770DC3" w:rsidP="00770DC3">
      <w:pPr>
        <w:numPr>
          <w:ilvl w:val="1"/>
          <w:numId w:val="0"/>
        </w:numPr>
        <w:spacing w:line="276" w:lineRule="auto"/>
        <w:jc w:val="both"/>
        <w:outlineLvl w:val="1"/>
        <w:rPr>
          <w:rFonts w:ascii="Arial" w:hAnsi="Arial" w:cs="Arial"/>
          <w:b/>
        </w:rPr>
      </w:pPr>
    </w:p>
    <w:p w:rsidR="00770DC3" w:rsidRPr="00CC067D" w:rsidRDefault="00770DC3" w:rsidP="00770DC3">
      <w:pPr>
        <w:numPr>
          <w:ilvl w:val="1"/>
          <w:numId w:val="0"/>
        </w:numPr>
        <w:spacing w:line="276" w:lineRule="auto"/>
        <w:jc w:val="both"/>
        <w:outlineLvl w:val="1"/>
        <w:rPr>
          <w:rFonts w:ascii="Arial" w:hAnsi="Arial" w:cs="Arial"/>
          <w:b/>
        </w:rPr>
      </w:pPr>
      <w:r w:rsidRPr="00CC067D">
        <w:rPr>
          <w:rFonts w:ascii="Arial" w:hAnsi="Arial" w:cs="Arial"/>
          <w:b/>
        </w:rPr>
        <w:t xml:space="preserve">A Kerület a Feladat megvalósításának befejeztével, de legkésőbb </w:t>
      </w:r>
      <w:r w:rsidR="00B01E2E">
        <w:rPr>
          <w:rFonts w:ascii="Arial" w:hAnsi="Arial" w:cs="Arial"/>
          <w:b/>
        </w:rPr>
        <w:t>202</w:t>
      </w:r>
      <w:r w:rsidR="00DF5690">
        <w:rPr>
          <w:rFonts w:ascii="Arial" w:hAnsi="Arial" w:cs="Arial"/>
          <w:b/>
        </w:rPr>
        <w:t>2</w:t>
      </w:r>
      <w:r w:rsidR="00B01E2E">
        <w:rPr>
          <w:rFonts w:ascii="Arial" w:hAnsi="Arial" w:cs="Arial"/>
          <w:b/>
        </w:rPr>
        <w:t xml:space="preserve">. </w:t>
      </w:r>
      <w:r w:rsidR="00231D8D">
        <w:rPr>
          <w:rFonts w:ascii="Arial" w:hAnsi="Arial" w:cs="Arial"/>
          <w:b/>
        </w:rPr>
        <w:t>március 31</w:t>
      </w:r>
      <w:r w:rsidR="00DF5690">
        <w:rPr>
          <w:rFonts w:ascii="Arial" w:hAnsi="Arial" w:cs="Arial"/>
          <w:b/>
        </w:rPr>
        <w:t>.</w:t>
      </w:r>
      <w:r w:rsidRPr="00CC067D">
        <w:rPr>
          <w:rFonts w:ascii="Arial" w:hAnsi="Arial" w:cs="Arial"/>
          <w:b/>
        </w:rPr>
        <w:t xml:space="preserve"> napjáig elkészíti a Feladat pénzügyi és szakmai beszámolóját.</w:t>
      </w:r>
    </w:p>
    <w:p w:rsidR="00770DC3" w:rsidRPr="006E4E62" w:rsidRDefault="00770DC3" w:rsidP="00770DC3">
      <w:pPr>
        <w:spacing w:line="276" w:lineRule="auto"/>
        <w:jc w:val="both"/>
        <w:rPr>
          <w:rFonts w:ascii="Arial" w:hAnsi="Arial" w:cs="Arial"/>
        </w:rPr>
      </w:pPr>
    </w:p>
    <w:p w:rsidR="00770DC3" w:rsidRPr="006E4E62" w:rsidRDefault="00770DC3" w:rsidP="00770DC3">
      <w:pPr>
        <w:pStyle w:val="Listaszerbekezds"/>
        <w:spacing w:line="276" w:lineRule="auto"/>
        <w:ind w:left="0"/>
        <w:rPr>
          <w:rFonts w:ascii="Arial" w:eastAsia="Times New Roman" w:hAnsi="Arial" w:cs="Arial"/>
          <w:lang w:eastAsia="hu-HU"/>
        </w:rPr>
      </w:pPr>
    </w:p>
    <w:p w:rsidR="00770DC3" w:rsidRPr="006E4E62" w:rsidRDefault="00770DC3" w:rsidP="00770DC3">
      <w:pPr>
        <w:pStyle w:val="Listaszerbekezds"/>
        <w:spacing w:line="276" w:lineRule="auto"/>
        <w:ind w:left="0"/>
        <w:rPr>
          <w:rFonts w:ascii="Arial" w:hAnsi="Arial" w:cs="Arial"/>
          <w:b/>
        </w:rPr>
      </w:pPr>
      <w:r w:rsidRPr="006E4E62">
        <w:rPr>
          <w:rFonts w:ascii="Arial" w:hAnsi="Arial" w:cs="Arial"/>
          <w:b/>
        </w:rPr>
        <w:t>3.</w:t>
      </w:r>
      <w:r w:rsidR="007B5AA1">
        <w:rPr>
          <w:rFonts w:ascii="Arial" w:hAnsi="Arial" w:cs="Arial"/>
          <w:b/>
        </w:rPr>
        <w:t>3</w:t>
      </w:r>
      <w:r w:rsidRPr="006E4E62">
        <w:rPr>
          <w:rFonts w:ascii="Arial" w:hAnsi="Arial" w:cs="Arial"/>
          <w:b/>
        </w:rPr>
        <w:t>.</w:t>
      </w:r>
      <w:r w:rsidRPr="006E4E62">
        <w:rPr>
          <w:rFonts w:ascii="Arial" w:hAnsi="Arial" w:cs="Arial"/>
          <w:b/>
        </w:rPr>
        <w:tab/>
        <w:t xml:space="preserve">A Feladat </w:t>
      </w:r>
      <w:r>
        <w:rPr>
          <w:rFonts w:ascii="Arial" w:hAnsi="Arial" w:cs="Arial"/>
          <w:b/>
        </w:rPr>
        <w:t xml:space="preserve">helyszínei, </w:t>
      </w:r>
      <w:r w:rsidRPr="006E4E62">
        <w:rPr>
          <w:rFonts w:ascii="Arial" w:hAnsi="Arial" w:cs="Arial"/>
          <w:b/>
        </w:rPr>
        <w:t>tulajdonjog</w:t>
      </w:r>
      <w:r>
        <w:rPr>
          <w:rFonts w:ascii="Arial" w:hAnsi="Arial" w:cs="Arial"/>
          <w:b/>
        </w:rPr>
        <w:t>i kérdések</w:t>
      </w:r>
      <w:r w:rsidRPr="006E4E62">
        <w:rPr>
          <w:rFonts w:ascii="Arial" w:hAnsi="Arial" w:cs="Arial"/>
          <w:b/>
        </w:rPr>
        <w:t>, aktiválás</w:t>
      </w:r>
    </w:p>
    <w:p w:rsidR="00770DC3" w:rsidRPr="006E4E62" w:rsidRDefault="00770DC3" w:rsidP="00770DC3">
      <w:pPr>
        <w:spacing w:line="276" w:lineRule="auto"/>
        <w:jc w:val="both"/>
        <w:rPr>
          <w:rFonts w:ascii="Arial" w:eastAsia="Times New Roman" w:hAnsi="Arial" w:cs="Arial"/>
          <w:lang w:eastAsia="hu-HU"/>
        </w:rPr>
      </w:pPr>
    </w:p>
    <w:p w:rsidR="00770DC3" w:rsidRDefault="00770DC3" w:rsidP="00770DC3">
      <w:pPr>
        <w:tabs>
          <w:tab w:val="left" w:pos="540"/>
        </w:tabs>
        <w:spacing w:line="276" w:lineRule="auto"/>
        <w:jc w:val="both"/>
        <w:rPr>
          <w:rFonts w:ascii="Arial" w:hAnsi="Arial" w:cs="Arial"/>
        </w:rPr>
      </w:pPr>
      <w:r w:rsidRPr="00EA5F12">
        <w:rPr>
          <w:rFonts w:ascii="Arial" w:hAnsi="Arial" w:cs="Arial"/>
        </w:rPr>
        <w:t xml:space="preserve">A Feladat megvalósításának eredményeként létrejött </w:t>
      </w:r>
      <w:r>
        <w:rPr>
          <w:rFonts w:ascii="Arial" w:hAnsi="Arial" w:cs="Arial"/>
        </w:rPr>
        <w:t xml:space="preserve">beruházás a </w:t>
      </w:r>
      <w:r w:rsidRPr="00EA5F12">
        <w:rPr>
          <w:rFonts w:ascii="Arial" w:hAnsi="Arial" w:cs="Arial"/>
        </w:rPr>
        <w:t>Főváros és a II. Kerületi Önkormányzatok tulajdonába kerül</w:t>
      </w:r>
      <w:r>
        <w:rPr>
          <w:rFonts w:ascii="Arial" w:hAnsi="Arial" w:cs="Arial"/>
        </w:rPr>
        <w:t xml:space="preserve">, </w:t>
      </w:r>
      <w:r w:rsidRPr="00EA5F12">
        <w:rPr>
          <w:rFonts w:ascii="Arial" w:hAnsi="Arial" w:cs="Arial"/>
        </w:rPr>
        <w:t xml:space="preserve">a </w:t>
      </w:r>
      <w:r>
        <w:rPr>
          <w:rFonts w:ascii="Arial" w:hAnsi="Arial" w:cs="Arial"/>
        </w:rPr>
        <w:t>fejlesztési területtel érintett tulajdonviszonyok alapul vételével.</w:t>
      </w:r>
      <w:r w:rsidRPr="00EA5F12">
        <w:t xml:space="preserve"> </w:t>
      </w:r>
      <w:r w:rsidRPr="00EA5F12">
        <w:rPr>
          <w:rFonts w:ascii="Arial" w:hAnsi="Arial" w:cs="Arial"/>
        </w:rPr>
        <w:t xml:space="preserve">Érintett területek helyrajzi számai: </w:t>
      </w:r>
      <w:r>
        <w:rPr>
          <w:rFonts w:ascii="Arial" w:hAnsi="Arial" w:cs="Arial"/>
        </w:rPr>
        <w:t xml:space="preserve">A Kerület tulajdonában álló ingatlanok: </w:t>
      </w:r>
      <w:r w:rsidRPr="00EA5F12">
        <w:rPr>
          <w:rFonts w:ascii="Arial" w:hAnsi="Arial" w:cs="Arial"/>
        </w:rPr>
        <w:t xml:space="preserve">13707, 13706, 13709, 13874/1. </w:t>
      </w:r>
      <w:r>
        <w:rPr>
          <w:rFonts w:ascii="Arial" w:hAnsi="Arial" w:cs="Arial"/>
        </w:rPr>
        <w:t xml:space="preserve">hrsz-ú ingatlanok, valamint a </w:t>
      </w:r>
      <w:r w:rsidRPr="00EA5F12">
        <w:rPr>
          <w:rFonts w:ascii="Arial" w:hAnsi="Arial" w:cs="Arial"/>
        </w:rPr>
        <w:t xml:space="preserve">Fővárosi Önkormányzat tulajdonában álló </w:t>
      </w:r>
      <w:r w:rsidR="00546206" w:rsidRPr="00EA5F12">
        <w:rPr>
          <w:rFonts w:ascii="Arial" w:hAnsi="Arial" w:cs="Arial"/>
        </w:rPr>
        <w:t>13708</w:t>
      </w:r>
      <w:r w:rsidR="00546206">
        <w:rPr>
          <w:rFonts w:ascii="Arial" w:hAnsi="Arial" w:cs="Arial"/>
        </w:rPr>
        <w:t>,</w:t>
      </w:r>
      <w:r w:rsidRPr="00EA5F12">
        <w:rPr>
          <w:rFonts w:ascii="Arial" w:hAnsi="Arial" w:cs="Arial"/>
        </w:rPr>
        <w:t xml:space="preserve">13543/1 </w:t>
      </w:r>
      <w:r>
        <w:rPr>
          <w:rFonts w:ascii="Arial" w:hAnsi="Arial" w:cs="Arial"/>
        </w:rPr>
        <w:t xml:space="preserve">és </w:t>
      </w:r>
      <w:r w:rsidRPr="00EA5F12">
        <w:rPr>
          <w:rFonts w:ascii="Arial" w:hAnsi="Arial" w:cs="Arial"/>
        </w:rPr>
        <w:t>13145 hrsz</w:t>
      </w:r>
      <w:r>
        <w:rPr>
          <w:rFonts w:ascii="Arial" w:hAnsi="Arial" w:cs="Arial"/>
        </w:rPr>
        <w:t>-ú ingatlanok</w:t>
      </w:r>
      <w:r w:rsidRPr="00EA5F12">
        <w:rPr>
          <w:rFonts w:ascii="Arial" w:hAnsi="Arial" w:cs="Arial"/>
        </w:rPr>
        <w:t>.</w:t>
      </w:r>
    </w:p>
    <w:p w:rsidR="00770DC3" w:rsidRDefault="00770DC3" w:rsidP="00770DC3">
      <w:pPr>
        <w:tabs>
          <w:tab w:val="left" w:pos="540"/>
        </w:tabs>
        <w:spacing w:line="276" w:lineRule="auto"/>
        <w:jc w:val="both"/>
        <w:rPr>
          <w:rFonts w:ascii="Arial" w:hAnsi="Arial" w:cs="Arial"/>
        </w:rPr>
      </w:pPr>
    </w:p>
    <w:p w:rsidR="00770DC3" w:rsidRPr="002318BF" w:rsidRDefault="00770DC3" w:rsidP="00770DC3">
      <w:pPr>
        <w:tabs>
          <w:tab w:val="left" w:pos="540"/>
        </w:tabs>
        <w:spacing w:line="276" w:lineRule="auto"/>
        <w:jc w:val="both"/>
        <w:rPr>
          <w:rFonts w:ascii="Arial" w:hAnsi="Arial" w:cs="Arial"/>
          <w:b/>
        </w:rPr>
      </w:pPr>
      <w:r w:rsidRPr="002318BF">
        <w:rPr>
          <w:rFonts w:ascii="Arial" w:hAnsi="Arial" w:cs="Arial"/>
          <w:b/>
        </w:rPr>
        <w:t xml:space="preserve">Kerület a </w:t>
      </w:r>
      <w:r>
        <w:rPr>
          <w:rFonts w:ascii="Arial" w:hAnsi="Arial" w:cs="Arial"/>
          <w:b/>
        </w:rPr>
        <w:t>F</w:t>
      </w:r>
      <w:r w:rsidRPr="002318BF">
        <w:rPr>
          <w:rFonts w:ascii="Arial" w:hAnsi="Arial" w:cs="Arial"/>
          <w:b/>
        </w:rPr>
        <w:t xml:space="preserve">eladat megvalósítását követően </w:t>
      </w:r>
      <w:r>
        <w:rPr>
          <w:rFonts w:ascii="Arial" w:hAnsi="Arial" w:cs="Arial"/>
          <w:b/>
        </w:rPr>
        <w:t xml:space="preserve">vállalja, hogy külön megállapodás keretében ellenérték nélkül, térítésmentesen átruházza és </w:t>
      </w:r>
      <w:r w:rsidRPr="002318BF">
        <w:rPr>
          <w:rFonts w:ascii="Arial" w:hAnsi="Arial" w:cs="Arial"/>
          <w:b/>
        </w:rPr>
        <w:t>aktiválásra átadja a Főváros tulajdonában álló ingatlano</w:t>
      </w:r>
      <w:r>
        <w:rPr>
          <w:rFonts w:ascii="Arial" w:hAnsi="Arial" w:cs="Arial"/>
          <w:b/>
        </w:rPr>
        <w:t>ko</w:t>
      </w:r>
      <w:r w:rsidRPr="002318BF">
        <w:rPr>
          <w:rFonts w:ascii="Arial" w:hAnsi="Arial" w:cs="Arial"/>
          <w:b/>
        </w:rPr>
        <w:t>n megvalósult beruházásokat.</w:t>
      </w:r>
    </w:p>
    <w:p w:rsidR="00770DC3" w:rsidRPr="002318BF" w:rsidRDefault="00770DC3" w:rsidP="00770DC3">
      <w:pPr>
        <w:tabs>
          <w:tab w:val="left" w:pos="540"/>
        </w:tabs>
        <w:spacing w:line="276" w:lineRule="auto"/>
        <w:jc w:val="both"/>
        <w:rPr>
          <w:rFonts w:ascii="Arial" w:hAnsi="Arial" w:cs="Arial"/>
          <w:b/>
        </w:rPr>
      </w:pPr>
    </w:p>
    <w:p w:rsidR="00770DC3" w:rsidRDefault="00770DC3" w:rsidP="00770DC3">
      <w:pPr>
        <w:tabs>
          <w:tab w:val="left" w:pos="540"/>
        </w:tabs>
        <w:spacing w:line="276" w:lineRule="auto"/>
        <w:jc w:val="both"/>
        <w:rPr>
          <w:rFonts w:ascii="Arial" w:hAnsi="Arial" w:cs="Arial"/>
        </w:rPr>
      </w:pPr>
      <w:r>
        <w:rPr>
          <w:rFonts w:ascii="Arial" w:hAnsi="Arial" w:cs="Arial"/>
        </w:rPr>
        <w:t xml:space="preserve">Főváros jelen megállapodással egyidejűleg </w:t>
      </w:r>
      <w:r w:rsidR="00E12439">
        <w:rPr>
          <w:rFonts w:ascii="Arial" w:hAnsi="Arial" w:cs="Arial"/>
        </w:rPr>
        <w:t xml:space="preserve">a Felek által egyeztetett és </w:t>
      </w:r>
      <w:r>
        <w:rPr>
          <w:rFonts w:ascii="Arial" w:hAnsi="Arial" w:cs="Arial"/>
        </w:rPr>
        <w:t>a</w:t>
      </w:r>
      <w:r w:rsidR="005578CF">
        <w:rPr>
          <w:rFonts w:ascii="Arial" w:hAnsi="Arial" w:cs="Arial"/>
        </w:rPr>
        <w:t xml:space="preserve"> Feladatra vonatkozóan</w:t>
      </w:r>
      <w:r>
        <w:rPr>
          <w:rFonts w:ascii="Arial" w:hAnsi="Arial" w:cs="Arial"/>
        </w:rPr>
        <w:t xml:space="preserve"> elkészült</w:t>
      </w:r>
      <w:r w:rsidR="0012551B">
        <w:rPr>
          <w:rFonts w:ascii="Arial" w:hAnsi="Arial" w:cs="Arial"/>
        </w:rPr>
        <w:t xml:space="preserve">, és esetleg a jövőben </w:t>
      </w:r>
      <w:r w:rsidR="00213F3A">
        <w:rPr>
          <w:rFonts w:ascii="Arial" w:hAnsi="Arial" w:cs="Arial"/>
        </w:rPr>
        <w:t xml:space="preserve">a Főváros részére </w:t>
      </w:r>
      <w:r w:rsidR="00E12439">
        <w:rPr>
          <w:rFonts w:ascii="Arial" w:hAnsi="Arial" w:cs="Arial"/>
        </w:rPr>
        <w:t>leszállított</w:t>
      </w:r>
      <w:r w:rsidR="00CA4DBB">
        <w:rPr>
          <w:rFonts w:ascii="Arial" w:hAnsi="Arial" w:cs="Arial"/>
        </w:rPr>
        <w:t xml:space="preserve"> </w:t>
      </w:r>
      <w:r>
        <w:rPr>
          <w:rFonts w:ascii="Arial" w:hAnsi="Arial" w:cs="Arial"/>
        </w:rPr>
        <w:t xml:space="preserve">szellemi alkotásokra </w:t>
      </w:r>
      <w:r w:rsidR="00213F3A">
        <w:rPr>
          <w:rFonts w:ascii="Arial" w:hAnsi="Arial" w:cs="Arial"/>
        </w:rPr>
        <w:t xml:space="preserve">vonatkozó </w:t>
      </w:r>
      <w:r w:rsidR="005C1824">
        <w:rPr>
          <w:rFonts w:ascii="Arial" w:hAnsi="Arial" w:cs="Arial"/>
        </w:rPr>
        <w:t xml:space="preserve">térítésmentes </w:t>
      </w:r>
      <w:r>
        <w:rPr>
          <w:rFonts w:ascii="Arial" w:hAnsi="Arial" w:cs="Arial"/>
        </w:rPr>
        <w:t xml:space="preserve">felhasználási jogot enged Kerület részére azzal, hogy Kerület jogosult a </w:t>
      </w:r>
      <w:r w:rsidR="00A60FFB">
        <w:rPr>
          <w:rFonts w:ascii="Arial" w:hAnsi="Arial" w:cs="Arial"/>
        </w:rPr>
        <w:t xml:space="preserve">Feladatra vonatkozó </w:t>
      </w:r>
      <w:r>
        <w:rPr>
          <w:rFonts w:ascii="Arial" w:hAnsi="Arial" w:cs="Arial"/>
        </w:rPr>
        <w:t>terveket felhasználni, többszörözni, átdolgozni, átdolgoztatni, nyilvánosságra hozni, valamint harmadik személy számára rendelkezésre bocsátani.</w:t>
      </w:r>
    </w:p>
    <w:p w:rsidR="00770DC3" w:rsidRDefault="00770DC3" w:rsidP="00770DC3">
      <w:pPr>
        <w:tabs>
          <w:tab w:val="left" w:pos="540"/>
        </w:tabs>
        <w:spacing w:line="276" w:lineRule="auto"/>
        <w:jc w:val="both"/>
        <w:rPr>
          <w:rFonts w:ascii="Arial" w:hAnsi="Arial" w:cs="Arial"/>
          <w:b/>
        </w:rPr>
      </w:pPr>
    </w:p>
    <w:p w:rsidR="00770DC3" w:rsidRDefault="00770DC3" w:rsidP="00770DC3">
      <w:pPr>
        <w:tabs>
          <w:tab w:val="left" w:pos="540"/>
        </w:tabs>
        <w:spacing w:line="276" w:lineRule="auto"/>
        <w:jc w:val="both"/>
        <w:rPr>
          <w:rFonts w:ascii="Arial" w:hAnsi="Arial" w:cs="Arial"/>
          <w:b/>
        </w:rPr>
      </w:pPr>
      <w:r>
        <w:rPr>
          <w:rFonts w:ascii="Arial" w:hAnsi="Arial" w:cs="Arial"/>
          <w:b/>
        </w:rPr>
        <w:t>Felek rögzítik és a Kerület kifejezetten vállalja, hogy amennyiben a tervek felülvizsgálatára, módosítására kerül sor, úgy a</w:t>
      </w:r>
      <w:r w:rsidR="009F4EA2">
        <w:rPr>
          <w:rFonts w:ascii="Arial" w:hAnsi="Arial" w:cs="Arial"/>
          <w:b/>
        </w:rPr>
        <w:t>z engedélyezési eljárások megindítását megelőzően</w:t>
      </w:r>
      <w:r>
        <w:rPr>
          <w:rFonts w:ascii="Arial" w:hAnsi="Arial" w:cs="Arial"/>
          <w:b/>
        </w:rPr>
        <w:t xml:space="preserve"> bemutatja a Főváros részére az I/A. ütem általa megvalósítani kívánt – a 3.1. pontban felsorolt követelményeket is magába foglaló - végleges műszaki tartalmat. </w:t>
      </w:r>
    </w:p>
    <w:p w:rsidR="00770DC3" w:rsidRDefault="00770DC3" w:rsidP="00770DC3">
      <w:pPr>
        <w:tabs>
          <w:tab w:val="left" w:pos="540"/>
        </w:tabs>
        <w:spacing w:line="276" w:lineRule="auto"/>
        <w:jc w:val="both"/>
        <w:rPr>
          <w:rFonts w:ascii="Arial" w:hAnsi="Arial" w:cs="Arial"/>
          <w:b/>
        </w:rPr>
      </w:pPr>
    </w:p>
    <w:p w:rsidR="00183269" w:rsidRDefault="00183269" w:rsidP="00770DC3">
      <w:pPr>
        <w:tabs>
          <w:tab w:val="left" w:pos="540"/>
        </w:tabs>
        <w:spacing w:line="276" w:lineRule="auto"/>
        <w:jc w:val="both"/>
        <w:rPr>
          <w:rFonts w:ascii="Arial" w:hAnsi="Arial" w:cs="Arial"/>
          <w:b/>
        </w:rPr>
      </w:pPr>
    </w:p>
    <w:p w:rsidR="00770DC3" w:rsidRPr="001F6FF8" w:rsidRDefault="00770DC3" w:rsidP="00770DC3">
      <w:pPr>
        <w:tabs>
          <w:tab w:val="left" w:pos="540"/>
        </w:tabs>
        <w:spacing w:line="276" w:lineRule="auto"/>
        <w:jc w:val="both"/>
        <w:rPr>
          <w:rFonts w:ascii="Arial" w:hAnsi="Arial" w:cs="Arial"/>
          <w:b/>
        </w:rPr>
      </w:pPr>
      <w:r w:rsidRPr="001F6FF8">
        <w:rPr>
          <w:rFonts w:ascii="Arial" w:hAnsi="Arial" w:cs="Arial"/>
          <w:b/>
        </w:rPr>
        <w:t>3.</w:t>
      </w:r>
      <w:r w:rsidR="007B5AA1">
        <w:rPr>
          <w:rFonts w:ascii="Arial" w:hAnsi="Arial" w:cs="Arial"/>
          <w:b/>
        </w:rPr>
        <w:t>4</w:t>
      </w:r>
      <w:r w:rsidRPr="001F6FF8">
        <w:rPr>
          <w:rFonts w:ascii="Arial" w:eastAsia="Times New Roman" w:hAnsi="Arial" w:cs="Arial"/>
          <w:b/>
          <w:lang w:eastAsia="hu-HU"/>
        </w:rPr>
        <w:t xml:space="preserve">.     A feladattal érintett </w:t>
      </w:r>
      <w:r>
        <w:rPr>
          <w:rFonts w:ascii="Arial" w:eastAsia="Times New Roman" w:hAnsi="Arial" w:cs="Arial"/>
          <w:b/>
          <w:lang w:eastAsia="hu-HU"/>
        </w:rPr>
        <w:t xml:space="preserve">fenntartási, </w:t>
      </w:r>
      <w:r w:rsidRPr="001F6FF8">
        <w:rPr>
          <w:rFonts w:ascii="Arial" w:eastAsia="Times New Roman" w:hAnsi="Arial" w:cs="Arial"/>
          <w:b/>
          <w:lang w:eastAsia="hu-HU"/>
        </w:rPr>
        <w:t>kezelői kérdések</w:t>
      </w:r>
    </w:p>
    <w:p w:rsidR="00770DC3" w:rsidRDefault="00770DC3" w:rsidP="00770DC3">
      <w:pPr>
        <w:tabs>
          <w:tab w:val="left" w:pos="540"/>
        </w:tabs>
        <w:spacing w:line="276" w:lineRule="auto"/>
        <w:jc w:val="both"/>
        <w:rPr>
          <w:rFonts w:ascii="Arial" w:hAnsi="Arial" w:cs="Arial"/>
          <w:b/>
        </w:rPr>
      </w:pPr>
    </w:p>
    <w:p w:rsidR="00770DC3" w:rsidRDefault="00770DC3" w:rsidP="00770DC3">
      <w:pPr>
        <w:tabs>
          <w:tab w:val="left" w:pos="540"/>
        </w:tabs>
        <w:spacing w:line="276" w:lineRule="auto"/>
        <w:jc w:val="both"/>
        <w:rPr>
          <w:rFonts w:ascii="Arial" w:hAnsi="Arial" w:cs="Arial"/>
          <w:b/>
        </w:rPr>
      </w:pPr>
      <w:r>
        <w:rPr>
          <w:rFonts w:ascii="Arial" w:hAnsi="Arial" w:cs="Arial"/>
          <w:b/>
        </w:rPr>
        <w:t xml:space="preserve">Felek rendelkeznek arról, hogy a Széna tér üzemeltetési és fenntartási feladatait jelenleg a Főváros </w:t>
      </w:r>
      <w:r w:rsidR="00194474">
        <w:rPr>
          <w:rFonts w:ascii="Arial" w:hAnsi="Arial" w:cs="Arial"/>
          <w:b/>
        </w:rPr>
        <w:t xml:space="preserve">a tulajdonában álló területek, valamint a jogszabályok által előírtaknak megfelelően </w:t>
      </w:r>
      <w:r>
        <w:rPr>
          <w:rFonts w:ascii="Arial" w:hAnsi="Arial" w:cs="Arial"/>
          <w:b/>
        </w:rPr>
        <w:t>az alábbiak szerint látja el a tulajdonában álló gazdasági társaságok útján:</w:t>
      </w:r>
    </w:p>
    <w:p w:rsidR="00226B66" w:rsidRDefault="00226B66" w:rsidP="00770DC3">
      <w:pPr>
        <w:tabs>
          <w:tab w:val="left" w:pos="540"/>
        </w:tabs>
        <w:spacing w:line="276" w:lineRule="auto"/>
        <w:jc w:val="both"/>
        <w:rPr>
          <w:rFonts w:ascii="Arial" w:hAnsi="Arial" w:cs="Arial"/>
          <w:b/>
        </w:rPr>
      </w:pPr>
    </w:p>
    <w:p w:rsidR="00226B66" w:rsidRPr="00C257BB" w:rsidRDefault="00226B66" w:rsidP="00226B66">
      <w:pPr>
        <w:spacing w:line="360" w:lineRule="auto"/>
        <w:jc w:val="both"/>
        <w:rPr>
          <w:rFonts w:ascii="Arial" w:hAnsi="Arial" w:cs="Arial"/>
        </w:rPr>
      </w:pPr>
      <w:r w:rsidRPr="00C257BB">
        <w:rPr>
          <w:rFonts w:ascii="Arial" w:hAnsi="Arial" w:cs="Arial"/>
        </w:rPr>
        <w:t>A beruházással érintett területen az út- járdafelületeinek kezelését és üzemeltetését a 432/2012. (XII.29.) Korm. rendelet alapján a Főváros megbízásából a Budapest Közút Zrt. látja el.</w:t>
      </w:r>
    </w:p>
    <w:p w:rsidR="00226B66" w:rsidRPr="00C257BB" w:rsidRDefault="00226B66" w:rsidP="00226B66">
      <w:pPr>
        <w:spacing w:line="360" w:lineRule="auto"/>
        <w:jc w:val="both"/>
        <w:rPr>
          <w:rFonts w:ascii="Arial" w:hAnsi="Arial" w:cs="Arial"/>
        </w:rPr>
      </w:pPr>
      <w:r w:rsidRPr="00C257BB">
        <w:rPr>
          <w:rFonts w:ascii="Arial" w:hAnsi="Arial" w:cs="Arial"/>
        </w:rPr>
        <w:t>Ezen túlmenően – mivel a Széna tér a vonatkozó fővárosi rendelet szerint kiemelt zöldterület – a parkrész szilárd burkolattal ellátott gyalogos felületeit szintén a Budapest Közút Zrt. üzemelteti.</w:t>
      </w:r>
    </w:p>
    <w:p w:rsidR="00226B66" w:rsidRPr="00C257BB" w:rsidRDefault="00316E00" w:rsidP="00226B66">
      <w:pPr>
        <w:spacing w:line="360" w:lineRule="auto"/>
        <w:jc w:val="both"/>
        <w:rPr>
          <w:rFonts w:ascii="Arial" w:hAnsi="Arial" w:cs="Arial"/>
        </w:rPr>
      </w:pPr>
      <w:r w:rsidRPr="00C257BB">
        <w:rPr>
          <w:rFonts w:ascii="Arial" w:hAnsi="Arial" w:cs="Arial"/>
        </w:rPr>
        <w:t>A</w:t>
      </w:r>
      <w:r w:rsidR="00226B66" w:rsidRPr="00C257BB">
        <w:rPr>
          <w:rFonts w:ascii="Arial" w:hAnsi="Arial" w:cs="Arial"/>
        </w:rPr>
        <w:t xml:space="preserve"> 1</w:t>
      </w:r>
      <w:r w:rsidRPr="00C257BB">
        <w:rPr>
          <w:rFonts w:ascii="Arial" w:hAnsi="Arial" w:cs="Arial"/>
        </w:rPr>
        <w:t>3709 hrsz.-ú területen lévő zöld terület</w:t>
      </w:r>
      <w:r w:rsidR="008E2B2A" w:rsidRPr="00C257BB">
        <w:rPr>
          <w:rFonts w:ascii="Arial" w:hAnsi="Arial" w:cs="Arial"/>
        </w:rPr>
        <w:t xml:space="preserve"> a 14/1993.(IV. 30.) Főv. Kgy.  rendelet szerint</w:t>
      </w:r>
      <w:r w:rsidRPr="00C257BB">
        <w:rPr>
          <w:rFonts w:ascii="Arial" w:hAnsi="Arial" w:cs="Arial"/>
        </w:rPr>
        <w:t xml:space="preserve"> </w:t>
      </w:r>
      <w:r w:rsidR="00047A3F" w:rsidRPr="00C257BB">
        <w:rPr>
          <w:rFonts w:ascii="Arial" w:hAnsi="Arial" w:cs="Arial"/>
        </w:rPr>
        <w:t xml:space="preserve">kiemelt </w:t>
      </w:r>
      <w:r w:rsidR="008E2B2A" w:rsidRPr="00C257BB">
        <w:rPr>
          <w:rFonts w:ascii="Arial" w:hAnsi="Arial" w:cs="Arial"/>
        </w:rPr>
        <w:t>zöldterület, annak üzemeltetését a FŐKERT Zrt. látja el.</w:t>
      </w:r>
    </w:p>
    <w:p w:rsidR="00770DC3" w:rsidRDefault="00316E00" w:rsidP="00316E00">
      <w:pPr>
        <w:tabs>
          <w:tab w:val="left" w:pos="540"/>
        </w:tabs>
        <w:spacing w:line="360" w:lineRule="auto"/>
        <w:jc w:val="both"/>
        <w:rPr>
          <w:rFonts w:ascii="Arial" w:hAnsi="Arial"/>
        </w:rPr>
      </w:pPr>
      <w:r w:rsidRPr="00C257BB">
        <w:rPr>
          <w:rFonts w:ascii="Arial" w:hAnsi="Arial" w:cs="Arial"/>
        </w:rPr>
        <w:t xml:space="preserve">A fővárosi tulajdonú területeken </w:t>
      </w:r>
      <w:r w:rsidRPr="00C257BB">
        <w:rPr>
          <w:rFonts w:ascii="Arial" w:hAnsi="Arial"/>
        </w:rPr>
        <w:t>a hulladékgyűjtők kezelését és üzemeltetését (ürítést is) az FKF Zrt. végzi a Fővárossal kötött közszolgáltatási szerződése alapján, valamint a közvilágítási elemek/oszlopok üzemeltetése és a közvilágítás biztosítása a BDK Kft. feladata.</w:t>
      </w:r>
    </w:p>
    <w:p w:rsidR="00316E00" w:rsidRPr="00226B66" w:rsidRDefault="00316E00" w:rsidP="00316E00">
      <w:pPr>
        <w:tabs>
          <w:tab w:val="left" w:pos="540"/>
        </w:tabs>
        <w:spacing w:line="360" w:lineRule="auto"/>
        <w:jc w:val="both"/>
        <w:rPr>
          <w:rFonts w:ascii="Arial" w:hAnsi="Arial" w:cs="Arial"/>
        </w:rPr>
      </w:pPr>
    </w:p>
    <w:p w:rsidR="00194474" w:rsidRDefault="00194474" w:rsidP="00770DC3">
      <w:pPr>
        <w:tabs>
          <w:tab w:val="left" w:pos="540"/>
        </w:tabs>
        <w:spacing w:line="276" w:lineRule="auto"/>
        <w:jc w:val="both"/>
        <w:rPr>
          <w:rFonts w:ascii="Arial" w:hAnsi="Arial" w:cs="Arial"/>
          <w:b/>
        </w:rPr>
      </w:pPr>
    </w:p>
    <w:p w:rsidR="00770DC3" w:rsidRDefault="00770DC3" w:rsidP="00770DC3">
      <w:pPr>
        <w:tabs>
          <w:tab w:val="left" w:pos="540"/>
        </w:tabs>
        <w:spacing w:line="276" w:lineRule="auto"/>
        <w:jc w:val="both"/>
        <w:rPr>
          <w:rFonts w:ascii="Arial" w:hAnsi="Arial" w:cs="Arial"/>
          <w:b/>
        </w:rPr>
      </w:pPr>
      <w:r>
        <w:rPr>
          <w:rFonts w:ascii="Arial" w:hAnsi="Arial" w:cs="Arial"/>
          <w:b/>
        </w:rPr>
        <w:t xml:space="preserve">Felek előzetesen megállapodnak abban, hogy a Széna tér egységes fenntartási és kezelői feladatainak ellátása érdekében Főváros az </w:t>
      </w:r>
      <w:proofErr w:type="spellStart"/>
      <w:r>
        <w:rPr>
          <w:rFonts w:ascii="Arial" w:hAnsi="Arial" w:cs="Arial"/>
          <w:b/>
        </w:rPr>
        <w:t>Mötv</w:t>
      </w:r>
      <w:proofErr w:type="spellEnd"/>
      <w:r>
        <w:rPr>
          <w:rFonts w:ascii="Arial" w:hAnsi="Arial" w:cs="Arial"/>
          <w:b/>
        </w:rPr>
        <w:t xml:space="preserve">. 23. § (7) bekezdése alapján </w:t>
      </w:r>
      <w:r w:rsidR="002F4E9F">
        <w:rPr>
          <w:rFonts w:ascii="Arial" w:hAnsi="Arial" w:cs="Arial"/>
          <w:b/>
        </w:rPr>
        <w:t xml:space="preserve">a Feladat megvalósítását követően </w:t>
      </w:r>
      <w:r>
        <w:rPr>
          <w:rFonts w:ascii="Arial" w:hAnsi="Arial" w:cs="Arial"/>
          <w:b/>
        </w:rPr>
        <w:t xml:space="preserve">átadja Kerület részére a Széna tér fenntartási és kezelői feladatait azzal, hogy </w:t>
      </w:r>
      <w:r w:rsidR="005C1824">
        <w:rPr>
          <w:rFonts w:ascii="Arial" w:hAnsi="Arial" w:cs="Arial"/>
          <w:b/>
        </w:rPr>
        <w:t>a f</w:t>
      </w:r>
      <w:r>
        <w:rPr>
          <w:rFonts w:ascii="Arial" w:hAnsi="Arial" w:cs="Arial"/>
          <w:b/>
        </w:rPr>
        <w:t>enntartási és kezelői feladatok ellátását Kerület térítésmentesen vállalja.</w:t>
      </w:r>
    </w:p>
    <w:p w:rsidR="00770DC3" w:rsidRDefault="00770DC3" w:rsidP="00770DC3">
      <w:pPr>
        <w:tabs>
          <w:tab w:val="left" w:pos="540"/>
        </w:tabs>
        <w:spacing w:line="276" w:lineRule="auto"/>
        <w:jc w:val="both"/>
        <w:rPr>
          <w:rFonts w:ascii="Arial" w:hAnsi="Arial" w:cs="Arial"/>
          <w:b/>
        </w:rPr>
      </w:pPr>
    </w:p>
    <w:p w:rsidR="00770DC3" w:rsidRDefault="00770DC3" w:rsidP="00770DC3">
      <w:pPr>
        <w:tabs>
          <w:tab w:val="left" w:pos="540"/>
        </w:tabs>
        <w:spacing w:line="276" w:lineRule="auto"/>
        <w:jc w:val="both"/>
        <w:rPr>
          <w:rFonts w:ascii="Arial" w:hAnsi="Arial" w:cs="Arial"/>
          <w:b/>
        </w:rPr>
      </w:pPr>
      <w:r>
        <w:rPr>
          <w:rFonts w:ascii="Arial" w:hAnsi="Arial" w:cs="Arial"/>
          <w:b/>
        </w:rPr>
        <w:t>Felek a beruházás átadását és elszámolását követően a fent rögzített feladat átadás-átvétel pontos tartalma tekintetében külön megállapodást kötnek, mely minimális szakmai tartalmát az alábbiak figyelembevételével határozzák meg.</w:t>
      </w:r>
    </w:p>
    <w:p w:rsidR="00770DC3" w:rsidRPr="001F6FF8" w:rsidRDefault="00770DC3" w:rsidP="00770DC3">
      <w:pPr>
        <w:tabs>
          <w:tab w:val="left" w:pos="540"/>
        </w:tabs>
        <w:spacing w:line="276" w:lineRule="auto"/>
        <w:jc w:val="both"/>
        <w:rPr>
          <w:rFonts w:ascii="Arial" w:hAnsi="Arial" w:cs="Arial"/>
        </w:rPr>
      </w:pPr>
    </w:p>
    <w:p w:rsidR="00F736C9" w:rsidRPr="00B32469" w:rsidRDefault="00F736C9" w:rsidP="00F736C9">
      <w:pPr>
        <w:pStyle w:val="Dokumentumalcm"/>
        <w:jc w:val="both"/>
        <w:rPr>
          <w:rFonts w:ascii="Arial" w:eastAsia="Calibri" w:hAnsi="Arial"/>
          <w:b w:val="0"/>
          <w:kern w:val="0"/>
          <w:sz w:val="22"/>
          <w:szCs w:val="22"/>
          <w:lang w:eastAsia="en-US"/>
        </w:rPr>
      </w:pPr>
      <w:r w:rsidRPr="00B32469">
        <w:rPr>
          <w:rFonts w:ascii="Arial" w:eastAsia="Calibri" w:hAnsi="Arial"/>
          <w:b w:val="0"/>
          <w:kern w:val="0"/>
          <w:sz w:val="22"/>
          <w:szCs w:val="22"/>
          <w:lang w:eastAsia="en-US"/>
        </w:rPr>
        <w:t xml:space="preserve">Az egységes köztér, zöld park és történeti emlékpark egységes kezelője a II. Kerületi Önkormányzat, a következő bekezdésben meghatározott területek kivételével. A feladat </w:t>
      </w:r>
      <w:r w:rsidRPr="00B32469">
        <w:rPr>
          <w:rFonts w:ascii="Arial" w:eastAsia="Calibri" w:hAnsi="Arial"/>
          <w:b w:val="0"/>
          <w:kern w:val="0"/>
          <w:sz w:val="22"/>
          <w:szCs w:val="22"/>
          <w:lang w:eastAsia="en-US"/>
        </w:rPr>
        <w:lastRenderedPageBreak/>
        <w:t xml:space="preserve">magába foglalja a térburkolat, a zöldfelület, az öntöző rendszer, a különböző köztéri építészeti, vagy művészeti installációk, városfal architektúra, vízjáték, </w:t>
      </w:r>
      <w:proofErr w:type="spellStart"/>
      <w:r w:rsidRPr="00B32469">
        <w:rPr>
          <w:rFonts w:ascii="Arial" w:eastAsia="Calibri" w:hAnsi="Arial"/>
          <w:b w:val="0"/>
          <w:kern w:val="0"/>
          <w:sz w:val="22"/>
          <w:szCs w:val="22"/>
          <w:lang w:eastAsia="en-US"/>
        </w:rPr>
        <w:t>jet-vill</w:t>
      </w:r>
      <w:proofErr w:type="spellEnd"/>
      <w:r w:rsidRPr="00B32469">
        <w:rPr>
          <w:rFonts w:ascii="Arial" w:eastAsia="Calibri" w:hAnsi="Arial"/>
          <w:b w:val="0"/>
          <w:kern w:val="0"/>
          <w:sz w:val="22"/>
          <w:szCs w:val="22"/>
          <w:lang w:eastAsia="en-US"/>
        </w:rPr>
        <w:t xml:space="preserve"> akna, utcabútorok, hulladékgyűjtők (ürítés is) kezelési és üzemeltetési feladatát. A Fővárosi Önkormányzat tulajdonában álló 13708-as helyrajzi számú telek (Jégkert bérlemény) közterületre kerülő zöldfelülete és burkolata (Bakfark Bálint </w:t>
      </w:r>
      <w:proofErr w:type="spellStart"/>
      <w:r w:rsidRPr="00B32469">
        <w:rPr>
          <w:rFonts w:ascii="Arial" w:eastAsia="Calibri" w:hAnsi="Arial"/>
          <w:b w:val="0"/>
          <w:kern w:val="0"/>
          <w:sz w:val="22"/>
          <w:szCs w:val="22"/>
          <w:lang w:eastAsia="en-US"/>
        </w:rPr>
        <w:t>uca</w:t>
      </w:r>
      <w:proofErr w:type="spellEnd"/>
      <w:r w:rsidRPr="00B32469">
        <w:rPr>
          <w:rFonts w:ascii="Arial" w:eastAsia="Calibri" w:hAnsi="Arial"/>
          <w:b w:val="0"/>
          <w:kern w:val="0"/>
          <w:sz w:val="22"/>
          <w:szCs w:val="22"/>
          <w:lang w:eastAsia="en-US"/>
        </w:rPr>
        <w:t>) is a történeti emlékpart szerves részét képezi, így egységes kezelését a II. Kerületi Önkormányzat látja el. Ezen telekre eső zöldfelület öntözőrendszerét önállóan mérhető rendszerről szükséges kiépíteni</w:t>
      </w:r>
      <w:r w:rsidR="001B4623">
        <w:rPr>
          <w:rFonts w:ascii="Arial" w:eastAsia="Calibri" w:hAnsi="Arial"/>
          <w:b w:val="0"/>
          <w:kern w:val="0"/>
          <w:sz w:val="22"/>
          <w:szCs w:val="22"/>
          <w:lang w:eastAsia="en-US"/>
        </w:rPr>
        <w:t>.</w:t>
      </w:r>
      <w:r w:rsidRPr="00B32469">
        <w:rPr>
          <w:rFonts w:ascii="Arial" w:eastAsia="Calibri" w:hAnsi="Arial"/>
          <w:b w:val="0"/>
          <w:kern w:val="0"/>
          <w:sz w:val="22"/>
          <w:szCs w:val="22"/>
          <w:lang w:eastAsia="en-US"/>
        </w:rPr>
        <w:t xml:space="preserve"> Érintett területek helyrajzi számai: 13707, 13706, 13708 (köztérre eső része), 13709, 13874/1. A városfal installáció szintén a köztér része, így a II. Kerületi Önkormányzat kezeli, annak ellenére, hogy egy része a jelenlegi tervek szerint belóg a Fővárosi Önkormányzat tulajdonában álló 13543/1 hrsz. területre. A Jégkert bérleményen belülre tervezett lépcső kezelését és üzemeltetését a Fővárosi Önkormányzat nem vállalja, egyúttal javasolja a bérlő feladatkörébe tenni, vagy elhagyni a kiépítését. </w:t>
      </w:r>
    </w:p>
    <w:p w:rsidR="002F0F7D" w:rsidRDefault="00F736C9" w:rsidP="00F736C9">
      <w:pPr>
        <w:pStyle w:val="Dokumentumalcm"/>
        <w:jc w:val="both"/>
        <w:rPr>
          <w:rFonts w:ascii="Arial" w:hAnsi="Arial"/>
          <w:highlight w:val="yellow"/>
        </w:rPr>
      </w:pPr>
      <w:r w:rsidRPr="00B32469">
        <w:rPr>
          <w:rFonts w:ascii="Arial" w:eastAsia="Calibri" w:hAnsi="Arial"/>
          <w:b w:val="0"/>
          <w:kern w:val="0"/>
          <w:sz w:val="22"/>
          <w:szCs w:val="22"/>
          <w:lang w:eastAsia="en-US"/>
        </w:rPr>
        <w:t xml:space="preserve">A Fővárosi Önkormányzat kezeli a Margit körút beruházással érintett járdáját és zöldfelületét (13543/1 hrsz.), illetve a Margit körút – Csalogány utcai csomóponti területet (13145 hrsz.), továbbá ellátja ezen </w:t>
      </w:r>
      <w:bookmarkStart w:id="1" w:name="_Hlk43466812"/>
      <w:r w:rsidRPr="00B32469">
        <w:rPr>
          <w:rFonts w:ascii="Arial" w:eastAsia="Calibri" w:hAnsi="Arial"/>
          <w:b w:val="0"/>
          <w:kern w:val="0"/>
          <w:sz w:val="22"/>
          <w:szCs w:val="22"/>
          <w:lang w:eastAsia="en-US"/>
        </w:rPr>
        <w:t xml:space="preserve">helyszíneken </w:t>
      </w:r>
      <w:r w:rsidR="005D74CB">
        <w:rPr>
          <w:rFonts w:ascii="Arial" w:eastAsia="Calibri" w:hAnsi="Arial"/>
          <w:b w:val="0"/>
          <w:kern w:val="0"/>
          <w:sz w:val="22"/>
          <w:szCs w:val="22"/>
          <w:lang w:eastAsia="en-US"/>
        </w:rPr>
        <w:t>a</w:t>
      </w:r>
      <w:r w:rsidR="005D74CB" w:rsidRPr="00B32469">
        <w:rPr>
          <w:rFonts w:ascii="Arial" w:eastAsia="Calibri" w:hAnsi="Arial"/>
          <w:b w:val="0"/>
          <w:kern w:val="0"/>
          <w:sz w:val="22"/>
          <w:szCs w:val="22"/>
          <w:lang w:eastAsia="en-US"/>
        </w:rPr>
        <w:t xml:space="preserve"> hulladékgyűjtők kezelési és üzemeltetési (ürítés is) </w:t>
      </w:r>
      <w:bookmarkEnd w:id="1"/>
      <w:r w:rsidR="005D74CB" w:rsidRPr="00B32469">
        <w:rPr>
          <w:rFonts w:ascii="Arial" w:eastAsia="Calibri" w:hAnsi="Arial"/>
          <w:b w:val="0"/>
          <w:kern w:val="0"/>
          <w:sz w:val="22"/>
          <w:szCs w:val="22"/>
          <w:lang w:eastAsia="en-US"/>
        </w:rPr>
        <w:t xml:space="preserve">feladatát </w:t>
      </w:r>
      <w:r w:rsidRPr="00B32469">
        <w:rPr>
          <w:rFonts w:ascii="Arial" w:eastAsia="Calibri" w:hAnsi="Arial"/>
          <w:b w:val="0"/>
          <w:kern w:val="0"/>
          <w:sz w:val="22"/>
          <w:szCs w:val="22"/>
          <w:lang w:eastAsia="en-US"/>
        </w:rPr>
        <w:t>a</w:t>
      </w:r>
      <w:r w:rsidR="00B82AA5">
        <w:rPr>
          <w:rFonts w:ascii="Arial" w:eastAsia="Calibri" w:hAnsi="Arial"/>
          <w:b w:val="0"/>
          <w:kern w:val="0"/>
          <w:sz w:val="22"/>
          <w:szCs w:val="22"/>
          <w:lang w:eastAsia="en-US"/>
        </w:rPr>
        <w:t>z</w:t>
      </w:r>
      <w:r w:rsidR="005D74CB">
        <w:rPr>
          <w:rFonts w:ascii="Arial" w:eastAsia="Calibri" w:hAnsi="Arial"/>
          <w:b w:val="0"/>
          <w:kern w:val="0"/>
          <w:sz w:val="22"/>
          <w:szCs w:val="22"/>
          <w:lang w:eastAsia="en-US"/>
        </w:rPr>
        <w:t>zal, hogy a Kerület a tervfelülvizsgálat során</w:t>
      </w:r>
      <w:r w:rsidR="00CD572E">
        <w:rPr>
          <w:rFonts w:ascii="Arial" w:eastAsia="Calibri" w:hAnsi="Arial"/>
          <w:b w:val="0"/>
          <w:kern w:val="0"/>
          <w:sz w:val="22"/>
          <w:szCs w:val="22"/>
          <w:lang w:eastAsia="en-US"/>
        </w:rPr>
        <w:t xml:space="preserve"> az </w:t>
      </w:r>
      <w:r w:rsidR="00B82AA5">
        <w:rPr>
          <w:rFonts w:ascii="Arial" w:eastAsia="Calibri" w:hAnsi="Arial"/>
          <w:b w:val="0"/>
          <w:kern w:val="0"/>
          <w:sz w:val="22"/>
          <w:szCs w:val="22"/>
          <w:lang w:eastAsia="en-US"/>
        </w:rPr>
        <w:t xml:space="preserve">üzemeltető FKF Zrt.-vel </w:t>
      </w:r>
      <w:r w:rsidR="005D74CB">
        <w:rPr>
          <w:rFonts w:ascii="Arial" w:eastAsia="Calibri" w:hAnsi="Arial"/>
          <w:b w:val="0"/>
          <w:kern w:val="0"/>
          <w:sz w:val="22"/>
          <w:szCs w:val="22"/>
          <w:lang w:eastAsia="en-US"/>
        </w:rPr>
        <w:t xml:space="preserve">köteles </w:t>
      </w:r>
      <w:r w:rsidR="00B82AA5">
        <w:rPr>
          <w:rFonts w:ascii="Arial" w:eastAsia="Calibri" w:hAnsi="Arial"/>
          <w:b w:val="0"/>
          <w:kern w:val="0"/>
          <w:sz w:val="22"/>
          <w:szCs w:val="22"/>
          <w:lang w:eastAsia="en-US"/>
        </w:rPr>
        <w:t>előzetes</w:t>
      </w:r>
      <w:r w:rsidR="005D74CB">
        <w:rPr>
          <w:rFonts w:ascii="Arial" w:eastAsia="Calibri" w:hAnsi="Arial"/>
          <w:b w:val="0"/>
          <w:kern w:val="0"/>
          <w:sz w:val="22"/>
          <w:szCs w:val="22"/>
          <w:lang w:eastAsia="en-US"/>
        </w:rPr>
        <w:t>en</w:t>
      </w:r>
      <w:r w:rsidR="00B82AA5">
        <w:rPr>
          <w:rFonts w:ascii="Arial" w:eastAsia="Calibri" w:hAnsi="Arial"/>
          <w:b w:val="0"/>
          <w:kern w:val="0"/>
          <w:sz w:val="22"/>
          <w:szCs w:val="22"/>
          <w:lang w:eastAsia="en-US"/>
        </w:rPr>
        <w:t xml:space="preserve"> egyezt</w:t>
      </w:r>
      <w:r w:rsidR="005D74CB">
        <w:rPr>
          <w:rFonts w:ascii="Arial" w:eastAsia="Calibri" w:hAnsi="Arial"/>
          <w:b w:val="0"/>
          <w:kern w:val="0"/>
          <w:sz w:val="22"/>
          <w:szCs w:val="22"/>
          <w:lang w:eastAsia="en-US"/>
        </w:rPr>
        <w:t>etni</w:t>
      </w:r>
      <w:r w:rsidRPr="00B32469">
        <w:rPr>
          <w:rFonts w:ascii="Arial" w:eastAsia="Calibri" w:hAnsi="Arial"/>
          <w:b w:val="0"/>
          <w:kern w:val="0"/>
          <w:sz w:val="22"/>
          <w:szCs w:val="22"/>
          <w:lang w:eastAsia="en-US"/>
        </w:rPr>
        <w:t>.</w:t>
      </w:r>
      <w:r w:rsidR="002F0F7D" w:rsidRPr="002F0F7D">
        <w:rPr>
          <w:rFonts w:ascii="Arial" w:hAnsi="Arial"/>
          <w:highlight w:val="yellow"/>
        </w:rPr>
        <w:t xml:space="preserve"> </w:t>
      </w:r>
    </w:p>
    <w:p w:rsidR="00F736C9" w:rsidRPr="00B32469" w:rsidRDefault="002F0F7D" w:rsidP="00F736C9">
      <w:pPr>
        <w:pStyle w:val="Dokumentumalcm"/>
        <w:jc w:val="both"/>
        <w:rPr>
          <w:rFonts w:ascii="Arial" w:eastAsia="Calibri" w:hAnsi="Arial"/>
          <w:b w:val="0"/>
          <w:kern w:val="0"/>
          <w:sz w:val="22"/>
          <w:szCs w:val="22"/>
          <w:lang w:eastAsia="en-US"/>
        </w:rPr>
      </w:pPr>
      <w:r w:rsidRPr="00C257BB">
        <w:rPr>
          <w:rFonts w:ascii="Arial" w:hAnsi="Arial"/>
          <w:b w:val="0"/>
          <w:sz w:val="22"/>
          <w:szCs w:val="22"/>
        </w:rPr>
        <w:t>A beruházást követően kiépített közvilágítási elemek/oszlopok üzemeltetése és a közvilágítás biztosítása a BDK Kft. feladata.</w:t>
      </w:r>
    </w:p>
    <w:p w:rsidR="00770DC3" w:rsidRDefault="00770DC3" w:rsidP="00770DC3">
      <w:pPr>
        <w:tabs>
          <w:tab w:val="left" w:pos="540"/>
        </w:tabs>
        <w:spacing w:line="276" w:lineRule="auto"/>
        <w:jc w:val="both"/>
        <w:rPr>
          <w:rFonts w:ascii="Arial" w:hAnsi="Arial" w:cs="Arial"/>
        </w:rPr>
      </w:pPr>
    </w:p>
    <w:p w:rsidR="00770DC3" w:rsidRPr="001F6FF8" w:rsidRDefault="00770DC3" w:rsidP="00770DC3">
      <w:pPr>
        <w:tabs>
          <w:tab w:val="left" w:pos="540"/>
        </w:tabs>
        <w:spacing w:line="276" w:lineRule="auto"/>
        <w:jc w:val="both"/>
        <w:rPr>
          <w:rFonts w:ascii="Arial" w:hAnsi="Arial" w:cs="Arial"/>
        </w:rPr>
      </w:pPr>
    </w:p>
    <w:p w:rsidR="00770DC3" w:rsidRPr="001F6FF8" w:rsidRDefault="00770DC3" w:rsidP="00770DC3">
      <w:pPr>
        <w:tabs>
          <w:tab w:val="left" w:pos="540"/>
        </w:tabs>
        <w:spacing w:line="276" w:lineRule="auto"/>
        <w:jc w:val="both"/>
        <w:rPr>
          <w:rFonts w:ascii="Arial" w:hAnsi="Arial" w:cs="Arial"/>
        </w:rPr>
      </w:pPr>
    </w:p>
    <w:p w:rsidR="00770DC3" w:rsidRPr="007B5AA1" w:rsidRDefault="00770DC3" w:rsidP="00183269">
      <w:pPr>
        <w:pStyle w:val="Listaszerbekezds"/>
        <w:numPr>
          <w:ilvl w:val="0"/>
          <w:numId w:val="1"/>
        </w:numPr>
        <w:tabs>
          <w:tab w:val="left" w:pos="540"/>
        </w:tabs>
        <w:spacing w:line="276" w:lineRule="auto"/>
        <w:ind w:hanging="1004"/>
        <w:rPr>
          <w:rFonts w:ascii="Arial" w:hAnsi="Arial" w:cs="Arial"/>
          <w:b/>
        </w:rPr>
      </w:pPr>
      <w:r w:rsidRPr="007B5AA1">
        <w:rPr>
          <w:rFonts w:ascii="Arial" w:hAnsi="Arial" w:cs="Arial"/>
          <w:b/>
        </w:rPr>
        <w:t>A FELADAT TERVEZETT FORRÁSAI</w:t>
      </w:r>
    </w:p>
    <w:p w:rsidR="00770DC3" w:rsidRPr="006E4E62" w:rsidRDefault="00770DC3" w:rsidP="00770DC3">
      <w:pPr>
        <w:pStyle w:val="Listaszerbekezds"/>
        <w:spacing w:line="276" w:lineRule="auto"/>
        <w:ind w:left="0"/>
        <w:rPr>
          <w:rFonts w:ascii="Arial" w:hAnsi="Arial" w:cs="Arial"/>
          <w:b/>
        </w:rPr>
      </w:pPr>
    </w:p>
    <w:p w:rsidR="00770DC3" w:rsidRPr="006E4E62" w:rsidRDefault="00770DC3" w:rsidP="00770DC3">
      <w:pPr>
        <w:spacing w:line="276" w:lineRule="auto"/>
        <w:jc w:val="both"/>
        <w:rPr>
          <w:rFonts w:ascii="Arial" w:hAnsi="Arial" w:cs="Arial"/>
          <w:b/>
        </w:rPr>
      </w:pPr>
      <w:r w:rsidRPr="006E4E62">
        <w:rPr>
          <w:rFonts w:ascii="Arial" w:hAnsi="Arial" w:cs="Arial"/>
          <w:b/>
        </w:rPr>
        <w:t>4.1.</w:t>
      </w:r>
      <w:r w:rsidRPr="006E4E62">
        <w:rPr>
          <w:rFonts w:ascii="Arial" w:hAnsi="Arial" w:cs="Arial"/>
          <w:b/>
        </w:rPr>
        <w:tab/>
        <w:t xml:space="preserve">Szükséges források </w:t>
      </w:r>
    </w:p>
    <w:p w:rsidR="00770DC3" w:rsidRPr="006E4E62" w:rsidRDefault="00770DC3" w:rsidP="00770DC3">
      <w:pPr>
        <w:spacing w:line="276" w:lineRule="auto"/>
        <w:ind w:hanging="567"/>
        <w:jc w:val="both"/>
        <w:rPr>
          <w:rFonts w:ascii="Arial" w:hAnsi="Arial" w:cs="Arial"/>
          <w:b/>
        </w:rPr>
      </w:pPr>
      <w:r w:rsidRPr="006E4E62">
        <w:rPr>
          <w:rFonts w:ascii="Arial" w:hAnsi="Arial" w:cs="Arial"/>
          <w:b/>
        </w:rPr>
        <w:tab/>
      </w:r>
    </w:p>
    <w:p w:rsidR="00770DC3" w:rsidRDefault="00770DC3" w:rsidP="00770DC3">
      <w:pPr>
        <w:spacing w:line="276" w:lineRule="auto"/>
        <w:jc w:val="both"/>
        <w:rPr>
          <w:rFonts w:ascii="Arial" w:hAnsi="Arial" w:cs="Arial"/>
        </w:rPr>
      </w:pPr>
      <w:r w:rsidRPr="006E4E62">
        <w:rPr>
          <w:rFonts w:ascii="Arial" w:hAnsi="Arial" w:cs="Arial"/>
        </w:rPr>
        <w:t xml:space="preserve">Felek rögzítik, hogy a Feladat tervezett összköltsége: </w:t>
      </w:r>
      <w:r w:rsidR="00BF0FD9">
        <w:rPr>
          <w:rFonts w:ascii="Arial" w:hAnsi="Arial" w:cs="Arial"/>
        </w:rPr>
        <w:t>bruttó 959.987.780 Ft</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w:t>
      </w:r>
      <w:r>
        <w:rPr>
          <w:rFonts w:ascii="Arial" w:hAnsi="Arial" w:cs="Arial"/>
        </w:rPr>
        <w:t xml:space="preserve">Kerület </w:t>
      </w:r>
      <w:r w:rsidRPr="006E4E62">
        <w:rPr>
          <w:rFonts w:ascii="Arial" w:hAnsi="Arial" w:cs="Arial"/>
        </w:rPr>
        <w:t xml:space="preserve">kötelezi magát arra, hogy a fejlesztési célra átvett forrást kizárólag a teljesítési határidőig terjedő időszakban felmerülő, valamint műszakilag és pénzügyileg teljesült, igazolható költségekre használja fel, és kizárólag a jelen Megállapodásban bemutatott műszaki tartalmat valósítja meg. </w:t>
      </w:r>
      <w:r>
        <w:rPr>
          <w:rFonts w:ascii="Arial" w:hAnsi="Arial" w:cs="Arial"/>
        </w:rPr>
        <w:t>Kerület</w:t>
      </w:r>
      <w:r w:rsidRPr="006E4E62">
        <w:rPr>
          <w:rFonts w:ascii="Arial" w:hAnsi="Arial" w:cs="Arial"/>
        </w:rPr>
        <w:t xml:space="preserve"> vállalja, hogy a Főváros részéről rendelkezésére bocsátott forrás felhasználásának jogát harmadik félre nem ruházza át, a forrásokat közvetlenül a </w:t>
      </w:r>
      <w:r>
        <w:rPr>
          <w:rFonts w:ascii="Arial" w:hAnsi="Arial" w:cs="Arial"/>
        </w:rPr>
        <w:t>Kerület</w:t>
      </w:r>
      <w:r w:rsidRPr="006E4E62">
        <w:rPr>
          <w:rFonts w:ascii="Arial" w:hAnsi="Arial" w:cs="Arial"/>
        </w:rPr>
        <w:t xml:space="preserve"> köteles a Feladatra fordítani.</w:t>
      </w:r>
    </w:p>
    <w:p w:rsidR="00770DC3" w:rsidRPr="006E4E62" w:rsidRDefault="00770DC3" w:rsidP="00770DC3">
      <w:pPr>
        <w:spacing w:line="276" w:lineRule="auto"/>
        <w:jc w:val="both"/>
        <w:rPr>
          <w:rFonts w:ascii="Arial" w:hAnsi="Arial" w:cs="Arial"/>
        </w:rPr>
      </w:pPr>
      <w:r w:rsidRPr="006E4E62">
        <w:rPr>
          <w:rFonts w:ascii="Arial" w:hAnsi="Arial" w:cs="Arial"/>
        </w:rPr>
        <w:t xml:space="preserve">  </w:t>
      </w:r>
    </w:p>
    <w:p w:rsidR="00770DC3" w:rsidRPr="006E4E62" w:rsidRDefault="00770DC3" w:rsidP="00770DC3">
      <w:pPr>
        <w:spacing w:line="276" w:lineRule="auto"/>
        <w:jc w:val="both"/>
        <w:rPr>
          <w:rFonts w:ascii="Arial" w:hAnsi="Arial" w:cs="Arial"/>
          <w:b/>
        </w:rPr>
      </w:pPr>
      <w:r w:rsidRPr="006E4E62">
        <w:rPr>
          <w:rFonts w:ascii="Arial" w:hAnsi="Arial" w:cs="Arial"/>
          <w:b/>
        </w:rPr>
        <w:t xml:space="preserve"> </w:t>
      </w:r>
    </w:p>
    <w:p w:rsidR="00770DC3" w:rsidRPr="006E4E62" w:rsidRDefault="00770DC3" w:rsidP="00770DC3">
      <w:pPr>
        <w:spacing w:line="276" w:lineRule="auto"/>
        <w:rPr>
          <w:rFonts w:ascii="Arial" w:hAnsi="Arial" w:cs="Arial"/>
          <w:b/>
        </w:rPr>
      </w:pPr>
      <w:r w:rsidRPr="006E4E62">
        <w:rPr>
          <w:rFonts w:ascii="Arial" w:hAnsi="Arial" w:cs="Arial"/>
          <w:b/>
        </w:rPr>
        <w:t>4.2. A Feladat feltételrendszere változásának kezelése</w:t>
      </w:r>
    </w:p>
    <w:p w:rsidR="00770DC3" w:rsidRPr="006E4E62" w:rsidRDefault="00770DC3" w:rsidP="00770DC3">
      <w:pPr>
        <w:pStyle w:val="Listaszerbekezds"/>
        <w:tabs>
          <w:tab w:val="left" w:pos="567"/>
        </w:tabs>
        <w:spacing w:line="276" w:lineRule="auto"/>
        <w:ind w:left="0"/>
        <w:contextualSpacing w:val="0"/>
        <w:rPr>
          <w:rFonts w:ascii="Arial" w:hAnsi="Arial" w:cs="Arial"/>
        </w:rPr>
      </w:pPr>
    </w:p>
    <w:p w:rsidR="00770DC3" w:rsidRDefault="00770DC3" w:rsidP="00770DC3">
      <w:pPr>
        <w:spacing w:line="276" w:lineRule="auto"/>
        <w:jc w:val="both"/>
        <w:rPr>
          <w:rFonts w:ascii="Arial" w:hAnsi="Arial" w:cs="Arial"/>
        </w:rPr>
      </w:pPr>
      <w:r w:rsidRPr="006E4E62">
        <w:rPr>
          <w:rFonts w:ascii="Arial" w:hAnsi="Arial" w:cs="Arial"/>
        </w:rPr>
        <w:t xml:space="preserve">Felek rögzítik, hogy a </w:t>
      </w:r>
      <w:r>
        <w:rPr>
          <w:rFonts w:ascii="Arial" w:hAnsi="Arial" w:cs="Arial"/>
        </w:rPr>
        <w:t>Kerület</w:t>
      </w:r>
      <w:r w:rsidRPr="006E4E62">
        <w:rPr>
          <w:rFonts w:ascii="Arial" w:hAnsi="Arial" w:cs="Arial"/>
        </w:rPr>
        <w:t xml:space="preserve"> a jelen Megállapodásban foglalt Feladatot </w:t>
      </w:r>
      <w:r>
        <w:rPr>
          <w:rFonts w:ascii="Arial" w:hAnsi="Arial" w:cs="Arial"/>
        </w:rPr>
        <w:t>saját felelősségére és kockázatára</w:t>
      </w:r>
      <w:r w:rsidRPr="006E4E62">
        <w:rPr>
          <w:rFonts w:ascii="Arial" w:hAnsi="Arial" w:cs="Arial"/>
        </w:rPr>
        <w:t xml:space="preserve"> köteles megvalósítani</w:t>
      </w:r>
      <w:r>
        <w:rPr>
          <w:rFonts w:ascii="Arial" w:hAnsi="Arial" w:cs="Arial"/>
        </w:rPr>
        <w:t xml:space="preserve"> azzal, hogy a Fővárost a 2.1. pontban rögzített forrás biztosításán túl semmilyen pénzügyi vagy egyéb kötelezettség nem terheli.</w:t>
      </w:r>
    </w:p>
    <w:p w:rsidR="00770DC3" w:rsidRPr="006E4E62" w:rsidRDefault="00770DC3" w:rsidP="00770DC3">
      <w:pPr>
        <w:spacing w:line="276" w:lineRule="auto"/>
        <w:jc w:val="both"/>
        <w:rPr>
          <w:rFonts w:ascii="Arial" w:hAnsi="Arial" w:cs="Arial"/>
        </w:rPr>
      </w:pPr>
      <w:r>
        <w:rPr>
          <w:rFonts w:ascii="Arial" w:hAnsi="Arial" w:cs="Arial"/>
        </w:rPr>
        <w:lastRenderedPageBreak/>
        <w:t>Felek rögzítik, hogy a Feladat műszaki tartalmának esetleges bővítésére vonatkozóan Kerület saját döntése és finanszírozása mellett eljárhat.</w:t>
      </w:r>
      <w:r w:rsidRPr="006E4E62">
        <w:rPr>
          <w:rFonts w:ascii="Arial" w:hAnsi="Arial" w:cs="Arial"/>
        </w:rPr>
        <w:t xml:space="preserve"> Felek kölcsönösen vállalják, hogy amennyiben bármely módosulás következik be a jelen Megállapodásban, vagy arra kihatóan a Szerződésekben rögzített műszaki-gazdasági feltételekben, arról egymást kölcsönösen, írásban haladéktalanul értesítik. </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w:t>
      </w:r>
      <w:r>
        <w:rPr>
          <w:rFonts w:ascii="Arial" w:hAnsi="Arial" w:cs="Arial"/>
        </w:rPr>
        <w:t>Kerület a feladat megvalósítása során,</w:t>
      </w:r>
      <w:r w:rsidRPr="006E4E62">
        <w:rPr>
          <w:rFonts w:ascii="Arial" w:hAnsi="Arial" w:cs="Arial"/>
        </w:rPr>
        <w:t xml:space="preserve"> illetve a</w:t>
      </w:r>
      <w:r>
        <w:rPr>
          <w:rFonts w:ascii="Arial" w:hAnsi="Arial" w:cs="Arial"/>
        </w:rPr>
        <w:t>nnak</w:t>
      </w:r>
      <w:r w:rsidRPr="006E4E62">
        <w:rPr>
          <w:rFonts w:ascii="Arial" w:hAnsi="Arial" w:cs="Arial"/>
        </w:rPr>
        <w:t xml:space="preserve"> teljesítésével kapcsolatos bármely lényeges körülmény felmerülése esetén köteles haladéktalanul értesíteni a Fővárost, ideértve különösen a Feladat megvalósításával kapcsolatos teljesítési határidő kérdését, valamint minden olyan esetet, amennyiben a Feladattal összefüggésben esetlegesen többletköltséget keletkeztető igény, szavatossági, jótállási igény, kötbérigény vagy a szerződéses biztosítékokkal kapcsolatos bármilyen igény merül fel vagy a Feladat megvalósítására kihatóan a </w:t>
      </w:r>
      <w:r>
        <w:rPr>
          <w:rFonts w:ascii="Arial" w:hAnsi="Arial" w:cs="Arial"/>
        </w:rPr>
        <w:t>Megállapodás</w:t>
      </w:r>
      <w:r w:rsidRPr="006E4E62">
        <w:rPr>
          <w:rFonts w:ascii="Arial" w:hAnsi="Arial" w:cs="Arial"/>
        </w:rPr>
        <w:t xml:space="preserve"> módosítása szükséges bármilyen lényeges okból.</w:t>
      </w:r>
    </w:p>
    <w:p w:rsidR="00770DC3" w:rsidRPr="006E4E62" w:rsidRDefault="00770DC3" w:rsidP="00770DC3">
      <w:pPr>
        <w:spacing w:line="276" w:lineRule="auto"/>
        <w:jc w:val="both"/>
        <w:rPr>
          <w:rFonts w:ascii="Arial" w:hAnsi="Arial" w:cs="Arial"/>
        </w:rPr>
      </w:pPr>
    </w:p>
    <w:p w:rsidR="00770DC3" w:rsidRDefault="00770DC3" w:rsidP="00770DC3">
      <w:pPr>
        <w:spacing w:line="276" w:lineRule="auto"/>
        <w:jc w:val="both"/>
        <w:rPr>
          <w:rFonts w:ascii="Arial" w:hAnsi="Arial" w:cs="Arial"/>
        </w:rPr>
      </w:pPr>
      <w:r w:rsidRPr="006E4E62">
        <w:rPr>
          <w:rFonts w:ascii="Arial" w:hAnsi="Arial" w:cs="Arial"/>
        </w:rPr>
        <w:t xml:space="preserve">Felek kifejezetten rögzítik, hogy a </w:t>
      </w:r>
      <w:r>
        <w:rPr>
          <w:rFonts w:ascii="Arial" w:hAnsi="Arial" w:cs="Arial"/>
        </w:rPr>
        <w:t xml:space="preserve">Feladat </w:t>
      </w:r>
      <w:r w:rsidRPr="006E4E62">
        <w:rPr>
          <w:rFonts w:ascii="Arial" w:hAnsi="Arial" w:cs="Arial"/>
        </w:rPr>
        <w:t xml:space="preserve">műszaki, gazdasági és egyéb feltételrendszerét, valamint a jelen Megállapodás feltételrendszerét érintő lényeges körülmény bekövetkezése esetén a </w:t>
      </w:r>
      <w:r>
        <w:rPr>
          <w:rFonts w:ascii="Arial" w:hAnsi="Arial" w:cs="Arial"/>
        </w:rPr>
        <w:t>Kerület</w:t>
      </w:r>
      <w:r w:rsidRPr="006E4E62">
        <w:rPr>
          <w:rFonts w:ascii="Arial" w:hAnsi="Arial" w:cs="Arial"/>
        </w:rPr>
        <w:t xml:space="preserve"> köteles előzetesen, kellő időben értesíteni a Fővárost. </w:t>
      </w:r>
    </w:p>
    <w:p w:rsidR="00770DC3" w:rsidRPr="00DA729F" w:rsidRDefault="00770DC3" w:rsidP="00770DC3">
      <w:pPr>
        <w:spacing w:line="276" w:lineRule="auto"/>
        <w:jc w:val="both"/>
        <w:rPr>
          <w:rFonts w:ascii="Arial" w:hAnsi="Arial" w:cs="Arial"/>
        </w:rPr>
      </w:pPr>
    </w:p>
    <w:p w:rsidR="00770DC3" w:rsidRPr="00DA729F" w:rsidRDefault="00770DC3" w:rsidP="00770DC3">
      <w:pPr>
        <w:spacing w:line="276" w:lineRule="auto"/>
        <w:jc w:val="both"/>
        <w:rPr>
          <w:rFonts w:ascii="Arial" w:hAnsi="Arial" w:cs="Arial"/>
        </w:rPr>
      </w:pPr>
      <w:r w:rsidRPr="00DA729F">
        <w:rPr>
          <w:rFonts w:ascii="Arial" w:hAnsi="Arial" w:cs="Arial"/>
        </w:rPr>
        <w:t xml:space="preserve">Felek kifejezetten rögzítik, hogy a Feladat </w:t>
      </w:r>
      <w:r>
        <w:rPr>
          <w:rFonts w:ascii="Arial" w:hAnsi="Arial" w:cs="Arial"/>
        </w:rPr>
        <w:t xml:space="preserve">Főváros által elvárt, jelen Megállapodás 3.1. pontjában részletezett műszaki követelményekben, illetve a Megállapodás </w:t>
      </w:r>
      <w:r w:rsidRPr="00DA729F">
        <w:rPr>
          <w:rFonts w:ascii="Arial" w:hAnsi="Arial" w:cs="Arial"/>
        </w:rPr>
        <w:t xml:space="preserve">feltételrendszerében bekövetkező bárminemű változás kizárólag a Felek kölcsönös akaratnyilatkozata alapján, jelen Megállapodás módosítása útján kezelhető, kivéve abban az esetben, ha a </w:t>
      </w:r>
      <w:r w:rsidR="00B552B7">
        <w:rPr>
          <w:rFonts w:ascii="Arial" w:hAnsi="Arial" w:cs="Arial"/>
        </w:rPr>
        <w:t xml:space="preserve">Felek kölcsön egyeztetése alapján </w:t>
      </w:r>
      <w:r w:rsidRPr="00DA729F">
        <w:rPr>
          <w:rFonts w:ascii="Arial" w:hAnsi="Arial" w:cs="Arial"/>
        </w:rPr>
        <w:t xml:space="preserve">a Megállapodás módosítása nem indokolt. </w:t>
      </w:r>
    </w:p>
    <w:p w:rsidR="00770DC3" w:rsidRPr="00DA729F" w:rsidRDefault="00770DC3" w:rsidP="00770DC3">
      <w:pPr>
        <w:pStyle w:val="DefaultText"/>
        <w:spacing w:line="276" w:lineRule="auto"/>
        <w:jc w:val="both"/>
        <w:rPr>
          <w:rFonts w:ascii="Arial" w:hAnsi="Arial" w:cs="Arial"/>
        </w:rPr>
      </w:pPr>
    </w:p>
    <w:p w:rsidR="00770DC3" w:rsidRPr="006E4E62" w:rsidRDefault="00770DC3" w:rsidP="00770DC3">
      <w:pPr>
        <w:pStyle w:val="DefaultText"/>
        <w:spacing w:line="276" w:lineRule="auto"/>
        <w:jc w:val="both"/>
        <w:rPr>
          <w:rFonts w:ascii="Arial" w:hAnsi="Arial" w:cs="Arial"/>
        </w:rPr>
      </w:pPr>
      <w:r w:rsidRPr="00DA729F">
        <w:rPr>
          <w:rFonts w:ascii="Arial" w:hAnsi="Arial" w:cs="Arial"/>
        </w:rPr>
        <w:t xml:space="preserve">Amennyiben a </w:t>
      </w:r>
      <w:r>
        <w:rPr>
          <w:rFonts w:ascii="Arial" w:hAnsi="Arial" w:cs="Arial"/>
        </w:rPr>
        <w:t>Kerület által a Megállapodás 4.1. pontjában megjelölt tervezett összköltség</w:t>
      </w:r>
      <w:r w:rsidRPr="00DA729F">
        <w:rPr>
          <w:rFonts w:ascii="Arial" w:hAnsi="Arial" w:cs="Arial"/>
        </w:rPr>
        <w:t xml:space="preserve"> a Feladat műszaki tartalmának finanszírozásra nem nyújt megfelelő fedezetet </w:t>
      </w:r>
      <w:r w:rsidRPr="006E4E62">
        <w:rPr>
          <w:rFonts w:ascii="Arial" w:hAnsi="Arial" w:cs="Arial"/>
        </w:rPr>
        <w:t xml:space="preserve">(pl. vis maior helyzet kezelése), vagy új feladat igénye lép fel, abban az esetben Felek a műszaki tartalmat, valamint jelen Megállapodást - a Feladat alkotóelemeire figyelemmel, azok egységének és a fejlesztés céljának veszélyeztetése nélkül – haladéktalanul felülvizsgálják a szükséges intézkedések megtétele érdekében. </w:t>
      </w:r>
    </w:p>
    <w:p w:rsidR="00770DC3" w:rsidRPr="006E4E62" w:rsidRDefault="00770DC3" w:rsidP="00770DC3">
      <w:pPr>
        <w:pStyle w:val="DefaultText"/>
        <w:spacing w:line="276" w:lineRule="auto"/>
        <w:jc w:val="both"/>
        <w:rPr>
          <w:rFonts w:ascii="Arial" w:hAnsi="Arial" w:cs="Arial"/>
        </w:rPr>
      </w:pPr>
    </w:p>
    <w:p w:rsidR="00770DC3" w:rsidRPr="006E4E62" w:rsidRDefault="00770DC3" w:rsidP="00770DC3">
      <w:pPr>
        <w:pStyle w:val="Listaszerbekezds"/>
        <w:spacing w:line="276" w:lineRule="auto"/>
        <w:ind w:left="0"/>
        <w:rPr>
          <w:rFonts w:ascii="Arial" w:hAnsi="Arial" w:cs="Arial"/>
        </w:rPr>
      </w:pPr>
    </w:p>
    <w:p w:rsidR="00770DC3" w:rsidRPr="006E4E62" w:rsidRDefault="00770DC3" w:rsidP="00770DC3">
      <w:pPr>
        <w:spacing w:line="276" w:lineRule="auto"/>
        <w:jc w:val="both"/>
        <w:rPr>
          <w:rFonts w:ascii="Arial" w:hAnsi="Arial" w:cs="Arial"/>
          <w:b/>
        </w:rPr>
      </w:pPr>
    </w:p>
    <w:p w:rsidR="00770DC3" w:rsidRPr="006E4E62" w:rsidRDefault="00770DC3" w:rsidP="00770DC3">
      <w:pPr>
        <w:spacing w:line="276" w:lineRule="auto"/>
        <w:jc w:val="both"/>
        <w:rPr>
          <w:rFonts w:ascii="Arial" w:hAnsi="Arial" w:cs="Arial"/>
          <w:b/>
        </w:rPr>
      </w:pPr>
      <w:r w:rsidRPr="006E4E62">
        <w:rPr>
          <w:rFonts w:ascii="Arial" w:hAnsi="Arial" w:cs="Arial"/>
          <w:b/>
        </w:rPr>
        <w:t>4.</w:t>
      </w:r>
      <w:r>
        <w:rPr>
          <w:rFonts w:ascii="Arial" w:hAnsi="Arial" w:cs="Arial"/>
          <w:b/>
        </w:rPr>
        <w:t>3</w:t>
      </w:r>
      <w:r w:rsidRPr="006E4E62">
        <w:rPr>
          <w:rFonts w:ascii="Arial" w:hAnsi="Arial" w:cs="Arial"/>
          <w:b/>
        </w:rPr>
        <w:t>.</w:t>
      </w:r>
      <w:r w:rsidRPr="006E4E62">
        <w:rPr>
          <w:rFonts w:ascii="Arial" w:hAnsi="Arial" w:cs="Arial"/>
          <w:b/>
        </w:rPr>
        <w:tab/>
        <w:t>A Feladat megvalósításához fűződő ÁFA tartalom</w:t>
      </w:r>
    </w:p>
    <w:p w:rsidR="00770DC3" w:rsidRPr="006E4E62" w:rsidRDefault="00770DC3" w:rsidP="00770DC3">
      <w:pPr>
        <w:spacing w:line="276" w:lineRule="auto"/>
        <w:ind w:hanging="567"/>
        <w:jc w:val="both"/>
        <w:rPr>
          <w:rFonts w:ascii="Arial" w:hAnsi="Arial" w:cs="Arial"/>
          <w:b/>
        </w:rPr>
      </w:pPr>
    </w:p>
    <w:p w:rsidR="00770DC3" w:rsidRPr="006E4E62" w:rsidRDefault="00770DC3" w:rsidP="00770DC3">
      <w:pPr>
        <w:numPr>
          <w:ilvl w:val="1"/>
          <w:numId w:val="0"/>
        </w:numPr>
        <w:spacing w:line="276" w:lineRule="auto"/>
        <w:jc w:val="both"/>
        <w:outlineLvl w:val="1"/>
        <w:rPr>
          <w:rFonts w:ascii="Arial" w:eastAsia="Times New Roman" w:hAnsi="Arial" w:cs="Arial"/>
          <w:lang w:eastAsia="hu-HU"/>
        </w:rPr>
      </w:pPr>
      <w:r w:rsidRPr="006E4E62">
        <w:rPr>
          <w:rFonts w:ascii="Arial" w:eastAsia="Times New Roman" w:hAnsi="Arial" w:cs="Arial"/>
          <w:b/>
          <w:lang w:eastAsia="hu-HU"/>
        </w:rPr>
        <w:t xml:space="preserve">Felek rögzítik, hogy a </w:t>
      </w:r>
      <w:r>
        <w:rPr>
          <w:rFonts w:ascii="Arial" w:eastAsia="Times New Roman" w:hAnsi="Arial" w:cs="Arial"/>
          <w:b/>
          <w:lang w:eastAsia="hu-HU"/>
        </w:rPr>
        <w:t>Kerület</w:t>
      </w:r>
      <w:r w:rsidRPr="006E4E62">
        <w:rPr>
          <w:rFonts w:ascii="Arial" w:eastAsia="Times New Roman" w:hAnsi="Arial" w:cs="Arial"/>
          <w:b/>
          <w:lang w:eastAsia="hu-HU"/>
        </w:rPr>
        <w:t xml:space="preserve"> a </w:t>
      </w:r>
      <w:r w:rsidR="00957558">
        <w:rPr>
          <w:rFonts w:ascii="Arial" w:eastAsia="Times New Roman" w:hAnsi="Arial" w:cs="Arial"/>
          <w:b/>
          <w:lang w:eastAsia="hu-HU"/>
        </w:rPr>
        <w:t xml:space="preserve">Főváros felé a </w:t>
      </w:r>
      <w:r w:rsidRPr="006E4E62">
        <w:rPr>
          <w:rFonts w:ascii="Arial" w:hAnsi="Arial" w:cs="Arial"/>
          <w:b/>
        </w:rPr>
        <w:t>Feladat</w:t>
      </w:r>
      <w:r w:rsidRPr="006E4E62">
        <w:rPr>
          <w:rFonts w:ascii="Arial" w:eastAsia="Times New Roman" w:hAnsi="Arial" w:cs="Arial"/>
          <w:b/>
          <w:lang w:eastAsia="hu-HU"/>
        </w:rPr>
        <w:t xml:space="preserve"> megvalósítása kapcsán felmerülő </w:t>
      </w:r>
      <w:r w:rsidR="00957558">
        <w:rPr>
          <w:rFonts w:ascii="Arial" w:eastAsia="Times New Roman" w:hAnsi="Arial" w:cs="Arial"/>
          <w:b/>
          <w:lang w:eastAsia="hu-HU"/>
        </w:rPr>
        <w:t xml:space="preserve">nettó kiadásait, valamint az ezen kiadásokhoz kapcsolódó le nem vonható </w:t>
      </w:r>
      <w:r w:rsidRPr="006E4E62">
        <w:rPr>
          <w:rFonts w:ascii="Arial" w:eastAsia="Times New Roman" w:hAnsi="Arial" w:cs="Arial"/>
          <w:b/>
          <w:lang w:eastAsia="hu-HU"/>
        </w:rPr>
        <w:t>általános forgalmi adó</w:t>
      </w:r>
      <w:r w:rsidR="00957558">
        <w:rPr>
          <w:rFonts w:ascii="Arial" w:eastAsia="Times New Roman" w:hAnsi="Arial" w:cs="Arial"/>
          <w:b/>
          <w:lang w:eastAsia="hu-HU"/>
        </w:rPr>
        <w:t>t</w:t>
      </w:r>
      <w:r w:rsidRPr="006E4E62">
        <w:rPr>
          <w:rFonts w:ascii="Arial" w:eastAsia="Times New Roman" w:hAnsi="Arial" w:cs="Arial"/>
          <w:b/>
          <w:lang w:eastAsia="hu-HU"/>
        </w:rPr>
        <w:t xml:space="preserve"> számol</w:t>
      </w:r>
      <w:r w:rsidR="00957558">
        <w:rPr>
          <w:rFonts w:ascii="Arial" w:eastAsia="Times New Roman" w:hAnsi="Arial" w:cs="Arial"/>
          <w:b/>
          <w:lang w:eastAsia="hu-HU"/>
        </w:rPr>
        <w:t>hat</w:t>
      </w:r>
      <w:r w:rsidRPr="006E4E62">
        <w:rPr>
          <w:rFonts w:ascii="Arial" w:eastAsia="Times New Roman" w:hAnsi="Arial" w:cs="Arial"/>
          <w:b/>
          <w:lang w:eastAsia="hu-HU"/>
        </w:rPr>
        <w:t xml:space="preserve">ja el. </w:t>
      </w:r>
      <w:r w:rsidRPr="006E4E62">
        <w:rPr>
          <w:rFonts w:ascii="Arial" w:eastAsia="Times New Roman" w:hAnsi="Arial" w:cs="Arial"/>
          <w:lang w:eastAsia="hu-HU"/>
        </w:rPr>
        <w:t>A</w:t>
      </w:r>
      <w:r w:rsidR="00957558">
        <w:rPr>
          <w:rFonts w:ascii="Arial" w:eastAsia="Times New Roman" w:hAnsi="Arial" w:cs="Arial"/>
          <w:lang w:eastAsia="hu-HU"/>
        </w:rPr>
        <w:t xml:space="preserve"> levonható</w:t>
      </w:r>
      <w:r w:rsidRPr="006E4E62">
        <w:rPr>
          <w:rFonts w:ascii="Arial" w:eastAsia="Times New Roman" w:hAnsi="Arial" w:cs="Arial"/>
          <w:lang w:eastAsia="hu-HU"/>
        </w:rPr>
        <w:t xml:space="preserve"> ÁFA finanszírozását a </w:t>
      </w:r>
      <w:r>
        <w:rPr>
          <w:rFonts w:ascii="Arial" w:eastAsia="Times New Roman" w:hAnsi="Arial" w:cs="Arial"/>
          <w:lang w:eastAsia="hu-HU"/>
        </w:rPr>
        <w:t>Kerület</w:t>
      </w:r>
      <w:r w:rsidRPr="006E4E62">
        <w:rPr>
          <w:rFonts w:ascii="Arial" w:eastAsia="Times New Roman" w:hAnsi="Arial" w:cs="Arial"/>
          <w:lang w:eastAsia="hu-HU"/>
        </w:rPr>
        <w:t xml:space="preserve"> köteles saját hatáskörben biztosítani.</w:t>
      </w:r>
    </w:p>
    <w:p w:rsidR="00770DC3" w:rsidRPr="006E4E62" w:rsidRDefault="00770DC3" w:rsidP="00770DC3">
      <w:pPr>
        <w:spacing w:line="276" w:lineRule="auto"/>
        <w:jc w:val="both"/>
        <w:rPr>
          <w:rFonts w:ascii="Arial" w:eastAsia="Times New Roman" w:hAnsi="Arial" w:cs="Arial"/>
          <w:lang w:eastAsia="hu-HU"/>
        </w:rPr>
      </w:pPr>
      <w:r w:rsidRPr="006E4E62">
        <w:rPr>
          <w:rFonts w:ascii="Arial" w:eastAsia="Times New Roman" w:hAnsi="Arial" w:cs="Arial"/>
          <w:b/>
          <w:lang w:eastAsia="hu-HU"/>
        </w:rPr>
        <w:t xml:space="preserve"> </w:t>
      </w:r>
    </w:p>
    <w:p w:rsidR="00770DC3" w:rsidRPr="006E4E62" w:rsidRDefault="00770DC3" w:rsidP="00770DC3">
      <w:pPr>
        <w:spacing w:line="276" w:lineRule="auto"/>
        <w:jc w:val="both"/>
        <w:rPr>
          <w:rFonts w:ascii="Arial" w:hAnsi="Arial" w:cs="Arial"/>
        </w:rPr>
      </w:pPr>
    </w:p>
    <w:p w:rsidR="00770DC3" w:rsidRPr="00966E8B" w:rsidRDefault="00770DC3" w:rsidP="00183269">
      <w:pPr>
        <w:spacing w:line="276" w:lineRule="auto"/>
        <w:jc w:val="both"/>
        <w:rPr>
          <w:rFonts w:ascii="Arial" w:hAnsi="Arial" w:cs="Arial"/>
          <w:b/>
        </w:rPr>
      </w:pPr>
      <w:r w:rsidRPr="00966E8B">
        <w:rPr>
          <w:rFonts w:ascii="Arial" w:hAnsi="Arial" w:cs="Arial"/>
          <w:b/>
        </w:rPr>
        <w:t xml:space="preserve"> </w:t>
      </w:r>
      <w:r>
        <w:rPr>
          <w:rFonts w:ascii="Arial" w:hAnsi="Arial" w:cs="Arial"/>
          <w:b/>
        </w:rPr>
        <w:t xml:space="preserve">5. </w:t>
      </w:r>
      <w:r w:rsidRPr="00966E8B">
        <w:rPr>
          <w:rFonts w:ascii="Arial" w:hAnsi="Arial" w:cs="Arial"/>
          <w:b/>
        </w:rPr>
        <w:t>A FŐVÁROS ÁLTAL A FELADAT MEGVALÓSÍTÁSÁHOZ BIZTOSÍTOTT TÁMOG</w:t>
      </w:r>
      <w:r w:rsidRPr="00510133">
        <w:rPr>
          <w:rFonts w:ascii="Arial" w:hAnsi="Arial" w:cs="Arial"/>
          <w:b/>
        </w:rPr>
        <w:t>ATÁS FOLY</w:t>
      </w:r>
      <w:r w:rsidR="00183269">
        <w:rPr>
          <w:rFonts w:ascii="Arial" w:hAnsi="Arial" w:cs="Arial"/>
          <w:b/>
        </w:rPr>
        <w:t>Ó</w:t>
      </w:r>
      <w:r w:rsidRPr="00510133">
        <w:rPr>
          <w:rFonts w:ascii="Arial" w:hAnsi="Arial" w:cs="Arial"/>
          <w:b/>
        </w:rPr>
        <w:t>SÍTÁSA</w:t>
      </w:r>
      <w:r>
        <w:rPr>
          <w:rFonts w:ascii="Arial" w:hAnsi="Arial" w:cs="Arial"/>
          <w:b/>
        </w:rPr>
        <w:t>. ELSZÁMOLÁSI KÖTELEZETTSÉG</w:t>
      </w:r>
    </w:p>
    <w:p w:rsidR="007B5AA1" w:rsidRPr="007B5AA1" w:rsidRDefault="007B5AA1" w:rsidP="00770DC3">
      <w:pPr>
        <w:spacing w:line="276" w:lineRule="auto"/>
        <w:jc w:val="both"/>
        <w:rPr>
          <w:rFonts w:ascii="Arial" w:hAnsi="Arial" w:cs="Arial"/>
        </w:rPr>
      </w:pPr>
    </w:p>
    <w:p w:rsidR="00770DC3" w:rsidRPr="007B5AA1" w:rsidRDefault="00770DC3" w:rsidP="00770DC3">
      <w:pPr>
        <w:spacing w:line="276" w:lineRule="auto"/>
        <w:jc w:val="both"/>
        <w:rPr>
          <w:rFonts w:ascii="Arial" w:hAnsi="Arial" w:cs="Arial"/>
        </w:rPr>
      </w:pPr>
      <w:r w:rsidRPr="007B5AA1">
        <w:rPr>
          <w:rFonts w:ascii="Arial" w:hAnsi="Arial" w:cs="Arial"/>
        </w:rPr>
        <w:t>5.1.</w:t>
      </w:r>
      <w:r w:rsidR="007B5AA1">
        <w:rPr>
          <w:rFonts w:ascii="Arial" w:hAnsi="Arial" w:cs="Arial"/>
        </w:rPr>
        <w:t xml:space="preserve"> </w:t>
      </w:r>
      <w:r w:rsidRPr="007B5AA1">
        <w:rPr>
          <w:rFonts w:ascii="Arial" w:hAnsi="Arial" w:cs="Arial"/>
        </w:rPr>
        <w:t xml:space="preserve">A Főváros a Megállapodás 2.1. pontjában rögzített fejlesztési forrás összegét az alábbi ütemek szerint utalja át </w:t>
      </w:r>
      <w:r w:rsidR="00911C04">
        <w:rPr>
          <w:rFonts w:ascii="Arial" w:hAnsi="Arial" w:cs="Arial"/>
        </w:rPr>
        <w:t xml:space="preserve">a </w:t>
      </w:r>
      <w:r w:rsidRPr="007B5AA1">
        <w:rPr>
          <w:rFonts w:ascii="Arial" w:hAnsi="Arial" w:cs="Arial"/>
        </w:rPr>
        <w:t xml:space="preserve">Kerület </w:t>
      </w:r>
      <w:r w:rsidR="00342FE5">
        <w:rPr>
          <w:rFonts w:ascii="Arial" w:hAnsi="Arial" w:cs="Arial"/>
        </w:rPr>
        <w:t>12001008-00201761-08400009</w:t>
      </w:r>
      <w:r w:rsidR="00342FE5" w:rsidRPr="007B5AA1">
        <w:rPr>
          <w:rFonts w:ascii="Arial" w:hAnsi="Arial" w:cs="Arial"/>
        </w:rPr>
        <w:t xml:space="preserve"> </w:t>
      </w:r>
      <w:r w:rsidRPr="007B5AA1">
        <w:rPr>
          <w:rFonts w:ascii="Arial" w:hAnsi="Arial" w:cs="Arial"/>
        </w:rPr>
        <w:t>számú bankszámlájára:</w:t>
      </w:r>
    </w:p>
    <w:p w:rsidR="00770DC3" w:rsidRPr="007B5AA1" w:rsidRDefault="00770DC3" w:rsidP="00770DC3">
      <w:pPr>
        <w:spacing w:line="276" w:lineRule="auto"/>
        <w:jc w:val="both"/>
        <w:rPr>
          <w:rFonts w:ascii="Arial" w:hAnsi="Arial" w:cs="Arial"/>
        </w:rPr>
      </w:pPr>
    </w:p>
    <w:p w:rsidR="00770DC3" w:rsidRPr="007B5AA1" w:rsidRDefault="00770DC3" w:rsidP="00770DC3">
      <w:pPr>
        <w:pStyle w:val="Listaszerbekezds"/>
        <w:numPr>
          <w:ilvl w:val="0"/>
          <w:numId w:val="7"/>
        </w:numPr>
        <w:spacing w:line="276" w:lineRule="auto"/>
        <w:rPr>
          <w:rFonts w:ascii="Arial" w:hAnsi="Arial" w:cs="Arial"/>
        </w:rPr>
      </w:pPr>
      <w:r w:rsidRPr="007B5AA1">
        <w:rPr>
          <w:rFonts w:ascii="Arial" w:hAnsi="Arial" w:cs="Arial"/>
        </w:rPr>
        <w:lastRenderedPageBreak/>
        <w:t>ütem: 2020. év:</w:t>
      </w:r>
      <w:r w:rsidR="00B660AF">
        <w:rPr>
          <w:rFonts w:ascii="Arial" w:hAnsi="Arial" w:cs="Arial"/>
        </w:rPr>
        <w:t xml:space="preserve"> 200.000.000</w:t>
      </w:r>
      <w:r w:rsidRPr="007B5AA1">
        <w:rPr>
          <w:rFonts w:ascii="Arial" w:hAnsi="Arial" w:cs="Arial"/>
        </w:rPr>
        <w:t xml:space="preserve"> Ft</w:t>
      </w:r>
      <w:r w:rsidR="0096283F">
        <w:rPr>
          <w:rFonts w:ascii="Arial" w:hAnsi="Arial" w:cs="Arial"/>
        </w:rPr>
        <w:t xml:space="preserve"> (a kivitelezésre irányuló eredményes közbeszerzési eljárásról való tájékoztatást követően 8 napon belül) </w:t>
      </w:r>
    </w:p>
    <w:p w:rsidR="007F73EC" w:rsidRDefault="00770DC3" w:rsidP="00770DC3">
      <w:pPr>
        <w:pStyle w:val="Listaszerbekezds"/>
        <w:numPr>
          <w:ilvl w:val="0"/>
          <w:numId w:val="7"/>
        </w:numPr>
        <w:spacing w:line="276" w:lineRule="auto"/>
        <w:rPr>
          <w:rFonts w:ascii="Arial" w:hAnsi="Arial" w:cs="Arial"/>
        </w:rPr>
      </w:pPr>
      <w:r w:rsidRPr="007B5AA1">
        <w:rPr>
          <w:rFonts w:ascii="Arial" w:hAnsi="Arial" w:cs="Arial"/>
        </w:rPr>
        <w:t xml:space="preserve">ütem: 2021. év: </w:t>
      </w:r>
    </w:p>
    <w:p w:rsidR="00770DC3" w:rsidRDefault="007F73EC" w:rsidP="007F73EC">
      <w:pPr>
        <w:pStyle w:val="Listaszerbekezds"/>
        <w:numPr>
          <w:ilvl w:val="0"/>
          <w:numId w:val="9"/>
        </w:numPr>
        <w:spacing w:line="276" w:lineRule="auto"/>
        <w:rPr>
          <w:rFonts w:ascii="Arial" w:hAnsi="Arial" w:cs="Arial"/>
        </w:rPr>
      </w:pPr>
      <w:r>
        <w:rPr>
          <w:rFonts w:ascii="Arial" w:hAnsi="Arial" w:cs="Arial"/>
        </w:rPr>
        <w:t>2021. március 31. napjáig: 275.000.000</w:t>
      </w:r>
      <w:r w:rsidR="00770DC3" w:rsidRPr="007B5AA1">
        <w:rPr>
          <w:rFonts w:ascii="Arial" w:hAnsi="Arial" w:cs="Arial"/>
        </w:rPr>
        <w:t xml:space="preserve">.Ft </w:t>
      </w:r>
    </w:p>
    <w:p w:rsidR="007F73EC" w:rsidRPr="007B5AA1" w:rsidRDefault="007F73EC" w:rsidP="007F73EC">
      <w:pPr>
        <w:pStyle w:val="Listaszerbekezds"/>
        <w:numPr>
          <w:ilvl w:val="0"/>
          <w:numId w:val="9"/>
        </w:numPr>
        <w:spacing w:line="276" w:lineRule="auto"/>
        <w:rPr>
          <w:rFonts w:ascii="Arial" w:hAnsi="Arial" w:cs="Arial"/>
        </w:rPr>
      </w:pPr>
      <w:r>
        <w:rPr>
          <w:rFonts w:ascii="Arial" w:hAnsi="Arial" w:cs="Arial"/>
        </w:rPr>
        <w:t>2021. augusztus 31. napjáig: 275.000.000 Ft</w:t>
      </w:r>
    </w:p>
    <w:p w:rsidR="00770DC3" w:rsidRPr="006955D7" w:rsidRDefault="00770DC3" w:rsidP="00770DC3">
      <w:pPr>
        <w:pStyle w:val="Listaszerbekezds"/>
        <w:spacing w:line="276" w:lineRule="auto"/>
        <w:rPr>
          <w:rFonts w:ascii="Arial" w:hAnsi="Arial" w:cs="Arial"/>
        </w:rPr>
      </w:pPr>
    </w:p>
    <w:p w:rsidR="00770DC3" w:rsidRPr="006955D7" w:rsidRDefault="00770DC3" w:rsidP="00770DC3">
      <w:pPr>
        <w:pStyle w:val="Listaszerbekezds"/>
        <w:spacing w:line="276" w:lineRule="auto"/>
        <w:ind w:left="0"/>
        <w:rPr>
          <w:rFonts w:ascii="Arial" w:hAnsi="Arial" w:cs="Arial"/>
        </w:rPr>
      </w:pPr>
      <w:r>
        <w:rPr>
          <w:rFonts w:ascii="Arial" w:hAnsi="Arial" w:cs="Arial"/>
        </w:rPr>
        <w:t>5</w:t>
      </w:r>
      <w:r w:rsidRPr="006955D7">
        <w:rPr>
          <w:rFonts w:ascii="Arial" w:hAnsi="Arial" w:cs="Arial"/>
        </w:rPr>
        <w:t xml:space="preserve">.2. </w:t>
      </w:r>
      <w:r>
        <w:rPr>
          <w:rFonts w:ascii="Arial" w:hAnsi="Arial" w:cs="Arial"/>
        </w:rPr>
        <w:t>Kerület</w:t>
      </w:r>
      <w:r w:rsidRPr="006955D7">
        <w:rPr>
          <w:rFonts w:ascii="Arial" w:hAnsi="Arial" w:cs="Arial"/>
        </w:rPr>
        <w:t xml:space="preserve"> tudomásul veszi, hogy a támogatás kizárólag jelen Szerződés </w:t>
      </w:r>
      <w:r>
        <w:rPr>
          <w:rFonts w:ascii="Arial" w:hAnsi="Arial" w:cs="Arial"/>
        </w:rPr>
        <w:t>3.1.</w:t>
      </w:r>
      <w:r w:rsidRPr="006955D7">
        <w:rPr>
          <w:rFonts w:ascii="Arial" w:hAnsi="Arial" w:cs="Arial"/>
        </w:rPr>
        <w:t xml:space="preserve"> pontjában foglalt feladat megvalósítására fordítható. A támogatást a </w:t>
      </w:r>
      <w:r>
        <w:rPr>
          <w:rFonts w:ascii="Arial" w:hAnsi="Arial" w:cs="Arial"/>
        </w:rPr>
        <w:t>Kerület</w:t>
      </w:r>
      <w:r w:rsidRPr="006955D7">
        <w:rPr>
          <w:rFonts w:ascii="Arial" w:hAnsi="Arial" w:cs="Arial"/>
        </w:rPr>
        <w:t xml:space="preserve"> ettől eltérő célra nem használhatja fel, valamint más személy vagy szervezet részére támogatásként semmilyen formában nem adhatja tovább. A támogatás céljának megvalósításával összefüggésben a támogatás összege semmilyen adóhátralék, kamattartozás, illeték, bírság kiegyenlítésére, valamint lejárt köztartozások teljesítésére nem fordítható. </w:t>
      </w:r>
      <w:r>
        <w:rPr>
          <w:rFonts w:ascii="Arial" w:hAnsi="Arial" w:cs="Arial"/>
        </w:rPr>
        <w:t>Kerület</w:t>
      </w:r>
      <w:r w:rsidRPr="006955D7">
        <w:rPr>
          <w:rFonts w:ascii="Arial" w:hAnsi="Arial" w:cs="Arial"/>
        </w:rPr>
        <w:t xml:space="preserve"> köteles a támogatás összegét egyéb pénzeszközeitől elkülönítetten kezelni, illetve nyilvántartani arra is figyelemmel, hogy a támogatás felhasználásának mértékéről a </w:t>
      </w:r>
      <w:r>
        <w:rPr>
          <w:rFonts w:ascii="Arial" w:hAnsi="Arial" w:cs="Arial"/>
        </w:rPr>
        <w:t>Főváros</w:t>
      </w:r>
      <w:r w:rsidRPr="006955D7">
        <w:rPr>
          <w:rFonts w:ascii="Arial" w:hAnsi="Arial" w:cs="Arial"/>
        </w:rPr>
        <w:t xml:space="preserve"> megkeresésére naprakész információkkal tudjon szolgálni.</w:t>
      </w:r>
    </w:p>
    <w:p w:rsidR="00770DC3" w:rsidRPr="006955D7" w:rsidRDefault="00770DC3" w:rsidP="00770DC3">
      <w:pPr>
        <w:pStyle w:val="Listaszerbekezds"/>
        <w:spacing w:line="276" w:lineRule="auto"/>
        <w:ind w:left="0"/>
        <w:rPr>
          <w:rFonts w:ascii="Arial" w:hAnsi="Arial" w:cs="Arial"/>
        </w:rPr>
      </w:pPr>
    </w:p>
    <w:p w:rsidR="00770DC3" w:rsidRPr="006E4E62" w:rsidRDefault="00770DC3" w:rsidP="00770DC3">
      <w:pPr>
        <w:pStyle w:val="Listaszerbekezds"/>
        <w:tabs>
          <w:tab w:val="left" w:pos="567"/>
        </w:tabs>
        <w:spacing w:line="276" w:lineRule="auto"/>
        <w:ind w:left="0"/>
        <w:contextualSpacing w:val="0"/>
        <w:rPr>
          <w:rFonts w:ascii="Arial" w:hAnsi="Arial" w:cs="Arial"/>
          <w:b/>
        </w:rPr>
      </w:pPr>
      <w:r>
        <w:rPr>
          <w:rFonts w:ascii="Arial" w:hAnsi="Arial" w:cs="Arial"/>
          <w:b/>
        </w:rPr>
        <w:t>5</w:t>
      </w:r>
      <w:r w:rsidRPr="006E4E62">
        <w:rPr>
          <w:rFonts w:ascii="Arial" w:hAnsi="Arial" w:cs="Arial"/>
          <w:b/>
        </w:rPr>
        <w:t>.</w:t>
      </w:r>
      <w:r>
        <w:rPr>
          <w:rFonts w:ascii="Arial" w:hAnsi="Arial" w:cs="Arial"/>
          <w:b/>
        </w:rPr>
        <w:t>3</w:t>
      </w:r>
      <w:r w:rsidRPr="006E4E62">
        <w:rPr>
          <w:rFonts w:ascii="Arial" w:hAnsi="Arial" w:cs="Arial"/>
          <w:b/>
        </w:rPr>
        <w:t>.</w:t>
      </w:r>
      <w:r w:rsidRPr="006E4E62">
        <w:rPr>
          <w:rFonts w:ascii="Arial" w:hAnsi="Arial" w:cs="Arial"/>
          <w:b/>
        </w:rPr>
        <w:tab/>
        <w:t>A forrás nyújtásához kapcsolódó kötelezettségek</w:t>
      </w:r>
    </w:p>
    <w:p w:rsidR="00770DC3" w:rsidRPr="006E4E62" w:rsidRDefault="00770DC3" w:rsidP="00770DC3">
      <w:pPr>
        <w:pStyle w:val="Listaszerbekezds"/>
        <w:spacing w:line="276" w:lineRule="auto"/>
        <w:ind w:left="0"/>
        <w:contextualSpacing w:val="0"/>
        <w:rPr>
          <w:rFonts w:ascii="Arial" w:hAnsi="Arial" w:cs="Arial"/>
        </w:rPr>
      </w:pPr>
    </w:p>
    <w:p w:rsidR="00770DC3" w:rsidRPr="00CA0287" w:rsidRDefault="00770DC3" w:rsidP="00770DC3">
      <w:pPr>
        <w:spacing w:line="276" w:lineRule="auto"/>
        <w:jc w:val="both"/>
        <w:rPr>
          <w:rFonts w:ascii="Arial" w:hAnsi="Arial" w:cs="Arial"/>
        </w:rPr>
      </w:pPr>
      <w:r>
        <w:rPr>
          <w:rFonts w:ascii="Arial" w:hAnsi="Arial" w:cs="Arial"/>
        </w:rPr>
        <w:t xml:space="preserve">Kerület </w:t>
      </w:r>
      <w:r w:rsidRPr="00CA0287">
        <w:rPr>
          <w:rFonts w:ascii="Arial" w:hAnsi="Arial" w:cs="Arial"/>
        </w:rPr>
        <w:t>kijelenti, hogy:</w:t>
      </w:r>
    </w:p>
    <w:p w:rsidR="00770DC3" w:rsidRPr="00CA0287" w:rsidRDefault="00770DC3" w:rsidP="00770DC3">
      <w:pPr>
        <w:spacing w:line="276" w:lineRule="auto"/>
        <w:jc w:val="both"/>
        <w:rPr>
          <w:rFonts w:ascii="Arial" w:hAnsi="Arial" w:cs="Arial"/>
        </w:rPr>
      </w:pPr>
      <w:r w:rsidRPr="00CA0287">
        <w:rPr>
          <w:rFonts w:ascii="Arial" w:hAnsi="Arial" w:cs="Arial"/>
        </w:rPr>
        <w:t>1.</w:t>
      </w:r>
      <w:r w:rsidRPr="00CA0287">
        <w:rPr>
          <w:rFonts w:ascii="Arial" w:hAnsi="Arial" w:cs="Arial"/>
        </w:rPr>
        <w:tab/>
        <w:t xml:space="preserve">a jelen </w:t>
      </w:r>
      <w:r>
        <w:rPr>
          <w:rFonts w:ascii="Arial" w:hAnsi="Arial" w:cs="Arial"/>
        </w:rPr>
        <w:t>Megállapodásban</w:t>
      </w:r>
      <w:r w:rsidRPr="00CA0287">
        <w:rPr>
          <w:rFonts w:ascii="Arial" w:hAnsi="Arial" w:cs="Arial"/>
        </w:rPr>
        <w:t>, valamint mellékleteiben foglalt adatok, információk és dokumentumok teljes körűek, valódiak, hitelesek,</w:t>
      </w:r>
    </w:p>
    <w:p w:rsidR="00770DC3" w:rsidRPr="00CA0287" w:rsidRDefault="00770DC3" w:rsidP="00770DC3">
      <w:pPr>
        <w:spacing w:line="276" w:lineRule="auto"/>
        <w:jc w:val="both"/>
        <w:rPr>
          <w:rFonts w:ascii="Arial" w:hAnsi="Arial" w:cs="Arial"/>
        </w:rPr>
      </w:pPr>
      <w:r w:rsidRPr="00CA0287">
        <w:rPr>
          <w:rFonts w:ascii="Arial" w:hAnsi="Arial" w:cs="Arial"/>
        </w:rPr>
        <w:t>2.</w:t>
      </w:r>
      <w:r w:rsidRPr="00CA0287">
        <w:rPr>
          <w:rFonts w:ascii="Arial" w:hAnsi="Arial" w:cs="Arial"/>
        </w:rPr>
        <w:tab/>
        <w:t xml:space="preserve">a Budapest Főváros Önkormányzata vagyonáról, a vagyonelemek feletti tulajdonosi jogok gyakorlásáról szóló 22/2012. (III. 14.) Főv. Kgy. rendelet (a továbbiakban: </w:t>
      </w:r>
      <w:proofErr w:type="spellStart"/>
      <w:r w:rsidRPr="00CA0287">
        <w:rPr>
          <w:rFonts w:ascii="Arial" w:hAnsi="Arial" w:cs="Arial"/>
        </w:rPr>
        <w:t>Vr</w:t>
      </w:r>
      <w:proofErr w:type="spellEnd"/>
      <w:r w:rsidRPr="00CA0287">
        <w:rPr>
          <w:rFonts w:ascii="Arial" w:hAnsi="Arial" w:cs="Arial"/>
        </w:rPr>
        <w:t xml:space="preserve">.) 17. § (1) bekezdésében foglaltaknak megfelelően a </w:t>
      </w:r>
      <w:r w:rsidR="00696493">
        <w:rPr>
          <w:rFonts w:ascii="Arial" w:hAnsi="Arial" w:cs="Arial"/>
        </w:rPr>
        <w:t>Főváros</w:t>
      </w:r>
      <w:r w:rsidRPr="00CA0287">
        <w:rPr>
          <w:rFonts w:ascii="Arial" w:hAnsi="Arial" w:cs="Arial"/>
        </w:rPr>
        <w:t xml:space="preserve"> felé nincs három hónapnál régebben lejárt tartozása,</w:t>
      </w:r>
    </w:p>
    <w:p w:rsidR="00770DC3" w:rsidRPr="00CA0287" w:rsidRDefault="00770DC3" w:rsidP="00770DC3">
      <w:pPr>
        <w:spacing w:line="276" w:lineRule="auto"/>
        <w:jc w:val="both"/>
        <w:rPr>
          <w:rFonts w:ascii="Arial" w:hAnsi="Arial" w:cs="Arial"/>
        </w:rPr>
      </w:pPr>
      <w:r w:rsidRPr="00CA0287">
        <w:rPr>
          <w:rFonts w:ascii="Arial" w:hAnsi="Arial" w:cs="Arial"/>
        </w:rPr>
        <w:t>3.</w:t>
      </w:r>
      <w:r w:rsidRPr="00CA0287">
        <w:rPr>
          <w:rFonts w:ascii="Arial" w:hAnsi="Arial" w:cs="Arial"/>
        </w:rPr>
        <w:tab/>
        <w:t>60 napon túl lejárt és ki nem egyenlített köztartozása (adó,- illeték-, vagy vám, valamint TB járulék) nincs,</w:t>
      </w:r>
    </w:p>
    <w:p w:rsidR="00770DC3" w:rsidRPr="00CA0287" w:rsidRDefault="00770DC3" w:rsidP="00770DC3">
      <w:pPr>
        <w:spacing w:line="276" w:lineRule="auto"/>
        <w:jc w:val="both"/>
        <w:rPr>
          <w:rFonts w:ascii="Arial" w:hAnsi="Arial" w:cs="Arial"/>
        </w:rPr>
      </w:pPr>
      <w:r w:rsidRPr="00CA0287">
        <w:rPr>
          <w:rFonts w:ascii="Arial" w:hAnsi="Arial" w:cs="Arial"/>
        </w:rPr>
        <w:t>4.</w:t>
      </w:r>
      <w:r w:rsidRPr="00CA0287">
        <w:rPr>
          <w:rFonts w:ascii="Arial" w:hAnsi="Arial" w:cs="Arial"/>
        </w:rPr>
        <w:tab/>
        <w:t>az államháztartás alrendszereiből folyósított támogatásból eredő lejárt és ki nem egyenlített fizetési kötelezettsége nincs,</w:t>
      </w:r>
    </w:p>
    <w:p w:rsidR="00770DC3" w:rsidRPr="00CA0287" w:rsidRDefault="00770DC3" w:rsidP="00770DC3">
      <w:pPr>
        <w:spacing w:line="276" w:lineRule="auto"/>
        <w:jc w:val="both"/>
        <w:rPr>
          <w:rFonts w:ascii="Arial" w:hAnsi="Arial" w:cs="Arial"/>
        </w:rPr>
      </w:pPr>
      <w:r w:rsidRPr="00CA0287">
        <w:rPr>
          <w:rFonts w:ascii="Arial" w:hAnsi="Arial" w:cs="Arial"/>
        </w:rPr>
        <w:t>5.</w:t>
      </w:r>
      <w:r w:rsidRPr="00CA0287">
        <w:rPr>
          <w:rFonts w:ascii="Arial" w:hAnsi="Arial" w:cs="Arial"/>
        </w:rPr>
        <w:tab/>
        <w:t>nem áll jogerős végzéssel elrendelt végelszámolás, felszámolás alatt, ellene jogerős végzéssel elrendelt csődeljárás vagy egyéb, a megszüntetésre irányuló, jogszabályban meghatározott eljárás nincs folyamatban, Budapest Főváros Önkormányzata felé nincs tartozása, és nincs ellene folyamatban végrehajtási eljárás,</w:t>
      </w:r>
    </w:p>
    <w:p w:rsidR="00770DC3" w:rsidRPr="00CA0287" w:rsidRDefault="00770DC3" w:rsidP="00770DC3">
      <w:pPr>
        <w:spacing w:line="276" w:lineRule="auto"/>
        <w:jc w:val="both"/>
        <w:rPr>
          <w:rFonts w:ascii="Arial" w:hAnsi="Arial" w:cs="Arial"/>
        </w:rPr>
      </w:pPr>
      <w:r w:rsidRPr="00CA0287">
        <w:rPr>
          <w:rFonts w:ascii="Arial" w:hAnsi="Arial" w:cs="Arial"/>
        </w:rPr>
        <w:t>6.</w:t>
      </w:r>
      <w:r w:rsidRPr="00CA0287">
        <w:rPr>
          <w:rFonts w:ascii="Arial" w:hAnsi="Arial" w:cs="Arial"/>
        </w:rPr>
        <w:tab/>
        <w:t xml:space="preserve">jelen </w:t>
      </w:r>
      <w:r>
        <w:rPr>
          <w:rFonts w:ascii="Arial" w:hAnsi="Arial" w:cs="Arial"/>
        </w:rPr>
        <w:t>Megállapodás</w:t>
      </w:r>
      <w:r w:rsidRPr="00CA0287">
        <w:rPr>
          <w:rFonts w:ascii="Arial" w:hAnsi="Arial" w:cs="Arial"/>
        </w:rPr>
        <w:t xml:space="preserve"> </w:t>
      </w:r>
      <w:r w:rsidR="009C56A7">
        <w:rPr>
          <w:rFonts w:ascii="Arial" w:hAnsi="Arial" w:cs="Arial"/>
        </w:rPr>
        <w:t>7.2.</w:t>
      </w:r>
      <w:r w:rsidRPr="00CA0287">
        <w:rPr>
          <w:rFonts w:ascii="Arial" w:hAnsi="Arial" w:cs="Arial"/>
        </w:rPr>
        <w:t xml:space="preserve"> pontjában meghatározott pénzügyi bizonylatokat, számlákat más támogató felé elszámolásként nem nyújtja be,</w:t>
      </w:r>
    </w:p>
    <w:p w:rsidR="00770DC3" w:rsidRPr="00CA0287" w:rsidRDefault="00770DC3" w:rsidP="00770DC3">
      <w:pPr>
        <w:spacing w:line="276" w:lineRule="auto"/>
        <w:jc w:val="both"/>
        <w:rPr>
          <w:rFonts w:ascii="Arial" w:hAnsi="Arial" w:cs="Arial"/>
        </w:rPr>
      </w:pPr>
      <w:r w:rsidRPr="00CA0287">
        <w:rPr>
          <w:rFonts w:ascii="Arial" w:hAnsi="Arial" w:cs="Arial"/>
        </w:rPr>
        <w:t>7.</w:t>
      </w:r>
      <w:r w:rsidRPr="00CA0287">
        <w:rPr>
          <w:rFonts w:ascii="Arial" w:hAnsi="Arial" w:cs="Arial"/>
        </w:rPr>
        <w:tab/>
        <w:t>a támogatással kapcsolatos minden megállapodást, bizonylatot és más okiratot tíz évig megőriz és lehetővé teszi, hogy a Fővárosi Önkormányzat képviselője azokba betekintsen,</w:t>
      </w:r>
    </w:p>
    <w:p w:rsidR="00770DC3" w:rsidRPr="00CA0287" w:rsidRDefault="00770DC3" w:rsidP="00770DC3">
      <w:pPr>
        <w:spacing w:line="276" w:lineRule="auto"/>
        <w:jc w:val="both"/>
        <w:rPr>
          <w:rFonts w:ascii="Arial" w:hAnsi="Arial" w:cs="Arial"/>
        </w:rPr>
      </w:pPr>
      <w:r w:rsidRPr="00CA0287">
        <w:rPr>
          <w:rFonts w:ascii="Arial" w:hAnsi="Arial" w:cs="Arial"/>
        </w:rPr>
        <w:t>8.</w:t>
      </w:r>
      <w:r w:rsidRPr="00CA0287">
        <w:rPr>
          <w:rFonts w:ascii="Arial" w:hAnsi="Arial" w:cs="Arial"/>
        </w:rPr>
        <w:tab/>
        <w:t>megfelel az államháztartásról szóló 2011. évi CXCV. törvény (továbbiakban: Áht.) 50. § (1) bekezdés szerinti követelményeknek,</w:t>
      </w:r>
    </w:p>
    <w:p w:rsidR="00770DC3" w:rsidRDefault="00770DC3" w:rsidP="00770DC3">
      <w:pPr>
        <w:spacing w:line="276" w:lineRule="auto"/>
        <w:jc w:val="both"/>
        <w:rPr>
          <w:rFonts w:ascii="Arial" w:hAnsi="Arial" w:cs="Arial"/>
        </w:rPr>
      </w:pPr>
      <w:r w:rsidRPr="00CA0287">
        <w:rPr>
          <w:rFonts w:ascii="Arial" w:hAnsi="Arial" w:cs="Arial"/>
        </w:rPr>
        <w:t>9.</w:t>
      </w:r>
      <w:r w:rsidRPr="00CA0287">
        <w:rPr>
          <w:rFonts w:ascii="Arial" w:hAnsi="Arial" w:cs="Arial"/>
        </w:rPr>
        <w:tab/>
        <w:t>nyilatkozik arról, hogy a támogatás tekintetében adólevonási jog</w:t>
      </w:r>
      <w:r w:rsidR="008D32AE">
        <w:rPr>
          <w:rFonts w:ascii="Arial" w:hAnsi="Arial" w:cs="Arial"/>
        </w:rPr>
        <w:t xml:space="preserve"> nem illeti meg</w:t>
      </w:r>
      <w:r w:rsidR="00817986">
        <w:rPr>
          <w:rFonts w:ascii="Arial" w:hAnsi="Arial" w:cs="Arial"/>
        </w:rPr>
        <w:t xml:space="preserve"> </w:t>
      </w:r>
    </w:p>
    <w:p w:rsidR="00770DC3" w:rsidRDefault="00770DC3" w:rsidP="00770DC3">
      <w:pPr>
        <w:spacing w:line="276" w:lineRule="auto"/>
        <w:jc w:val="both"/>
        <w:rPr>
          <w:rFonts w:ascii="Arial" w:hAnsi="Arial" w:cs="Arial"/>
        </w:rPr>
      </w:pPr>
      <w:r>
        <w:rPr>
          <w:rFonts w:ascii="Arial" w:hAnsi="Arial" w:cs="Arial"/>
        </w:rPr>
        <w:t>10.</w:t>
      </w:r>
      <w:r w:rsidRPr="006E4E62">
        <w:rPr>
          <w:rFonts w:ascii="Arial" w:hAnsi="Arial" w:cs="Arial"/>
        </w:rPr>
        <w:t xml:space="preserve"> nem állnak fenn vele szemben a közpénzekből nyújtott források átláthatóságáról szóló 2007. évi CLXXXI. törvény 6. §</w:t>
      </w:r>
      <w:proofErr w:type="spellStart"/>
      <w:r w:rsidRPr="006E4E62">
        <w:rPr>
          <w:rFonts w:ascii="Arial" w:hAnsi="Arial" w:cs="Arial"/>
        </w:rPr>
        <w:t>-ában</w:t>
      </w:r>
      <w:proofErr w:type="spellEnd"/>
      <w:r w:rsidRPr="006E4E62">
        <w:rPr>
          <w:rFonts w:ascii="Arial" w:hAnsi="Arial" w:cs="Arial"/>
        </w:rPr>
        <w:t xml:space="preserve"> foglalt összeférhetetlenségi okok.</w:t>
      </w:r>
    </w:p>
    <w:p w:rsidR="00770DC3" w:rsidRDefault="00770DC3" w:rsidP="00770DC3">
      <w:pPr>
        <w:spacing w:line="276" w:lineRule="auto"/>
        <w:jc w:val="both"/>
        <w:rPr>
          <w:rFonts w:ascii="Arial" w:hAnsi="Arial" w:cs="Arial"/>
        </w:rPr>
      </w:pPr>
    </w:p>
    <w:p w:rsidR="00770DC3" w:rsidRPr="00CA0287" w:rsidRDefault="00770DC3" w:rsidP="00770DC3">
      <w:pPr>
        <w:spacing w:line="276" w:lineRule="auto"/>
        <w:jc w:val="both"/>
        <w:rPr>
          <w:rFonts w:ascii="Arial" w:hAnsi="Arial" w:cs="Arial"/>
        </w:rPr>
      </w:pPr>
      <w:r>
        <w:rPr>
          <w:rFonts w:ascii="Arial" w:hAnsi="Arial" w:cs="Arial"/>
        </w:rPr>
        <w:t>Kerület</w:t>
      </w:r>
      <w:r w:rsidRPr="00CA0287">
        <w:rPr>
          <w:rFonts w:ascii="Arial" w:hAnsi="Arial" w:cs="Arial"/>
        </w:rPr>
        <w:t xml:space="preserve"> vállalja, hogy:</w:t>
      </w:r>
    </w:p>
    <w:p w:rsidR="00770DC3" w:rsidRPr="00CA0287" w:rsidRDefault="00770DC3" w:rsidP="00770DC3">
      <w:pPr>
        <w:spacing w:line="276" w:lineRule="auto"/>
        <w:jc w:val="both"/>
        <w:rPr>
          <w:rFonts w:ascii="Arial" w:hAnsi="Arial" w:cs="Arial"/>
        </w:rPr>
      </w:pPr>
      <w:r w:rsidRPr="00CA0287">
        <w:rPr>
          <w:rFonts w:ascii="Arial" w:hAnsi="Arial" w:cs="Arial"/>
        </w:rPr>
        <w:t>1.</w:t>
      </w:r>
      <w:r w:rsidRPr="00CA0287">
        <w:rPr>
          <w:rFonts w:ascii="Arial" w:hAnsi="Arial" w:cs="Arial"/>
        </w:rPr>
        <w:tab/>
        <w:t xml:space="preserve">a jelen </w:t>
      </w:r>
      <w:r>
        <w:rPr>
          <w:rFonts w:ascii="Arial" w:hAnsi="Arial" w:cs="Arial"/>
        </w:rPr>
        <w:t>Megállapodással</w:t>
      </w:r>
      <w:r w:rsidRPr="00CA0287">
        <w:rPr>
          <w:rFonts w:ascii="Arial" w:hAnsi="Arial" w:cs="Arial"/>
        </w:rPr>
        <w:t xml:space="preserve"> kapcsolatos beszámolási, nyilvántartási, adatszolgáltatási kötelezettségeit teljesíti,</w:t>
      </w:r>
    </w:p>
    <w:p w:rsidR="00770DC3" w:rsidRPr="00CA0287" w:rsidRDefault="00770DC3" w:rsidP="00770DC3">
      <w:pPr>
        <w:spacing w:line="276" w:lineRule="auto"/>
        <w:jc w:val="both"/>
        <w:rPr>
          <w:rFonts w:ascii="Arial" w:hAnsi="Arial" w:cs="Arial"/>
        </w:rPr>
      </w:pPr>
      <w:r w:rsidRPr="00CA0287">
        <w:rPr>
          <w:rFonts w:ascii="Arial" w:hAnsi="Arial" w:cs="Arial"/>
        </w:rPr>
        <w:lastRenderedPageBreak/>
        <w:t>2.</w:t>
      </w:r>
      <w:r w:rsidRPr="00CA0287">
        <w:rPr>
          <w:rFonts w:ascii="Arial" w:hAnsi="Arial" w:cs="Arial"/>
        </w:rPr>
        <w:tab/>
        <w:t xml:space="preserve">a támogatást a nemzeti vagyonról szóló 2011. évi CXCVI. törvény (a továbbiakban: </w:t>
      </w:r>
      <w:proofErr w:type="spellStart"/>
      <w:r w:rsidRPr="00CA0287">
        <w:rPr>
          <w:rFonts w:ascii="Arial" w:hAnsi="Arial" w:cs="Arial"/>
        </w:rPr>
        <w:t>Nvtv</w:t>
      </w:r>
      <w:proofErr w:type="spellEnd"/>
      <w:r w:rsidRPr="00CA0287">
        <w:rPr>
          <w:rFonts w:ascii="Arial" w:hAnsi="Arial" w:cs="Arial"/>
        </w:rPr>
        <w:t>.) rendelkezéseinek, valamint a jelen Szerződés előírásainak és a meghatározott célnak megfelelően használja.</w:t>
      </w:r>
    </w:p>
    <w:p w:rsidR="00770DC3" w:rsidRPr="00CA0287" w:rsidRDefault="00770DC3" w:rsidP="00770DC3">
      <w:pPr>
        <w:spacing w:line="276" w:lineRule="auto"/>
        <w:jc w:val="both"/>
        <w:rPr>
          <w:rFonts w:ascii="Arial" w:hAnsi="Arial" w:cs="Arial"/>
        </w:rPr>
      </w:pPr>
    </w:p>
    <w:p w:rsidR="00770DC3" w:rsidRPr="00CA0287" w:rsidRDefault="00770DC3" w:rsidP="00770DC3">
      <w:pPr>
        <w:spacing w:line="276" w:lineRule="auto"/>
        <w:jc w:val="both"/>
        <w:rPr>
          <w:rFonts w:ascii="Arial" w:hAnsi="Arial" w:cs="Arial"/>
        </w:rPr>
      </w:pPr>
      <w:r>
        <w:rPr>
          <w:rFonts w:ascii="Arial" w:hAnsi="Arial" w:cs="Arial"/>
        </w:rPr>
        <w:t>Kerület</w:t>
      </w:r>
      <w:r w:rsidRPr="00CA0287">
        <w:rPr>
          <w:rFonts w:ascii="Arial" w:hAnsi="Arial" w:cs="Arial"/>
        </w:rPr>
        <w:t xml:space="preserve"> vállalja az államháztartásról szóló törvény végrehajtásáról szóló 368/2011. (XII. 31.) Korm. rendelet (továbbiakban: </w:t>
      </w:r>
      <w:proofErr w:type="spellStart"/>
      <w:r w:rsidRPr="00CA0287">
        <w:rPr>
          <w:rFonts w:ascii="Arial" w:hAnsi="Arial" w:cs="Arial"/>
        </w:rPr>
        <w:t>Ávr</w:t>
      </w:r>
      <w:proofErr w:type="spellEnd"/>
      <w:r w:rsidRPr="00CA0287">
        <w:rPr>
          <w:rFonts w:ascii="Arial" w:hAnsi="Arial" w:cs="Arial"/>
        </w:rPr>
        <w:t xml:space="preserve">.) 97. § (1) bekezdése szerinti bejelentési kötelezettség teljesítését és kijelenti, hogy a jogosulatlanul igénybe vett támogatás összegét és az összeg után számított jegybanki alapkamat kétszeresének megfelelő mértékű késedelmi kamatot az Áht. és az </w:t>
      </w:r>
      <w:proofErr w:type="spellStart"/>
      <w:r w:rsidRPr="00CA0287">
        <w:rPr>
          <w:rFonts w:ascii="Arial" w:hAnsi="Arial" w:cs="Arial"/>
        </w:rPr>
        <w:t>Ávr</w:t>
      </w:r>
      <w:proofErr w:type="spellEnd"/>
      <w:r w:rsidRPr="00CA0287">
        <w:rPr>
          <w:rFonts w:ascii="Arial" w:hAnsi="Arial" w:cs="Arial"/>
        </w:rPr>
        <w:t xml:space="preserve">. rendelkezéseiben foglaltaknak megfelelően visszafizeti a </w:t>
      </w:r>
      <w:r>
        <w:rPr>
          <w:rFonts w:ascii="Arial" w:hAnsi="Arial" w:cs="Arial"/>
        </w:rPr>
        <w:t>Főváros</w:t>
      </w:r>
      <w:r w:rsidRPr="00CA0287">
        <w:rPr>
          <w:rFonts w:ascii="Arial" w:hAnsi="Arial" w:cs="Arial"/>
        </w:rPr>
        <w:t xml:space="preserve"> OTP Bank Nyrt-nél vezetett 11784009-15490012 számú számlájára.</w:t>
      </w:r>
    </w:p>
    <w:p w:rsidR="00770DC3" w:rsidRPr="00CA0287" w:rsidRDefault="00770DC3" w:rsidP="00770DC3">
      <w:pPr>
        <w:spacing w:line="276" w:lineRule="auto"/>
        <w:jc w:val="both"/>
        <w:rPr>
          <w:rFonts w:ascii="Arial" w:hAnsi="Arial" w:cs="Arial"/>
        </w:rPr>
      </w:pPr>
    </w:p>
    <w:p w:rsidR="00770DC3" w:rsidRPr="00CA0287" w:rsidRDefault="00770DC3" w:rsidP="00770DC3">
      <w:pPr>
        <w:spacing w:line="276" w:lineRule="auto"/>
        <w:jc w:val="both"/>
        <w:rPr>
          <w:rFonts w:ascii="Arial" w:hAnsi="Arial" w:cs="Arial"/>
        </w:rPr>
      </w:pPr>
      <w:r>
        <w:rPr>
          <w:rFonts w:ascii="Arial" w:hAnsi="Arial" w:cs="Arial"/>
        </w:rPr>
        <w:t>Kerület</w:t>
      </w:r>
      <w:r w:rsidRPr="00CA0287">
        <w:rPr>
          <w:rFonts w:ascii="Arial" w:hAnsi="Arial" w:cs="Arial"/>
        </w:rPr>
        <w:t xml:space="preserve"> a jelen </w:t>
      </w:r>
      <w:r>
        <w:rPr>
          <w:rFonts w:ascii="Arial" w:hAnsi="Arial" w:cs="Arial"/>
        </w:rPr>
        <w:t>Megállapodás</w:t>
      </w:r>
      <w:r w:rsidRPr="00CA0287">
        <w:rPr>
          <w:rFonts w:ascii="Arial" w:hAnsi="Arial" w:cs="Arial"/>
        </w:rPr>
        <w:t xml:space="preserve"> aláírásával tudomásul veszi, hogy</w:t>
      </w:r>
    </w:p>
    <w:p w:rsidR="00770DC3" w:rsidRPr="00CA0287" w:rsidRDefault="00770DC3" w:rsidP="00770DC3">
      <w:pPr>
        <w:spacing w:line="276" w:lineRule="auto"/>
        <w:jc w:val="both"/>
        <w:rPr>
          <w:rFonts w:ascii="Arial" w:hAnsi="Arial" w:cs="Arial"/>
        </w:rPr>
      </w:pPr>
      <w:r w:rsidRPr="00CA0287">
        <w:rPr>
          <w:rFonts w:ascii="Arial" w:hAnsi="Arial" w:cs="Arial"/>
        </w:rPr>
        <w:t>1.</w:t>
      </w:r>
      <w:r w:rsidRPr="00CA0287">
        <w:rPr>
          <w:rFonts w:ascii="Arial" w:hAnsi="Arial" w:cs="Arial"/>
        </w:rPr>
        <w:tab/>
        <w:t xml:space="preserve">az információs önrendelkezési jogról és az információszabadságról szóló 2011. évi CXII. törvényből (a továbbiakban: </w:t>
      </w:r>
      <w:proofErr w:type="spellStart"/>
      <w:r w:rsidRPr="00CA0287">
        <w:rPr>
          <w:rFonts w:ascii="Arial" w:hAnsi="Arial" w:cs="Arial"/>
        </w:rPr>
        <w:t>Infotv</w:t>
      </w:r>
      <w:proofErr w:type="spellEnd"/>
      <w:r w:rsidRPr="00CA0287">
        <w:rPr>
          <w:rFonts w:ascii="Arial" w:hAnsi="Arial" w:cs="Arial"/>
        </w:rPr>
        <w:t xml:space="preserve">.) fakadó kötelezettségének eleget téve, a </w:t>
      </w:r>
      <w:r>
        <w:rPr>
          <w:rFonts w:ascii="Arial" w:hAnsi="Arial" w:cs="Arial"/>
        </w:rPr>
        <w:t>Főváros</w:t>
      </w:r>
      <w:r w:rsidRPr="00CA0287">
        <w:rPr>
          <w:rFonts w:ascii="Arial" w:hAnsi="Arial" w:cs="Arial"/>
        </w:rPr>
        <w:t xml:space="preserve"> a jelen </w:t>
      </w:r>
      <w:r>
        <w:rPr>
          <w:rFonts w:ascii="Arial" w:hAnsi="Arial" w:cs="Arial"/>
        </w:rPr>
        <w:t>Megállapodás</w:t>
      </w:r>
      <w:r w:rsidRPr="00CA0287">
        <w:rPr>
          <w:rFonts w:ascii="Arial" w:hAnsi="Arial" w:cs="Arial"/>
        </w:rPr>
        <w:t xml:space="preserve"> közérdekű adatait (a támogatott neve, támogatás célja, összege, a támogatott program időpontja, helyszíne) közzéteszi internetes portálján (http://www.budapest.hu);</w:t>
      </w:r>
    </w:p>
    <w:p w:rsidR="00770DC3" w:rsidRPr="00CA0287" w:rsidRDefault="00770DC3" w:rsidP="00770DC3">
      <w:pPr>
        <w:spacing w:line="276" w:lineRule="auto"/>
        <w:jc w:val="both"/>
        <w:rPr>
          <w:rFonts w:ascii="Arial" w:hAnsi="Arial" w:cs="Arial"/>
        </w:rPr>
      </w:pPr>
      <w:r w:rsidRPr="00CA0287">
        <w:rPr>
          <w:rFonts w:ascii="Arial" w:hAnsi="Arial" w:cs="Arial"/>
        </w:rPr>
        <w:t>2.</w:t>
      </w:r>
      <w:r w:rsidRPr="00CA0287">
        <w:rPr>
          <w:rFonts w:ascii="Arial" w:hAnsi="Arial" w:cs="Arial"/>
        </w:rPr>
        <w:tab/>
        <w:t xml:space="preserve">az </w:t>
      </w:r>
      <w:proofErr w:type="spellStart"/>
      <w:r w:rsidRPr="00CA0287">
        <w:rPr>
          <w:rFonts w:ascii="Arial" w:hAnsi="Arial" w:cs="Arial"/>
        </w:rPr>
        <w:t>Infotv</w:t>
      </w:r>
      <w:proofErr w:type="spellEnd"/>
      <w:r w:rsidRPr="00CA0287">
        <w:rPr>
          <w:rFonts w:ascii="Arial" w:hAnsi="Arial" w:cs="Arial"/>
        </w:rPr>
        <w:t>. 27. § (3) bekezdése értelmében közérdekből nyilvános adatként nem minősül üzleti titoknak a támogatás felhasználásával kapcsolatos adat, valamint az az adat, amelynek megismerését, vagy nyilvánosságra hozatalát külön törvény közérdekből elrendeli;</w:t>
      </w:r>
    </w:p>
    <w:p w:rsidR="00770DC3" w:rsidRDefault="00770DC3" w:rsidP="00770DC3">
      <w:pPr>
        <w:spacing w:line="276" w:lineRule="auto"/>
        <w:jc w:val="both"/>
        <w:rPr>
          <w:rFonts w:ascii="Arial" w:hAnsi="Arial" w:cs="Arial"/>
        </w:rPr>
      </w:pPr>
      <w:r w:rsidRPr="00CA0287">
        <w:rPr>
          <w:rFonts w:ascii="Arial" w:hAnsi="Arial" w:cs="Arial"/>
        </w:rPr>
        <w:t>3.</w:t>
      </w:r>
      <w:r w:rsidRPr="00CA0287">
        <w:rPr>
          <w:rFonts w:ascii="Arial" w:hAnsi="Arial" w:cs="Arial"/>
        </w:rPr>
        <w:tab/>
        <w:t xml:space="preserve">kérésre a </w:t>
      </w:r>
      <w:r>
        <w:rPr>
          <w:rFonts w:ascii="Arial" w:hAnsi="Arial" w:cs="Arial"/>
        </w:rPr>
        <w:t>Főváros</w:t>
      </w:r>
      <w:r w:rsidRPr="00CA0287">
        <w:rPr>
          <w:rFonts w:ascii="Arial" w:hAnsi="Arial" w:cs="Arial"/>
        </w:rPr>
        <w:t xml:space="preserve"> a jelen jogviszonnyal összefüggő, és az </w:t>
      </w:r>
      <w:proofErr w:type="spellStart"/>
      <w:r w:rsidRPr="00CA0287">
        <w:rPr>
          <w:rFonts w:ascii="Arial" w:hAnsi="Arial" w:cs="Arial"/>
        </w:rPr>
        <w:t>Infotv</w:t>
      </w:r>
      <w:proofErr w:type="spellEnd"/>
      <w:r w:rsidRPr="00CA0287">
        <w:rPr>
          <w:rFonts w:ascii="Arial" w:hAnsi="Arial" w:cs="Arial"/>
        </w:rPr>
        <w:t>. 27. § (3a) bekezdése alapján közérdekből nyilvánosnak minősülő adatokra vonatkozóan köteles tájékoztatást adni;</w:t>
      </w:r>
    </w:p>
    <w:p w:rsidR="00770DC3" w:rsidRPr="00CA0287" w:rsidRDefault="00770DC3" w:rsidP="00770DC3">
      <w:pPr>
        <w:spacing w:line="276" w:lineRule="auto"/>
        <w:jc w:val="both"/>
        <w:rPr>
          <w:rFonts w:ascii="Arial" w:hAnsi="Arial" w:cs="Arial"/>
        </w:rPr>
      </w:pPr>
      <w:r w:rsidRPr="00CA0287">
        <w:rPr>
          <w:rFonts w:ascii="Arial" w:hAnsi="Arial" w:cs="Arial"/>
        </w:rPr>
        <w:t>4.</w:t>
      </w:r>
      <w:r w:rsidRPr="00CA0287">
        <w:rPr>
          <w:rFonts w:ascii="Arial" w:hAnsi="Arial" w:cs="Arial"/>
        </w:rPr>
        <w:tab/>
        <w:t xml:space="preserve">a </w:t>
      </w:r>
      <w:r>
        <w:rPr>
          <w:rFonts w:ascii="Arial" w:hAnsi="Arial" w:cs="Arial"/>
        </w:rPr>
        <w:t>Főváros</w:t>
      </w:r>
      <w:r w:rsidRPr="00CA0287">
        <w:rPr>
          <w:rFonts w:ascii="Arial" w:hAnsi="Arial" w:cs="Arial"/>
        </w:rPr>
        <w:t xml:space="preserve"> a vonatkozó jogszabályi előírásoknak eleget téve, bármikor ellenőrizheti a támogatás felhasználását, a jelen </w:t>
      </w:r>
      <w:r>
        <w:rPr>
          <w:rFonts w:ascii="Arial" w:hAnsi="Arial" w:cs="Arial"/>
        </w:rPr>
        <w:t>Megállapodás</w:t>
      </w:r>
      <w:r w:rsidRPr="00CA0287">
        <w:rPr>
          <w:rFonts w:ascii="Arial" w:hAnsi="Arial" w:cs="Arial"/>
        </w:rPr>
        <w:t xml:space="preserve"> teljesítését, valamint a támogatás felhasználása során keletkezett további megállapodásokat; illetve jogosult – </w:t>
      </w:r>
      <w:r w:rsidR="006441EE">
        <w:rPr>
          <w:rFonts w:ascii="Arial" w:hAnsi="Arial" w:cs="Arial"/>
        </w:rPr>
        <w:t>Kerület</w:t>
      </w:r>
      <w:r w:rsidRPr="00CA0287">
        <w:rPr>
          <w:rFonts w:ascii="Arial" w:hAnsi="Arial" w:cs="Arial"/>
        </w:rPr>
        <w:t xml:space="preserve"> szükségtelen zavarása nélkül – helyszíni ellenőrzést tartani;</w:t>
      </w:r>
    </w:p>
    <w:p w:rsidR="00770DC3" w:rsidRPr="00CA0287" w:rsidRDefault="00770DC3" w:rsidP="00770DC3">
      <w:pPr>
        <w:spacing w:line="276" w:lineRule="auto"/>
        <w:jc w:val="both"/>
        <w:rPr>
          <w:rFonts w:ascii="Arial" w:hAnsi="Arial" w:cs="Arial"/>
        </w:rPr>
      </w:pPr>
      <w:r w:rsidRPr="00CA0287">
        <w:rPr>
          <w:rFonts w:ascii="Arial" w:hAnsi="Arial" w:cs="Arial"/>
        </w:rPr>
        <w:t>5.</w:t>
      </w:r>
      <w:r w:rsidRPr="00CA0287">
        <w:rPr>
          <w:rFonts w:ascii="Arial" w:hAnsi="Arial" w:cs="Arial"/>
        </w:rPr>
        <w:tab/>
        <w:t xml:space="preserve">a </w:t>
      </w:r>
      <w:r>
        <w:rPr>
          <w:rFonts w:ascii="Arial" w:hAnsi="Arial" w:cs="Arial"/>
        </w:rPr>
        <w:t>Kerület</w:t>
      </w:r>
      <w:r w:rsidR="00F10F3D">
        <w:rPr>
          <w:rFonts w:ascii="Arial" w:hAnsi="Arial" w:cs="Arial"/>
        </w:rPr>
        <w:t xml:space="preserve"> </w:t>
      </w:r>
      <w:r w:rsidRPr="00CA0287">
        <w:rPr>
          <w:rFonts w:ascii="Arial" w:hAnsi="Arial" w:cs="Arial"/>
        </w:rPr>
        <w:t>az elszámolási kötelezettségének az általános forgalmi adóról szóló 2007. évi CXXVII. törvény X. fejezete (Számlázás), a számvitelről szóló 2000. évi C. törvény 167. § (1) és (3) bekezdése, valamint a számla és nyugta adóigazgatási azonosításáról, valamint az elektronikus formában megőrzött számlák adóhatósági ellenőrzéséről szóló 23/2014. (VI. 30.) NGM rendelet szerinti tartalmi és alaki követelményeknek megfelelő számlával köteles eleget tenni.</w:t>
      </w:r>
    </w:p>
    <w:p w:rsidR="00770DC3" w:rsidRPr="006E4E62" w:rsidRDefault="00770DC3" w:rsidP="00770DC3">
      <w:pPr>
        <w:spacing w:line="276" w:lineRule="auto"/>
        <w:jc w:val="both"/>
        <w:rPr>
          <w:rFonts w:ascii="Arial" w:hAnsi="Arial" w:cs="Arial"/>
        </w:rPr>
      </w:pPr>
    </w:p>
    <w:p w:rsidR="00770DC3" w:rsidRPr="00271DB0" w:rsidRDefault="00770DC3" w:rsidP="00770DC3">
      <w:pPr>
        <w:spacing w:line="276" w:lineRule="auto"/>
        <w:jc w:val="both"/>
        <w:rPr>
          <w:rFonts w:ascii="Arial" w:hAnsi="Arial" w:cs="Arial"/>
          <w:b/>
        </w:rPr>
      </w:pPr>
      <w:r>
        <w:rPr>
          <w:rFonts w:ascii="Arial" w:hAnsi="Arial" w:cs="Arial"/>
          <w:b/>
        </w:rPr>
        <w:t>5.4</w:t>
      </w:r>
      <w:r w:rsidRPr="00271DB0">
        <w:rPr>
          <w:rFonts w:ascii="Arial" w:hAnsi="Arial" w:cs="Arial"/>
          <w:b/>
        </w:rPr>
        <w:t>. Felelősség a Feladat megvalósítása során</w:t>
      </w:r>
    </w:p>
    <w:p w:rsidR="00770DC3"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bCs/>
        </w:rPr>
      </w:pPr>
      <w:r>
        <w:rPr>
          <w:rFonts w:ascii="Arial" w:hAnsi="Arial" w:cs="Arial"/>
        </w:rPr>
        <w:t xml:space="preserve">Kerület </w:t>
      </w:r>
      <w:r w:rsidRPr="006E4E62">
        <w:rPr>
          <w:rFonts w:ascii="Arial" w:hAnsi="Arial" w:cs="Arial"/>
        </w:rPr>
        <w:t>a Feladattal</w:t>
      </w:r>
      <w:r w:rsidRPr="006E4E62">
        <w:rPr>
          <w:rFonts w:ascii="Arial" w:hAnsi="Arial" w:cs="Arial"/>
          <w:bCs/>
        </w:rPr>
        <w:t xml:space="preserve"> járó műszaki-, kötelezettségvállalási-, pénzügyi kérdésekben önállóan dönt. </w:t>
      </w:r>
      <w:r>
        <w:rPr>
          <w:rFonts w:ascii="Arial" w:hAnsi="Arial" w:cs="Arial"/>
          <w:bCs/>
        </w:rPr>
        <w:t>Kerület</w:t>
      </w:r>
      <w:r w:rsidRPr="006E4E62">
        <w:rPr>
          <w:rFonts w:ascii="Arial" w:hAnsi="Arial" w:cs="Arial"/>
          <w:bCs/>
        </w:rPr>
        <w:t xml:space="preserve"> kijelenti, hogy a jelen Megállapodásban vállalt feladatok végrehajtásához szükséges </w:t>
      </w:r>
      <w:r>
        <w:rPr>
          <w:rFonts w:ascii="Arial" w:hAnsi="Arial" w:cs="Arial"/>
          <w:bCs/>
        </w:rPr>
        <w:t>s</w:t>
      </w:r>
      <w:r w:rsidRPr="006E4E62">
        <w:rPr>
          <w:rFonts w:ascii="Arial" w:hAnsi="Arial" w:cs="Arial"/>
          <w:bCs/>
        </w:rPr>
        <w:t>zerződéseket megelőző közbeszerzési eljárás(oka)t a saját nevében, önálló ajánlatkérőként folyta</w:t>
      </w:r>
      <w:r>
        <w:rPr>
          <w:rFonts w:ascii="Arial" w:hAnsi="Arial" w:cs="Arial"/>
          <w:bCs/>
        </w:rPr>
        <w:t>tja</w:t>
      </w:r>
      <w:r w:rsidRPr="006E4E62">
        <w:rPr>
          <w:rFonts w:ascii="Arial" w:hAnsi="Arial" w:cs="Arial"/>
          <w:bCs/>
        </w:rPr>
        <w:t xml:space="preserve"> le, valamint a </w:t>
      </w:r>
      <w:r>
        <w:rPr>
          <w:rFonts w:ascii="Arial" w:hAnsi="Arial" w:cs="Arial"/>
          <w:bCs/>
        </w:rPr>
        <w:t>s</w:t>
      </w:r>
      <w:r w:rsidRPr="006E4E62">
        <w:rPr>
          <w:rFonts w:ascii="Arial" w:hAnsi="Arial" w:cs="Arial"/>
          <w:bCs/>
        </w:rPr>
        <w:t>zerződés(eke)t a saját nevében köt</w:t>
      </w:r>
      <w:r>
        <w:rPr>
          <w:rFonts w:ascii="Arial" w:hAnsi="Arial" w:cs="Arial"/>
          <w:bCs/>
        </w:rPr>
        <w:t>i</w:t>
      </w:r>
      <w:r w:rsidRPr="006E4E62">
        <w:rPr>
          <w:rFonts w:ascii="Arial" w:hAnsi="Arial" w:cs="Arial"/>
          <w:bCs/>
        </w:rPr>
        <w:t xml:space="preserve"> meg a mindenkor hatályos közbeszerzési jogszabályokkal, valamint a saját Közbeszerzési és Beszerzési Szabályzatával teljes mértékben összhangban.</w:t>
      </w:r>
    </w:p>
    <w:p w:rsidR="00770DC3" w:rsidRPr="006E4E62" w:rsidRDefault="00770DC3" w:rsidP="00770DC3">
      <w:pPr>
        <w:spacing w:line="276" w:lineRule="auto"/>
        <w:jc w:val="both"/>
        <w:rPr>
          <w:rFonts w:ascii="Arial" w:hAnsi="Arial" w:cs="Arial"/>
          <w:bCs/>
        </w:rPr>
      </w:pPr>
      <w:r w:rsidRPr="006E4E62">
        <w:rPr>
          <w:rFonts w:ascii="Arial" w:hAnsi="Arial" w:cs="Arial"/>
          <w:bCs/>
        </w:rPr>
        <w:t xml:space="preserve"> </w:t>
      </w:r>
    </w:p>
    <w:p w:rsidR="00770DC3" w:rsidRPr="006E4E62" w:rsidRDefault="00770DC3" w:rsidP="00770DC3">
      <w:pPr>
        <w:spacing w:line="276" w:lineRule="auto"/>
        <w:jc w:val="both"/>
        <w:rPr>
          <w:rFonts w:ascii="Arial" w:hAnsi="Arial" w:cs="Arial"/>
          <w:bCs/>
        </w:rPr>
      </w:pPr>
      <w:r w:rsidRPr="006E4E62">
        <w:rPr>
          <w:rFonts w:ascii="Arial" w:hAnsi="Arial" w:cs="Arial"/>
          <w:bCs/>
        </w:rPr>
        <w:t xml:space="preserve">A Fővárost </w:t>
      </w:r>
      <w:r w:rsidRPr="006E4E62">
        <w:rPr>
          <w:rFonts w:ascii="Arial" w:hAnsi="Arial" w:cs="Arial"/>
        </w:rPr>
        <w:t xml:space="preserve">a </w:t>
      </w:r>
      <w:r>
        <w:rPr>
          <w:rFonts w:ascii="Arial" w:hAnsi="Arial" w:cs="Arial"/>
        </w:rPr>
        <w:t>Kerület</w:t>
      </w:r>
      <w:r w:rsidRPr="006E4E62">
        <w:rPr>
          <w:rFonts w:ascii="Arial" w:hAnsi="Arial" w:cs="Arial"/>
        </w:rPr>
        <w:t xml:space="preserve"> </w:t>
      </w:r>
      <w:r w:rsidRPr="006E4E62">
        <w:rPr>
          <w:rFonts w:ascii="Arial" w:hAnsi="Arial" w:cs="Arial"/>
          <w:bCs/>
        </w:rPr>
        <w:t xml:space="preserve">tevékenységével összefüggésben semminemű műszaki, pénzügyi és jogi felelősség nem terheli, az esetlegesen a </w:t>
      </w:r>
      <w:r>
        <w:rPr>
          <w:rFonts w:ascii="Arial" w:hAnsi="Arial" w:cs="Arial"/>
          <w:bCs/>
        </w:rPr>
        <w:t>Kerületnek</w:t>
      </w:r>
      <w:r w:rsidRPr="006E4E62">
        <w:rPr>
          <w:rFonts w:ascii="Arial" w:hAnsi="Arial" w:cs="Arial"/>
          <w:bCs/>
        </w:rPr>
        <w:t xml:space="preserve"> felróható okból keletkező többletköltséget teljes egészében a</w:t>
      </w:r>
      <w:r w:rsidRPr="006E4E62">
        <w:rPr>
          <w:rFonts w:ascii="Arial" w:hAnsi="Arial" w:cs="Arial"/>
        </w:rPr>
        <w:t xml:space="preserve"> </w:t>
      </w:r>
      <w:r>
        <w:rPr>
          <w:rFonts w:ascii="Arial" w:hAnsi="Arial" w:cs="Arial"/>
        </w:rPr>
        <w:t>Kerület</w:t>
      </w:r>
      <w:r w:rsidRPr="006E4E62">
        <w:rPr>
          <w:rFonts w:ascii="Arial" w:hAnsi="Arial" w:cs="Arial"/>
        </w:rPr>
        <w:t xml:space="preserve"> </w:t>
      </w:r>
      <w:r w:rsidRPr="006E4E62">
        <w:rPr>
          <w:rFonts w:ascii="Arial" w:hAnsi="Arial" w:cs="Arial"/>
          <w:bCs/>
        </w:rPr>
        <w:t>viseli.</w:t>
      </w:r>
    </w:p>
    <w:p w:rsidR="00770DC3" w:rsidRPr="006E4E62" w:rsidRDefault="00770DC3" w:rsidP="00770DC3">
      <w:pPr>
        <w:pStyle w:val="Listaszerbekezds"/>
        <w:spacing w:line="276" w:lineRule="auto"/>
        <w:ind w:left="0"/>
        <w:rPr>
          <w:rFonts w:ascii="Arial" w:hAnsi="Arial" w:cs="Arial"/>
          <w:bCs/>
        </w:rPr>
      </w:pPr>
    </w:p>
    <w:p w:rsidR="00770DC3" w:rsidRDefault="00770DC3" w:rsidP="00770DC3">
      <w:pPr>
        <w:shd w:val="clear" w:color="auto" w:fill="FFFFFF" w:themeFill="background1"/>
        <w:spacing w:line="276" w:lineRule="auto"/>
        <w:jc w:val="both"/>
        <w:rPr>
          <w:rFonts w:ascii="Arial" w:hAnsi="Arial" w:cs="Arial"/>
          <w:bCs/>
        </w:rPr>
      </w:pPr>
      <w:r>
        <w:rPr>
          <w:rFonts w:ascii="Arial" w:hAnsi="Arial" w:cs="Arial"/>
        </w:rPr>
        <w:lastRenderedPageBreak/>
        <w:t xml:space="preserve">Kerület </w:t>
      </w:r>
      <w:r w:rsidRPr="006E4E62">
        <w:rPr>
          <w:rFonts w:ascii="Arial" w:hAnsi="Arial" w:cs="Arial"/>
          <w:bCs/>
        </w:rPr>
        <w:t xml:space="preserve">kijelenti, hogy a </w:t>
      </w:r>
      <w:r>
        <w:rPr>
          <w:rFonts w:ascii="Arial" w:hAnsi="Arial" w:cs="Arial"/>
          <w:bCs/>
        </w:rPr>
        <w:t xml:space="preserve">megvalósítás során </w:t>
      </w:r>
      <w:r w:rsidRPr="006E4E62">
        <w:rPr>
          <w:rFonts w:ascii="Arial" w:hAnsi="Arial" w:cs="Arial"/>
          <w:bCs/>
        </w:rPr>
        <w:t>a szerződésszerű teljesítéseket biztosító, a közbeszerzési szabályoknak, valamint a közpénzekkel való felelős és átlátható gazdálkodásnak is megfelelő mellékkötelezettségeket kikö</w:t>
      </w:r>
      <w:r>
        <w:rPr>
          <w:rFonts w:ascii="Arial" w:hAnsi="Arial" w:cs="Arial"/>
          <w:bCs/>
        </w:rPr>
        <w:t xml:space="preserve">ti. </w:t>
      </w:r>
    </w:p>
    <w:p w:rsidR="00770DC3" w:rsidRDefault="00770DC3" w:rsidP="00770DC3">
      <w:pPr>
        <w:shd w:val="clear" w:color="auto" w:fill="FFFFFF" w:themeFill="background1"/>
        <w:spacing w:line="276" w:lineRule="auto"/>
        <w:jc w:val="both"/>
        <w:rPr>
          <w:rFonts w:ascii="Arial" w:hAnsi="Arial" w:cs="Arial"/>
          <w:bCs/>
        </w:rPr>
      </w:pPr>
    </w:p>
    <w:p w:rsidR="00770DC3" w:rsidRPr="006E4E62" w:rsidRDefault="00770DC3" w:rsidP="00770DC3">
      <w:pPr>
        <w:pStyle w:val="Listaszerbekezds"/>
        <w:spacing w:line="276" w:lineRule="auto"/>
        <w:ind w:left="0"/>
        <w:rPr>
          <w:rFonts w:ascii="Arial" w:hAnsi="Arial" w:cs="Arial"/>
          <w:bCs/>
        </w:rPr>
      </w:pPr>
    </w:p>
    <w:p w:rsidR="00770DC3" w:rsidRPr="006E4E62" w:rsidRDefault="00770DC3" w:rsidP="00F5325B">
      <w:pPr>
        <w:pStyle w:val="Listaszerbekezds"/>
        <w:tabs>
          <w:tab w:val="left" w:pos="284"/>
        </w:tabs>
        <w:spacing w:line="276" w:lineRule="auto"/>
        <w:ind w:left="0"/>
        <w:rPr>
          <w:rFonts w:ascii="Arial" w:hAnsi="Arial" w:cs="Arial"/>
        </w:rPr>
      </w:pPr>
      <w:r>
        <w:rPr>
          <w:rFonts w:ascii="Arial" w:hAnsi="Arial" w:cs="Arial"/>
          <w:b/>
        </w:rPr>
        <w:t xml:space="preserve">6. </w:t>
      </w:r>
      <w:r w:rsidRPr="006E4E62">
        <w:rPr>
          <w:rFonts w:ascii="Arial" w:hAnsi="Arial" w:cs="Arial"/>
          <w:b/>
        </w:rPr>
        <w:t>SZÁMVITELI, NYILVÁNTARTÁSI RENDELKEZÉSEK</w:t>
      </w:r>
    </w:p>
    <w:p w:rsidR="00770DC3" w:rsidRPr="006E4E62" w:rsidRDefault="00770DC3" w:rsidP="00770DC3">
      <w:pPr>
        <w:pStyle w:val="Listaszerbekezds"/>
        <w:spacing w:line="276" w:lineRule="auto"/>
        <w:ind w:left="0"/>
        <w:rPr>
          <w:rFonts w:ascii="Arial" w:hAnsi="Arial" w:cs="Arial"/>
        </w:rPr>
      </w:pPr>
    </w:p>
    <w:p w:rsidR="00770DC3" w:rsidRPr="006E4E62" w:rsidRDefault="00770DC3" w:rsidP="00770DC3">
      <w:pPr>
        <w:spacing w:line="276" w:lineRule="auto"/>
        <w:jc w:val="both"/>
        <w:rPr>
          <w:rFonts w:ascii="Arial" w:hAnsi="Arial" w:cs="Arial"/>
        </w:rPr>
      </w:pPr>
      <w:r>
        <w:rPr>
          <w:rFonts w:ascii="Arial" w:hAnsi="Arial" w:cs="Arial"/>
        </w:rPr>
        <w:t>Kerület</w:t>
      </w:r>
      <w:r w:rsidRPr="006E4E62">
        <w:rPr>
          <w:rFonts w:ascii="Arial" w:hAnsi="Arial" w:cs="Arial"/>
        </w:rPr>
        <w:t xml:space="preserve"> köteles az átvett forrást a nyilvántartásaiban elkülönítetten kezelni, a folyósított összegekkel kapcsolatos műszaki-, pénzügyi-, jogi-, közbeszerzési és egyéb dokumentumokat külön, naprakészen nyilvántartani úgy, hogy a forrással kapcsolatos minden tranzakció, és minden teljesítést alátámasztó és kísérő dokumentum azonosítható legyen.</w:t>
      </w:r>
    </w:p>
    <w:p w:rsidR="00770DC3" w:rsidRDefault="00770DC3" w:rsidP="00770DC3">
      <w:pPr>
        <w:spacing w:line="276" w:lineRule="auto"/>
        <w:jc w:val="both"/>
        <w:rPr>
          <w:rFonts w:ascii="Arial" w:hAnsi="Arial" w:cs="Arial"/>
        </w:rPr>
      </w:pPr>
    </w:p>
    <w:p w:rsidR="00770DC3" w:rsidRDefault="00770DC3" w:rsidP="00770DC3">
      <w:pPr>
        <w:spacing w:line="276" w:lineRule="auto"/>
        <w:jc w:val="both"/>
        <w:rPr>
          <w:rFonts w:ascii="Arial" w:hAnsi="Arial" w:cs="Arial"/>
        </w:rPr>
      </w:pPr>
      <w:r>
        <w:rPr>
          <w:rFonts w:ascii="Arial" w:hAnsi="Arial" w:cs="Arial"/>
        </w:rPr>
        <w:t xml:space="preserve">Kerület </w:t>
      </w:r>
      <w:r w:rsidRPr="006E4E62">
        <w:rPr>
          <w:rFonts w:ascii="Arial" w:hAnsi="Arial" w:cs="Arial"/>
        </w:rPr>
        <w:t xml:space="preserve">vállalja továbbá, hogy a jelen Megállapodásban és mellékleteiben bemutatott Feladat megvalósítása érdekében felhasznált költségekről és ráfordításokról analitikus nyilvántartásokat vezet, amelyek egyértelműen és kétséget kizáróan alátámasztják, mind elismert tényleges teljesítés (könyvelt tételek), mind tényleges kifizetés alapon a Főváros részéről rendelkezésre bocsátott forrás felhasználását, továbbá gondoskodik az ezeket a nyilvántartásokat alátámasztó dokumentumok elkülönített kezeléséről. </w:t>
      </w:r>
    </w:p>
    <w:p w:rsidR="00770DC3" w:rsidRDefault="00770DC3" w:rsidP="00770DC3">
      <w:pPr>
        <w:spacing w:line="276" w:lineRule="auto"/>
        <w:jc w:val="both"/>
        <w:rPr>
          <w:rFonts w:ascii="Arial" w:hAnsi="Arial" w:cs="Arial"/>
        </w:rPr>
      </w:pPr>
    </w:p>
    <w:p w:rsidR="00770DC3" w:rsidRDefault="00770DC3" w:rsidP="00770DC3">
      <w:pPr>
        <w:spacing w:line="276" w:lineRule="auto"/>
        <w:rPr>
          <w:rFonts w:ascii="Arial" w:hAnsi="Arial" w:cs="Arial"/>
          <w:b/>
        </w:rPr>
      </w:pPr>
    </w:p>
    <w:p w:rsidR="00770DC3" w:rsidRPr="006E4E62" w:rsidRDefault="00770DC3" w:rsidP="00770DC3">
      <w:pPr>
        <w:spacing w:line="276" w:lineRule="auto"/>
        <w:rPr>
          <w:rFonts w:ascii="Arial" w:hAnsi="Arial" w:cs="Arial"/>
          <w:b/>
        </w:rPr>
      </w:pPr>
    </w:p>
    <w:p w:rsidR="00770DC3" w:rsidRPr="006E4E62" w:rsidRDefault="00770DC3" w:rsidP="00F5325B">
      <w:pPr>
        <w:pStyle w:val="Listaszerbekezds"/>
        <w:keepNext/>
        <w:tabs>
          <w:tab w:val="left" w:pos="284"/>
        </w:tabs>
        <w:spacing w:line="276" w:lineRule="auto"/>
        <w:ind w:left="0"/>
        <w:rPr>
          <w:rFonts w:ascii="Arial" w:hAnsi="Arial" w:cs="Arial"/>
          <w:b/>
        </w:rPr>
      </w:pPr>
      <w:r>
        <w:rPr>
          <w:rFonts w:ascii="Arial" w:hAnsi="Arial" w:cs="Arial"/>
          <w:b/>
        </w:rPr>
        <w:t xml:space="preserve">7. </w:t>
      </w:r>
      <w:r w:rsidRPr="006E4E62">
        <w:rPr>
          <w:rFonts w:ascii="Arial" w:hAnsi="Arial" w:cs="Arial"/>
          <w:b/>
        </w:rPr>
        <w:t>ELSZÁMOLÁSSAL, BESZÁMOLÁSSAL KAPCSOLATOS RENDELKEZÉSEK</w:t>
      </w:r>
    </w:p>
    <w:p w:rsidR="00770DC3" w:rsidRPr="006E4E62" w:rsidRDefault="00770DC3" w:rsidP="00770DC3">
      <w:pPr>
        <w:pStyle w:val="Listaszerbekezds"/>
        <w:spacing w:line="276" w:lineRule="auto"/>
        <w:ind w:left="0"/>
        <w:rPr>
          <w:rFonts w:ascii="Arial" w:hAnsi="Arial" w:cs="Arial"/>
          <w:b/>
        </w:rPr>
      </w:pPr>
    </w:p>
    <w:p w:rsidR="00770DC3" w:rsidRPr="006E4E62" w:rsidRDefault="00770DC3" w:rsidP="00F5325B">
      <w:pPr>
        <w:pStyle w:val="Listaszerbekezds"/>
        <w:tabs>
          <w:tab w:val="left" w:pos="567"/>
        </w:tabs>
        <w:spacing w:line="276" w:lineRule="auto"/>
        <w:ind w:left="0"/>
        <w:rPr>
          <w:rFonts w:ascii="Arial" w:hAnsi="Arial" w:cs="Arial"/>
          <w:b/>
        </w:rPr>
      </w:pPr>
      <w:r>
        <w:rPr>
          <w:rFonts w:ascii="Arial" w:hAnsi="Arial" w:cs="Arial"/>
          <w:b/>
        </w:rPr>
        <w:t xml:space="preserve">7.1. </w:t>
      </w:r>
      <w:r w:rsidRPr="006E4E62">
        <w:rPr>
          <w:rFonts w:ascii="Arial" w:hAnsi="Arial" w:cs="Arial"/>
          <w:b/>
        </w:rPr>
        <w:t>Elszámolási és beszámolási kötelezettség</w:t>
      </w:r>
    </w:p>
    <w:p w:rsidR="00770DC3" w:rsidRPr="006E4E62" w:rsidRDefault="00770DC3" w:rsidP="00770DC3">
      <w:pPr>
        <w:pStyle w:val="Listaszerbekezds"/>
        <w:tabs>
          <w:tab w:val="left" w:pos="567"/>
        </w:tabs>
        <w:spacing w:line="276" w:lineRule="auto"/>
        <w:ind w:left="0"/>
        <w:contextualSpacing w:val="0"/>
        <w:rPr>
          <w:rFonts w:ascii="Arial" w:hAnsi="Arial" w:cs="Arial"/>
          <w:b/>
        </w:rPr>
      </w:pPr>
    </w:p>
    <w:p w:rsidR="00770DC3" w:rsidRPr="00B6071D" w:rsidRDefault="00770DC3" w:rsidP="00770DC3">
      <w:pPr>
        <w:spacing w:line="276" w:lineRule="auto"/>
        <w:jc w:val="both"/>
        <w:rPr>
          <w:rFonts w:ascii="Arial" w:hAnsi="Arial" w:cs="Arial"/>
          <w:b/>
        </w:rPr>
      </w:pPr>
      <w:r w:rsidRPr="00B6071D">
        <w:rPr>
          <w:rFonts w:ascii="Arial" w:hAnsi="Arial" w:cs="Arial"/>
          <w:b/>
        </w:rPr>
        <w:t>A Kerület tudomásul veszi, hogy a rendelkezésére bocsátott forrás felhasználásával kapcsolatosan beszámolási kötelezettség terheli a 3.</w:t>
      </w:r>
      <w:r w:rsidR="00DF4330">
        <w:rPr>
          <w:rFonts w:ascii="Arial" w:hAnsi="Arial" w:cs="Arial"/>
          <w:b/>
        </w:rPr>
        <w:t>2</w:t>
      </w:r>
      <w:r w:rsidRPr="00B6071D">
        <w:rPr>
          <w:rFonts w:ascii="Arial" w:hAnsi="Arial" w:cs="Arial"/>
          <w:b/>
        </w:rPr>
        <w:t xml:space="preserve">. pontban rögzített határidőre, és a </w:t>
      </w:r>
      <w:r>
        <w:rPr>
          <w:rFonts w:ascii="Arial" w:hAnsi="Arial" w:cs="Arial"/>
          <w:b/>
        </w:rPr>
        <w:t>7</w:t>
      </w:r>
      <w:r w:rsidRPr="00B6071D">
        <w:rPr>
          <w:rFonts w:ascii="Arial" w:hAnsi="Arial" w:cs="Arial"/>
          <w:b/>
        </w:rPr>
        <w:t>.2. pontban foglalt tartalmi követelményekkel összhangban.</w:t>
      </w:r>
    </w:p>
    <w:p w:rsidR="00770DC3" w:rsidRPr="006E4E62" w:rsidRDefault="00770DC3" w:rsidP="00770DC3">
      <w:pPr>
        <w:pStyle w:val="Jegyzetszveg"/>
        <w:spacing w:line="276" w:lineRule="auto"/>
        <w:jc w:val="both"/>
        <w:rPr>
          <w:rFonts w:ascii="Arial" w:hAnsi="Arial" w:cs="Arial"/>
          <w:sz w:val="22"/>
          <w:szCs w:val="22"/>
        </w:rPr>
      </w:pPr>
    </w:p>
    <w:p w:rsidR="00770DC3" w:rsidRPr="006E4E62" w:rsidRDefault="00770DC3" w:rsidP="00770DC3">
      <w:pPr>
        <w:pStyle w:val="Jegyzetszveg"/>
        <w:widowControl w:val="0"/>
        <w:spacing w:line="276" w:lineRule="auto"/>
        <w:jc w:val="both"/>
        <w:rPr>
          <w:rFonts w:ascii="Arial" w:hAnsi="Arial" w:cs="Arial"/>
          <w:b/>
          <w:sz w:val="22"/>
          <w:szCs w:val="22"/>
        </w:rPr>
      </w:pPr>
    </w:p>
    <w:p w:rsidR="00770DC3" w:rsidRPr="006E4E62" w:rsidRDefault="00770DC3" w:rsidP="00770DC3">
      <w:pPr>
        <w:pStyle w:val="Listaszerbekezds"/>
        <w:tabs>
          <w:tab w:val="left" w:pos="567"/>
        </w:tabs>
        <w:spacing w:line="276" w:lineRule="auto"/>
        <w:ind w:left="0"/>
        <w:contextualSpacing w:val="0"/>
        <w:rPr>
          <w:rFonts w:ascii="Arial" w:hAnsi="Arial" w:cs="Arial"/>
          <w:b/>
        </w:rPr>
      </w:pPr>
      <w:r>
        <w:rPr>
          <w:rFonts w:ascii="Arial" w:hAnsi="Arial" w:cs="Arial"/>
          <w:b/>
        </w:rPr>
        <w:t>7</w:t>
      </w:r>
      <w:r w:rsidRPr="006E4E62">
        <w:rPr>
          <w:rFonts w:ascii="Arial" w:hAnsi="Arial" w:cs="Arial"/>
          <w:b/>
        </w:rPr>
        <w:t>.2.</w:t>
      </w:r>
      <w:r w:rsidRPr="006E4E62">
        <w:rPr>
          <w:rFonts w:ascii="Arial" w:hAnsi="Arial" w:cs="Arial"/>
          <w:b/>
        </w:rPr>
        <w:tab/>
        <w:t>Szakmai és pénzügyi beszámoló, tartalmi követelmények</w:t>
      </w:r>
    </w:p>
    <w:p w:rsidR="00770DC3" w:rsidRPr="006E4E62" w:rsidRDefault="00770DC3" w:rsidP="00770DC3">
      <w:pPr>
        <w:pStyle w:val="Listaszerbekezds"/>
        <w:tabs>
          <w:tab w:val="left" w:pos="567"/>
        </w:tabs>
        <w:spacing w:line="276" w:lineRule="auto"/>
        <w:ind w:left="720"/>
        <w:contextualSpacing w:val="0"/>
        <w:rPr>
          <w:rFonts w:ascii="Arial" w:hAnsi="Arial" w:cs="Arial"/>
          <w:b/>
        </w:rPr>
      </w:pPr>
    </w:p>
    <w:p w:rsidR="00770DC3" w:rsidRPr="006E4E62" w:rsidRDefault="00770DC3" w:rsidP="00770DC3">
      <w:pPr>
        <w:spacing w:line="276" w:lineRule="auto"/>
        <w:jc w:val="both"/>
        <w:rPr>
          <w:rFonts w:ascii="Arial" w:hAnsi="Arial" w:cs="Arial"/>
        </w:rPr>
      </w:pPr>
      <w:r>
        <w:rPr>
          <w:rFonts w:ascii="Arial" w:hAnsi="Arial" w:cs="Arial"/>
        </w:rPr>
        <w:t xml:space="preserve">Kerület </w:t>
      </w:r>
      <w:r w:rsidRPr="006E4E62">
        <w:rPr>
          <w:rFonts w:ascii="Arial" w:hAnsi="Arial" w:cs="Arial"/>
        </w:rPr>
        <w:t>köteles az átvett forrás felhasználásáról a pénzügyi kifizetéseket sorrendjében szerepeltetett pénzügyi teljesítésekről szóló kimutatást is tartalmazó</w:t>
      </w:r>
      <w:r>
        <w:rPr>
          <w:rFonts w:ascii="Arial" w:hAnsi="Arial" w:cs="Arial"/>
        </w:rPr>
        <w:t xml:space="preserve"> </w:t>
      </w:r>
      <w:r w:rsidRPr="006E4E62">
        <w:rPr>
          <w:rFonts w:ascii="Arial" w:hAnsi="Arial" w:cs="Arial"/>
        </w:rPr>
        <w:t>beszámolót küldeni a Főváros részére. A</w:t>
      </w:r>
      <w:r>
        <w:rPr>
          <w:rFonts w:ascii="Arial" w:hAnsi="Arial" w:cs="Arial"/>
        </w:rPr>
        <w:t xml:space="preserve"> </w:t>
      </w:r>
      <w:r w:rsidRPr="006E4E62">
        <w:rPr>
          <w:rFonts w:ascii="Arial" w:hAnsi="Arial" w:cs="Arial"/>
        </w:rPr>
        <w:t>beszámoló a Feladat megvalósulását mutatja meg. A pénzügyi beszámoló a tényleges kifizetés alapon tartalmazza a beszámolási időszak alatt elismert és kifizetett tételeket.</w:t>
      </w:r>
    </w:p>
    <w:p w:rsidR="00770DC3" w:rsidRPr="006E4E62" w:rsidRDefault="00770DC3" w:rsidP="00770DC3">
      <w:pPr>
        <w:pStyle w:val="Listaszerbekezds"/>
        <w:spacing w:line="276" w:lineRule="auto"/>
        <w:ind w:left="708"/>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w:t>
      </w:r>
      <w:r>
        <w:rPr>
          <w:rFonts w:ascii="Arial" w:hAnsi="Arial" w:cs="Arial"/>
        </w:rPr>
        <w:t>Kerület</w:t>
      </w:r>
      <w:r w:rsidRPr="006E4E62">
        <w:rPr>
          <w:rFonts w:ascii="Arial" w:hAnsi="Arial" w:cs="Arial"/>
        </w:rPr>
        <w:t xml:space="preserve"> köteles a beszámolóhoz a következő dokumentumokat a Főváros részére átadni, és/vagy helyszíni ellenőrzés keretében bemutatni:</w:t>
      </w:r>
    </w:p>
    <w:p w:rsidR="00770DC3" w:rsidRPr="006E4E62" w:rsidRDefault="00770DC3" w:rsidP="00770DC3">
      <w:pPr>
        <w:spacing w:line="276" w:lineRule="auto"/>
        <w:jc w:val="both"/>
        <w:rPr>
          <w:rFonts w:ascii="Arial" w:hAnsi="Arial" w:cs="Arial"/>
        </w:rPr>
      </w:pPr>
    </w:p>
    <w:p w:rsidR="00770DC3" w:rsidRPr="006E4E62" w:rsidRDefault="00770DC3" w:rsidP="00770DC3">
      <w:pPr>
        <w:pStyle w:val="Listaszerbekezds"/>
        <w:numPr>
          <w:ilvl w:val="0"/>
          <w:numId w:val="2"/>
        </w:numPr>
        <w:spacing w:line="276" w:lineRule="auto"/>
        <w:rPr>
          <w:rFonts w:ascii="Arial" w:hAnsi="Arial" w:cs="Arial"/>
        </w:rPr>
      </w:pPr>
      <w:r w:rsidRPr="006E4E62">
        <w:rPr>
          <w:rFonts w:ascii="Arial" w:hAnsi="Arial" w:cs="Arial"/>
        </w:rPr>
        <w:t xml:space="preserve">számlaösszesítő táblázatot átadni; az összesítőt oly módon kell elkészíteni, hogy a tételes ellenőrzés során a kifizetések egyértelműen azonosíthatóak legyenek </w:t>
      </w:r>
    </w:p>
    <w:p w:rsidR="00770DC3" w:rsidRPr="006E4E62" w:rsidRDefault="00770DC3" w:rsidP="00770DC3">
      <w:pPr>
        <w:pStyle w:val="Listaszerbekezds"/>
        <w:numPr>
          <w:ilvl w:val="0"/>
          <w:numId w:val="2"/>
        </w:numPr>
        <w:spacing w:line="276" w:lineRule="auto"/>
        <w:rPr>
          <w:rFonts w:ascii="Arial" w:hAnsi="Arial" w:cs="Arial"/>
        </w:rPr>
      </w:pPr>
      <w:r w:rsidRPr="006E4E62">
        <w:rPr>
          <w:rFonts w:ascii="Arial" w:hAnsi="Arial" w:cs="Arial"/>
        </w:rPr>
        <w:t xml:space="preserve">a számlákhoz tartozó </w:t>
      </w:r>
      <w:r>
        <w:rPr>
          <w:rFonts w:ascii="Arial" w:hAnsi="Arial" w:cs="Arial"/>
        </w:rPr>
        <w:t>s</w:t>
      </w:r>
      <w:r w:rsidRPr="006E4E62">
        <w:rPr>
          <w:rFonts w:ascii="Arial" w:hAnsi="Arial" w:cs="Arial"/>
        </w:rPr>
        <w:t>zerződéseket, teljesítésigazolásokat elkülönítetten kezelni és azokat a helyszíni ellenőrzéskor rendelkezésre bocsátani;</w:t>
      </w:r>
    </w:p>
    <w:p w:rsidR="00770DC3" w:rsidRPr="006E4E62" w:rsidRDefault="00770DC3" w:rsidP="00770DC3">
      <w:pPr>
        <w:pStyle w:val="Listaszerbekezds"/>
        <w:numPr>
          <w:ilvl w:val="0"/>
          <w:numId w:val="2"/>
        </w:numPr>
        <w:spacing w:line="276" w:lineRule="auto"/>
        <w:rPr>
          <w:rFonts w:ascii="Arial" w:hAnsi="Arial" w:cs="Arial"/>
        </w:rPr>
      </w:pPr>
      <w:r w:rsidRPr="006E4E62">
        <w:rPr>
          <w:rFonts w:ascii="Arial" w:hAnsi="Arial" w:cs="Arial"/>
        </w:rPr>
        <w:t xml:space="preserve">az elszámolás alá eső valamennyi, a számviteli előírásoknak megfelelő, a </w:t>
      </w:r>
      <w:r>
        <w:rPr>
          <w:rFonts w:ascii="Arial" w:hAnsi="Arial" w:cs="Arial"/>
        </w:rPr>
        <w:t>Kerület</w:t>
      </w:r>
      <w:r w:rsidRPr="006E4E62">
        <w:rPr>
          <w:rFonts w:ascii="Arial" w:hAnsi="Arial" w:cs="Arial"/>
        </w:rPr>
        <w:t xml:space="preserve"> nevére kiállított számla, illetve egyéb bizonylat dokumentumait helyszíni ellenőrzéskor bemutatni;</w:t>
      </w:r>
    </w:p>
    <w:p w:rsidR="00770DC3" w:rsidRPr="006E4E62" w:rsidRDefault="00770DC3" w:rsidP="00770DC3">
      <w:pPr>
        <w:pStyle w:val="Listaszerbekezds"/>
        <w:numPr>
          <w:ilvl w:val="0"/>
          <w:numId w:val="2"/>
        </w:numPr>
        <w:spacing w:line="276" w:lineRule="auto"/>
        <w:rPr>
          <w:rFonts w:ascii="Arial" w:hAnsi="Arial" w:cs="Arial"/>
        </w:rPr>
      </w:pPr>
      <w:r w:rsidRPr="006E4E62">
        <w:rPr>
          <w:rFonts w:ascii="Arial" w:hAnsi="Arial" w:cs="Arial"/>
        </w:rPr>
        <w:lastRenderedPageBreak/>
        <w:t xml:space="preserve">a </w:t>
      </w:r>
      <w:r>
        <w:rPr>
          <w:rFonts w:ascii="Arial" w:hAnsi="Arial" w:cs="Arial"/>
        </w:rPr>
        <w:t>Kerület</w:t>
      </w:r>
      <w:r w:rsidRPr="006E4E62">
        <w:rPr>
          <w:rFonts w:ascii="Arial" w:hAnsi="Arial" w:cs="Arial"/>
        </w:rPr>
        <w:t xml:space="preserve"> által teljesített pénzügyi kifizetéseket igazoló dokumentumoknak a </w:t>
      </w:r>
      <w:r>
        <w:rPr>
          <w:rFonts w:ascii="Arial" w:hAnsi="Arial" w:cs="Arial"/>
        </w:rPr>
        <w:t>Kerület</w:t>
      </w:r>
      <w:r w:rsidRPr="006E4E62">
        <w:rPr>
          <w:rFonts w:ascii="Arial" w:hAnsi="Arial" w:cs="Arial"/>
        </w:rPr>
        <w:t xml:space="preserve"> által hitelesített másolatait a Főváros írásbeli kérésére a </w:t>
      </w:r>
      <w:r>
        <w:rPr>
          <w:rFonts w:ascii="Arial" w:hAnsi="Arial" w:cs="Arial"/>
        </w:rPr>
        <w:t>Kerület</w:t>
      </w:r>
      <w:r w:rsidRPr="006E4E62">
        <w:rPr>
          <w:rFonts w:ascii="Arial" w:hAnsi="Arial" w:cs="Arial"/>
        </w:rPr>
        <w:t xml:space="preserve"> köteles átadni.</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jóváhagyott feladatra a </w:t>
      </w:r>
      <w:r>
        <w:rPr>
          <w:rFonts w:ascii="Arial" w:hAnsi="Arial" w:cs="Arial"/>
        </w:rPr>
        <w:t>Kerület</w:t>
      </w:r>
      <w:r w:rsidRPr="006E4E62">
        <w:rPr>
          <w:rFonts w:ascii="Arial" w:hAnsi="Arial" w:cs="Arial"/>
        </w:rPr>
        <w:t xml:space="preserve"> által igazolt, elismert és kifizetett teljesítésekről a </w:t>
      </w:r>
      <w:r>
        <w:rPr>
          <w:rFonts w:ascii="Arial" w:hAnsi="Arial" w:cs="Arial"/>
        </w:rPr>
        <w:t>Kerület</w:t>
      </w:r>
      <w:r w:rsidRPr="006E4E62">
        <w:rPr>
          <w:rFonts w:ascii="Arial" w:hAnsi="Arial" w:cs="Arial"/>
        </w:rPr>
        <w:t xml:space="preserve"> a számlaösszesítő táblázatot a következő adattartalommal köteles kiállítani:</w:t>
      </w:r>
    </w:p>
    <w:p w:rsidR="00770DC3" w:rsidRPr="006E4E62" w:rsidRDefault="00770DC3" w:rsidP="00770DC3">
      <w:pPr>
        <w:pStyle w:val="Listaszerbekezds"/>
        <w:spacing w:line="276" w:lineRule="auto"/>
        <w:ind w:left="567"/>
        <w:rPr>
          <w:rFonts w:ascii="Arial" w:hAnsi="Arial" w:cs="Arial"/>
        </w:rPr>
      </w:pP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 számlabizonylat sorszáma</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 xml:space="preserve">a számlabizonylat </w:t>
      </w:r>
      <w:r>
        <w:rPr>
          <w:rFonts w:ascii="Arial" w:hAnsi="Arial" w:cs="Arial"/>
        </w:rPr>
        <w:t>Kerület</w:t>
      </w:r>
      <w:r w:rsidRPr="006E4E62">
        <w:rPr>
          <w:rFonts w:ascii="Arial" w:hAnsi="Arial" w:cs="Arial"/>
        </w:rPr>
        <w:t xml:space="preserve"> könyvelési azonosító tételszáma</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az Eladó megnevezése és azonosító adatai</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 számlában elismert tevékenység/feladat megnevezése</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 számla nettó összege</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 számla esedékessége</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 számla kifizetés dátuma</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 megkötött Szerződés(</w:t>
      </w:r>
      <w:proofErr w:type="spellStart"/>
      <w:r w:rsidRPr="006E4E62">
        <w:rPr>
          <w:rFonts w:ascii="Arial" w:hAnsi="Arial" w:cs="Arial"/>
        </w:rPr>
        <w:t>ek</w:t>
      </w:r>
      <w:proofErr w:type="spellEnd"/>
      <w:r w:rsidRPr="006E4E62">
        <w:rPr>
          <w:rFonts w:ascii="Arial" w:hAnsi="Arial" w:cs="Arial"/>
        </w:rPr>
        <w:t>) azonosítója</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 xml:space="preserve">szerződő fél megnevezése </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 szerződés/megrendelés összege, fizetési ütemezése, lejárata</w:t>
      </w:r>
    </w:p>
    <w:p w:rsidR="00770DC3" w:rsidRPr="006E4E62" w:rsidRDefault="00770DC3" w:rsidP="00770DC3">
      <w:pPr>
        <w:pStyle w:val="Listaszerbekezds"/>
        <w:numPr>
          <w:ilvl w:val="1"/>
          <w:numId w:val="4"/>
        </w:numPr>
        <w:spacing w:line="276" w:lineRule="auto"/>
        <w:ind w:firstLine="54"/>
        <w:rPr>
          <w:rFonts w:ascii="Arial" w:hAnsi="Arial" w:cs="Arial"/>
        </w:rPr>
      </w:pPr>
      <w:r w:rsidRPr="006E4E62">
        <w:rPr>
          <w:rFonts w:ascii="Arial" w:hAnsi="Arial" w:cs="Arial"/>
        </w:rPr>
        <w:t>a szerződés lezárásakor jellemző tényadatai</w:t>
      </w:r>
    </w:p>
    <w:p w:rsidR="00770DC3" w:rsidRPr="006E4E62" w:rsidRDefault="00770DC3" w:rsidP="00770DC3">
      <w:pPr>
        <w:pStyle w:val="Listaszerbekezds"/>
        <w:spacing w:line="276" w:lineRule="auto"/>
        <w:ind w:left="698"/>
        <w:rPr>
          <w:rFonts w:ascii="Arial" w:hAnsi="Arial" w:cs="Arial"/>
        </w:rPr>
      </w:pPr>
    </w:p>
    <w:p w:rsidR="00770DC3" w:rsidRDefault="00770DC3" w:rsidP="00770DC3">
      <w:pPr>
        <w:spacing w:line="276" w:lineRule="auto"/>
        <w:jc w:val="both"/>
        <w:rPr>
          <w:rFonts w:ascii="Arial" w:hAnsi="Arial" w:cs="Arial"/>
        </w:rPr>
      </w:pPr>
      <w:r w:rsidRPr="006E4E62">
        <w:rPr>
          <w:rFonts w:ascii="Arial" w:hAnsi="Arial" w:cs="Arial"/>
        </w:rPr>
        <w:t>Az elszámolás</w:t>
      </w:r>
      <w:r w:rsidR="008D32AE">
        <w:rPr>
          <w:rFonts w:ascii="Arial" w:hAnsi="Arial" w:cs="Arial"/>
        </w:rPr>
        <w:t>hoz</w:t>
      </w:r>
      <w:r w:rsidRPr="006E4E62">
        <w:rPr>
          <w:rFonts w:ascii="Arial" w:hAnsi="Arial" w:cs="Arial"/>
        </w:rPr>
        <w:t xml:space="preserve"> helyszíni ellenőrzésre rendelkezésre kell bocsátani a </w:t>
      </w:r>
      <w:r>
        <w:rPr>
          <w:rFonts w:ascii="Arial" w:hAnsi="Arial" w:cs="Arial"/>
        </w:rPr>
        <w:t>s</w:t>
      </w:r>
      <w:r w:rsidRPr="006E4E62">
        <w:rPr>
          <w:rFonts w:ascii="Arial" w:hAnsi="Arial" w:cs="Arial"/>
        </w:rPr>
        <w:t xml:space="preserve">zerződések, valamint az igazolt számla eredeti példányát és a teljesítésigazolást, valamint a kifizetés összegét, időpontját, banki bizonylatait. </w:t>
      </w:r>
    </w:p>
    <w:p w:rsidR="008D32AE" w:rsidRDefault="008D32AE" w:rsidP="00770DC3">
      <w:pPr>
        <w:spacing w:line="276" w:lineRule="auto"/>
        <w:jc w:val="both"/>
        <w:rPr>
          <w:rFonts w:ascii="Arial" w:hAnsi="Arial" w:cs="Arial"/>
        </w:rPr>
      </w:pPr>
    </w:p>
    <w:p w:rsidR="008D32AE" w:rsidRPr="006E4E62" w:rsidRDefault="008D32AE" w:rsidP="00770DC3">
      <w:pPr>
        <w:spacing w:line="276" w:lineRule="auto"/>
        <w:jc w:val="both"/>
        <w:rPr>
          <w:rFonts w:ascii="Arial" w:hAnsi="Arial" w:cs="Arial"/>
        </w:rPr>
      </w:pPr>
      <w:r>
        <w:rPr>
          <w:rFonts w:ascii="Arial" w:hAnsi="Arial" w:cs="Arial"/>
        </w:rPr>
        <w:t>Az elszámolás benyújtásakor a Kerület nyilatkozik arról, hogy adólevonási jog megilleti-e.</w:t>
      </w:r>
    </w:p>
    <w:p w:rsidR="00770DC3" w:rsidRPr="006E4E62" w:rsidRDefault="00770DC3" w:rsidP="00770DC3">
      <w:pPr>
        <w:spacing w:line="276" w:lineRule="auto"/>
        <w:rPr>
          <w:rFonts w:ascii="Arial" w:hAnsi="Arial" w:cs="Arial"/>
        </w:rPr>
      </w:pPr>
    </w:p>
    <w:p w:rsidR="00770DC3" w:rsidRPr="006E4E62" w:rsidRDefault="00770DC3" w:rsidP="00770DC3">
      <w:pPr>
        <w:pStyle w:val="Listaszerbekezds"/>
        <w:tabs>
          <w:tab w:val="left" w:pos="567"/>
        </w:tabs>
        <w:spacing w:line="276" w:lineRule="auto"/>
        <w:ind w:left="0"/>
        <w:contextualSpacing w:val="0"/>
        <w:rPr>
          <w:rFonts w:ascii="Arial" w:hAnsi="Arial" w:cs="Arial"/>
          <w:b/>
        </w:rPr>
      </w:pPr>
      <w:r>
        <w:rPr>
          <w:rFonts w:ascii="Arial" w:hAnsi="Arial" w:cs="Arial"/>
          <w:b/>
        </w:rPr>
        <w:t>7</w:t>
      </w:r>
      <w:r w:rsidRPr="006E4E62">
        <w:rPr>
          <w:rFonts w:ascii="Arial" w:hAnsi="Arial" w:cs="Arial"/>
          <w:b/>
        </w:rPr>
        <w:t>.3.</w:t>
      </w:r>
      <w:r w:rsidRPr="006E4E62">
        <w:rPr>
          <w:rFonts w:ascii="Arial" w:hAnsi="Arial" w:cs="Arial"/>
          <w:b/>
        </w:rPr>
        <w:tab/>
        <w:t>A Feladat befejezése, a beszámoló</w:t>
      </w:r>
    </w:p>
    <w:p w:rsidR="00770DC3" w:rsidRPr="006E4E62" w:rsidRDefault="00770DC3" w:rsidP="00770DC3">
      <w:pPr>
        <w:pStyle w:val="Listaszerbekezds"/>
        <w:spacing w:line="276" w:lineRule="auto"/>
        <w:ind w:left="0" w:hanging="709"/>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Megállapodás szerinti forrásátadással megvalósult Feladat akkor tekinthető befejezettnek, ha a </w:t>
      </w:r>
      <w:r>
        <w:rPr>
          <w:rFonts w:ascii="Arial" w:hAnsi="Arial" w:cs="Arial"/>
        </w:rPr>
        <w:t xml:space="preserve">Kerület </w:t>
      </w:r>
      <w:r w:rsidRPr="006E4E62">
        <w:rPr>
          <w:rFonts w:ascii="Arial" w:hAnsi="Arial" w:cs="Arial"/>
        </w:rPr>
        <w:t xml:space="preserve">a Feladatot a Megállapodás szerint </w:t>
      </w:r>
      <w:r>
        <w:rPr>
          <w:rFonts w:ascii="Arial" w:hAnsi="Arial" w:cs="Arial"/>
        </w:rPr>
        <w:t xml:space="preserve">– a 3.1. pontban rögzített műszaki követelmények érvényesülésére is kiterjedően - </w:t>
      </w:r>
      <w:r w:rsidRPr="006E4E62">
        <w:rPr>
          <w:rFonts w:ascii="Arial" w:hAnsi="Arial" w:cs="Arial"/>
        </w:rPr>
        <w:t xml:space="preserve">megvalósította, és a Főváros a </w:t>
      </w:r>
      <w:r>
        <w:rPr>
          <w:rFonts w:ascii="Arial" w:hAnsi="Arial" w:cs="Arial"/>
        </w:rPr>
        <w:t>Kerület</w:t>
      </w:r>
      <w:r w:rsidRPr="006E4E62">
        <w:rPr>
          <w:rFonts w:ascii="Arial" w:hAnsi="Arial" w:cs="Arial"/>
        </w:rPr>
        <w:t xml:space="preserve"> benyújtott pénzügyi beszámolóját, valamint a szakmai beszámolóját jóváhagyta.</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w:t>
      </w:r>
      <w:r>
        <w:rPr>
          <w:rFonts w:ascii="Arial" w:hAnsi="Arial" w:cs="Arial"/>
        </w:rPr>
        <w:t>Kerület</w:t>
      </w:r>
      <w:r w:rsidRPr="006E4E62">
        <w:rPr>
          <w:rFonts w:ascii="Arial" w:hAnsi="Arial" w:cs="Arial"/>
        </w:rPr>
        <w:t xml:space="preserve"> által a jelen Megállapodásban vállalt feladatai megvalósításáról készítendő beszámoló célja a rögzített fejlesztési cél megvalósulásának bemutatása, a Feladat megvalósításához szükséges, az átvett forrásból beszerzett eszközök használatbavételére, illetve a szolgáltatások igénybevételére kiterjedően.</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w:t>
      </w:r>
      <w:r w:rsidRPr="006E4E62">
        <w:rPr>
          <w:rFonts w:ascii="Arial" w:hAnsi="Arial" w:cs="Arial"/>
          <w:b/>
        </w:rPr>
        <w:t>beszámoló</w:t>
      </w:r>
      <w:r w:rsidRPr="006E4E62">
        <w:rPr>
          <w:rFonts w:ascii="Arial" w:hAnsi="Arial" w:cs="Arial"/>
        </w:rPr>
        <w:t xml:space="preserve"> a </w:t>
      </w:r>
      <w:r>
        <w:rPr>
          <w:rFonts w:ascii="Arial" w:hAnsi="Arial" w:cs="Arial"/>
        </w:rPr>
        <w:t>7</w:t>
      </w:r>
      <w:r w:rsidRPr="006E4E62">
        <w:rPr>
          <w:rFonts w:ascii="Arial" w:hAnsi="Arial" w:cs="Arial"/>
        </w:rPr>
        <w:t>.2. pontban foglaltak figyelembe vételével az alábbiakat tartalmazza:</w:t>
      </w:r>
    </w:p>
    <w:p w:rsidR="00770DC3" w:rsidRPr="006E4E62" w:rsidRDefault="00770DC3" w:rsidP="00770DC3">
      <w:pPr>
        <w:spacing w:line="276" w:lineRule="auto"/>
        <w:jc w:val="both"/>
        <w:rPr>
          <w:rFonts w:ascii="Arial" w:hAnsi="Arial" w:cs="Arial"/>
        </w:rPr>
      </w:pPr>
    </w:p>
    <w:p w:rsidR="00770DC3" w:rsidRDefault="00770DC3" w:rsidP="00770DC3">
      <w:pPr>
        <w:numPr>
          <w:ilvl w:val="3"/>
          <w:numId w:val="6"/>
        </w:numPr>
        <w:spacing w:line="276" w:lineRule="auto"/>
        <w:jc w:val="both"/>
        <w:rPr>
          <w:rFonts w:ascii="Arial" w:hAnsi="Arial" w:cs="Arial"/>
        </w:rPr>
      </w:pPr>
      <w:r w:rsidRPr="00BD35C6">
        <w:rPr>
          <w:rFonts w:ascii="Arial" w:hAnsi="Arial" w:cs="Arial"/>
        </w:rPr>
        <w:t>rövid leírás a megvalósított Feladat műszaki jellemzőiről</w:t>
      </w:r>
      <w:r w:rsidR="00AA615A">
        <w:rPr>
          <w:rFonts w:ascii="Arial" w:hAnsi="Arial" w:cs="Arial"/>
        </w:rPr>
        <w:t>,</w:t>
      </w:r>
      <w:r w:rsidRPr="00BD35C6">
        <w:rPr>
          <w:rFonts w:ascii="Arial" w:hAnsi="Arial" w:cs="Arial"/>
        </w:rPr>
        <w:t xml:space="preserve"> </w:t>
      </w:r>
      <w:r w:rsidR="00AA615A">
        <w:rPr>
          <w:rFonts w:ascii="Arial" w:hAnsi="Arial" w:cs="Arial"/>
        </w:rPr>
        <w:t>a 3.1. pontban rögzített műszaki követelmények teljesüléséről;</w:t>
      </w:r>
    </w:p>
    <w:p w:rsidR="00770DC3" w:rsidRPr="00BD35C6" w:rsidRDefault="00770DC3" w:rsidP="00770DC3">
      <w:pPr>
        <w:numPr>
          <w:ilvl w:val="3"/>
          <w:numId w:val="6"/>
        </w:numPr>
        <w:spacing w:line="276" w:lineRule="auto"/>
        <w:jc w:val="both"/>
        <w:rPr>
          <w:rFonts w:ascii="Arial" w:hAnsi="Arial" w:cs="Arial"/>
        </w:rPr>
      </w:pPr>
      <w:r w:rsidRPr="00BD35C6">
        <w:rPr>
          <w:rFonts w:ascii="Arial" w:hAnsi="Arial" w:cs="Arial"/>
        </w:rPr>
        <w:t>a Feladat valamennyi fő elemének teljesítési napja, az esetleges késedelem okának magyarázatával;</w:t>
      </w:r>
    </w:p>
    <w:p w:rsidR="00770DC3" w:rsidRPr="006E4E62" w:rsidRDefault="00770DC3" w:rsidP="00770DC3">
      <w:pPr>
        <w:numPr>
          <w:ilvl w:val="3"/>
          <w:numId w:val="6"/>
        </w:numPr>
        <w:spacing w:line="276" w:lineRule="auto"/>
        <w:jc w:val="both"/>
        <w:rPr>
          <w:rFonts w:ascii="Arial" w:hAnsi="Arial" w:cs="Arial"/>
        </w:rPr>
      </w:pPr>
      <w:r w:rsidRPr="006E4E62">
        <w:rPr>
          <w:rFonts w:ascii="Arial" w:hAnsi="Arial" w:cs="Arial"/>
        </w:rPr>
        <w:t>a Feladat végleges költsége, a kezdeti költségvetési tervekhez viszonyítva az esetleges költségtöbblet</w:t>
      </w:r>
      <w:r>
        <w:rPr>
          <w:rFonts w:ascii="Arial" w:hAnsi="Arial" w:cs="Arial"/>
        </w:rPr>
        <w:t xml:space="preserve"> bemutatásával</w:t>
      </w:r>
    </w:p>
    <w:p w:rsidR="00770DC3" w:rsidRPr="006E4E62" w:rsidRDefault="00770DC3" w:rsidP="00770DC3">
      <w:pPr>
        <w:numPr>
          <w:ilvl w:val="3"/>
          <w:numId w:val="6"/>
        </w:numPr>
        <w:spacing w:line="276" w:lineRule="auto"/>
        <w:jc w:val="both"/>
        <w:rPr>
          <w:rFonts w:ascii="Arial" w:hAnsi="Arial" w:cs="Arial"/>
        </w:rPr>
      </w:pPr>
      <w:r w:rsidRPr="006E4E62">
        <w:rPr>
          <w:rFonts w:ascii="Arial" w:hAnsi="Arial" w:cs="Arial"/>
        </w:rPr>
        <w:t>a Feladat által teremtett új munkahelyek száma: mind a megvalósítás során, mind a véglegesen teremtett munkahelyek;</w:t>
      </w:r>
    </w:p>
    <w:p w:rsidR="00770DC3" w:rsidRPr="006E4E62" w:rsidRDefault="00770DC3" w:rsidP="00770DC3">
      <w:pPr>
        <w:numPr>
          <w:ilvl w:val="3"/>
          <w:numId w:val="6"/>
        </w:numPr>
        <w:spacing w:line="276" w:lineRule="auto"/>
        <w:jc w:val="both"/>
        <w:rPr>
          <w:rFonts w:ascii="Arial" w:hAnsi="Arial" w:cs="Arial"/>
        </w:rPr>
      </w:pPr>
      <w:r w:rsidRPr="006E4E62">
        <w:rPr>
          <w:rFonts w:ascii="Arial" w:hAnsi="Arial" w:cs="Arial"/>
        </w:rPr>
        <w:t>a környezetre hatást gyakorló főbb kérdések leírása.</w:t>
      </w:r>
    </w:p>
    <w:p w:rsidR="00770DC3" w:rsidRDefault="00770DC3" w:rsidP="00770DC3">
      <w:pPr>
        <w:spacing w:line="276" w:lineRule="auto"/>
        <w:jc w:val="both"/>
        <w:rPr>
          <w:rFonts w:ascii="Arial" w:hAnsi="Arial" w:cs="Arial"/>
        </w:rPr>
      </w:pPr>
    </w:p>
    <w:p w:rsidR="00770DC3" w:rsidRPr="006E4E62" w:rsidRDefault="00770DC3" w:rsidP="00770DC3">
      <w:pPr>
        <w:pStyle w:val="Listaszerbekezds"/>
        <w:spacing w:line="276" w:lineRule="auto"/>
        <w:ind w:left="0"/>
        <w:rPr>
          <w:rFonts w:ascii="Arial" w:hAnsi="Arial" w:cs="Arial"/>
          <w:b/>
        </w:rPr>
      </w:pPr>
    </w:p>
    <w:p w:rsidR="00770DC3" w:rsidRPr="006E4E62" w:rsidRDefault="00770DC3" w:rsidP="00770DC3">
      <w:pPr>
        <w:pStyle w:val="Listaszerbekezds"/>
        <w:tabs>
          <w:tab w:val="left" w:pos="567"/>
        </w:tabs>
        <w:spacing w:line="276" w:lineRule="auto"/>
        <w:ind w:left="0"/>
        <w:contextualSpacing w:val="0"/>
        <w:rPr>
          <w:rFonts w:ascii="Arial" w:hAnsi="Arial" w:cs="Arial"/>
          <w:b/>
        </w:rPr>
      </w:pPr>
      <w:r>
        <w:rPr>
          <w:rFonts w:ascii="Arial" w:hAnsi="Arial" w:cs="Arial"/>
          <w:b/>
        </w:rPr>
        <w:t>7</w:t>
      </w:r>
      <w:r w:rsidRPr="006E4E62">
        <w:rPr>
          <w:rFonts w:ascii="Arial" w:hAnsi="Arial" w:cs="Arial"/>
          <w:b/>
        </w:rPr>
        <w:t xml:space="preserve">.4. </w:t>
      </w:r>
      <w:r w:rsidRPr="006E4E62">
        <w:rPr>
          <w:rFonts w:ascii="Arial" w:hAnsi="Arial" w:cs="Arial"/>
          <w:b/>
        </w:rPr>
        <w:tab/>
      </w:r>
      <w:r w:rsidRPr="006E4E62">
        <w:rPr>
          <w:rFonts w:ascii="Arial" w:hAnsi="Arial" w:cs="Arial"/>
          <w:b/>
        </w:rPr>
        <w:tab/>
        <w:t>A beszámoló ellenőrzése</w:t>
      </w:r>
    </w:p>
    <w:p w:rsidR="00770DC3" w:rsidRPr="006E4E62" w:rsidRDefault="00770DC3" w:rsidP="00770DC3">
      <w:pPr>
        <w:pStyle w:val="Listaszerbekezds"/>
        <w:tabs>
          <w:tab w:val="left" w:pos="567"/>
        </w:tabs>
        <w:spacing w:line="276" w:lineRule="auto"/>
        <w:ind w:left="0"/>
        <w:contextualSpacing w:val="0"/>
        <w:rPr>
          <w:rFonts w:ascii="Arial" w:hAnsi="Arial" w:cs="Arial"/>
          <w:b/>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Főváros a beszámoló beérkezésétől számított 30 napon belül megvizsgálja és tájékoztatja a </w:t>
      </w:r>
      <w:r>
        <w:rPr>
          <w:rFonts w:ascii="Arial" w:hAnsi="Arial" w:cs="Arial"/>
        </w:rPr>
        <w:t xml:space="preserve">Kerületet </w:t>
      </w:r>
      <w:r w:rsidRPr="006E4E62">
        <w:rPr>
          <w:rFonts w:ascii="Arial" w:hAnsi="Arial" w:cs="Arial"/>
        </w:rPr>
        <w:t xml:space="preserve">a beszámoló elfogadásáról, vagy az azzal kapcsolatos esetleges hiánypótlási igényéről. Amennyiben a Főváros a </w:t>
      </w:r>
      <w:r>
        <w:rPr>
          <w:rFonts w:ascii="Arial" w:hAnsi="Arial" w:cs="Arial"/>
        </w:rPr>
        <w:t>Kerületet</w:t>
      </w:r>
      <w:r w:rsidRPr="006E4E62">
        <w:rPr>
          <w:rFonts w:ascii="Arial" w:hAnsi="Arial" w:cs="Arial"/>
        </w:rPr>
        <w:t xml:space="preserve"> hiánypótlásra hívja fel, azt a </w:t>
      </w:r>
      <w:r>
        <w:rPr>
          <w:rFonts w:ascii="Arial" w:hAnsi="Arial" w:cs="Arial"/>
        </w:rPr>
        <w:t>Kerület</w:t>
      </w:r>
      <w:r w:rsidRPr="006E4E62">
        <w:rPr>
          <w:rFonts w:ascii="Arial" w:hAnsi="Arial" w:cs="Arial"/>
        </w:rPr>
        <w:t xml:space="preserve"> köteles annak kézhez vételétől számított legfeljebb 8 napos határidővel teljesíteni.</w:t>
      </w:r>
    </w:p>
    <w:p w:rsidR="00770DC3" w:rsidRPr="006E4E62" w:rsidRDefault="00770DC3" w:rsidP="00770DC3">
      <w:pPr>
        <w:spacing w:line="276" w:lineRule="auto"/>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Ha </w:t>
      </w:r>
      <w:r>
        <w:rPr>
          <w:rFonts w:ascii="Arial" w:hAnsi="Arial" w:cs="Arial"/>
        </w:rPr>
        <w:t xml:space="preserve">a Kerület </w:t>
      </w:r>
      <w:r w:rsidRPr="006E4E62">
        <w:rPr>
          <w:rFonts w:ascii="Arial" w:hAnsi="Arial" w:cs="Arial"/>
        </w:rPr>
        <w:t>a hiánypótlási határidőt elmulasztja, vagy a hiánypótlást hibásan, vagy hiányosan teljesíti, a beszámoló, vagy annak érintett része nem fogadható el, ami súlyos szerződésszegésnek minősül.</w:t>
      </w:r>
    </w:p>
    <w:p w:rsidR="00770DC3" w:rsidRPr="006E4E62" w:rsidRDefault="00770DC3" w:rsidP="00770DC3">
      <w:pPr>
        <w:spacing w:line="276" w:lineRule="auto"/>
        <w:ind w:hanging="426"/>
        <w:jc w:val="both"/>
        <w:rPr>
          <w:rFonts w:ascii="Arial" w:hAnsi="Arial" w:cs="Arial"/>
        </w:rPr>
      </w:pPr>
    </w:p>
    <w:p w:rsidR="00770DC3" w:rsidRPr="006E4E62" w:rsidRDefault="00770DC3" w:rsidP="00770DC3">
      <w:pPr>
        <w:pStyle w:val="Listaszerbekezds"/>
        <w:spacing w:line="276" w:lineRule="auto"/>
        <w:ind w:left="0" w:hanging="567"/>
        <w:rPr>
          <w:rFonts w:ascii="Arial" w:hAnsi="Arial" w:cs="Arial"/>
        </w:rPr>
      </w:pPr>
    </w:p>
    <w:p w:rsidR="00770DC3" w:rsidRPr="006E4E62" w:rsidRDefault="00770DC3" w:rsidP="00766773">
      <w:pPr>
        <w:pStyle w:val="Listaszerbekezds"/>
        <w:tabs>
          <w:tab w:val="left" w:pos="284"/>
        </w:tabs>
        <w:spacing w:line="276" w:lineRule="auto"/>
        <w:ind w:left="0"/>
        <w:rPr>
          <w:rFonts w:ascii="Arial" w:hAnsi="Arial" w:cs="Arial"/>
        </w:rPr>
      </w:pPr>
      <w:r>
        <w:rPr>
          <w:rFonts w:ascii="Arial" w:hAnsi="Arial" w:cs="Arial"/>
          <w:b/>
        </w:rPr>
        <w:t xml:space="preserve">8. </w:t>
      </w:r>
      <w:r w:rsidRPr="006E4E62">
        <w:rPr>
          <w:rFonts w:ascii="Arial" w:hAnsi="Arial" w:cs="Arial"/>
          <w:b/>
        </w:rPr>
        <w:t>ELLENŐRZÉSI JOGKÖR</w:t>
      </w:r>
    </w:p>
    <w:p w:rsidR="00770DC3" w:rsidRPr="006E4E62" w:rsidRDefault="00770DC3" w:rsidP="00770DC3">
      <w:pPr>
        <w:pStyle w:val="Listaszerbekezds"/>
        <w:spacing w:line="276" w:lineRule="auto"/>
        <w:ind w:left="0" w:hanging="567"/>
        <w:rPr>
          <w:rFonts w:ascii="Arial" w:hAnsi="Arial" w:cs="Arial"/>
        </w:rPr>
      </w:pPr>
      <w:r w:rsidRPr="006E4E62">
        <w:rPr>
          <w:rFonts w:ascii="Arial" w:hAnsi="Arial" w:cs="Arial"/>
        </w:rPr>
        <w:tab/>
      </w:r>
    </w:p>
    <w:p w:rsidR="00770DC3" w:rsidRPr="006E4E62" w:rsidRDefault="00770DC3" w:rsidP="00770DC3">
      <w:pPr>
        <w:spacing w:line="276" w:lineRule="auto"/>
        <w:jc w:val="both"/>
        <w:rPr>
          <w:rFonts w:ascii="Arial" w:hAnsi="Arial" w:cs="Arial"/>
        </w:rPr>
      </w:pPr>
      <w:r w:rsidRPr="006E4E62">
        <w:rPr>
          <w:rFonts w:ascii="Arial" w:hAnsi="Arial" w:cs="Arial"/>
        </w:rPr>
        <w:t xml:space="preserve">A </w:t>
      </w:r>
      <w:r>
        <w:rPr>
          <w:rFonts w:ascii="Arial" w:hAnsi="Arial" w:cs="Arial"/>
        </w:rPr>
        <w:t>Kerület</w:t>
      </w:r>
      <w:r w:rsidRPr="006E4E62">
        <w:rPr>
          <w:rFonts w:ascii="Arial" w:hAnsi="Arial" w:cs="Arial"/>
        </w:rPr>
        <w:t xml:space="preserve"> teljes körű és feltétel nélküli ellenőrzés-tűrési kötelezettséget vállal bármely ellenőrző, felügyeleti és egyéb szervezet kezdeményezésében lefolytatott ellenőrzésre, a jelen Megállapodással rendelkezésére bocsátott fejlesztési célú forrás nyilvántartására, felhasználásra vonatkozóan, képviselője jelenlétének biztosításával, amelynek elmulasztása a Megállapodás megszegésének minősül.</w:t>
      </w:r>
    </w:p>
    <w:p w:rsidR="00770DC3" w:rsidRPr="006E4E62" w:rsidRDefault="00770DC3" w:rsidP="00770DC3">
      <w:pPr>
        <w:pStyle w:val="Listaszerbekezds"/>
        <w:spacing w:line="276" w:lineRule="auto"/>
        <w:ind w:left="0"/>
        <w:rPr>
          <w:rFonts w:ascii="Arial" w:hAnsi="Arial" w:cs="Arial"/>
        </w:rPr>
      </w:pPr>
    </w:p>
    <w:p w:rsidR="00770DC3" w:rsidRPr="006E4E62" w:rsidRDefault="00770DC3" w:rsidP="00770DC3">
      <w:pPr>
        <w:autoSpaceDE w:val="0"/>
        <w:autoSpaceDN w:val="0"/>
        <w:adjustRightInd w:val="0"/>
        <w:spacing w:line="276" w:lineRule="auto"/>
        <w:jc w:val="both"/>
        <w:rPr>
          <w:rFonts w:ascii="Arial" w:hAnsi="Arial" w:cs="Arial"/>
        </w:rPr>
      </w:pPr>
      <w:r w:rsidRPr="006E4E62">
        <w:rPr>
          <w:rFonts w:ascii="Arial" w:hAnsi="Arial" w:cs="Arial"/>
        </w:rPr>
        <w:t xml:space="preserve">A </w:t>
      </w:r>
      <w:r>
        <w:rPr>
          <w:rFonts w:ascii="Arial" w:hAnsi="Arial" w:cs="Arial"/>
        </w:rPr>
        <w:t>Kerület</w:t>
      </w:r>
      <w:r w:rsidRPr="006E4E62">
        <w:rPr>
          <w:rFonts w:ascii="Arial" w:hAnsi="Arial" w:cs="Arial"/>
        </w:rPr>
        <w:t xml:space="preserve"> – </w:t>
      </w:r>
      <w:r>
        <w:rPr>
          <w:rFonts w:ascii="Arial" w:hAnsi="Arial" w:cs="Arial"/>
        </w:rPr>
        <w:t xml:space="preserve">a </w:t>
      </w:r>
      <w:r w:rsidRPr="006E4E62">
        <w:rPr>
          <w:rFonts w:ascii="Arial" w:hAnsi="Arial" w:cs="Arial"/>
        </w:rPr>
        <w:t xml:space="preserve">fenti kötelezettségvállalás részeként – tudomásul veszi, hogy a </w:t>
      </w:r>
      <w:proofErr w:type="gramStart"/>
      <w:r w:rsidRPr="006E4E62">
        <w:rPr>
          <w:rFonts w:ascii="Arial" w:hAnsi="Arial" w:cs="Arial"/>
        </w:rPr>
        <w:t>Főváros  jogosult</w:t>
      </w:r>
      <w:proofErr w:type="gramEnd"/>
      <w:r w:rsidRPr="006E4E62">
        <w:rPr>
          <w:rFonts w:ascii="Arial" w:hAnsi="Arial" w:cs="Arial"/>
        </w:rPr>
        <w:t xml:space="preserve"> a Feladat megvalósításának teljes időszakában a forrás felhasználását, illetve az abból megvalósítani kívánt cél teljesülését bármikor ellenőrizni, a </w:t>
      </w:r>
      <w:r>
        <w:rPr>
          <w:rFonts w:ascii="Arial" w:hAnsi="Arial" w:cs="Arial"/>
        </w:rPr>
        <w:t>Kerülett</w:t>
      </w:r>
      <w:r w:rsidRPr="006E4E62">
        <w:rPr>
          <w:rFonts w:ascii="Arial" w:hAnsi="Arial" w:cs="Arial"/>
        </w:rPr>
        <w:t xml:space="preserve">ől az ellenőrzéshez szükséges adatokat, eredeti bizonylatokat bekérni, illetve a </w:t>
      </w:r>
      <w:r>
        <w:rPr>
          <w:rFonts w:ascii="Arial" w:hAnsi="Arial" w:cs="Arial"/>
        </w:rPr>
        <w:t>Kerület</w:t>
      </w:r>
      <w:r w:rsidRPr="006E4E62">
        <w:rPr>
          <w:rFonts w:ascii="Arial" w:hAnsi="Arial" w:cs="Arial"/>
        </w:rPr>
        <w:t xml:space="preserve">nél helyszíni ellenőrzést tartani. </w:t>
      </w:r>
    </w:p>
    <w:p w:rsidR="00770DC3" w:rsidRDefault="00770DC3" w:rsidP="00770DC3">
      <w:pPr>
        <w:pStyle w:val="Listaszerbekezds"/>
        <w:spacing w:line="276" w:lineRule="auto"/>
        <w:ind w:left="0"/>
        <w:rPr>
          <w:rFonts w:ascii="Arial" w:hAnsi="Arial" w:cs="Arial"/>
        </w:rPr>
      </w:pPr>
    </w:p>
    <w:p w:rsidR="00770DC3" w:rsidRPr="006E4E62" w:rsidRDefault="00770DC3" w:rsidP="00770DC3">
      <w:pPr>
        <w:pStyle w:val="Listaszerbekezds"/>
        <w:spacing w:line="276" w:lineRule="auto"/>
        <w:ind w:left="0"/>
        <w:rPr>
          <w:rFonts w:ascii="Arial" w:hAnsi="Arial" w:cs="Arial"/>
        </w:rPr>
      </w:pPr>
    </w:p>
    <w:p w:rsidR="00770DC3" w:rsidRPr="00687771" w:rsidRDefault="00770DC3" w:rsidP="00E63246">
      <w:pPr>
        <w:tabs>
          <w:tab w:val="left" w:pos="426"/>
        </w:tabs>
        <w:spacing w:line="276" w:lineRule="auto"/>
        <w:rPr>
          <w:rFonts w:ascii="Arial" w:hAnsi="Arial" w:cs="Arial"/>
          <w:b/>
        </w:rPr>
      </w:pPr>
      <w:r>
        <w:rPr>
          <w:rFonts w:ascii="Arial" w:hAnsi="Arial" w:cs="Arial"/>
          <w:b/>
        </w:rPr>
        <w:t xml:space="preserve">9. </w:t>
      </w:r>
      <w:r w:rsidRPr="00687771">
        <w:rPr>
          <w:rFonts w:ascii="Arial" w:hAnsi="Arial" w:cs="Arial"/>
          <w:b/>
        </w:rPr>
        <w:t>SZERZŐDÉSSZEGÉS</w:t>
      </w:r>
    </w:p>
    <w:p w:rsidR="00770DC3" w:rsidRPr="006E4E62" w:rsidRDefault="00770DC3" w:rsidP="00770DC3">
      <w:pPr>
        <w:pStyle w:val="Listaszerbekezds"/>
        <w:spacing w:line="276" w:lineRule="auto"/>
        <w:ind w:left="0"/>
        <w:rPr>
          <w:rFonts w:ascii="Arial" w:hAnsi="Arial" w:cs="Arial"/>
        </w:rPr>
      </w:pPr>
    </w:p>
    <w:p w:rsidR="00770DC3" w:rsidRPr="007A052F" w:rsidRDefault="00770DC3" w:rsidP="00770DC3">
      <w:pPr>
        <w:spacing w:line="276" w:lineRule="auto"/>
        <w:jc w:val="both"/>
        <w:rPr>
          <w:rFonts w:ascii="Arial" w:hAnsi="Arial" w:cs="Arial"/>
          <w:b/>
        </w:rPr>
      </w:pPr>
      <w:r w:rsidRPr="007A052F">
        <w:rPr>
          <w:rFonts w:ascii="Arial" w:hAnsi="Arial" w:cs="Arial"/>
          <w:b/>
        </w:rPr>
        <w:t xml:space="preserve">A Kerület súlyos szerződésszegése esetén a Főváros jogosult a Megállapodást azonnali hatállyal írásban, egyoldalúan felmondani. Felmondás esetén a Kerület köteles a támogatás teljes összegét egy összegben – a felmondás kézhezvételétől számított 30, azaz harminc napon belül – az átutalás napjától a visszafizetés napjáig számított jegybanki alapkamat kétszeresének megfelelő kamattal növelten visszafizetni a </w:t>
      </w:r>
      <w:r w:rsidR="006441EE">
        <w:rPr>
          <w:rFonts w:ascii="Arial" w:hAnsi="Arial" w:cs="Arial"/>
          <w:b/>
        </w:rPr>
        <w:t>Főváros</w:t>
      </w:r>
      <w:r w:rsidRPr="007A052F">
        <w:rPr>
          <w:rFonts w:ascii="Arial" w:hAnsi="Arial" w:cs="Arial"/>
          <w:b/>
        </w:rPr>
        <w:t xml:space="preserve"> OTP Bank Nyrt.-nél vezetett 11784009-15490012 számú számlájára.</w:t>
      </w:r>
    </w:p>
    <w:p w:rsidR="00770DC3" w:rsidRDefault="00770DC3" w:rsidP="00770DC3">
      <w:pPr>
        <w:spacing w:line="276" w:lineRule="auto"/>
        <w:rPr>
          <w:rFonts w:ascii="Arial" w:hAnsi="Arial" w:cs="Arial"/>
        </w:rPr>
      </w:pPr>
    </w:p>
    <w:p w:rsidR="00770DC3" w:rsidRPr="006E4E62" w:rsidRDefault="00770DC3" w:rsidP="00770DC3">
      <w:pPr>
        <w:spacing w:line="276" w:lineRule="auto"/>
        <w:rPr>
          <w:rFonts w:ascii="Arial" w:hAnsi="Arial" w:cs="Arial"/>
        </w:rPr>
      </w:pPr>
      <w:r w:rsidRPr="006E4E62">
        <w:rPr>
          <w:rFonts w:ascii="Arial" w:hAnsi="Arial" w:cs="Arial"/>
        </w:rPr>
        <w:t xml:space="preserve">A </w:t>
      </w:r>
      <w:r>
        <w:rPr>
          <w:rFonts w:ascii="Arial" w:hAnsi="Arial" w:cs="Arial"/>
        </w:rPr>
        <w:t>Kerület</w:t>
      </w:r>
      <w:r w:rsidRPr="006E4E62">
        <w:rPr>
          <w:rFonts w:ascii="Arial" w:hAnsi="Arial" w:cs="Arial"/>
        </w:rPr>
        <w:t xml:space="preserve"> súlyos szerződésszegésnek minősül különösen, de nem kizárólagosan:</w:t>
      </w:r>
    </w:p>
    <w:p w:rsidR="00770DC3" w:rsidRPr="006E4E62" w:rsidRDefault="00770DC3" w:rsidP="00770DC3">
      <w:pPr>
        <w:pStyle w:val="Listaszerbekezds"/>
        <w:spacing w:line="276" w:lineRule="auto"/>
        <w:ind w:left="0"/>
        <w:rPr>
          <w:rFonts w:ascii="Arial" w:hAnsi="Arial" w:cs="Arial"/>
        </w:rPr>
      </w:pPr>
    </w:p>
    <w:p w:rsidR="00770DC3" w:rsidRPr="006E4E62" w:rsidRDefault="00770DC3" w:rsidP="00770DC3">
      <w:pPr>
        <w:pStyle w:val="Listaszerbekezds"/>
        <w:numPr>
          <w:ilvl w:val="0"/>
          <w:numId w:val="5"/>
        </w:numPr>
        <w:spacing w:line="276" w:lineRule="auto"/>
        <w:ind w:left="0" w:firstLine="0"/>
        <w:rPr>
          <w:rFonts w:ascii="Arial" w:hAnsi="Arial" w:cs="Arial"/>
        </w:rPr>
      </w:pPr>
      <w:r w:rsidRPr="006E4E62">
        <w:rPr>
          <w:rFonts w:ascii="Arial" w:hAnsi="Arial" w:cs="Arial"/>
        </w:rPr>
        <w:t>a forrás összegének a jelen Megállapodásban foglaltaktól eltérő felhasználása,</w:t>
      </w:r>
    </w:p>
    <w:p w:rsidR="00770DC3" w:rsidRPr="006E4E62" w:rsidRDefault="00770DC3" w:rsidP="00770DC3">
      <w:pPr>
        <w:pStyle w:val="Listaszerbekezds"/>
        <w:numPr>
          <w:ilvl w:val="0"/>
          <w:numId w:val="5"/>
        </w:numPr>
        <w:spacing w:line="276" w:lineRule="auto"/>
        <w:ind w:left="0" w:firstLine="0"/>
        <w:rPr>
          <w:rFonts w:ascii="Arial" w:hAnsi="Arial" w:cs="Arial"/>
        </w:rPr>
      </w:pPr>
      <w:r w:rsidRPr="006E4E62">
        <w:rPr>
          <w:rFonts w:ascii="Arial" w:hAnsi="Arial" w:cs="Arial"/>
        </w:rPr>
        <w:t>valótlan adatok, tények, körülmények közlése,</w:t>
      </w:r>
    </w:p>
    <w:p w:rsidR="00770DC3" w:rsidRPr="006E4E62" w:rsidRDefault="00770DC3" w:rsidP="00770DC3">
      <w:pPr>
        <w:pStyle w:val="Listaszerbekezds"/>
        <w:numPr>
          <w:ilvl w:val="0"/>
          <w:numId w:val="5"/>
        </w:numPr>
        <w:spacing w:line="276" w:lineRule="auto"/>
        <w:ind w:left="0" w:firstLine="0"/>
        <w:rPr>
          <w:rFonts w:ascii="Arial" w:hAnsi="Arial" w:cs="Arial"/>
        </w:rPr>
      </w:pPr>
      <w:r w:rsidRPr="006E4E62">
        <w:rPr>
          <w:rFonts w:ascii="Arial" w:hAnsi="Arial" w:cs="Arial"/>
        </w:rPr>
        <w:t>felszólítást követően is az elszámolási, vagy beszámolási kötelezettség elmulasztása, az ellenőrzés akadályoztatása, a Megállapodás szerinti tájékoztatási kötelezettségek megszegése,</w:t>
      </w:r>
    </w:p>
    <w:p w:rsidR="00770DC3" w:rsidRPr="006E4E62" w:rsidRDefault="00770DC3" w:rsidP="00770DC3">
      <w:pPr>
        <w:pStyle w:val="Listaszerbekezds"/>
        <w:numPr>
          <w:ilvl w:val="0"/>
          <w:numId w:val="5"/>
        </w:numPr>
        <w:spacing w:line="276" w:lineRule="auto"/>
        <w:ind w:left="0" w:firstLine="0"/>
        <w:rPr>
          <w:rFonts w:ascii="Arial" w:hAnsi="Arial" w:cs="Arial"/>
        </w:rPr>
      </w:pPr>
      <w:r w:rsidRPr="006E4E62">
        <w:rPr>
          <w:rFonts w:ascii="Arial" w:hAnsi="Arial" w:cs="Arial"/>
        </w:rPr>
        <w:t xml:space="preserve">elszámolás, vagy beszámolás hiánypótlást követő elutasítása, </w:t>
      </w:r>
    </w:p>
    <w:p w:rsidR="00770DC3" w:rsidRPr="006E4E62" w:rsidRDefault="00770DC3" w:rsidP="00770DC3">
      <w:pPr>
        <w:pStyle w:val="Listaszerbekezds"/>
        <w:numPr>
          <w:ilvl w:val="0"/>
          <w:numId w:val="5"/>
        </w:numPr>
        <w:spacing w:line="276" w:lineRule="auto"/>
        <w:ind w:left="0" w:firstLine="0"/>
        <w:rPr>
          <w:rFonts w:ascii="Arial" w:hAnsi="Arial" w:cs="Arial"/>
        </w:rPr>
      </w:pPr>
      <w:r w:rsidRPr="006E4E62">
        <w:rPr>
          <w:rFonts w:ascii="Arial" w:hAnsi="Arial" w:cs="Arial"/>
        </w:rPr>
        <w:t>a vállalt feladatok ellátásának indokolatlan megszüntetése,</w:t>
      </w:r>
    </w:p>
    <w:p w:rsidR="00770DC3" w:rsidRDefault="00770DC3" w:rsidP="00770DC3">
      <w:pPr>
        <w:pStyle w:val="Listaszerbekezds"/>
        <w:numPr>
          <w:ilvl w:val="0"/>
          <w:numId w:val="5"/>
        </w:numPr>
        <w:spacing w:line="276" w:lineRule="auto"/>
        <w:ind w:left="0" w:firstLine="0"/>
        <w:rPr>
          <w:rFonts w:ascii="Arial" w:hAnsi="Arial" w:cs="Arial"/>
        </w:rPr>
      </w:pPr>
      <w:r w:rsidRPr="006E4E62">
        <w:rPr>
          <w:rFonts w:ascii="Arial" w:hAnsi="Arial" w:cs="Arial"/>
        </w:rPr>
        <w:t xml:space="preserve">amennyiben a Feladat megvalósítása a </w:t>
      </w:r>
      <w:r>
        <w:rPr>
          <w:rFonts w:ascii="Arial" w:hAnsi="Arial" w:cs="Arial"/>
        </w:rPr>
        <w:t>Kerület</w:t>
      </w:r>
      <w:r w:rsidRPr="006E4E62">
        <w:rPr>
          <w:rFonts w:ascii="Arial" w:hAnsi="Arial" w:cs="Arial"/>
        </w:rPr>
        <w:t>nek felróhatóan meghiúsul,</w:t>
      </w:r>
    </w:p>
    <w:p w:rsidR="00770DC3" w:rsidRPr="009148F1" w:rsidRDefault="00770DC3" w:rsidP="00770DC3">
      <w:pPr>
        <w:pStyle w:val="Listaszerbekezds"/>
        <w:numPr>
          <w:ilvl w:val="0"/>
          <w:numId w:val="5"/>
        </w:numPr>
        <w:spacing w:line="276" w:lineRule="auto"/>
        <w:ind w:left="0" w:firstLine="0"/>
        <w:rPr>
          <w:rFonts w:ascii="Arial" w:hAnsi="Arial" w:cs="Arial"/>
        </w:rPr>
      </w:pPr>
      <w:r w:rsidRPr="009148F1">
        <w:rPr>
          <w:rFonts w:ascii="Arial" w:hAnsi="Arial" w:cs="Arial"/>
        </w:rPr>
        <w:lastRenderedPageBreak/>
        <w:t>amennyiben a Feladat megvalósítása</w:t>
      </w:r>
      <w:r>
        <w:rPr>
          <w:rFonts w:ascii="Arial" w:hAnsi="Arial" w:cs="Arial"/>
        </w:rPr>
        <w:t xml:space="preserve"> a 3.3. pontban rögzített határidőt követő 6 hónapos időtartamban </w:t>
      </w:r>
      <w:r w:rsidRPr="009148F1">
        <w:rPr>
          <w:rFonts w:ascii="Arial" w:hAnsi="Arial" w:cs="Arial"/>
        </w:rPr>
        <w:t>nem kezdődik meg</w:t>
      </w:r>
    </w:p>
    <w:p w:rsidR="00770DC3" w:rsidRPr="006E4E62" w:rsidRDefault="00770DC3" w:rsidP="00770DC3">
      <w:pPr>
        <w:pStyle w:val="Listaszerbekezds"/>
        <w:numPr>
          <w:ilvl w:val="0"/>
          <w:numId w:val="5"/>
        </w:numPr>
        <w:spacing w:line="276" w:lineRule="auto"/>
        <w:ind w:left="0" w:firstLine="0"/>
        <w:rPr>
          <w:rFonts w:ascii="Arial" w:hAnsi="Arial" w:cs="Arial"/>
        </w:rPr>
      </w:pPr>
      <w:r w:rsidRPr="006E4E62">
        <w:rPr>
          <w:rFonts w:ascii="Arial" w:hAnsi="Arial" w:cs="Arial"/>
        </w:rPr>
        <w:t>a jogszabályok, szakmai követelmények, nyilvántartási kötelezettségek megszegése,</w:t>
      </w:r>
    </w:p>
    <w:p w:rsidR="00770DC3" w:rsidRPr="006E4E62" w:rsidRDefault="00770DC3" w:rsidP="00770DC3">
      <w:pPr>
        <w:pStyle w:val="Listaszerbekezds"/>
        <w:numPr>
          <w:ilvl w:val="0"/>
          <w:numId w:val="5"/>
        </w:numPr>
        <w:spacing w:line="276" w:lineRule="auto"/>
        <w:ind w:left="0" w:firstLine="0"/>
        <w:rPr>
          <w:rFonts w:ascii="Arial" w:hAnsi="Arial" w:cs="Arial"/>
        </w:rPr>
      </w:pPr>
      <w:r w:rsidRPr="006E4E62">
        <w:rPr>
          <w:rFonts w:ascii="Arial" w:hAnsi="Arial" w:cs="Arial"/>
        </w:rPr>
        <w:t>a Megállapodásban foglalt értesítési kötelezettség elmulasztása, indokolatlan késedelmes tájékoztatás,</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Amennyiben a</w:t>
      </w:r>
      <w:r>
        <w:rPr>
          <w:rFonts w:ascii="Arial" w:hAnsi="Arial" w:cs="Arial"/>
        </w:rPr>
        <w:t xml:space="preserve"> Kerület</w:t>
      </w:r>
      <w:r w:rsidRPr="006E4E62">
        <w:rPr>
          <w:rFonts w:ascii="Arial" w:hAnsi="Arial" w:cs="Arial"/>
        </w:rPr>
        <w:t xml:space="preserve"> - neki fel nem róható okból - nem tudja teljesíteni a jelen Megállapodásban vállalt kötelezettségeit, a 3.4. pontban foglalt tervezett befejezés időpontja előtt a Fővároshoz írásban benyújthat a jelen Megállapodás módosítása iránti kérelmet. </w:t>
      </w:r>
    </w:p>
    <w:p w:rsidR="00770DC3" w:rsidRPr="006E4E62" w:rsidRDefault="00770DC3" w:rsidP="00770DC3">
      <w:pPr>
        <w:pStyle w:val="Listaszerbekezds"/>
        <w:spacing w:line="276" w:lineRule="auto"/>
        <w:ind w:left="0"/>
        <w:rPr>
          <w:rFonts w:ascii="Arial" w:hAnsi="Arial" w:cs="Arial"/>
        </w:rPr>
      </w:pPr>
    </w:p>
    <w:p w:rsidR="00770DC3" w:rsidRPr="006E4E62" w:rsidRDefault="00770DC3" w:rsidP="00770DC3">
      <w:pPr>
        <w:pStyle w:val="Cmsor2"/>
        <w:tabs>
          <w:tab w:val="clear" w:pos="720"/>
          <w:tab w:val="num" w:pos="0"/>
        </w:tabs>
        <w:spacing w:after="0" w:line="276" w:lineRule="auto"/>
        <w:ind w:left="0" w:firstLine="0"/>
        <w:rPr>
          <w:rFonts w:ascii="Arial" w:hAnsi="Arial" w:cs="Arial"/>
          <w:lang w:val="hu-HU"/>
        </w:rPr>
      </w:pPr>
      <w:r w:rsidRPr="006E4E62">
        <w:rPr>
          <w:rFonts w:ascii="Arial" w:hAnsi="Arial" w:cs="Arial"/>
        </w:rPr>
        <w:t xml:space="preserve">A megvalósítást akadályozó, befolyásoló körülményekről, tényezőkről a </w:t>
      </w:r>
      <w:r>
        <w:rPr>
          <w:rFonts w:ascii="Arial" w:hAnsi="Arial" w:cs="Arial"/>
          <w:lang w:val="hu-HU"/>
        </w:rPr>
        <w:t>Kerület</w:t>
      </w:r>
      <w:r w:rsidRPr="006E4E62">
        <w:rPr>
          <w:rFonts w:ascii="Arial" w:hAnsi="Arial" w:cs="Arial"/>
        </w:rPr>
        <w:t xml:space="preserve"> a Főváros</w:t>
      </w:r>
      <w:r w:rsidRPr="006E4E62">
        <w:rPr>
          <w:rFonts w:ascii="Arial" w:hAnsi="Arial" w:cs="Arial"/>
          <w:lang w:val="hu-HU"/>
        </w:rPr>
        <w:t xml:space="preserve"> </w:t>
      </w:r>
      <w:r w:rsidRPr="006E4E62">
        <w:rPr>
          <w:rFonts w:ascii="Arial" w:hAnsi="Arial" w:cs="Arial"/>
        </w:rPr>
        <w:t>kapcsolattartó</w:t>
      </w:r>
      <w:proofErr w:type="spellStart"/>
      <w:r w:rsidRPr="006E4E62">
        <w:rPr>
          <w:rFonts w:ascii="Arial" w:hAnsi="Arial" w:cs="Arial"/>
          <w:lang w:val="hu-HU"/>
        </w:rPr>
        <w:t>já</w:t>
      </w:r>
      <w:proofErr w:type="spellEnd"/>
      <w:r w:rsidRPr="006E4E62">
        <w:rPr>
          <w:rFonts w:ascii="Arial" w:hAnsi="Arial" w:cs="Arial"/>
        </w:rPr>
        <w:t xml:space="preserve">t haladéktalanul írásban köteles értesíteni. </w:t>
      </w:r>
    </w:p>
    <w:p w:rsidR="00770DC3" w:rsidRDefault="00770DC3" w:rsidP="00770DC3">
      <w:pPr>
        <w:pStyle w:val="Cmsor2"/>
        <w:tabs>
          <w:tab w:val="clear" w:pos="720"/>
          <w:tab w:val="num" w:pos="0"/>
        </w:tabs>
        <w:spacing w:after="0" w:line="276" w:lineRule="auto"/>
        <w:ind w:left="0" w:firstLine="0"/>
        <w:rPr>
          <w:rFonts w:ascii="Arial" w:hAnsi="Arial" w:cs="Arial"/>
          <w:lang w:val="hu-HU"/>
        </w:rPr>
      </w:pPr>
    </w:p>
    <w:p w:rsidR="00E63246" w:rsidRPr="006E4E62" w:rsidRDefault="00E63246" w:rsidP="00770DC3">
      <w:pPr>
        <w:pStyle w:val="Cmsor2"/>
        <w:tabs>
          <w:tab w:val="clear" w:pos="720"/>
          <w:tab w:val="num" w:pos="0"/>
        </w:tabs>
        <w:spacing w:after="0" w:line="276" w:lineRule="auto"/>
        <w:ind w:left="0" w:firstLine="0"/>
        <w:rPr>
          <w:rFonts w:ascii="Arial" w:hAnsi="Arial" w:cs="Arial"/>
          <w:lang w:val="hu-HU"/>
        </w:rPr>
      </w:pPr>
    </w:p>
    <w:p w:rsidR="00770DC3" w:rsidRPr="006E4E62" w:rsidRDefault="00770DC3" w:rsidP="00E63246">
      <w:pPr>
        <w:pStyle w:val="Listaszerbekezds"/>
        <w:tabs>
          <w:tab w:val="left" w:pos="426"/>
        </w:tabs>
        <w:spacing w:line="276" w:lineRule="auto"/>
        <w:ind w:left="0"/>
        <w:rPr>
          <w:rFonts w:ascii="Arial" w:hAnsi="Arial" w:cs="Arial"/>
          <w:b/>
        </w:rPr>
      </w:pPr>
      <w:r>
        <w:rPr>
          <w:rFonts w:ascii="Arial" w:hAnsi="Arial" w:cs="Arial"/>
          <w:b/>
        </w:rPr>
        <w:t xml:space="preserve">10. </w:t>
      </w:r>
      <w:r w:rsidRPr="006E4E62">
        <w:rPr>
          <w:rFonts w:ascii="Arial" w:hAnsi="Arial" w:cs="Arial"/>
          <w:b/>
        </w:rPr>
        <w:t>A MEGÁLLAPODÁS HATÁLYA, IDŐTARTAMA</w:t>
      </w:r>
    </w:p>
    <w:p w:rsidR="00770DC3" w:rsidRPr="006E4E62" w:rsidRDefault="00770DC3" w:rsidP="00770DC3">
      <w:pPr>
        <w:spacing w:line="276" w:lineRule="auto"/>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Felek rögzítik, hogy jelen Megállapodás a Felek aláírásával jön létre és a Feladat teljes körű, a jelen Megállapodásban rögzítettek szerinti befejezéséig tart. </w:t>
      </w:r>
    </w:p>
    <w:p w:rsidR="00770DC3" w:rsidRPr="006E4E62" w:rsidRDefault="00770DC3" w:rsidP="00770DC3">
      <w:pPr>
        <w:spacing w:line="276" w:lineRule="auto"/>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A Megállapodás szerinti feltételekkel finanszírozott feladat abban az esetben tekinthető lezártnak, ha valamennyi – a jelen Megállapodásban – vállalt kötelezettség teljesült, és a kötelezettségek megvalósulásának eredményéről szóló beszámolóját a </w:t>
      </w:r>
      <w:r>
        <w:rPr>
          <w:rFonts w:ascii="Arial" w:hAnsi="Arial" w:cs="Arial"/>
        </w:rPr>
        <w:t>Kerület</w:t>
      </w:r>
      <w:r w:rsidRPr="006E4E62">
        <w:rPr>
          <w:rFonts w:ascii="Arial" w:hAnsi="Arial" w:cs="Arial"/>
        </w:rPr>
        <w:t xml:space="preserve"> benyújtotta a Fővárosnak és azt a Főváros jóváhagyta. </w:t>
      </w:r>
    </w:p>
    <w:p w:rsidR="00770DC3" w:rsidRDefault="00770DC3" w:rsidP="00770DC3">
      <w:pPr>
        <w:spacing w:line="276" w:lineRule="auto"/>
        <w:rPr>
          <w:rFonts w:ascii="Arial" w:hAnsi="Arial" w:cs="Arial"/>
        </w:rPr>
      </w:pPr>
    </w:p>
    <w:p w:rsidR="00770DC3" w:rsidRPr="006E4E62" w:rsidRDefault="00770DC3" w:rsidP="00770DC3">
      <w:pPr>
        <w:spacing w:line="276" w:lineRule="auto"/>
        <w:rPr>
          <w:rFonts w:ascii="Arial" w:hAnsi="Arial" w:cs="Arial"/>
        </w:rPr>
      </w:pPr>
    </w:p>
    <w:p w:rsidR="00770DC3" w:rsidRPr="006E4E62" w:rsidRDefault="00770DC3" w:rsidP="00770DC3">
      <w:pPr>
        <w:pStyle w:val="NormlWeb"/>
        <w:spacing w:after="0" w:line="276" w:lineRule="auto"/>
        <w:jc w:val="both"/>
        <w:rPr>
          <w:rFonts w:ascii="Arial" w:eastAsia="Calibri" w:hAnsi="Arial" w:cs="Arial"/>
          <w:b/>
          <w:sz w:val="22"/>
          <w:szCs w:val="22"/>
          <w:lang w:eastAsia="en-US"/>
        </w:rPr>
      </w:pPr>
      <w:r w:rsidRPr="006E4E62">
        <w:rPr>
          <w:rFonts w:ascii="Arial" w:eastAsia="Calibri" w:hAnsi="Arial" w:cs="Arial"/>
          <w:b/>
          <w:sz w:val="22"/>
          <w:szCs w:val="22"/>
          <w:lang w:eastAsia="en-US"/>
        </w:rPr>
        <w:t>1</w:t>
      </w:r>
      <w:r>
        <w:rPr>
          <w:rFonts w:ascii="Arial" w:eastAsia="Calibri" w:hAnsi="Arial" w:cs="Arial"/>
          <w:b/>
          <w:sz w:val="22"/>
          <w:szCs w:val="22"/>
          <w:lang w:eastAsia="en-US"/>
        </w:rPr>
        <w:t>1</w:t>
      </w:r>
      <w:r w:rsidRPr="006E4E62">
        <w:rPr>
          <w:rFonts w:ascii="Arial" w:eastAsia="Calibri" w:hAnsi="Arial" w:cs="Arial"/>
          <w:b/>
          <w:sz w:val="22"/>
          <w:szCs w:val="22"/>
          <w:lang w:eastAsia="en-US"/>
        </w:rPr>
        <w:t>. TITOK- ÉS ADATVÉDELEM, ADATNYILVÁNOSSÁG</w:t>
      </w:r>
    </w:p>
    <w:p w:rsidR="00770DC3" w:rsidRPr="006E4E62" w:rsidRDefault="00770DC3" w:rsidP="00770DC3">
      <w:pPr>
        <w:pStyle w:val="NormlWeb"/>
        <w:spacing w:after="0" w:line="276" w:lineRule="auto"/>
        <w:jc w:val="both"/>
        <w:rPr>
          <w:rFonts w:ascii="Arial" w:hAnsi="Arial" w:cs="Arial"/>
          <w:sz w:val="22"/>
          <w:szCs w:val="22"/>
          <w:shd w:val="clear" w:color="auto" w:fill="FFFFFF"/>
        </w:rPr>
      </w:pPr>
    </w:p>
    <w:p w:rsidR="00770DC3" w:rsidRPr="006E4E62" w:rsidRDefault="00770DC3" w:rsidP="00770DC3">
      <w:pPr>
        <w:pStyle w:val="NormlWeb"/>
        <w:spacing w:after="0" w:line="276" w:lineRule="auto"/>
        <w:jc w:val="both"/>
        <w:rPr>
          <w:rFonts w:ascii="Arial" w:hAnsi="Arial" w:cs="Arial"/>
          <w:sz w:val="22"/>
          <w:szCs w:val="22"/>
          <w:shd w:val="clear" w:color="auto" w:fill="FFFFFF"/>
        </w:rPr>
      </w:pPr>
      <w:r w:rsidRPr="006E4E62">
        <w:rPr>
          <w:rFonts w:ascii="Arial" w:hAnsi="Arial" w:cs="Arial"/>
          <w:sz w:val="22"/>
          <w:szCs w:val="22"/>
          <w:shd w:val="clear" w:color="auto" w:fill="FFFFFF"/>
        </w:rPr>
        <w:t>A Felek</w:t>
      </w:r>
      <w:r>
        <w:rPr>
          <w:rFonts w:ascii="Arial" w:hAnsi="Arial" w:cs="Arial"/>
          <w:sz w:val="22"/>
          <w:szCs w:val="22"/>
          <w:shd w:val="clear" w:color="auto" w:fill="FFFFFF"/>
        </w:rPr>
        <w:t xml:space="preserve"> rögzítik, hogy</w:t>
      </w:r>
      <w:r w:rsidRPr="006E4E62">
        <w:rPr>
          <w:rFonts w:ascii="Arial" w:hAnsi="Arial" w:cs="Arial"/>
          <w:sz w:val="22"/>
          <w:szCs w:val="22"/>
          <w:shd w:val="clear" w:color="auto" w:fill="FFFFFF"/>
        </w:rPr>
        <w:t xml:space="preserve"> </w:t>
      </w:r>
      <w:r w:rsidRPr="006E4E62">
        <w:rPr>
          <w:rFonts w:ascii="Arial" w:hAnsi="Arial" w:cs="Arial"/>
          <w:sz w:val="22"/>
          <w:szCs w:val="22"/>
        </w:rPr>
        <w:t xml:space="preserve">az információs önrendelkezési jogról és információszabadságról szóló 2011. évi CXII. törvény (a továbbiakban: </w:t>
      </w:r>
      <w:proofErr w:type="spellStart"/>
      <w:r w:rsidRPr="006E4E62">
        <w:rPr>
          <w:rFonts w:ascii="Arial" w:hAnsi="Arial" w:cs="Arial"/>
          <w:sz w:val="22"/>
          <w:szCs w:val="22"/>
        </w:rPr>
        <w:t>Info</w:t>
      </w:r>
      <w:proofErr w:type="spellEnd"/>
      <w:r w:rsidRPr="006E4E62">
        <w:rPr>
          <w:rFonts w:ascii="Arial" w:hAnsi="Arial" w:cs="Arial"/>
          <w:sz w:val="22"/>
          <w:szCs w:val="22"/>
        </w:rPr>
        <w:t xml:space="preserve"> tv.) közérdekű és közérdekből nyilvános adatokra vonatkozó rendelkezéseinek hatálya alá tartoznak.</w:t>
      </w:r>
    </w:p>
    <w:p w:rsidR="00770DC3" w:rsidRPr="006E4E62" w:rsidRDefault="00770DC3" w:rsidP="00770DC3">
      <w:pPr>
        <w:pStyle w:val="NormlWeb"/>
        <w:spacing w:after="0" w:line="276" w:lineRule="auto"/>
        <w:jc w:val="both"/>
        <w:rPr>
          <w:rFonts w:ascii="Arial" w:hAnsi="Arial" w:cs="Arial"/>
          <w:sz w:val="22"/>
          <w:szCs w:val="22"/>
          <w:shd w:val="clear" w:color="auto" w:fill="FFFFFF"/>
        </w:rPr>
      </w:pPr>
    </w:p>
    <w:p w:rsidR="00770DC3" w:rsidRPr="006E4E62" w:rsidRDefault="00770DC3" w:rsidP="00770DC3">
      <w:pPr>
        <w:pStyle w:val="NormlWeb"/>
        <w:spacing w:after="0" w:line="276" w:lineRule="auto"/>
        <w:jc w:val="both"/>
        <w:rPr>
          <w:rFonts w:ascii="Arial" w:hAnsi="Arial" w:cs="Arial"/>
          <w:sz w:val="22"/>
          <w:szCs w:val="22"/>
          <w:shd w:val="clear" w:color="auto" w:fill="FFFFFF"/>
        </w:rPr>
      </w:pPr>
      <w:r w:rsidRPr="006E4E62">
        <w:rPr>
          <w:rFonts w:ascii="Arial" w:hAnsi="Arial" w:cs="Arial"/>
          <w:sz w:val="22"/>
          <w:szCs w:val="22"/>
          <w:shd w:val="clear" w:color="auto" w:fill="FFFFFF"/>
        </w:rPr>
        <w:t xml:space="preserve">Felek tudomással bírnak róla, hogy az </w:t>
      </w:r>
      <w:proofErr w:type="spellStart"/>
      <w:r w:rsidRPr="006E4E62">
        <w:rPr>
          <w:rFonts w:ascii="Arial" w:hAnsi="Arial" w:cs="Arial"/>
          <w:sz w:val="22"/>
          <w:szCs w:val="22"/>
          <w:shd w:val="clear" w:color="auto" w:fill="FFFFFF"/>
        </w:rPr>
        <w:t>Info</w:t>
      </w:r>
      <w:proofErr w:type="spellEnd"/>
      <w:r w:rsidRPr="006E4E62">
        <w:rPr>
          <w:rFonts w:ascii="Arial" w:hAnsi="Arial" w:cs="Arial"/>
          <w:sz w:val="22"/>
          <w:szCs w:val="22"/>
          <w:shd w:val="clear" w:color="auto" w:fill="FFFFFF"/>
        </w:rPr>
        <w:t xml:space="preserve"> tv. 3. § 5. pontja, 26. § (1) bekezdése és 27. §-a értelmében a Felek kezelésében lévő és tevékenységükre vonatkozó vagy közfeladatuk ellátásával összefüggésben keletkezett, a személyes adat fogalma alá nem eső, bármilyen módon vagy formában rögzített információ vagy ismeret, függetlenül kezelésének módjától, önálló vagy gyűjteményes jellegétől, közérdekű adatnak minősül, ezeket az adatokat – törvényen alapuló korlátozás hiányában – bárki jogosult megismerni.</w:t>
      </w:r>
    </w:p>
    <w:p w:rsidR="00770DC3" w:rsidRPr="006E4E62" w:rsidRDefault="00770DC3" w:rsidP="00770DC3">
      <w:pPr>
        <w:pStyle w:val="NormlWeb"/>
        <w:spacing w:after="0" w:line="276" w:lineRule="auto"/>
        <w:jc w:val="both"/>
        <w:rPr>
          <w:rFonts w:ascii="Arial" w:hAnsi="Arial" w:cs="Arial"/>
          <w:sz w:val="22"/>
          <w:szCs w:val="22"/>
          <w:shd w:val="clear" w:color="auto" w:fill="FFFFFF"/>
        </w:rPr>
      </w:pPr>
    </w:p>
    <w:p w:rsidR="00770DC3" w:rsidRPr="006E4E62" w:rsidRDefault="00770DC3" w:rsidP="00770DC3">
      <w:pPr>
        <w:pStyle w:val="NormlWeb"/>
        <w:spacing w:after="0" w:line="276" w:lineRule="auto"/>
        <w:jc w:val="both"/>
        <w:rPr>
          <w:rFonts w:ascii="Arial" w:hAnsi="Arial" w:cs="Arial"/>
          <w:sz w:val="22"/>
          <w:szCs w:val="22"/>
          <w:shd w:val="clear" w:color="auto" w:fill="FFFFFF"/>
        </w:rPr>
      </w:pPr>
      <w:r w:rsidRPr="006E4E62">
        <w:rPr>
          <w:rFonts w:ascii="Arial" w:hAnsi="Arial" w:cs="Arial"/>
          <w:sz w:val="22"/>
          <w:szCs w:val="22"/>
          <w:shd w:val="clear" w:color="auto" w:fill="FFFFFF"/>
        </w:rPr>
        <w:t xml:space="preserve">A Felek tudomással bírnak arról, hogy az </w:t>
      </w:r>
      <w:proofErr w:type="spellStart"/>
      <w:r w:rsidRPr="006E4E62">
        <w:rPr>
          <w:rFonts w:ascii="Arial" w:hAnsi="Arial" w:cs="Arial"/>
          <w:sz w:val="22"/>
          <w:szCs w:val="22"/>
          <w:shd w:val="clear" w:color="auto" w:fill="FFFFFF"/>
        </w:rPr>
        <w:t>Info</w:t>
      </w:r>
      <w:proofErr w:type="spellEnd"/>
      <w:r w:rsidRPr="006E4E62">
        <w:rPr>
          <w:rFonts w:ascii="Arial" w:hAnsi="Arial" w:cs="Arial"/>
          <w:sz w:val="22"/>
          <w:szCs w:val="22"/>
          <w:shd w:val="clear" w:color="auto" w:fill="FFFFFF"/>
        </w:rPr>
        <w:t xml:space="preserve"> tv. 27. § (3) bekezdése szerint közérdekből nyilvános adatként nem minősül üzleti titoknak a központi és a helyi önkormányzati költségvetés, illetve az európai uniós támogatás felhasználásával, költségvetést érintő juttatással, kedvezménnyel, az állami és önkormányzati vagyon kezelésével, birtoklásával, használatával, hasznosításával, az azzal való rendelkezéssel, annak megterhelésével, az ilyen vagyont érintő bármilyen jog megszerzésével kapcsolatos adat, valamint az az adat, amelynek megismerését vagy nyilvánosságra hozatalát külön törvény közérdekből elrendeli.  </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Felek a jelen Megállapodás megkötésében és teljesítésében résztvevő személyek személyes adatai tekintetében az Európai Parlament és a Tanács 2016. április 27-i (EU) 2016/679. </w:t>
      </w:r>
      <w:r w:rsidRPr="006E4E62">
        <w:rPr>
          <w:rFonts w:ascii="Arial" w:hAnsi="Arial" w:cs="Arial"/>
        </w:rPr>
        <w:lastRenderedPageBreak/>
        <w:t>számú, a természetes személyeknek a személyes adatok kezelése tekintetében történő védelméről és az ilyen adatok szabad áramlásáról, valamint a 95/46EK irányelv hatályon kívül helyezéséről szóló rendeletében (továbbiakban: Rendelet) foglaltakra figyelemmel kötelesek eljárni.</w:t>
      </w:r>
    </w:p>
    <w:p w:rsidR="00770DC3" w:rsidRPr="006E4E62" w:rsidRDefault="00770DC3" w:rsidP="00770DC3">
      <w:pPr>
        <w:pStyle w:val="NormlWeb"/>
        <w:spacing w:after="0" w:line="276" w:lineRule="auto"/>
        <w:jc w:val="both"/>
        <w:rPr>
          <w:rFonts w:ascii="Arial" w:hAnsi="Arial" w:cs="Arial"/>
          <w:sz w:val="22"/>
          <w:szCs w:val="22"/>
          <w:shd w:val="clear" w:color="auto" w:fill="FFFFFF"/>
        </w:rPr>
      </w:pPr>
    </w:p>
    <w:p w:rsidR="00770DC3" w:rsidRPr="006E4E62" w:rsidRDefault="00770DC3" w:rsidP="00770DC3">
      <w:pPr>
        <w:pStyle w:val="NormlWeb"/>
        <w:spacing w:after="0" w:line="276" w:lineRule="auto"/>
        <w:jc w:val="both"/>
        <w:rPr>
          <w:rFonts w:ascii="Arial" w:hAnsi="Arial" w:cs="Arial"/>
          <w:sz w:val="22"/>
          <w:szCs w:val="22"/>
          <w:shd w:val="clear" w:color="auto" w:fill="FFFFFF"/>
        </w:rPr>
      </w:pPr>
      <w:r w:rsidRPr="006E4E62">
        <w:rPr>
          <w:rFonts w:ascii="Arial" w:hAnsi="Arial" w:cs="Arial"/>
          <w:sz w:val="22"/>
          <w:szCs w:val="22"/>
          <w:shd w:val="clear" w:color="auto" w:fill="FFFFFF"/>
        </w:rPr>
        <w:t>Felek rögzítik, hogy amennyiben az, akinek a személyes adatait kezelik (a továbbiakban: Érintett) a Rendelet III. fejezetében rögzített jogai gyakorlása során bármely Félhez kérelemmel fordul, a teljesítése érdekében mind az Érintett, mind a másik Fél irányában az a Fél köteles eljárni, akinek az Érintett a munkavállalója, vagy akinek érdek- és tevékenységi körében az Érintett eljár. Felek megállapodnak, hogy amennyiben az Érintett nem azon Fél felé kívánja a Rendelet III. fejezetében meghatározott jogait érvényesíteni, akinek munkavállalója, vagy akinek érdek-és tevékenységi körében eljár, a Fél az Érintett megkeresését a másik Félnek intézkedés céljából haladéktalanul továbbítja. A Feleket együttműködési kötelezettség terheli a kérelem jogszabályban meghatározott határidőben történő megválaszolásának biztosításában, az ehhez szükséges információk rendelkezésére bocsátásában, illetve a kérelem alapján szükséges intézkedések megtételében.</w:t>
      </w:r>
    </w:p>
    <w:p w:rsidR="00770DC3" w:rsidRPr="006E4E62" w:rsidRDefault="00770DC3" w:rsidP="00770DC3">
      <w:pPr>
        <w:spacing w:line="276" w:lineRule="auto"/>
        <w:jc w:val="both"/>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 xml:space="preserve">Felek a Rendelet 82. cikkének (4) bekezdésében rögzített, az Érintettel szemben fennálló egyetemleges felelősségükre tekintettel egymás közötti viszonyukban rögzítik, hogy azt a Felet, aki a személyes adatvédelmi szabályokat olyan okból, amelyért felelős, megszegi, az Érintett, illetve harmadik személy (pl. bíróság, hatóság) felé kizárólagosan helytállni köteles. Abban az esetben, amennyiben az Érintett nem a jogellenesen eljáró, hanem a másik Féllel szemben érvényesít bárminemű igényt (pl. kártérítés), vagy harmadik személy a másik Fél számára ír elő kötelezést (pl. bírság), a jogellenesen eljáró Fél a másik Félnek a személyes adatok megsértéséből eredő, igazolt költségeit – haladéktalanul és </w:t>
      </w:r>
      <w:proofErr w:type="spellStart"/>
      <w:r w:rsidRPr="006E4E62">
        <w:rPr>
          <w:rFonts w:ascii="Arial" w:hAnsi="Arial" w:cs="Arial"/>
        </w:rPr>
        <w:t>teljeskörűen</w:t>
      </w:r>
      <w:proofErr w:type="spellEnd"/>
      <w:r w:rsidRPr="006E4E62">
        <w:rPr>
          <w:rFonts w:ascii="Arial" w:hAnsi="Arial" w:cs="Arial"/>
        </w:rPr>
        <w:t xml:space="preserve"> – megtéríteni köteles.  </w:t>
      </w:r>
    </w:p>
    <w:p w:rsidR="00770DC3" w:rsidRPr="006E4E62" w:rsidRDefault="00770DC3" w:rsidP="00770DC3">
      <w:pPr>
        <w:spacing w:line="276" w:lineRule="auto"/>
        <w:jc w:val="both"/>
        <w:rPr>
          <w:rFonts w:ascii="Arial" w:hAnsi="Arial" w:cs="Arial"/>
        </w:rPr>
      </w:pPr>
    </w:p>
    <w:p w:rsidR="00770DC3" w:rsidRDefault="00770DC3" w:rsidP="00770DC3">
      <w:pPr>
        <w:spacing w:line="276" w:lineRule="auto"/>
        <w:jc w:val="both"/>
        <w:rPr>
          <w:rFonts w:ascii="Arial" w:hAnsi="Arial" w:cs="Arial"/>
        </w:rPr>
      </w:pPr>
      <w:r w:rsidRPr="006E4E62">
        <w:rPr>
          <w:rFonts w:ascii="Arial" w:hAnsi="Arial" w:cs="Arial"/>
        </w:rPr>
        <w:t>A fentieken túl valamennyi Fél maga teljesíti az adatkezeléssel kapcsolatban a mindenkor hatályos adatvédelmi jogszabályokban meghatározott kötelezettségeket azzal, hogy a Feleket e tekintetben is együttműködési kötelezettség terheli.</w:t>
      </w:r>
    </w:p>
    <w:p w:rsidR="00770DC3" w:rsidRPr="006E4E62" w:rsidRDefault="00770DC3" w:rsidP="00770DC3">
      <w:pPr>
        <w:spacing w:line="276" w:lineRule="auto"/>
        <w:jc w:val="both"/>
        <w:rPr>
          <w:rFonts w:ascii="Arial" w:hAnsi="Arial" w:cs="Arial"/>
        </w:rPr>
      </w:pPr>
    </w:p>
    <w:p w:rsidR="00770DC3" w:rsidRPr="006E4E62" w:rsidRDefault="00770DC3" w:rsidP="00770DC3">
      <w:pPr>
        <w:pStyle w:val="Listaszerbekezds"/>
        <w:spacing w:line="276" w:lineRule="auto"/>
        <w:ind w:left="0"/>
        <w:rPr>
          <w:rFonts w:ascii="Arial" w:hAnsi="Arial" w:cs="Arial"/>
        </w:rPr>
      </w:pPr>
    </w:p>
    <w:p w:rsidR="00770DC3" w:rsidRPr="00687771" w:rsidRDefault="00770DC3" w:rsidP="00BB708C">
      <w:pPr>
        <w:tabs>
          <w:tab w:val="left" w:pos="426"/>
        </w:tabs>
        <w:spacing w:line="276" w:lineRule="auto"/>
        <w:rPr>
          <w:rFonts w:ascii="Arial" w:hAnsi="Arial" w:cs="Arial"/>
          <w:b/>
        </w:rPr>
      </w:pPr>
      <w:r>
        <w:rPr>
          <w:rFonts w:ascii="Arial" w:hAnsi="Arial" w:cs="Arial"/>
          <w:b/>
        </w:rPr>
        <w:t xml:space="preserve">12. </w:t>
      </w:r>
      <w:r w:rsidRPr="00687771">
        <w:rPr>
          <w:rFonts w:ascii="Arial" w:hAnsi="Arial" w:cs="Arial"/>
          <w:b/>
        </w:rPr>
        <w:t>EGYÉB RENDELKEZÉSEK, EGYÜTTMŰKÖDÉS</w:t>
      </w:r>
    </w:p>
    <w:p w:rsidR="00770DC3" w:rsidRPr="006E4E62" w:rsidRDefault="00770DC3" w:rsidP="00770DC3">
      <w:pPr>
        <w:spacing w:line="276" w:lineRule="auto"/>
        <w:jc w:val="both"/>
        <w:rPr>
          <w:rFonts w:ascii="Arial" w:hAnsi="Arial" w:cs="Arial"/>
        </w:rPr>
      </w:pPr>
    </w:p>
    <w:p w:rsidR="00770DC3" w:rsidRPr="006E4E62" w:rsidRDefault="00770DC3" w:rsidP="00770DC3">
      <w:pPr>
        <w:pStyle w:val="Listaszerbekezds"/>
        <w:spacing w:line="276" w:lineRule="auto"/>
        <w:ind w:left="0"/>
        <w:rPr>
          <w:rFonts w:ascii="Arial" w:hAnsi="Arial" w:cs="Arial"/>
        </w:rPr>
      </w:pPr>
      <w:r w:rsidRPr="006E4E62">
        <w:rPr>
          <w:rFonts w:ascii="Arial" w:hAnsi="Arial" w:cs="Arial"/>
        </w:rPr>
        <w:t>A Megállapodásban nem szabályozott kérdésekben a</w:t>
      </w:r>
      <w:r>
        <w:rPr>
          <w:rFonts w:ascii="Arial" w:hAnsi="Arial" w:cs="Arial"/>
        </w:rPr>
        <w:t xml:space="preserve">z </w:t>
      </w:r>
      <w:proofErr w:type="spellStart"/>
      <w:r>
        <w:rPr>
          <w:rFonts w:ascii="Arial" w:hAnsi="Arial" w:cs="Arial"/>
        </w:rPr>
        <w:t>Mötv</w:t>
      </w:r>
      <w:proofErr w:type="spellEnd"/>
      <w:r>
        <w:rPr>
          <w:rFonts w:ascii="Arial" w:hAnsi="Arial" w:cs="Arial"/>
        </w:rPr>
        <w:t xml:space="preserve">. a </w:t>
      </w:r>
      <w:r w:rsidRPr="006E4E62">
        <w:rPr>
          <w:rFonts w:ascii="Arial" w:hAnsi="Arial" w:cs="Arial"/>
        </w:rPr>
        <w:t>Ptk.</w:t>
      </w:r>
      <w:r>
        <w:rPr>
          <w:rFonts w:ascii="Arial" w:hAnsi="Arial" w:cs="Arial"/>
        </w:rPr>
        <w:t xml:space="preserve"> és az egyéb jogszabályi rendelkezések az</w:t>
      </w:r>
      <w:r w:rsidRPr="006E4E62">
        <w:rPr>
          <w:rFonts w:ascii="Arial" w:hAnsi="Arial" w:cs="Arial"/>
        </w:rPr>
        <w:t xml:space="preserve"> irányadók. Felek megtesznek mindent annak érdekében, hogy közvetlen tárgyalások útján rendezzenek minden olyan nézeteltérést, vagy vitát, amely közöttük a jelen Megállapodással kapcsolatosan felmerül.</w:t>
      </w:r>
    </w:p>
    <w:p w:rsidR="00770DC3" w:rsidRPr="006E4E62" w:rsidRDefault="00770DC3" w:rsidP="00770DC3">
      <w:pPr>
        <w:pStyle w:val="Listaszerbekezds"/>
        <w:spacing w:line="276" w:lineRule="auto"/>
        <w:ind w:left="0"/>
        <w:rPr>
          <w:rFonts w:ascii="Arial" w:hAnsi="Arial" w:cs="Arial"/>
        </w:rPr>
      </w:pPr>
    </w:p>
    <w:p w:rsidR="00770DC3" w:rsidRDefault="00770DC3" w:rsidP="00770DC3">
      <w:pPr>
        <w:pStyle w:val="Listaszerbekezds"/>
        <w:spacing w:line="276" w:lineRule="auto"/>
        <w:ind w:left="0"/>
        <w:rPr>
          <w:rFonts w:ascii="Arial" w:hAnsi="Arial" w:cs="Arial"/>
        </w:rPr>
      </w:pPr>
      <w:r w:rsidRPr="006E4E62">
        <w:rPr>
          <w:rFonts w:ascii="Arial" w:hAnsi="Arial" w:cs="Arial"/>
        </w:rPr>
        <w:t xml:space="preserve">Felek megállapodnak abban, hogy minden a jelen Megállapodás megkötése után felmerülő, a Megállapodás teljesítését akadályozó körülményről, vagy bekövetkezett változásról, egyéb lényeges információról kötelesek nyolc (8) munkanapon belül egymást írásban értesíteni. A kölcsönös adatszolgáltatási és tájékoztatási kötelezettség elmulasztása kölcsönösen a Megállapodás megszegésének minősül. </w:t>
      </w:r>
    </w:p>
    <w:p w:rsidR="00770DC3" w:rsidRPr="006E4E62" w:rsidRDefault="00770DC3" w:rsidP="00770DC3">
      <w:pPr>
        <w:pStyle w:val="Listaszerbekezds"/>
        <w:spacing w:line="276" w:lineRule="auto"/>
        <w:ind w:left="0"/>
        <w:rPr>
          <w:rFonts w:ascii="Arial" w:hAnsi="Arial" w:cs="Arial"/>
        </w:rPr>
      </w:pPr>
    </w:p>
    <w:p w:rsidR="00770DC3" w:rsidRPr="006E4E62" w:rsidRDefault="00770DC3" w:rsidP="00770DC3">
      <w:pPr>
        <w:pStyle w:val="Listaszerbekezds"/>
        <w:spacing w:line="276" w:lineRule="auto"/>
        <w:ind w:left="0"/>
        <w:rPr>
          <w:rFonts w:ascii="Arial" w:eastAsia="Times New Roman" w:hAnsi="Arial" w:cs="Arial"/>
        </w:rPr>
      </w:pPr>
      <w:r w:rsidRPr="006E4E62">
        <w:rPr>
          <w:rFonts w:ascii="Arial" w:eastAsia="Times New Roman" w:hAnsi="Arial" w:cs="Arial"/>
        </w:rPr>
        <w:t xml:space="preserve">Amennyiben a jogi környezet változása, a Feleken kívül álló körülmények miatt a Megállapodás tárgyának megvalósítása, a tervezett határidők megtartása veszélybe kerül, illetőleg egyéb, előre nem látható körülmény miatt a jelen Megállapodás teljesítése az eredeti </w:t>
      </w:r>
      <w:r w:rsidRPr="006E4E62">
        <w:rPr>
          <w:rFonts w:ascii="Arial" w:eastAsia="Times New Roman" w:hAnsi="Arial" w:cs="Arial"/>
        </w:rPr>
        <w:lastRenderedPageBreak/>
        <w:t xml:space="preserve">feltételekkel valamely fél számára jelentősen elnehezül, úgy felek jogosultak a jelen Megállapodás módosítását kezdeményezni. A jelen Megállapodás módosítását írásba kell foglalni. </w:t>
      </w:r>
    </w:p>
    <w:p w:rsidR="00770DC3" w:rsidRPr="006E4E62" w:rsidRDefault="00770DC3" w:rsidP="00770DC3">
      <w:pPr>
        <w:pStyle w:val="Listaszerbekezds"/>
        <w:spacing w:line="276" w:lineRule="auto"/>
        <w:ind w:left="0"/>
        <w:rPr>
          <w:rFonts w:ascii="Arial" w:eastAsia="Times New Roman" w:hAnsi="Arial" w:cs="Arial"/>
        </w:rPr>
      </w:pPr>
    </w:p>
    <w:p w:rsidR="00770DC3" w:rsidRPr="006E4E62" w:rsidRDefault="00770DC3" w:rsidP="00770DC3">
      <w:pPr>
        <w:pStyle w:val="Listaszerbekezds"/>
        <w:spacing w:line="276" w:lineRule="auto"/>
        <w:ind w:left="0"/>
        <w:rPr>
          <w:rFonts w:ascii="Arial" w:hAnsi="Arial" w:cs="Arial"/>
        </w:rPr>
      </w:pPr>
      <w:r w:rsidRPr="006E4E62">
        <w:rPr>
          <w:rFonts w:ascii="Arial" w:hAnsi="Arial" w:cs="Arial"/>
        </w:rPr>
        <w:t>Felek megállapodnak abban, hogy a közérdekű adatok közzétételéről szóló jogszabályi előírásokban foglalt kötelezettségeiknek maradéktalanul eleget tesznek.</w:t>
      </w:r>
    </w:p>
    <w:p w:rsidR="00770DC3" w:rsidRPr="006E4E62" w:rsidRDefault="00770DC3" w:rsidP="00770DC3">
      <w:pPr>
        <w:pStyle w:val="Listaszerbekezds"/>
        <w:spacing w:line="276" w:lineRule="auto"/>
        <w:ind w:left="0"/>
        <w:rPr>
          <w:rFonts w:ascii="Arial" w:hAnsi="Arial" w:cs="Arial"/>
        </w:rPr>
      </w:pPr>
    </w:p>
    <w:p w:rsidR="00770DC3" w:rsidRPr="006E4E62" w:rsidRDefault="00770DC3" w:rsidP="00770DC3">
      <w:pPr>
        <w:pStyle w:val="Listaszerbekezds"/>
        <w:spacing w:line="276" w:lineRule="auto"/>
        <w:ind w:left="0"/>
        <w:rPr>
          <w:rFonts w:ascii="Arial" w:hAnsi="Arial" w:cs="Arial"/>
        </w:rPr>
      </w:pPr>
      <w:r w:rsidRPr="006E4E62">
        <w:rPr>
          <w:rFonts w:ascii="Arial" w:hAnsi="Arial" w:cs="Arial"/>
        </w:rPr>
        <w:t>Felek a jelen Megállapodás teljesítésének érdekében kapcsolattartó személyeket jelölnek ki a következők szerint:</w:t>
      </w:r>
    </w:p>
    <w:p w:rsidR="00770DC3" w:rsidRPr="006E4E62" w:rsidRDefault="00770DC3" w:rsidP="00770DC3">
      <w:pPr>
        <w:pStyle w:val="Listaszerbekezds"/>
        <w:spacing w:line="276" w:lineRule="auto"/>
        <w:ind w:left="0"/>
        <w:rPr>
          <w:rFonts w:ascii="Arial" w:hAnsi="Arial" w:cs="Arial"/>
        </w:rPr>
      </w:pPr>
    </w:p>
    <w:p w:rsidR="00770DC3" w:rsidRPr="006E4E62" w:rsidRDefault="00770DC3" w:rsidP="00770DC3">
      <w:pPr>
        <w:spacing w:line="276" w:lineRule="auto"/>
        <w:jc w:val="both"/>
        <w:rPr>
          <w:rFonts w:ascii="Arial" w:eastAsia="Times New Roman" w:hAnsi="Arial" w:cs="Arial"/>
          <w:b/>
        </w:rPr>
      </w:pPr>
      <w:r w:rsidRPr="006E4E62">
        <w:rPr>
          <w:rFonts w:ascii="Arial" w:eastAsia="Times New Roman" w:hAnsi="Arial" w:cs="Arial"/>
          <w:b/>
        </w:rPr>
        <w:t>Fővárosi Önkormányzat részéről:</w:t>
      </w:r>
    </w:p>
    <w:p w:rsidR="00770DC3" w:rsidRPr="006E4E62" w:rsidRDefault="00770DC3" w:rsidP="00770DC3">
      <w:pPr>
        <w:spacing w:line="276" w:lineRule="auto"/>
        <w:ind w:left="1416"/>
        <w:rPr>
          <w:rFonts w:ascii="Arial" w:hAnsi="Arial" w:cs="Arial"/>
        </w:rPr>
      </w:pPr>
    </w:p>
    <w:p w:rsidR="00770DC3" w:rsidRPr="006E4E62" w:rsidRDefault="00770DC3" w:rsidP="00770DC3">
      <w:pPr>
        <w:spacing w:line="276" w:lineRule="auto"/>
        <w:ind w:left="1134"/>
        <w:rPr>
          <w:rFonts w:ascii="Arial" w:hAnsi="Arial" w:cs="Arial"/>
        </w:rPr>
      </w:pPr>
      <w:r w:rsidRPr="006E4E62">
        <w:rPr>
          <w:rFonts w:ascii="Arial" w:hAnsi="Arial" w:cs="Arial"/>
        </w:rPr>
        <w:t xml:space="preserve">Név: </w:t>
      </w:r>
      <w:r w:rsidRPr="006E4E62">
        <w:rPr>
          <w:rFonts w:ascii="Arial" w:hAnsi="Arial" w:cs="Arial"/>
          <w:i/>
        </w:rPr>
        <w:t>Kertész Péter osztályvezető</w:t>
      </w:r>
      <w:r w:rsidRPr="006E4E62">
        <w:rPr>
          <w:rFonts w:ascii="Arial" w:hAnsi="Arial" w:cs="Arial"/>
        </w:rPr>
        <w:t xml:space="preserve"> (főosztályvezetői helyettesítési jogkörben)</w:t>
      </w:r>
    </w:p>
    <w:p w:rsidR="00770DC3" w:rsidRPr="006E4E62" w:rsidRDefault="00770DC3" w:rsidP="00770DC3">
      <w:pPr>
        <w:spacing w:line="276" w:lineRule="auto"/>
        <w:ind w:left="1134"/>
        <w:contextualSpacing/>
        <w:jc w:val="both"/>
        <w:rPr>
          <w:rFonts w:ascii="Arial" w:hAnsi="Arial" w:cs="Arial"/>
        </w:rPr>
      </w:pPr>
      <w:r w:rsidRPr="006E4E62">
        <w:rPr>
          <w:rFonts w:ascii="Arial" w:hAnsi="Arial" w:cs="Arial"/>
        </w:rPr>
        <w:t>Budapest Főváros Főpolgármesteri Hivatal, Beruházási és Projektmenedzsment Főosztály</w:t>
      </w:r>
    </w:p>
    <w:p w:rsidR="00770DC3" w:rsidRPr="006E4E62" w:rsidRDefault="00770DC3" w:rsidP="00770DC3">
      <w:pPr>
        <w:spacing w:line="276" w:lineRule="auto"/>
        <w:ind w:left="1134"/>
        <w:contextualSpacing/>
        <w:jc w:val="both"/>
        <w:rPr>
          <w:rFonts w:ascii="Arial" w:hAnsi="Arial" w:cs="Arial"/>
        </w:rPr>
      </w:pPr>
      <w:proofErr w:type="gramStart"/>
      <w:r w:rsidRPr="006E4E62">
        <w:rPr>
          <w:rFonts w:ascii="Arial" w:hAnsi="Arial" w:cs="Arial"/>
        </w:rPr>
        <w:t>tel</w:t>
      </w:r>
      <w:proofErr w:type="gramEnd"/>
      <w:r w:rsidRPr="006E4E62">
        <w:rPr>
          <w:rFonts w:ascii="Arial" w:hAnsi="Arial" w:cs="Arial"/>
        </w:rPr>
        <w:t>.: (36)-1-327-1210</w:t>
      </w:r>
    </w:p>
    <w:p w:rsidR="00770DC3" w:rsidRPr="006E4E62" w:rsidRDefault="00770DC3" w:rsidP="00770DC3">
      <w:pPr>
        <w:spacing w:line="276" w:lineRule="auto"/>
        <w:ind w:left="1134"/>
        <w:contextualSpacing/>
        <w:jc w:val="both"/>
        <w:rPr>
          <w:rFonts w:ascii="Arial" w:hAnsi="Arial" w:cs="Arial"/>
        </w:rPr>
      </w:pPr>
      <w:r w:rsidRPr="006E4E62">
        <w:rPr>
          <w:rFonts w:ascii="Arial" w:hAnsi="Arial" w:cs="Arial"/>
        </w:rPr>
        <w:t xml:space="preserve">e-mail: </w:t>
      </w:r>
      <w:hyperlink r:id="rId8" w:history="1">
        <w:r w:rsidRPr="006E4E62">
          <w:rPr>
            <w:rStyle w:val="Hiperhivatkozs"/>
            <w:rFonts w:ascii="Arial" w:hAnsi="Arial" w:cs="Arial"/>
          </w:rPr>
          <w:t>kerteszp@budapest.hu</w:t>
        </w:r>
      </w:hyperlink>
    </w:p>
    <w:p w:rsidR="00770DC3" w:rsidRPr="006E4E62" w:rsidRDefault="00770DC3" w:rsidP="00770DC3">
      <w:pPr>
        <w:keepNext/>
        <w:spacing w:line="276" w:lineRule="auto"/>
        <w:jc w:val="both"/>
        <w:rPr>
          <w:rFonts w:ascii="Arial" w:eastAsia="Times New Roman" w:hAnsi="Arial" w:cs="Arial"/>
          <w:b/>
        </w:rPr>
      </w:pPr>
    </w:p>
    <w:p w:rsidR="00770DC3" w:rsidRPr="006E4E62" w:rsidRDefault="00770DC3" w:rsidP="00770DC3">
      <w:pPr>
        <w:keepNext/>
        <w:spacing w:line="276" w:lineRule="auto"/>
        <w:jc w:val="both"/>
        <w:rPr>
          <w:rFonts w:ascii="Arial" w:hAnsi="Arial" w:cs="Arial"/>
          <w:b/>
        </w:rPr>
      </w:pPr>
      <w:r>
        <w:rPr>
          <w:rFonts w:ascii="Arial" w:eastAsia="Times New Roman" w:hAnsi="Arial" w:cs="Arial"/>
          <w:b/>
        </w:rPr>
        <w:t xml:space="preserve"> Kerület </w:t>
      </w:r>
      <w:r w:rsidRPr="006E4E62">
        <w:rPr>
          <w:rFonts w:ascii="Arial" w:eastAsia="Times New Roman" w:hAnsi="Arial" w:cs="Arial"/>
          <w:b/>
        </w:rPr>
        <w:t>részéről</w:t>
      </w:r>
      <w:r w:rsidRPr="006E4E62">
        <w:rPr>
          <w:rFonts w:ascii="Arial" w:hAnsi="Arial" w:cs="Arial"/>
          <w:b/>
        </w:rPr>
        <w:t>:</w:t>
      </w:r>
    </w:p>
    <w:p w:rsidR="00770DC3" w:rsidRPr="006E4E62" w:rsidRDefault="00770DC3" w:rsidP="00770DC3">
      <w:pPr>
        <w:spacing w:line="276" w:lineRule="auto"/>
        <w:rPr>
          <w:rFonts w:ascii="Arial" w:hAnsi="Arial" w:cs="Arial"/>
        </w:rPr>
      </w:pPr>
    </w:p>
    <w:p w:rsidR="00770DC3" w:rsidRPr="006E4E62" w:rsidRDefault="00770DC3" w:rsidP="00770DC3">
      <w:pPr>
        <w:spacing w:line="276" w:lineRule="auto"/>
        <w:ind w:left="1134"/>
        <w:contextualSpacing/>
        <w:jc w:val="both"/>
        <w:rPr>
          <w:rFonts w:ascii="Arial" w:hAnsi="Arial" w:cs="Arial"/>
        </w:rPr>
      </w:pPr>
      <w:r w:rsidRPr="006E4E62">
        <w:rPr>
          <w:rFonts w:ascii="Arial" w:hAnsi="Arial" w:cs="Arial"/>
        </w:rPr>
        <w:t xml:space="preserve">Név: </w:t>
      </w:r>
      <w:r w:rsidR="00383C62">
        <w:rPr>
          <w:rFonts w:ascii="Arial" w:hAnsi="Arial" w:cs="Arial"/>
        </w:rPr>
        <w:t>Keszei Zsolt beruházási igazgató</w:t>
      </w:r>
    </w:p>
    <w:p w:rsidR="00770DC3" w:rsidRPr="006E4E62" w:rsidRDefault="00770DC3" w:rsidP="00770DC3">
      <w:pPr>
        <w:spacing w:line="276" w:lineRule="auto"/>
        <w:ind w:left="426" w:firstLine="708"/>
        <w:contextualSpacing/>
        <w:jc w:val="both"/>
        <w:rPr>
          <w:rFonts w:ascii="Arial" w:hAnsi="Arial" w:cs="Arial"/>
        </w:rPr>
      </w:pPr>
      <w:r w:rsidRPr="006E4E62">
        <w:rPr>
          <w:rFonts w:ascii="Arial" w:hAnsi="Arial" w:cs="Arial"/>
        </w:rPr>
        <w:t>tel.</w:t>
      </w:r>
      <w:r w:rsidR="00383C62">
        <w:rPr>
          <w:rFonts w:ascii="Arial" w:hAnsi="Arial" w:cs="Arial"/>
        </w:rPr>
        <w:t xml:space="preserve"> 06-70-333-8923</w:t>
      </w:r>
    </w:p>
    <w:p w:rsidR="00770DC3" w:rsidRDefault="00770DC3" w:rsidP="00770DC3">
      <w:pPr>
        <w:spacing w:line="276" w:lineRule="auto"/>
        <w:ind w:left="426" w:firstLine="708"/>
        <w:contextualSpacing/>
        <w:jc w:val="both"/>
        <w:rPr>
          <w:rFonts w:ascii="Arial" w:hAnsi="Arial" w:cs="Arial"/>
        </w:rPr>
      </w:pPr>
      <w:r w:rsidRPr="006E4E62">
        <w:rPr>
          <w:rFonts w:ascii="Arial" w:hAnsi="Arial" w:cs="Arial"/>
        </w:rPr>
        <w:t xml:space="preserve">e-mail: </w:t>
      </w:r>
      <w:hyperlink r:id="rId9" w:history="1">
        <w:r w:rsidR="00383C62" w:rsidRPr="009C6EB2">
          <w:rPr>
            <w:rStyle w:val="Hiperhivatkozs"/>
            <w:rFonts w:ascii="Arial" w:hAnsi="Arial" w:cs="Arial"/>
          </w:rPr>
          <w:t>keszei.zsolt@masodikkerület.hu</w:t>
        </w:r>
      </w:hyperlink>
    </w:p>
    <w:p w:rsidR="00383C62" w:rsidRPr="006E4E62" w:rsidRDefault="00383C62" w:rsidP="00770DC3">
      <w:pPr>
        <w:spacing w:line="276" w:lineRule="auto"/>
        <w:ind w:left="426" w:firstLine="708"/>
        <w:contextualSpacing/>
        <w:jc w:val="both"/>
        <w:rPr>
          <w:rFonts w:ascii="Arial" w:hAnsi="Arial" w:cs="Arial"/>
        </w:rPr>
      </w:pPr>
    </w:p>
    <w:p w:rsidR="00770DC3" w:rsidRPr="007B5AA1" w:rsidRDefault="00770DC3" w:rsidP="00770DC3">
      <w:pPr>
        <w:spacing w:line="276" w:lineRule="auto"/>
        <w:rPr>
          <w:rFonts w:ascii="Arial" w:eastAsia="Times New Roman" w:hAnsi="Arial" w:cs="Arial"/>
        </w:rPr>
      </w:pPr>
    </w:p>
    <w:p w:rsidR="00770DC3" w:rsidRPr="007B5AA1" w:rsidRDefault="00770DC3" w:rsidP="00770DC3">
      <w:pPr>
        <w:pStyle w:val="Listaszerbekezds"/>
        <w:spacing w:line="276" w:lineRule="auto"/>
        <w:ind w:left="0"/>
        <w:rPr>
          <w:rFonts w:ascii="Arial" w:eastAsia="Times New Roman" w:hAnsi="Arial" w:cs="Arial"/>
        </w:rPr>
      </w:pPr>
      <w:r w:rsidRPr="007B5AA1">
        <w:rPr>
          <w:rFonts w:ascii="Arial" w:eastAsia="Times New Roman" w:hAnsi="Arial" w:cs="Arial"/>
        </w:rPr>
        <w:t>Felek rögzítik, hogy egymás között minden nyilatkozatot vagy egyéb értesítést írásban, szükség szerint tértivevényes levélben vagy e-mailben kell megküldeni. A megküldés akkor tekinthető szabályszerűnek, ha azt a kijelölt kapcsolattartó személyek részére iktatás szerint kézbesítették, és azt átvette. Elektronikus üzenet akkor tekintendő kézbesítettnek, ha azt a címzett igazoltan kézhez vette, vagy automatikusan, vagy kifejezetten visszajelezte. A tértivevényes, vagy ajánlott küldeményeket a kézbesítés megkísérlésének napján kézbesítettnek kell tekinteni, ha a címzett az átvételt megtagadta.</w:t>
      </w:r>
    </w:p>
    <w:p w:rsidR="00770DC3" w:rsidRPr="007B5AA1" w:rsidRDefault="00770DC3" w:rsidP="00770DC3">
      <w:pPr>
        <w:pStyle w:val="Listaszerbekezds"/>
        <w:spacing w:line="276" w:lineRule="auto"/>
        <w:ind w:left="0"/>
        <w:rPr>
          <w:rFonts w:ascii="Arial" w:eastAsia="Times New Roman" w:hAnsi="Arial" w:cs="Arial"/>
        </w:rPr>
      </w:pPr>
    </w:p>
    <w:p w:rsidR="00770DC3" w:rsidRPr="007B5AA1" w:rsidRDefault="00770DC3" w:rsidP="00770DC3">
      <w:pPr>
        <w:pStyle w:val="Listaszerbekezds"/>
        <w:spacing w:line="276" w:lineRule="auto"/>
        <w:ind w:left="0"/>
        <w:rPr>
          <w:rFonts w:ascii="Arial" w:eastAsia="Times New Roman" w:hAnsi="Arial" w:cs="Arial"/>
        </w:rPr>
      </w:pPr>
      <w:r w:rsidRPr="007B5AA1">
        <w:rPr>
          <w:rFonts w:ascii="Arial" w:eastAsia="Times New Roman" w:hAnsi="Arial" w:cs="Arial"/>
        </w:rPr>
        <w:t xml:space="preserve">Felek vállalják a jelen Megállapodásban előírt Feladat megvalósításával és a fejlesztési céllal rendelkezésre bocsátott források felhasználásával összefüggésben keletkezett dokumentumok – a teljes körű lezárást követő – tíz évig történő megőrzését, </w:t>
      </w:r>
      <w:proofErr w:type="gramStart"/>
      <w:r w:rsidRPr="007B5AA1">
        <w:rPr>
          <w:rFonts w:ascii="Arial" w:eastAsia="Times New Roman" w:hAnsi="Arial" w:cs="Arial"/>
        </w:rPr>
        <w:t>kivéve</w:t>
      </w:r>
      <w:proofErr w:type="gramEnd"/>
      <w:r w:rsidRPr="007B5AA1">
        <w:rPr>
          <w:rFonts w:ascii="Arial" w:eastAsia="Times New Roman" w:hAnsi="Arial" w:cs="Arial"/>
        </w:rPr>
        <w:t xml:space="preserve"> ha jogszabály ennél hosszabb időt ír elő.</w:t>
      </w:r>
    </w:p>
    <w:p w:rsidR="00770DC3" w:rsidRPr="007B5AA1" w:rsidRDefault="00770DC3" w:rsidP="00770DC3">
      <w:pPr>
        <w:pStyle w:val="Listaszerbekezds"/>
        <w:spacing w:line="276" w:lineRule="auto"/>
        <w:ind w:left="0"/>
        <w:rPr>
          <w:rFonts w:ascii="Arial" w:eastAsia="Times New Roman" w:hAnsi="Arial" w:cs="Arial"/>
        </w:rPr>
      </w:pPr>
    </w:p>
    <w:p w:rsidR="00770DC3" w:rsidRPr="007B5AA1" w:rsidRDefault="00770DC3" w:rsidP="00770DC3">
      <w:pPr>
        <w:pStyle w:val="Listaszerbekezds"/>
        <w:spacing w:line="276" w:lineRule="auto"/>
        <w:ind w:left="0"/>
        <w:rPr>
          <w:rFonts w:ascii="Arial" w:eastAsia="Times New Roman" w:hAnsi="Arial" w:cs="Arial"/>
        </w:rPr>
      </w:pPr>
      <w:r w:rsidRPr="007B5AA1">
        <w:rPr>
          <w:rFonts w:ascii="Arial" w:eastAsia="Times New Roman" w:hAnsi="Arial" w:cs="Arial"/>
        </w:rPr>
        <w:t>Felek a jelen Megállapodás aláírásával nyilatkoznak arról, hogy az ebben rögzített adatok, információk, valamint a mellékletekben, függelékekben csatolt dokumentumok és az azokban szereplő adatok valódiak és hitelesek.</w:t>
      </w:r>
    </w:p>
    <w:p w:rsidR="00770DC3" w:rsidRPr="007B5AA1" w:rsidRDefault="00770DC3" w:rsidP="00770DC3">
      <w:pPr>
        <w:pStyle w:val="Listaszerbekezds"/>
        <w:spacing w:line="276" w:lineRule="auto"/>
        <w:ind w:left="0"/>
        <w:rPr>
          <w:rFonts w:ascii="Arial" w:eastAsia="Times New Roman" w:hAnsi="Arial" w:cs="Arial"/>
        </w:rPr>
      </w:pPr>
    </w:p>
    <w:p w:rsidR="00770DC3" w:rsidRPr="007B5AA1" w:rsidRDefault="00770DC3" w:rsidP="00770DC3">
      <w:pPr>
        <w:pStyle w:val="Listaszerbekezds"/>
        <w:spacing w:line="276" w:lineRule="auto"/>
        <w:ind w:left="0"/>
        <w:rPr>
          <w:rFonts w:ascii="Arial" w:eastAsia="Times New Roman" w:hAnsi="Arial" w:cs="Arial"/>
        </w:rPr>
      </w:pPr>
      <w:r w:rsidRPr="007B5AA1">
        <w:rPr>
          <w:rFonts w:ascii="Arial" w:eastAsia="Times New Roman" w:hAnsi="Arial" w:cs="Arial"/>
        </w:rPr>
        <w:t xml:space="preserve">A Főváros és Kerület a jelen Megállapodást, mint akaratukkal mindenben megegyezőt, érvényesen aláírták az alulírott napon és helyen </w:t>
      </w:r>
      <w:r w:rsidR="000F2F7A">
        <w:rPr>
          <w:rFonts w:ascii="Arial" w:eastAsia="Times New Roman" w:hAnsi="Arial" w:cs="Arial"/>
        </w:rPr>
        <w:t>8</w:t>
      </w:r>
      <w:r w:rsidRPr="007B5AA1">
        <w:rPr>
          <w:rFonts w:ascii="Arial" w:eastAsia="Times New Roman" w:hAnsi="Arial" w:cs="Arial"/>
        </w:rPr>
        <w:t xml:space="preserve"> eredeti példányban, amelyből a Feleket 4</w:t>
      </w:r>
      <w:r w:rsidR="00A92022">
        <w:rPr>
          <w:rFonts w:ascii="Arial" w:eastAsia="Times New Roman" w:hAnsi="Arial" w:cs="Arial"/>
        </w:rPr>
        <w:t>-4</w:t>
      </w:r>
      <w:r w:rsidRPr="007B5AA1">
        <w:rPr>
          <w:rFonts w:ascii="Arial" w:eastAsia="Times New Roman" w:hAnsi="Arial" w:cs="Arial"/>
        </w:rPr>
        <w:t xml:space="preserve"> eredeti példány illet meg.</w:t>
      </w:r>
    </w:p>
    <w:p w:rsidR="00770DC3" w:rsidRDefault="00770DC3" w:rsidP="00770DC3">
      <w:pPr>
        <w:spacing w:line="276" w:lineRule="auto"/>
        <w:rPr>
          <w:rStyle w:val="FontStyle37"/>
          <w:b/>
        </w:rPr>
      </w:pPr>
    </w:p>
    <w:p w:rsidR="00770DC3" w:rsidRDefault="00770DC3" w:rsidP="00770DC3">
      <w:pPr>
        <w:spacing w:line="276" w:lineRule="auto"/>
        <w:rPr>
          <w:rStyle w:val="FontStyle37"/>
          <w:b/>
        </w:rPr>
      </w:pPr>
    </w:p>
    <w:p w:rsidR="00860035" w:rsidRDefault="00860035" w:rsidP="00770DC3">
      <w:pPr>
        <w:spacing w:line="276" w:lineRule="auto"/>
        <w:rPr>
          <w:rStyle w:val="FontStyle37"/>
          <w:b/>
        </w:rPr>
      </w:pPr>
    </w:p>
    <w:p w:rsidR="00770DC3" w:rsidRPr="001906AF" w:rsidRDefault="00770DC3" w:rsidP="00770DC3">
      <w:pPr>
        <w:spacing w:line="276" w:lineRule="auto"/>
        <w:rPr>
          <w:rStyle w:val="FontStyle37"/>
        </w:rPr>
      </w:pPr>
      <w:r w:rsidRPr="006E4E62">
        <w:rPr>
          <w:rStyle w:val="FontStyle37"/>
          <w:b/>
        </w:rPr>
        <w:lastRenderedPageBreak/>
        <w:t>Mellékletek:</w:t>
      </w:r>
    </w:p>
    <w:p w:rsidR="001906AF" w:rsidRPr="001906AF" w:rsidRDefault="001906AF" w:rsidP="001906AF">
      <w:pPr>
        <w:pStyle w:val="Listaszerbekezds"/>
        <w:numPr>
          <w:ilvl w:val="6"/>
          <w:numId w:val="6"/>
        </w:numPr>
        <w:tabs>
          <w:tab w:val="clear" w:pos="2520"/>
          <w:tab w:val="num" w:pos="284"/>
        </w:tabs>
        <w:spacing w:line="276" w:lineRule="auto"/>
        <w:ind w:hanging="2520"/>
        <w:rPr>
          <w:rStyle w:val="FontStyle37"/>
        </w:rPr>
      </w:pPr>
      <w:r w:rsidRPr="001906AF">
        <w:rPr>
          <w:rStyle w:val="FontStyle37"/>
        </w:rPr>
        <w:t>lehatárolási terv</w:t>
      </w:r>
    </w:p>
    <w:p w:rsidR="00770DC3" w:rsidRPr="006E4E62" w:rsidRDefault="00770DC3" w:rsidP="00770DC3">
      <w:pPr>
        <w:spacing w:line="276" w:lineRule="auto"/>
        <w:rPr>
          <w:rStyle w:val="FontStyle37"/>
          <w:b/>
        </w:rPr>
      </w:pPr>
    </w:p>
    <w:p w:rsidR="00770DC3" w:rsidRPr="006E4E62" w:rsidRDefault="00770DC3" w:rsidP="00770DC3">
      <w:pPr>
        <w:pStyle w:val="Listaszerbekezds"/>
        <w:spacing w:before="120" w:after="120" w:line="276" w:lineRule="auto"/>
        <w:ind w:left="0"/>
        <w:rPr>
          <w:rFonts w:ascii="Arial" w:hAnsi="Arial" w:cs="Arial"/>
        </w:rPr>
      </w:pPr>
    </w:p>
    <w:p w:rsidR="00770DC3" w:rsidRPr="006E4E62" w:rsidRDefault="00770DC3" w:rsidP="00770DC3">
      <w:pPr>
        <w:spacing w:line="276" w:lineRule="auto"/>
        <w:jc w:val="both"/>
        <w:rPr>
          <w:rFonts w:ascii="Arial" w:hAnsi="Arial" w:cs="Arial"/>
        </w:rPr>
      </w:pPr>
      <w:r w:rsidRPr="006E4E62">
        <w:rPr>
          <w:rFonts w:ascii="Arial" w:hAnsi="Arial" w:cs="Arial"/>
        </w:rPr>
        <w:t>Budapest, 2020. …</w:t>
      </w:r>
      <w:r>
        <w:rPr>
          <w:rFonts w:ascii="Arial" w:hAnsi="Arial" w:cs="Arial"/>
        </w:rPr>
        <w:t xml:space="preserve"> </w:t>
      </w:r>
      <w:proofErr w:type="gramStart"/>
      <w:r w:rsidRPr="006E4E62">
        <w:rPr>
          <w:rFonts w:ascii="Arial" w:hAnsi="Arial" w:cs="Arial"/>
        </w:rPr>
        <w:t xml:space="preserve">hónap </w:t>
      </w:r>
      <w:r>
        <w:rPr>
          <w:rFonts w:ascii="Arial" w:hAnsi="Arial" w:cs="Arial"/>
        </w:rPr>
        <w:t>….</w:t>
      </w:r>
      <w:proofErr w:type="gramEnd"/>
      <w:r>
        <w:rPr>
          <w:rFonts w:ascii="Arial" w:hAnsi="Arial" w:cs="Arial"/>
        </w:rPr>
        <w:t>.</w:t>
      </w:r>
      <w:r w:rsidRPr="006E4E62">
        <w:rPr>
          <w:rFonts w:ascii="Arial" w:hAnsi="Arial" w:cs="Arial"/>
        </w:rPr>
        <w:t xml:space="preserve"> napja</w:t>
      </w:r>
      <w:r w:rsidRPr="006E4E62">
        <w:rPr>
          <w:rFonts w:ascii="Arial" w:hAnsi="Arial" w:cs="Arial"/>
        </w:rPr>
        <w:tab/>
      </w:r>
      <w:r w:rsidRPr="006E4E62">
        <w:rPr>
          <w:rFonts w:ascii="Arial" w:hAnsi="Arial" w:cs="Arial"/>
        </w:rPr>
        <w:tab/>
      </w:r>
      <w:r w:rsidRPr="006E4E62">
        <w:rPr>
          <w:rFonts w:ascii="Arial" w:hAnsi="Arial" w:cs="Arial"/>
        </w:rPr>
        <w:tab/>
        <w:t xml:space="preserve">Budapest, 2020. </w:t>
      </w:r>
      <w:r>
        <w:rPr>
          <w:rFonts w:ascii="Arial" w:hAnsi="Arial" w:cs="Arial"/>
        </w:rPr>
        <w:t>…</w:t>
      </w:r>
      <w:r w:rsidRPr="006E4E62">
        <w:rPr>
          <w:rFonts w:ascii="Arial" w:hAnsi="Arial" w:cs="Arial"/>
        </w:rPr>
        <w:t xml:space="preserve">hónap </w:t>
      </w:r>
      <w:r>
        <w:rPr>
          <w:rFonts w:ascii="Arial" w:hAnsi="Arial" w:cs="Arial"/>
        </w:rPr>
        <w:t>….</w:t>
      </w:r>
      <w:r w:rsidRPr="006E4E62">
        <w:rPr>
          <w:rFonts w:ascii="Arial" w:hAnsi="Arial" w:cs="Arial"/>
        </w:rPr>
        <w:t xml:space="preserve"> napja</w:t>
      </w:r>
    </w:p>
    <w:p w:rsidR="00770DC3" w:rsidRPr="006E4E62" w:rsidRDefault="00770DC3" w:rsidP="00770DC3">
      <w:pPr>
        <w:spacing w:line="276" w:lineRule="auto"/>
        <w:jc w:val="both"/>
        <w:rPr>
          <w:rFonts w:ascii="Arial" w:hAnsi="Arial" w:cs="Arial"/>
        </w:rPr>
      </w:pPr>
    </w:p>
    <w:tbl>
      <w:tblPr>
        <w:tblW w:w="9322" w:type="dxa"/>
        <w:tblLook w:val="00A0" w:firstRow="1" w:lastRow="0" w:firstColumn="1" w:lastColumn="0" w:noHBand="0" w:noVBand="0"/>
      </w:tblPr>
      <w:tblGrid>
        <w:gridCol w:w="5070"/>
        <w:gridCol w:w="4252"/>
      </w:tblGrid>
      <w:tr w:rsidR="00C257BB" w:rsidRPr="00C257BB" w:rsidTr="00687771">
        <w:trPr>
          <w:trHeight w:val="488"/>
        </w:trPr>
        <w:tc>
          <w:tcPr>
            <w:tcW w:w="5070" w:type="dxa"/>
          </w:tcPr>
          <w:p w:rsidR="00770DC3" w:rsidRPr="00C257BB" w:rsidRDefault="00770DC3" w:rsidP="00687771">
            <w:pPr>
              <w:pStyle w:val="Style6"/>
              <w:widowControl/>
              <w:tabs>
                <w:tab w:val="left" w:pos="252"/>
              </w:tabs>
              <w:spacing w:line="276" w:lineRule="auto"/>
              <w:jc w:val="both"/>
              <w:rPr>
                <w:rStyle w:val="FontStyle37"/>
                <w:color w:val="auto"/>
                <w:sz w:val="22"/>
                <w:szCs w:val="22"/>
                <w:lang w:eastAsia="en-US"/>
              </w:rPr>
            </w:pPr>
          </w:p>
          <w:p w:rsidR="00770DC3" w:rsidRPr="00C257BB" w:rsidRDefault="00770DC3" w:rsidP="00687771">
            <w:pPr>
              <w:pStyle w:val="Style6"/>
              <w:widowControl/>
              <w:tabs>
                <w:tab w:val="left" w:pos="252"/>
              </w:tabs>
              <w:spacing w:line="276" w:lineRule="auto"/>
              <w:jc w:val="both"/>
              <w:rPr>
                <w:sz w:val="22"/>
                <w:szCs w:val="22"/>
                <w:lang w:eastAsia="en-US"/>
              </w:rPr>
            </w:pPr>
            <w:r w:rsidRPr="00C257BB">
              <w:rPr>
                <w:rStyle w:val="FontStyle37"/>
                <w:color w:val="auto"/>
                <w:sz w:val="22"/>
                <w:szCs w:val="22"/>
              </w:rPr>
              <w:t>………………………………………………………</w:t>
            </w:r>
          </w:p>
          <w:p w:rsidR="00770DC3" w:rsidRPr="00C257BB" w:rsidRDefault="00770DC3" w:rsidP="00687771">
            <w:pPr>
              <w:tabs>
                <w:tab w:val="center" w:pos="2229"/>
              </w:tabs>
              <w:spacing w:line="276" w:lineRule="auto"/>
              <w:jc w:val="center"/>
              <w:rPr>
                <w:rFonts w:ascii="Arial" w:hAnsi="Arial" w:cs="Arial"/>
              </w:rPr>
            </w:pPr>
            <w:r w:rsidRPr="00C257BB">
              <w:rPr>
                <w:rFonts w:ascii="Arial" w:hAnsi="Arial" w:cs="Arial"/>
              </w:rPr>
              <w:t>A főpolgármester hatáskörében eljárva:</w:t>
            </w:r>
          </w:p>
          <w:p w:rsidR="00770DC3" w:rsidRPr="00C257BB" w:rsidRDefault="00770DC3" w:rsidP="00687771">
            <w:pPr>
              <w:tabs>
                <w:tab w:val="center" w:pos="2229"/>
              </w:tabs>
              <w:spacing w:line="276" w:lineRule="auto"/>
              <w:jc w:val="center"/>
              <w:rPr>
                <w:rFonts w:ascii="Arial" w:hAnsi="Arial" w:cs="Arial"/>
              </w:rPr>
            </w:pPr>
          </w:p>
          <w:p w:rsidR="00770DC3" w:rsidRPr="00C257BB" w:rsidRDefault="00770DC3" w:rsidP="00687771">
            <w:pPr>
              <w:spacing w:line="276" w:lineRule="auto"/>
              <w:jc w:val="center"/>
              <w:rPr>
                <w:rFonts w:ascii="Arial" w:hAnsi="Arial" w:cs="Arial"/>
                <w:b/>
                <w:i/>
              </w:rPr>
            </w:pPr>
          </w:p>
          <w:p w:rsidR="00770DC3" w:rsidRPr="00C257BB" w:rsidRDefault="00770DC3" w:rsidP="00687771">
            <w:pPr>
              <w:spacing w:line="276" w:lineRule="auto"/>
              <w:jc w:val="center"/>
              <w:rPr>
                <w:rFonts w:ascii="Arial" w:hAnsi="Arial" w:cs="Arial"/>
                <w:lang w:eastAsia="hu-HU"/>
              </w:rPr>
            </w:pPr>
            <w:r w:rsidRPr="00C257BB">
              <w:rPr>
                <w:rFonts w:ascii="Arial" w:hAnsi="Arial" w:cs="Arial"/>
                <w:lang w:eastAsia="hu-HU"/>
              </w:rPr>
              <w:t>Dorosz Dávid</w:t>
            </w:r>
          </w:p>
          <w:p w:rsidR="00770DC3" w:rsidRPr="00C257BB" w:rsidRDefault="00770DC3" w:rsidP="00687771">
            <w:pPr>
              <w:spacing w:line="276" w:lineRule="auto"/>
              <w:jc w:val="center"/>
              <w:rPr>
                <w:rStyle w:val="FontStyle37"/>
                <w:b/>
                <w:i/>
                <w:color w:val="auto"/>
              </w:rPr>
            </w:pPr>
            <w:r w:rsidRPr="00C257BB">
              <w:rPr>
                <w:rFonts w:ascii="Arial" w:hAnsi="Arial" w:cs="Arial"/>
                <w:b/>
                <w:i/>
              </w:rPr>
              <w:t>főpolgármester-helyettes</w:t>
            </w:r>
          </w:p>
          <w:p w:rsidR="00770DC3" w:rsidRPr="00C257BB" w:rsidRDefault="00770DC3" w:rsidP="00687771">
            <w:pPr>
              <w:pStyle w:val="Style6"/>
              <w:widowControl/>
              <w:tabs>
                <w:tab w:val="left" w:pos="252"/>
              </w:tabs>
              <w:spacing w:line="276" w:lineRule="auto"/>
              <w:jc w:val="center"/>
              <w:rPr>
                <w:rStyle w:val="FontStyle37"/>
                <w:color w:val="auto"/>
                <w:sz w:val="22"/>
                <w:szCs w:val="22"/>
                <w:lang w:eastAsia="en-US"/>
              </w:rPr>
            </w:pPr>
            <w:r w:rsidRPr="00C257BB">
              <w:rPr>
                <w:sz w:val="22"/>
                <w:szCs w:val="22"/>
              </w:rPr>
              <w:t>Budapest Főváros Önkormányzata</w:t>
            </w:r>
          </w:p>
        </w:tc>
        <w:tc>
          <w:tcPr>
            <w:tcW w:w="4252" w:type="dxa"/>
          </w:tcPr>
          <w:p w:rsidR="00770DC3" w:rsidRPr="00C257BB" w:rsidRDefault="00770DC3" w:rsidP="00687771">
            <w:pPr>
              <w:pStyle w:val="Style6"/>
              <w:widowControl/>
              <w:tabs>
                <w:tab w:val="left" w:pos="252"/>
              </w:tabs>
              <w:spacing w:line="276" w:lineRule="auto"/>
              <w:jc w:val="both"/>
              <w:rPr>
                <w:rStyle w:val="FontStyle37"/>
                <w:color w:val="auto"/>
                <w:sz w:val="22"/>
                <w:szCs w:val="22"/>
                <w:lang w:eastAsia="en-US"/>
              </w:rPr>
            </w:pPr>
          </w:p>
          <w:p w:rsidR="00770DC3" w:rsidRPr="00C257BB" w:rsidRDefault="00770DC3" w:rsidP="00687771">
            <w:pPr>
              <w:pStyle w:val="Style6"/>
              <w:widowControl/>
              <w:tabs>
                <w:tab w:val="left" w:pos="252"/>
              </w:tabs>
              <w:spacing w:line="276" w:lineRule="auto"/>
              <w:jc w:val="both"/>
              <w:rPr>
                <w:rStyle w:val="FontStyle37"/>
                <w:color w:val="auto"/>
                <w:sz w:val="22"/>
                <w:szCs w:val="22"/>
                <w:lang w:eastAsia="en-US"/>
              </w:rPr>
            </w:pPr>
            <w:r w:rsidRPr="00C257BB">
              <w:rPr>
                <w:rStyle w:val="FontStyle37"/>
                <w:color w:val="auto"/>
                <w:sz w:val="22"/>
                <w:szCs w:val="22"/>
              </w:rPr>
              <w:t xml:space="preserve">      ……………………………………</w:t>
            </w:r>
          </w:p>
          <w:p w:rsidR="00770DC3" w:rsidRPr="00C257BB" w:rsidRDefault="00770DC3" w:rsidP="00687771">
            <w:pPr>
              <w:spacing w:line="276" w:lineRule="auto"/>
              <w:jc w:val="center"/>
              <w:rPr>
                <w:rStyle w:val="FontStyle37"/>
                <w:color w:val="auto"/>
              </w:rPr>
            </w:pPr>
          </w:p>
          <w:p w:rsidR="00795D64" w:rsidRPr="00C257BB" w:rsidRDefault="00795D64" w:rsidP="00687771">
            <w:pPr>
              <w:spacing w:line="276" w:lineRule="auto"/>
              <w:jc w:val="center"/>
              <w:rPr>
                <w:rStyle w:val="FontStyle37"/>
                <w:b/>
                <w:color w:val="auto"/>
              </w:rPr>
            </w:pPr>
          </w:p>
          <w:p w:rsidR="00795D64" w:rsidRPr="00C257BB" w:rsidRDefault="00795D64" w:rsidP="00687771">
            <w:pPr>
              <w:spacing w:line="276" w:lineRule="auto"/>
              <w:jc w:val="center"/>
              <w:rPr>
                <w:rStyle w:val="FontStyle37"/>
                <w:b/>
                <w:color w:val="auto"/>
              </w:rPr>
            </w:pPr>
          </w:p>
          <w:p w:rsidR="00795D64" w:rsidRPr="00C257BB" w:rsidRDefault="00795D64" w:rsidP="00687771">
            <w:pPr>
              <w:spacing w:line="276" w:lineRule="auto"/>
              <w:jc w:val="center"/>
              <w:rPr>
                <w:rStyle w:val="FontStyle37"/>
                <w:b/>
                <w:color w:val="auto"/>
              </w:rPr>
            </w:pPr>
          </w:p>
          <w:p w:rsidR="00770DC3" w:rsidRPr="00C257BB" w:rsidRDefault="00795D64" w:rsidP="00687771">
            <w:pPr>
              <w:spacing w:line="276" w:lineRule="auto"/>
              <w:jc w:val="center"/>
              <w:rPr>
                <w:rStyle w:val="FontStyle37"/>
                <w:b/>
                <w:color w:val="auto"/>
              </w:rPr>
            </w:pPr>
            <w:r w:rsidRPr="00C257BB">
              <w:rPr>
                <w:rStyle w:val="FontStyle37"/>
                <w:b/>
                <w:color w:val="auto"/>
              </w:rPr>
              <w:t>Őrsi Gergely</w:t>
            </w:r>
          </w:p>
          <w:p w:rsidR="00795D64" w:rsidRPr="00C257BB" w:rsidRDefault="00795D64" w:rsidP="00687771">
            <w:pPr>
              <w:spacing w:line="276" w:lineRule="auto"/>
              <w:jc w:val="center"/>
              <w:rPr>
                <w:rStyle w:val="FontStyle37"/>
                <w:b/>
                <w:color w:val="auto"/>
              </w:rPr>
            </w:pPr>
            <w:r w:rsidRPr="00C257BB">
              <w:rPr>
                <w:rStyle w:val="FontStyle37"/>
                <w:b/>
                <w:color w:val="auto"/>
              </w:rPr>
              <w:t>Polgármester</w:t>
            </w:r>
          </w:p>
          <w:p w:rsidR="00795D64" w:rsidRPr="00C257BB" w:rsidRDefault="00795D64" w:rsidP="00687771">
            <w:pPr>
              <w:spacing w:line="276" w:lineRule="auto"/>
              <w:jc w:val="center"/>
              <w:rPr>
                <w:rStyle w:val="FontStyle37"/>
                <w:b/>
                <w:color w:val="auto"/>
              </w:rPr>
            </w:pPr>
            <w:r w:rsidRPr="00C257BB">
              <w:rPr>
                <w:rStyle w:val="FontStyle37"/>
                <w:b/>
                <w:color w:val="auto"/>
              </w:rPr>
              <w:t>Budapest Főváros II. Kerületi Önkormányzat</w:t>
            </w:r>
          </w:p>
        </w:tc>
      </w:tr>
      <w:tr w:rsidR="00795D64" w:rsidRPr="00C257BB" w:rsidTr="00687771">
        <w:trPr>
          <w:trHeight w:val="2151"/>
        </w:trPr>
        <w:tc>
          <w:tcPr>
            <w:tcW w:w="5070" w:type="dxa"/>
          </w:tcPr>
          <w:p w:rsidR="00795D64" w:rsidRPr="00C257BB" w:rsidRDefault="00795D64" w:rsidP="00795D64">
            <w:pPr>
              <w:pStyle w:val="Style6"/>
              <w:widowControl/>
              <w:tabs>
                <w:tab w:val="left" w:pos="252"/>
              </w:tabs>
              <w:spacing w:line="276" w:lineRule="auto"/>
              <w:jc w:val="both"/>
              <w:rPr>
                <w:rStyle w:val="FontStyle37"/>
                <w:color w:val="auto"/>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Láttam:</w:t>
            </w: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 xml:space="preserve">dr. Számadó Tamás főjegyző </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megbízásából:</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Bárdonné dr. Benda Mónika aljegyző</w:t>
            </w: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Dátum:</w:t>
            </w: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Pénzügyi ellenjegyzést végeztem:</w:t>
            </w: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 xml:space="preserve">Verő Tibor </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 xml:space="preserve">a Főpolgármesteri Hivatal </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Pénzügyi Főosztályának vezetője</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Dátum:</w:t>
            </w:r>
          </w:p>
        </w:tc>
        <w:tc>
          <w:tcPr>
            <w:tcW w:w="4252" w:type="dxa"/>
          </w:tcPr>
          <w:p w:rsidR="00795D64" w:rsidRPr="00C257BB" w:rsidRDefault="00795D64" w:rsidP="00795D64">
            <w:pPr>
              <w:pStyle w:val="Style6"/>
              <w:widowControl/>
              <w:tabs>
                <w:tab w:val="left" w:pos="252"/>
              </w:tabs>
              <w:spacing w:line="276" w:lineRule="auto"/>
              <w:jc w:val="both"/>
              <w:rPr>
                <w:rStyle w:val="FontStyle37"/>
                <w:color w:val="auto"/>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Láttam:</w:t>
            </w: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 xml:space="preserve">dr. Szalai Tibor jegyző </w:t>
            </w: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Dátum:</w:t>
            </w: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Pénzügyi ellenjegyzést végeztem:</w:t>
            </w:r>
          </w:p>
          <w:p w:rsidR="00795D64" w:rsidRPr="00C257BB" w:rsidRDefault="00795D64" w:rsidP="00795D64">
            <w:pPr>
              <w:pStyle w:val="Style6"/>
              <w:widowControl/>
              <w:tabs>
                <w:tab w:val="left" w:pos="252"/>
              </w:tabs>
              <w:spacing w:line="276" w:lineRule="auto"/>
              <w:jc w:val="both"/>
              <w:rPr>
                <w:rStyle w:val="FontStyle37"/>
                <w:color w:val="auto"/>
                <w:sz w:val="22"/>
                <w:szCs w:val="22"/>
              </w:rPr>
            </w:pP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Annus Béláné</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Költségvetési és Számviteli Osztály</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Osztályvezető</w:t>
            </w:r>
          </w:p>
          <w:p w:rsidR="00795D64" w:rsidRPr="00C257BB" w:rsidRDefault="00795D64" w:rsidP="00795D64">
            <w:pPr>
              <w:pStyle w:val="Style6"/>
              <w:widowControl/>
              <w:tabs>
                <w:tab w:val="left" w:pos="252"/>
              </w:tabs>
              <w:spacing w:line="276" w:lineRule="auto"/>
              <w:jc w:val="both"/>
              <w:rPr>
                <w:rStyle w:val="FontStyle37"/>
                <w:color w:val="auto"/>
                <w:sz w:val="22"/>
                <w:szCs w:val="22"/>
              </w:rPr>
            </w:pPr>
            <w:r w:rsidRPr="00C257BB">
              <w:rPr>
                <w:rStyle w:val="FontStyle37"/>
                <w:color w:val="auto"/>
                <w:sz w:val="22"/>
                <w:szCs w:val="22"/>
              </w:rPr>
              <w:t>Dátum:</w:t>
            </w:r>
          </w:p>
        </w:tc>
      </w:tr>
    </w:tbl>
    <w:p w:rsidR="00770DC3" w:rsidRPr="00C257BB" w:rsidRDefault="00770DC3" w:rsidP="00770DC3">
      <w:pPr>
        <w:spacing w:line="276" w:lineRule="auto"/>
        <w:rPr>
          <w:rFonts w:ascii="Arial" w:hAnsi="Arial" w:cs="Arial"/>
          <w:b/>
        </w:rPr>
      </w:pPr>
    </w:p>
    <w:p w:rsidR="00770DC3" w:rsidRPr="006E4E62" w:rsidRDefault="00770DC3" w:rsidP="00770DC3">
      <w:pPr>
        <w:spacing w:line="276" w:lineRule="auto"/>
        <w:jc w:val="center"/>
        <w:rPr>
          <w:rFonts w:ascii="Arial" w:hAnsi="Arial" w:cs="Arial"/>
          <w:b/>
        </w:rPr>
      </w:pPr>
    </w:p>
    <w:p w:rsidR="00770DC3" w:rsidRPr="006E4E62" w:rsidRDefault="00770DC3" w:rsidP="00770DC3">
      <w:pPr>
        <w:spacing w:line="276" w:lineRule="auto"/>
        <w:jc w:val="center"/>
        <w:rPr>
          <w:rFonts w:ascii="Arial" w:hAnsi="Arial" w:cs="Arial"/>
          <w:b/>
        </w:rPr>
      </w:pPr>
    </w:p>
    <w:p w:rsidR="00770DC3" w:rsidRPr="006E4E62" w:rsidRDefault="00770DC3" w:rsidP="00770DC3">
      <w:pPr>
        <w:spacing w:line="276" w:lineRule="auto"/>
        <w:jc w:val="center"/>
        <w:rPr>
          <w:rFonts w:ascii="Arial" w:hAnsi="Arial" w:cs="Arial"/>
          <w:b/>
        </w:rPr>
      </w:pPr>
    </w:p>
    <w:p w:rsidR="00770DC3" w:rsidRPr="006E4E62" w:rsidRDefault="00770DC3" w:rsidP="00770DC3">
      <w:pPr>
        <w:spacing w:line="276" w:lineRule="auto"/>
        <w:jc w:val="center"/>
        <w:rPr>
          <w:rFonts w:ascii="Arial" w:hAnsi="Arial" w:cs="Arial"/>
          <w:b/>
        </w:rPr>
      </w:pPr>
    </w:p>
    <w:p w:rsidR="00770DC3" w:rsidRPr="006E4E62" w:rsidRDefault="00770DC3" w:rsidP="00770DC3">
      <w:pPr>
        <w:spacing w:line="276" w:lineRule="auto"/>
        <w:jc w:val="center"/>
        <w:rPr>
          <w:rFonts w:ascii="Arial" w:hAnsi="Arial" w:cs="Arial"/>
          <w:b/>
        </w:rPr>
      </w:pPr>
    </w:p>
    <w:p w:rsidR="00770DC3" w:rsidRPr="006E4E62" w:rsidRDefault="00770DC3" w:rsidP="00770DC3">
      <w:pPr>
        <w:spacing w:line="276" w:lineRule="auto"/>
        <w:jc w:val="center"/>
        <w:rPr>
          <w:rFonts w:ascii="Arial" w:hAnsi="Arial" w:cs="Arial"/>
          <w:b/>
        </w:rPr>
      </w:pPr>
    </w:p>
    <w:p w:rsidR="00770DC3" w:rsidRPr="006E4E62" w:rsidRDefault="00770DC3" w:rsidP="00770DC3">
      <w:pPr>
        <w:spacing w:line="276" w:lineRule="auto"/>
        <w:rPr>
          <w:rFonts w:ascii="Arial" w:hAnsi="Arial" w:cs="Arial"/>
        </w:rPr>
      </w:pPr>
      <w:bookmarkStart w:id="2" w:name="_GoBack"/>
      <w:bookmarkEnd w:id="2"/>
    </w:p>
    <w:p w:rsidR="00770DC3" w:rsidRDefault="00770DC3" w:rsidP="00770DC3"/>
    <w:p w:rsidR="0011056A" w:rsidRDefault="0011056A"/>
    <w:sectPr w:rsidR="0011056A" w:rsidSect="0098279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ED6" w:rsidRDefault="00B14ED6">
      <w:r>
        <w:separator/>
      </w:r>
    </w:p>
  </w:endnote>
  <w:endnote w:type="continuationSeparator" w:id="0">
    <w:p w:rsidR="00B14ED6" w:rsidRDefault="00B1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Zhongsong">
    <w:altName w:val="Arial Unicode MS"/>
    <w:charset w:val="86"/>
    <w:family w:val="auto"/>
    <w:pitch w:val="variable"/>
    <w:sig w:usb0="00000000" w:usb1="080F0000" w:usb2="00000010" w:usb3="00000000" w:csb0="0004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_Helvetica">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397194"/>
      <w:docPartObj>
        <w:docPartGallery w:val="Page Numbers (Bottom of Page)"/>
        <w:docPartUnique/>
      </w:docPartObj>
    </w:sdtPr>
    <w:sdtEndPr/>
    <w:sdtContent>
      <w:sdt>
        <w:sdtPr>
          <w:id w:val="-1669238322"/>
          <w:docPartObj>
            <w:docPartGallery w:val="Page Numbers (Top of Page)"/>
            <w:docPartUnique/>
          </w:docPartObj>
        </w:sdtPr>
        <w:sdtEndPr/>
        <w:sdtContent>
          <w:p w:rsidR="00DC2161" w:rsidRDefault="00FC70B8">
            <w:pPr>
              <w:pStyle w:val="llb"/>
              <w:jc w:val="center"/>
            </w:pPr>
            <w:r>
              <w:t xml:space="preserve"> </w:t>
            </w:r>
            <w:r>
              <w:rPr>
                <w:b/>
                <w:bCs/>
                <w:sz w:val="24"/>
                <w:szCs w:val="24"/>
              </w:rPr>
              <w:fldChar w:fldCharType="begin"/>
            </w:r>
            <w:r>
              <w:rPr>
                <w:b/>
                <w:bCs/>
              </w:rPr>
              <w:instrText>PAGE</w:instrText>
            </w:r>
            <w:r>
              <w:rPr>
                <w:b/>
                <w:bCs/>
                <w:sz w:val="24"/>
                <w:szCs w:val="24"/>
              </w:rPr>
              <w:fldChar w:fldCharType="separate"/>
            </w:r>
            <w:r w:rsidR="00EB4F6D">
              <w:rPr>
                <w:b/>
                <w:bCs/>
                <w:noProof/>
              </w:rPr>
              <w:t>16</w:t>
            </w:r>
            <w:r>
              <w:rPr>
                <w:b/>
                <w:bCs/>
                <w:sz w:val="24"/>
                <w:szCs w:val="24"/>
              </w:rPr>
              <w:fldChar w:fldCharType="end"/>
            </w:r>
            <w:r>
              <w:t xml:space="preserve"> </w:t>
            </w:r>
          </w:p>
        </w:sdtContent>
      </w:sdt>
    </w:sdtContent>
  </w:sdt>
  <w:p w:rsidR="00DC2161" w:rsidRDefault="00B14ED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ED6" w:rsidRDefault="00B14ED6">
      <w:r>
        <w:separator/>
      </w:r>
    </w:p>
  </w:footnote>
  <w:footnote w:type="continuationSeparator" w:id="0">
    <w:p w:rsidR="00B14ED6" w:rsidRDefault="00B14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145C"/>
    <w:multiLevelType w:val="hybridMultilevel"/>
    <w:tmpl w:val="8C700C7C"/>
    <w:lvl w:ilvl="0" w:tplc="A948D2B0">
      <w:start w:val="1"/>
      <w:numFmt w:val="lowerLetter"/>
      <w:lvlText w:val="%1)"/>
      <w:lvlJc w:val="left"/>
      <w:pPr>
        <w:ind w:left="2367" w:hanging="360"/>
      </w:pPr>
      <w:rPr>
        <w:rFonts w:hint="default"/>
      </w:rPr>
    </w:lvl>
    <w:lvl w:ilvl="1" w:tplc="396C7736" w:tentative="1">
      <w:start w:val="1"/>
      <w:numFmt w:val="bullet"/>
      <w:lvlText w:val="o"/>
      <w:lvlJc w:val="left"/>
      <w:pPr>
        <w:ind w:left="3087" w:hanging="360"/>
      </w:pPr>
      <w:rPr>
        <w:rFonts w:ascii="Courier New" w:hAnsi="Courier New" w:cs="Courier New" w:hint="default"/>
      </w:rPr>
    </w:lvl>
    <w:lvl w:ilvl="2" w:tplc="E1CAA030" w:tentative="1">
      <w:start w:val="1"/>
      <w:numFmt w:val="bullet"/>
      <w:lvlText w:val=""/>
      <w:lvlJc w:val="left"/>
      <w:pPr>
        <w:ind w:left="3807" w:hanging="360"/>
      </w:pPr>
      <w:rPr>
        <w:rFonts w:ascii="Wingdings" w:hAnsi="Wingdings" w:hint="default"/>
      </w:rPr>
    </w:lvl>
    <w:lvl w:ilvl="3" w:tplc="BDCCF03E" w:tentative="1">
      <w:start w:val="1"/>
      <w:numFmt w:val="bullet"/>
      <w:lvlText w:val=""/>
      <w:lvlJc w:val="left"/>
      <w:pPr>
        <w:ind w:left="4527" w:hanging="360"/>
      </w:pPr>
      <w:rPr>
        <w:rFonts w:ascii="Symbol" w:hAnsi="Symbol" w:hint="default"/>
      </w:rPr>
    </w:lvl>
    <w:lvl w:ilvl="4" w:tplc="34669064" w:tentative="1">
      <w:start w:val="1"/>
      <w:numFmt w:val="bullet"/>
      <w:lvlText w:val="o"/>
      <w:lvlJc w:val="left"/>
      <w:pPr>
        <w:ind w:left="5247" w:hanging="360"/>
      </w:pPr>
      <w:rPr>
        <w:rFonts w:ascii="Courier New" w:hAnsi="Courier New" w:cs="Courier New" w:hint="default"/>
      </w:rPr>
    </w:lvl>
    <w:lvl w:ilvl="5" w:tplc="CDCCC022" w:tentative="1">
      <w:start w:val="1"/>
      <w:numFmt w:val="bullet"/>
      <w:lvlText w:val=""/>
      <w:lvlJc w:val="left"/>
      <w:pPr>
        <w:ind w:left="5967" w:hanging="360"/>
      </w:pPr>
      <w:rPr>
        <w:rFonts w:ascii="Wingdings" w:hAnsi="Wingdings" w:hint="default"/>
      </w:rPr>
    </w:lvl>
    <w:lvl w:ilvl="6" w:tplc="57C8EBC4" w:tentative="1">
      <w:start w:val="1"/>
      <w:numFmt w:val="bullet"/>
      <w:lvlText w:val=""/>
      <w:lvlJc w:val="left"/>
      <w:pPr>
        <w:ind w:left="6687" w:hanging="360"/>
      </w:pPr>
      <w:rPr>
        <w:rFonts w:ascii="Symbol" w:hAnsi="Symbol" w:hint="default"/>
      </w:rPr>
    </w:lvl>
    <w:lvl w:ilvl="7" w:tplc="568E005A" w:tentative="1">
      <w:start w:val="1"/>
      <w:numFmt w:val="bullet"/>
      <w:lvlText w:val="o"/>
      <w:lvlJc w:val="left"/>
      <w:pPr>
        <w:ind w:left="7407" w:hanging="360"/>
      </w:pPr>
      <w:rPr>
        <w:rFonts w:ascii="Courier New" w:hAnsi="Courier New" w:cs="Courier New" w:hint="default"/>
      </w:rPr>
    </w:lvl>
    <w:lvl w:ilvl="8" w:tplc="CBCE5C4A" w:tentative="1">
      <w:start w:val="1"/>
      <w:numFmt w:val="bullet"/>
      <w:lvlText w:val=""/>
      <w:lvlJc w:val="left"/>
      <w:pPr>
        <w:ind w:left="8127" w:hanging="360"/>
      </w:pPr>
      <w:rPr>
        <w:rFonts w:ascii="Wingdings" w:hAnsi="Wingdings" w:hint="default"/>
      </w:rPr>
    </w:lvl>
  </w:abstractNum>
  <w:abstractNum w:abstractNumId="1">
    <w:nsid w:val="11C03273"/>
    <w:multiLevelType w:val="hybridMultilevel"/>
    <w:tmpl w:val="5F76918C"/>
    <w:lvl w:ilvl="0" w:tplc="D7B0388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2B729F0"/>
    <w:multiLevelType w:val="hybridMultilevel"/>
    <w:tmpl w:val="7AF45CF0"/>
    <w:lvl w:ilvl="0" w:tplc="0F767BDE">
      <w:start w:val="1"/>
      <w:numFmt w:val="lowerLetter"/>
      <w:lvlText w:val="%1)"/>
      <w:lvlJc w:val="left"/>
      <w:pPr>
        <w:ind w:left="1068" w:hanging="360"/>
      </w:pPr>
      <w:rPr>
        <w:rFonts w:hint="default"/>
      </w:rPr>
    </w:lvl>
    <w:lvl w:ilvl="1" w:tplc="5A804BBE">
      <w:start w:val="1"/>
      <w:numFmt w:val="lowerLetter"/>
      <w:lvlText w:val="%2."/>
      <w:lvlJc w:val="left"/>
      <w:pPr>
        <w:ind w:left="1788" w:hanging="360"/>
      </w:pPr>
    </w:lvl>
    <w:lvl w:ilvl="2" w:tplc="1128866C" w:tentative="1">
      <w:start w:val="1"/>
      <w:numFmt w:val="lowerRoman"/>
      <w:lvlText w:val="%3."/>
      <w:lvlJc w:val="right"/>
      <w:pPr>
        <w:ind w:left="2508" w:hanging="180"/>
      </w:pPr>
    </w:lvl>
    <w:lvl w:ilvl="3" w:tplc="8070D0FE" w:tentative="1">
      <w:start w:val="1"/>
      <w:numFmt w:val="decimal"/>
      <w:lvlText w:val="%4."/>
      <w:lvlJc w:val="left"/>
      <w:pPr>
        <w:ind w:left="3228" w:hanging="360"/>
      </w:pPr>
    </w:lvl>
    <w:lvl w:ilvl="4" w:tplc="224042D6" w:tentative="1">
      <w:start w:val="1"/>
      <w:numFmt w:val="lowerLetter"/>
      <w:lvlText w:val="%5."/>
      <w:lvlJc w:val="left"/>
      <w:pPr>
        <w:ind w:left="3948" w:hanging="360"/>
      </w:pPr>
    </w:lvl>
    <w:lvl w:ilvl="5" w:tplc="7206B47E" w:tentative="1">
      <w:start w:val="1"/>
      <w:numFmt w:val="lowerRoman"/>
      <w:lvlText w:val="%6."/>
      <w:lvlJc w:val="right"/>
      <w:pPr>
        <w:ind w:left="4668" w:hanging="180"/>
      </w:pPr>
    </w:lvl>
    <w:lvl w:ilvl="6" w:tplc="F7645C6E" w:tentative="1">
      <w:start w:val="1"/>
      <w:numFmt w:val="decimal"/>
      <w:lvlText w:val="%7."/>
      <w:lvlJc w:val="left"/>
      <w:pPr>
        <w:ind w:left="5388" w:hanging="360"/>
      </w:pPr>
    </w:lvl>
    <w:lvl w:ilvl="7" w:tplc="74BCEDBE" w:tentative="1">
      <w:start w:val="1"/>
      <w:numFmt w:val="lowerLetter"/>
      <w:lvlText w:val="%8."/>
      <w:lvlJc w:val="left"/>
      <w:pPr>
        <w:ind w:left="6108" w:hanging="360"/>
      </w:pPr>
    </w:lvl>
    <w:lvl w:ilvl="8" w:tplc="4290EC1C" w:tentative="1">
      <w:start w:val="1"/>
      <w:numFmt w:val="lowerRoman"/>
      <w:lvlText w:val="%9."/>
      <w:lvlJc w:val="right"/>
      <w:pPr>
        <w:ind w:left="6828" w:hanging="180"/>
      </w:pPr>
    </w:lvl>
  </w:abstractNum>
  <w:abstractNum w:abstractNumId="3">
    <w:nsid w:val="38541F01"/>
    <w:multiLevelType w:val="hybridMultilevel"/>
    <w:tmpl w:val="105C0BD2"/>
    <w:lvl w:ilvl="0" w:tplc="1E74B79A">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3F8C2F6D"/>
    <w:multiLevelType w:val="multilevel"/>
    <w:tmpl w:val="17FA19C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47C35746"/>
    <w:multiLevelType w:val="hybridMultilevel"/>
    <w:tmpl w:val="D99CF720"/>
    <w:lvl w:ilvl="0" w:tplc="E2E289D2">
      <w:start w:val="2"/>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8C20453"/>
    <w:multiLevelType w:val="hybridMultilevel"/>
    <w:tmpl w:val="42D40DD0"/>
    <w:lvl w:ilvl="0" w:tplc="79A66E78">
      <w:start w:val="1"/>
      <w:numFmt w:val="decimal"/>
      <w:lvlText w:val="%1."/>
      <w:lvlJc w:val="left"/>
      <w:pPr>
        <w:ind w:left="1004" w:hanging="360"/>
      </w:pPr>
      <w:rPr>
        <w:rFonts w:hint="default"/>
        <w:b/>
      </w:rPr>
    </w:lvl>
    <w:lvl w:ilvl="1" w:tplc="4E08E5BA">
      <w:start w:val="1"/>
      <w:numFmt w:val="lowerLetter"/>
      <w:lvlText w:val="%2."/>
      <w:lvlJc w:val="left"/>
      <w:pPr>
        <w:ind w:left="1942" w:hanging="360"/>
      </w:pPr>
    </w:lvl>
    <w:lvl w:ilvl="2" w:tplc="CF6E6200">
      <w:start w:val="1"/>
      <w:numFmt w:val="lowerRoman"/>
      <w:lvlText w:val="%3."/>
      <w:lvlJc w:val="right"/>
      <w:pPr>
        <w:ind w:left="2662" w:hanging="180"/>
      </w:pPr>
    </w:lvl>
    <w:lvl w:ilvl="3" w:tplc="F6CEDC6C">
      <w:start w:val="1"/>
      <w:numFmt w:val="decimal"/>
      <w:lvlText w:val="%4."/>
      <w:lvlJc w:val="left"/>
      <w:pPr>
        <w:ind w:left="3382" w:hanging="360"/>
      </w:pPr>
    </w:lvl>
    <w:lvl w:ilvl="4" w:tplc="A0AA17F6">
      <w:start w:val="1"/>
      <w:numFmt w:val="lowerLetter"/>
      <w:lvlText w:val="%5."/>
      <w:lvlJc w:val="left"/>
      <w:pPr>
        <w:ind w:left="4102" w:hanging="360"/>
      </w:pPr>
    </w:lvl>
    <w:lvl w:ilvl="5" w:tplc="8078248C">
      <w:start w:val="1"/>
      <w:numFmt w:val="lowerRoman"/>
      <w:lvlText w:val="%6."/>
      <w:lvlJc w:val="right"/>
      <w:pPr>
        <w:ind w:left="4822" w:hanging="180"/>
      </w:pPr>
    </w:lvl>
    <w:lvl w:ilvl="6" w:tplc="6852A4BA">
      <w:start w:val="1"/>
      <w:numFmt w:val="decimal"/>
      <w:lvlText w:val="%7."/>
      <w:lvlJc w:val="left"/>
      <w:pPr>
        <w:ind w:left="5542" w:hanging="360"/>
      </w:pPr>
    </w:lvl>
    <w:lvl w:ilvl="7" w:tplc="202A69DA">
      <w:start w:val="1"/>
      <w:numFmt w:val="lowerLetter"/>
      <w:lvlText w:val="%8."/>
      <w:lvlJc w:val="left"/>
      <w:pPr>
        <w:ind w:left="6262" w:hanging="360"/>
      </w:pPr>
    </w:lvl>
    <w:lvl w:ilvl="8" w:tplc="27C07B36" w:tentative="1">
      <w:start w:val="1"/>
      <w:numFmt w:val="lowerRoman"/>
      <w:lvlText w:val="%9."/>
      <w:lvlJc w:val="right"/>
      <w:pPr>
        <w:ind w:left="6982" w:hanging="180"/>
      </w:pPr>
    </w:lvl>
  </w:abstractNum>
  <w:abstractNum w:abstractNumId="7">
    <w:nsid w:val="77AF541D"/>
    <w:multiLevelType w:val="multilevel"/>
    <w:tmpl w:val="261E96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F1B0736"/>
    <w:multiLevelType w:val="multilevel"/>
    <w:tmpl w:val="1F380FB8"/>
    <w:lvl w:ilvl="0">
      <w:start w:val="3"/>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6"/>
  </w:num>
  <w:num w:numId="2">
    <w:abstractNumId w:val="2"/>
  </w:num>
  <w:num w:numId="3">
    <w:abstractNumId w:val="4"/>
  </w:num>
  <w:num w:numId="4">
    <w:abstractNumId w:val="8"/>
  </w:num>
  <w:num w:numId="5">
    <w:abstractNumId w:val="0"/>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C3"/>
    <w:rsid w:val="0003797E"/>
    <w:rsid w:val="00047A3F"/>
    <w:rsid w:val="00093EE7"/>
    <w:rsid w:val="000A1BB4"/>
    <w:rsid w:val="000A464A"/>
    <w:rsid w:val="000C5FDB"/>
    <w:rsid w:val="000D65E7"/>
    <w:rsid w:val="000E2ECF"/>
    <w:rsid w:val="000F14A6"/>
    <w:rsid w:val="000F2F7A"/>
    <w:rsid w:val="0010154C"/>
    <w:rsid w:val="0011056A"/>
    <w:rsid w:val="00116208"/>
    <w:rsid w:val="0012551B"/>
    <w:rsid w:val="00127E3A"/>
    <w:rsid w:val="00134FAA"/>
    <w:rsid w:val="00166370"/>
    <w:rsid w:val="00183269"/>
    <w:rsid w:val="001906AF"/>
    <w:rsid w:val="00194474"/>
    <w:rsid w:val="001B4623"/>
    <w:rsid w:val="001B4CD9"/>
    <w:rsid w:val="001C18EC"/>
    <w:rsid w:val="001F06C8"/>
    <w:rsid w:val="001F4F47"/>
    <w:rsid w:val="001F6BEE"/>
    <w:rsid w:val="0020629B"/>
    <w:rsid w:val="00213F3A"/>
    <w:rsid w:val="00226B66"/>
    <w:rsid w:val="00231D8D"/>
    <w:rsid w:val="00232040"/>
    <w:rsid w:val="00237445"/>
    <w:rsid w:val="0026241E"/>
    <w:rsid w:val="00262825"/>
    <w:rsid w:val="0027136F"/>
    <w:rsid w:val="00271D11"/>
    <w:rsid w:val="002A370F"/>
    <w:rsid w:val="002B317C"/>
    <w:rsid w:val="002B761C"/>
    <w:rsid w:val="002D0D2F"/>
    <w:rsid w:val="002D79D3"/>
    <w:rsid w:val="002E4865"/>
    <w:rsid w:val="002F0F7D"/>
    <w:rsid w:val="002F25B8"/>
    <w:rsid w:val="002F265F"/>
    <w:rsid w:val="002F4E9F"/>
    <w:rsid w:val="00316E00"/>
    <w:rsid w:val="00327446"/>
    <w:rsid w:val="00342FE5"/>
    <w:rsid w:val="003619F5"/>
    <w:rsid w:val="00381CBB"/>
    <w:rsid w:val="00383C62"/>
    <w:rsid w:val="003A6579"/>
    <w:rsid w:val="003D6130"/>
    <w:rsid w:val="00440DC7"/>
    <w:rsid w:val="00462642"/>
    <w:rsid w:val="00465C8C"/>
    <w:rsid w:val="00465D22"/>
    <w:rsid w:val="00486615"/>
    <w:rsid w:val="004908AA"/>
    <w:rsid w:val="004961BE"/>
    <w:rsid w:val="00496B3A"/>
    <w:rsid w:val="004B622E"/>
    <w:rsid w:val="004B643B"/>
    <w:rsid w:val="004B7C3F"/>
    <w:rsid w:val="005108F7"/>
    <w:rsid w:val="00524780"/>
    <w:rsid w:val="00532CD0"/>
    <w:rsid w:val="00546206"/>
    <w:rsid w:val="00546FB7"/>
    <w:rsid w:val="00553344"/>
    <w:rsid w:val="005578CF"/>
    <w:rsid w:val="00575E43"/>
    <w:rsid w:val="005B3882"/>
    <w:rsid w:val="005B6239"/>
    <w:rsid w:val="005C1824"/>
    <w:rsid w:val="005C4616"/>
    <w:rsid w:val="005D40E0"/>
    <w:rsid w:val="005D74CB"/>
    <w:rsid w:val="005E1DD8"/>
    <w:rsid w:val="005E5702"/>
    <w:rsid w:val="005E71BC"/>
    <w:rsid w:val="005F1598"/>
    <w:rsid w:val="006062CD"/>
    <w:rsid w:val="00625167"/>
    <w:rsid w:val="00634A68"/>
    <w:rsid w:val="0063508D"/>
    <w:rsid w:val="006441EE"/>
    <w:rsid w:val="006568C2"/>
    <w:rsid w:val="00657358"/>
    <w:rsid w:val="00696493"/>
    <w:rsid w:val="006A2D46"/>
    <w:rsid w:val="006B63D9"/>
    <w:rsid w:val="006C2425"/>
    <w:rsid w:val="006C28BD"/>
    <w:rsid w:val="006E0AA0"/>
    <w:rsid w:val="00703510"/>
    <w:rsid w:val="007066C2"/>
    <w:rsid w:val="00741959"/>
    <w:rsid w:val="00753A01"/>
    <w:rsid w:val="00766773"/>
    <w:rsid w:val="00770DC3"/>
    <w:rsid w:val="00795D64"/>
    <w:rsid w:val="007B5AA1"/>
    <w:rsid w:val="007C37C8"/>
    <w:rsid w:val="007F73EC"/>
    <w:rsid w:val="008100C2"/>
    <w:rsid w:val="00817986"/>
    <w:rsid w:val="008408BB"/>
    <w:rsid w:val="00860035"/>
    <w:rsid w:val="00872EF6"/>
    <w:rsid w:val="00881E03"/>
    <w:rsid w:val="008C4667"/>
    <w:rsid w:val="008D32AE"/>
    <w:rsid w:val="008D51DB"/>
    <w:rsid w:val="008E2B2A"/>
    <w:rsid w:val="008F6282"/>
    <w:rsid w:val="00903EF4"/>
    <w:rsid w:val="00911C04"/>
    <w:rsid w:val="009123AF"/>
    <w:rsid w:val="00931B40"/>
    <w:rsid w:val="0093255A"/>
    <w:rsid w:val="00954EA3"/>
    <w:rsid w:val="00957558"/>
    <w:rsid w:val="0096213D"/>
    <w:rsid w:val="0096283F"/>
    <w:rsid w:val="009701E7"/>
    <w:rsid w:val="00983D47"/>
    <w:rsid w:val="00991456"/>
    <w:rsid w:val="009942BA"/>
    <w:rsid w:val="009A4011"/>
    <w:rsid w:val="009C56A7"/>
    <w:rsid w:val="009D17BA"/>
    <w:rsid w:val="009E21E5"/>
    <w:rsid w:val="009E2EFA"/>
    <w:rsid w:val="009E5900"/>
    <w:rsid w:val="009F4EA2"/>
    <w:rsid w:val="00A179D8"/>
    <w:rsid w:val="00A4050B"/>
    <w:rsid w:val="00A60FFB"/>
    <w:rsid w:val="00A80E47"/>
    <w:rsid w:val="00A87D41"/>
    <w:rsid w:val="00A91163"/>
    <w:rsid w:val="00A92022"/>
    <w:rsid w:val="00A978FE"/>
    <w:rsid w:val="00AA615A"/>
    <w:rsid w:val="00AD1054"/>
    <w:rsid w:val="00AD65B5"/>
    <w:rsid w:val="00B01E2E"/>
    <w:rsid w:val="00B111AD"/>
    <w:rsid w:val="00B14ED6"/>
    <w:rsid w:val="00B205CE"/>
    <w:rsid w:val="00B32469"/>
    <w:rsid w:val="00B45AE6"/>
    <w:rsid w:val="00B552B7"/>
    <w:rsid w:val="00B660AF"/>
    <w:rsid w:val="00B76A46"/>
    <w:rsid w:val="00B82AA5"/>
    <w:rsid w:val="00B93075"/>
    <w:rsid w:val="00BB708C"/>
    <w:rsid w:val="00BC364D"/>
    <w:rsid w:val="00BC4358"/>
    <w:rsid w:val="00BC73C1"/>
    <w:rsid w:val="00BF0FD9"/>
    <w:rsid w:val="00C257BB"/>
    <w:rsid w:val="00C404F9"/>
    <w:rsid w:val="00C523BB"/>
    <w:rsid w:val="00C753A0"/>
    <w:rsid w:val="00C766D0"/>
    <w:rsid w:val="00C773C3"/>
    <w:rsid w:val="00C80C76"/>
    <w:rsid w:val="00C82A6B"/>
    <w:rsid w:val="00C87BAB"/>
    <w:rsid w:val="00C97603"/>
    <w:rsid w:val="00CA4DBB"/>
    <w:rsid w:val="00CC090B"/>
    <w:rsid w:val="00CD572E"/>
    <w:rsid w:val="00D01C41"/>
    <w:rsid w:val="00D03972"/>
    <w:rsid w:val="00D10214"/>
    <w:rsid w:val="00D241D8"/>
    <w:rsid w:val="00D339C0"/>
    <w:rsid w:val="00D433E7"/>
    <w:rsid w:val="00D4361E"/>
    <w:rsid w:val="00D620F3"/>
    <w:rsid w:val="00D72585"/>
    <w:rsid w:val="00DD2B6C"/>
    <w:rsid w:val="00DE54A0"/>
    <w:rsid w:val="00DF4330"/>
    <w:rsid w:val="00DF5690"/>
    <w:rsid w:val="00DF7638"/>
    <w:rsid w:val="00E12439"/>
    <w:rsid w:val="00E55512"/>
    <w:rsid w:val="00E63246"/>
    <w:rsid w:val="00E72843"/>
    <w:rsid w:val="00E90480"/>
    <w:rsid w:val="00EA1108"/>
    <w:rsid w:val="00EA354E"/>
    <w:rsid w:val="00EB4F6D"/>
    <w:rsid w:val="00EF037B"/>
    <w:rsid w:val="00EF19E2"/>
    <w:rsid w:val="00F01766"/>
    <w:rsid w:val="00F10F3D"/>
    <w:rsid w:val="00F5325B"/>
    <w:rsid w:val="00F736C9"/>
    <w:rsid w:val="00F8435C"/>
    <w:rsid w:val="00FC5AFE"/>
    <w:rsid w:val="00FC70B8"/>
    <w:rsid w:val="00FD4232"/>
    <w:rsid w:val="00FD7F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B1A82-A047-448B-8547-E81AC18F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0DC3"/>
    <w:pPr>
      <w:spacing w:after="0" w:line="240" w:lineRule="auto"/>
    </w:pPr>
    <w:rPr>
      <w:rFonts w:ascii="Calibri" w:eastAsia="Calibri" w:hAnsi="Calibri" w:cs="Times New Roman"/>
    </w:rPr>
  </w:style>
  <w:style w:type="paragraph" w:styleId="Cmsor2">
    <w:name w:val="heading 2"/>
    <w:aliases w:val="h2"/>
    <w:basedOn w:val="Norml"/>
    <w:link w:val="Cmsor2Char"/>
    <w:qFormat/>
    <w:rsid w:val="00770DC3"/>
    <w:pPr>
      <w:widowControl w:val="0"/>
      <w:tabs>
        <w:tab w:val="num" w:pos="720"/>
      </w:tabs>
      <w:autoSpaceDE w:val="0"/>
      <w:autoSpaceDN w:val="0"/>
      <w:adjustRightInd w:val="0"/>
      <w:spacing w:after="240"/>
      <w:ind w:left="720" w:hanging="720"/>
      <w:jc w:val="both"/>
      <w:outlineLvl w:val="1"/>
    </w:pPr>
    <w:rPr>
      <w:rFonts w:ascii="STZhongsong" w:eastAsia="STZhongsong" w:hAnsi="Times New Roman"/>
      <w:lang w:val="zh-CN"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h2 Char"/>
    <w:basedOn w:val="Bekezdsalapbettpusa"/>
    <w:link w:val="Cmsor2"/>
    <w:rsid w:val="00770DC3"/>
    <w:rPr>
      <w:rFonts w:ascii="STZhongsong" w:eastAsia="STZhongsong" w:hAnsi="Times New Roman" w:cs="Times New Roman"/>
      <w:lang w:val="zh-CN" w:eastAsia="en-GB"/>
    </w:rPr>
  </w:style>
  <w:style w:type="paragraph" w:styleId="Listaszerbekezds">
    <w:name w:val="List Paragraph"/>
    <w:basedOn w:val="Norml"/>
    <w:uiPriority w:val="34"/>
    <w:qFormat/>
    <w:rsid w:val="00770DC3"/>
    <w:pPr>
      <w:ind w:left="737"/>
      <w:contextualSpacing/>
      <w:jc w:val="both"/>
    </w:pPr>
  </w:style>
  <w:style w:type="character" w:customStyle="1" w:styleId="FontStyle37">
    <w:name w:val="Font Style37"/>
    <w:uiPriority w:val="99"/>
    <w:rsid w:val="00770DC3"/>
    <w:rPr>
      <w:rFonts w:ascii="Arial" w:hAnsi="Arial" w:cs="Arial"/>
      <w:color w:val="000000"/>
      <w:sz w:val="18"/>
      <w:szCs w:val="18"/>
    </w:rPr>
  </w:style>
  <w:style w:type="paragraph" w:customStyle="1" w:styleId="Style6">
    <w:name w:val="Style6"/>
    <w:basedOn w:val="Norml"/>
    <w:uiPriority w:val="99"/>
    <w:rsid w:val="00770DC3"/>
    <w:pPr>
      <w:widowControl w:val="0"/>
      <w:autoSpaceDE w:val="0"/>
      <w:autoSpaceDN w:val="0"/>
      <w:adjustRightInd w:val="0"/>
    </w:pPr>
    <w:rPr>
      <w:rFonts w:ascii="Arial" w:hAnsi="Arial" w:cs="Arial"/>
      <w:sz w:val="24"/>
      <w:szCs w:val="24"/>
      <w:lang w:eastAsia="hu-HU"/>
    </w:rPr>
  </w:style>
  <w:style w:type="character" w:styleId="Hiperhivatkozs">
    <w:name w:val="Hyperlink"/>
    <w:uiPriority w:val="99"/>
    <w:unhideWhenUsed/>
    <w:rsid w:val="00770DC3"/>
    <w:rPr>
      <w:color w:val="0000FF"/>
      <w:u w:val="single"/>
    </w:rPr>
  </w:style>
  <w:style w:type="paragraph" w:styleId="llb">
    <w:name w:val="footer"/>
    <w:basedOn w:val="Norml"/>
    <w:link w:val="llbChar"/>
    <w:uiPriority w:val="99"/>
    <w:unhideWhenUsed/>
    <w:qFormat/>
    <w:rsid w:val="00770DC3"/>
    <w:pPr>
      <w:tabs>
        <w:tab w:val="center" w:pos="4536"/>
        <w:tab w:val="right" w:pos="9072"/>
      </w:tabs>
    </w:pPr>
  </w:style>
  <w:style w:type="character" w:customStyle="1" w:styleId="llbChar">
    <w:name w:val="Élőláb Char"/>
    <w:basedOn w:val="Bekezdsalapbettpusa"/>
    <w:link w:val="llb"/>
    <w:uiPriority w:val="99"/>
    <w:rsid w:val="00770DC3"/>
    <w:rPr>
      <w:rFonts w:ascii="Calibri" w:eastAsia="Calibri" w:hAnsi="Calibri" w:cs="Times New Roman"/>
    </w:rPr>
  </w:style>
  <w:style w:type="character" w:styleId="Jegyzethivatkozs">
    <w:name w:val="annotation reference"/>
    <w:basedOn w:val="Bekezdsalapbettpusa"/>
    <w:uiPriority w:val="99"/>
    <w:unhideWhenUsed/>
    <w:rsid w:val="00770DC3"/>
    <w:rPr>
      <w:sz w:val="16"/>
      <w:szCs w:val="16"/>
    </w:rPr>
  </w:style>
  <w:style w:type="paragraph" w:styleId="Jegyzetszveg">
    <w:name w:val="annotation text"/>
    <w:basedOn w:val="Norml"/>
    <w:link w:val="JegyzetszvegChar"/>
    <w:uiPriority w:val="99"/>
    <w:unhideWhenUsed/>
    <w:rsid w:val="00770DC3"/>
    <w:rPr>
      <w:sz w:val="20"/>
      <w:szCs w:val="20"/>
    </w:rPr>
  </w:style>
  <w:style w:type="character" w:customStyle="1" w:styleId="JegyzetszvegChar">
    <w:name w:val="Jegyzetszöveg Char"/>
    <w:basedOn w:val="Bekezdsalapbettpusa"/>
    <w:link w:val="Jegyzetszveg"/>
    <w:uiPriority w:val="99"/>
    <w:rsid w:val="00770DC3"/>
    <w:rPr>
      <w:rFonts w:ascii="Calibri" w:eastAsia="Calibri" w:hAnsi="Calibri" w:cs="Times New Roman"/>
      <w:sz w:val="20"/>
      <w:szCs w:val="20"/>
    </w:rPr>
  </w:style>
  <w:style w:type="character" w:customStyle="1" w:styleId="DefaultTextChar">
    <w:name w:val="Default Text Char"/>
    <w:basedOn w:val="Bekezdsalapbettpusa"/>
    <w:link w:val="DefaultText"/>
    <w:uiPriority w:val="99"/>
    <w:locked/>
    <w:rsid w:val="00770DC3"/>
    <w:rPr>
      <w:lang w:eastAsia="ar-SA"/>
    </w:rPr>
  </w:style>
  <w:style w:type="paragraph" w:customStyle="1" w:styleId="DefaultText">
    <w:name w:val="Default Text"/>
    <w:basedOn w:val="Norml"/>
    <w:link w:val="DefaultTextChar"/>
    <w:uiPriority w:val="99"/>
    <w:rsid w:val="00770DC3"/>
    <w:rPr>
      <w:rFonts w:asciiTheme="minorHAnsi" w:eastAsiaTheme="minorHAnsi" w:hAnsiTheme="minorHAnsi" w:cstheme="minorBidi"/>
      <w:lang w:eastAsia="ar-SA"/>
    </w:rPr>
  </w:style>
  <w:style w:type="paragraph" w:styleId="NormlWeb">
    <w:name w:val="Normal (Web)"/>
    <w:basedOn w:val="Norml"/>
    <w:uiPriority w:val="99"/>
    <w:unhideWhenUsed/>
    <w:rsid w:val="00770DC3"/>
    <w:pPr>
      <w:spacing w:after="150"/>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770DC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70DC3"/>
    <w:rPr>
      <w:rFonts w:ascii="Segoe UI" w:eastAsia="Calibri" w:hAnsi="Segoe UI" w:cs="Segoe UI"/>
      <w:sz w:val="18"/>
      <w:szCs w:val="18"/>
    </w:rPr>
  </w:style>
  <w:style w:type="paragraph" w:styleId="Megjegyzstrgya">
    <w:name w:val="annotation subject"/>
    <w:basedOn w:val="Jegyzetszveg"/>
    <w:next w:val="Jegyzetszveg"/>
    <w:link w:val="MegjegyzstrgyaChar"/>
    <w:uiPriority w:val="99"/>
    <w:semiHidden/>
    <w:unhideWhenUsed/>
    <w:rsid w:val="00E72843"/>
    <w:rPr>
      <w:b/>
      <w:bCs/>
    </w:rPr>
  </w:style>
  <w:style w:type="character" w:customStyle="1" w:styleId="MegjegyzstrgyaChar">
    <w:name w:val="Megjegyzés tárgya Char"/>
    <w:basedOn w:val="JegyzetszvegChar"/>
    <w:link w:val="Megjegyzstrgya"/>
    <w:uiPriority w:val="99"/>
    <w:semiHidden/>
    <w:rsid w:val="00E72843"/>
    <w:rPr>
      <w:rFonts w:ascii="Calibri" w:eastAsia="Calibri" w:hAnsi="Calibri" w:cs="Times New Roman"/>
      <w:b/>
      <w:bCs/>
      <w:sz w:val="20"/>
      <w:szCs w:val="20"/>
    </w:rPr>
  </w:style>
  <w:style w:type="paragraph" w:customStyle="1" w:styleId="Dokumentumalcm">
    <w:name w:val="Dokumentum alcím"/>
    <w:basedOn w:val="Norml"/>
    <w:qFormat/>
    <w:rsid w:val="00B32469"/>
    <w:pPr>
      <w:spacing w:line="360" w:lineRule="auto"/>
      <w:jc w:val="center"/>
    </w:pPr>
    <w:rPr>
      <w:rFonts w:ascii="H_Helvetica" w:eastAsia="Times New Roman" w:hAnsi="H_Helvetica" w:cs="Arial"/>
      <w:b/>
      <w:kern w:val="24"/>
      <w:sz w:val="30"/>
      <w:szCs w:val="20"/>
      <w:lang w:eastAsia="hu-HU"/>
    </w:rPr>
  </w:style>
  <w:style w:type="character" w:customStyle="1" w:styleId="Feloldatlanmegemlts1">
    <w:name w:val="Feloldatlan megemlítés1"/>
    <w:basedOn w:val="Bekezdsalapbettpusa"/>
    <w:uiPriority w:val="99"/>
    <w:semiHidden/>
    <w:unhideWhenUsed/>
    <w:rsid w:val="00383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teszp@budapes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szei.zsolt@masodikker&#252;le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8BF7-DBBB-40D7-996C-A1E99EB9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5138</Words>
  <Characters>35453</Characters>
  <Application>Microsoft Office Word</Application>
  <DocSecurity>0</DocSecurity>
  <Lines>295</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Tamási Júlia dr.</dc:creator>
  <cp:keywords/>
  <dc:description/>
  <cp:lastModifiedBy>Silye Tamás</cp:lastModifiedBy>
  <cp:revision>10</cp:revision>
  <cp:lastPrinted>2020-06-22T09:30:00Z</cp:lastPrinted>
  <dcterms:created xsi:type="dcterms:W3CDTF">2020-06-22T08:18:00Z</dcterms:created>
  <dcterms:modified xsi:type="dcterms:W3CDTF">2020-06-22T14:30:00Z</dcterms:modified>
</cp:coreProperties>
</file>