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6714" w:rsidRPr="000877DD" w:rsidRDefault="0009671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4922" w:rsidRPr="000877DD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 „veszélyhelyzet kihirdetéséről” szóló 40/2020. (III. 11.) Korm. rendelet,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valamint a katasztrófavédelemről és a hozzá kapcsolódó egyes törvények módosításáról  szóló 2011. évi CXXVIII. törv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9300FF" w:rsidRPr="000877DD">
        <w:rPr>
          <w:rFonts w:ascii="Times New Roman" w:eastAsia="Times New Roman" w:hAnsi="Times New Roman"/>
          <w:sz w:val="24"/>
          <w:szCs w:val="24"/>
          <w:lang w:eastAsia="hu-HU"/>
        </w:rPr>
        <w:t>május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0877DD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és a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képviselői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vélemények frakcióvezetők részére történő eljuttatását követően a döntés meghozatala előtt a frakcióvezetőkkel egyeztet</w:t>
      </w:r>
      <w:r w:rsidR="00092E81" w:rsidRPr="000877DD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1/2020.(III.27.) normatív utasítása </w:t>
      </w:r>
      <w:r w:rsidR="00C629AB" w:rsidRPr="000877DD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E73C8B" w:rsidRPr="000877DD" w:rsidRDefault="00E73C8B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096714" w:rsidRPr="000877DD" w:rsidRDefault="00096714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33DBB" w:rsidRPr="000877DD" w:rsidRDefault="00D33DBB" w:rsidP="001E4159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934E3" w:rsidRPr="000877DD" w:rsidRDefault="00DE70B1" w:rsidP="007934E3">
      <w:pPr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34E3" w:rsidRPr="000877DD">
        <w:rPr>
          <w:rFonts w:ascii="Times New Roman" w:hAnsi="Times New Roman"/>
          <w:sz w:val="24"/>
          <w:szCs w:val="24"/>
        </w:rPr>
        <w:t>./</w:t>
      </w:r>
      <w:r w:rsidR="007934E3" w:rsidRPr="000877DD">
        <w:rPr>
          <w:rFonts w:ascii="Times New Roman" w:hAnsi="Times New Roman"/>
          <w:sz w:val="24"/>
          <w:szCs w:val="24"/>
        </w:rPr>
        <w:tab/>
      </w:r>
      <w:r w:rsidR="007934E3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</w:t>
      </w:r>
      <w:r w:rsidR="007934E3" w:rsidRPr="000877DD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>független könyvvizsgálói szolgáltatással kapcsolatos döntés meghozatalára</w:t>
      </w:r>
    </w:p>
    <w:p w:rsidR="007934E3" w:rsidRPr="000877DD" w:rsidRDefault="007934E3" w:rsidP="007934E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934E3" w:rsidRPr="000877DD" w:rsidRDefault="007934E3" w:rsidP="007934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7934E3" w:rsidRPr="000877DD" w:rsidRDefault="007934E3" w:rsidP="007934E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934E3" w:rsidRPr="000877DD" w:rsidRDefault="007934E3" w:rsidP="007934E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7934E3" w:rsidRPr="000877DD" w:rsidRDefault="007934E3" w:rsidP="007934E3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Alpolgármesteri referens</w:t>
      </w:r>
    </w:p>
    <w:p w:rsidR="00D7155C" w:rsidRPr="000877DD" w:rsidRDefault="00D7155C" w:rsidP="001E4159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E4159" w:rsidRPr="000877DD" w:rsidRDefault="00DE70B1" w:rsidP="001E4159">
      <w:pPr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4159" w:rsidRPr="000877DD">
        <w:rPr>
          <w:rFonts w:ascii="Times New Roman" w:hAnsi="Times New Roman"/>
          <w:sz w:val="24"/>
          <w:szCs w:val="24"/>
        </w:rPr>
        <w:t>./</w:t>
      </w:r>
      <w:r w:rsidR="001E4159" w:rsidRPr="000877DD">
        <w:rPr>
          <w:rFonts w:ascii="Times New Roman" w:hAnsi="Times New Roman"/>
          <w:sz w:val="24"/>
          <w:szCs w:val="24"/>
        </w:rPr>
        <w:tab/>
      </w:r>
      <w:r w:rsidR="001E4159" w:rsidRPr="000877DD">
        <w:rPr>
          <w:rFonts w:ascii="Times New Roman" w:eastAsiaTheme="minorHAnsi" w:hAnsi="Times New Roman"/>
          <w:sz w:val="24"/>
          <w:szCs w:val="24"/>
        </w:rPr>
        <w:t>Javaslat a Kolozsvár Utcai és a Községház Utcai Óvoda alapító okiratának módosítására</w:t>
      </w:r>
    </w:p>
    <w:p w:rsidR="001E4159" w:rsidRPr="000877DD" w:rsidRDefault="001E4159" w:rsidP="001E415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1E4159" w:rsidRPr="000877DD" w:rsidRDefault="001E4159" w:rsidP="001E41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1E4159" w:rsidRPr="000877DD" w:rsidRDefault="001E4159" w:rsidP="001E4159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E4159" w:rsidRPr="000877DD" w:rsidRDefault="001E4159" w:rsidP="001E41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1E4159" w:rsidRPr="000877DD" w:rsidRDefault="001E4159" w:rsidP="001E415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Intézményirányítási </w:t>
      </w:r>
      <w:r w:rsidRPr="000877DD">
        <w:rPr>
          <w:rFonts w:ascii="Times New Roman" w:hAnsi="Times New Roman"/>
          <w:sz w:val="24"/>
          <w:szCs w:val="24"/>
        </w:rPr>
        <w:t>Osztály vezetője</w:t>
      </w:r>
    </w:p>
    <w:p w:rsidR="00DE70B1" w:rsidRDefault="00DE70B1" w:rsidP="00DE70B1">
      <w:pPr>
        <w:pStyle w:val="Nincstrkz"/>
        <w:rPr>
          <w:rFonts w:ascii="Times New Roman" w:hAnsi="Times New Roman"/>
          <w:sz w:val="24"/>
          <w:szCs w:val="24"/>
        </w:rPr>
      </w:pPr>
    </w:p>
    <w:p w:rsidR="00DE70B1" w:rsidRDefault="00DE70B1" w:rsidP="00DE70B1">
      <w:pPr>
        <w:pStyle w:val="Nincstrkz"/>
        <w:rPr>
          <w:rFonts w:ascii="Times New Roman" w:hAnsi="Times New Roman"/>
          <w:sz w:val="24"/>
          <w:szCs w:val="24"/>
        </w:rPr>
      </w:pPr>
    </w:p>
    <w:p w:rsidR="00DE70B1" w:rsidRDefault="00DE70B1" w:rsidP="00DE70B1">
      <w:pPr>
        <w:pStyle w:val="Nincstrkz"/>
        <w:rPr>
          <w:rFonts w:ascii="Times New Roman" w:hAnsi="Times New Roman"/>
          <w:sz w:val="24"/>
          <w:szCs w:val="24"/>
        </w:rPr>
      </w:pPr>
    </w:p>
    <w:p w:rsidR="00DE70B1" w:rsidRDefault="00DE70B1" w:rsidP="00DE70B1">
      <w:pPr>
        <w:pStyle w:val="Nincstrkz"/>
        <w:rPr>
          <w:rFonts w:ascii="Times New Roman" w:hAnsi="Times New Roman"/>
          <w:sz w:val="24"/>
          <w:szCs w:val="24"/>
        </w:rPr>
      </w:pPr>
    </w:p>
    <w:p w:rsidR="00DE70B1" w:rsidRDefault="00DE70B1" w:rsidP="00DE70B1">
      <w:pPr>
        <w:pStyle w:val="Nincstrkz"/>
        <w:rPr>
          <w:rFonts w:ascii="Times New Roman" w:hAnsi="Times New Roman"/>
          <w:sz w:val="24"/>
          <w:szCs w:val="24"/>
        </w:rPr>
      </w:pPr>
    </w:p>
    <w:p w:rsidR="00DE70B1" w:rsidRPr="000877DD" w:rsidRDefault="00DE70B1" w:rsidP="00DE70B1">
      <w:pPr>
        <w:pStyle w:val="Nincstrkz"/>
      </w:pPr>
    </w:p>
    <w:p w:rsidR="00B67C17" w:rsidRPr="000877DD" w:rsidRDefault="00DE70B1" w:rsidP="00B67C17">
      <w:pPr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B67C17" w:rsidRPr="000877DD">
        <w:rPr>
          <w:rFonts w:ascii="Times New Roman" w:hAnsi="Times New Roman"/>
          <w:sz w:val="24"/>
          <w:szCs w:val="24"/>
        </w:rPr>
        <w:t>./</w:t>
      </w:r>
      <w:r w:rsidR="00B67C17" w:rsidRPr="000877DD">
        <w:rPr>
          <w:rFonts w:ascii="Times New Roman" w:hAnsi="Times New Roman"/>
          <w:sz w:val="24"/>
          <w:szCs w:val="24"/>
        </w:rPr>
        <w:tab/>
      </w:r>
      <w:r w:rsidR="00B67C17" w:rsidRPr="000877DD">
        <w:rPr>
          <w:rFonts w:ascii="Times New Roman" w:eastAsiaTheme="minorHAnsi" w:hAnsi="Times New Roman"/>
          <w:sz w:val="24"/>
          <w:szCs w:val="24"/>
        </w:rPr>
        <w:t>Jó Pásztor Nővérek Kongregációjával családok átmeneti otthona ellátására szerződés kötése</w:t>
      </w:r>
    </w:p>
    <w:p w:rsidR="00B67C17" w:rsidRPr="000877DD" w:rsidRDefault="00B67C17" w:rsidP="00B67C17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67C17" w:rsidRPr="000877DD" w:rsidRDefault="00B67C17" w:rsidP="00B67C1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B67C17" w:rsidRPr="000877DD" w:rsidRDefault="00B67C17" w:rsidP="00B67C17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67C17" w:rsidRPr="000877DD" w:rsidRDefault="00B67C17" w:rsidP="00B67C1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096714" w:rsidRPr="000877DD" w:rsidRDefault="00B67C17" w:rsidP="0009671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Intézményirányítási </w:t>
      </w:r>
      <w:r w:rsidRPr="000877DD">
        <w:rPr>
          <w:rFonts w:ascii="Times New Roman" w:hAnsi="Times New Roman"/>
          <w:sz w:val="24"/>
          <w:szCs w:val="24"/>
        </w:rPr>
        <w:t>Osztály vezetője</w:t>
      </w:r>
    </w:p>
    <w:p w:rsidR="007E6E6E" w:rsidRPr="000877DD" w:rsidRDefault="007E6E6E" w:rsidP="00D33DBB">
      <w:pPr>
        <w:jc w:val="both"/>
        <w:rPr>
          <w:rFonts w:ascii="Times New Roman" w:hAnsi="Times New Roman"/>
          <w:sz w:val="24"/>
          <w:szCs w:val="24"/>
        </w:rPr>
      </w:pPr>
    </w:p>
    <w:p w:rsidR="007E6E6E" w:rsidRPr="000877DD" w:rsidRDefault="00DE70B1" w:rsidP="007E6E6E">
      <w:pPr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E6E6E" w:rsidRPr="000877DD">
        <w:rPr>
          <w:rFonts w:ascii="Times New Roman" w:hAnsi="Times New Roman"/>
          <w:sz w:val="24"/>
          <w:szCs w:val="24"/>
        </w:rPr>
        <w:t>./</w:t>
      </w:r>
      <w:r w:rsidR="007E6E6E" w:rsidRPr="000877DD">
        <w:rPr>
          <w:rFonts w:ascii="Times New Roman" w:hAnsi="Times New Roman"/>
          <w:sz w:val="24"/>
          <w:szCs w:val="24"/>
        </w:rPr>
        <w:tab/>
      </w:r>
      <w:r w:rsidR="007E6E6E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Szociális és Gyermekvédelmi </w:t>
      </w:r>
      <w:r w:rsidR="007E6E6E"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Főigazgatósággal</w:t>
      </w:r>
      <w:r w:rsidR="007E6E6E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jelzőrendszeres házi segítségnyújtás tárgyában támogatási megállapodás megkötésére</w:t>
      </w:r>
    </w:p>
    <w:p w:rsidR="007E6E6E" w:rsidRPr="000877DD" w:rsidRDefault="007E6E6E" w:rsidP="007E6E6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E6E6E" w:rsidRPr="000877DD" w:rsidRDefault="007E6E6E" w:rsidP="007E6E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7E6E6E" w:rsidRPr="000877DD" w:rsidRDefault="007E6E6E" w:rsidP="007E6E6E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E6E6E" w:rsidRPr="000877DD" w:rsidRDefault="007E6E6E" w:rsidP="007E6E6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71B47" w:rsidRPr="000877DD" w:rsidRDefault="007E6E6E" w:rsidP="00D31C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Intézményirányítási </w:t>
      </w:r>
      <w:r w:rsidRPr="000877DD">
        <w:rPr>
          <w:rFonts w:ascii="Times New Roman" w:hAnsi="Times New Roman"/>
          <w:sz w:val="24"/>
          <w:szCs w:val="24"/>
        </w:rPr>
        <w:t>Osztály vezetője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7A2894" w:rsidRPr="000877DD" w:rsidRDefault="00DE70B1" w:rsidP="007A2894">
      <w:pPr>
        <w:ind w:left="708" w:hanging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2894" w:rsidRPr="000877DD">
        <w:rPr>
          <w:rFonts w:ascii="Times New Roman" w:hAnsi="Times New Roman"/>
          <w:sz w:val="24"/>
          <w:szCs w:val="24"/>
        </w:rPr>
        <w:t>./</w:t>
      </w:r>
      <w:r w:rsidR="007A2894" w:rsidRPr="000877DD">
        <w:rPr>
          <w:rFonts w:ascii="Times New Roman" w:hAnsi="Times New Roman"/>
          <w:sz w:val="24"/>
          <w:szCs w:val="24"/>
        </w:rPr>
        <w:tab/>
      </w:r>
      <w:r w:rsidR="007A2894" w:rsidRPr="000877DD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gyermekjóléti és gyermekvédelmi feladatainak ellátásáról szóló 2019. évi átfogó értékelés elfogadására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A2894" w:rsidRPr="000877DD" w:rsidRDefault="007A2894" w:rsidP="007A28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Intézményirányítási </w:t>
      </w:r>
      <w:r w:rsidRPr="000877DD">
        <w:rPr>
          <w:rFonts w:ascii="Times New Roman" w:hAnsi="Times New Roman"/>
          <w:sz w:val="24"/>
          <w:szCs w:val="24"/>
        </w:rPr>
        <w:t>Osztály vezetője</w:t>
      </w:r>
    </w:p>
    <w:p w:rsidR="00507E72" w:rsidRPr="000877DD" w:rsidRDefault="00DE70B1" w:rsidP="00D31C1F">
      <w:pPr>
        <w:keepNext/>
        <w:keepLines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507E72" w:rsidRPr="000877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07E72" w:rsidRPr="000877D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07E72"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Dr. Udvar</w:t>
      </w:r>
      <w:r w:rsidR="00906EEB"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d</w:t>
      </w:r>
      <w:r w:rsidR="00507E72"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iné dr. Erdős Judit fogorvos feladat-ellátási szerződés módosítása</w:t>
      </w:r>
    </w:p>
    <w:p w:rsidR="00507E72" w:rsidRPr="000877DD" w:rsidRDefault="00507E72" w:rsidP="00507E7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hAnsi="Times New Roman"/>
          <w:sz w:val="24"/>
          <w:szCs w:val="24"/>
        </w:rPr>
        <w:t>(írásbeli)</w:t>
      </w:r>
    </w:p>
    <w:p w:rsidR="00507E72" w:rsidRPr="000877DD" w:rsidRDefault="00507E72" w:rsidP="00507E7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507E72" w:rsidRPr="000877DD" w:rsidRDefault="00507E72" w:rsidP="00507E7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07E72" w:rsidRPr="000877DD" w:rsidRDefault="00507E72" w:rsidP="00507E7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507E72" w:rsidRPr="000877DD" w:rsidRDefault="00507E72" w:rsidP="00507E7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07E72" w:rsidRPr="000877DD" w:rsidRDefault="00DE70B1" w:rsidP="00507E7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507E72" w:rsidRPr="000877D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07E72" w:rsidRPr="000877D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07E72" w:rsidRPr="000877DD">
        <w:rPr>
          <w:rFonts w:ascii="Times New Roman" w:eastAsia="Times New Roman" w:hAnsi="Times New Roman"/>
          <w:bCs/>
          <w:sz w:val="24"/>
          <w:szCs w:val="24"/>
          <w:lang w:eastAsia="hu-HU"/>
        </w:rPr>
        <w:t>Dr. Farkas Ildikó Mária háziorvos feladat-ellátási szerződés meghosszabbítása, praxisjog alapján végzett tevékenységre</w:t>
      </w:r>
    </w:p>
    <w:p w:rsidR="00507E72" w:rsidRPr="000877DD" w:rsidRDefault="00507E72" w:rsidP="00507E7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hAnsi="Times New Roman"/>
          <w:sz w:val="24"/>
          <w:szCs w:val="24"/>
        </w:rPr>
        <w:t>(írásbeli)</w:t>
      </w:r>
    </w:p>
    <w:p w:rsidR="00507E72" w:rsidRPr="000877DD" w:rsidRDefault="00507E72" w:rsidP="00507E7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507E72" w:rsidRPr="000877DD" w:rsidRDefault="00507E72" w:rsidP="00507E7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07E72" w:rsidRPr="000877DD" w:rsidRDefault="00507E72" w:rsidP="00507E7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186007" w:rsidRPr="000877DD" w:rsidRDefault="00507E72" w:rsidP="0018600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0877DD" w:rsidRDefault="000877DD" w:rsidP="00082475">
      <w:pPr>
        <w:pStyle w:val="Nincstrkz"/>
        <w:rPr>
          <w:rFonts w:ascii="Times New Roman" w:hAnsi="Times New Roman"/>
          <w:sz w:val="24"/>
          <w:szCs w:val="24"/>
          <w:lang w:eastAsia="hu-HU"/>
        </w:rPr>
      </w:pPr>
    </w:p>
    <w:p w:rsidR="00186007" w:rsidRPr="000877DD" w:rsidRDefault="00DE70B1" w:rsidP="00082475">
      <w:pPr>
        <w:pStyle w:val="Nincstrkz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="00186007" w:rsidRPr="000877DD">
        <w:rPr>
          <w:rFonts w:ascii="Times New Roman" w:hAnsi="Times New Roman"/>
          <w:sz w:val="24"/>
          <w:szCs w:val="24"/>
          <w:lang w:eastAsia="hu-HU"/>
        </w:rPr>
        <w:t>./</w:t>
      </w:r>
      <w:r w:rsidR="00186007" w:rsidRPr="000877DD">
        <w:rPr>
          <w:rFonts w:ascii="Times New Roman" w:hAnsi="Times New Roman"/>
          <w:sz w:val="24"/>
          <w:szCs w:val="24"/>
          <w:lang w:eastAsia="hu-HU"/>
        </w:rPr>
        <w:tab/>
        <w:t>Dr. Bíró Eszter házi gyermekorvos praxis működtetési jogának elidegenítése</w:t>
      </w:r>
    </w:p>
    <w:p w:rsidR="00186007" w:rsidRPr="000877DD" w:rsidRDefault="00186007" w:rsidP="00186007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877DD">
        <w:rPr>
          <w:rFonts w:ascii="Times New Roman" w:hAnsi="Times New Roman"/>
          <w:sz w:val="24"/>
          <w:szCs w:val="24"/>
        </w:rPr>
        <w:t>(írásbeli)</w:t>
      </w:r>
    </w:p>
    <w:p w:rsidR="00186007" w:rsidRPr="000877DD" w:rsidRDefault="00186007" w:rsidP="001860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186007" w:rsidRPr="000877DD" w:rsidRDefault="00186007" w:rsidP="00186007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186007" w:rsidRPr="000877DD" w:rsidRDefault="00186007" w:rsidP="0018600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186007" w:rsidRPr="000877DD" w:rsidRDefault="00186007" w:rsidP="0018600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5C5721" w:rsidRDefault="005C5721" w:rsidP="00F56627">
      <w:pPr>
        <w:pStyle w:val="Nappont"/>
        <w:jc w:val="both"/>
        <w:rPr>
          <w:sz w:val="24"/>
          <w:szCs w:val="24"/>
        </w:rPr>
      </w:pPr>
    </w:p>
    <w:p w:rsidR="00F56627" w:rsidRPr="000877DD" w:rsidRDefault="000877DD" w:rsidP="00F56627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DE70B1">
        <w:rPr>
          <w:sz w:val="24"/>
          <w:szCs w:val="24"/>
        </w:rPr>
        <w:t>0</w:t>
      </w:r>
      <w:r w:rsidR="00F56627" w:rsidRPr="000877DD">
        <w:rPr>
          <w:sz w:val="24"/>
          <w:szCs w:val="24"/>
        </w:rPr>
        <w:t>./</w:t>
      </w:r>
      <w:r w:rsidR="00F56627" w:rsidRPr="000877DD">
        <w:rPr>
          <w:sz w:val="24"/>
          <w:szCs w:val="24"/>
        </w:rPr>
        <w:tab/>
        <w:t>Fás szárú növény kivágását követően keletkezett pótlási kötelezettség pénzbeli megváltásaként a XVII/467-2/2020 ügyiratszámú elsőfokú döntéssel szembeni fellebbezésről döntés</w:t>
      </w:r>
    </w:p>
    <w:p w:rsidR="00F56627" w:rsidRPr="000877DD" w:rsidRDefault="00F56627" w:rsidP="00F56627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F56627" w:rsidRPr="000877DD" w:rsidRDefault="00F56627" w:rsidP="00F56627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F56627" w:rsidRPr="000877DD" w:rsidRDefault="00F56627" w:rsidP="00F56627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F56627" w:rsidRPr="000877DD" w:rsidRDefault="00F56627" w:rsidP="00F566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Pogány Norbert</w:t>
      </w:r>
    </w:p>
    <w:p w:rsidR="00F56627" w:rsidRPr="000877DD" w:rsidRDefault="00F56627" w:rsidP="00F566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AE78FA" w:rsidRPr="000877DD" w:rsidRDefault="000877DD" w:rsidP="00AE78FA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DE70B1">
        <w:rPr>
          <w:sz w:val="24"/>
          <w:szCs w:val="24"/>
        </w:rPr>
        <w:t>1</w:t>
      </w:r>
      <w:r w:rsidR="00AE78FA" w:rsidRPr="000877DD">
        <w:rPr>
          <w:sz w:val="24"/>
          <w:szCs w:val="24"/>
        </w:rPr>
        <w:t>./</w:t>
      </w:r>
      <w:r w:rsidR="00AE78FA" w:rsidRPr="000877DD">
        <w:rPr>
          <w:sz w:val="24"/>
          <w:szCs w:val="24"/>
        </w:rPr>
        <w:tab/>
        <w:t>Kérelem a 13720/4/A/7 hrsz alatt nyilvántartott, Budapest II. kerület Jurányi u. 8. II. em. 1. szám alatti lakás bérbe adására</w:t>
      </w:r>
    </w:p>
    <w:p w:rsidR="00AE78FA" w:rsidRPr="000877DD" w:rsidRDefault="00AE78FA" w:rsidP="00AE78FA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AE78FA" w:rsidRPr="000877DD" w:rsidRDefault="00AE78FA" w:rsidP="00AE78FA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AE78FA" w:rsidRPr="000877DD" w:rsidRDefault="00AE78FA" w:rsidP="00AE78FA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AE78FA" w:rsidRPr="000877DD" w:rsidRDefault="00AE78FA" w:rsidP="00AE78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AE78FA" w:rsidRPr="000877DD" w:rsidRDefault="00AE78FA" w:rsidP="00AE78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7B285B" w:rsidRPr="000877DD" w:rsidRDefault="000877DD" w:rsidP="00B46C88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DE70B1">
        <w:rPr>
          <w:sz w:val="24"/>
          <w:szCs w:val="24"/>
        </w:rPr>
        <w:t>2</w:t>
      </w:r>
      <w:r w:rsidR="007B285B" w:rsidRPr="000877DD">
        <w:rPr>
          <w:sz w:val="24"/>
          <w:szCs w:val="24"/>
        </w:rPr>
        <w:t>./</w:t>
      </w:r>
      <w:r w:rsidR="007B285B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>Kérelem a 13720/4/A/15 hrsz alatt nyilvántartott, Budapest II. kerület Jurányi u. 8. IV. em. 3. szám alatti lakás bérbe adására</w:t>
      </w:r>
    </w:p>
    <w:p w:rsidR="007B285B" w:rsidRPr="000877DD" w:rsidRDefault="007B285B" w:rsidP="007B285B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b/>
          <w:sz w:val="24"/>
          <w:szCs w:val="24"/>
        </w:rPr>
        <w:t>(Zárt anyag)</w:t>
      </w:r>
    </w:p>
    <w:p w:rsidR="007B285B" w:rsidRPr="000877DD" w:rsidRDefault="007B285B" w:rsidP="007B285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E73C8B" w:rsidRPr="000877DD" w:rsidRDefault="007B285B" w:rsidP="00E73C8B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9300FF" w:rsidRPr="000877DD" w:rsidRDefault="009300FF" w:rsidP="009300F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:rsidR="00BC517C" w:rsidRPr="000877DD" w:rsidRDefault="009300FF" w:rsidP="00CA53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B46C88" w:rsidRPr="000877DD" w:rsidRDefault="000877DD" w:rsidP="00B46C88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DE70B1">
        <w:rPr>
          <w:sz w:val="24"/>
          <w:szCs w:val="24"/>
        </w:rPr>
        <w:t>3</w:t>
      </w:r>
      <w:r w:rsidR="00B46C88" w:rsidRPr="000877DD">
        <w:rPr>
          <w:sz w:val="24"/>
          <w:szCs w:val="24"/>
        </w:rPr>
        <w:t>./</w:t>
      </w:r>
      <w:r w:rsidR="00B46C88" w:rsidRPr="000877DD">
        <w:rPr>
          <w:sz w:val="24"/>
          <w:szCs w:val="24"/>
        </w:rPr>
        <w:tab/>
      </w:r>
      <w:r w:rsidR="007F609A" w:rsidRPr="000877DD">
        <w:rPr>
          <w:sz w:val="24"/>
          <w:szCs w:val="24"/>
        </w:rPr>
        <w:t xml:space="preserve">Kérelem a 14799/0/A/44 </w:t>
      </w:r>
      <w:r w:rsidR="00B46C88" w:rsidRPr="000877DD">
        <w:rPr>
          <w:sz w:val="24"/>
          <w:szCs w:val="24"/>
        </w:rPr>
        <w:t>hrsz. alatt nyilvántartott, Budapest II. kerület Lajos u. 18-20. III. 3. szám alatti, állami támogatással épült lakás bérbe adására</w:t>
      </w:r>
    </w:p>
    <w:p w:rsidR="00B46C88" w:rsidRPr="000877DD" w:rsidRDefault="00B46C88" w:rsidP="00B46C88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B46C88" w:rsidRPr="000877DD" w:rsidRDefault="00B46C88" w:rsidP="00B46C88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611199" w:rsidRPr="000877DD" w:rsidRDefault="00B46C88" w:rsidP="00611199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611199" w:rsidRPr="000877DD" w:rsidRDefault="00B46C88" w:rsidP="0061119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:rsidR="009353A7" w:rsidRPr="000877DD" w:rsidRDefault="00B46C88" w:rsidP="005C572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:rsidR="00D33DBB" w:rsidRPr="000877DD" w:rsidRDefault="000877DD" w:rsidP="00D33DBB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5C5721">
        <w:rPr>
          <w:sz w:val="24"/>
          <w:szCs w:val="24"/>
        </w:rPr>
        <w:t>4</w:t>
      </w:r>
      <w:r w:rsidR="00D33DBB" w:rsidRPr="000877DD">
        <w:rPr>
          <w:sz w:val="24"/>
          <w:szCs w:val="24"/>
        </w:rPr>
        <w:t>./</w:t>
      </w:r>
      <w:r w:rsidR="00D33DBB" w:rsidRPr="000877DD">
        <w:rPr>
          <w:sz w:val="24"/>
          <w:szCs w:val="24"/>
        </w:rPr>
        <w:tab/>
        <w:t>Döntés településképi bejelentési eljárásban hozott határozattal szemben benyújtott fellebbezésről</w:t>
      </w:r>
    </w:p>
    <w:p w:rsidR="00D33DBB" w:rsidRPr="000877DD" w:rsidRDefault="00D33DBB" w:rsidP="00D33DBB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D33DBB" w:rsidRPr="000877DD" w:rsidRDefault="00D33DBB" w:rsidP="00D33DB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082475" w:rsidRPr="000877DD" w:rsidRDefault="00D33DBB" w:rsidP="00082475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082475" w:rsidRPr="000877DD" w:rsidRDefault="00D33DBB" w:rsidP="00082475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Trummer Tamás</w:t>
      </w:r>
    </w:p>
    <w:p w:rsidR="00D33DBB" w:rsidRPr="000877DD" w:rsidRDefault="00082475" w:rsidP="00082475">
      <w:pPr>
        <w:pStyle w:val="NappEtitulus"/>
        <w:ind w:left="1416"/>
        <w:rPr>
          <w:sz w:val="24"/>
          <w:szCs w:val="24"/>
        </w:rPr>
      </w:pPr>
      <w:r w:rsidRPr="000877DD">
        <w:rPr>
          <w:sz w:val="24"/>
          <w:szCs w:val="24"/>
        </w:rPr>
        <w:t xml:space="preserve">    </w:t>
      </w:r>
      <w:r w:rsidR="00D33DBB" w:rsidRPr="000877DD">
        <w:rPr>
          <w:sz w:val="24"/>
          <w:szCs w:val="24"/>
        </w:rPr>
        <w:t>Főépítész</w:t>
      </w:r>
    </w:p>
    <w:p w:rsidR="005C5721" w:rsidRDefault="005C5721" w:rsidP="00ED6BAF">
      <w:pPr>
        <w:pStyle w:val="Nappont"/>
        <w:jc w:val="both"/>
        <w:rPr>
          <w:sz w:val="24"/>
          <w:szCs w:val="24"/>
        </w:rPr>
      </w:pPr>
    </w:p>
    <w:p w:rsidR="005C5721" w:rsidRDefault="005C5721" w:rsidP="00ED6BAF">
      <w:pPr>
        <w:pStyle w:val="Nappont"/>
        <w:jc w:val="both"/>
        <w:rPr>
          <w:sz w:val="24"/>
          <w:szCs w:val="24"/>
        </w:rPr>
      </w:pPr>
    </w:p>
    <w:p w:rsidR="00ED6BAF" w:rsidRPr="000877DD" w:rsidRDefault="000877DD" w:rsidP="00ED6BAF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5C5721">
        <w:rPr>
          <w:sz w:val="24"/>
          <w:szCs w:val="24"/>
        </w:rPr>
        <w:t>5</w:t>
      </w:r>
      <w:r w:rsidR="00ED6BAF" w:rsidRPr="000877DD">
        <w:rPr>
          <w:sz w:val="24"/>
          <w:szCs w:val="24"/>
        </w:rPr>
        <w:t>./</w:t>
      </w:r>
      <w:r w:rsidR="00ED6BAF" w:rsidRPr="000877DD">
        <w:rPr>
          <w:sz w:val="24"/>
          <w:szCs w:val="24"/>
        </w:rPr>
        <w:tab/>
      </w:r>
      <w:r w:rsidR="009353A7" w:rsidRPr="000877DD">
        <w:rPr>
          <w:sz w:val="24"/>
          <w:szCs w:val="24"/>
        </w:rPr>
        <w:t>Döntés településképi bejelentési eljárásban hozott határozattal szemben benyújtott fellebbezésről</w:t>
      </w:r>
    </w:p>
    <w:p w:rsidR="00ED6BAF" w:rsidRPr="000877DD" w:rsidRDefault="00ED6BAF" w:rsidP="00ED6BAF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ED6BAF" w:rsidRPr="000877DD" w:rsidRDefault="00ED6BAF" w:rsidP="00ED6BAF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ED6BAF" w:rsidRPr="000877DD" w:rsidRDefault="00ED6BAF" w:rsidP="00ED6BAF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ED6BAF" w:rsidRPr="000877DD" w:rsidRDefault="00ED6BAF" w:rsidP="00ED6BA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ED6BAF" w:rsidRPr="000877DD" w:rsidRDefault="00ED6BAF" w:rsidP="00ED6BAF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9353A7" w:rsidRPr="000877DD" w:rsidRDefault="000877DD" w:rsidP="009353A7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5C5721">
        <w:rPr>
          <w:sz w:val="24"/>
          <w:szCs w:val="24"/>
        </w:rPr>
        <w:t>6</w:t>
      </w:r>
      <w:r w:rsidR="009353A7" w:rsidRPr="000877DD">
        <w:rPr>
          <w:sz w:val="24"/>
          <w:szCs w:val="24"/>
        </w:rPr>
        <w:t>./</w:t>
      </w:r>
      <w:r w:rsidR="009353A7" w:rsidRPr="000877DD">
        <w:rPr>
          <w:sz w:val="24"/>
          <w:szCs w:val="24"/>
        </w:rPr>
        <w:tab/>
        <w:t>Döntés településképi bejelentési eljárásban hozott határozattal kapcsolatban fellebbezési eljárás megszüntetéséről</w:t>
      </w:r>
    </w:p>
    <w:p w:rsidR="009353A7" w:rsidRPr="000877DD" w:rsidRDefault="009353A7" w:rsidP="009353A7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9353A7" w:rsidRPr="000877DD" w:rsidRDefault="009353A7" w:rsidP="009353A7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9353A7" w:rsidRPr="000877DD" w:rsidRDefault="009353A7" w:rsidP="009353A7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9353A7" w:rsidRPr="000877DD" w:rsidRDefault="009353A7" w:rsidP="009353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611199" w:rsidRDefault="009353A7" w:rsidP="008A1709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8A1709" w:rsidRPr="000877DD" w:rsidRDefault="008A1709" w:rsidP="008A1709">
      <w:pPr>
        <w:pStyle w:val="Nappont"/>
        <w:jc w:val="both"/>
        <w:rPr>
          <w:sz w:val="24"/>
          <w:szCs w:val="24"/>
        </w:rPr>
      </w:pPr>
      <w:r w:rsidRPr="000877DD">
        <w:rPr>
          <w:sz w:val="24"/>
          <w:szCs w:val="24"/>
        </w:rPr>
        <w:t>1</w:t>
      </w:r>
      <w:r w:rsidR="005C5721">
        <w:rPr>
          <w:sz w:val="24"/>
          <w:szCs w:val="24"/>
        </w:rPr>
        <w:t>7</w:t>
      </w:r>
      <w:r w:rsidRPr="000877DD">
        <w:rPr>
          <w:sz w:val="24"/>
          <w:szCs w:val="24"/>
        </w:rPr>
        <w:t>./</w:t>
      </w:r>
      <w:r w:rsidRPr="000877DD">
        <w:rPr>
          <w:sz w:val="24"/>
          <w:szCs w:val="24"/>
        </w:rPr>
        <w:tab/>
      </w:r>
      <w:r w:rsidRPr="008A1709">
        <w:rPr>
          <w:sz w:val="24"/>
          <w:szCs w:val="24"/>
        </w:rPr>
        <w:t>Döntés településképi kötelezési eljárásban hozott XXXV/99-2/2020 ügyiratszámú határozattal szemben benyújtott fellebbezésről</w:t>
      </w:r>
    </w:p>
    <w:p w:rsidR="008A1709" w:rsidRPr="000877DD" w:rsidRDefault="008A1709" w:rsidP="008A170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:rsidR="008A1709" w:rsidRPr="000877DD" w:rsidRDefault="008A1709" w:rsidP="008A17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Őrsi Gergely</w:t>
      </w:r>
    </w:p>
    <w:p w:rsidR="008A1709" w:rsidRPr="000877DD" w:rsidRDefault="008A1709" w:rsidP="008A1709">
      <w:pPr>
        <w:pStyle w:val="NappEtitulus"/>
        <w:ind w:left="1416" w:firstLine="708"/>
        <w:rPr>
          <w:sz w:val="24"/>
          <w:szCs w:val="24"/>
        </w:rPr>
      </w:pPr>
      <w:r w:rsidRPr="000877DD">
        <w:rPr>
          <w:sz w:val="24"/>
          <w:szCs w:val="24"/>
        </w:rPr>
        <w:t>Polgármester</w:t>
      </w:r>
    </w:p>
    <w:p w:rsidR="008A1709" w:rsidRPr="000877DD" w:rsidRDefault="008A1709" w:rsidP="008A17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Ronyeczné Illés Mária</w:t>
      </w:r>
    </w:p>
    <w:p w:rsidR="008A1709" w:rsidRPr="008A1709" w:rsidRDefault="008A1709" w:rsidP="008A170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8A1709">
        <w:rPr>
          <w:rFonts w:ascii="Times New Roman" w:eastAsia="Times New Roman" w:hAnsi="Times New Roman"/>
          <w:sz w:val="24"/>
          <w:szCs w:val="24"/>
          <w:lang w:eastAsia="hu-HU"/>
        </w:rPr>
        <w:t>Településképi Véleményezési és Kötelezési Osztály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</w:t>
      </w:r>
    </w:p>
    <w:p w:rsidR="008A1709" w:rsidRPr="000877DD" w:rsidRDefault="008A1709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0877DD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9300FF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május </w:t>
      </w:r>
      <w:r w:rsidR="00297EEF"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CA53AE" w:rsidRPr="000877D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0877DD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0877DD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6714" w:rsidRPr="000877DD" w:rsidRDefault="00096714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6714" w:rsidRDefault="00096714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C5721" w:rsidRPr="000877DD" w:rsidRDefault="005C572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6A" w:rsidRDefault="00911C6A" w:rsidP="00EC15E9">
      <w:r>
        <w:separator/>
      </w:r>
    </w:p>
  </w:endnote>
  <w:endnote w:type="continuationSeparator" w:id="0">
    <w:p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6A" w:rsidRDefault="00911C6A" w:rsidP="00EC15E9">
      <w:r>
        <w:separator/>
      </w:r>
    </w:p>
  </w:footnote>
  <w:footnote w:type="continuationSeparator" w:id="0">
    <w:p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721">
          <w:rPr>
            <w:noProof/>
          </w:rPr>
          <w:t>4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2475"/>
    <w:rsid w:val="00086F6A"/>
    <w:rsid w:val="000877DD"/>
    <w:rsid w:val="00092E81"/>
    <w:rsid w:val="00096714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6007"/>
    <w:rsid w:val="001907F7"/>
    <w:rsid w:val="001B2466"/>
    <w:rsid w:val="001B3951"/>
    <w:rsid w:val="001D3026"/>
    <w:rsid w:val="001D440D"/>
    <w:rsid w:val="001D4C14"/>
    <w:rsid w:val="001D53BA"/>
    <w:rsid w:val="001E4159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31711A"/>
    <w:rsid w:val="00324408"/>
    <w:rsid w:val="00340478"/>
    <w:rsid w:val="003449BF"/>
    <w:rsid w:val="00354FF6"/>
    <w:rsid w:val="00361271"/>
    <w:rsid w:val="00373A9C"/>
    <w:rsid w:val="00373F2F"/>
    <w:rsid w:val="003778BB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3480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07E72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C5721"/>
    <w:rsid w:val="005D5BB6"/>
    <w:rsid w:val="005D7520"/>
    <w:rsid w:val="005D7D65"/>
    <w:rsid w:val="005F0927"/>
    <w:rsid w:val="005F3790"/>
    <w:rsid w:val="005F47D9"/>
    <w:rsid w:val="005F481E"/>
    <w:rsid w:val="0060424A"/>
    <w:rsid w:val="00611199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72D"/>
    <w:rsid w:val="007E1696"/>
    <w:rsid w:val="007E4EB7"/>
    <w:rsid w:val="007E57E3"/>
    <w:rsid w:val="007E6E6E"/>
    <w:rsid w:val="007F609A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855BA"/>
    <w:rsid w:val="008944FF"/>
    <w:rsid w:val="00894C2E"/>
    <w:rsid w:val="008A1709"/>
    <w:rsid w:val="008A23E8"/>
    <w:rsid w:val="008C2760"/>
    <w:rsid w:val="008E40A7"/>
    <w:rsid w:val="008F1991"/>
    <w:rsid w:val="008F6CEB"/>
    <w:rsid w:val="008F6F22"/>
    <w:rsid w:val="00906EEB"/>
    <w:rsid w:val="009077F3"/>
    <w:rsid w:val="00910762"/>
    <w:rsid w:val="00911C6A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477"/>
    <w:rsid w:val="00A941FF"/>
    <w:rsid w:val="00AA5FA1"/>
    <w:rsid w:val="00AE1CE2"/>
    <w:rsid w:val="00AE78FA"/>
    <w:rsid w:val="00B01EC8"/>
    <w:rsid w:val="00B206A0"/>
    <w:rsid w:val="00B23ACB"/>
    <w:rsid w:val="00B31A09"/>
    <w:rsid w:val="00B350B2"/>
    <w:rsid w:val="00B46C88"/>
    <w:rsid w:val="00B4730E"/>
    <w:rsid w:val="00B57659"/>
    <w:rsid w:val="00B608E2"/>
    <w:rsid w:val="00B67C17"/>
    <w:rsid w:val="00B71189"/>
    <w:rsid w:val="00B82B83"/>
    <w:rsid w:val="00B95C4E"/>
    <w:rsid w:val="00BB2FD4"/>
    <w:rsid w:val="00BC0589"/>
    <w:rsid w:val="00BC517C"/>
    <w:rsid w:val="00BD0C67"/>
    <w:rsid w:val="00BD54CE"/>
    <w:rsid w:val="00BD7121"/>
    <w:rsid w:val="00BE68D4"/>
    <w:rsid w:val="00C029E4"/>
    <w:rsid w:val="00C25EEE"/>
    <w:rsid w:val="00C30B6A"/>
    <w:rsid w:val="00C51A89"/>
    <w:rsid w:val="00C5216D"/>
    <w:rsid w:val="00C629AB"/>
    <w:rsid w:val="00C72E3B"/>
    <w:rsid w:val="00C82758"/>
    <w:rsid w:val="00C91265"/>
    <w:rsid w:val="00CA2FDC"/>
    <w:rsid w:val="00CA476D"/>
    <w:rsid w:val="00CA53AE"/>
    <w:rsid w:val="00CA6AD8"/>
    <w:rsid w:val="00CD24C1"/>
    <w:rsid w:val="00CD36F7"/>
    <w:rsid w:val="00CF7152"/>
    <w:rsid w:val="00D15802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E70B1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B1782"/>
    <w:rsid w:val="00EB324F"/>
    <w:rsid w:val="00EC15E9"/>
    <w:rsid w:val="00EC5BBC"/>
    <w:rsid w:val="00ED6ABB"/>
    <w:rsid w:val="00ED6BAF"/>
    <w:rsid w:val="00ED737B"/>
    <w:rsid w:val="00EE01D2"/>
    <w:rsid w:val="00EE0740"/>
    <w:rsid w:val="00EF108B"/>
    <w:rsid w:val="00EF3681"/>
    <w:rsid w:val="00F32B64"/>
    <w:rsid w:val="00F51A66"/>
    <w:rsid w:val="00F56627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3892-8822-405D-BB18-ADF98D0A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657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68</cp:revision>
  <cp:lastPrinted>2020-03-24T10:22:00Z</cp:lastPrinted>
  <dcterms:created xsi:type="dcterms:W3CDTF">2020-03-18T07:56:00Z</dcterms:created>
  <dcterms:modified xsi:type="dcterms:W3CDTF">2020-05-27T12:34:00Z</dcterms:modified>
</cp:coreProperties>
</file>