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2E" w:rsidRPr="002A4D2E" w:rsidRDefault="002A4D2E" w:rsidP="002A4D2E">
      <w:pPr>
        <w:widowControl w:val="0"/>
        <w:ind w:right="227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ind w:left="5760"/>
        <w:rPr>
          <w:rFonts w:eastAsia="Arial Unicode MS"/>
          <w:sz w:val="24"/>
          <w:szCs w:val="24"/>
        </w:rPr>
      </w:pPr>
      <w:r w:rsidRPr="002A4D2E">
        <w:rPr>
          <w:rFonts w:eastAsia="Arial Unicode MS"/>
          <w:sz w:val="24"/>
          <w:szCs w:val="24"/>
        </w:rPr>
        <w:t>…</w:t>
      </w:r>
      <w:proofErr w:type="gramStart"/>
      <w:r w:rsidRPr="002A4D2E">
        <w:rPr>
          <w:rFonts w:eastAsia="Arial Unicode MS"/>
          <w:sz w:val="24"/>
          <w:szCs w:val="24"/>
        </w:rPr>
        <w:t>………….</w:t>
      </w:r>
      <w:proofErr w:type="gramEnd"/>
      <w:r w:rsidRPr="002A4D2E">
        <w:rPr>
          <w:rFonts w:eastAsia="Arial Unicode MS"/>
          <w:sz w:val="24"/>
          <w:szCs w:val="24"/>
        </w:rPr>
        <w:t>(sz.) napirend</w:t>
      </w:r>
    </w:p>
    <w:p w:rsidR="002A4D2E" w:rsidRPr="002A4D2E" w:rsidRDefault="002A4D2E" w:rsidP="002A4D2E">
      <w:pPr>
        <w:widowControl w:val="0"/>
        <w:jc w:val="right"/>
        <w:rPr>
          <w:rFonts w:eastAsia="Arial Unicode MS"/>
          <w:b/>
          <w:sz w:val="24"/>
          <w:szCs w:val="24"/>
        </w:rPr>
      </w:pPr>
    </w:p>
    <w:p w:rsidR="002A4D2E" w:rsidRPr="002A4D2E" w:rsidRDefault="002A4D2E" w:rsidP="002A4D2E">
      <w:pPr>
        <w:widowControl w:val="0"/>
        <w:jc w:val="right"/>
        <w:outlineLvl w:val="0"/>
        <w:rPr>
          <w:rFonts w:eastAsia="Arial Unicode MS"/>
          <w:sz w:val="24"/>
          <w:szCs w:val="24"/>
        </w:rPr>
      </w:pPr>
      <w:r w:rsidRPr="002A4D2E">
        <w:rPr>
          <w:rFonts w:eastAsia="Arial Unicode MS"/>
          <w:sz w:val="24"/>
          <w:szCs w:val="24"/>
        </w:rPr>
        <w:t>Előterjesztve:</w:t>
      </w:r>
      <w:r w:rsidRPr="002A4D2E">
        <w:rPr>
          <w:rFonts w:eastAsia="Arial Unicode MS"/>
          <w:b/>
          <w:sz w:val="24"/>
          <w:szCs w:val="24"/>
        </w:rPr>
        <w:t xml:space="preserve"> </w:t>
      </w:r>
      <w:r w:rsidRPr="002A4D2E">
        <w:rPr>
          <w:rFonts w:eastAsia="Arial Unicode MS"/>
          <w:sz w:val="24"/>
          <w:szCs w:val="24"/>
        </w:rPr>
        <w:t>Kerületfejlesztési és Településüzemeltetési Bizottsághoz</w:t>
      </w:r>
    </w:p>
    <w:p w:rsidR="002A4D2E" w:rsidRPr="002A4D2E" w:rsidRDefault="002A4D2E" w:rsidP="002A4D2E">
      <w:pPr>
        <w:widowControl w:val="0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keepNext/>
        <w:widowControl w:val="0"/>
        <w:numPr>
          <w:ilvl w:val="0"/>
          <w:numId w:val="2"/>
        </w:numPr>
        <w:tabs>
          <w:tab w:val="left" w:pos="0"/>
        </w:tabs>
        <w:jc w:val="center"/>
        <w:outlineLvl w:val="0"/>
        <w:rPr>
          <w:rFonts w:eastAsia="Arial Unicode MS"/>
          <w:b/>
          <w:bCs/>
          <w:sz w:val="24"/>
          <w:szCs w:val="24"/>
        </w:rPr>
      </w:pPr>
    </w:p>
    <w:p w:rsidR="002A4D2E" w:rsidRPr="002A4D2E" w:rsidRDefault="002A4D2E" w:rsidP="002A4D2E">
      <w:pPr>
        <w:keepNext/>
        <w:widowControl w:val="0"/>
        <w:numPr>
          <w:ilvl w:val="0"/>
          <w:numId w:val="2"/>
        </w:numPr>
        <w:tabs>
          <w:tab w:val="left" w:pos="0"/>
        </w:tabs>
        <w:jc w:val="center"/>
        <w:outlineLvl w:val="0"/>
        <w:rPr>
          <w:rFonts w:eastAsia="Arial Unicode MS"/>
          <w:b/>
          <w:bCs/>
          <w:sz w:val="24"/>
          <w:szCs w:val="24"/>
        </w:rPr>
      </w:pPr>
      <w:r w:rsidRPr="002A4D2E">
        <w:rPr>
          <w:rFonts w:eastAsia="Arial Unicode MS"/>
          <w:b/>
          <w:bCs/>
          <w:sz w:val="24"/>
          <w:szCs w:val="24"/>
        </w:rPr>
        <w:t>E L Ő T E R J E S Z T É S</w:t>
      </w:r>
    </w:p>
    <w:p w:rsidR="002A4D2E" w:rsidRPr="002A4D2E" w:rsidRDefault="002A4D2E" w:rsidP="002A4D2E">
      <w:pPr>
        <w:widowControl w:val="0"/>
        <w:jc w:val="center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jc w:val="center"/>
        <w:rPr>
          <w:rFonts w:eastAsia="Arial Unicode MS"/>
          <w:b/>
          <w:sz w:val="24"/>
          <w:szCs w:val="24"/>
        </w:rPr>
      </w:pPr>
      <w:r w:rsidRPr="002A4D2E">
        <w:rPr>
          <w:rFonts w:eastAsia="Arial Unicode MS"/>
          <w:b/>
          <w:sz w:val="24"/>
          <w:szCs w:val="24"/>
        </w:rPr>
        <w:t xml:space="preserve">A Képviselő-testület 2019. </w:t>
      </w:r>
      <w:r>
        <w:rPr>
          <w:rFonts w:eastAsia="Arial Unicode MS"/>
          <w:b/>
          <w:sz w:val="24"/>
          <w:szCs w:val="24"/>
        </w:rPr>
        <w:t>április 25</w:t>
      </w:r>
      <w:r w:rsidRPr="002A4D2E">
        <w:rPr>
          <w:rFonts w:eastAsia="Arial Unicode MS"/>
          <w:b/>
          <w:sz w:val="24"/>
          <w:szCs w:val="24"/>
        </w:rPr>
        <w:t>-i rendes ülésére</w:t>
      </w:r>
    </w:p>
    <w:p w:rsidR="002A4D2E" w:rsidRPr="002A4D2E" w:rsidRDefault="002A4D2E" w:rsidP="002A4D2E">
      <w:pPr>
        <w:widowControl w:val="0"/>
        <w:jc w:val="center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jc w:val="center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jc w:val="center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jc w:val="center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tabs>
          <w:tab w:val="left" w:pos="1843"/>
        </w:tabs>
        <w:ind w:left="1843" w:hanging="1559"/>
        <w:jc w:val="both"/>
        <w:rPr>
          <w:rFonts w:eastAsia="Arial Unicode MS"/>
          <w:sz w:val="24"/>
          <w:szCs w:val="24"/>
        </w:rPr>
      </w:pPr>
      <w:r w:rsidRPr="002A4D2E">
        <w:rPr>
          <w:rFonts w:eastAsia="Arial Unicode MS"/>
          <w:b/>
          <w:sz w:val="24"/>
          <w:szCs w:val="24"/>
        </w:rPr>
        <w:t>Tárgy:</w:t>
      </w:r>
      <w:r w:rsidRPr="002A4D2E">
        <w:rPr>
          <w:rFonts w:eastAsia="Arial Unicode MS"/>
          <w:sz w:val="24"/>
          <w:szCs w:val="24"/>
        </w:rPr>
        <w:t xml:space="preserve"> </w:t>
      </w:r>
      <w:r w:rsidRPr="002A4D2E">
        <w:rPr>
          <w:rFonts w:eastAsia="Arial Unicode MS"/>
          <w:sz w:val="24"/>
          <w:szCs w:val="24"/>
        </w:rPr>
        <w:tab/>
      </w:r>
      <w:r w:rsidR="002F71D0">
        <w:rPr>
          <w:rFonts w:eastAsia="Arial Unicode MS"/>
          <w:sz w:val="24"/>
          <w:szCs w:val="24"/>
        </w:rPr>
        <w:t>Döntés a</w:t>
      </w:r>
      <w:r w:rsidR="00DE296D">
        <w:rPr>
          <w:rFonts w:eastAsia="Arial Unicode MS"/>
          <w:sz w:val="24"/>
          <w:szCs w:val="24"/>
        </w:rPr>
        <w:t>z 52/1998.(XII.30.) önkormányzati rendelet hatályon kívül helyezés</w:t>
      </w:r>
      <w:r w:rsidR="00A30AD3">
        <w:rPr>
          <w:rFonts w:eastAsia="Arial Unicode MS"/>
          <w:sz w:val="24"/>
          <w:szCs w:val="24"/>
        </w:rPr>
        <w:t>éről</w:t>
      </w:r>
    </w:p>
    <w:p w:rsidR="002A4D2E" w:rsidRPr="002A4D2E" w:rsidRDefault="002A4D2E" w:rsidP="002A4D2E">
      <w:pPr>
        <w:widowControl w:val="0"/>
        <w:tabs>
          <w:tab w:val="left" w:pos="1843"/>
        </w:tabs>
        <w:ind w:left="284"/>
        <w:jc w:val="both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tabs>
          <w:tab w:val="left" w:pos="1843"/>
        </w:tabs>
        <w:ind w:left="284"/>
        <w:jc w:val="both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tabs>
          <w:tab w:val="left" w:pos="2127"/>
        </w:tabs>
        <w:ind w:left="284"/>
        <w:jc w:val="both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sz w:val="24"/>
          <w:szCs w:val="24"/>
        </w:rPr>
      </w:pPr>
      <w:r w:rsidRPr="002A4D2E">
        <w:rPr>
          <w:rFonts w:eastAsia="Arial Unicode MS"/>
          <w:b/>
          <w:sz w:val="24"/>
          <w:szCs w:val="24"/>
          <w:u w:val="single"/>
        </w:rPr>
        <w:t>Készítette:</w:t>
      </w:r>
      <w:r w:rsidRPr="002A4D2E">
        <w:rPr>
          <w:rFonts w:eastAsia="Arial Unicode MS"/>
          <w:sz w:val="24"/>
          <w:szCs w:val="24"/>
        </w:rPr>
        <w:tab/>
      </w:r>
      <w:r w:rsidRPr="002A4D2E">
        <w:rPr>
          <w:rFonts w:eastAsia="Arial Unicode MS"/>
          <w:sz w:val="24"/>
          <w:szCs w:val="24"/>
        </w:rPr>
        <w:tab/>
        <w:t>Trummer Tamás főépítész</w:t>
      </w: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bCs/>
          <w:sz w:val="24"/>
          <w:szCs w:val="24"/>
          <w:lang w:val="x-none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bCs/>
          <w:sz w:val="24"/>
          <w:szCs w:val="24"/>
          <w:lang w:val="x-none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bCs/>
          <w:sz w:val="24"/>
          <w:szCs w:val="24"/>
          <w:lang w:val="x-none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bCs/>
          <w:sz w:val="24"/>
          <w:szCs w:val="24"/>
          <w:lang w:val="x-none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bCs/>
          <w:sz w:val="24"/>
          <w:szCs w:val="24"/>
          <w:lang w:val="x-none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sz w:val="24"/>
          <w:szCs w:val="24"/>
        </w:rPr>
      </w:pPr>
      <w:r w:rsidRPr="002A4D2E">
        <w:rPr>
          <w:rFonts w:eastAsia="Arial Unicode MS"/>
          <w:b/>
          <w:sz w:val="24"/>
          <w:szCs w:val="24"/>
          <w:u w:val="single"/>
        </w:rPr>
        <w:t>Egyeztetve:</w:t>
      </w:r>
      <w:r w:rsidRPr="002A4D2E">
        <w:rPr>
          <w:rFonts w:eastAsia="Arial Unicode MS"/>
          <w:sz w:val="24"/>
          <w:szCs w:val="24"/>
        </w:rPr>
        <w:tab/>
      </w:r>
      <w:r w:rsidRPr="002A4D2E">
        <w:rPr>
          <w:rFonts w:eastAsia="Arial Unicode MS"/>
          <w:sz w:val="24"/>
          <w:szCs w:val="24"/>
        </w:rPr>
        <w:tab/>
      </w:r>
      <w:smartTag w:uri="urn:schemas-microsoft-com:office:smarttags" w:element="PersonName">
        <w:r w:rsidRPr="002A4D2E">
          <w:rPr>
            <w:rFonts w:eastAsia="Arial Unicode MS"/>
            <w:sz w:val="24"/>
            <w:szCs w:val="24"/>
          </w:rPr>
          <w:t>Dankó Virág</w:t>
        </w:r>
      </w:smartTag>
      <w:r w:rsidRPr="002A4D2E">
        <w:rPr>
          <w:rFonts w:eastAsia="Arial Unicode MS"/>
          <w:sz w:val="24"/>
          <w:szCs w:val="24"/>
        </w:rPr>
        <w:t xml:space="preserve"> alpolgármester</w:t>
      </w: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bCs/>
          <w:sz w:val="24"/>
          <w:szCs w:val="24"/>
          <w:lang w:val="x-none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bCs/>
          <w:sz w:val="24"/>
          <w:szCs w:val="24"/>
          <w:lang w:val="x-none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bCs/>
          <w:sz w:val="24"/>
          <w:szCs w:val="24"/>
          <w:lang w:val="x-none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bCs/>
          <w:sz w:val="24"/>
          <w:szCs w:val="24"/>
          <w:lang w:val="x-none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bCs/>
          <w:sz w:val="24"/>
          <w:szCs w:val="24"/>
          <w:lang w:val="x-none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sz w:val="24"/>
          <w:szCs w:val="24"/>
        </w:rPr>
      </w:pPr>
      <w:r w:rsidRPr="002A4D2E">
        <w:rPr>
          <w:rFonts w:eastAsia="Arial Unicode MS"/>
          <w:b/>
          <w:sz w:val="24"/>
          <w:szCs w:val="24"/>
          <w:u w:val="single"/>
        </w:rPr>
        <w:t>Látta:</w:t>
      </w:r>
      <w:r w:rsidRPr="002A4D2E">
        <w:rPr>
          <w:rFonts w:eastAsia="Arial Unicode MS"/>
          <w:sz w:val="24"/>
          <w:szCs w:val="24"/>
        </w:rPr>
        <w:tab/>
      </w:r>
      <w:r w:rsidRPr="002A4D2E">
        <w:rPr>
          <w:rFonts w:eastAsia="Arial Unicode MS"/>
          <w:b/>
          <w:sz w:val="24"/>
          <w:szCs w:val="24"/>
        </w:rPr>
        <w:tab/>
      </w:r>
      <w:r w:rsidRPr="002A4D2E">
        <w:rPr>
          <w:rFonts w:eastAsia="Arial Unicode MS"/>
          <w:b/>
          <w:sz w:val="24"/>
          <w:szCs w:val="24"/>
        </w:rPr>
        <w:tab/>
      </w:r>
      <w:r w:rsidRPr="002A4D2E">
        <w:rPr>
          <w:rFonts w:eastAsia="Arial Unicode MS"/>
          <w:sz w:val="24"/>
          <w:szCs w:val="24"/>
        </w:rPr>
        <w:t>dr. Szalai Tibor</w:t>
      </w:r>
      <w:r w:rsidRPr="002A4D2E">
        <w:rPr>
          <w:rFonts w:eastAsia="Arial Unicode MS"/>
          <w:b/>
          <w:sz w:val="24"/>
          <w:szCs w:val="24"/>
        </w:rPr>
        <w:t xml:space="preserve"> </w:t>
      </w:r>
      <w:r w:rsidRPr="002A4D2E">
        <w:rPr>
          <w:rFonts w:eastAsia="Arial Unicode MS"/>
          <w:sz w:val="24"/>
          <w:szCs w:val="24"/>
        </w:rPr>
        <w:t>jegyző</w:t>
      </w: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sz w:val="24"/>
          <w:szCs w:val="24"/>
        </w:rPr>
      </w:pPr>
      <w:r w:rsidRPr="002A4D2E">
        <w:rPr>
          <w:rFonts w:eastAsia="Arial Unicode MS"/>
          <w:sz w:val="24"/>
          <w:szCs w:val="24"/>
        </w:rPr>
        <w:tab/>
      </w:r>
      <w:r w:rsidRPr="002A4D2E">
        <w:rPr>
          <w:rFonts w:eastAsia="Arial Unicode MS"/>
          <w:sz w:val="24"/>
          <w:szCs w:val="24"/>
        </w:rPr>
        <w:tab/>
      </w:r>
      <w:r w:rsidRPr="002A4D2E">
        <w:rPr>
          <w:rFonts w:eastAsia="Arial Unicode MS"/>
          <w:sz w:val="24"/>
          <w:szCs w:val="24"/>
        </w:rPr>
        <w:tab/>
      </w: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sz w:val="24"/>
          <w:szCs w:val="24"/>
        </w:rPr>
      </w:pPr>
      <w:r w:rsidRPr="002A4D2E">
        <w:rPr>
          <w:rFonts w:eastAsia="Arial Unicode MS"/>
          <w:sz w:val="24"/>
          <w:szCs w:val="24"/>
        </w:rPr>
        <w:tab/>
      </w:r>
      <w:r w:rsidRPr="002A4D2E">
        <w:rPr>
          <w:rFonts w:eastAsia="Arial Unicode MS"/>
          <w:sz w:val="24"/>
          <w:szCs w:val="24"/>
        </w:rPr>
        <w:tab/>
      </w:r>
      <w:r w:rsidRPr="002A4D2E">
        <w:rPr>
          <w:rFonts w:eastAsia="Arial Unicode MS"/>
          <w:sz w:val="24"/>
          <w:szCs w:val="24"/>
        </w:rPr>
        <w:tab/>
        <w:t>dr. Murai Renáta jegyzői igazgató</w:t>
      </w:r>
    </w:p>
    <w:p w:rsidR="002A4D2E" w:rsidRPr="002A4D2E" w:rsidRDefault="002A4D2E" w:rsidP="002A4D2E">
      <w:pPr>
        <w:widowControl w:val="0"/>
        <w:spacing w:after="120"/>
        <w:ind w:right="227"/>
        <w:rPr>
          <w:rFonts w:eastAsia="Arial Unicode MS"/>
          <w:bCs/>
          <w:sz w:val="24"/>
          <w:szCs w:val="24"/>
          <w:lang w:val="x-none"/>
        </w:rPr>
      </w:pPr>
    </w:p>
    <w:p w:rsidR="002A4D2E" w:rsidRPr="002A4D2E" w:rsidRDefault="002A4D2E" w:rsidP="002A4D2E">
      <w:pPr>
        <w:widowControl w:val="0"/>
        <w:ind w:right="227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ind w:right="227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ind w:right="227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ind w:right="227"/>
        <w:jc w:val="right"/>
        <w:rPr>
          <w:rFonts w:eastAsia="Arial Unicode MS"/>
          <w:b/>
          <w:sz w:val="24"/>
          <w:szCs w:val="24"/>
        </w:rPr>
        <w:sectPr w:rsidR="002A4D2E" w:rsidRPr="002A4D2E" w:rsidSect="00CA4A38">
          <w:headerReference w:type="even" r:id="rId7"/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  <w:titlePg/>
        </w:sectPr>
      </w:pPr>
      <w:r w:rsidRPr="002A4D2E">
        <w:rPr>
          <w:rFonts w:eastAsia="Arial Unicode MS"/>
          <w:b/>
          <w:sz w:val="24"/>
          <w:szCs w:val="24"/>
        </w:rPr>
        <w:t>Zárt ülést nem igényel.</w:t>
      </w:r>
    </w:p>
    <w:p w:rsidR="002A4D2E" w:rsidRPr="002A4D2E" w:rsidRDefault="002A4D2E" w:rsidP="002A4D2E">
      <w:pPr>
        <w:widowControl w:val="0"/>
        <w:ind w:right="227"/>
        <w:rPr>
          <w:rFonts w:eastAsia="Arial Unicode MS"/>
          <w:sz w:val="24"/>
          <w:szCs w:val="24"/>
        </w:rPr>
      </w:pPr>
      <w:r w:rsidRPr="002A4D2E">
        <w:rPr>
          <w:rFonts w:eastAsia="Arial Unicode MS"/>
          <w:b/>
          <w:bCs/>
          <w:sz w:val="24"/>
          <w:szCs w:val="24"/>
        </w:rPr>
        <w:lastRenderedPageBreak/>
        <w:t xml:space="preserve">Tisztelt </w:t>
      </w:r>
      <w:proofErr w:type="spellStart"/>
      <w:r w:rsidRPr="002A4D2E">
        <w:rPr>
          <w:rFonts w:eastAsia="Arial Unicode MS"/>
          <w:b/>
          <w:bCs/>
          <w:sz w:val="24"/>
          <w:szCs w:val="24"/>
          <w:lang w:val="de-DE"/>
        </w:rPr>
        <w:t>Képviselő-testület</w:t>
      </w:r>
      <w:proofErr w:type="spellEnd"/>
      <w:r w:rsidRPr="002A4D2E">
        <w:rPr>
          <w:rFonts w:eastAsia="Arial Unicode MS"/>
          <w:b/>
          <w:bCs/>
          <w:sz w:val="24"/>
          <w:szCs w:val="24"/>
        </w:rPr>
        <w:t>!</w:t>
      </w:r>
    </w:p>
    <w:p w:rsidR="002A4D2E" w:rsidRPr="002A4D2E" w:rsidRDefault="002A4D2E" w:rsidP="002A4D2E">
      <w:pPr>
        <w:widowControl w:val="0"/>
        <w:jc w:val="both"/>
        <w:rPr>
          <w:rFonts w:eastAsia="Arial Unicode MS"/>
          <w:sz w:val="24"/>
          <w:szCs w:val="24"/>
        </w:rPr>
      </w:pPr>
    </w:p>
    <w:p w:rsidR="002A4D2E" w:rsidRPr="002A4D2E" w:rsidRDefault="002A4D2E" w:rsidP="009219B3">
      <w:pPr>
        <w:widowControl w:val="0"/>
        <w:spacing w:after="60"/>
        <w:jc w:val="both"/>
        <w:rPr>
          <w:rFonts w:eastAsia="Arial Unicode MS"/>
          <w:sz w:val="24"/>
          <w:szCs w:val="24"/>
        </w:rPr>
      </w:pPr>
      <w:r w:rsidRPr="002A4D2E">
        <w:rPr>
          <w:rFonts w:eastAsia="Arial Unicode MS"/>
          <w:color w:val="000000"/>
          <w:sz w:val="24"/>
          <w:szCs w:val="24"/>
        </w:rPr>
        <w:t>Budapest Főváros II. Kerületi Önkormányzat Képviselő-testülete a 201</w:t>
      </w:r>
      <w:r w:rsidR="00DE296D">
        <w:rPr>
          <w:rFonts w:eastAsia="Arial Unicode MS"/>
          <w:color w:val="000000"/>
          <w:sz w:val="24"/>
          <w:szCs w:val="24"/>
        </w:rPr>
        <w:t>9</w:t>
      </w:r>
      <w:r w:rsidRPr="002A4D2E">
        <w:rPr>
          <w:rFonts w:eastAsia="Arial Unicode MS"/>
          <w:color w:val="000000"/>
          <w:sz w:val="24"/>
          <w:szCs w:val="24"/>
        </w:rPr>
        <w:t xml:space="preserve">. </w:t>
      </w:r>
      <w:r w:rsidR="00DE296D">
        <w:rPr>
          <w:rFonts w:eastAsia="Arial Unicode MS"/>
          <w:color w:val="000000"/>
          <w:sz w:val="24"/>
          <w:szCs w:val="24"/>
        </w:rPr>
        <w:t>március 28</w:t>
      </w:r>
      <w:r w:rsidRPr="002A4D2E">
        <w:rPr>
          <w:rFonts w:eastAsia="Arial Unicode MS"/>
          <w:color w:val="000000"/>
          <w:sz w:val="24"/>
          <w:szCs w:val="24"/>
        </w:rPr>
        <w:t xml:space="preserve">-i ülésén </w:t>
      </w:r>
      <w:r w:rsidR="009B3021">
        <w:rPr>
          <w:rFonts w:eastAsia="Arial Unicode MS"/>
          <w:color w:val="000000"/>
          <w:sz w:val="24"/>
          <w:szCs w:val="24"/>
        </w:rPr>
        <w:t xml:space="preserve">megalkotta </w:t>
      </w:r>
      <w:r w:rsidR="009B3021" w:rsidRPr="009B3021">
        <w:rPr>
          <w:rFonts w:eastAsia="Arial Unicode MS"/>
          <w:b/>
          <w:color w:val="000000"/>
          <w:sz w:val="24"/>
          <w:szCs w:val="24"/>
        </w:rPr>
        <w:t>a fás szárú növények védelméről, kivágásáról és pótlásáról</w:t>
      </w:r>
      <w:r w:rsidR="009B3021">
        <w:rPr>
          <w:rFonts w:eastAsia="Arial Unicode MS"/>
          <w:b/>
          <w:color w:val="000000"/>
          <w:sz w:val="24"/>
          <w:szCs w:val="24"/>
        </w:rPr>
        <w:t xml:space="preserve"> szóló</w:t>
      </w:r>
      <w:r w:rsidRPr="002A4D2E">
        <w:rPr>
          <w:rFonts w:eastAsia="Arial Unicode MS"/>
          <w:color w:val="000000"/>
          <w:sz w:val="24"/>
          <w:szCs w:val="24"/>
        </w:rPr>
        <w:t xml:space="preserve"> </w:t>
      </w:r>
      <w:r w:rsidR="00DE296D">
        <w:rPr>
          <w:rFonts w:eastAsia="Arial Unicode MS"/>
          <w:color w:val="000000"/>
          <w:sz w:val="24"/>
          <w:szCs w:val="24"/>
        </w:rPr>
        <w:t>11/2019</w:t>
      </w:r>
      <w:r w:rsidRPr="002A4D2E">
        <w:rPr>
          <w:rFonts w:eastAsia="Arial Unicode MS"/>
          <w:color w:val="000000"/>
          <w:sz w:val="24"/>
          <w:szCs w:val="24"/>
        </w:rPr>
        <w:t>.</w:t>
      </w:r>
      <w:r w:rsidR="00F12D52">
        <w:rPr>
          <w:rFonts w:eastAsia="Arial Unicode MS"/>
          <w:color w:val="000000"/>
          <w:sz w:val="24"/>
          <w:szCs w:val="24"/>
        </w:rPr>
        <w:t xml:space="preserve"> </w:t>
      </w:r>
      <w:r w:rsidRPr="002A4D2E">
        <w:rPr>
          <w:rFonts w:eastAsia="Arial Unicode MS"/>
          <w:color w:val="000000"/>
          <w:sz w:val="24"/>
          <w:szCs w:val="24"/>
        </w:rPr>
        <w:t>(</w:t>
      </w:r>
      <w:r w:rsidR="009B3021">
        <w:rPr>
          <w:rFonts w:eastAsia="Arial Unicode MS"/>
          <w:color w:val="000000"/>
          <w:sz w:val="24"/>
          <w:szCs w:val="24"/>
        </w:rPr>
        <w:t>III</w:t>
      </w:r>
      <w:r w:rsidRPr="002A4D2E">
        <w:rPr>
          <w:rFonts w:eastAsia="Arial Unicode MS"/>
          <w:color w:val="000000"/>
          <w:sz w:val="24"/>
          <w:szCs w:val="24"/>
        </w:rPr>
        <w:t>.2</w:t>
      </w:r>
      <w:r w:rsidR="009B3021">
        <w:rPr>
          <w:rFonts w:eastAsia="Arial Unicode MS"/>
          <w:color w:val="000000"/>
          <w:sz w:val="24"/>
          <w:szCs w:val="24"/>
        </w:rPr>
        <w:t>9</w:t>
      </w:r>
      <w:r w:rsidRPr="002A4D2E">
        <w:rPr>
          <w:rFonts w:eastAsia="Arial Unicode MS"/>
          <w:color w:val="000000"/>
          <w:sz w:val="24"/>
          <w:szCs w:val="24"/>
        </w:rPr>
        <w:t xml:space="preserve">.) </w:t>
      </w:r>
      <w:r w:rsidR="002F71D0">
        <w:rPr>
          <w:rFonts w:eastAsia="Arial Unicode MS"/>
          <w:color w:val="000000"/>
          <w:sz w:val="24"/>
          <w:szCs w:val="24"/>
        </w:rPr>
        <w:t xml:space="preserve">önkormányzati </w:t>
      </w:r>
      <w:r w:rsidR="009B3021">
        <w:rPr>
          <w:rFonts w:eastAsia="Arial Unicode MS"/>
          <w:color w:val="000000"/>
          <w:sz w:val="24"/>
          <w:szCs w:val="24"/>
        </w:rPr>
        <w:t xml:space="preserve">rendeletét. </w:t>
      </w:r>
    </w:p>
    <w:p w:rsidR="00DE296D" w:rsidRDefault="00DE296D" w:rsidP="009219B3">
      <w:pPr>
        <w:widowControl w:val="0"/>
        <w:jc w:val="both"/>
        <w:rPr>
          <w:rFonts w:eastAsia="Arial Unicode MS"/>
          <w:sz w:val="24"/>
          <w:szCs w:val="24"/>
        </w:rPr>
      </w:pPr>
    </w:p>
    <w:p w:rsidR="009219B3" w:rsidRDefault="009219B3" w:rsidP="009219B3">
      <w:pPr>
        <w:widowControl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 rendelet megalkotásával összefüggésben szükségessé vált az Átmeneti Kerületi Városrendezési és Építési Szabályzatról szóló </w:t>
      </w:r>
      <w:r w:rsidR="002F71D0">
        <w:rPr>
          <w:rFonts w:eastAsia="Arial Unicode MS"/>
          <w:sz w:val="24"/>
          <w:szCs w:val="24"/>
        </w:rPr>
        <w:t xml:space="preserve">52/1998.(XII.30.) </w:t>
      </w:r>
      <w:r>
        <w:rPr>
          <w:rFonts w:eastAsia="Arial Unicode MS"/>
          <w:sz w:val="24"/>
          <w:szCs w:val="24"/>
        </w:rPr>
        <w:t>önkormányzati rendelet hatályon kí</w:t>
      </w:r>
      <w:r w:rsidR="006A2C00">
        <w:rPr>
          <w:rFonts w:eastAsia="Arial Unicode MS"/>
          <w:sz w:val="24"/>
          <w:szCs w:val="24"/>
        </w:rPr>
        <w:t xml:space="preserve">vül helyezése, mert </w:t>
      </w:r>
      <w:r w:rsidR="00F12D52">
        <w:rPr>
          <w:rFonts w:eastAsia="Arial Unicode MS"/>
          <w:sz w:val="24"/>
          <w:szCs w:val="24"/>
        </w:rPr>
        <w:t xml:space="preserve">annak szabályozási tárgya részben </w:t>
      </w:r>
      <w:r w:rsidR="006A2C00">
        <w:rPr>
          <w:rFonts w:eastAsia="Arial Unicode MS"/>
          <w:sz w:val="24"/>
          <w:szCs w:val="24"/>
        </w:rPr>
        <w:t>azonos</w:t>
      </w:r>
      <w:r w:rsidR="00F12D52">
        <w:rPr>
          <w:rFonts w:eastAsia="Arial Unicode MS"/>
          <w:sz w:val="24"/>
          <w:szCs w:val="24"/>
        </w:rPr>
        <w:t xml:space="preserve"> új rendeletünkkel, így a</w:t>
      </w:r>
      <w:r w:rsidR="006A2C00">
        <w:rPr>
          <w:rFonts w:eastAsia="Arial Unicode MS"/>
          <w:sz w:val="24"/>
          <w:szCs w:val="24"/>
        </w:rPr>
        <w:t xml:space="preserve"> témában egyidejűleg hatályos szabályozás fenntartása nem </w:t>
      </w:r>
      <w:r w:rsidR="00286698">
        <w:rPr>
          <w:rFonts w:eastAsia="Arial Unicode MS"/>
          <w:sz w:val="24"/>
          <w:szCs w:val="24"/>
        </w:rPr>
        <w:t>lehetséges</w:t>
      </w:r>
      <w:bookmarkStart w:id="0" w:name="_GoBack"/>
      <w:bookmarkEnd w:id="0"/>
      <w:r w:rsidR="006A2C00">
        <w:rPr>
          <w:rFonts w:eastAsia="Arial Unicode MS"/>
          <w:sz w:val="24"/>
          <w:szCs w:val="24"/>
        </w:rPr>
        <w:t>.</w:t>
      </w:r>
    </w:p>
    <w:p w:rsidR="009219B3" w:rsidRPr="009219B3" w:rsidRDefault="009219B3" w:rsidP="009219B3">
      <w:pPr>
        <w:widowControl w:val="0"/>
        <w:jc w:val="both"/>
        <w:rPr>
          <w:rFonts w:eastAsia="Arial Unicode MS"/>
          <w:sz w:val="24"/>
          <w:szCs w:val="24"/>
        </w:rPr>
      </w:pPr>
    </w:p>
    <w:p w:rsidR="00DE296D" w:rsidRPr="00DE296D" w:rsidRDefault="00637714" w:rsidP="009219B3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 hatáskörrel rendelkező</w:t>
      </w:r>
      <w:r w:rsidR="00DE296D" w:rsidRPr="00DE296D">
        <w:rPr>
          <w:rFonts w:eastAsia="Calibri"/>
          <w:sz w:val="24"/>
          <w:szCs w:val="24"/>
          <w:lang w:eastAsia="en-US"/>
        </w:rPr>
        <w:t xml:space="preserve"> Bizottság véleménye a testületi ülésen kerül ismertetésre.</w:t>
      </w:r>
    </w:p>
    <w:p w:rsidR="00DE296D" w:rsidRPr="00DE296D" w:rsidRDefault="00DE296D" w:rsidP="009219B3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DE296D">
        <w:rPr>
          <w:rFonts w:eastAsia="Calibri"/>
          <w:sz w:val="24"/>
          <w:szCs w:val="24"/>
          <w:lang w:eastAsia="en-US"/>
        </w:rPr>
        <w:t xml:space="preserve">Kérem a </w:t>
      </w:r>
      <w:r w:rsidR="009219B3">
        <w:rPr>
          <w:rFonts w:eastAsia="Calibri"/>
          <w:sz w:val="24"/>
          <w:szCs w:val="24"/>
          <w:lang w:eastAsia="en-US"/>
        </w:rPr>
        <w:t xml:space="preserve">T. </w:t>
      </w:r>
      <w:r w:rsidRPr="00DE296D">
        <w:rPr>
          <w:rFonts w:eastAsia="Calibri"/>
          <w:sz w:val="24"/>
          <w:szCs w:val="24"/>
          <w:lang w:eastAsia="en-US"/>
        </w:rPr>
        <w:t>Képviselő-testületet, alkossa meg rendeletét</w:t>
      </w:r>
      <w:r w:rsidR="009219B3">
        <w:rPr>
          <w:rFonts w:eastAsia="Calibri"/>
          <w:sz w:val="24"/>
          <w:szCs w:val="24"/>
          <w:lang w:eastAsia="en-US"/>
        </w:rPr>
        <w:t xml:space="preserve"> </w:t>
      </w:r>
      <w:r w:rsidR="009219B3" w:rsidRPr="009219B3">
        <w:rPr>
          <w:rFonts w:eastAsia="Calibri"/>
          <w:sz w:val="24"/>
          <w:szCs w:val="24"/>
          <w:lang w:eastAsia="en-US"/>
        </w:rPr>
        <w:t>az Átmeneti Kerületi Városrendezési és Építési Szabályzatról szóló</w:t>
      </w:r>
      <w:r w:rsidR="00333DB6">
        <w:rPr>
          <w:rFonts w:eastAsia="Calibri"/>
          <w:sz w:val="24"/>
          <w:szCs w:val="24"/>
          <w:lang w:eastAsia="en-US"/>
        </w:rPr>
        <w:t xml:space="preserve"> </w:t>
      </w:r>
      <w:r w:rsidR="002F71D0" w:rsidRPr="009219B3">
        <w:rPr>
          <w:rFonts w:eastAsia="Calibri"/>
          <w:sz w:val="24"/>
          <w:szCs w:val="24"/>
          <w:lang w:eastAsia="en-US"/>
        </w:rPr>
        <w:t xml:space="preserve">52/1998.(XII.30.) </w:t>
      </w:r>
      <w:r w:rsidR="009219B3" w:rsidRPr="009219B3">
        <w:rPr>
          <w:rFonts w:eastAsia="Calibri"/>
          <w:sz w:val="24"/>
          <w:szCs w:val="24"/>
          <w:lang w:eastAsia="en-US"/>
        </w:rPr>
        <w:t>önkormányzati rendelet hatályon kívül helyezés</w:t>
      </w:r>
      <w:r w:rsidR="009219B3">
        <w:rPr>
          <w:rFonts w:eastAsia="Calibri"/>
          <w:sz w:val="24"/>
          <w:szCs w:val="24"/>
          <w:lang w:eastAsia="en-US"/>
        </w:rPr>
        <w:t>éről.</w:t>
      </w:r>
    </w:p>
    <w:p w:rsidR="00DE296D" w:rsidRPr="00DE296D" w:rsidRDefault="00DE296D" w:rsidP="009219B3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E296D" w:rsidRPr="00DE296D" w:rsidRDefault="00DE296D" w:rsidP="009219B3">
      <w:pPr>
        <w:suppressAutoHyphens w:val="0"/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E296D">
        <w:rPr>
          <w:rFonts w:eastAsia="Calibri"/>
          <w:b/>
          <w:sz w:val="24"/>
          <w:szCs w:val="24"/>
          <w:lang w:eastAsia="en-US"/>
        </w:rPr>
        <w:t>A rendelet elfogadása minősített többségű szavazati arányt igényel!</w:t>
      </w:r>
    </w:p>
    <w:p w:rsidR="00DE296D" w:rsidRDefault="00DE296D" w:rsidP="002A4D2E">
      <w:pPr>
        <w:widowControl w:val="0"/>
        <w:rPr>
          <w:rFonts w:eastAsia="Arial Unicode MS"/>
          <w:i/>
          <w:sz w:val="24"/>
          <w:szCs w:val="24"/>
        </w:rPr>
      </w:pPr>
    </w:p>
    <w:p w:rsidR="002A4D2E" w:rsidRDefault="002A4D2E" w:rsidP="002A4D2E">
      <w:pPr>
        <w:widowControl w:val="0"/>
        <w:jc w:val="both"/>
        <w:rPr>
          <w:rFonts w:eastAsia="Arial Unicode MS"/>
          <w:sz w:val="24"/>
          <w:szCs w:val="24"/>
        </w:rPr>
      </w:pPr>
      <w:r w:rsidRPr="002A4D2E">
        <w:rPr>
          <w:rFonts w:eastAsia="Arial Unicode MS"/>
          <w:sz w:val="24"/>
          <w:szCs w:val="24"/>
        </w:rPr>
        <w:t xml:space="preserve">Budapest, 2019. </w:t>
      </w:r>
      <w:r>
        <w:rPr>
          <w:rFonts w:eastAsia="Arial Unicode MS"/>
          <w:sz w:val="24"/>
          <w:szCs w:val="24"/>
        </w:rPr>
        <w:t xml:space="preserve">április </w:t>
      </w:r>
      <w:r w:rsidR="009C1CC5">
        <w:rPr>
          <w:rFonts w:eastAsia="Arial Unicode MS"/>
          <w:sz w:val="24"/>
          <w:szCs w:val="24"/>
        </w:rPr>
        <w:t>10</w:t>
      </w:r>
      <w:r w:rsidRPr="002A4D2E">
        <w:rPr>
          <w:rFonts w:eastAsia="Arial Unicode MS"/>
          <w:sz w:val="24"/>
          <w:szCs w:val="24"/>
        </w:rPr>
        <w:t>.</w:t>
      </w:r>
    </w:p>
    <w:p w:rsidR="009C1CC5" w:rsidRDefault="009C1CC5" w:rsidP="002A4D2E">
      <w:pPr>
        <w:widowControl w:val="0"/>
        <w:jc w:val="both"/>
        <w:rPr>
          <w:rFonts w:eastAsia="Arial Unicode MS"/>
          <w:sz w:val="24"/>
          <w:szCs w:val="24"/>
        </w:rPr>
      </w:pPr>
    </w:p>
    <w:p w:rsidR="009C1CC5" w:rsidRDefault="009C1CC5" w:rsidP="002A4D2E">
      <w:pPr>
        <w:widowControl w:val="0"/>
        <w:jc w:val="both"/>
        <w:rPr>
          <w:rFonts w:eastAsia="Arial Unicode MS"/>
          <w:sz w:val="24"/>
          <w:szCs w:val="24"/>
        </w:rPr>
      </w:pPr>
    </w:p>
    <w:p w:rsidR="009C1CC5" w:rsidRPr="002A4D2E" w:rsidRDefault="009C1CC5" w:rsidP="002A4D2E">
      <w:pPr>
        <w:widowControl w:val="0"/>
        <w:jc w:val="both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jc w:val="both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tabs>
          <w:tab w:val="center" w:pos="7380"/>
        </w:tabs>
        <w:jc w:val="both"/>
        <w:rPr>
          <w:rFonts w:eastAsia="Arial Unicode MS"/>
          <w:b/>
          <w:sz w:val="24"/>
          <w:szCs w:val="24"/>
        </w:rPr>
      </w:pPr>
      <w:r w:rsidRPr="002A4D2E">
        <w:rPr>
          <w:rFonts w:eastAsia="Arial Unicode MS"/>
          <w:b/>
          <w:sz w:val="24"/>
          <w:szCs w:val="24"/>
        </w:rPr>
        <w:tab/>
        <w:t>Dr. Láng Zsolt</w:t>
      </w:r>
    </w:p>
    <w:p w:rsidR="002A4D2E" w:rsidRPr="002A4D2E" w:rsidRDefault="002A4D2E" w:rsidP="002A4D2E">
      <w:pPr>
        <w:widowControl w:val="0"/>
        <w:tabs>
          <w:tab w:val="center" w:pos="7380"/>
        </w:tabs>
        <w:jc w:val="both"/>
        <w:rPr>
          <w:rFonts w:eastAsia="Arial Unicode MS"/>
          <w:sz w:val="24"/>
          <w:szCs w:val="24"/>
        </w:rPr>
      </w:pPr>
      <w:r w:rsidRPr="002A4D2E">
        <w:rPr>
          <w:rFonts w:eastAsia="Arial Unicode MS"/>
          <w:b/>
          <w:sz w:val="24"/>
          <w:szCs w:val="24"/>
        </w:rPr>
        <w:tab/>
      </w:r>
      <w:r w:rsidRPr="002A4D2E">
        <w:rPr>
          <w:rFonts w:eastAsia="Arial Unicode MS"/>
          <w:sz w:val="24"/>
          <w:szCs w:val="24"/>
        </w:rPr>
        <w:t>polgármester</w:t>
      </w:r>
    </w:p>
    <w:p w:rsidR="002A4D2E" w:rsidRPr="002A4D2E" w:rsidRDefault="002A4D2E" w:rsidP="002A4D2E">
      <w:pPr>
        <w:widowControl w:val="0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rPr>
          <w:rFonts w:eastAsia="Arial Unicode MS"/>
          <w:sz w:val="24"/>
          <w:szCs w:val="24"/>
        </w:rPr>
      </w:pPr>
    </w:p>
    <w:p w:rsidR="002A4D2E" w:rsidRPr="002A4D2E" w:rsidRDefault="002A4D2E" w:rsidP="002A4D2E">
      <w:pPr>
        <w:widowControl w:val="0"/>
        <w:rPr>
          <w:rFonts w:eastAsia="Arial Unicode MS"/>
          <w:sz w:val="24"/>
          <w:szCs w:val="24"/>
        </w:rPr>
      </w:pPr>
    </w:p>
    <w:p w:rsidR="002A4D2E" w:rsidRDefault="002A4D2E" w:rsidP="002A4D2E">
      <w:pPr>
        <w:widowControl w:val="0"/>
        <w:rPr>
          <w:rFonts w:eastAsia="Arial Unicode MS"/>
          <w:sz w:val="24"/>
          <w:szCs w:val="24"/>
        </w:rPr>
      </w:pPr>
    </w:p>
    <w:p w:rsidR="009219B3" w:rsidRPr="002A4D2E" w:rsidRDefault="009219B3" w:rsidP="002A4D2E">
      <w:pPr>
        <w:widowControl w:val="0"/>
        <w:rPr>
          <w:rFonts w:eastAsia="Arial Unicode MS"/>
          <w:sz w:val="24"/>
          <w:szCs w:val="24"/>
        </w:rPr>
      </w:pPr>
    </w:p>
    <w:p w:rsidR="00E34DEA" w:rsidRDefault="00E34DEA">
      <w:pPr>
        <w:suppressAutoHyphens w:val="0"/>
        <w:spacing w:after="160" w:line="259" w:lineRule="auto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br w:type="page"/>
      </w:r>
    </w:p>
    <w:p w:rsidR="00756378" w:rsidRPr="001D3368" w:rsidRDefault="00756378" w:rsidP="00756378">
      <w:pPr>
        <w:suppressAutoHyphens w:val="0"/>
        <w:jc w:val="center"/>
        <w:rPr>
          <w:b/>
          <w:sz w:val="24"/>
          <w:szCs w:val="24"/>
          <w:lang w:eastAsia="hu-HU"/>
        </w:rPr>
      </w:pPr>
      <w:r w:rsidRPr="001D3368">
        <w:rPr>
          <w:b/>
          <w:sz w:val="24"/>
          <w:szCs w:val="24"/>
          <w:lang w:eastAsia="hu-HU"/>
        </w:rPr>
        <w:lastRenderedPageBreak/>
        <w:t>Budapest Főváros II. Kerületi Önkor</w:t>
      </w:r>
      <w:r w:rsidR="00A575A9">
        <w:rPr>
          <w:b/>
          <w:sz w:val="24"/>
          <w:szCs w:val="24"/>
          <w:lang w:eastAsia="hu-HU"/>
        </w:rPr>
        <w:t xml:space="preserve">mányzat </w:t>
      </w:r>
      <w:proofErr w:type="gramStart"/>
      <w:r w:rsidR="00A575A9">
        <w:rPr>
          <w:b/>
          <w:sz w:val="24"/>
          <w:szCs w:val="24"/>
          <w:lang w:eastAsia="hu-HU"/>
        </w:rPr>
        <w:t xml:space="preserve">Képviselő-testületének </w:t>
      </w:r>
      <w:r w:rsidR="009219B3">
        <w:rPr>
          <w:b/>
          <w:sz w:val="24"/>
          <w:szCs w:val="24"/>
          <w:lang w:eastAsia="hu-HU"/>
        </w:rPr>
        <w:t>…</w:t>
      </w:r>
      <w:proofErr w:type="gramEnd"/>
      <w:r w:rsidR="009219B3">
        <w:rPr>
          <w:b/>
          <w:sz w:val="24"/>
          <w:szCs w:val="24"/>
          <w:lang w:eastAsia="hu-HU"/>
        </w:rPr>
        <w:t>./</w:t>
      </w:r>
      <w:r w:rsidRPr="001D3368">
        <w:rPr>
          <w:b/>
          <w:sz w:val="24"/>
          <w:szCs w:val="24"/>
          <w:lang w:eastAsia="hu-HU"/>
        </w:rPr>
        <w:t>201</w:t>
      </w:r>
      <w:r w:rsidR="009219B3">
        <w:rPr>
          <w:b/>
          <w:sz w:val="24"/>
          <w:szCs w:val="24"/>
          <w:lang w:eastAsia="hu-HU"/>
        </w:rPr>
        <w:t>9</w:t>
      </w:r>
      <w:r w:rsidRPr="001D3368">
        <w:rPr>
          <w:b/>
          <w:sz w:val="24"/>
          <w:szCs w:val="24"/>
          <w:lang w:eastAsia="hu-HU"/>
        </w:rPr>
        <w:t>.</w:t>
      </w:r>
      <w:r w:rsidR="009219B3">
        <w:rPr>
          <w:b/>
          <w:sz w:val="24"/>
          <w:szCs w:val="24"/>
          <w:lang w:eastAsia="hu-HU"/>
        </w:rPr>
        <w:t xml:space="preserve">(       </w:t>
      </w:r>
      <w:r w:rsidRPr="001D3368">
        <w:rPr>
          <w:b/>
          <w:sz w:val="24"/>
          <w:szCs w:val="24"/>
          <w:lang w:eastAsia="hu-HU"/>
        </w:rPr>
        <w:t>) önkormányzati rendelete a Budapest Főváros II. Kerületi Önkormányzat Képviselő-testületének</w:t>
      </w:r>
      <w:r w:rsidR="009219B3" w:rsidRPr="009219B3">
        <w:rPr>
          <w:rFonts w:eastAsia="Calibri"/>
          <w:sz w:val="24"/>
          <w:szCs w:val="24"/>
          <w:lang w:eastAsia="en-US"/>
        </w:rPr>
        <w:t xml:space="preserve"> </w:t>
      </w:r>
      <w:r w:rsidR="009219B3" w:rsidRPr="009219B3">
        <w:rPr>
          <w:rFonts w:eastAsia="Calibri"/>
          <w:b/>
          <w:sz w:val="24"/>
          <w:szCs w:val="24"/>
          <w:lang w:eastAsia="en-US"/>
        </w:rPr>
        <w:t>az</w:t>
      </w:r>
      <w:r w:rsidR="009219B3">
        <w:rPr>
          <w:rFonts w:eastAsia="Calibri"/>
          <w:sz w:val="24"/>
          <w:szCs w:val="24"/>
          <w:lang w:eastAsia="en-US"/>
        </w:rPr>
        <w:t xml:space="preserve"> </w:t>
      </w:r>
      <w:r w:rsidR="009219B3" w:rsidRPr="009219B3">
        <w:rPr>
          <w:b/>
          <w:sz w:val="24"/>
          <w:szCs w:val="24"/>
          <w:lang w:eastAsia="hu-HU"/>
        </w:rPr>
        <w:t>Átmeneti Kerületi Városrendezési és Építési Szabályzatról szóló</w:t>
      </w:r>
      <w:r w:rsidRPr="001D3368">
        <w:rPr>
          <w:b/>
          <w:sz w:val="24"/>
          <w:szCs w:val="24"/>
          <w:lang w:eastAsia="hu-HU"/>
        </w:rPr>
        <w:t xml:space="preserve"> </w:t>
      </w:r>
      <w:r w:rsidR="009219B3" w:rsidRPr="009219B3">
        <w:rPr>
          <w:b/>
          <w:sz w:val="24"/>
          <w:szCs w:val="24"/>
          <w:lang w:eastAsia="hu-HU"/>
        </w:rPr>
        <w:t xml:space="preserve">52/1998.(XII.30.) </w:t>
      </w:r>
      <w:r w:rsidR="00A30AD3">
        <w:rPr>
          <w:b/>
          <w:sz w:val="24"/>
          <w:szCs w:val="24"/>
          <w:lang w:eastAsia="hu-HU"/>
        </w:rPr>
        <w:t xml:space="preserve">önkormányzati </w:t>
      </w:r>
      <w:r w:rsidRPr="001D3368">
        <w:rPr>
          <w:b/>
          <w:sz w:val="24"/>
          <w:szCs w:val="24"/>
          <w:lang w:eastAsia="hu-HU"/>
        </w:rPr>
        <w:t>rendelet</w:t>
      </w:r>
      <w:r w:rsidR="00322D7F">
        <w:rPr>
          <w:b/>
          <w:sz w:val="24"/>
          <w:szCs w:val="24"/>
          <w:lang w:eastAsia="hu-HU"/>
        </w:rPr>
        <w:t xml:space="preserve"> </w:t>
      </w:r>
      <w:r w:rsidRPr="001D3368">
        <w:rPr>
          <w:b/>
          <w:sz w:val="24"/>
          <w:szCs w:val="24"/>
          <w:lang w:eastAsia="hu-HU"/>
        </w:rPr>
        <w:t>hatályon kívül helyezéséről</w:t>
      </w:r>
    </w:p>
    <w:p w:rsidR="00756378" w:rsidRPr="001D3368" w:rsidRDefault="00756378" w:rsidP="00756378">
      <w:pPr>
        <w:keepLines/>
        <w:suppressAutoHyphens w:val="0"/>
        <w:spacing w:after="120"/>
        <w:jc w:val="center"/>
        <w:rPr>
          <w:b/>
          <w:sz w:val="24"/>
          <w:szCs w:val="24"/>
          <w:highlight w:val="cyan"/>
          <w:lang w:val="x-none" w:eastAsia="x-none"/>
        </w:rPr>
      </w:pPr>
    </w:p>
    <w:p w:rsidR="00756378" w:rsidRPr="001D3368" w:rsidRDefault="00756378" w:rsidP="00756378">
      <w:pPr>
        <w:keepLines/>
        <w:suppressAutoHyphens w:val="0"/>
        <w:spacing w:after="120"/>
        <w:jc w:val="center"/>
        <w:rPr>
          <w:b/>
          <w:sz w:val="24"/>
          <w:szCs w:val="24"/>
          <w:highlight w:val="cyan"/>
          <w:lang w:val="x-none" w:eastAsia="x-none"/>
        </w:rPr>
      </w:pPr>
    </w:p>
    <w:p w:rsidR="00756378" w:rsidRPr="001D3368" w:rsidRDefault="00756378" w:rsidP="00756378">
      <w:pPr>
        <w:keepLines/>
        <w:suppressAutoHyphens w:val="0"/>
        <w:spacing w:after="120"/>
        <w:jc w:val="both"/>
        <w:rPr>
          <w:sz w:val="24"/>
          <w:szCs w:val="24"/>
          <w:lang w:eastAsia="x-none"/>
        </w:rPr>
      </w:pPr>
      <w:r w:rsidRPr="001D3368">
        <w:rPr>
          <w:sz w:val="24"/>
          <w:szCs w:val="24"/>
          <w:lang w:val="x-none" w:eastAsia="x-none"/>
        </w:rPr>
        <w:t>Budapest Főváros II. Kerületi Önkormányzat Képviselő-testülete Magyarország Alaptörvénye 32.</w:t>
      </w:r>
      <w:r w:rsidRPr="001D3368">
        <w:rPr>
          <w:sz w:val="24"/>
          <w:szCs w:val="24"/>
          <w:lang w:eastAsia="x-none"/>
        </w:rPr>
        <w:t> </w:t>
      </w:r>
      <w:r w:rsidRPr="001D3368">
        <w:rPr>
          <w:sz w:val="24"/>
          <w:szCs w:val="24"/>
          <w:lang w:val="x-none" w:eastAsia="x-none"/>
        </w:rPr>
        <w:t xml:space="preserve">cikk </w:t>
      </w:r>
      <w:r w:rsidRPr="001D3368">
        <w:rPr>
          <w:sz w:val="24"/>
          <w:szCs w:val="24"/>
          <w:lang w:eastAsia="x-none"/>
        </w:rPr>
        <w:t xml:space="preserve">(2) bekezdésében meghatározott eredeti jogalkotói hatáskörében, </w:t>
      </w:r>
      <w:r w:rsidRPr="001D3368">
        <w:rPr>
          <w:sz w:val="24"/>
          <w:szCs w:val="24"/>
          <w:lang w:val="x-none" w:eastAsia="x-none"/>
        </w:rPr>
        <w:t xml:space="preserve">a jogalkotásról szóló 2010. évi CXXX. törvény </w:t>
      </w:r>
      <w:r w:rsidRPr="001D3368">
        <w:rPr>
          <w:sz w:val="24"/>
          <w:szCs w:val="24"/>
          <w:lang w:eastAsia="x-none"/>
        </w:rPr>
        <w:t>22.§ (1) bekezdés a) pontjában és 22.§ (2) bekezdésében meghatározott feladatkörében eljárva a következőket rendeli el.</w:t>
      </w:r>
    </w:p>
    <w:p w:rsidR="00756378" w:rsidRPr="001D3368" w:rsidRDefault="00756378" w:rsidP="00756378">
      <w:pPr>
        <w:keepLines/>
        <w:suppressAutoHyphens w:val="0"/>
        <w:spacing w:after="120"/>
        <w:jc w:val="both"/>
        <w:rPr>
          <w:sz w:val="24"/>
          <w:szCs w:val="24"/>
          <w:lang w:eastAsia="x-none"/>
        </w:rPr>
      </w:pPr>
    </w:p>
    <w:p w:rsidR="00756378" w:rsidRPr="001D3368" w:rsidRDefault="00756378" w:rsidP="00756378">
      <w:pPr>
        <w:keepLines/>
        <w:suppressAutoHyphens w:val="0"/>
        <w:spacing w:after="120"/>
        <w:jc w:val="center"/>
        <w:rPr>
          <w:b/>
          <w:sz w:val="24"/>
          <w:szCs w:val="24"/>
          <w:lang w:eastAsia="hu-HU"/>
        </w:rPr>
      </w:pPr>
      <w:r w:rsidRPr="001D3368">
        <w:rPr>
          <w:b/>
          <w:sz w:val="24"/>
          <w:szCs w:val="24"/>
          <w:lang w:eastAsia="hu-HU"/>
        </w:rPr>
        <w:t>1. §</w:t>
      </w:r>
    </w:p>
    <w:p w:rsidR="00756378" w:rsidRPr="001D3368" w:rsidRDefault="00756378" w:rsidP="00756378">
      <w:pPr>
        <w:keepLines/>
        <w:suppressAutoHyphens w:val="0"/>
        <w:spacing w:after="120"/>
        <w:jc w:val="both"/>
        <w:rPr>
          <w:sz w:val="24"/>
          <w:szCs w:val="24"/>
          <w:lang w:eastAsia="hu-HU"/>
        </w:rPr>
      </w:pPr>
      <w:r w:rsidRPr="001D3368">
        <w:rPr>
          <w:sz w:val="24"/>
          <w:szCs w:val="24"/>
          <w:lang w:eastAsia="hu-HU"/>
        </w:rPr>
        <w:t>E rendelet hatálybalépésével egyidejűleg hatályát veszti Budapest Főváros II. Kerületi Önkormányzat Képviselő-testületének</w:t>
      </w:r>
      <w:r w:rsidR="00F7778E" w:rsidRPr="00F7778E">
        <w:rPr>
          <w:rFonts w:eastAsia="Calibri"/>
          <w:b/>
          <w:sz w:val="24"/>
          <w:szCs w:val="24"/>
          <w:lang w:eastAsia="en-US"/>
        </w:rPr>
        <w:t xml:space="preserve"> </w:t>
      </w:r>
      <w:r w:rsidR="00F7778E" w:rsidRPr="00F7778E">
        <w:rPr>
          <w:sz w:val="24"/>
          <w:szCs w:val="24"/>
          <w:lang w:eastAsia="hu-HU"/>
        </w:rPr>
        <w:t>az Átmeneti Kerületi Városrendezési és Építési Szabályzatról szóló 52/1998.(XII.30.)</w:t>
      </w:r>
      <w:r w:rsidR="00F7778E" w:rsidRPr="00F7778E">
        <w:rPr>
          <w:b/>
          <w:sz w:val="24"/>
          <w:szCs w:val="24"/>
          <w:lang w:eastAsia="hu-HU"/>
        </w:rPr>
        <w:t xml:space="preserve"> </w:t>
      </w:r>
      <w:r w:rsidR="00A30AD3" w:rsidRPr="005071D3">
        <w:rPr>
          <w:sz w:val="24"/>
          <w:szCs w:val="24"/>
          <w:lang w:eastAsia="hu-HU"/>
        </w:rPr>
        <w:t>önkormányzati</w:t>
      </w:r>
      <w:r w:rsidR="00A30AD3">
        <w:rPr>
          <w:b/>
          <w:sz w:val="24"/>
          <w:szCs w:val="24"/>
          <w:lang w:eastAsia="hu-HU"/>
        </w:rPr>
        <w:t xml:space="preserve"> </w:t>
      </w:r>
      <w:r w:rsidRPr="001D3368">
        <w:rPr>
          <w:sz w:val="24"/>
          <w:szCs w:val="24"/>
          <w:lang w:eastAsia="hu-HU"/>
        </w:rPr>
        <w:t>rendelete.</w:t>
      </w:r>
    </w:p>
    <w:p w:rsidR="00756378" w:rsidRPr="001D3368" w:rsidRDefault="00756378" w:rsidP="00756378">
      <w:pPr>
        <w:suppressAutoHyphens w:val="0"/>
        <w:spacing w:line="259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:rsidR="00756378" w:rsidRPr="001D3368" w:rsidRDefault="00756378" w:rsidP="00756378">
      <w:pPr>
        <w:suppressAutoHyphens w:val="0"/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D3368">
        <w:rPr>
          <w:rFonts w:eastAsia="Calibri"/>
          <w:b/>
          <w:bCs/>
          <w:sz w:val="24"/>
          <w:szCs w:val="24"/>
          <w:lang w:eastAsia="en-US"/>
        </w:rPr>
        <w:t>2.§</w:t>
      </w:r>
    </w:p>
    <w:p w:rsidR="00756378" w:rsidRPr="001D3368" w:rsidRDefault="00756378" w:rsidP="00756378">
      <w:pPr>
        <w:suppressAutoHyphens w:val="0"/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756378" w:rsidRPr="001D3368" w:rsidRDefault="00756378" w:rsidP="00756378">
      <w:pPr>
        <w:suppressAutoHyphens w:val="0"/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1D3368">
        <w:rPr>
          <w:rFonts w:eastAsia="Calibri"/>
          <w:bCs/>
          <w:sz w:val="24"/>
          <w:szCs w:val="24"/>
          <w:lang w:eastAsia="en-US"/>
        </w:rPr>
        <w:t xml:space="preserve">Jelen rendelet </w:t>
      </w:r>
      <w:r w:rsidR="00A30AD3">
        <w:rPr>
          <w:rFonts w:eastAsia="Calibri"/>
          <w:bCs/>
          <w:sz w:val="24"/>
          <w:szCs w:val="24"/>
          <w:lang w:eastAsia="en-US"/>
        </w:rPr>
        <w:t>a kihirdetést követő napon</w:t>
      </w:r>
      <w:r w:rsidRPr="001D3368">
        <w:rPr>
          <w:rFonts w:eastAsia="Calibri"/>
          <w:bCs/>
          <w:sz w:val="24"/>
          <w:szCs w:val="24"/>
          <w:lang w:eastAsia="en-US"/>
        </w:rPr>
        <w:t xml:space="preserve"> lép hatályba és az azt követő napon törvény erejénél fogva hatályát veszti.</w:t>
      </w:r>
    </w:p>
    <w:p w:rsidR="00756378" w:rsidRPr="001D3368" w:rsidRDefault="00756378" w:rsidP="00756378">
      <w:pPr>
        <w:suppressAutoHyphens w:val="0"/>
        <w:spacing w:line="259" w:lineRule="auto"/>
        <w:rPr>
          <w:rFonts w:eastAsia="Calibri"/>
          <w:sz w:val="24"/>
          <w:szCs w:val="24"/>
          <w:lang w:eastAsia="en-US"/>
        </w:rPr>
      </w:pPr>
    </w:p>
    <w:p w:rsidR="00756378" w:rsidRPr="001D3368" w:rsidRDefault="00756378" w:rsidP="00756378">
      <w:pPr>
        <w:suppressAutoHyphens w:val="0"/>
        <w:spacing w:line="259" w:lineRule="auto"/>
        <w:rPr>
          <w:rFonts w:eastAsia="Calibri"/>
          <w:sz w:val="24"/>
          <w:szCs w:val="24"/>
          <w:lang w:eastAsia="en-US"/>
        </w:rPr>
      </w:pPr>
    </w:p>
    <w:p w:rsidR="00756378" w:rsidRPr="001D3368" w:rsidRDefault="00756378" w:rsidP="00756378">
      <w:pPr>
        <w:suppressAutoHyphens w:val="0"/>
        <w:spacing w:line="259" w:lineRule="auto"/>
        <w:rPr>
          <w:rFonts w:eastAsia="Calibri"/>
          <w:sz w:val="24"/>
          <w:szCs w:val="24"/>
          <w:lang w:eastAsia="en-US"/>
        </w:rPr>
      </w:pPr>
    </w:p>
    <w:p w:rsidR="00756378" w:rsidRPr="001D3368" w:rsidRDefault="00756378" w:rsidP="00756378">
      <w:pPr>
        <w:suppressAutoHyphens w:val="0"/>
        <w:spacing w:line="259" w:lineRule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756378" w:rsidRPr="001D3368" w:rsidTr="00D1545D">
        <w:tc>
          <w:tcPr>
            <w:tcW w:w="4606" w:type="dxa"/>
            <w:shd w:val="clear" w:color="auto" w:fill="auto"/>
          </w:tcPr>
          <w:p w:rsidR="00756378" w:rsidRPr="001D3368" w:rsidRDefault="00756378" w:rsidP="00D1545D">
            <w:pPr>
              <w:suppressAutoHyphens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368">
              <w:rPr>
                <w:rFonts w:eastAsia="Calibri"/>
                <w:sz w:val="24"/>
                <w:szCs w:val="24"/>
                <w:lang w:eastAsia="en-US"/>
              </w:rPr>
              <w:t>Dr. Láng Zsolt</w:t>
            </w:r>
          </w:p>
          <w:p w:rsidR="00756378" w:rsidRPr="001D3368" w:rsidRDefault="00756378" w:rsidP="00D1545D">
            <w:pPr>
              <w:suppressAutoHyphens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368">
              <w:rPr>
                <w:rFonts w:eastAsia="Calibri"/>
                <w:sz w:val="24"/>
                <w:szCs w:val="24"/>
                <w:lang w:eastAsia="en-US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756378" w:rsidRPr="001D3368" w:rsidRDefault="00756378" w:rsidP="00D1545D">
            <w:pPr>
              <w:suppressAutoHyphens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368">
              <w:rPr>
                <w:rFonts w:eastAsia="Calibri"/>
                <w:sz w:val="24"/>
                <w:szCs w:val="24"/>
                <w:lang w:eastAsia="en-US"/>
              </w:rPr>
              <w:t>dr. Szalai Tibor</w:t>
            </w:r>
          </w:p>
          <w:p w:rsidR="00756378" w:rsidRPr="001D3368" w:rsidRDefault="00756378" w:rsidP="00D1545D">
            <w:pPr>
              <w:suppressAutoHyphens w:val="0"/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3368">
              <w:rPr>
                <w:rFonts w:eastAsia="Calibri"/>
                <w:sz w:val="24"/>
                <w:szCs w:val="24"/>
                <w:lang w:eastAsia="en-US"/>
              </w:rPr>
              <w:t>Jegyző</w:t>
            </w:r>
          </w:p>
        </w:tc>
      </w:tr>
    </w:tbl>
    <w:p w:rsidR="00120FC2" w:rsidRDefault="00120FC2" w:rsidP="00120FC2">
      <w:pPr>
        <w:jc w:val="center"/>
        <w:rPr>
          <w:b/>
          <w:sz w:val="24"/>
          <w:szCs w:val="24"/>
          <w:highlight w:val="yellow"/>
        </w:rPr>
      </w:pPr>
    </w:p>
    <w:p w:rsidR="00211B5F" w:rsidRDefault="00211B5F" w:rsidP="00211B5F">
      <w:pPr>
        <w:suppressAutoHyphens w:val="0"/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F7778E" w:rsidRDefault="00F7778E" w:rsidP="00211B5F">
      <w:pPr>
        <w:suppressAutoHyphens w:val="0"/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756378" w:rsidRDefault="00756378" w:rsidP="00756378">
      <w:pPr>
        <w:suppressAutoHyphens w:val="0"/>
        <w:spacing w:line="259" w:lineRule="auto"/>
        <w:rPr>
          <w:rFonts w:eastAsia="Calibri"/>
          <w:b/>
          <w:bCs/>
          <w:sz w:val="24"/>
          <w:szCs w:val="24"/>
          <w:lang w:eastAsia="en-US"/>
        </w:rPr>
      </w:pPr>
    </w:p>
    <w:p w:rsidR="002618B0" w:rsidRPr="001D3368" w:rsidRDefault="002618B0" w:rsidP="00756378">
      <w:pPr>
        <w:suppressAutoHyphens w:val="0"/>
        <w:spacing w:line="259" w:lineRule="auto"/>
        <w:rPr>
          <w:rFonts w:eastAsia="Calibri"/>
          <w:b/>
          <w:bCs/>
          <w:sz w:val="24"/>
          <w:szCs w:val="24"/>
          <w:lang w:eastAsia="en-US"/>
        </w:rPr>
      </w:pPr>
    </w:p>
    <w:p w:rsidR="00E34DEA" w:rsidRDefault="00E34DEA">
      <w:pPr>
        <w:suppressAutoHyphens w:val="0"/>
        <w:spacing w:after="160" w:line="259" w:lineRule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br w:type="page"/>
      </w:r>
    </w:p>
    <w:p w:rsidR="00756378" w:rsidRPr="002618B0" w:rsidRDefault="00756378" w:rsidP="00756378">
      <w:pPr>
        <w:suppressAutoHyphens w:val="0"/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618B0">
        <w:rPr>
          <w:rFonts w:eastAsia="Calibri"/>
          <w:b/>
          <w:bCs/>
          <w:sz w:val="24"/>
          <w:szCs w:val="24"/>
          <w:lang w:eastAsia="en-US"/>
        </w:rPr>
        <w:lastRenderedPageBreak/>
        <w:t>I</w:t>
      </w:r>
      <w:r w:rsidR="002618B0" w:rsidRPr="002618B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2618B0">
        <w:rPr>
          <w:rFonts w:eastAsia="Calibri"/>
          <w:b/>
          <w:bCs/>
          <w:sz w:val="24"/>
          <w:szCs w:val="24"/>
          <w:lang w:eastAsia="en-US"/>
        </w:rPr>
        <w:t>n</w:t>
      </w:r>
      <w:r w:rsidR="002618B0" w:rsidRPr="002618B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2618B0">
        <w:rPr>
          <w:rFonts w:eastAsia="Calibri"/>
          <w:b/>
          <w:bCs/>
          <w:sz w:val="24"/>
          <w:szCs w:val="24"/>
          <w:lang w:eastAsia="en-US"/>
        </w:rPr>
        <w:t>d</w:t>
      </w:r>
      <w:r w:rsidR="002618B0" w:rsidRPr="002618B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2618B0">
        <w:rPr>
          <w:rFonts w:eastAsia="Calibri"/>
          <w:b/>
          <w:bCs/>
          <w:sz w:val="24"/>
          <w:szCs w:val="24"/>
          <w:lang w:eastAsia="en-US"/>
        </w:rPr>
        <w:t>o</w:t>
      </w:r>
      <w:r w:rsidR="002618B0" w:rsidRPr="002618B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2618B0">
        <w:rPr>
          <w:rFonts w:eastAsia="Calibri"/>
          <w:b/>
          <w:bCs/>
          <w:sz w:val="24"/>
          <w:szCs w:val="24"/>
          <w:lang w:eastAsia="en-US"/>
        </w:rPr>
        <w:t>k</w:t>
      </w:r>
      <w:r w:rsidR="002618B0" w:rsidRPr="002618B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2618B0">
        <w:rPr>
          <w:rFonts w:eastAsia="Calibri"/>
          <w:b/>
          <w:bCs/>
          <w:sz w:val="24"/>
          <w:szCs w:val="24"/>
          <w:lang w:eastAsia="en-US"/>
        </w:rPr>
        <w:t>o</w:t>
      </w:r>
      <w:r w:rsidR="002618B0" w:rsidRPr="002618B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2618B0">
        <w:rPr>
          <w:rFonts w:eastAsia="Calibri"/>
          <w:b/>
          <w:bCs/>
          <w:sz w:val="24"/>
          <w:szCs w:val="24"/>
          <w:lang w:eastAsia="en-US"/>
        </w:rPr>
        <w:t>l</w:t>
      </w:r>
      <w:r w:rsidR="002618B0" w:rsidRPr="002618B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2618B0">
        <w:rPr>
          <w:rFonts w:eastAsia="Calibri"/>
          <w:b/>
          <w:bCs/>
          <w:sz w:val="24"/>
          <w:szCs w:val="24"/>
          <w:lang w:eastAsia="en-US"/>
        </w:rPr>
        <w:t>á</w:t>
      </w:r>
      <w:r w:rsidR="002618B0" w:rsidRPr="002618B0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2618B0">
        <w:rPr>
          <w:rFonts w:eastAsia="Calibri"/>
          <w:b/>
          <w:bCs/>
          <w:sz w:val="24"/>
          <w:szCs w:val="24"/>
          <w:lang w:eastAsia="en-US"/>
        </w:rPr>
        <w:t>s</w:t>
      </w:r>
    </w:p>
    <w:p w:rsidR="00756378" w:rsidRPr="001D3368" w:rsidRDefault="00756378" w:rsidP="00756378">
      <w:pPr>
        <w:suppressAutoHyphens w:val="0"/>
        <w:spacing w:line="259" w:lineRule="auto"/>
        <w:rPr>
          <w:rFonts w:eastAsia="Calibri"/>
          <w:bCs/>
          <w:sz w:val="24"/>
          <w:szCs w:val="24"/>
          <w:lang w:eastAsia="en-US"/>
        </w:rPr>
      </w:pPr>
    </w:p>
    <w:p w:rsidR="00756378" w:rsidRPr="001D3368" w:rsidRDefault="00756378" w:rsidP="00756378">
      <w:pPr>
        <w:suppressAutoHyphens w:val="0"/>
        <w:spacing w:line="259" w:lineRule="auto"/>
        <w:rPr>
          <w:rFonts w:eastAsia="Calibri"/>
          <w:bCs/>
          <w:sz w:val="24"/>
          <w:szCs w:val="24"/>
          <w:lang w:eastAsia="en-US"/>
        </w:rPr>
      </w:pPr>
      <w:r w:rsidRPr="001D3368">
        <w:rPr>
          <w:rFonts w:eastAsia="Calibri"/>
          <w:bCs/>
          <w:sz w:val="24"/>
          <w:szCs w:val="24"/>
          <w:lang w:eastAsia="en-US"/>
        </w:rPr>
        <w:t>1.§</w:t>
      </w:r>
      <w:proofErr w:type="spellStart"/>
      <w:r w:rsidRPr="001D3368">
        <w:rPr>
          <w:rFonts w:eastAsia="Calibri"/>
          <w:bCs/>
          <w:sz w:val="24"/>
          <w:szCs w:val="24"/>
          <w:lang w:eastAsia="en-US"/>
        </w:rPr>
        <w:t>-hoz</w:t>
      </w:r>
      <w:proofErr w:type="spellEnd"/>
      <w:r w:rsidRPr="001D3368">
        <w:rPr>
          <w:rFonts w:eastAsia="Calibri"/>
          <w:bCs/>
          <w:sz w:val="24"/>
          <w:szCs w:val="24"/>
          <w:lang w:eastAsia="en-US"/>
        </w:rPr>
        <w:t>: Önkormányzati rendelet hatályon kívül helyezéséről szóló rendelkezést tartalmaz.</w:t>
      </w:r>
    </w:p>
    <w:p w:rsidR="00756378" w:rsidRPr="001D3368" w:rsidRDefault="00756378" w:rsidP="00756378">
      <w:pPr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  <w:r w:rsidRPr="001D3368">
        <w:rPr>
          <w:rFonts w:eastAsia="Calibri"/>
          <w:bCs/>
          <w:sz w:val="24"/>
          <w:szCs w:val="24"/>
          <w:lang w:eastAsia="en-US"/>
        </w:rPr>
        <w:t>2.§</w:t>
      </w:r>
      <w:proofErr w:type="spellStart"/>
      <w:r w:rsidRPr="001D3368">
        <w:rPr>
          <w:rFonts w:eastAsia="Calibri"/>
          <w:bCs/>
          <w:sz w:val="24"/>
          <w:szCs w:val="24"/>
          <w:lang w:eastAsia="en-US"/>
        </w:rPr>
        <w:t>-hoz</w:t>
      </w:r>
      <w:proofErr w:type="spellEnd"/>
      <w:r w:rsidRPr="001D3368">
        <w:rPr>
          <w:rFonts w:eastAsia="Calibri"/>
          <w:bCs/>
          <w:sz w:val="24"/>
          <w:szCs w:val="24"/>
          <w:lang w:eastAsia="en-US"/>
        </w:rPr>
        <w:t>: Hatályba léptető rendelkezést tartalmaz.</w:t>
      </w:r>
    </w:p>
    <w:p w:rsidR="004328E8" w:rsidRDefault="004328E8"/>
    <w:sectPr w:rsidR="0043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B4" w:rsidRDefault="00CC24B4" w:rsidP="00035C4B">
      <w:r>
        <w:separator/>
      </w:r>
    </w:p>
  </w:endnote>
  <w:endnote w:type="continuationSeparator" w:id="0">
    <w:p w:rsidR="00CC24B4" w:rsidRDefault="00CC24B4" w:rsidP="0003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489874"/>
      <w:docPartObj>
        <w:docPartGallery w:val="Page Numbers (Bottom of Page)"/>
        <w:docPartUnique/>
      </w:docPartObj>
    </w:sdtPr>
    <w:sdtEndPr/>
    <w:sdtContent>
      <w:p w:rsidR="00F7778E" w:rsidRDefault="00F777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698">
          <w:rPr>
            <w:noProof/>
          </w:rPr>
          <w:t>4</w:t>
        </w:r>
        <w:r>
          <w:fldChar w:fldCharType="end"/>
        </w:r>
      </w:p>
    </w:sdtContent>
  </w:sdt>
  <w:p w:rsidR="00035C4B" w:rsidRDefault="00035C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B4" w:rsidRDefault="00CC24B4" w:rsidP="00035C4B">
      <w:r>
        <w:separator/>
      </w:r>
    </w:p>
  </w:footnote>
  <w:footnote w:type="continuationSeparator" w:id="0">
    <w:p w:rsidR="00CC24B4" w:rsidRDefault="00CC24B4" w:rsidP="0003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57" w:rsidRDefault="002618B0" w:rsidP="00CA4A3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F4A57" w:rsidRDefault="002866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57" w:rsidRDefault="00286698" w:rsidP="00CA4A38">
    <w:pPr>
      <w:pStyle w:val="lfej"/>
      <w:framePr w:wrap="around" w:vAnchor="text" w:hAnchor="margin" w:xAlign="center" w:y="1"/>
      <w:rPr>
        <w:rStyle w:val="Oldalszm"/>
      </w:rPr>
    </w:pPr>
  </w:p>
  <w:p w:rsidR="00BF4A57" w:rsidRDefault="0028669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42B72"/>
    <w:multiLevelType w:val="hybridMultilevel"/>
    <w:tmpl w:val="E35AAA82"/>
    <w:lvl w:ilvl="0" w:tplc="6E08B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1B34"/>
    <w:multiLevelType w:val="hybridMultilevel"/>
    <w:tmpl w:val="B2D4E2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3394"/>
    <w:multiLevelType w:val="hybridMultilevel"/>
    <w:tmpl w:val="C16E4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C8"/>
    <w:rsid w:val="00035C4B"/>
    <w:rsid w:val="00077999"/>
    <w:rsid w:val="000A7FA4"/>
    <w:rsid w:val="00120FC2"/>
    <w:rsid w:val="00211B5F"/>
    <w:rsid w:val="002618B0"/>
    <w:rsid w:val="00286698"/>
    <w:rsid w:val="002A4D2E"/>
    <w:rsid w:val="002D1D77"/>
    <w:rsid w:val="002F71D0"/>
    <w:rsid w:val="00322D7F"/>
    <w:rsid w:val="00333DB6"/>
    <w:rsid w:val="003E310A"/>
    <w:rsid w:val="004328E8"/>
    <w:rsid w:val="005071D3"/>
    <w:rsid w:val="00525D8B"/>
    <w:rsid w:val="00561E45"/>
    <w:rsid w:val="005E15F5"/>
    <w:rsid w:val="00637714"/>
    <w:rsid w:val="006A2C00"/>
    <w:rsid w:val="00756378"/>
    <w:rsid w:val="00807CB5"/>
    <w:rsid w:val="008873F7"/>
    <w:rsid w:val="00896EB4"/>
    <w:rsid w:val="009219B3"/>
    <w:rsid w:val="009250F1"/>
    <w:rsid w:val="0095627B"/>
    <w:rsid w:val="009B3021"/>
    <w:rsid w:val="009C1CC5"/>
    <w:rsid w:val="00A30AD3"/>
    <w:rsid w:val="00A575A9"/>
    <w:rsid w:val="00B02C7C"/>
    <w:rsid w:val="00B317C8"/>
    <w:rsid w:val="00B928EC"/>
    <w:rsid w:val="00CC24B4"/>
    <w:rsid w:val="00DE296D"/>
    <w:rsid w:val="00E30555"/>
    <w:rsid w:val="00E34DEA"/>
    <w:rsid w:val="00EC5676"/>
    <w:rsid w:val="00F12D52"/>
    <w:rsid w:val="00F35885"/>
    <w:rsid w:val="00F45C81"/>
    <w:rsid w:val="00F73251"/>
    <w:rsid w:val="00F7778E"/>
    <w:rsid w:val="00F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2FC8-7CD0-490E-BAF0-376B4A6B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0F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7C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7CB5"/>
    <w:rPr>
      <w:rFonts w:ascii="Segoe UI" w:eastAsia="Times New Roman" w:hAnsi="Segoe UI" w:cs="Segoe UI"/>
      <w:sz w:val="18"/>
      <w:szCs w:val="18"/>
      <w:lang w:eastAsia="ar-SA"/>
    </w:rPr>
  </w:style>
  <w:style w:type="paragraph" w:styleId="lfej">
    <w:name w:val="header"/>
    <w:basedOn w:val="Norml"/>
    <w:link w:val="lfejChar"/>
    <w:rsid w:val="002A4D2E"/>
    <w:pPr>
      <w:widowControl w:val="0"/>
      <w:tabs>
        <w:tab w:val="center" w:pos="4536"/>
        <w:tab w:val="right" w:pos="9072"/>
      </w:tabs>
    </w:pPr>
    <w:rPr>
      <w:rFonts w:eastAsia="Arial Unicode MS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2A4D2E"/>
    <w:rPr>
      <w:rFonts w:ascii="Times New Roman" w:eastAsia="Arial Unicode MS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2A4D2E"/>
  </w:style>
  <w:style w:type="paragraph" w:styleId="llb">
    <w:name w:val="footer"/>
    <w:basedOn w:val="Norml"/>
    <w:link w:val="llbChar"/>
    <w:uiPriority w:val="99"/>
    <w:unhideWhenUsed/>
    <w:rsid w:val="00035C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5C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340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Orsolya</dc:creator>
  <cp:keywords/>
  <dc:description/>
  <cp:lastModifiedBy>Mayerné Vágó Eszter</cp:lastModifiedBy>
  <cp:revision>10</cp:revision>
  <cp:lastPrinted>2019-04-09T12:27:00Z</cp:lastPrinted>
  <dcterms:created xsi:type="dcterms:W3CDTF">2019-04-10T08:42:00Z</dcterms:created>
  <dcterms:modified xsi:type="dcterms:W3CDTF">2019-04-15T09:09:00Z</dcterms:modified>
</cp:coreProperties>
</file>