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08" w:rsidRDefault="00970608" w:rsidP="00970608">
      <w:pPr>
        <w:pStyle w:val="Szvegtrzsbehzssal"/>
        <w:spacing w:after="0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…</w:t>
      </w:r>
      <w:proofErr w:type="gramStart"/>
      <w:r>
        <w:rPr>
          <w:rFonts w:ascii="Times New Roman" w:hAnsi="Times New Roman"/>
          <w:sz w:val="24"/>
        </w:rPr>
        <w:t>…………</w:t>
      </w:r>
      <w:proofErr w:type="gramEnd"/>
      <w:r>
        <w:rPr>
          <w:rFonts w:ascii="Times New Roman" w:hAnsi="Times New Roman"/>
          <w:sz w:val="24"/>
        </w:rPr>
        <w:t>(sz.) napirend</w:t>
      </w:r>
    </w:p>
    <w:p w:rsidR="00970608" w:rsidRDefault="00970608" w:rsidP="00970608">
      <w:pPr>
        <w:pStyle w:val="Szvegtrzsbehzssal"/>
        <w:jc w:val="right"/>
        <w:rPr>
          <w:rFonts w:ascii="Times New Roman" w:hAnsi="Times New Roman"/>
          <w:i/>
          <w:sz w:val="24"/>
        </w:rPr>
      </w:pPr>
    </w:p>
    <w:p w:rsidR="00970608" w:rsidRDefault="00970608" w:rsidP="00303EC3">
      <w:pPr>
        <w:pStyle w:val="Szvegtrzsbehzssal"/>
        <w:spacing w:after="0"/>
        <w:ind w:left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Előterjesztve:</w:t>
      </w:r>
      <w:r w:rsidR="00303E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Egészségügyi, </w:t>
      </w:r>
      <w:r w:rsidRPr="00E272FB">
        <w:rPr>
          <w:rFonts w:ascii="Times New Roman" w:hAnsi="Times New Roman"/>
          <w:sz w:val="24"/>
        </w:rPr>
        <w:t>Szociális</w:t>
      </w:r>
      <w:r>
        <w:rPr>
          <w:rFonts w:ascii="Times New Roman" w:hAnsi="Times New Roman"/>
          <w:sz w:val="24"/>
        </w:rPr>
        <w:t xml:space="preserve"> és Lakásügyi Bizottsághoz</w:t>
      </w:r>
    </w:p>
    <w:p w:rsidR="00E272FB" w:rsidRDefault="00E272FB" w:rsidP="00303EC3">
      <w:pPr>
        <w:pStyle w:val="Szvegtrzsbehzssal"/>
        <w:spacing w:after="0"/>
        <w:ind w:left="284"/>
        <w:jc w:val="right"/>
        <w:rPr>
          <w:rFonts w:ascii="Times New Roman" w:hAnsi="Times New Roman"/>
          <w:bCs/>
          <w:color w:val="453939"/>
          <w:sz w:val="24"/>
          <w:shd w:val="clear" w:color="auto" w:fill="F2F2F2"/>
        </w:rPr>
      </w:pPr>
      <w:r w:rsidRPr="00E272FB">
        <w:rPr>
          <w:rFonts w:ascii="Times New Roman" w:hAnsi="Times New Roman"/>
          <w:sz w:val="24"/>
        </w:rPr>
        <w:t>Költségvetési</w:t>
      </w:r>
      <w:r w:rsidRPr="00E272FB">
        <w:rPr>
          <w:rFonts w:ascii="Times New Roman" w:hAnsi="Times New Roman"/>
          <w:bCs/>
          <w:color w:val="453939"/>
          <w:sz w:val="24"/>
          <w:shd w:val="clear" w:color="auto" w:fill="F2F2F2"/>
        </w:rPr>
        <w:t xml:space="preserve">, </w:t>
      </w:r>
      <w:r w:rsidRPr="00E272FB">
        <w:rPr>
          <w:rFonts w:ascii="Times New Roman" w:hAnsi="Times New Roman"/>
          <w:sz w:val="24"/>
        </w:rPr>
        <w:t>Pénzügyi</w:t>
      </w:r>
      <w:r w:rsidRPr="00E272FB">
        <w:rPr>
          <w:rFonts w:ascii="Times New Roman" w:hAnsi="Times New Roman"/>
          <w:bCs/>
          <w:color w:val="453939"/>
          <w:sz w:val="24"/>
          <w:shd w:val="clear" w:color="auto" w:fill="F2F2F2"/>
        </w:rPr>
        <w:t xml:space="preserve"> </w:t>
      </w:r>
      <w:r w:rsidRPr="00303EC3">
        <w:rPr>
          <w:rFonts w:ascii="Times New Roman" w:hAnsi="Times New Roman"/>
          <w:sz w:val="24"/>
        </w:rPr>
        <w:t>és</w:t>
      </w:r>
      <w:r w:rsidRPr="00E272FB">
        <w:rPr>
          <w:rFonts w:ascii="Times New Roman" w:hAnsi="Times New Roman"/>
          <w:bCs/>
          <w:color w:val="453939"/>
          <w:sz w:val="24"/>
          <w:shd w:val="clear" w:color="auto" w:fill="F2F2F2"/>
        </w:rPr>
        <w:t xml:space="preserve"> </w:t>
      </w:r>
      <w:r w:rsidRPr="00E272FB">
        <w:rPr>
          <w:rFonts w:ascii="Times New Roman" w:hAnsi="Times New Roman"/>
          <w:sz w:val="24"/>
        </w:rPr>
        <w:t>Vagyonnyilatkozatokat</w:t>
      </w:r>
    </w:p>
    <w:p w:rsidR="00E272FB" w:rsidRPr="00E272FB" w:rsidRDefault="00E272FB" w:rsidP="003A4C26">
      <w:pPr>
        <w:pStyle w:val="Szvegtrzsbehzssal"/>
        <w:spacing w:after="0"/>
        <w:ind w:left="3824" w:firstLine="424"/>
        <w:rPr>
          <w:rFonts w:ascii="Times New Roman" w:hAnsi="Times New Roman"/>
          <w:sz w:val="24"/>
        </w:rPr>
      </w:pPr>
      <w:r w:rsidRPr="00303EC3">
        <w:rPr>
          <w:rFonts w:ascii="Times New Roman" w:hAnsi="Times New Roman"/>
          <w:sz w:val="24"/>
        </w:rPr>
        <w:t>Ellenőrző</w:t>
      </w:r>
      <w:r w:rsidRPr="00E272FB">
        <w:rPr>
          <w:rFonts w:ascii="Times New Roman" w:hAnsi="Times New Roman"/>
          <w:bCs/>
          <w:color w:val="453939"/>
          <w:sz w:val="24"/>
          <w:shd w:val="clear" w:color="auto" w:fill="F2F2F2"/>
        </w:rPr>
        <w:t xml:space="preserve"> </w:t>
      </w:r>
      <w:r w:rsidRPr="00303EC3">
        <w:rPr>
          <w:rFonts w:ascii="Times New Roman" w:hAnsi="Times New Roman"/>
          <w:sz w:val="24"/>
        </w:rPr>
        <w:t>Bizottság</w:t>
      </w:r>
      <w:r w:rsidR="008E0055">
        <w:rPr>
          <w:rFonts w:ascii="Times New Roman" w:hAnsi="Times New Roman"/>
          <w:sz w:val="24"/>
        </w:rPr>
        <w:t>hoz</w:t>
      </w:r>
      <w:r w:rsidRPr="00E272FB">
        <w:rPr>
          <w:rFonts w:ascii="Times New Roman" w:hAnsi="Times New Roman"/>
          <w:bCs/>
          <w:color w:val="453939"/>
          <w:sz w:val="24"/>
          <w:shd w:val="clear" w:color="auto" w:fill="F2F2F2"/>
        </w:rPr>
        <w:t> </w:t>
      </w:r>
    </w:p>
    <w:p w:rsidR="00970608" w:rsidRDefault="00970608" w:rsidP="00970608">
      <w:pPr>
        <w:pStyle w:val="Szvegtrzsbehzssal"/>
        <w:spacing w:after="0"/>
        <w:jc w:val="right"/>
        <w:rPr>
          <w:rFonts w:ascii="Times New Roman" w:hAnsi="Times New Roman"/>
          <w:sz w:val="24"/>
        </w:rPr>
      </w:pPr>
    </w:p>
    <w:p w:rsidR="00970608" w:rsidRPr="00303EC3" w:rsidRDefault="00970608" w:rsidP="00970608">
      <w:pPr>
        <w:jc w:val="both"/>
      </w:pPr>
      <w:r>
        <w:rPr>
          <w:i/>
        </w:rPr>
        <w:t> </w:t>
      </w:r>
    </w:p>
    <w:p w:rsidR="00970608" w:rsidRDefault="00970608" w:rsidP="00970608">
      <w:pPr>
        <w:jc w:val="both"/>
      </w:pPr>
    </w:p>
    <w:p w:rsidR="00970608" w:rsidRDefault="00970608" w:rsidP="00970608">
      <w:pPr>
        <w:jc w:val="both"/>
      </w:pPr>
    </w:p>
    <w:p w:rsidR="00970608" w:rsidRDefault="00970608" w:rsidP="00970608">
      <w:pPr>
        <w:jc w:val="both"/>
      </w:pPr>
      <w:r>
        <w:t> </w:t>
      </w:r>
    </w:p>
    <w:p w:rsidR="00970608" w:rsidRDefault="00970608" w:rsidP="00970608">
      <w:pPr>
        <w:pStyle w:val="Cm"/>
        <w:rPr>
          <w:sz w:val="24"/>
          <w:szCs w:val="24"/>
        </w:rPr>
      </w:pPr>
      <w:r>
        <w:rPr>
          <w:sz w:val="24"/>
          <w:szCs w:val="24"/>
        </w:rPr>
        <w:t>E L Ő T E R J E S Z T É S</w:t>
      </w:r>
    </w:p>
    <w:p w:rsidR="00970608" w:rsidRDefault="00970608" w:rsidP="00970608">
      <w:pPr>
        <w:pStyle w:val="Cm"/>
        <w:rPr>
          <w:sz w:val="24"/>
          <w:szCs w:val="24"/>
        </w:rPr>
      </w:pPr>
    </w:p>
    <w:p w:rsidR="00970608" w:rsidRDefault="00970608" w:rsidP="00970608">
      <w:pPr>
        <w:pStyle w:val="Alcm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Képviselő-testület 2018. október </w:t>
      </w:r>
      <w:r w:rsidR="00AC2DD9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-i rendes ülésére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 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</w:t>
      </w:r>
    </w:p>
    <w:p w:rsidR="006311E1" w:rsidRDefault="00970608" w:rsidP="006311E1">
      <w:pPr>
        <w:pStyle w:val="Szvegtrzs"/>
        <w:widowControl w:val="0"/>
        <w:jc w:val="left"/>
        <w:rPr>
          <w:b/>
          <w:i/>
          <w:lang w:val="en-US"/>
        </w:rPr>
      </w:pPr>
      <w:r>
        <w:rPr>
          <w:b/>
          <w:bCs/>
          <w:sz w:val="24"/>
        </w:rPr>
        <w:t xml:space="preserve">Tárgy: </w:t>
      </w:r>
      <w:r w:rsidR="00DC1DD5">
        <w:rPr>
          <w:b/>
          <w:bCs/>
          <w:sz w:val="24"/>
        </w:rPr>
        <w:t xml:space="preserve">A </w:t>
      </w:r>
      <w:r w:rsidR="00E057DA" w:rsidRPr="00446947">
        <w:rPr>
          <w:szCs w:val="26"/>
        </w:rPr>
        <w:t>„</w:t>
      </w:r>
      <w:r w:rsidR="006311E1" w:rsidRPr="006311E1">
        <w:rPr>
          <w:bCs/>
          <w:sz w:val="24"/>
          <w:lang w:val="en-US"/>
        </w:rPr>
        <w:t xml:space="preserve">Budapest, II. </w:t>
      </w:r>
      <w:proofErr w:type="spellStart"/>
      <w:r w:rsidR="006311E1" w:rsidRPr="006311E1">
        <w:rPr>
          <w:bCs/>
          <w:sz w:val="24"/>
          <w:lang w:val="en-US"/>
        </w:rPr>
        <w:t>kerület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gyermek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és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felnőtt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korúakat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ellátó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központi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orvosi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ügyelet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teljes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körű</w:t>
      </w:r>
      <w:proofErr w:type="spellEnd"/>
      <w:r w:rsidR="006311E1" w:rsidRPr="006311E1">
        <w:rPr>
          <w:b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sz w:val="24"/>
          <w:lang w:val="en-US"/>
        </w:rPr>
        <w:t>ellátása</w:t>
      </w:r>
      <w:proofErr w:type="spellEnd"/>
      <w:r w:rsidR="006311E1">
        <w:rPr>
          <w:bCs/>
          <w:sz w:val="24"/>
          <w:lang w:val="en-US"/>
        </w:rPr>
        <w:t>”</w:t>
      </w:r>
      <w:r w:rsidR="006311E1" w:rsidRPr="006311E1">
        <w:rPr>
          <w:bCs/>
          <w:i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iCs/>
          <w:sz w:val="24"/>
          <w:lang w:val="en-US"/>
        </w:rPr>
        <w:t>tárgyban</w:t>
      </w:r>
      <w:proofErr w:type="spellEnd"/>
      <w:r w:rsidR="006311E1" w:rsidRPr="006311E1">
        <w:rPr>
          <w:bCs/>
          <w:i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iCs/>
          <w:sz w:val="24"/>
          <w:lang w:val="en-US"/>
        </w:rPr>
        <w:t>közbeszerzési</w:t>
      </w:r>
      <w:proofErr w:type="spellEnd"/>
      <w:r w:rsidR="006311E1" w:rsidRPr="006311E1">
        <w:rPr>
          <w:bCs/>
          <w:i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iCs/>
          <w:sz w:val="24"/>
          <w:lang w:val="en-US"/>
        </w:rPr>
        <w:t>eljárás</w:t>
      </w:r>
      <w:proofErr w:type="spellEnd"/>
      <w:r w:rsidR="006311E1">
        <w:rPr>
          <w:bCs/>
          <w:iCs/>
          <w:sz w:val="24"/>
          <w:lang w:val="en-US"/>
        </w:rPr>
        <w:t xml:space="preserve"> </w:t>
      </w:r>
      <w:proofErr w:type="spellStart"/>
      <w:proofErr w:type="gramStart"/>
      <w:r w:rsidR="006311E1">
        <w:rPr>
          <w:bCs/>
          <w:iCs/>
          <w:sz w:val="24"/>
          <w:lang w:val="en-US"/>
        </w:rPr>
        <w:t>megindításához</w:t>
      </w:r>
      <w:proofErr w:type="spellEnd"/>
      <w:r w:rsidR="006311E1">
        <w:rPr>
          <w:bCs/>
          <w:iCs/>
          <w:sz w:val="24"/>
          <w:lang w:val="en-US"/>
        </w:rPr>
        <w:t xml:space="preserve"> </w:t>
      </w:r>
      <w:r w:rsidR="006311E1" w:rsidRPr="006311E1">
        <w:rPr>
          <w:bCs/>
          <w:i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iCs/>
          <w:sz w:val="24"/>
          <w:lang w:val="en-US"/>
        </w:rPr>
        <w:t>szükséges</w:t>
      </w:r>
      <w:proofErr w:type="spellEnd"/>
      <w:proofErr w:type="gramEnd"/>
      <w:r w:rsidR="006311E1">
        <w:rPr>
          <w:b/>
          <w:bCs/>
          <w:i/>
          <w:iCs/>
          <w:lang w:val="en-US"/>
        </w:rPr>
        <w:t xml:space="preserve"> </w:t>
      </w:r>
      <w:proofErr w:type="spellStart"/>
      <w:r w:rsidR="006311E1" w:rsidRPr="006311E1">
        <w:rPr>
          <w:bCs/>
          <w:iCs/>
          <w:sz w:val="24"/>
          <w:lang w:val="en-US"/>
        </w:rPr>
        <w:t>pénzügyi</w:t>
      </w:r>
      <w:proofErr w:type="spellEnd"/>
      <w:r w:rsidR="006311E1" w:rsidRPr="006311E1">
        <w:rPr>
          <w:bCs/>
          <w:iCs/>
          <w:sz w:val="24"/>
          <w:lang w:val="en-US"/>
        </w:rPr>
        <w:t xml:space="preserve"> </w:t>
      </w:r>
      <w:proofErr w:type="spellStart"/>
      <w:r w:rsidR="006311E1" w:rsidRPr="006311E1">
        <w:rPr>
          <w:bCs/>
          <w:iCs/>
          <w:sz w:val="24"/>
          <w:lang w:val="en-US"/>
        </w:rPr>
        <w:t>fedezet</w:t>
      </w:r>
      <w:proofErr w:type="spellEnd"/>
      <w:r w:rsidR="006311E1">
        <w:rPr>
          <w:bCs/>
          <w:iCs/>
          <w:sz w:val="24"/>
          <w:lang w:val="en-US"/>
        </w:rPr>
        <w:t xml:space="preserve"> </w:t>
      </w:r>
      <w:proofErr w:type="spellStart"/>
      <w:r w:rsidR="006311E1">
        <w:rPr>
          <w:bCs/>
          <w:iCs/>
          <w:sz w:val="24"/>
          <w:lang w:val="en-US"/>
        </w:rPr>
        <w:t>biztosítása</w:t>
      </w:r>
      <w:proofErr w:type="spellEnd"/>
      <w:r w:rsidR="006311E1" w:rsidRPr="006311E1">
        <w:rPr>
          <w:bCs/>
          <w:iCs/>
          <w:sz w:val="24"/>
          <w:lang w:val="en-US"/>
        </w:rPr>
        <w:t xml:space="preserve"> </w:t>
      </w:r>
      <w:r w:rsidR="006311E1" w:rsidRPr="006311E1">
        <w:rPr>
          <w:sz w:val="24"/>
          <w:lang w:val="en-US"/>
        </w:rPr>
        <w:br/>
      </w:r>
    </w:p>
    <w:p w:rsidR="00970608" w:rsidRDefault="00970608" w:rsidP="006311E1">
      <w:pPr>
        <w:spacing w:after="0" w:line="240" w:lineRule="auto"/>
        <w:jc w:val="both"/>
      </w:pPr>
      <w:r>
        <w:t> </w:t>
      </w:r>
    </w:p>
    <w:p w:rsidR="00970608" w:rsidRDefault="00970608" w:rsidP="00970608">
      <w:pPr>
        <w:jc w:val="both"/>
      </w:pPr>
      <w:r>
        <w:t> 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>
        <w:rPr>
          <w:rFonts w:ascii="Times New Roman" w:hAnsi="Times New Roman" w:cs="Times New Roman"/>
          <w:sz w:val="24"/>
          <w:szCs w:val="24"/>
        </w:rPr>
        <w:t>Készítette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…………………………………Ötvös Zoltán osztályvezető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05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Intézményirányítási Osztály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Egyeztetve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  </w:t>
      </w:r>
      <w:r w:rsidR="00E05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Dankó Virág alpolgármester</w:t>
      </w:r>
    </w:p>
    <w:p w:rsidR="00E057DA" w:rsidRDefault="00E057DA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DA" w:rsidRDefault="00E057DA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DA" w:rsidRDefault="00E057DA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  Fermin Antonio Pineda </w:t>
      </w:r>
    </w:p>
    <w:p w:rsidR="00E057DA" w:rsidRDefault="00E057DA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46947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dr. Szalai Tibor jegyző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Murai Renáta jegyzői igazgató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 tárgyalása zárt ülést nem igényel. </w:t>
      </w:r>
    </w:p>
    <w:p w:rsidR="00446947" w:rsidRDefault="00446947" w:rsidP="00970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947" w:rsidRDefault="00446947" w:rsidP="00970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947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Tisztelt </w:t>
      </w:r>
      <w:proofErr w:type="gramStart"/>
      <w:r>
        <w:rPr>
          <w:rFonts w:ascii="Times New Roman" w:hAnsi="Times New Roman" w:cs="Times New Roman"/>
          <w:sz w:val="24"/>
          <w:szCs w:val="24"/>
        </w:rPr>
        <w:t>Képviselő-testület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947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69" w:rsidRDefault="00A56F69" w:rsidP="00DC1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egészségügyi alapellátás részét képező, az egészségügyről szóló 1997. évi CLIV. törvény 93.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az egészségügyi alapellátásról szóló 2015. évi CXXIII. törvény 5.</w:t>
      </w:r>
      <w:r w:rsidR="0038453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(1) bekezdés c)</w:t>
      </w:r>
      <w:r w:rsidR="0038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pontjában szabályozott orvosi ügyelet biztosítása a Magyarország helyi önkormányzatairól</w:t>
      </w:r>
    </w:p>
    <w:p w:rsidR="00446947" w:rsidRDefault="00A56F69" w:rsidP="008F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szóló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évi CLXXXIX. törvény 13.</w:t>
      </w:r>
      <w:r w:rsidR="007D0126">
        <w:rPr>
          <w:rFonts w:ascii="Times New Roman" w:hAnsi="Times New Roman" w:cs="Times New Roman"/>
          <w:sz w:val="24"/>
          <w:szCs w:val="24"/>
        </w:rPr>
        <w:t>§</w:t>
      </w:r>
      <w:r w:rsidR="00F4753F">
        <w:rPr>
          <w:rFonts w:ascii="Times New Roman" w:hAnsi="Times New Roman" w:cs="Times New Roman"/>
          <w:sz w:val="24"/>
          <w:szCs w:val="24"/>
        </w:rPr>
        <w:t xml:space="preserve"> (1) bekezdés</w:t>
      </w:r>
      <w:r>
        <w:rPr>
          <w:rFonts w:ascii="Times New Roman" w:hAnsi="Times New Roman" w:cs="Times New Roman"/>
          <w:sz w:val="24"/>
          <w:szCs w:val="24"/>
        </w:rPr>
        <w:t xml:space="preserve"> 4. pontja értelmében kötelező önkormányzati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feladat.</w:t>
      </w:r>
    </w:p>
    <w:p w:rsidR="00DC1DD5" w:rsidRDefault="00DC1DD5" w:rsidP="008F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69" w:rsidRDefault="00A56F69" w:rsidP="008F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ügyeleti ellátás célja az egészségügyi szolgáltatók napi munkarend szerinti munkaidő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befejezésének időpontjától a következő napi munkarend szerinti munkaidő kezdetéig a beteg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vizsgálata, egészségi állapotának </w:t>
      </w:r>
      <w:r w:rsidR="00DC1DD5">
        <w:rPr>
          <w:rFonts w:ascii="Times New Roman" w:hAnsi="Times New Roman" w:cs="Times New Roman"/>
          <w:sz w:val="24"/>
          <w:szCs w:val="24"/>
        </w:rPr>
        <w:t>felmérése</w:t>
      </w:r>
      <w:r>
        <w:rPr>
          <w:rFonts w:ascii="Times New Roman" w:hAnsi="Times New Roman" w:cs="Times New Roman"/>
          <w:sz w:val="24"/>
          <w:szCs w:val="24"/>
        </w:rPr>
        <w:t>, alkalomszerű és azonnali sürgősségi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beavatkozások elvégzése, illetőleg fekvőbeteg-gyógyintézetbe történő sürgősségi beutalása,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valamint a külön jogszabályokban meghatározott eljárásokban való részvétel.</w:t>
      </w:r>
    </w:p>
    <w:p w:rsidR="00E057DA" w:rsidRDefault="00E057DA" w:rsidP="008F4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69" w:rsidRDefault="00A56F69" w:rsidP="00DC1DD5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02053B">
        <w:rPr>
          <w:b w:val="0"/>
          <w:sz w:val="24"/>
          <w:szCs w:val="24"/>
        </w:rPr>
        <w:t xml:space="preserve">Budapest Főváros II. Kerületi Önkormányzata </w:t>
      </w:r>
      <w:r>
        <w:rPr>
          <w:b w:val="0"/>
          <w:sz w:val="24"/>
          <w:szCs w:val="24"/>
        </w:rPr>
        <w:t>mind a</w:t>
      </w:r>
      <w:r w:rsidRPr="0002053B">
        <w:rPr>
          <w:b w:val="0"/>
          <w:sz w:val="24"/>
          <w:szCs w:val="24"/>
        </w:rPr>
        <w:t xml:space="preserve"> felnőtt</w:t>
      </w:r>
      <w:r>
        <w:rPr>
          <w:b w:val="0"/>
          <w:sz w:val="24"/>
          <w:szCs w:val="24"/>
        </w:rPr>
        <w:t>, mind pedig a gyermek</w:t>
      </w:r>
      <w:r w:rsidRPr="0002053B">
        <w:rPr>
          <w:b w:val="0"/>
          <w:sz w:val="24"/>
          <w:szCs w:val="24"/>
        </w:rPr>
        <w:t xml:space="preserve"> háziorvosi ügyeleti ellátást vállalkozási szerződéssel biztosítja.</w:t>
      </w:r>
    </w:p>
    <w:p w:rsidR="00AC2DD9" w:rsidRDefault="00AC2DD9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AC2DD9" w:rsidRPr="00AC2DD9" w:rsidRDefault="00AC2DD9" w:rsidP="00AC2DD9">
      <w:pPr>
        <w:jc w:val="both"/>
        <w:rPr>
          <w:rFonts w:ascii="Times New Roman" w:hAnsi="Times New Roman" w:cs="Times New Roman"/>
          <w:sz w:val="24"/>
          <w:szCs w:val="24"/>
        </w:rPr>
      </w:pPr>
      <w:r w:rsidRPr="00AC2DD9">
        <w:rPr>
          <w:rFonts w:ascii="Times New Roman" w:hAnsi="Times New Roman" w:cs="Times New Roman"/>
          <w:sz w:val="24"/>
          <w:szCs w:val="24"/>
        </w:rPr>
        <w:t>A Budapest Főváros II. Kerületi Önkormányzat és az OXIVIT Egészségügyi Szolgáltató és Ellátó Kft. (továbbiakban: OXIVIT) között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2DD9">
        <w:rPr>
          <w:rFonts w:ascii="Times New Roman" w:hAnsi="Times New Roman" w:cs="Times New Roman"/>
          <w:sz w:val="24"/>
          <w:szCs w:val="24"/>
        </w:rPr>
        <w:t xml:space="preserve">. szeptember 8. napján, a Budapest Főváros II. Kerületi Önkormányzat felnőtt korú lakosai központi orvosi ügyeletének ellátása tárgyában megkötött szerződést az OXIVIT </w:t>
      </w:r>
      <w:r w:rsidR="00DC776A">
        <w:rPr>
          <w:rFonts w:ascii="Times New Roman" w:hAnsi="Times New Roman" w:cs="Times New Roman"/>
          <w:sz w:val="24"/>
          <w:szCs w:val="24"/>
        </w:rPr>
        <w:t xml:space="preserve">– a szerződésben meghatározott 3 hónapos felmondási idő figyelembevételével - </w:t>
      </w:r>
      <w:r>
        <w:rPr>
          <w:rFonts w:ascii="Times New Roman" w:hAnsi="Times New Roman" w:cs="Times New Roman"/>
          <w:sz w:val="24"/>
          <w:szCs w:val="24"/>
        </w:rPr>
        <w:t>2018. szeptember 30-</w:t>
      </w:r>
      <w:r w:rsidR="00DC776A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hatállyal </w:t>
      </w:r>
      <w:r w:rsidRPr="00AC2DD9">
        <w:rPr>
          <w:rFonts w:ascii="Times New Roman" w:hAnsi="Times New Roman" w:cs="Times New Roman"/>
          <w:sz w:val="24"/>
          <w:szCs w:val="24"/>
        </w:rPr>
        <w:t>felmondta.</w:t>
      </w:r>
    </w:p>
    <w:p w:rsidR="00AC2DD9" w:rsidRPr="00AC2DD9" w:rsidRDefault="00AC2DD9" w:rsidP="00AC2DD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AC2DD9">
        <w:rPr>
          <w:b w:val="0"/>
          <w:sz w:val="24"/>
          <w:szCs w:val="24"/>
        </w:rPr>
        <w:t>A feladat ellátásának folyamatos biztosítása érdekében az Önkormányzat a Közbeszerzési Szabályzatban foglaltaknak megfelelően írásbeli ajánlattételi felhívást küldött három ajánlattevő részére.</w:t>
      </w:r>
    </w:p>
    <w:p w:rsidR="00A56F69" w:rsidRDefault="00AC2DD9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Ennek eredményeként a</w:t>
      </w:r>
      <w:r w:rsidR="00A56F69">
        <w:rPr>
          <w:b w:val="0"/>
          <w:sz w:val="24"/>
          <w:szCs w:val="24"/>
        </w:rPr>
        <w:t xml:space="preserve"> felnőttorvosi ügyeletet</w:t>
      </w:r>
      <w:r w:rsidR="001F08A8">
        <w:rPr>
          <w:b w:val="0"/>
          <w:sz w:val="24"/>
          <w:szCs w:val="24"/>
        </w:rPr>
        <w:t xml:space="preserve"> </w:t>
      </w:r>
      <w:r w:rsidR="00384530">
        <w:rPr>
          <w:b w:val="0"/>
          <w:sz w:val="24"/>
          <w:szCs w:val="24"/>
        </w:rPr>
        <w:t xml:space="preserve">2018. október 1-jétől az eredményes közbeszerzési eljárás eredményeként </w:t>
      </w:r>
      <w:r w:rsidR="002706D0">
        <w:rPr>
          <w:b w:val="0"/>
          <w:sz w:val="24"/>
          <w:szCs w:val="24"/>
        </w:rPr>
        <w:t>meg</w:t>
      </w:r>
      <w:r w:rsidR="00384530">
        <w:rPr>
          <w:b w:val="0"/>
          <w:sz w:val="24"/>
          <w:szCs w:val="24"/>
        </w:rPr>
        <w:t xml:space="preserve">kötendő szerződés hatálybalépésének napjáig </w:t>
      </w:r>
      <w:r w:rsidR="00A56F69">
        <w:rPr>
          <w:b w:val="0"/>
          <w:sz w:val="24"/>
          <w:szCs w:val="24"/>
        </w:rPr>
        <w:t>az Országos Orvosi Ügyelet Egészségü</w:t>
      </w:r>
      <w:r w:rsidR="00384530">
        <w:rPr>
          <w:b w:val="0"/>
          <w:sz w:val="24"/>
          <w:szCs w:val="24"/>
        </w:rPr>
        <w:t>g</w:t>
      </w:r>
      <w:r w:rsidR="00A56F69">
        <w:rPr>
          <w:b w:val="0"/>
          <w:sz w:val="24"/>
          <w:szCs w:val="24"/>
        </w:rPr>
        <w:t>yi</w:t>
      </w:r>
      <w:r w:rsidR="00384530">
        <w:rPr>
          <w:b w:val="0"/>
          <w:sz w:val="24"/>
          <w:szCs w:val="24"/>
        </w:rPr>
        <w:t xml:space="preserve"> Szolgáltató Nonprofit Korlátolt Felelősségű Társaság</w:t>
      </w:r>
      <w:r w:rsidR="00A56F69">
        <w:rPr>
          <w:b w:val="0"/>
          <w:sz w:val="24"/>
          <w:szCs w:val="24"/>
        </w:rPr>
        <w:t xml:space="preserve"> </w:t>
      </w:r>
      <w:r w:rsidR="00384530">
        <w:rPr>
          <w:b w:val="0"/>
          <w:sz w:val="24"/>
          <w:szCs w:val="24"/>
        </w:rPr>
        <w:t xml:space="preserve">végzi. </w:t>
      </w:r>
    </w:p>
    <w:p w:rsidR="001F08A8" w:rsidRDefault="001F08A8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384530" w:rsidRDefault="00384530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gyermekügyeletet a FŐNIX-MED </w:t>
      </w:r>
      <w:proofErr w:type="spellStart"/>
      <w:r>
        <w:rPr>
          <w:b w:val="0"/>
          <w:sz w:val="24"/>
          <w:szCs w:val="24"/>
        </w:rPr>
        <w:t>Zrt</w:t>
      </w:r>
      <w:proofErr w:type="spellEnd"/>
      <w:r>
        <w:rPr>
          <w:b w:val="0"/>
          <w:sz w:val="24"/>
          <w:szCs w:val="24"/>
        </w:rPr>
        <w:t xml:space="preserve">. – az </w:t>
      </w:r>
      <w:proofErr w:type="spellStart"/>
      <w:r>
        <w:rPr>
          <w:b w:val="0"/>
          <w:sz w:val="24"/>
          <w:szCs w:val="24"/>
        </w:rPr>
        <w:t>Inter-Ambulance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Zrt</w:t>
      </w:r>
      <w:proofErr w:type="spellEnd"/>
      <w:r>
        <w:rPr>
          <w:b w:val="0"/>
          <w:sz w:val="24"/>
          <w:szCs w:val="24"/>
        </w:rPr>
        <w:t xml:space="preserve"> közreműködésével – látja el.</w:t>
      </w:r>
      <w:r w:rsidR="00CF49B7">
        <w:rPr>
          <w:b w:val="0"/>
          <w:sz w:val="24"/>
          <w:szCs w:val="24"/>
        </w:rPr>
        <w:t xml:space="preserve"> (Ennek az ügyeletnek az ellátására az Országos Mentőszolgálattal is szerződése van Önkormányzatunknak.)</w:t>
      </w:r>
    </w:p>
    <w:p w:rsidR="00CF49B7" w:rsidRDefault="00CF49B7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CF49B7" w:rsidRDefault="00CF49B7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felnőttorvosi ügyelet ellátására közbeszerzési eljárás kiírására van szükség, ezért az ügyeleti feladatok </w:t>
      </w:r>
      <w:r w:rsidRPr="00AC2DD9">
        <w:rPr>
          <w:b w:val="0"/>
          <w:sz w:val="24"/>
          <w:szCs w:val="24"/>
        </w:rPr>
        <w:t>jobb</w:t>
      </w:r>
      <w:r>
        <w:rPr>
          <w:b w:val="0"/>
          <w:sz w:val="24"/>
          <w:szCs w:val="24"/>
        </w:rPr>
        <w:t xml:space="preserve"> ellátása érdekében, </w:t>
      </w:r>
      <w:r w:rsidR="004A3A87">
        <w:rPr>
          <w:b w:val="0"/>
          <w:sz w:val="24"/>
          <w:szCs w:val="24"/>
        </w:rPr>
        <w:t>a közbeszerzés mindkét ügyelet ellátására kerül kiírásra.</w:t>
      </w:r>
      <w:r w:rsidR="001F08A8">
        <w:rPr>
          <w:b w:val="0"/>
          <w:sz w:val="24"/>
          <w:szCs w:val="24"/>
        </w:rPr>
        <w:t xml:space="preserve"> </w:t>
      </w:r>
      <w:r w:rsidR="004A3A87">
        <w:rPr>
          <w:b w:val="0"/>
          <w:sz w:val="24"/>
          <w:szCs w:val="24"/>
        </w:rPr>
        <w:t xml:space="preserve">Reményeink szerint egy szolgáltató vállalja fel </w:t>
      </w:r>
      <w:r w:rsidR="001F08A8">
        <w:rPr>
          <w:b w:val="0"/>
          <w:sz w:val="24"/>
          <w:szCs w:val="24"/>
        </w:rPr>
        <w:t xml:space="preserve">mind a felnőtt-, mind a gyermekkorú lakosok </w:t>
      </w:r>
      <w:r w:rsidR="004A3A87">
        <w:rPr>
          <w:b w:val="0"/>
          <w:sz w:val="24"/>
          <w:szCs w:val="24"/>
        </w:rPr>
        <w:t xml:space="preserve">ellátását, s a gyermekügyelet helyszíne is a </w:t>
      </w:r>
      <w:r w:rsidR="001F08A8">
        <w:rPr>
          <w:b w:val="0"/>
          <w:sz w:val="24"/>
          <w:szCs w:val="24"/>
        </w:rPr>
        <w:t>Budapest II. kerületi</w:t>
      </w:r>
      <w:r w:rsidR="004A3A87">
        <w:rPr>
          <w:b w:val="0"/>
          <w:sz w:val="24"/>
          <w:szCs w:val="24"/>
        </w:rPr>
        <w:t xml:space="preserve"> Rét utcai rendelő lesz. </w:t>
      </w:r>
    </w:p>
    <w:p w:rsidR="006311E1" w:rsidRDefault="006311E1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AC2DD9" w:rsidRDefault="006311E1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közbeszerzési lejárás megindításához a tisztelt Képviselő-tes</w:t>
      </w:r>
      <w:r w:rsidR="00DF7F31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ületnek </w:t>
      </w:r>
      <w:r w:rsidR="00DF7F31">
        <w:rPr>
          <w:b w:val="0"/>
          <w:sz w:val="24"/>
          <w:szCs w:val="24"/>
        </w:rPr>
        <w:t>48 hónap időtartamra pénzügyi kötelezettséget kell vállalnia.</w:t>
      </w:r>
      <w:r w:rsidR="009023B2">
        <w:rPr>
          <w:b w:val="0"/>
          <w:sz w:val="24"/>
          <w:szCs w:val="24"/>
        </w:rPr>
        <w:t xml:space="preserve"> </w:t>
      </w:r>
      <w:r w:rsidR="00AC2DD9">
        <w:rPr>
          <w:b w:val="0"/>
          <w:sz w:val="24"/>
          <w:szCs w:val="24"/>
        </w:rPr>
        <w:t xml:space="preserve">A kötelezettségvállalás a </w:t>
      </w:r>
      <w:r w:rsidR="00965AAD">
        <w:rPr>
          <w:b w:val="0"/>
          <w:sz w:val="24"/>
          <w:szCs w:val="24"/>
        </w:rPr>
        <w:t>Nemzeti Egészségbiztosítási Ala</w:t>
      </w:r>
      <w:r w:rsidR="009023B2">
        <w:rPr>
          <w:b w:val="0"/>
          <w:sz w:val="24"/>
          <w:szCs w:val="24"/>
        </w:rPr>
        <w:t>pkezelő által nyújtott</w:t>
      </w:r>
      <w:r w:rsidR="00AC2DD9">
        <w:rPr>
          <w:b w:val="0"/>
          <w:sz w:val="24"/>
          <w:szCs w:val="24"/>
        </w:rPr>
        <w:t xml:space="preserve"> támogatás és az önkormányzati finanszírozás együttes összege.</w:t>
      </w:r>
    </w:p>
    <w:p w:rsidR="00113DC5" w:rsidRDefault="00113DC5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113DC5" w:rsidRDefault="00113DC5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Bizottságok a képviselő-testületi ülésen ismertetik véleményüket. </w:t>
      </w:r>
    </w:p>
    <w:p w:rsidR="00113DC5" w:rsidRDefault="00113DC5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9023B2" w:rsidRDefault="009023B2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9023B2" w:rsidRDefault="009023B2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9023B2" w:rsidRDefault="009023B2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9023B2" w:rsidRDefault="009023B2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9023B2" w:rsidRDefault="009023B2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9023B2" w:rsidRDefault="009023B2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113DC5" w:rsidRPr="0002053B" w:rsidRDefault="00113DC5" w:rsidP="00113DC5">
      <w:pPr>
        <w:pStyle w:val="Cm"/>
        <w:tabs>
          <w:tab w:val="left" w:pos="142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 a t á r o z a t </w:t>
      </w:r>
      <w:proofErr w:type="gramStart"/>
      <w:r>
        <w:rPr>
          <w:b w:val="0"/>
          <w:sz w:val="24"/>
          <w:szCs w:val="24"/>
        </w:rPr>
        <w:t>i   j</w:t>
      </w:r>
      <w:proofErr w:type="gramEnd"/>
      <w:r>
        <w:rPr>
          <w:b w:val="0"/>
          <w:sz w:val="24"/>
          <w:szCs w:val="24"/>
        </w:rPr>
        <w:t xml:space="preserve"> a v a s l a t</w:t>
      </w:r>
    </w:p>
    <w:p w:rsidR="00E057DA" w:rsidRDefault="00E057DA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3B2" w:rsidRDefault="009023B2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C5" w:rsidRPr="00113DC5" w:rsidRDefault="00113DC5" w:rsidP="00113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 xml:space="preserve">A Képviselő-testület úgy dönt, hogy a </w:t>
      </w:r>
      <w:r w:rsidR="00CB07C6">
        <w:rPr>
          <w:rFonts w:ascii="Times New Roman" w:hAnsi="Times New Roman" w:cs="Times New Roman"/>
          <w:sz w:val="24"/>
          <w:szCs w:val="24"/>
        </w:rPr>
        <w:t>„</w:t>
      </w:r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Budapest, II.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kerület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gyermek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és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felnőtt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korúakat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ellátó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központi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orvosi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ügyelet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teljes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körű</w:t>
      </w:r>
      <w:proofErr w:type="spellEnd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sz w:val="24"/>
          <w:szCs w:val="24"/>
          <w:lang w:val="en-US"/>
        </w:rPr>
        <w:t>ellátása</w:t>
      </w:r>
      <w:proofErr w:type="spellEnd"/>
      <w:r w:rsidRPr="00113DC5">
        <w:rPr>
          <w:rFonts w:ascii="Times New Roman" w:hAnsi="Times New Roman" w:cs="Times New Roman"/>
          <w:bCs/>
          <w:sz w:val="24"/>
          <w:lang w:val="en-US"/>
        </w:rPr>
        <w:t>”</w:t>
      </w:r>
      <w:r w:rsidRPr="00113DC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113DC5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tárgyban</w:t>
      </w:r>
      <w:proofErr w:type="spellEnd"/>
      <w:r w:rsidRPr="006311E1">
        <w:rPr>
          <w:bCs/>
          <w:iCs/>
          <w:sz w:val="24"/>
          <w:szCs w:val="24"/>
          <w:lang w:val="en-US"/>
        </w:rPr>
        <w:t xml:space="preserve"> </w:t>
      </w:r>
      <w:r w:rsidRPr="00113DC5">
        <w:rPr>
          <w:rFonts w:ascii="Times New Roman" w:hAnsi="Times New Roman" w:cs="Times New Roman"/>
          <w:sz w:val="24"/>
          <w:szCs w:val="24"/>
        </w:rPr>
        <w:t xml:space="preserve">kiírandó közbeszerzési eljáráshoz szükséges fedezet biztosítására </w:t>
      </w:r>
      <w:r w:rsidR="009023B2">
        <w:rPr>
          <w:rFonts w:ascii="Times New Roman" w:hAnsi="Times New Roman" w:cs="Times New Roman"/>
          <w:sz w:val="24"/>
          <w:szCs w:val="24"/>
        </w:rPr>
        <w:t xml:space="preserve">a </w:t>
      </w:r>
      <w:r w:rsidRPr="00113DC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023B2">
        <w:rPr>
          <w:rFonts w:ascii="Times New Roman" w:hAnsi="Times New Roman" w:cs="Times New Roman"/>
          <w:sz w:val="24"/>
          <w:szCs w:val="24"/>
        </w:rPr>
        <w:t>-</w:t>
      </w: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023B2">
        <w:rPr>
          <w:rFonts w:ascii="Times New Roman" w:hAnsi="Times New Roman" w:cs="Times New Roman"/>
          <w:sz w:val="24"/>
          <w:szCs w:val="24"/>
        </w:rPr>
        <w:t>-es</w:t>
      </w:r>
      <w:r w:rsidRPr="00113DC5">
        <w:rPr>
          <w:rFonts w:ascii="Times New Roman" w:hAnsi="Times New Roman" w:cs="Times New Roman"/>
          <w:sz w:val="24"/>
          <w:szCs w:val="24"/>
        </w:rPr>
        <w:t xml:space="preserve"> évekre az alábbiak szerint vállal kötelezettséget:</w:t>
      </w:r>
    </w:p>
    <w:p w:rsidR="00113DC5" w:rsidRPr="00113DC5" w:rsidRDefault="00113DC5" w:rsidP="0011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3DC5">
        <w:rPr>
          <w:rFonts w:ascii="Times New Roman" w:hAnsi="Times New Roman" w:cs="Times New Roman"/>
          <w:sz w:val="24"/>
          <w:szCs w:val="24"/>
        </w:rPr>
        <w:t xml:space="preserve">. évben </w:t>
      </w:r>
      <w:r w:rsidR="00ED2E2F">
        <w:rPr>
          <w:rFonts w:ascii="Times New Roman" w:hAnsi="Times New Roman" w:cs="Times New Roman"/>
          <w:sz w:val="24"/>
          <w:szCs w:val="24"/>
        </w:rPr>
        <w:t>67</w:t>
      </w:r>
      <w:r w:rsidRPr="00113DC5">
        <w:rPr>
          <w:rFonts w:ascii="Times New Roman" w:hAnsi="Times New Roman" w:cs="Times New Roman"/>
          <w:sz w:val="24"/>
          <w:szCs w:val="24"/>
        </w:rPr>
        <w:t> 000 </w:t>
      </w:r>
      <w:proofErr w:type="spellStart"/>
      <w:r w:rsidRPr="00113DC5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113DC5">
        <w:rPr>
          <w:rFonts w:ascii="Times New Roman" w:hAnsi="Times New Roman" w:cs="Times New Roman"/>
          <w:sz w:val="24"/>
          <w:szCs w:val="24"/>
        </w:rPr>
        <w:t>,</w:t>
      </w:r>
    </w:p>
    <w:p w:rsidR="00113DC5" w:rsidRPr="00113DC5" w:rsidRDefault="00113DC5" w:rsidP="00113DC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13DC5">
        <w:rPr>
          <w:rFonts w:ascii="Times New Roman" w:hAnsi="Times New Roman" w:cs="Times New Roman"/>
          <w:sz w:val="24"/>
          <w:szCs w:val="24"/>
        </w:rPr>
        <w:t>. évre 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3DC5">
        <w:rPr>
          <w:rFonts w:ascii="Times New Roman" w:hAnsi="Times New Roman" w:cs="Times New Roman"/>
          <w:sz w:val="24"/>
          <w:szCs w:val="24"/>
        </w:rPr>
        <w:t>. évi összeg előző évi inflációval növelt összege,</w:t>
      </w:r>
    </w:p>
    <w:p w:rsidR="00113DC5" w:rsidRPr="00113DC5" w:rsidRDefault="00113DC5" w:rsidP="00113DC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13DC5">
        <w:rPr>
          <w:rFonts w:ascii="Times New Roman" w:hAnsi="Times New Roman" w:cs="Times New Roman"/>
          <w:sz w:val="24"/>
          <w:szCs w:val="24"/>
        </w:rPr>
        <w:t>. évre 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13DC5">
        <w:rPr>
          <w:rFonts w:ascii="Times New Roman" w:hAnsi="Times New Roman" w:cs="Times New Roman"/>
          <w:sz w:val="24"/>
          <w:szCs w:val="24"/>
        </w:rPr>
        <w:t>. évi összeg előző évi inflációval növelt összege,</w:t>
      </w:r>
    </w:p>
    <w:p w:rsidR="00113DC5" w:rsidRDefault="00113DC5" w:rsidP="00113DC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13DC5">
        <w:rPr>
          <w:rFonts w:ascii="Times New Roman" w:hAnsi="Times New Roman" w:cs="Times New Roman"/>
          <w:sz w:val="24"/>
          <w:szCs w:val="24"/>
        </w:rPr>
        <w:t>. évre a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3D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3DC5">
        <w:rPr>
          <w:rFonts w:ascii="Times New Roman" w:hAnsi="Times New Roman" w:cs="Times New Roman"/>
          <w:sz w:val="24"/>
          <w:szCs w:val="24"/>
        </w:rPr>
        <w:t xml:space="preserve"> évi összeg előző évi inflációval növelt összege.</w:t>
      </w:r>
    </w:p>
    <w:p w:rsidR="009023B2" w:rsidRPr="00113DC5" w:rsidRDefault="009023B2" w:rsidP="00113DC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13DC5" w:rsidRPr="00113DC5" w:rsidRDefault="00113DC5" w:rsidP="00113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b/>
          <w:sz w:val="24"/>
          <w:szCs w:val="24"/>
        </w:rPr>
        <w:t>Felelős:</w:t>
      </w:r>
      <w:r w:rsidRPr="00113DC5">
        <w:rPr>
          <w:rFonts w:ascii="Times New Roman" w:hAnsi="Times New Roman" w:cs="Times New Roman"/>
          <w:sz w:val="24"/>
          <w:szCs w:val="24"/>
        </w:rPr>
        <w:t xml:space="preserve"> </w:t>
      </w:r>
      <w:r w:rsidRPr="00113DC5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13DC5" w:rsidRDefault="00113DC5" w:rsidP="00113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b/>
          <w:sz w:val="24"/>
          <w:szCs w:val="24"/>
        </w:rPr>
        <w:t>Határidő:</w:t>
      </w:r>
      <w:r w:rsidRPr="00113DC5">
        <w:rPr>
          <w:rFonts w:ascii="Times New Roman" w:hAnsi="Times New Roman" w:cs="Times New Roman"/>
          <w:sz w:val="24"/>
          <w:szCs w:val="24"/>
        </w:rPr>
        <w:tab/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3DC5">
        <w:rPr>
          <w:rFonts w:ascii="Times New Roman" w:hAnsi="Times New Roman" w:cs="Times New Roman"/>
          <w:sz w:val="24"/>
          <w:szCs w:val="24"/>
        </w:rPr>
        <w:t>.,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13DC5">
        <w:rPr>
          <w:rFonts w:ascii="Times New Roman" w:hAnsi="Times New Roman" w:cs="Times New Roman"/>
          <w:sz w:val="24"/>
          <w:szCs w:val="24"/>
        </w:rPr>
        <w:t>.,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3DC5">
        <w:rPr>
          <w:rFonts w:ascii="Times New Roman" w:hAnsi="Times New Roman" w:cs="Times New Roman"/>
          <w:sz w:val="24"/>
          <w:szCs w:val="24"/>
        </w:rPr>
        <w:t>1., és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13DC5">
        <w:rPr>
          <w:rFonts w:ascii="Times New Roman" w:hAnsi="Times New Roman" w:cs="Times New Roman"/>
          <w:sz w:val="24"/>
          <w:szCs w:val="24"/>
        </w:rPr>
        <w:t>. évi költségvetés elfogadása</w:t>
      </w:r>
    </w:p>
    <w:p w:rsidR="009023B2" w:rsidRPr="00113DC5" w:rsidRDefault="009023B2" w:rsidP="00113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C5" w:rsidRPr="00113DC5" w:rsidRDefault="00113DC5" w:rsidP="00113D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C5">
        <w:rPr>
          <w:rFonts w:ascii="Times New Roman" w:hAnsi="Times New Roman" w:cs="Times New Roman"/>
          <w:i/>
          <w:sz w:val="24"/>
          <w:szCs w:val="24"/>
        </w:rPr>
        <w:t>(A határozat meghozatala minősített többségű szavazást igényel)</w:t>
      </w:r>
    </w:p>
    <w:p w:rsidR="00AC2DD9" w:rsidRDefault="00AC2DD9" w:rsidP="00113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DC5" w:rsidRDefault="00113DC5" w:rsidP="00113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2018. október 15.</w:t>
      </w:r>
    </w:p>
    <w:p w:rsidR="00113DC5" w:rsidRDefault="00113DC5" w:rsidP="008E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Dr.Láng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</w:t>
      </w:r>
    </w:p>
    <w:p w:rsidR="00D35F21" w:rsidRDefault="00113DC5" w:rsidP="008E005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F21" w:rsidSect="00E272FB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7B" w:rsidRDefault="00671F7B" w:rsidP="00E272FB">
      <w:pPr>
        <w:spacing w:after="0" w:line="240" w:lineRule="auto"/>
      </w:pPr>
      <w:r>
        <w:separator/>
      </w:r>
    </w:p>
  </w:endnote>
  <w:endnote w:type="continuationSeparator" w:id="0">
    <w:p w:rsidR="00671F7B" w:rsidRDefault="00671F7B" w:rsidP="00E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7B" w:rsidRDefault="00671F7B" w:rsidP="00E272FB">
      <w:pPr>
        <w:spacing w:after="0" w:line="240" w:lineRule="auto"/>
      </w:pPr>
      <w:r>
        <w:separator/>
      </w:r>
    </w:p>
  </w:footnote>
  <w:footnote w:type="continuationSeparator" w:id="0">
    <w:p w:rsidR="00671F7B" w:rsidRDefault="00671F7B" w:rsidP="00E2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939107"/>
      <w:docPartObj>
        <w:docPartGallery w:val="Page Numbers (Top of Page)"/>
        <w:docPartUnique/>
      </w:docPartObj>
    </w:sdtPr>
    <w:sdtEndPr/>
    <w:sdtContent>
      <w:p w:rsidR="00E272FB" w:rsidRDefault="00E272F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2E">
          <w:rPr>
            <w:noProof/>
          </w:rPr>
          <w:t>3</w:t>
        </w:r>
        <w:r>
          <w:fldChar w:fldCharType="end"/>
        </w:r>
      </w:p>
    </w:sdtContent>
  </w:sdt>
  <w:p w:rsidR="00E272FB" w:rsidRDefault="00E272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08"/>
    <w:rsid w:val="00113DC5"/>
    <w:rsid w:val="001F08A8"/>
    <w:rsid w:val="002706D0"/>
    <w:rsid w:val="00303EC3"/>
    <w:rsid w:val="00384530"/>
    <w:rsid w:val="003A4C26"/>
    <w:rsid w:val="003D4E08"/>
    <w:rsid w:val="00446947"/>
    <w:rsid w:val="004A3A87"/>
    <w:rsid w:val="006311E1"/>
    <w:rsid w:val="00671F7B"/>
    <w:rsid w:val="007044BA"/>
    <w:rsid w:val="007D0126"/>
    <w:rsid w:val="008E0055"/>
    <w:rsid w:val="008F452E"/>
    <w:rsid w:val="009023B2"/>
    <w:rsid w:val="00965AAD"/>
    <w:rsid w:val="00970608"/>
    <w:rsid w:val="00A56F69"/>
    <w:rsid w:val="00AC2DD9"/>
    <w:rsid w:val="00B46084"/>
    <w:rsid w:val="00C236EC"/>
    <w:rsid w:val="00CB07C6"/>
    <w:rsid w:val="00CF49B7"/>
    <w:rsid w:val="00D35F21"/>
    <w:rsid w:val="00D57F5E"/>
    <w:rsid w:val="00DC03D1"/>
    <w:rsid w:val="00DC1DD5"/>
    <w:rsid w:val="00DC776A"/>
    <w:rsid w:val="00DF7F31"/>
    <w:rsid w:val="00E057DA"/>
    <w:rsid w:val="00E272FB"/>
    <w:rsid w:val="00ED2E2F"/>
    <w:rsid w:val="00F4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1C4F7-D5A1-4FFB-854D-44DA2C34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0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706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7060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97060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7060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70608"/>
    <w:pPr>
      <w:spacing w:after="120" w:line="240" w:lineRule="auto"/>
      <w:ind w:left="283"/>
    </w:pPr>
    <w:rPr>
      <w:rFonts w:ascii="Arial" w:eastAsia="Times New Roman" w:hAnsi="Arial" w:cs="Times New Roman"/>
      <w:sz w:val="26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70608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97060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970608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72FB"/>
  </w:style>
  <w:style w:type="paragraph" w:styleId="llb">
    <w:name w:val="footer"/>
    <w:basedOn w:val="Norml"/>
    <w:link w:val="llbChar"/>
    <w:uiPriority w:val="99"/>
    <w:unhideWhenUsed/>
    <w:rsid w:val="00E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2FB"/>
  </w:style>
  <w:style w:type="paragraph" w:styleId="Buborkszveg">
    <w:name w:val="Balloon Text"/>
    <w:basedOn w:val="Norml"/>
    <w:link w:val="BuborkszvegChar"/>
    <w:uiPriority w:val="99"/>
    <w:semiHidden/>
    <w:unhideWhenUsed/>
    <w:rsid w:val="00DC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619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9</cp:revision>
  <cp:lastPrinted>2018-10-16T07:51:00Z</cp:lastPrinted>
  <dcterms:created xsi:type="dcterms:W3CDTF">2018-10-16T08:07:00Z</dcterms:created>
  <dcterms:modified xsi:type="dcterms:W3CDTF">2018-10-17T11:21:00Z</dcterms:modified>
</cp:coreProperties>
</file>