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26" w:rsidRPr="003662C4" w:rsidRDefault="006F4526" w:rsidP="006F4526">
      <w:pPr>
        <w:pStyle w:val="Szvegtrzsbehzssal"/>
        <w:spacing w:after="0"/>
        <w:jc w:val="right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i/>
          <w:sz w:val="24"/>
        </w:rPr>
        <w:t>…</w:t>
      </w:r>
      <w:proofErr w:type="gramStart"/>
      <w:r w:rsidRPr="003662C4">
        <w:rPr>
          <w:rFonts w:ascii="Times New Roman" w:hAnsi="Times New Roman"/>
          <w:i/>
          <w:sz w:val="24"/>
        </w:rPr>
        <w:t>…sz.</w:t>
      </w:r>
      <w:proofErr w:type="gramEnd"/>
      <w:r w:rsidRPr="003662C4">
        <w:rPr>
          <w:rFonts w:ascii="Times New Roman" w:hAnsi="Times New Roman"/>
          <w:i/>
          <w:sz w:val="24"/>
        </w:rPr>
        <w:t xml:space="preserve"> napirend</w:t>
      </w:r>
    </w:p>
    <w:p w:rsidR="006F4526" w:rsidRPr="003662C4" w:rsidRDefault="006F4526" w:rsidP="006F4526">
      <w:pPr>
        <w:pStyle w:val="Cmsor1"/>
        <w:jc w:val="right"/>
        <w:rPr>
          <w:sz w:val="24"/>
        </w:rPr>
      </w:pPr>
    </w:p>
    <w:p w:rsidR="006F4526" w:rsidRPr="003662C4" w:rsidRDefault="006F4526" w:rsidP="006F4526">
      <w:pPr>
        <w:pStyle w:val="Szvegtrzsbehzssal"/>
        <w:spacing w:after="0" w:line="240" w:lineRule="atLeast"/>
        <w:ind w:left="4537" w:firstLine="426"/>
        <w:jc w:val="both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b/>
          <w:bCs/>
          <w:sz w:val="24"/>
        </w:rPr>
        <w:t>Előterjesztve</w:t>
      </w:r>
      <w:r w:rsidRPr="003662C4">
        <w:rPr>
          <w:rFonts w:ascii="Times New Roman" w:hAnsi="Times New Roman"/>
          <w:b/>
          <w:sz w:val="24"/>
        </w:rPr>
        <w:t>:</w:t>
      </w:r>
      <w:r w:rsidRPr="003662C4">
        <w:rPr>
          <w:rFonts w:ascii="Times New Roman" w:hAnsi="Times New Roman"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 xml:space="preserve">Költségvetési, Pénzügyi és </w:t>
      </w:r>
    </w:p>
    <w:p w:rsidR="006F4526" w:rsidRPr="003662C4" w:rsidRDefault="006F4526" w:rsidP="006F4526">
      <w:pPr>
        <w:pStyle w:val="Szvegtrzsbehzssal"/>
        <w:spacing w:after="0" w:line="240" w:lineRule="atLeast"/>
        <w:ind w:left="4962"/>
        <w:jc w:val="both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i/>
          <w:sz w:val="24"/>
        </w:rPr>
        <w:t>Vagyonnyilatkozatokat Ellenőrző Bizottság,</w:t>
      </w:r>
      <w:r>
        <w:rPr>
          <w:rFonts w:ascii="Times New Roman" w:hAnsi="Times New Roman"/>
          <w:i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>Pesthidegkúti Városrészi Önkormányzat,</w:t>
      </w:r>
      <w:r>
        <w:rPr>
          <w:rFonts w:ascii="Times New Roman" w:hAnsi="Times New Roman"/>
          <w:i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>Kerületfejlesztési és Településüzemeltetési</w:t>
      </w:r>
      <w:r>
        <w:rPr>
          <w:rFonts w:ascii="Times New Roman" w:hAnsi="Times New Roman"/>
          <w:i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 xml:space="preserve">Bizottság </w:t>
      </w:r>
    </w:p>
    <w:p w:rsidR="006F4526" w:rsidRPr="003662C4" w:rsidRDefault="006F4526" w:rsidP="006F4526"/>
    <w:p w:rsidR="006F4526" w:rsidRPr="003662C4" w:rsidRDefault="006F4526" w:rsidP="006F4526">
      <w:r w:rsidRPr="003662C4">
        <w:t> </w:t>
      </w:r>
    </w:p>
    <w:p w:rsidR="006F4526" w:rsidRPr="003662C4" w:rsidRDefault="006F4526" w:rsidP="006F4526">
      <w:r w:rsidRPr="003662C4">
        <w:t> </w:t>
      </w:r>
    </w:p>
    <w:p w:rsidR="006F4526" w:rsidRPr="003662C4" w:rsidRDefault="006F4526" w:rsidP="006F4526">
      <w:pPr>
        <w:pStyle w:val="Cm"/>
        <w:rPr>
          <w:spacing w:val="80"/>
          <w:sz w:val="24"/>
          <w:szCs w:val="24"/>
        </w:rPr>
      </w:pPr>
      <w:r w:rsidRPr="003662C4">
        <w:rPr>
          <w:spacing w:val="80"/>
          <w:sz w:val="24"/>
          <w:szCs w:val="24"/>
        </w:rPr>
        <w:t>ELŐTERJESZTÉS</w:t>
      </w:r>
    </w:p>
    <w:p w:rsidR="006F4526" w:rsidRPr="003662C4" w:rsidRDefault="006F4526" w:rsidP="006F4526">
      <w:pPr>
        <w:pStyle w:val="Alcm"/>
        <w:spacing w:before="120" w:after="0"/>
        <w:rPr>
          <w:rFonts w:ascii="Times New Roman" w:hAnsi="Times New Roman" w:cs="Times New Roman"/>
          <w:b/>
          <w:bCs/>
        </w:rPr>
      </w:pPr>
      <w:r w:rsidRPr="003662C4">
        <w:rPr>
          <w:rFonts w:ascii="Times New Roman" w:hAnsi="Times New Roman" w:cs="Times New Roman"/>
          <w:b/>
          <w:bCs/>
        </w:rPr>
        <w:t xml:space="preserve">A Képviselő-testület 2018. </w:t>
      </w:r>
      <w:r>
        <w:rPr>
          <w:rFonts w:ascii="Times New Roman" w:hAnsi="Times New Roman" w:cs="Times New Roman"/>
          <w:b/>
          <w:bCs/>
        </w:rPr>
        <w:t>augusztus 23</w:t>
      </w:r>
      <w:r w:rsidRPr="003662C4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kívüli</w:t>
      </w:r>
      <w:r w:rsidRPr="003662C4">
        <w:rPr>
          <w:rFonts w:ascii="Times New Roman" w:hAnsi="Times New Roman" w:cs="Times New Roman"/>
          <w:b/>
          <w:bCs/>
        </w:rPr>
        <w:t xml:space="preserve"> ülésére</w:t>
      </w:r>
    </w:p>
    <w:p w:rsidR="006F4526" w:rsidRPr="003662C4" w:rsidRDefault="006F4526" w:rsidP="006F4526">
      <w:pPr>
        <w:jc w:val="both"/>
        <w:rPr>
          <w:b/>
          <w:bCs/>
        </w:rPr>
      </w:pPr>
      <w:r w:rsidRPr="003662C4">
        <w:rPr>
          <w:b/>
          <w:bCs/>
        </w:rPr>
        <w:t>  </w:t>
      </w:r>
    </w:p>
    <w:p w:rsidR="006F4526" w:rsidRDefault="006F4526" w:rsidP="006F4526">
      <w:pPr>
        <w:jc w:val="both"/>
      </w:pPr>
      <w:r w:rsidRPr="003662C4">
        <w:rPr>
          <w:b/>
          <w:bCs/>
        </w:rPr>
        <w:t> </w:t>
      </w:r>
      <w:r w:rsidRPr="003662C4">
        <w:rPr>
          <w:b/>
        </w:rPr>
        <w:t>Tárgy:</w:t>
      </w:r>
      <w:r w:rsidRPr="003662C4">
        <w:t xml:space="preserve"> </w:t>
      </w:r>
      <w:r>
        <w:t>A</w:t>
      </w:r>
      <w:r w:rsidRPr="003662C4">
        <w:t xml:space="preserve"> </w:t>
      </w:r>
      <w:r>
        <w:t>Hűvösvölgyi Nagyrét területén található rekreációs közösségi tér rehabilitációjához szükséges döntés meghozatala.</w:t>
      </w:r>
    </w:p>
    <w:p w:rsidR="006F4526" w:rsidRDefault="006F4526" w:rsidP="006F4526">
      <w:pPr>
        <w:jc w:val="both"/>
      </w:pPr>
    </w:p>
    <w:p w:rsidR="006F4526" w:rsidRPr="003662C4" w:rsidRDefault="006F4526" w:rsidP="006F4526">
      <w:pPr>
        <w:jc w:val="both"/>
      </w:pPr>
      <w:r w:rsidRPr="003662C4">
        <w:t>  </w:t>
      </w:r>
    </w:p>
    <w:p w:rsidR="006F4526" w:rsidRDefault="006F4526" w:rsidP="006F4526">
      <w:pPr>
        <w:jc w:val="both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pStyle w:val="Szvegtrzs"/>
        <w:rPr>
          <w:sz w:val="24"/>
        </w:rPr>
      </w:pPr>
      <w:r w:rsidRPr="003662C4">
        <w:rPr>
          <w:b/>
          <w:bCs/>
          <w:sz w:val="24"/>
        </w:rPr>
        <w:t>Készítette:</w:t>
      </w:r>
      <w:r w:rsidRPr="003662C4">
        <w:rPr>
          <w:b/>
          <w:bCs/>
          <w:sz w:val="24"/>
        </w:rPr>
        <w:tab/>
      </w:r>
      <w:r w:rsidRPr="003662C4">
        <w:rPr>
          <w:b/>
          <w:bCs/>
          <w:sz w:val="24"/>
        </w:rPr>
        <w:tab/>
      </w:r>
      <w:proofErr w:type="gramStart"/>
      <w:r w:rsidRPr="003662C4">
        <w:rPr>
          <w:sz w:val="24"/>
        </w:rPr>
        <w:t>……………...…………………………..</w:t>
      </w:r>
      <w:proofErr w:type="gramEnd"/>
    </w:p>
    <w:p w:rsidR="006F4526" w:rsidRPr="003662C4" w:rsidRDefault="006F4526" w:rsidP="006F4526">
      <w:pPr>
        <w:pStyle w:val="Szvegtrzs"/>
        <w:ind w:left="2127" w:right="2693"/>
        <w:jc w:val="center"/>
        <w:rPr>
          <w:b/>
          <w:sz w:val="24"/>
        </w:rPr>
      </w:pPr>
      <w:r>
        <w:rPr>
          <w:b/>
          <w:sz w:val="24"/>
        </w:rPr>
        <w:t>Keszei Zsolt</w:t>
      </w:r>
    </w:p>
    <w:p w:rsidR="006F4526" w:rsidRPr="003662C4" w:rsidRDefault="006F4526" w:rsidP="006F4526">
      <w:pPr>
        <w:ind w:left="2127" w:right="2693"/>
        <w:jc w:val="center"/>
        <w:rPr>
          <w:bCs/>
        </w:rPr>
      </w:pPr>
      <w:proofErr w:type="gramStart"/>
      <w:r>
        <w:rPr>
          <w:bCs/>
        </w:rPr>
        <w:t>infrastruktúra</w:t>
      </w:r>
      <w:proofErr w:type="gramEnd"/>
      <w:r>
        <w:rPr>
          <w:bCs/>
        </w:rPr>
        <w:t xml:space="preserve"> </w:t>
      </w:r>
      <w:r w:rsidRPr="003662C4">
        <w:rPr>
          <w:bCs/>
        </w:rPr>
        <w:t>fejlesztési igazgató</w:t>
      </w: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  <w:r w:rsidRPr="003662C4">
        <w:rPr>
          <w:b/>
          <w:bCs/>
        </w:rPr>
        <w:t>Egyeztetve:</w:t>
      </w:r>
      <w:r w:rsidRPr="003662C4">
        <w:rPr>
          <w:b/>
          <w:bCs/>
        </w:rPr>
        <w:tab/>
      </w:r>
      <w:r w:rsidRPr="003662C4">
        <w:rPr>
          <w:b/>
          <w:bCs/>
        </w:rPr>
        <w:tab/>
      </w:r>
      <w:proofErr w:type="gramStart"/>
      <w:r w:rsidRPr="003662C4">
        <w:rPr>
          <w:bCs/>
        </w:rPr>
        <w:t>…………………………………………</w:t>
      </w:r>
      <w:proofErr w:type="gramEnd"/>
    </w:p>
    <w:p w:rsidR="006F4526" w:rsidRPr="003662C4" w:rsidRDefault="006F4526" w:rsidP="006F4526">
      <w:pPr>
        <w:ind w:left="2127" w:right="2693"/>
        <w:jc w:val="center"/>
        <w:rPr>
          <w:b/>
        </w:rPr>
      </w:pPr>
      <w:r w:rsidRPr="003662C4">
        <w:rPr>
          <w:b/>
        </w:rPr>
        <w:t>Dankó Virág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 w:rsidRPr="003662C4">
        <w:t>alpolgármester</w:t>
      </w:r>
      <w:proofErr w:type="gramEnd"/>
    </w:p>
    <w:p w:rsidR="006F4526" w:rsidRPr="003662C4" w:rsidRDefault="006F4526" w:rsidP="006F4526">
      <w:pPr>
        <w:pStyle w:val="Szvegtrzs"/>
        <w:rPr>
          <w:b/>
          <w:bCs/>
          <w:sz w:val="24"/>
        </w:rPr>
      </w:pPr>
    </w:p>
    <w:p w:rsidR="006F4526" w:rsidRPr="003662C4" w:rsidRDefault="006F4526" w:rsidP="006F4526">
      <w:r w:rsidRPr="003662C4">
        <w:tab/>
      </w:r>
      <w:r w:rsidRPr="003662C4">
        <w:tab/>
      </w:r>
    </w:p>
    <w:p w:rsidR="006F4526" w:rsidRPr="003662C4" w:rsidRDefault="006F4526" w:rsidP="006F4526">
      <w:pPr>
        <w:ind w:left="1418" w:firstLine="709"/>
      </w:pPr>
      <w:r w:rsidRPr="003662C4">
        <w:t>…..……………………………………..</w:t>
      </w:r>
    </w:p>
    <w:p w:rsidR="006F4526" w:rsidRPr="003662C4" w:rsidRDefault="006F4526" w:rsidP="006F4526">
      <w:pPr>
        <w:ind w:left="2127" w:right="2693"/>
        <w:jc w:val="center"/>
        <w:rPr>
          <w:b/>
        </w:rPr>
      </w:pPr>
      <w:r>
        <w:rPr>
          <w:b/>
        </w:rPr>
        <w:t>Fermin Antonio Pineda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>
        <w:t>igazgató</w:t>
      </w:r>
      <w:proofErr w:type="gramEnd"/>
      <w:r>
        <w:t xml:space="preserve">, </w:t>
      </w:r>
      <w:r w:rsidRPr="003662C4">
        <w:t>Gazdasági Igazgatóság</w:t>
      </w:r>
    </w:p>
    <w:p w:rsidR="006F4526" w:rsidRPr="003662C4" w:rsidRDefault="006F4526" w:rsidP="006F4526">
      <w:pPr>
        <w:pStyle w:val="Szvegtrzs"/>
        <w:ind w:right="2693"/>
        <w:rPr>
          <w:b/>
          <w:bCs/>
          <w:sz w:val="24"/>
        </w:rPr>
      </w:pPr>
    </w:p>
    <w:p w:rsidR="006F4526" w:rsidRPr="003662C4" w:rsidRDefault="006F4526" w:rsidP="006F4526">
      <w:pPr>
        <w:pStyle w:val="Szvegtrzs"/>
        <w:rPr>
          <w:b/>
          <w:bCs/>
          <w:sz w:val="24"/>
        </w:rPr>
      </w:pPr>
    </w:p>
    <w:p w:rsidR="006F4526" w:rsidRDefault="006F4526" w:rsidP="006F4526">
      <w:pPr>
        <w:pStyle w:val="Szvegtrzs"/>
        <w:rPr>
          <w:b/>
          <w:bCs/>
          <w:sz w:val="24"/>
        </w:rPr>
      </w:pPr>
    </w:p>
    <w:p w:rsidR="006F4526" w:rsidRPr="003662C4" w:rsidRDefault="006F4526" w:rsidP="006F4526">
      <w:pPr>
        <w:pStyle w:val="Szvegtrzs"/>
        <w:rPr>
          <w:sz w:val="24"/>
        </w:rPr>
      </w:pPr>
      <w:r w:rsidRPr="003662C4">
        <w:rPr>
          <w:b/>
          <w:bCs/>
          <w:sz w:val="24"/>
        </w:rPr>
        <w:t xml:space="preserve">Látta:     </w:t>
      </w:r>
      <w:r w:rsidRPr="003662C4">
        <w:rPr>
          <w:b/>
          <w:bCs/>
          <w:sz w:val="24"/>
        </w:rPr>
        <w:tab/>
      </w:r>
      <w:r w:rsidRPr="003662C4">
        <w:rPr>
          <w:b/>
          <w:bCs/>
          <w:sz w:val="24"/>
        </w:rPr>
        <w:tab/>
      </w:r>
      <w:proofErr w:type="gramStart"/>
      <w:r w:rsidRPr="003662C4">
        <w:rPr>
          <w:sz w:val="24"/>
        </w:rPr>
        <w:t>…………………….……………………</w:t>
      </w:r>
      <w:proofErr w:type="gramEnd"/>
    </w:p>
    <w:p w:rsidR="006F4526" w:rsidRPr="003662C4" w:rsidRDefault="006F4526" w:rsidP="006F4526">
      <w:pPr>
        <w:pStyle w:val="Szvegtrzs"/>
        <w:ind w:left="2127" w:right="2693"/>
        <w:jc w:val="center"/>
        <w:rPr>
          <w:b/>
          <w:sz w:val="24"/>
        </w:rPr>
      </w:pPr>
      <w:proofErr w:type="gramStart"/>
      <w:r w:rsidRPr="003662C4">
        <w:rPr>
          <w:b/>
          <w:sz w:val="24"/>
        </w:rPr>
        <w:t>dr.</w:t>
      </w:r>
      <w:proofErr w:type="gramEnd"/>
      <w:r w:rsidRPr="003662C4">
        <w:rPr>
          <w:b/>
          <w:sz w:val="24"/>
        </w:rPr>
        <w:t xml:space="preserve"> Szalai Tibor</w:t>
      </w:r>
    </w:p>
    <w:p w:rsidR="006F4526" w:rsidRPr="003662C4" w:rsidRDefault="006F4526" w:rsidP="006F4526">
      <w:pPr>
        <w:pStyle w:val="Szvegtrzs"/>
        <w:ind w:left="2127" w:right="2693"/>
        <w:jc w:val="center"/>
        <w:rPr>
          <w:sz w:val="24"/>
        </w:rPr>
      </w:pPr>
      <w:proofErr w:type="gramStart"/>
      <w:r w:rsidRPr="003662C4">
        <w:rPr>
          <w:sz w:val="24"/>
        </w:rPr>
        <w:t>jegyző</w:t>
      </w:r>
      <w:proofErr w:type="gramEnd"/>
    </w:p>
    <w:p w:rsidR="006F4526" w:rsidRPr="003662C4" w:rsidRDefault="006F4526" w:rsidP="006F4526">
      <w:pPr>
        <w:ind w:right="2693"/>
        <w:jc w:val="center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pStyle w:val="Szvegtrzs"/>
        <w:ind w:left="1418" w:firstLine="709"/>
        <w:jc w:val="left"/>
        <w:rPr>
          <w:sz w:val="24"/>
        </w:rPr>
      </w:pPr>
      <w:r w:rsidRPr="003662C4">
        <w:rPr>
          <w:sz w:val="24"/>
        </w:rPr>
        <w:t>…………………….……………………</w:t>
      </w:r>
    </w:p>
    <w:p w:rsidR="006F4526" w:rsidRPr="003662C4" w:rsidRDefault="006F4526" w:rsidP="006F4526">
      <w:pPr>
        <w:ind w:left="2127" w:right="2693"/>
        <w:jc w:val="center"/>
        <w:rPr>
          <w:b/>
        </w:rPr>
      </w:pPr>
      <w:proofErr w:type="gramStart"/>
      <w:r w:rsidRPr="003662C4">
        <w:rPr>
          <w:b/>
        </w:rPr>
        <w:t>dr.</w:t>
      </w:r>
      <w:proofErr w:type="gramEnd"/>
      <w:r w:rsidRPr="003662C4">
        <w:rPr>
          <w:b/>
        </w:rPr>
        <w:t xml:space="preserve"> Murai Renáta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>
        <w:t>igazgató</w:t>
      </w:r>
      <w:proofErr w:type="gramEnd"/>
      <w:r>
        <w:t xml:space="preserve">, </w:t>
      </w:r>
      <w:r w:rsidRPr="003662C4">
        <w:t>Jegyzői Igazgatóság</w:t>
      </w:r>
    </w:p>
    <w:p w:rsidR="006F4526" w:rsidRPr="003662C4" w:rsidRDefault="006F4526" w:rsidP="006F4526">
      <w:pPr>
        <w:ind w:left="2127"/>
        <w:jc w:val="both"/>
      </w:pPr>
      <w:r w:rsidRPr="003662C4">
        <w:t> </w:t>
      </w: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jc w:val="both"/>
      </w:pPr>
      <w:r w:rsidRPr="003662C4">
        <w:t> </w:t>
      </w:r>
    </w:p>
    <w:p w:rsidR="006F4526" w:rsidRPr="003662C4" w:rsidRDefault="006F4526" w:rsidP="006F4526">
      <w:pPr>
        <w:pStyle w:val="Cmsor1"/>
        <w:jc w:val="right"/>
        <w:rPr>
          <w:b w:val="0"/>
          <w:bCs w:val="0"/>
          <w:i/>
          <w:sz w:val="24"/>
        </w:rPr>
      </w:pPr>
      <w:r w:rsidRPr="003662C4">
        <w:rPr>
          <w:b w:val="0"/>
          <w:bCs w:val="0"/>
          <w:i/>
          <w:sz w:val="24"/>
        </w:rPr>
        <w:t xml:space="preserve">A napirend </w:t>
      </w:r>
      <w:r w:rsidRPr="003662C4">
        <w:rPr>
          <w:b w:val="0"/>
          <w:i/>
          <w:sz w:val="24"/>
        </w:rPr>
        <w:t>zárt</w:t>
      </w:r>
      <w:r w:rsidRPr="003662C4">
        <w:rPr>
          <w:b w:val="0"/>
          <w:bCs w:val="0"/>
          <w:i/>
          <w:sz w:val="24"/>
        </w:rPr>
        <w:t xml:space="preserve"> ülésen</w:t>
      </w:r>
      <w:r w:rsidRPr="003662C4">
        <w:rPr>
          <w:b w:val="0"/>
          <w:bCs w:val="0"/>
          <w:i/>
          <w:sz w:val="24"/>
        </w:rPr>
        <w:br/>
        <w:t xml:space="preserve"> történő tárgyalást nem igényel</w:t>
      </w:r>
    </w:p>
    <w:p w:rsidR="006F4526" w:rsidRDefault="006F4526" w:rsidP="006F4526">
      <w:pPr>
        <w:jc w:val="both"/>
        <w:rPr>
          <w:b/>
        </w:rPr>
      </w:pPr>
      <w:r w:rsidRPr="003662C4">
        <w:rPr>
          <w:rFonts w:eastAsia="TTE28A23E8t00"/>
        </w:rPr>
        <w:br w:type="page"/>
      </w:r>
      <w:r w:rsidRPr="003662C4">
        <w:rPr>
          <w:b/>
        </w:rPr>
        <w:t>Tisztelt Képviselő-testület!</w:t>
      </w:r>
    </w:p>
    <w:p w:rsidR="006F4526" w:rsidRDefault="006F4526" w:rsidP="006F4526">
      <w:pPr>
        <w:jc w:val="both"/>
        <w:rPr>
          <w:b/>
        </w:rPr>
      </w:pPr>
    </w:p>
    <w:p w:rsidR="006F4526" w:rsidRPr="003662C4" w:rsidRDefault="006F4526" w:rsidP="006F4526">
      <w:pPr>
        <w:jc w:val="both"/>
        <w:rPr>
          <w:b/>
        </w:rPr>
      </w:pPr>
    </w:p>
    <w:p w:rsidR="006F4526" w:rsidRDefault="006F4526" w:rsidP="006F4526">
      <w:pPr>
        <w:jc w:val="both"/>
      </w:pPr>
    </w:p>
    <w:p w:rsidR="006F4526" w:rsidRDefault="003E151D" w:rsidP="006F4526">
      <w:pPr>
        <w:jc w:val="both"/>
      </w:pPr>
      <w:r>
        <w:t xml:space="preserve">A </w:t>
      </w:r>
      <w:r w:rsidR="006F4526" w:rsidRPr="00850105">
        <w:t xml:space="preserve">Magyar Kézilabda Szövetség </w:t>
      </w:r>
      <w:r w:rsidR="006F4526">
        <w:rPr>
          <w:i/>
        </w:rPr>
        <w:t>„</w:t>
      </w:r>
      <w:proofErr w:type="spellStart"/>
      <w:r w:rsidR="006F4526">
        <w:rPr>
          <w:i/>
        </w:rPr>
        <w:t>Rek</w:t>
      </w:r>
      <w:r w:rsidR="006F4526" w:rsidRPr="00776088">
        <w:rPr>
          <w:i/>
        </w:rPr>
        <w:t>or</w:t>
      </w:r>
      <w:r w:rsidR="006F4526">
        <w:rPr>
          <w:i/>
        </w:rPr>
        <w:t>t</w:t>
      </w:r>
      <w:r w:rsidR="006F4526" w:rsidRPr="00776088">
        <w:rPr>
          <w:i/>
        </w:rPr>
        <w:t>án</w:t>
      </w:r>
      <w:proofErr w:type="spellEnd"/>
      <w:r w:rsidR="006F4526" w:rsidRPr="00776088">
        <w:rPr>
          <w:i/>
        </w:rPr>
        <w:t xml:space="preserve"> pálya fejlesztési program”</w:t>
      </w:r>
      <w:r w:rsidR="006F4526">
        <w:rPr>
          <w:i/>
        </w:rPr>
        <w:t xml:space="preserve"> </w:t>
      </w:r>
      <w:r w:rsidR="006F4526" w:rsidRPr="00776088">
        <w:t xml:space="preserve">megnevezéssel </w:t>
      </w:r>
      <w:r w:rsidR="006F4526">
        <w:t xml:space="preserve">kültéri kézilabdapályák építésére, a meglévő kézilabdapályák felújítására irányuló új, országos programot indított </w:t>
      </w:r>
      <w:r w:rsidR="006F4526" w:rsidRPr="00850105">
        <w:t xml:space="preserve">(továbbiakban: </w:t>
      </w:r>
      <w:r w:rsidR="006F4526" w:rsidRPr="00850105">
        <w:rPr>
          <w:b/>
        </w:rPr>
        <w:t>„Fe</w:t>
      </w:r>
      <w:r w:rsidR="006F4526">
        <w:rPr>
          <w:b/>
        </w:rPr>
        <w:t xml:space="preserve">jlesztési </w:t>
      </w:r>
      <w:r w:rsidR="006F4526" w:rsidRPr="00850105">
        <w:rPr>
          <w:b/>
        </w:rPr>
        <w:t>Program”</w:t>
      </w:r>
      <w:r w:rsidR="006F4526" w:rsidRPr="00850105">
        <w:t xml:space="preserve">) </w:t>
      </w:r>
      <w:r w:rsidR="006F4526">
        <w:t xml:space="preserve">és hirdetett meg </w:t>
      </w:r>
      <w:r w:rsidR="006F4526" w:rsidRPr="00850105">
        <w:t xml:space="preserve">sportszervezetek és önkormányzatok számára. </w:t>
      </w:r>
      <w:proofErr w:type="gramStart"/>
      <w:r w:rsidR="006F4526">
        <w:t xml:space="preserve">A Fejlesztési Programot a 2016. december 22-én kelt, SBF/909/2016-NFM_SZERZ iktatószámon nyilvántartott Támogatói okirattal (továbbiakban: </w:t>
      </w:r>
      <w:r w:rsidR="006F4526">
        <w:rPr>
          <w:b/>
        </w:rPr>
        <w:t>„Támogatói Okirat”</w:t>
      </w:r>
      <w:r w:rsidR="006F4526">
        <w:t>) igazoltan a Nemzeti Fejlesztési Minisztérium a 2016. évi központi költségvetésről szóló 2015. évi C. törvény 1. melléklet XVII. Nemzeti Fejlesztési Minisztérium fejezet 20. cím 39. alcím 41. jogcímcsoport, „Egyedi sportlétesítmények-fejlesztések támogatása” elnevezésű fejezeti kezelési előirányzat (ÁHT: 358506) terhére mindösszesen 3000M Ft összeggel támogatja.</w:t>
      </w:r>
      <w:proofErr w:type="gramEnd"/>
      <w:r w:rsidR="006F4526">
        <w:t xml:space="preserve"> </w:t>
      </w:r>
    </w:p>
    <w:p w:rsidR="003E151D" w:rsidRDefault="003E151D" w:rsidP="006F4526">
      <w:pPr>
        <w:jc w:val="both"/>
      </w:pPr>
    </w:p>
    <w:p w:rsidR="006F4526" w:rsidRDefault="006F4526" w:rsidP="006F4526">
      <w:pPr>
        <w:jc w:val="both"/>
      </w:pPr>
      <w:r>
        <w:t>A pályázat keretében lehetőség nyílik arra, hogy a megadott paraméterek szerint kialakított alépítmény felhasználásával az MKSZ szabványos kézilabdapályát létesítsen a hozzá tartozó kézilabdakapukkal, védőpalánkkal és labdafogó hálóval.</w:t>
      </w:r>
    </w:p>
    <w:p w:rsidR="006F4526" w:rsidRDefault="006F4526" w:rsidP="006F4526">
      <w:pPr>
        <w:spacing w:before="100" w:beforeAutospacing="1" w:after="100" w:afterAutospacing="1"/>
        <w:jc w:val="both"/>
      </w:pPr>
      <w:r>
        <w:t xml:space="preserve">Megvizsgáltuk a szóba jöhető helyszíneket, melyek közül legalkalmasabbnak a Hűvösvölgyi Nagyrét (Nagykovácsi út – Nagyrét utca – Villám utca által határolt terület) Nagyrét </w:t>
      </w:r>
      <w:proofErr w:type="gramStart"/>
      <w:r>
        <w:t>utcához</w:t>
      </w:r>
      <w:proofErr w:type="gramEnd"/>
      <w:r>
        <w:t xml:space="preserve"> vagyis a lakóterülethez </w:t>
      </w:r>
      <w:r w:rsidR="003E151D">
        <w:t>közel eső részét találtuk (lásd</w:t>
      </w:r>
      <w:r>
        <w:t xml:space="preserve"> melléklet). A 11355/2 </w:t>
      </w:r>
      <w:proofErr w:type="spellStart"/>
      <w:r>
        <w:t>hrsz-ú</w:t>
      </w:r>
      <w:proofErr w:type="spellEnd"/>
      <w:r>
        <w:t xml:space="preserve"> terület tulajdonosa a Magyar Állam, vagyonkezelő</w:t>
      </w:r>
      <w:r w:rsidR="003E151D">
        <w:t>je</w:t>
      </w:r>
      <w:r>
        <w:t xml:space="preserve"> a Pilisi Parkerdő Zrt. </w:t>
      </w:r>
    </w:p>
    <w:p w:rsidR="006F4526" w:rsidRDefault="006F4526" w:rsidP="006F4526">
      <w:pPr>
        <w:spacing w:before="100" w:beforeAutospacing="1" w:after="100" w:afterAutospacing="1"/>
        <w:jc w:val="both"/>
      </w:pPr>
      <w:r>
        <w:t>A terület ma is sport-, szabadidős- és rekreációs célú közösségi használatban van, melynek pályázati forrásból történő egyéb fejlesztése is napirenden van (játszótér, futókör létesül uniós forrásból) a Vagyonkezelő közreműködésé</w:t>
      </w:r>
      <w:r w:rsidR="003E151D">
        <w:t>vel</w:t>
      </w:r>
      <w:r>
        <w:t>. A fejlesztés kivitelezése várhatóan 2019-ben történik meg (jelenleg közbeszerzési eljárás van folyamatban).</w:t>
      </w:r>
    </w:p>
    <w:p w:rsidR="006F4526" w:rsidRDefault="006F4526" w:rsidP="006F4526">
      <w:pPr>
        <w:jc w:val="both"/>
      </w:pPr>
      <w:r>
        <w:t>Egyeztettünk a Vagyonkezelő Pilisi Parkerdő Zrt vezetőivel, akik örömmel fogadnák, ha egy újabb sport</w:t>
      </w:r>
      <w:r w:rsidR="003E151D">
        <w:t>funkcióval bővülhetne a terület, és részt kívánnak venni a programban.</w:t>
      </w:r>
      <w:r>
        <w:t xml:space="preserve"> </w:t>
      </w:r>
      <w:proofErr w:type="spellStart"/>
      <w:r>
        <w:t>A</w:t>
      </w:r>
      <w:proofErr w:type="spellEnd"/>
      <w:r>
        <w:t xml:space="preserve"> projekt megvalósításához szükséges, hogy az alépítmény megvalósításának pénzügyi fedezete rendelkezésükre álljon. A munkák elvégzésének várható költsége az előzetes becslések alapján mintegy nettó 20 000 </w:t>
      </w:r>
      <w:proofErr w:type="spellStart"/>
      <w:r>
        <w:t>eFt</w:t>
      </w:r>
      <w:proofErr w:type="spellEnd"/>
      <w:r>
        <w:t>. Ezen összeget javasoljuk a Pilisi Parkerdő Zrt. részére biztosítani, tekintettel arra, hogy a megvalósítandó létesítmény a II. kerület</w:t>
      </w:r>
      <w:r w:rsidR="003E151D">
        <w:t>i</w:t>
      </w:r>
      <w:r>
        <w:t xml:space="preserve"> polgárok rekreációs tevékenységét, valamint a közelben lévő Nagyrét utcai iskola diákjainak sportolási lehetőségeit fogja segíteni. Szükséges továbbá az átadandó pénzeszköz felhasználását </w:t>
      </w:r>
      <w:r w:rsidR="003E151D">
        <w:t xml:space="preserve">a későbbiekben megkötendő </w:t>
      </w:r>
      <w:r>
        <w:t>Támogatási szerződésben rögzíteni.</w:t>
      </w:r>
    </w:p>
    <w:p w:rsidR="006F4526" w:rsidRDefault="006F4526" w:rsidP="006F4526">
      <w:pPr>
        <w:jc w:val="both"/>
      </w:pPr>
    </w:p>
    <w:p w:rsidR="006F4526" w:rsidRDefault="006F4526" w:rsidP="006F4526">
      <w:pPr>
        <w:jc w:val="both"/>
      </w:pPr>
    </w:p>
    <w:p w:rsidR="006F4526" w:rsidRPr="003662C4" w:rsidRDefault="006F4526" w:rsidP="006F4526">
      <w:pPr>
        <w:jc w:val="both"/>
        <w:rPr>
          <w:color w:val="767171"/>
          <w:spacing w:val="80"/>
        </w:rPr>
      </w:pPr>
      <w:r w:rsidRPr="003662C4">
        <w:t>Az előterjesztést a Költségvetési Bizottság, a Pesthidegkúti Városrészi Önkormányzat és a Kerületfejlesztési és Településüzemeltetési Bizottság tárgyalja. A döntésről a Bizottságok elnökei, valamint a Városrészi Önkormányzat elöljárója a Képviselő-testület ülésén ad tájékoztatást.</w:t>
      </w:r>
    </w:p>
    <w:p w:rsidR="006F4526" w:rsidRPr="003662C4" w:rsidRDefault="006F4526" w:rsidP="006F4526">
      <w:pPr>
        <w:jc w:val="both"/>
        <w:rPr>
          <w:b/>
          <w:spacing w:val="80"/>
        </w:rPr>
      </w:pPr>
      <w:r>
        <w:rPr>
          <w:b/>
          <w:spacing w:val="80"/>
        </w:rPr>
        <w:br w:type="page"/>
      </w:r>
    </w:p>
    <w:p w:rsidR="006F4526" w:rsidRPr="003662C4" w:rsidRDefault="006F4526" w:rsidP="006F4526">
      <w:pPr>
        <w:jc w:val="center"/>
        <w:rPr>
          <w:b/>
          <w:spacing w:val="80"/>
        </w:rPr>
      </w:pPr>
      <w:r w:rsidRPr="003662C4">
        <w:rPr>
          <w:b/>
          <w:spacing w:val="80"/>
        </w:rPr>
        <w:t>HATÁROZATI JAVASLAT</w:t>
      </w:r>
    </w:p>
    <w:p w:rsidR="006F4526" w:rsidRDefault="006F4526" w:rsidP="006F4526">
      <w:pPr>
        <w:pStyle w:val="western"/>
        <w:spacing w:before="0" w:beforeAutospacing="0" w:after="0" w:afterAutospacing="0"/>
        <w:jc w:val="both"/>
      </w:pPr>
    </w:p>
    <w:p w:rsidR="006F4526" w:rsidRPr="003662C4" w:rsidRDefault="006F4526" w:rsidP="006F4526">
      <w:pPr>
        <w:pStyle w:val="western"/>
        <w:spacing w:before="0" w:beforeAutospacing="0" w:after="0" w:afterAutospacing="0"/>
        <w:jc w:val="both"/>
      </w:pPr>
    </w:p>
    <w:p w:rsidR="006F4526" w:rsidRDefault="006F4526" w:rsidP="006F4526">
      <w:pPr>
        <w:jc w:val="both"/>
      </w:pPr>
      <w:r w:rsidRPr="003662C4">
        <w:t xml:space="preserve">A Képviselő-testület úgy dönt, hogy </w:t>
      </w:r>
      <w:r>
        <w:t xml:space="preserve">egyetért a Hűvösvölgyi Nagyrét területén található rekreációs közösségi tér rehabilitációjával, támogatja a Pilisi Parkerdő Zrt részvételét a </w:t>
      </w:r>
      <w:r w:rsidRPr="00850105">
        <w:t xml:space="preserve">Magyar Kézilabda Szövetség </w:t>
      </w:r>
      <w:r>
        <w:rPr>
          <w:i/>
        </w:rPr>
        <w:t>„</w:t>
      </w:r>
      <w:proofErr w:type="spellStart"/>
      <w:r w:rsidRPr="00874DFF">
        <w:rPr>
          <w:i/>
        </w:rPr>
        <w:t>Rekortán</w:t>
      </w:r>
      <w:proofErr w:type="spellEnd"/>
      <w:r w:rsidRPr="00874DFF">
        <w:rPr>
          <w:i/>
        </w:rPr>
        <w:t xml:space="preserve"> pálya fejlesztési program” megnevezéssel kültéri kézilabdapályák építésére, a meglévő kézilabdapályák felújítására irányuló országos programjában</w:t>
      </w:r>
      <w:r>
        <w:t xml:space="preserve">, melyhez nettó 20 000 </w:t>
      </w:r>
      <w:proofErr w:type="spellStart"/>
      <w:r>
        <w:t>eFt</w:t>
      </w:r>
      <w:proofErr w:type="spellEnd"/>
      <w:r>
        <w:t xml:space="preserve"> támogatást biztosít a</w:t>
      </w:r>
      <w:r w:rsidR="003E151D">
        <w:t xml:space="preserve"> Pilisi Parkerdő Zrt. részére az Önkormányzat 2018. évi költségvetéséről szóló 5/2018. (II. 28.) önk. rendeletének </w:t>
      </w:r>
      <w:r w:rsidRPr="007219A7">
        <w:t xml:space="preserve">16. számú tábla </w:t>
      </w:r>
      <w:r w:rsidRPr="00F23843">
        <w:t>II./</w:t>
      </w:r>
      <w:r>
        <w:t>b</w:t>
      </w:r>
      <w:r w:rsidRPr="00F23843">
        <w:t>/</w:t>
      </w:r>
      <w:r>
        <w:t>5</w:t>
      </w:r>
      <w:r w:rsidRPr="00F23843">
        <w:t>. „</w:t>
      </w:r>
      <w:r>
        <w:t xml:space="preserve">Fejlesztések” jogcím </w:t>
      </w:r>
      <w:r w:rsidRPr="006B4F72">
        <w:t>előirányzat</w:t>
      </w:r>
      <w:r>
        <w:t>ból.</w:t>
      </w:r>
    </w:p>
    <w:p w:rsidR="006F4526" w:rsidRDefault="006F4526" w:rsidP="006F4526">
      <w:pPr>
        <w:jc w:val="both"/>
      </w:pPr>
    </w:p>
    <w:p w:rsidR="006F4526" w:rsidRDefault="006F4526" w:rsidP="006F4526">
      <w:pPr>
        <w:jc w:val="both"/>
      </w:pPr>
    </w:p>
    <w:p w:rsidR="006F4526" w:rsidRDefault="006F4526" w:rsidP="006F4526">
      <w:pPr>
        <w:jc w:val="both"/>
      </w:pPr>
    </w:p>
    <w:p w:rsidR="006F4526" w:rsidRDefault="006F4526" w:rsidP="006F4526">
      <w:pPr>
        <w:jc w:val="both"/>
      </w:pPr>
    </w:p>
    <w:p w:rsidR="006F4526" w:rsidRPr="003662C4" w:rsidRDefault="006F4526" w:rsidP="006F4526">
      <w:pPr>
        <w:pStyle w:val="Szvegtrzs"/>
        <w:rPr>
          <w:sz w:val="24"/>
        </w:rPr>
      </w:pPr>
      <w:r w:rsidRPr="003662C4">
        <w:rPr>
          <w:b/>
          <w:sz w:val="24"/>
        </w:rPr>
        <w:t xml:space="preserve">Felelős: </w:t>
      </w:r>
      <w:r w:rsidRPr="003662C4">
        <w:rPr>
          <w:sz w:val="24"/>
        </w:rPr>
        <w:t>polgármester</w:t>
      </w:r>
    </w:p>
    <w:p w:rsidR="006F4526" w:rsidRPr="003662C4" w:rsidRDefault="006F4526" w:rsidP="006F4526">
      <w:r w:rsidRPr="003662C4">
        <w:rPr>
          <w:b/>
        </w:rPr>
        <w:t xml:space="preserve">Határidő: </w:t>
      </w:r>
      <w:r w:rsidRPr="003662C4">
        <w:t>2018.</w:t>
      </w:r>
      <w:r>
        <w:t xml:space="preserve"> szeptember 15.</w:t>
      </w:r>
      <w:r w:rsidRPr="003662C4">
        <w:rPr>
          <w:color w:val="C00000"/>
        </w:rPr>
        <w:t xml:space="preserve"> </w:t>
      </w:r>
    </w:p>
    <w:p w:rsidR="006F4526" w:rsidRDefault="006F4526" w:rsidP="006F4526">
      <w:pPr>
        <w:rPr>
          <w:i/>
        </w:rPr>
      </w:pPr>
    </w:p>
    <w:p w:rsidR="006F4526" w:rsidRDefault="006F4526" w:rsidP="006F4526">
      <w:pPr>
        <w:rPr>
          <w:i/>
        </w:rPr>
      </w:pPr>
    </w:p>
    <w:p w:rsidR="006F4526" w:rsidRPr="003662C4" w:rsidRDefault="006F4526" w:rsidP="006F4526">
      <w:pPr>
        <w:rPr>
          <w:i/>
        </w:rPr>
      </w:pPr>
    </w:p>
    <w:p w:rsidR="006F4526" w:rsidRPr="003662C4" w:rsidRDefault="003E151D" w:rsidP="006F4526">
      <w:pPr>
        <w:pStyle w:val="Szvegtrzs"/>
        <w:jc w:val="right"/>
        <w:rPr>
          <w:i/>
          <w:sz w:val="24"/>
        </w:rPr>
      </w:pPr>
      <w:r>
        <w:rPr>
          <w:i/>
          <w:sz w:val="24"/>
        </w:rPr>
        <w:t>(</w:t>
      </w:r>
      <w:r w:rsidR="006F4526" w:rsidRPr="003662C4">
        <w:rPr>
          <w:i/>
          <w:sz w:val="24"/>
        </w:rPr>
        <w:t>A határozat elfogadásához minősített többségű szavazati arány szükséges.</w:t>
      </w:r>
      <w:r>
        <w:rPr>
          <w:i/>
          <w:sz w:val="24"/>
        </w:rPr>
        <w:t>)</w:t>
      </w:r>
    </w:p>
    <w:p w:rsidR="006F4526" w:rsidRDefault="006F4526" w:rsidP="006F4526">
      <w:pPr>
        <w:pStyle w:val="Szvegtrzs"/>
        <w:jc w:val="right"/>
        <w:rPr>
          <w:i/>
          <w:sz w:val="24"/>
        </w:rPr>
      </w:pPr>
    </w:p>
    <w:p w:rsidR="006F4526" w:rsidRDefault="006F4526" w:rsidP="006F4526">
      <w:pPr>
        <w:pStyle w:val="Szvegtrzs"/>
        <w:jc w:val="right"/>
        <w:rPr>
          <w:i/>
          <w:sz w:val="24"/>
        </w:rPr>
      </w:pPr>
    </w:p>
    <w:p w:rsidR="006F4526" w:rsidRPr="003662C4" w:rsidRDefault="006F4526" w:rsidP="006F4526">
      <w:pPr>
        <w:pStyle w:val="Szvegtrzs"/>
        <w:jc w:val="right"/>
        <w:rPr>
          <w:i/>
          <w:sz w:val="24"/>
        </w:rPr>
      </w:pPr>
    </w:p>
    <w:p w:rsidR="006F4526" w:rsidRPr="003662C4" w:rsidRDefault="006F4526" w:rsidP="006F4526">
      <w:pPr>
        <w:spacing w:line="360" w:lineRule="auto"/>
        <w:jc w:val="both"/>
      </w:pPr>
      <w:r w:rsidRPr="003662C4">
        <w:t xml:space="preserve">Budapest, 2018. </w:t>
      </w:r>
      <w:r>
        <w:t>augusztus 15.</w:t>
      </w:r>
    </w:p>
    <w:p w:rsidR="006F4526" w:rsidRDefault="006F4526" w:rsidP="006F4526">
      <w:pPr>
        <w:ind w:left="3780"/>
        <w:jc w:val="both"/>
      </w:pPr>
    </w:p>
    <w:p w:rsidR="006F4526" w:rsidRDefault="006F4526" w:rsidP="006F4526">
      <w:pPr>
        <w:ind w:left="3780"/>
        <w:jc w:val="both"/>
      </w:pPr>
    </w:p>
    <w:p w:rsidR="006F4526" w:rsidRPr="003662C4" w:rsidRDefault="006F4526" w:rsidP="006F4526">
      <w:pPr>
        <w:ind w:left="3780"/>
        <w:jc w:val="both"/>
      </w:pPr>
    </w:p>
    <w:p w:rsidR="006F4526" w:rsidRPr="003662C4" w:rsidRDefault="006F4526" w:rsidP="006F4526">
      <w:pPr>
        <w:ind w:left="3780"/>
        <w:jc w:val="center"/>
        <w:rPr>
          <w:b/>
        </w:rPr>
      </w:pPr>
      <w:proofErr w:type="gramStart"/>
      <w:r w:rsidRPr="003662C4">
        <w:rPr>
          <w:b/>
        </w:rPr>
        <w:t>dr.</w:t>
      </w:r>
      <w:proofErr w:type="gramEnd"/>
      <w:r w:rsidRPr="003662C4">
        <w:rPr>
          <w:b/>
        </w:rPr>
        <w:t xml:space="preserve"> Láng Zsolt</w:t>
      </w:r>
    </w:p>
    <w:p w:rsidR="006F4526" w:rsidRDefault="006F4526" w:rsidP="006F4526">
      <w:pPr>
        <w:ind w:left="3780"/>
        <w:jc w:val="center"/>
      </w:pPr>
      <w:proofErr w:type="gramStart"/>
      <w:r w:rsidRPr="003662C4">
        <w:t>polgármester</w:t>
      </w:r>
      <w:proofErr w:type="gramEnd"/>
    </w:p>
    <w:p w:rsidR="006F4526" w:rsidRDefault="006F4526" w:rsidP="006F4526">
      <w:pPr>
        <w:ind w:left="3780"/>
        <w:jc w:val="center"/>
      </w:pPr>
    </w:p>
    <w:p w:rsidR="006F4526" w:rsidRDefault="006F4526">
      <w:pPr>
        <w:spacing w:after="160" w:line="259" w:lineRule="auto"/>
      </w:pPr>
      <w:r>
        <w:br w:type="page"/>
      </w:r>
    </w:p>
    <w:p w:rsidR="006F4526" w:rsidRDefault="003E151D" w:rsidP="003E151D">
      <w:pPr>
        <w:pStyle w:val="Listaszerbekezds"/>
        <w:spacing w:after="160" w:line="259" w:lineRule="auto"/>
        <w:ind w:left="7800"/>
      </w:pPr>
      <w:r>
        <w:t>M</w:t>
      </w:r>
      <w:r w:rsidR="006F4526">
        <w:t>elléklet</w:t>
      </w:r>
    </w:p>
    <w:p w:rsidR="006F4526" w:rsidRDefault="006F4526">
      <w:pPr>
        <w:spacing w:after="160" w:line="259" w:lineRule="auto"/>
      </w:pPr>
      <w:r w:rsidRPr="006F4526">
        <w:rPr>
          <w:noProof/>
        </w:rPr>
        <w:drawing>
          <wp:inline distT="0" distB="0" distL="0" distR="0">
            <wp:extent cx="5760720" cy="3240405"/>
            <wp:effectExtent l="0" t="0" r="0" b="0"/>
            <wp:docPr id="3" name="Kép 3" descr="I:\Fejlesztesi Osztaly\TÁRSADALOM\Pilis_Parkerdő_Nagyrét\Nagyrét_MKSZ_pálya_létesítése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ejlesztesi Osztaly\TÁRSADALOM\Pilis_Parkerdő_Nagyrét\Nagyrét_MKSZ_pálya_létesítése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26" w:rsidRDefault="006F4526">
      <w:pPr>
        <w:spacing w:after="160" w:line="259" w:lineRule="auto"/>
      </w:pPr>
    </w:p>
    <w:p w:rsidR="006F4526" w:rsidRDefault="006F4526">
      <w:pPr>
        <w:spacing w:after="160" w:line="259" w:lineRule="auto"/>
      </w:pPr>
    </w:p>
    <w:sectPr w:rsidR="006F4526" w:rsidSect="006F45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8A23E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620"/>
    <w:multiLevelType w:val="hybridMultilevel"/>
    <w:tmpl w:val="BC6AA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F4358"/>
    <w:multiLevelType w:val="hybridMultilevel"/>
    <w:tmpl w:val="AD820314"/>
    <w:lvl w:ilvl="0" w:tplc="A0F8CC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26"/>
    <w:rsid w:val="001762C3"/>
    <w:rsid w:val="003E151D"/>
    <w:rsid w:val="00574CC1"/>
    <w:rsid w:val="006F4526"/>
    <w:rsid w:val="00AC7F33"/>
    <w:rsid w:val="00DE68BE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CD71-FAA5-4855-B950-082520C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F4526"/>
    <w:pPr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4526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6F4526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6F452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F4526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qFormat/>
    <w:rsid w:val="006F452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F4526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6F4526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6F4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F4526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western">
    <w:name w:val="western"/>
    <w:basedOn w:val="Norml"/>
    <w:rsid w:val="006F452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F45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4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52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565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Keszei Zsolt</dc:creator>
  <cp:keywords/>
  <dc:description/>
  <cp:lastModifiedBy>Keszei Zsolt</cp:lastModifiedBy>
  <cp:revision>2</cp:revision>
  <cp:lastPrinted>2018-08-16T07:40:00Z</cp:lastPrinted>
  <dcterms:created xsi:type="dcterms:W3CDTF">2018-08-15T13:27:00Z</dcterms:created>
  <dcterms:modified xsi:type="dcterms:W3CDTF">2018-08-16T07:40:00Z</dcterms:modified>
</cp:coreProperties>
</file>