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14A" w:rsidRPr="003F2A8C" w:rsidRDefault="00527FDB" w:rsidP="00D566F6">
      <w:pPr>
        <w:pStyle w:val="Alcm"/>
        <w:jc w:val="right"/>
        <w:rPr>
          <w:rFonts w:ascii="Times New Roman" w:eastAsia="Times New Roman" w:hAnsi="Times New Roman" w:cs="Times New Roman"/>
          <w:color w:val="auto"/>
        </w:rPr>
      </w:pPr>
      <w:r w:rsidRPr="003F2A8C">
        <w:rPr>
          <w:rFonts w:ascii="Times New Roman" w:eastAsia="Times New Roman" w:hAnsi="Times New Roman" w:cs="Times New Roman"/>
          <w:color w:val="auto"/>
        </w:rPr>
        <w:t xml:space="preserve"> </w:t>
      </w:r>
      <w:r w:rsidR="00CB114A" w:rsidRPr="003F2A8C">
        <w:rPr>
          <w:rFonts w:ascii="Times New Roman" w:eastAsia="Times New Roman" w:hAnsi="Times New Roman" w:cs="Times New Roman"/>
          <w:color w:val="auto"/>
        </w:rPr>
        <w:t>…</w:t>
      </w:r>
      <w:proofErr w:type="gramStart"/>
      <w:r w:rsidR="00CB114A" w:rsidRPr="003F2A8C">
        <w:rPr>
          <w:rFonts w:ascii="Times New Roman" w:eastAsia="Times New Roman" w:hAnsi="Times New Roman" w:cs="Times New Roman"/>
          <w:color w:val="auto"/>
        </w:rPr>
        <w:t>…..</w:t>
      </w:r>
      <w:proofErr w:type="gramEnd"/>
      <w:r w:rsidR="00CB114A" w:rsidRPr="003F2A8C">
        <w:rPr>
          <w:rFonts w:ascii="Times New Roman" w:eastAsia="Times New Roman" w:hAnsi="Times New Roman" w:cs="Times New Roman"/>
          <w:color w:val="auto"/>
        </w:rPr>
        <w:t>(</w:t>
      </w:r>
      <w:proofErr w:type="spellStart"/>
      <w:r w:rsidR="00CB114A" w:rsidRPr="003F2A8C">
        <w:rPr>
          <w:rFonts w:ascii="Times New Roman" w:eastAsia="Times New Roman" w:hAnsi="Times New Roman" w:cs="Times New Roman"/>
          <w:color w:val="auto"/>
        </w:rPr>
        <w:t>sz</w:t>
      </w:r>
      <w:proofErr w:type="spellEnd"/>
      <w:r w:rsidR="00CB114A" w:rsidRPr="003F2A8C">
        <w:rPr>
          <w:rFonts w:ascii="Times New Roman" w:eastAsia="Times New Roman" w:hAnsi="Times New Roman" w:cs="Times New Roman"/>
          <w:color w:val="auto"/>
        </w:rPr>
        <w:t>) napirend</w:t>
      </w:r>
    </w:p>
    <w:tbl>
      <w:tblPr>
        <w:tblW w:w="5528" w:type="dxa"/>
        <w:tblInd w:w="3794" w:type="dxa"/>
        <w:tblLook w:val="01E0" w:firstRow="1" w:lastRow="1" w:firstColumn="1" w:lastColumn="1" w:noHBand="0" w:noVBand="0"/>
      </w:tblPr>
      <w:tblGrid>
        <w:gridCol w:w="2313"/>
        <w:gridCol w:w="3215"/>
      </w:tblGrid>
      <w:tr w:rsidR="00BF7B08" w:rsidRPr="003F2A8C" w:rsidTr="001549CF">
        <w:tc>
          <w:tcPr>
            <w:tcW w:w="1843" w:type="dxa"/>
            <w:shd w:val="clear" w:color="auto" w:fill="auto"/>
          </w:tcPr>
          <w:p w:rsidR="003A7979" w:rsidRPr="003F2A8C" w:rsidRDefault="003A7979" w:rsidP="00CA3F93">
            <w:pPr>
              <w:pStyle w:val="Cmsor1"/>
              <w:spacing w:line="200" w:lineRule="atLeast"/>
              <w:ind w:left="493" w:right="284"/>
              <w:rPr>
                <w:sz w:val="24"/>
              </w:rPr>
            </w:pPr>
            <w:r w:rsidRPr="003F2A8C">
              <w:rPr>
                <w:sz w:val="24"/>
              </w:rPr>
              <w:t>Előterjesztve:</w:t>
            </w:r>
          </w:p>
        </w:tc>
        <w:tc>
          <w:tcPr>
            <w:tcW w:w="3685" w:type="dxa"/>
            <w:shd w:val="clear" w:color="auto" w:fill="auto"/>
          </w:tcPr>
          <w:p w:rsidR="003A7979" w:rsidRPr="003F2A8C" w:rsidRDefault="00CA3F93" w:rsidP="00C87996">
            <w:pPr>
              <w:pStyle w:val="Cmsor1"/>
              <w:spacing w:line="200" w:lineRule="atLeast"/>
              <w:ind w:left="493"/>
              <w:jc w:val="both"/>
              <w:rPr>
                <w:sz w:val="24"/>
                <w:szCs w:val="24"/>
              </w:rPr>
            </w:pPr>
            <w:r w:rsidRPr="003F2A8C">
              <w:rPr>
                <w:sz w:val="24"/>
                <w:szCs w:val="24"/>
              </w:rPr>
              <w:t>Költségvetési</w:t>
            </w:r>
            <w:r w:rsidR="00C87996" w:rsidRPr="003F2A8C">
              <w:rPr>
                <w:sz w:val="24"/>
                <w:szCs w:val="24"/>
              </w:rPr>
              <w:t xml:space="preserve">, </w:t>
            </w:r>
            <w:r w:rsidR="003A7979" w:rsidRPr="003F2A8C">
              <w:rPr>
                <w:sz w:val="24"/>
                <w:szCs w:val="24"/>
              </w:rPr>
              <w:t>Pénzügyi és Vagyonnyilatkozatokat Ellenőrző Bizottsághoz</w:t>
            </w:r>
            <w:r w:rsidRPr="003F2A8C">
              <w:rPr>
                <w:sz w:val="24"/>
                <w:szCs w:val="24"/>
              </w:rPr>
              <w:t xml:space="preserve"> </w:t>
            </w:r>
          </w:p>
        </w:tc>
      </w:tr>
    </w:tbl>
    <w:p w:rsidR="003A7979" w:rsidRPr="003F2A8C" w:rsidRDefault="00A7515D" w:rsidP="00565786">
      <w:pPr>
        <w:pStyle w:val="Cmsor1"/>
        <w:spacing w:line="200" w:lineRule="atLeast"/>
        <w:jc w:val="right"/>
        <w:rPr>
          <w:sz w:val="24"/>
        </w:rPr>
      </w:pPr>
      <w:r w:rsidRPr="003F2A8C">
        <w:rPr>
          <w:sz w:val="24"/>
        </w:rPr>
        <w:t xml:space="preserve"> </w:t>
      </w:r>
      <w:r w:rsidR="00CB114A" w:rsidRPr="003F2A8C">
        <w:rPr>
          <w:sz w:val="24"/>
        </w:rPr>
        <w:t xml:space="preserve">                                </w:t>
      </w:r>
      <w:r w:rsidR="00565786" w:rsidRPr="003F2A8C">
        <w:rPr>
          <w:sz w:val="24"/>
        </w:rPr>
        <w:t xml:space="preserve">                              </w:t>
      </w:r>
    </w:p>
    <w:p w:rsidR="00A7515D" w:rsidRPr="003F2A8C" w:rsidRDefault="00A7515D" w:rsidP="00CB114A">
      <w:pPr>
        <w:pStyle w:val="Cmsor1"/>
        <w:spacing w:line="200" w:lineRule="atLeast"/>
        <w:jc w:val="both"/>
        <w:rPr>
          <w:sz w:val="24"/>
          <w:szCs w:val="24"/>
        </w:rPr>
      </w:pPr>
    </w:p>
    <w:p w:rsidR="00053A48" w:rsidRPr="003F2A8C" w:rsidRDefault="00053A48" w:rsidP="00A7515D">
      <w:pPr>
        <w:spacing w:line="360" w:lineRule="auto"/>
        <w:jc w:val="center"/>
        <w:rPr>
          <w:rFonts w:eastAsia="Times New Roman"/>
          <w:b/>
          <w:bCs/>
          <w:szCs w:val="24"/>
        </w:rPr>
      </w:pPr>
    </w:p>
    <w:p w:rsidR="00053A48" w:rsidRPr="003F2A8C" w:rsidRDefault="00053A48" w:rsidP="00A7515D">
      <w:pPr>
        <w:spacing w:line="360" w:lineRule="auto"/>
        <w:jc w:val="center"/>
        <w:rPr>
          <w:rFonts w:eastAsia="Times New Roman"/>
          <w:b/>
          <w:bCs/>
          <w:szCs w:val="24"/>
        </w:rPr>
      </w:pPr>
    </w:p>
    <w:p w:rsidR="00053A48" w:rsidRPr="003F2A8C" w:rsidRDefault="00053A48" w:rsidP="00A7515D">
      <w:pPr>
        <w:spacing w:line="360" w:lineRule="auto"/>
        <w:jc w:val="center"/>
        <w:rPr>
          <w:rFonts w:eastAsia="Times New Roman"/>
          <w:b/>
          <w:bCs/>
          <w:szCs w:val="24"/>
        </w:rPr>
      </w:pPr>
    </w:p>
    <w:p w:rsidR="00A7515D" w:rsidRPr="003F2A8C" w:rsidRDefault="00A7515D" w:rsidP="00A7515D">
      <w:pPr>
        <w:spacing w:line="360" w:lineRule="auto"/>
        <w:jc w:val="center"/>
        <w:rPr>
          <w:rFonts w:eastAsia="Times New Roman"/>
          <w:b/>
          <w:bCs/>
          <w:szCs w:val="24"/>
        </w:rPr>
      </w:pPr>
      <w:r w:rsidRPr="003F2A8C">
        <w:rPr>
          <w:rFonts w:eastAsia="Times New Roman"/>
          <w:b/>
          <w:bCs/>
          <w:szCs w:val="24"/>
        </w:rPr>
        <w:t>ELŐTERJESZTÉS</w:t>
      </w:r>
    </w:p>
    <w:p w:rsidR="00A7515D" w:rsidRPr="003F2A8C" w:rsidRDefault="00A7515D" w:rsidP="00A7515D">
      <w:pPr>
        <w:spacing w:line="360" w:lineRule="auto"/>
        <w:jc w:val="center"/>
        <w:rPr>
          <w:rFonts w:eastAsia="Times New Roman"/>
          <w:b/>
          <w:bCs/>
          <w:szCs w:val="24"/>
        </w:rPr>
      </w:pPr>
    </w:p>
    <w:p w:rsidR="00A7515D" w:rsidRPr="003F2A8C" w:rsidRDefault="00A7515D" w:rsidP="00A7515D">
      <w:pPr>
        <w:spacing w:line="360" w:lineRule="auto"/>
        <w:jc w:val="center"/>
        <w:rPr>
          <w:rFonts w:eastAsia="Times New Roman"/>
          <w:b/>
          <w:bCs/>
          <w:szCs w:val="24"/>
        </w:rPr>
      </w:pPr>
      <w:r w:rsidRPr="003F2A8C">
        <w:rPr>
          <w:rFonts w:eastAsia="Times New Roman"/>
          <w:b/>
          <w:bCs/>
          <w:szCs w:val="24"/>
        </w:rPr>
        <w:t>A Képviselő-testület 20</w:t>
      </w:r>
      <w:r w:rsidR="004E504D" w:rsidRPr="003F2A8C">
        <w:rPr>
          <w:rFonts w:eastAsia="Times New Roman"/>
          <w:b/>
          <w:bCs/>
          <w:szCs w:val="24"/>
        </w:rPr>
        <w:t>1</w:t>
      </w:r>
      <w:r w:rsidR="00EA5034">
        <w:rPr>
          <w:rFonts w:eastAsia="Times New Roman"/>
          <w:b/>
          <w:bCs/>
          <w:szCs w:val="24"/>
        </w:rPr>
        <w:t>8</w:t>
      </w:r>
      <w:r w:rsidR="003F5F4B">
        <w:rPr>
          <w:rFonts w:eastAsia="Times New Roman"/>
          <w:b/>
          <w:bCs/>
          <w:szCs w:val="24"/>
        </w:rPr>
        <w:t xml:space="preserve">. </w:t>
      </w:r>
      <w:r w:rsidR="003F5F4B" w:rsidRPr="001E4456">
        <w:rPr>
          <w:rFonts w:eastAsia="Times New Roman"/>
          <w:b/>
          <w:bCs/>
          <w:szCs w:val="24"/>
        </w:rPr>
        <w:t>máju</w:t>
      </w:r>
      <w:r w:rsidRPr="001E4456">
        <w:rPr>
          <w:rFonts w:eastAsia="Times New Roman"/>
          <w:b/>
          <w:bCs/>
          <w:szCs w:val="24"/>
        </w:rPr>
        <w:t>s</w:t>
      </w:r>
      <w:r w:rsidR="003F5F4B" w:rsidRPr="001E4456">
        <w:rPr>
          <w:rFonts w:eastAsia="Times New Roman"/>
          <w:b/>
          <w:bCs/>
          <w:szCs w:val="24"/>
        </w:rPr>
        <w:t xml:space="preserve"> </w:t>
      </w:r>
      <w:r w:rsidR="001E4456" w:rsidRPr="001E4456">
        <w:rPr>
          <w:rFonts w:eastAsia="Times New Roman"/>
          <w:b/>
          <w:bCs/>
          <w:szCs w:val="24"/>
        </w:rPr>
        <w:t>31</w:t>
      </w:r>
      <w:r w:rsidR="00CE682F" w:rsidRPr="001E4456">
        <w:rPr>
          <w:rFonts w:eastAsia="Times New Roman"/>
          <w:b/>
          <w:bCs/>
          <w:szCs w:val="24"/>
        </w:rPr>
        <w:t xml:space="preserve">-i </w:t>
      </w:r>
      <w:r w:rsidR="00552A00" w:rsidRPr="001E4456">
        <w:rPr>
          <w:rFonts w:eastAsia="Times New Roman"/>
          <w:b/>
          <w:bCs/>
          <w:szCs w:val="24"/>
        </w:rPr>
        <w:t xml:space="preserve">rendes </w:t>
      </w:r>
      <w:r w:rsidR="00552A00" w:rsidRPr="003F2A8C">
        <w:rPr>
          <w:rFonts w:eastAsia="Times New Roman"/>
          <w:b/>
          <w:bCs/>
          <w:szCs w:val="24"/>
        </w:rPr>
        <w:t>ü</w:t>
      </w:r>
      <w:r w:rsidR="00CE682F" w:rsidRPr="003F2A8C">
        <w:rPr>
          <w:rFonts w:eastAsia="Times New Roman"/>
          <w:b/>
          <w:bCs/>
          <w:szCs w:val="24"/>
        </w:rPr>
        <w:t>lésére</w:t>
      </w:r>
    </w:p>
    <w:p w:rsidR="00A7515D" w:rsidRPr="003F2A8C" w:rsidRDefault="00A7515D" w:rsidP="00A7515D">
      <w:pPr>
        <w:spacing w:line="360" w:lineRule="auto"/>
        <w:jc w:val="center"/>
        <w:rPr>
          <w:rFonts w:eastAsia="Times New Roman"/>
          <w:sz w:val="26"/>
        </w:rPr>
      </w:pPr>
    </w:p>
    <w:p w:rsidR="005A4349" w:rsidRPr="003F2A8C" w:rsidRDefault="005A4349" w:rsidP="00A7515D">
      <w:pPr>
        <w:spacing w:line="360" w:lineRule="auto"/>
        <w:jc w:val="center"/>
        <w:rPr>
          <w:rFonts w:eastAsia="Times New Roman"/>
          <w:sz w:val="26"/>
        </w:rPr>
      </w:pPr>
    </w:p>
    <w:tbl>
      <w:tblPr>
        <w:tblW w:w="9322" w:type="dxa"/>
        <w:tblLook w:val="01E0" w:firstRow="1" w:lastRow="1" w:firstColumn="1" w:lastColumn="1" w:noHBand="0" w:noVBand="0"/>
      </w:tblPr>
      <w:tblGrid>
        <w:gridCol w:w="923"/>
        <w:gridCol w:w="8399"/>
      </w:tblGrid>
      <w:tr w:rsidR="00BF7B08" w:rsidRPr="003F2A8C" w:rsidTr="001549CF">
        <w:tc>
          <w:tcPr>
            <w:tcW w:w="817" w:type="dxa"/>
            <w:shd w:val="clear" w:color="auto" w:fill="auto"/>
          </w:tcPr>
          <w:p w:rsidR="005A4349" w:rsidRPr="003F2A8C" w:rsidRDefault="005A4349" w:rsidP="00053A48">
            <w:pPr>
              <w:jc w:val="center"/>
              <w:rPr>
                <w:rFonts w:eastAsia="Times New Roman"/>
                <w:szCs w:val="24"/>
              </w:rPr>
            </w:pPr>
            <w:r w:rsidRPr="003F2A8C">
              <w:rPr>
                <w:rFonts w:eastAsia="Times New Roman"/>
                <w:b/>
                <w:bCs/>
                <w:szCs w:val="24"/>
                <w:u w:val="single"/>
              </w:rPr>
              <w:t>Tárgy</w:t>
            </w:r>
            <w:r w:rsidRPr="003F2A8C">
              <w:rPr>
                <w:rFonts w:eastAsia="Times New Roman"/>
                <w:b/>
                <w:bCs/>
                <w:szCs w:val="24"/>
              </w:rPr>
              <w:t>:</w:t>
            </w:r>
          </w:p>
        </w:tc>
        <w:tc>
          <w:tcPr>
            <w:tcW w:w="8505" w:type="dxa"/>
            <w:shd w:val="clear" w:color="auto" w:fill="auto"/>
          </w:tcPr>
          <w:p w:rsidR="005A4349" w:rsidRPr="003F2A8C" w:rsidRDefault="00D97B6A" w:rsidP="000E0170">
            <w:pPr>
              <w:jc w:val="both"/>
              <w:rPr>
                <w:rFonts w:eastAsia="Times New Roman"/>
                <w:szCs w:val="24"/>
              </w:rPr>
            </w:pPr>
            <w:r>
              <w:rPr>
                <w:rFonts w:eastAsia="Times New Roman"/>
                <w:b/>
                <w:lang w:eastAsia="ar-SA"/>
              </w:rPr>
              <w:t>A</w:t>
            </w:r>
            <w:r w:rsidRPr="003F2A8C">
              <w:rPr>
                <w:rFonts w:eastAsia="Times New Roman"/>
                <w:b/>
                <w:lang w:eastAsia="ar-SA"/>
              </w:rPr>
              <w:t xml:space="preserve"> Budapest II. </w:t>
            </w:r>
            <w:r>
              <w:rPr>
                <w:rFonts w:eastAsia="Times New Roman"/>
                <w:b/>
                <w:lang w:eastAsia="ar-SA"/>
              </w:rPr>
              <w:t>Kerületi Önkormányzat</w:t>
            </w:r>
            <w:r w:rsidRPr="003F2A8C">
              <w:rPr>
                <w:rFonts w:eastAsia="Times New Roman"/>
                <w:b/>
                <w:lang w:eastAsia="ar-SA"/>
              </w:rPr>
              <w:t>nál</w:t>
            </w:r>
            <w:r>
              <w:rPr>
                <w:rFonts w:eastAsia="Times New Roman"/>
                <w:b/>
                <w:lang w:eastAsia="ar-SA"/>
              </w:rPr>
              <w:t xml:space="preserve"> a 2017. évben a belső ellenőrzés által </w:t>
            </w:r>
            <w:r w:rsidRPr="003F2A8C">
              <w:rPr>
                <w:rFonts w:eastAsia="Times New Roman"/>
                <w:b/>
                <w:lang w:eastAsia="ar-SA"/>
              </w:rPr>
              <w:t xml:space="preserve">végzett </w:t>
            </w:r>
            <w:r w:rsidR="007A0B58">
              <w:rPr>
                <w:rFonts w:eastAsia="Times New Roman"/>
                <w:b/>
                <w:lang w:eastAsia="ar-SA"/>
              </w:rPr>
              <w:t>tevékenységről és</w:t>
            </w:r>
            <w:r>
              <w:rPr>
                <w:rFonts w:eastAsia="Times New Roman"/>
                <w:b/>
                <w:lang w:eastAsia="ar-SA"/>
              </w:rPr>
              <w:t xml:space="preserve"> ellenőrzési tapasztalatokról</w:t>
            </w:r>
            <w:r>
              <w:rPr>
                <w:rFonts w:eastAsia="Times New Roman"/>
                <w:b/>
                <w:bCs/>
                <w:szCs w:val="24"/>
              </w:rPr>
              <w:t xml:space="preserve"> szóló </w:t>
            </w:r>
            <w:r w:rsidRPr="003F2A8C">
              <w:rPr>
                <w:rFonts w:eastAsia="Times New Roman"/>
                <w:b/>
                <w:bCs/>
                <w:szCs w:val="24"/>
              </w:rPr>
              <w:t>Éves Ellenőrzési Jelentés</w:t>
            </w:r>
            <w:r w:rsidR="00A45038" w:rsidRPr="003F2A8C">
              <w:rPr>
                <w:rFonts w:eastAsia="Times New Roman"/>
                <w:b/>
                <w:bCs/>
                <w:szCs w:val="24"/>
              </w:rPr>
              <w:t xml:space="preserve">, és </w:t>
            </w:r>
            <w:r w:rsidR="000E0170">
              <w:rPr>
                <w:rFonts w:eastAsia="Times New Roman"/>
                <w:b/>
                <w:bCs/>
                <w:szCs w:val="24"/>
              </w:rPr>
              <w:t>a Budapest II. Kerületi Ö</w:t>
            </w:r>
            <w:r w:rsidR="007C6D64" w:rsidRPr="003F2A8C">
              <w:rPr>
                <w:rFonts w:eastAsia="Times New Roman"/>
                <w:b/>
                <w:bCs/>
                <w:szCs w:val="24"/>
              </w:rPr>
              <w:t xml:space="preserve">nkormányzat </w:t>
            </w:r>
            <w:r w:rsidR="00DE4D72" w:rsidRPr="003F2A8C">
              <w:rPr>
                <w:rFonts w:eastAsia="Times New Roman"/>
                <w:b/>
                <w:bCs/>
                <w:szCs w:val="24"/>
              </w:rPr>
              <w:t>által alapított</w:t>
            </w:r>
            <w:r w:rsidR="005A4349" w:rsidRPr="003F2A8C">
              <w:rPr>
                <w:rFonts w:eastAsia="Times New Roman"/>
                <w:b/>
                <w:bCs/>
                <w:szCs w:val="24"/>
              </w:rPr>
              <w:t xml:space="preserve"> költségvetési </w:t>
            </w:r>
            <w:r w:rsidR="005A4349" w:rsidRPr="00564384">
              <w:rPr>
                <w:rFonts w:eastAsia="Times New Roman"/>
                <w:b/>
                <w:bCs/>
                <w:szCs w:val="24"/>
              </w:rPr>
              <w:t>szervek 20</w:t>
            </w:r>
            <w:r w:rsidR="004E504D" w:rsidRPr="00564384">
              <w:rPr>
                <w:rFonts w:eastAsia="Times New Roman"/>
                <w:b/>
                <w:bCs/>
                <w:szCs w:val="24"/>
              </w:rPr>
              <w:t>1</w:t>
            </w:r>
            <w:r w:rsidR="00167973">
              <w:rPr>
                <w:rFonts w:eastAsia="Times New Roman"/>
                <w:b/>
                <w:bCs/>
                <w:szCs w:val="24"/>
              </w:rPr>
              <w:t>7</w:t>
            </w:r>
            <w:r>
              <w:rPr>
                <w:rFonts w:eastAsia="Times New Roman"/>
                <w:b/>
                <w:bCs/>
                <w:szCs w:val="24"/>
              </w:rPr>
              <w:t xml:space="preserve">. </w:t>
            </w:r>
            <w:r w:rsidRPr="00D97B6A">
              <w:rPr>
                <w:rFonts w:eastAsia="Times New Roman"/>
                <w:b/>
                <w:bCs/>
                <w:szCs w:val="24"/>
              </w:rPr>
              <w:t>évi</w:t>
            </w:r>
            <w:r w:rsidR="00564384" w:rsidRPr="00D97B6A">
              <w:rPr>
                <w:rFonts w:eastAsia="Times New Roman"/>
                <w:b/>
                <w:bCs/>
                <w:szCs w:val="24"/>
              </w:rPr>
              <w:t xml:space="preserve"> </w:t>
            </w:r>
            <w:r w:rsidRPr="00D97B6A">
              <w:rPr>
                <w:rFonts w:eastAsia="Times New Roman"/>
                <w:b/>
                <w:szCs w:val="24"/>
              </w:rPr>
              <w:t>ellenőrzési jelentései alapján készített</w:t>
            </w:r>
            <w:r w:rsidRPr="00D97B6A">
              <w:rPr>
                <w:rFonts w:eastAsia="Times New Roman"/>
                <w:sz w:val="20"/>
              </w:rPr>
              <w:t xml:space="preserve"> </w:t>
            </w:r>
            <w:r w:rsidRPr="003F2A8C">
              <w:rPr>
                <w:rFonts w:eastAsia="Times New Roman"/>
                <w:b/>
                <w:bCs/>
                <w:szCs w:val="24"/>
              </w:rPr>
              <w:t>Éves Összefoglaló Ellenőrzési Jelentés</w:t>
            </w:r>
          </w:p>
        </w:tc>
      </w:tr>
    </w:tbl>
    <w:p w:rsidR="00A7515D" w:rsidRPr="003F2A8C" w:rsidRDefault="00A7515D" w:rsidP="005A4349">
      <w:pPr>
        <w:spacing w:line="360" w:lineRule="auto"/>
        <w:rPr>
          <w:rFonts w:eastAsia="Times New Roman"/>
          <w:sz w:val="26"/>
        </w:rPr>
      </w:pPr>
    </w:p>
    <w:p w:rsidR="00053A48" w:rsidRPr="003F2A8C" w:rsidRDefault="00053A48" w:rsidP="00AE27AA">
      <w:pPr>
        <w:tabs>
          <w:tab w:val="left" w:pos="2340"/>
        </w:tabs>
        <w:spacing w:line="360" w:lineRule="auto"/>
        <w:jc w:val="both"/>
        <w:rPr>
          <w:rFonts w:eastAsia="Times New Roman"/>
          <w:szCs w:val="24"/>
          <w:lang w:eastAsia="ar-SA"/>
        </w:rPr>
      </w:pPr>
    </w:p>
    <w:tbl>
      <w:tblPr>
        <w:tblW w:w="0" w:type="auto"/>
        <w:tblLook w:val="01E0" w:firstRow="1" w:lastRow="1" w:firstColumn="1" w:lastColumn="1" w:noHBand="0" w:noVBand="0"/>
      </w:tblPr>
      <w:tblGrid>
        <w:gridCol w:w="1443"/>
        <w:gridCol w:w="2776"/>
      </w:tblGrid>
      <w:tr w:rsidR="005A4349" w:rsidRPr="003F2A8C" w:rsidTr="001549CF">
        <w:tc>
          <w:tcPr>
            <w:tcW w:w="1443" w:type="dxa"/>
            <w:shd w:val="clear" w:color="auto" w:fill="auto"/>
          </w:tcPr>
          <w:p w:rsidR="005A4349" w:rsidRPr="003F2A8C" w:rsidRDefault="005A4349" w:rsidP="001549CF">
            <w:pPr>
              <w:spacing w:line="360" w:lineRule="auto"/>
              <w:jc w:val="both"/>
              <w:rPr>
                <w:rFonts w:eastAsia="Times New Roman"/>
                <w:szCs w:val="24"/>
                <w:lang w:eastAsia="ar-SA"/>
              </w:rPr>
            </w:pPr>
            <w:r w:rsidRPr="003F2A8C">
              <w:rPr>
                <w:rFonts w:eastAsia="Times New Roman"/>
                <w:b/>
                <w:bCs/>
                <w:szCs w:val="24"/>
                <w:lang w:eastAsia="ar-SA"/>
              </w:rPr>
              <w:t>Készítette:</w:t>
            </w:r>
          </w:p>
        </w:tc>
        <w:tc>
          <w:tcPr>
            <w:tcW w:w="2776" w:type="dxa"/>
            <w:shd w:val="clear" w:color="auto" w:fill="auto"/>
          </w:tcPr>
          <w:p w:rsidR="008D294F" w:rsidRDefault="008D294F" w:rsidP="001549CF">
            <w:pPr>
              <w:spacing w:line="360" w:lineRule="auto"/>
              <w:jc w:val="both"/>
              <w:rPr>
                <w:rFonts w:eastAsia="Times New Roman"/>
                <w:szCs w:val="24"/>
                <w:lang w:eastAsia="ar-SA"/>
              </w:rPr>
            </w:pPr>
            <w:r>
              <w:rPr>
                <w:rFonts w:eastAsia="Times New Roman"/>
                <w:szCs w:val="24"/>
                <w:lang w:eastAsia="ar-SA"/>
              </w:rPr>
              <w:t>………………………….</w:t>
            </w:r>
          </w:p>
          <w:p w:rsidR="005A4349" w:rsidRDefault="008E7DCD" w:rsidP="00FF4A73">
            <w:pPr>
              <w:jc w:val="both"/>
              <w:rPr>
                <w:rFonts w:eastAsia="Times New Roman"/>
                <w:szCs w:val="24"/>
                <w:lang w:eastAsia="ar-SA"/>
              </w:rPr>
            </w:pPr>
            <w:r>
              <w:rPr>
                <w:rFonts w:eastAsia="Times New Roman"/>
                <w:szCs w:val="24"/>
                <w:lang w:eastAsia="ar-SA"/>
              </w:rPr>
              <w:t xml:space="preserve">         </w:t>
            </w:r>
            <w:r w:rsidR="00301E37" w:rsidRPr="003F2A8C">
              <w:rPr>
                <w:rFonts w:eastAsia="Times New Roman"/>
                <w:szCs w:val="24"/>
                <w:lang w:eastAsia="ar-SA"/>
              </w:rPr>
              <w:t>Tuba Mónika</w:t>
            </w:r>
          </w:p>
          <w:p w:rsidR="008E7DCD" w:rsidRPr="003F2A8C" w:rsidRDefault="00C970DA" w:rsidP="00FF4A73">
            <w:pPr>
              <w:jc w:val="both"/>
              <w:rPr>
                <w:rFonts w:eastAsia="Times New Roman"/>
                <w:szCs w:val="24"/>
                <w:lang w:eastAsia="ar-SA"/>
              </w:rPr>
            </w:pPr>
            <w:r>
              <w:rPr>
                <w:rFonts w:eastAsia="Times New Roman"/>
                <w:szCs w:val="24"/>
                <w:lang w:eastAsia="ar-SA"/>
              </w:rPr>
              <w:t>belső ellenőrzési vezető</w:t>
            </w:r>
          </w:p>
        </w:tc>
      </w:tr>
    </w:tbl>
    <w:p w:rsidR="00A7515D" w:rsidRPr="003F2A8C" w:rsidRDefault="00A7515D" w:rsidP="00F45A29">
      <w:pPr>
        <w:jc w:val="both"/>
        <w:rPr>
          <w:rFonts w:eastAsia="Times New Roman"/>
          <w:szCs w:val="24"/>
          <w:lang w:eastAsia="ar-SA"/>
        </w:rPr>
      </w:pPr>
    </w:p>
    <w:p w:rsidR="0001329E" w:rsidRPr="003F2A8C" w:rsidRDefault="0001329E" w:rsidP="00F45A29">
      <w:pPr>
        <w:jc w:val="both"/>
        <w:rPr>
          <w:rFonts w:eastAsia="Times New Roman"/>
          <w:szCs w:val="24"/>
          <w:lang w:eastAsia="ar-SA"/>
        </w:rPr>
      </w:pPr>
    </w:p>
    <w:tbl>
      <w:tblPr>
        <w:tblpPr w:leftFromText="141" w:rightFromText="141" w:vertAnchor="text" w:tblpY="1"/>
        <w:tblOverlap w:val="never"/>
        <w:tblW w:w="0" w:type="auto"/>
        <w:tblLook w:val="01E0" w:firstRow="1" w:lastRow="1" w:firstColumn="1" w:lastColumn="1" w:noHBand="0" w:noVBand="0"/>
      </w:tblPr>
      <w:tblGrid>
        <w:gridCol w:w="1443"/>
        <w:gridCol w:w="2776"/>
      </w:tblGrid>
      <w:tr w:rsidR="00BF7B08" w:rsidRPr="003F2A8C" w:rsidTr="001549CF">
        <w:tc>
          <w:tcPr>
            <w:tcW w:w="1443" w:type="dxa"/>
            <w:shd w:val="clear" w:color="auto" w:fill="auto"/>
          </w:tcPr>
          <w:p w:rsidR="005A4349" w:rsidRPr="003F2A8C" w:rsidRDefault="005A4349" w:rsidP="001549CF">
            <w:pPr>
              <w:spacing w:line="360" w:lineRule="auto"/>
              <w:jc w:val="both"/>
              <w:rPr>
                <w:rFonts w:eastAsia="Times New Roman"/>
                <w:szCs w:val="24"/>
                <w:lang w:eastAsia="ar-SA"/>
              </w:rPr>
            </w:pPr>
            <w:r w:rsidRPr="003F2A8C">
              <w:rPr>
                <w:rFonts w:eastAsia="Times New Roman"/>
                <w:b/>
                <w:bCs/>
                <w:szCs w:val="24"/>
                <w:lang w:eastAsia="ar-SA"/>
              </w:rPr>
              <w:t>Egyeztetve:</w:t>
            </w:r>
          </w:p>
        </w:tc>
        <w:tc>
          <w:tcPr>
            <w:tcW w:w="2776" w:type="dxa"/>
            <w:shd w:val="clear" w:color="auto" w:fill="auto"/>
          </w:tcPr>
          <w:p w:rsidR="008D294F" w:rsidRDefault="008D294F" w:rsidP="001549CF">
            <w:pPr>
              <w:spacing w:line="360" w:lineRule="auto"/>
              <w:jc w:val="both"/>
              <w:rPr>
                <w:rFonts w:eastAsia="Times New Roman"/>
                <w:szCs w:val="24"/>
                <w:lang w:eastAsia="ar-SA"/>
              </w:rPr>
            </w:pPr>
            <w:r>
              <w:rPr>
                <w:rFonts w:eastAsia="Times New Roman"/>
                <w:szCs w:val="24"/>
                <w:lang w:eastAsia="ar-SA"/>
              </w:rPr>
              <w:t>………………</w:t>
            </w:r>
            <w:r w:rsidR="00FF4A73">
              <w:rPr>
                <w:rFonts w:eastAsia="Times New Roman"/>
                <w:szCs w:val="24"/>
                <w:lang w:eastAsia="ar-SA"/>
              </w:rPr>
              <w:t>………….</w:t>
            </w:r>
          </w:p>
          <w:p w:rsidR="005A4349" w:rsidRPr="003F2A8C" w:rsidRDefault="00FF4A73" w:rsidP="00FF4A73">
            <w:pPr>
              <w:jc w:val="both"/>
              <w:rPr>
                <w:rFonts w:eastAsia="Times New Roman"/>
                <w:szCs w:val="24"/>
                <w:lang w:eastAsia="ar-SA"/>
              </w:rPr>
            </w:pPr>
            <w:r>
              <w:rPr>
                <w:rFonts w:eastAsia="Times New Roman"/>
                <w:szCs w:val="24"/>
                <w:lang w:eastAsia="ar-SA"/>
              </w:rPr>
              <w:t xml:space="preserve">        </w:t>
            </w:r>
            <w:r w:rsidR="00E607AD" w:rsidRPr="003F2A8C">
              <w:rPr>
                <w:rFonts w:eastAsia="Times New Roman"/>
                <w:szCs w:val="24"/>
                <w:lang w:eastAsia="ar-SA"/>
              </w:rPr>
              <w:t>d</w:t>
            </w:r>
            <w:r w:rsidR="005A4349" w:rsidRPr="003F2A8C">
              <w:rPr>
                <w:rFonts w:eastAsia="Times New Roman"/>
                <w:szCs w:val="24"/>
                <w:lang w:eastAsia="ar-SA"/>
              </w:rPr>
              <w:t>r. Szalai Tibor</w:t>
            </w:r>
          </w:p>
          <w:p w:rsidR="005A4349" w:rsidRPr="003F2A8C" w:rsidRDefault="0071191C" w:rsidP="00FF4A73">
            <w:pPr>
              <w:jc w:val="both"/>
              <w:rPr>
                <w:rFonts w:eastAsia="Times New Roman"/>
                <w:szCs w:val="24"/>
                <w:lang w:eastAsia="ar-SA"/>
              </w:rPr>
            </w:pPr>
            <w:r>
              <w:rPr>
                <w:rFonts w:eastAsia="Times New Roman"/>
                <w:szCs w:val="24"/>
                <w:lang w:eastAsia="ar-SA"/>
              </w:rPr>
              <w:t xml:space="preserve">      </w:t>
            </w:r>
            <w:r w:rsidR="00FF4A73">
              <w:rPr>
                <w:rFonts w:eastAsia="Times New Roman"/>
                <w:szCs w:val="24"/>
                <w:lang w:eastAsia="ar-SA"/>
              </w:rPr>
              <w:t xml:space="preserve">        </w:t>
            </w:r>
            <w:r w:rsidR="005A4349" w:rsidRPr="003F2A8C">
              <w:rPr>
                <w:rFonts w:eastAsia="Times New Roman"/>
                <w:szCs w:val="24"/>
                <w:lang w:eastAsia="ar-SA"/>
              </w:rPr>
              <w:t>jegyző</w:t>
            </w:r>
          </w:p>
        </w:tc>
      </w:tr>
      <w:tr w:rsidR="00BF7B08" w:rsidRPr="003F2A8C" w:rsidTr="001549CF">
        <w:tc>
          <w:tcPr>
            <w:tcW w:w="1443" w:type="dxa"/>
            <w:shd w:val="clear" w:color="auto" w:fill="auto"/>
          </w:tcPr>
          <w:p w:rsidR="00551DC8" w:rsidRPr="003F2A8C" w:rsidRDefault="00551DC8" w:rsidP="001549CF">
            <w:pPr>
              <w:spacing w:line="360" w:lineRule="auto"/>
              <w:jc w:val="both"/>
              <w:rPr>
                <w:rFonts w:eastAsia="Times New Roman"/>
                <w:b/>
                <w:bCs/>
                <w:szCs w:val="24"/>
                <w:lang w:eastAsia="ar-SA"/>
              </w:rPr>
            </w:pPr>
          </w:p>
          <w:p w:rsidR="00AF56D6" w:rsidRPr="003F2A8C" w:rsidRDefault="00AF56D6" w:rsidP="001549CF">
            <w:pPr>
              <w:spacing w:line="360" w:lineRule="auto"/>
              <w:jc w:val="both"/>
              <w:rPr>
                <w:rFonts w:eastAsia="Times New Roman"/>
                <w:b/>
                <w:bCs/>
                <w:szCs w:val="24"/>
                <w:lang w:eastAsia="ar-SA"/>
              </w:rPr>
            </w:pPr>
          </w:p>
        </w:tc>
        <w:tc>
          <w:tcPr>
            <w:tcW w:w="2776" w:type="dxa"/>
            <w:shd w:val="clear" w:color="auto" w:fill="auto"/>
          </w:tcPr>
          <w:p w:rsidR="00AF56D6" w:rsidRDefault="00AF56D6" w:rsidP="00F45A29">
            <w:pPr>
              <w:jc w:val="both"/>
              <w:rPr>
                <w:rFonts w:eastAsia="Times New Roman"/>
                <w:szCs w:val="24"/>
                <w:lang w:eastAsia="ar-SA"/>
              </w:rPr>
            </w:pPr>
          </w:p>
          <w:p w:rsidR="00551DC8" w:rsidRPr="003F2A8C" w:rsidRDefault="00551DC8" w:rsidP="00F45A29">
            <w:pPr>
              <w:jc w:val="both"/>
              <w:rPr>
                <w:rFonts w:eastAsia="Times New Roman"/>
                <w:szCs w:val="24"/>
                <w:lang w:eastAsia="ar-SA"/>
              </w:rPr>
            </w:pPr>
          </w:p>
          <w:p w:rsidR="004A17B4" w:rsidRPr="003F2A8C" w:rsidRDefault="008D294F" w:rsidP="001549CF">
            <w:pPr>
              <w:spacing w:line="360" w:lineRule="auto"/>
              <w:jc w:val="both"/>
              <w:rPr>
                <w:rFonts w:eastAsia="Times New Roman"/>
                <w:szCs w:val="24"/>
                <w:lang w:eastAsia="ar-SA"/>
              </w:rPr>
            </w:pPr>
            <w:r>
              <w:rPr>
                <w:rFonts w:eastAsia="Times New Roman"/>
                <w:szCs w:val="24"/>
                <w:lang w:eastAsia="ar-SA"/>
              </w:rPr>
              <w:t>………………</w:t>
            </w:r>
            <w:r w:rsidR="00FF4A73">
              <w:rPr>
                <w:rFonts w:eastAsia="Times New Roman"/>
                <w:szCs w:val="24"/>
                <w:lang w:eastAsia="ar-SA"/>
              </w:rPr>
              <w:t>………….</w:t>
            </w:r>
          </w:p>
          <w:p w:rsidR="00AF56D6" w:rsidRPr="003F2A8C" w:rsidRDefault="006854F0" w:rsidP="00FF4A73">
            <w:pPr>
              <w:jc w:val="both"/>
              <w:rPr>
                <w:rFonts w:eastAsia="Times New Roman"/>
                <w:szCs w:val="24"/>
                <w:lang w:eastAsia="ar-SA"/>
              </w:rPr>
            </w:pPr>
            <w:r>
              <w:rPr>
                <w:rFonts w:eastAsia="Times New Roman"/>
                <w:szCs w:val="24"/>
                <w:lang w:eastAsia="ar-SA"/>
              </w:rPr>
              <w:t xml:space="preserve"> </w:t>
            </w:r>
            <w:r w:rsidR="008D294F">
              <w:rPr>
                <w:rFonts w:eastAsia="Times New Roman"/>
                <w:szCs w:val="24"/>
                <w:lang w:eastAsia="ar-SA"/>
              </w:rPr>
              <w:t xml:space="preserve">  </w:t>
            </w:r>
            <w:r w:rsidR="00FF4A73">
              <w:rPr>
                <w:rFonts w:eastAsia="Times New Roman"/>
                <w:szCs w:val="24"/>
                <w:lang w:eastAsia="ar-SA"/>
              </w:rPr>
              <w:t xml:space="preserve">       </w:t>
            </w:r>
            <w:r w:rsidR="00AF56D6" w:rsidRPr="003F2A8C">
              <w:rPr>
                <w:rFonts w:eastAsia="Times New Roman"/>
                <w:szCs w:val="24"/>
                <w:lang w:eastAsia="ar-SA"/>
              </w:rPr>
              <w:t>Dankó Virág</w:t>
            </w:r>
          </w:p>
          <w:p w:rsidR="00AF56D6" w:rsidRPr="003F2A8C" w:rsidRDefault="008D294F" w:rsidP="00FF4A73">
            <w:pPr>
              <w:jc w:val="both"/>
              <w:rPr>
                <w:rFonts w:eastAsia="Times New Roman"/>
                <w:szCs w:val="24"/>
                <w:lang w:eastAsia="ar-SA"/>
              </w:rPr>
            </w:pPr>
            <w:r>
              <w:rPr>
                <w:rFonts w:eastAsia="Times New Roman"/>
                <w:szCs w:val="24"/>
                <w:lang w:eastAsia="ar-SA"/>
              </w:rPr>
              <w:t xml:space="preserve">  </w:t>
            </w:r>
            <w:r w:rsidR="00FF4A73">
              <w:rPr>
                <w:rFonts w:eastAsia="Times New Roman"/>
                <w:szCs w:val="24"/>
                <w:lang w:eastAsia="ar-SA"/>
              </w:rPr>
              <w:t xml:space="preserve">       </w:t>
            </w:r>
            <w:r w:rsidR="00AF56D6" w:rsidRPr="003F2A8C">
              <w:rPr>
                <w:rFonts w:eastAsia="Times New Roman"/>
                <w:szCs w:val="24"/>
                <w:lang w:eastAsia="ar-SA"/>
              </w:rPr>
              <w:t>alpolgármester</w:t>
            </w:r>
          </w:p>
        </w:tc>
      </w:tr>
    </w:tbl>
    <w:p w:rsidR="00553958" w:rsidRPr="003F2A8C" w:rsidRDefault="00553958" w:rsidP="00325276">
      <w:pPr>
        <w:jc w:val="both"/>
        <w:rPr>
          <w:rFonts w:eastAsia="Times New Roman"/>
          <w:szCs w:val="24"/>
          <w:lang w:eastAsia="ar-SA"/>
        </w:rPr>
      </w:pPr>
    </w:p>
    <w:p w:rsidR="00553958" w:rsidRPr="003F2A8C" w:rsidRDefault="00553958" w:rsidP="00325276">
      <w:pPr>
        <w:rPr>
          <w:rFonts w:eastAsia="Times New Roman"/>
          <w:szCs w:val="24"/>
          <w:lang w:eastAsia="ar-SA"/>
        </w:rPr>
      </w:pPr>
    </w:p>
    <w:p w:rsidR="00553958" w:rsidRPr="003F2A8C" w:rsidRDefault="00553958" w:rsidP="00325276">
      <w:pPr>
        <w:rPr>
          <w:rFonts w:eastAsia="Times New Roman"/>
          <w:szCs w:val="24"/>
          <w:lang w:eastAsia="ar-SA"/>
        </w:rPr>
      </w:pPr>
    </w:p>
    <w:p w:rsidR="00960738" w:rsidRDefault="00553958" w:rsidP="009246B7">
      <w:pPr>
        <w:tabs>
          <w:tab w:val="left" w:pos="3435"/>
        </w:tabs>
        <w:jc w:val="both"/>
        <w:rPr>
          <w:rFonts w:eastAsia="Times New Roman"/>
          <w:szCs w:val="24"/>
          <w:lang w:eastAsia="ar-SA"/>
        </w:rPr>
      </w:pPr>
      <w:r w:rsidRPr="003F2A8C">
        <w:rPr>
          <w:rFonts w:eastAsia="Times New Roman"/>
          <w:szCs w:val="24"/>
          <w:lang w:eastAsia="ar-SA"/>
        </w:rPr>
        <w:tab/>
      </w:r>
      <w:r w:rsidRPr="003F2A8C">
        <w:rPr>
          <w:rFonts w:eastAsia="Times New Roman"/>
          <w:szCs w:val="24"/>
          <w:lang w:eastAsia="ar-SA"/>
        </w:rPr>
        <w:br w:type="textWrapping" w:clear="all"/>
      </w:r>
    </w:p>
    <w:p w:rsidR="00551DC8" w:rsidRDefault="00551DC8" w:rsidP="009246B7">
      <w:pPr>
        <w:tabs>
          <w:tab w:val="left" w:pos="3435"/>
        </w:tabs>
        <w:jc w:val="both"/>
        <w:rPr>
          <w:rFonts w:eastAsia="Times New Roman"/>
          <w:szCs w:val="24"/>
          <w:lang w:eastAsia="ar-SA"/>
        </w:rPr>
      </w:pPr>
    </w:p>
    <w:p w:rsidR="00FF4A73" w:rsidRPr="00A82254" w:rsidRDefault="00FF4A73" w:rsidP="00FF4A73">
      <w:pPr>
        <w:pStyle w:val="Cmsor2"/>
        <w:tabs>
          <w:tab w:val="left" w:pos="18360"/>
        </w:tabs>
        <w:spacing w:line="240" w:lineRule="auto"/>
        <w:ind w:right="567"/>
        <w:jc w:val="left"/>
        <w:rPr>
          <w:rFonts w:eastAsia="Times New Roman"/>
          <w:b w:val="0"/>
          <w:sz w:val="24"/>
          <w:szCs w:val="24"/>
        </w:rPr>
      </w:pPr>
      <w:r>
        <w:rPr>
          <w:rFonts w:eastAsia="Times New Roman"/>
          <w:sz w:val="24"/>
          <w:szCs w:val="24"/>
        </w:rPr>
        <w:t xml:space="preserve">  Látta</w:t>
      </w:r>
      <w:proofErr w:type="gramStart"/>
      <w:r>
        <w:rPr>
          <w:rFonts w:eastAsia="Times New Roman"/>
          <w:sz w:val="24"/>
          <w:szCs w:val="24"/>
        </w:rPr>
        <w:t xml:space="preserve">:               </w:t>
      </w:r>
      <w:r>
        <w:rPr>
          <w:rFonts w:eastAsia="Times New Roman"/>
          <w:b w:val="0"/>
          <w:sz w:val="24"/>
          <w:szCs w:val="24"/>
        </w:rPr>
        <w:t>…</w:t>
      </w:r>
      <w:proofErr w:type="gramEnd"/>
      <w:r>
        <w:rPr>
          <w:rFonts w:eastAsia="Times New Roman"/>
          <w:b w:val="0"/>
          <w:sz w:val="24"/>
          <w:szCs w:val="24"/>
        </w:rPr>
        <w:t>………………………..</w:t>
      </w:r>
    </w:p>
    <w:p w:rsidR="00FF4A73" w:rsidRPr="00F62257" w:rsidRDefault="00FF4A73" w:rsidP="00FF4A73">
      <w:pPr>
        <w:ind w:left="1418" w:right="567"/>
        <w:rPr>
          <w:rFonts w:eastAsia="Times New Roman"/>
          <w:szCs w:val="24"/>
        </w:rPr>
      </w:pPr>
      <w:r>
        <w:rPr>
          <w:rFonts w:eastAsia="Times New Roman"/>
          <w:szCs w:val="24"/>
        </w:rPr>
        <w:t xml:space="preserve">         </w:t>
      </w:r>
      <w:proofErr w:type="gramStart"/>
      <w:r w:rsidRPr="00F62257">
        <w:rPr>
          <w:rFonts w:eastAsia="Times New Roman"/>
          <w:szCs w:val="24"/>
        </w:rPr>
        <w:t>dr.</w:t>
      </w:r>
      <w:proofErr w:type="gramEnd"/>
      <w:r w:rsidRPr="00F62257">
        <w:rPr>
          <w:rFonts w:eastAsia="Times New Roman"/>
          <w:szCs w:val="24"/>
        </w:rPr>
        <w:t xml:space="preserve"> Murai Renáta</w:t>
      </w:r>
    </w:p>
    <w:p w:rsidR="00FF4A73" w:rsidRDefault="00FF4A73" w:rsidP="00FF4A73">
      <w:pPr>
        <w:tabs>
          <w:tab w:val="left" w:pos="3435"/>
        </w:tabs>
        <w:jc w:val="both"/>
        <w:rPr>
          <w:rFonts w:eastAsia="Times New Roman"/>
          <w:szCs w:val="24"/>
          <w:lang w:eastAsia="ar-SA"/>
        </w:rPr>
      </w:pPr>
      <w:r>
        <w:rPr>
          <w:rFonts w:eastAsia="Times New Roman"/>
          <w:szCs w:val="24"/>
        </w:rPr>
        <w:t xml:space="preserve">                                 </w:t>
      </w:r>
      <w:proofErr w:type="gramStart"/>
      <w:r>
        <w:rPr>
          <w:rFonts w:eastAsia="Times New Roman"/>
          <w:szCs w:val="24"/>
        </w:rPr>
        <w:t>jegyzői</w:t>
      </w:r>
      <w:proofErr w:type="gramEnd"/>
      <w:r>
        <w:rPr>
          <w:rFonts w:eastAsia="Times New Roman"/>
          <w:szCs w:val="24"/>
        </w:rPr>
        <w:t xml:space="preserve"> igazgató</w:t>
      </w:r>
    </w:p>
    <w:p w:rsidR="00FF4A73" w:rsidRDefault="00FF4A73" w:rsidP="009246B7">
      <w:pPr>
        <w:tabs>
          <w:tab w:val="left" w:pos="3435"/>
        </w:tabs>
        <w:jc w:val="both"/>
        <w:rPr>
          <w:rFonts w:eastAsia="Times New Roman"/>
          <w:szCs w:val="24"/>
          <w:lang w:eastAsia="ar-SA"/>
        </w:rPr>
      </w:pPr>
    </w:p>
    <w:p w:rsidR="00FF4A73" w:rsidRDefault="00FF4A73" w:rsidP="009246B7">
      <w:pPr>
        <w:tabs>
          <w:tab w:val="left" w:pos="3435"/>
        </w:tabs>
        <w:jc w:val="both"/>
        <w:rPr>
          <w:rFonts w:eastAsia="Times New Roman"/>
          <w:b/>
          <w:bCs/>
          <w:szCs w:val="24"/>
          <w:lang w:eastAsia="ar-SA"/>
        </w:rPr>
      </w:pPr>
    </w:p>
    <w:p w:rsidR="00F45A29" w:rsidRPr="003F2A8C" w:rsidRDefault="00F45A29" w:rsidP="009246B7">
      <w:pPr>
        <w:tabs>
          <w:tab w:val="left" w:pos="3435"/>
        </w:tabs>
        <w:jc w:val="both"/>
        <w:rPr>
          <w:rFonts w:eastAsia="Times New Roman"/>
          <w:b/>
          <w:bCs/>
          <w:szCs w:val="24"/>
          <w:lang w:eastAsia="ar-SA"/>
        </w:rPr>
      </w:pPr>
    </w:p>
    <w:p w:rsidR="00B849EF" w:rsidRPr="003F2A8C" w:rsidRDefault="00DE4D72" w:rsidP="008E7DCD">
      <w:pPr>
        <w:spacing w:line="360" w:lineRule="auto"/>
        <w:jc w:val="right"/>
        <w:rPr>
          <w:rFonts w:eastAsia="Times New Roman"/>
          <w:b/>
          <w:bCs/>
          <w:szCs w:val="24"/>
          <w:lang w:eastAsia="ar-SA"/>
        </w:rPr>
      </w:pPr>
      <w:r w:rsidRPr="003F2A8C">
        <w:rPr>
          <w:rFonts w:eastAsia="Times New Roman"/>
          <w:b/>
          <w:bCs/>
          <w:szCs w:val="24"/>
          <w:lang w:eastAsia="ar-SA"/>
        </w:rPr>
        <w:t xml:space="preserve">A </w:t>
      </w:r>
      <w:r w:rsidR="00A7515D" w:rsidRPr="003F2A8C">
        <w:rPr>
          <w:rFonts w:eastAsia="Times New Roman"/>
          <w:b/>
          <w:bCs/>
          <w:szCs w:val="24"/>
          <w:lang w:eastAsia="ar-SA"/>
        </w:rPr>
        <w:t xml:space="preserve">napirend </w:t>
      </w:r>
      <w:r w:rsidR="00565786" w:rsidRPr="003F2A8C">
        <w:rPr>
          <w:rFonts w:eastAsia="Times New Roman"/>
          <w:b/>
          <w:bCs/>
          <w:szCs w:val="24"/>
          <w:lang w:eastAsia="ar-SA"/>
        </w:rPr>
        <w:t xml:space="preserve">tárgyalása zárt ülést </w:t>
      </w:r>
      <w:r w:rsidR="00565786" w:rsidRPr="003F2A8C">
        <w:rPr>
          <w:rFonts w:eastAsia="Times New Roman"/>
          <w:b/>
          <w:bCs/>
          <w:szCs w:val="24"/>
          <w:u w:val="single"/>
          <w:lang w:eastAsia="ar-SA"/>
        </w:rPr>
        <w:t>nem</w:t>
      </w:r>
      <w:r w:rsidR="00565786" w:rsidRPr="003F2A8C">
        <w:rPr>
          <w:rFonts w:eastAsia="Times New Roman"/>
          <w:b/>
          <w:bCs/>
          <w:szCs w:val="24"/>
          <w:lang w:eastAsia="ar-SA"/>
        </w:rPr>
        <w:t xml:space="preserve"> igényel.</w:t>
      </w:r>
    </w:p>
    <w:p w:rsidR="00A7515D" w:rsidRPr="003F2A8C" w:rsidRDefault="00A7515D" w:rsidP="00A7515D">
      <w:pPr>
        <w:jc w:val="both"/>
        <w:rPr>
          <w:rFonts w:eastAsia="Times New Roman"/>
          <w:b/>
          <w:bCs/>
          <w:szCs w:val="24"/>
          <w:lang w:eastAsia="ar-SA"/>
        </w:rPr>
      </w:pPr>
      <w:r w:rsidRPr="003F2A8C">
        <w:rPr>
          <w:rFonts w:eastAsia="Times New Roman"/>
          <w:b/>
          <w:bCs/>
          <w:szCs w:val="24"/>
          <w:lang w:eastAsia="ar-SA"/>
        </w:rPr>
        <w:lastRenderedPageBreak/>
        <w:t>Tisztelt Képviselő-testület!</w:t>
      </w:r>
    </w:p>
    <w:p w:rsidR="00A7515D" w:rsidRPr="003F2A8C" w:rsidRDefault="00A7515D" w:rsidP="00A7515D">
      <w:pPr>
        <w:jc w:val="both"/>
        <w:rPr>
          <w:rFonts w:eastAsia="Times New Roman"/>
          <w:szCs w:val="24"/>
          <w:lang w:eastAsia="ar-SA"/>
        </w:rPr>
      </w:pPr>
    </w:p>
    <w:p w:rsidR="00ED3B19" w:rsidRPr="003F2A8C" w:rsidRDefault="00ED3B19" w:rsidP="00A7515D">
      <w:pPr>
        <w:jc w:val="both"/>
        <w:rPr>
          <w:rFonts w:eastAsia="Times New Roman"/>
          <w:szCs w:val="24"/>
          <w:lang w:eastAsia="ar-SA"/>
        </w:rPr>
      </w:pPr>
    </w:p>
    <w:p w:rsidR="00D977D6" w:rsidRPr="003F2A8C" w:rsidRDefault="00992E8E" w:rsidP="00003B12">
      <w:pPr>
        <w:jc w:val="both"/>
        <w:rPr>
          <w:i/>
        </w:rPr>
      </w:pPr>
      <w:r w:rsidRPr="003F2A8C">
        <w:t>A</w:t>
      </w:r>
      <w:r w:rsidR="002452DE" w:rsidRPr="003F2A8C">
        <w:t xml:space="preserve"> </w:t>
      </w:r>
      <w:r w:rsidRPr="003F2A8C">
        <w:t>költségvetési</w:t>
      </w:r>
      <w:r w:rsidR="000B6C4C" w:rsidRPr="003F2A8C">
        <w:t xml:space="preserve"> </w:t>
      </w:r>
      <w:r w:rsidRPr="003F2A8C">
        <w:t>szervek</w:t>
      </w:r>
      <w:r w:rsidR="000B6C4C" w:rsidRPr="003F2A8C">
        <w:t xml:space="preserve"> </w:t>
      </w:r>
      <w:r w:rsidRPr="003F2A8C">
        <w:t>belső</w:t>
      </w:r>
      <w:r w:rsidR="000B6C4C" w:rsidRPr="003F2A8C">
        <w:t xml:space="preserve"> </w:t>
      </w:r>
      <w:r w:rsidRPr="003F2A8C">
        <w:t>kontrollrendszeréről és</w:t>
      </w:r>
      <w:r w:rsidR="002452DE" w:rsidRPr="003F2A8C">
        <w:t xml:space="preserve"> </w:t>
      </w:r>
      <w:r w:rsidRPr="003F2A8C">
        <w:t>belső</w:t>
      </w:r>
      <w:r w:rsidR="002452DE" w:rsidRPr="003F2A8C">
        <w:t xml:space="preserve"> </w:t>
      </w:r>
      <w:r w:rsidRPr="003F2A8C">
        <w:t>ellenőrzéséről</w:t>
      </w:r>
      <w:r w:rsidR="00DE4D72" w:rsidRPr="003F2A8C">
        <w:t xml:space="preserve"> </w:t>
      </w:r>
      <w:proofErr w:type="gramStart"/>
      <w:r w:rsidRPr="003F2A8C">
        <w:t xml:space="preserve">szóló </w:t>
      </w:r>
      <w:r w:rsidR="00FE1359" w:rsidRPr="003F2A8C">
        <w:t xml:space="preserve">            </w:t>
      </w:r>
      <w:r w:rsidRPr="003F2A8C">
        <w:t>370</w:t>
      </w:r>
      <w:proofErr w:type="gramEnd"/>
      <w:r w:rsidRPr="003F2A8C">
        <w:t>/2011.</w:t>
      </w:r>
      <w:r w:rsidR="000B6C4C" w:rsidRPr="003F2A8C">
        <w:t xml:space="preserve"> </w:t>
      </w:r>
      <w:r w:rsidRPr="003F2A8C">
        <w:t>(XII. 31.) Kor</w:t>
      </w:r>
      <w:r w:rsidR="00FE1359" w:rsidRPr="003F2A8C">
        <w:t>m. rendelet</w:t>
      </w:r>
      <w:r w:rsidRPr="003F2A8C">
        <w:t xml:space="preserve"> 49. § (</w:t>
      </w:r>
      <w:r w:rsidR="00A52205" w:rsidRPr="003F2A8C">
        <w:t>3a</w:t>
      </w:r>
      <w:r w:rsidR="00D977D6" w:rsidRPr="003F2A8C">
        <w:t>) bekezdése szerint:</w:t>
      </w:r>
      <w:r w:rsidR="00D977D6" w:rsidRPr="003F2A8C">
        <w:rPr>
          <w:i/>
        </w:rPr>
        <w:t xml:space="preserve"> „A polgármester a tárgyévre vonatkozó éves ellenőrzési jelentést, valamint</w:t>
      </w:r>
      <w:r w:rsidR="00DF62CE" w:rsidRPr="003F2A8C">
        <w:rPr>
          <w:i/>
        </w:rPr>
        <w:t xml:space="preserve"> </w:t>
      </w:r>
      <w:r w:rsidR="00D977D6" w:rsidRPr="003F2A8C">
        <w:rPr>
          <w:i/>
        </w:rPr>
        <w:t xml:space="preserve">a helyi önkormányzat </w:t>
      </w:r>
      <w:r w:rsidR="00DE4D72" w:rsidRPr="003F2A8C">
        <w:rPr>
          <w:i/>
        </w:rPr>
        <w:t>által alapított</w:t>
      </w:r>
      <w:r w:rsidR="00D977D6" w:rsidRPr="003F2A8C">
        <w:rPr>
          <w:i/>
        </w:rPr>
        <w:t xml:space="preserve"> költségvetési szervek éves ellenőrzési jelentései alapján készített éves összefoglaló ellenőrzési jelentést -</w:t>
      </w:r>
      <w:r w:rsidR="00DF62CE" w:rsidRPr="003F2A8C">
        <w:rPr>
          <w:i/>
        </w:rPr>
        <w:t xml:space="preserve"> </w:t>
      </w:r>
      <w:r w:rsidR="00D977D6" w:rsidRPr="003F2A8C">
        <w:rPr>
          <w:i/>
        </w:rPr>
        <w:t>a tárgyévet követően, a zárszámadási rendelettervezettel egyidejűleg</w:t>
      </w:r>
      <w:r w:rsidR="00DF62CE" w:rsidRPr="003F2A8C">
        <w:rPr>
          <w:i/>
        </w:rPr>
        <w:t xml:space="preserve"> </w:t>
      </w:r>
      <w:r w:rsidR="00D977D6" w:rsidRPr="003F2A8C">
        <w:rPr>
          <w:i/>
        </w:rPr>
        <w:t>- a képviselő-testület elé terjeszti jóváhagyásra.”</w:t>
      </w:r>
    </w:p>
    <w:p w:rsidR="00D977D6" w:rsidRPr="003F2A8C" w:rsidRDefault="00D977D6" w:rsidP="00003B12">
      <w:pPr>
        <w:jc w:val="both"/>
        <w:rPr>
          <w:i/>
        </w:rPr>
      </w:pPr>
    </w:p>
    <w:p w:rsidR="00D977D6" w:rsidRPr="003F2A8C" w:rsidRDefault="00D977D6" w:rsidP="00003B12">
      <w:pPr>
        <w:jc w:val="both"/>
        <w:rPr>
          <w:i/>
        </w:rPr>
      </w:pPr>
    </w:p>
    <w:p w:rsidR="00E15BEC" w:rsidRPr="003F2A8C" w:rsidRDefault="00E15BEC" w:rsidP="00E15BEC">
      <w:pPr>
        <w:jc w:val="both"/>
        <w:rPr>
          <w:rFonts w:eastAsia="Times New Roman"/>
          <w:szCs w:val="24"/>
          <w:lang w:eastAsia="ar-SA"/>
        </w:rPr>
      </w:pPr>
      <w:r w:rsidRPr="003F2A8C">
        <w:rPr>
          <w:rFonts w:eastAsia="Times New Roman"/>
          <w:szCs w:val="24"/>
          <w:lang w:eastAsia="ar-SA"/>
        </w:rPr>
        <w:t xml:space="preserve">A </w:t>
      </w:r>
      <w:r w:rsidR="0066209B" w:rsidRPr="003F2A8C">
        <w:rPr>
          <w:rFonts w:eastAsia="Times New Roman"/>
          <w:szCs w:val="24"/>
          <w:lang w:eastAsia="ar-SA"/>
        </w:rPr>
        <w:t xml:space="preserve">Költségvetési, </w:t>
      </w:r>
      <w:r w:rsidRPr="003F2A8C">
        <w:rPr>
          <w:rFonts w:eastAsia="Times New Roman"/>
          <w:szCs w:val="24"/>
          <w:lang w:eastAsia="ar-SA"/>
        </w:rPr>
        <w:t>Pénzügyi és Vagyonnyilatkozatokat Ellenőrző Bizottság az</w:t>
      </w:r>
      <w:r w:rsidR="00162E5C" w:rsidRPr="003F2A8C">
        <w:rPr>
          <w:rFonts w:eastAsia="Times New Roman"/>
          <w:szCs w:val="24"/>
          <w:lang w:eastAsia="ar-SA"/>
        </w:rPr>
        <w:t xml:space="preserve"> Éves Ellenőrzési </w:t>
      </w:r>
      <w:r w:rsidRPr="003F2A8C">
        <w:rPr>
          <w:rFonts w:eastAsia="Times New Roman"/>
          <w:szCs w:val="24"/>
          <w:lang w:eastAsia="ar-SA"/>
        </w:rPr>
        <w:t xml:space="preserve">Jelentéssel, és az Éves Összefoglaló </w:t>
      </w:r>
      <w:r w:rsidR="00162E5C" w:rsidRPr="003F2A8C">
        <w:rPr>
          <w:rFonts w:eastAsia="Times New Roman"/>
          <w:szCs w:val="24"/>
          <w:lang w:eastAsia="ar-SA"/>
        </w:rPr>
        <w:t xml:space="preserve">Ellenőrzési </w:t>
      </w:r>
      <w:r w:rsidRPr="003F2A8C">
        <w:rPr>
          <w:rFonts w:eastAsia="Times New Roman"/>
          <w:szCs w:val="24"/>
          <w:lang w:eastAsia="ar-SA"/>
        </w:rPr>
        <w:t>Jelentéssel kapcsolatos véleményét a testületi ülésen ismerteti.</w:t>
      </w:r>
    </w:p>
    <w:p w:rsidR="00E15BEC" w:rsidRPr="003F2A8C" w:rsidRDefault="00E15BEC" w:rsidP="00E15BEC">
      <w:pPr>
        <w:jc w:val="both"/>
        <w:rPr>
          <w:rFonts w:eastAsia="Times New Roman"/>
          <w:szCs w:val="24"/>
          <w:lang w:eastAsia="ar-SA"/>
        </w:rPr>
      </w:pPr>
    </w:p>
    <w:p w:rsidR="00E15BEC" w:rsidRPr="003F2A8C" w:rsidRDefault="00E15BEC" w:rsidP="00E15BEC">
      <w:pPr>
        <w:jc w:val="both"/>
        <w:rPr>
          <w:rFonts w:eastAsia="Times New Roman"/>
          <w:szCs w:val="24"/>
          <w:lang w:eastAsia="ar-SA"/>
        </w:rPr>
      </w:pPr>
      <w:r w:rsidRPr="003F2A8C">
        <w:rPr>
          <w:rFonts w:eastAsia="Times New Roman"/>
          <w:szCs w:val="24"/>
          <w:lang w:eastAsia="ar-SA"/>
        </w:rPr>
        <w:t>Kérem a tisztelt Képviselő-testületet, hogy a határozati javaslatokat fogadja el.</w:t>
      </w:r>
    </w:p>
    <w:p w:rsidR="00ED3B19" w:rsidRPr="003F2A8C" w:rsidRDefault="00ED3B19" w:rsidP="00003B12">
      <w:pPr>
        <w:jc w:val="both"/>
        <w:rPr>
          <w:rFonts w:eastAsia="Times New Roman"/>
          <w:szCs w:val="24"/>
          <w:lang w:eastAsia="ar-SA"/>
        </w:rPr>
      </w:pPr>
    </w:p>
    <w:p w:rsidR="00A7515D" w:rsidRDefault="00A7515D" w:rsidP="00A7515D">
      <w:pPr>
        <w:jc w:val="both"/>
        <w:rPr>
          <w:rFonts w:eastAsia="Times New Roman"/>
          <w:szCs w:val="24"/>
          <w:lang w:eastAsia="ar-SA"/>
        </w:rPr>
      </w:pPr>
    </w:p>
    <w:p w:rsidR="00ED7844" w:rsidRPr="003F2A8C" w:rsidRDefault="00ED7844" w:rsidP="00A7515D">
      <w:pPr>
        <w:jc w:val="both"/>
        <w:rPr>
          <w:rFonts w:eastAsia="Times New Roman"/>
          <w:szCs w:val="24"/>
          <w:lang w:eastAsia="ar-SA"/>
        </w:rPr>
      </w:pPr>
    </w:p>
    <w:p w:rsidR="00A7515D" w:rsidRPr="003F2A8C" w:rsidRDefault="00A7515D" w:rsidP="00A7515D">
      <w:pPr>
        <w:jc w:val="center"/>
        <w:rPr>
          <w:rFonts w:eastAsia="Times New Roman"/>
          <w:b/>
          <w:bCs/>
          <w:szCs w:val="24"/>
          <w:lang w:eastAsia="ar-SA"/>
        </w:rPr>
      </w:pPr>
      <w:r w:rsidRPr="003F2A8C">
        <w:rPr>
          <w:rFonts w:eastAsia="Times New Roman"/>
          <w:b/>
          <w:bCs/>
          <w:szCs w:val="24"/>
          <w:lang w:eastAsia="ar-SA"/>
        </w:rPr>
        <w:t>Határozati javaslatok</w:t>
      </w:r>
    </w:p>
    <w:p w:rsidR="00A7515D" w:rsidRPr="003F2A8C" w:rsidRDefault="00A7515D" w:rsidP="00A7515D">
      <w:pPr>
        <w:jc w:val="both"/>
        <w:rPr>
          <w:rFonts w:cs="Tahoma"/>
          <w:szCs w:val="24"/>
        </w:rPr>
      </w:pPr>
    </w:p>
    <w:p w:rsidR="00A7515D" w:rsidRPr="003F2A8C" w:rsidRDefault="00A7515D" w:rsidP="00A7515D">
      <w:pPr>
        <w:jc w:val="both"/>
        <w:rPr>
          <w:rFonts w:eastAsia="Times New Roman"/>
          <w:szCs w:val="24"/>
          <w:lang w:eastAsia="ar-SA"/>
        </w:rPr>
      </w:pPr>
    </w:p>
    <w:p w:rsidR="00A7515D" w:rsidRPr="003F2A8C" w:rsidRDefault="00A7515D" w:rsidP="00315B42">
      <w:pPr>
        <w:numPr>
          <w:ilvl w:val="0"/>
          <w:numId w:val="5"/>
        </w:numPr>
        <w:tabs>
          <w:tab w:val="clear" w:pos="720"/>
        </w:tabs>
        <w:ind w:left="426"/>
        <w:jc w:val="both"/>
        <w:rPr>
          <w:rFonts w:eastAsia="Times New Roman"/>
          <w:szCs w:val="24"/>
          <w:lang w:eastAsia="ar-SA"/>
        </w:rPr>
      </w:pPr>
      <w:r w:rsidRPr="003F2A8C">
        <w:rPr>
          <w:rFonts w:eastAsia="Times New Roman"/>
          <w:szCs w:val="24"/>
          <w:lang w:eastAsia="ar-SA"/>
        </w:rPr>
        <w:t xml:space="preserve">A Képviselő-testület úgy dönt, hogy </w:t>
      </w:r>
      <w:r w:rsidR="00B06BA4" w:rsidRPr="003F2A8C">
        <w:rPr>
          <w:rFonts w:eastAsia="Times New Roman"/>
          <w:szCs w:val="24"/>
          <w:lang w:eastAsia="ar-SA"/>
        </w:rPr>
        <w:t xml:space="preserve">jóváhagyja </w:t>
      </w:r>
      <w:r w:rsidRPr="003F2A8C">
        <w:rPr>
          <w:rFonts w:eastAsia="Times New Roman"/>
          <w:szCs w:val="24"/>
          <w:lang w:eastAsia="ar-SA"/>
        </w:rPr>
        <w:t xml:space="preserve">a </w:t>
      </w:r>
      <w:r w:rsidR="00755300">
        <w:rPr>
          <w:rFonts w:eastAsia="Times New Roman"/>
          <w:szCs w:val="24"/>
          <w:lang w:eastAsia="ar-SA"/>
        </w:rPr>
        <w:t xml:space="preserve">jelen </w:t>
      </w:r>
      <w:r w:rsidRPr="003F2A8C">
        <w:rPr>
          <w:rFonts w:eastAsia="Times New Roman"/>
          <w:szCs w:val="24"/>
          <w:lang w:eastAsia="ar-SA"/>
        </w:rPr>
        <w:t>határo</w:t>
      </w:r>
      <w:r w:rsidR="00755300">
        <w:rPr>
          <w:rFonts w:eastAsia="Times New Roman"/>
          <w:szCs w:val="24"/>
          <w:lang w:eastAsia="ar-SA"/>
        </w:rPr>
        <w:t>zat mellékletét képező</w:t>
      </w:r>
      <w:r w:rsidRPr="003F2A8C">
        <w:rPr>
          <w:rFonts w:eastAsia="Times New Roman"/>
          <w:szCs w:val="24"/>
          <w:lang w:eastAsia="ar-SA"/>
        </w:rPr>
        <w:t xml:space="preserve">, </w:t>
      </w:r>
      <w:r w:rsidR="00755300">
        <w:rPr>
          <w:rFonts w:eastAsia="Times New Roman"/>
          <w:szCs w:val="24"/>
          <w:lang w:eastAsia="ar-SA"/>
        </w:rPr>
        <w:t xml:space="preserve">a </w:t>
      </w:r>
      <w:r w:rsidR="00755300" w:rsidRPr="00755300">
        <w:rPr>
          <w:rFonts w:eastAsia="Times New Roman"/>
          <w:lang w:eastAsia="ar-SA"/>
        </w:rPr>
        <w:t>Budapest II. Kerületi Önkormányzatnál a 2017. évben a belső ellenőrzés által végzett tevékenységről és ellenőrzési tapasztalatokról</w:t>
      </w:r>
      <w:r w:rsidR="00755300" w:rsidRPr="00755300">
        <w:rPr>
          <w:rFonts w:eastAsia="Times New Roman"/>
          <w:bCs/>
          <w:szCs w:val="24"/>
        </w:rPr>
        <w:t xml:space="preserve"> szóló</w:t>
      </w:r>
      <w:r w:rsidR="00755300">
        <w:rPr>
          <w:rFonts w:eastAsia="Times New Roman"/>
          <w:b/>
          <w:bCs/>
          <w:szCs w:val="24"/>
        </w:rPr>
        <w:t xml:space="preserve"> </w:t>
      </w:r>
      <w:r w:rsidRPr="003F2A8C">
        <w:rPr>
          <w:rFonts w:eastAsia="Times New Roman"/>
          <w:szCs w:val="24"/>
          <w:lang w:eastAsia="ar-SA"/>
        </w:rPr>
        <w:t>Éves Ellenőrzési Jelentést.</w:t>
      </w:r>
    </w:p>
    <w:p w:rsidR="00A7515D" w:rsidRPr="003F2A8C" w:rsidRDefault="00A7515D" w:rsidP="00A7515D">
      <w:pPr>
        <w:jc w:val="both"/>
        <w:rPr>
          <w:rFonts w:eastAsia="Times New Roman"/>
          <w:szCs w:val="24"/>
          <w:lang w:eastAsia="ar-SA"/>
        </w:rPr>
      </w:pPr>
    </w:p>
    <w:p w:rsidR="00A7515D" w:rsidRPr="003F2A8C" w:rsidRDefault="00A7515D" w:rsidP="00DE4542">
      <w:pPr>
        <w:ind w:left="66" w:firstLine="360"/>
        <w:jc w:val="both"/>
        <w:rPr>
          <w:rFonts w:eastAsia="Times New Roman"/>
          <w:szCs w:val="24"/>
          <w:lang w:eastAsia="ar-SA"/>
        </w:rPr>
      </w:pPr>
      <w:r w:rsidRPr="003F2A8C">
        <w:rPr>
          <w:rFonts w:eastAsia="Times New Roman"/>
          <w:szCs w:val="24"/>
          <w:lang w:eastAsia="ar-SA"/>
        </w:rPr>
        <w:t>Felelős:</w:t>
      </w:r>
      <w:r w:rsidR="007D2813" w:rsidRPr="003F2A8C">
        <w:rPr>
          <w:rFonts w:eastAsia="Times New Roman"/>
          <w:szCs w:val="24"/>
          <w:lang w:eastAsia="ar-SA"/>
        </w:rPr>
        <w:t xml:space="preserve"> </w:t>
      </w:r>
      <w:r w:rsidRPr="003F2A8C">
        <w:rPr>
          <w:rFonts w:eastAsia="Times New Roman"/>
          <w:szCs w:val="24"/>
          <w:lang w:eastAsia="ar-SA"/>
        </w:rPr>
        <w:t>Jegyző</w:t>
      </w:r>
    </w:p>
    <w:p w:rsidR="00A7515D" w:rsidRPr="003F2A8C" w:rsidRDefault="00A7515D" w:rsidP="00DE4542">
      <w:pPr>
        <w:ind w:left="66" w:firstLine="360"/>
        <w:jc w:val="both"/>
        <w:rPr>
          <w:rFonts w:eastAsia="Times New Roman"/>
          <w:szCs w:val="24"/>
          <w:lang w:eastAsia="ar-SA"/>
        </w:rPr>
      </w:pPr>
      <w:r w:rsidRPr="003F2A8C">
        <w:rPr>
          <w:rFonts w:eastAsia="Times New Roman"/>
          <w:szCs w:val="24"/>
          <w:lang w:eastAsia="ar-SA"/>
        </w:rPr>
        <w:t>Határidő:</w:t>
      </w:r>
      <w:r w:rsidR="0050495F" w:rsidRPr="003F2A8C">
        <w:rPr>
          <w:rFonts w:eastAsia="Times New Roman"/>
          <w:szCs w:val="24"/>
          <w:lang w:eastAsia="ar-SA"/>
        </w:rPr>
        <w:tab/>
      </w:r>
      <w:r w:rsidRPr="003F2A8C">
        <w:rPr>
          <w:rFonts w:eastAsia="Times New Roman"/>
          <w:szCs w:val="24"/>
          <w:lang w:eastAsia="ar-SA"/>
        </w:rPr>
        <w:t>azonnal</w:t>
      </w:r>
    </w:p>
    <w:p w:rsidR="00801B82" w:rsidRPr="003F2A8C" w:rsidRDefault="00801B82" w:rsidP="00DE4542">
      <w:pPr>
        <w:ind w:left="66" w:firstLine="360"/>
        <w:jc w:val="both"/>
        <w:rPr>
          <w:rFonts w:eastAsia="Times New Roman"/>
          <w:szCs w:val="24"/>
          <w:lang w:eastAsia="ar-SA"/>
        </w:rPr>
      </w:pPr>
    </w:p>
    <w:p w:rsidR="00A7515D" w:rsidRPr="003F2A8C" w:rsidRDefault="00A7515D" w:rsidP="00A7515D">
      <w:pPr>
        <w:jc w:val="both"/>
        <w:rPr>
          <w:rFonts w:eastAsia="Times New Roman"/>
          <w:szCs w:val="24"/>
          <w:lang w:eastAsia="ar-SA"/>
        </w:rPr>
      </w:pPr>
    </w:p>
    <w:p w:rsidR="00A7515D" w:rsidRPr="003F2A8C" w:rsidRDefault="00A7515D" w:rsidP="00315B42">
      <w:pPr>
        <w:numPr>
          <w:ilvl w:val="0"/>
          <w:numId w:val="5"/>
        </w:numPr>
        <w:tabs>
          <w:tab w:val="clear" w:pos="720"/>
        </w:tabs>
        <w:ind w:left="426"/>
        <w:jc w:val="both"/>
        <w:rPr>
          <w:rFonts w:eastAsia="Times New Roman"/>
          <w:szCs w:val="24"/>
          <w:lang w:eastAsia="ar-SA"/>
        </w:rPr>
      </w:pPr>
      <w:r w:rsidRPr="003F2A8C">
        <w:rPr>
          <w:rFonts w:eastAsia="Times New Roman"/>
          <w:szCs w:val="24"/>
          <w:lang w:eastAsia="ar-SA"/>
        </w:rPr>
        <w:t xml:space="preserve">A Képviselő-testület úgy dönt, hogy </w:t>
      </w:r>
      <w:r w:rsidR="00B06BA4" w:rsidRPr="003F2A8C">
        <w:rPr>
          <w:rFonts w:eastAsia="Times New Roman"/>
          <w:szCs w:val="24"/>
          <w:lang w:eastAsia="ar-SA"/>
        </w:rPr>
        <w:t xml:space="preserve">jóváhagyja </w:t>
      </w:r>
      <w:r w:rsidRPr="003F2A8C">
        <w:rPr>
          <w:rFonts w:eastAsia="Times New Roman"/>
          <w:szCs w:val="24"/>
          <w:lang w:eastAsia="ar-SA"/>
        </w:rPr>
        <w:t xml:space="preserve">a </w:t>
      </w:r>
      <w:r w:rsidR="000A342A">
        <w:rPr>
          <w:rFonts w:eastAsia="Times New Roman"/>
          <w:szCs w:val="24"/>
          <w:lang w:eastAsia="ar-SA"/>
        </w:rPr>
        <w:t xml:space="preserve">jelen </w:t>
      </w:r>
      <w:r w:rsidR="000A342A" w:rsidRPr="003F2A8C">
        <w:rPr>
          <w:rFonts w:eastAsia="Times New Roman"/>
          <w:szCs w:val="24"/>
          <w:lang w:eastAsia="ar-SA"/>
        </w:rPr>
        <w:t>határo</w:t>
      </w:r>
      <w:r w:rsidR="000A342A">
        <w:rPr>
          <w:rFonts w:eastAsia="Times New Roman"/>
          <w:szCs w:val="24"/>
          <w:lang w:eastAsia="ar-SA"/>
        </w:rPr>
        <w:t>zat mellékletét képező</w:t>
      </w:r>
      <w:r w:rsidR="000A342A" w:rsidRPr="003F2A8C">
        <w:rPr>
          <w:rFonts w:eastAsia="Times New Roman"/>
          <w:szCs w:val="24"/>
          <w:lang w:eastAsia="ar-SA"/>
        </w:rPr>
        <w:t>,</w:t>
      </w:r>
      <w:r w:rsidRPr="003F2A8C">
        <w:rPr>
          <w:rFonts w:eastAsia="Times New Roman"/>
          <w:szCs w:val="24"/>
          <w:lang w:eastAsia="ar-SA"/>
        </w:rPr>
        <w:t xml:space="preserve"> a</w:t>
      </w:r>
      <w:r w:rsidR="00FE2037" w:rsidRPr="003F2A8C">
        <w:rPr>
          <w:rFonts w:eastAsia="Times New Roman"/>
          <w:szCs w:val="24"/>
          <w:lang w:eastAsia="ar-SA"/>
        </w:rPr>
        <w:t xml:space="preserve"> </w:t>
      </w:r>
      <w:r w:rsidR="000A342A" w:rsidRPr="000A342A">
        <w:rPr>
          <w:rFonts w:eastAsia="Times New Roman"/>
          <w:bCs/>
          <w:szCs w:val="24"/>
        </w:rPr>
        <w:t xml:space="preserve">Budapest II. Kerületi Önkormányzat által alapított költségvetési szervek 2017. évi </w:t>
      </w:r>
      <w:r w:rsidR="000A342A" w:rsidRPr="000A342A">
        <w:rPr>
          <w:rFonts w:eastAsia="Times New Roman"/>
          <w:szCs w:val="24"/>
        </w:rPr>
        <w:t>ellenőrzési jelentései alapján készített</w:t>
      </w:r>
      <w:r w:rsidR="000A342A" w:rsidRPr="00D97B6A">
        <w:rPr>
          <w:rFonts w:eastAsia="Times New Roman"/>
          <w:sz w:val="20"/>
        </w:rPr>
        <w:t xml:space="preserve"> </w:t>
      </w:r>
      <w:r w:rsidRPr="003F2A8C">
        <w:rPr>
          <w:rFonts w:eastAsia="Times New Roman"/>
          <w:szCs w:val="24"/>
          <w:lang w:eastAsia="ar-SA"/>
        </w:rPr>
        <w:t xml:space="preserve">Éves Összefoglaló </w:t>
      </w:r>
      <w:r w:rsidR="00766682" w:rsidRPr="003F2A8C">
        <w:rPr>
          <w:rFonts w:eastAsia="Times New Roman"/>
          <w:szCs w:val="24"/>
          <w:lang w:eastAsia="ar-SA"/>
        </w:rPr>
        <w:t xml:space="preserve">Ellenőrzési </w:t>
      </w:r>
      <w:r w:rsidRPr="003F2A8C">
        <w:rPr>
          <w:rFonts w:eastAsia="Times New Roman"/>
          <w:szCs w:val="24"/>
          <w:lang w:eastAsia="ar-SA"/>
        </w:rPr>
        <w:t>Jelentést.</w:t>
      </w:r>
    </w:p>
    <w:p w:rsidR="00A7515D" w:rsidRPr="003F2A8C" w:rsidRDefault="00A7515D" w:rsidP="00A7515D">
      <w:pPr>
        <w:jc w:val="both"/>
        <w:rPr>
          <w:rFonts w:eastAsia="Times New Roman"/>
          <w:szCs w:val="24"/>
          <w:lang w:eastAsia="ar-SA"/>
        </w:rPr>
      </w:pPr>
    </w:p>
    <w:p w:rsidR="00A7515D" w:rsidRPr="003F2A8C" w:rsidRDefault="00A7515D" w:rsidP="00DE4542">
      <w:pPr>
        <w:ind w:left="66" w:firstLine="360"/>
        <w:jc w:val="both"/>
        <w:rPr>
          <w:rFonts w:eastAsia="Times New Roman"/>
          <w:szCs w:val="24"/>
          <w:lang w:eastAsia="ar-SA"/>
        </w:rPr>
      </w:pPr>
      <w:r w:rsidRPr="003F2A8C">
        <w:rPr>
          <w:rFonts w:eastAsia="Times New Roman"/>
          <w:szCs w:val="24"/>
          <w:lang w:eastAsia="ar-SA"/>
        </w:rPr>
        <w:t>Felelős:</w:t>
      </w:r>
      <w:r w:rsidR="007D2813" w:rsidRPr="003F2A8C">
        <w:rPr>
          <w:rFonts w:eastAsia="Times New Roman"/>
          <w:szCs w:val="24"/>
          <w:lang w:eastAsia="ar-SA"/>
        </w:rPr>
        <w:t xml:space="preserve"> </w:t>
      </w:r>
      <w:r w:rsidRPr="003F2A8C">
        <w:rPr>
          <w:rFonts w:eastAsia="Times New Roman"/>
          <w:szCs w:val="24"/>
          <w:lang w:eastAsia="ar-SA"/>
        </w:rPr>
        <w:t>Jegyző</w:t>
      </w:r>
    </w:p>
    <w:p w:rsidR="00A7515D" w:rsidRPr="003F2A8C" w:rsidRDefault="00A7515D" w:rsidP="00DE4542">
      <w:pPr>
        <w:ind w:left="66" w:firstLine="360"/>
        <w:jc w:val="both"/>
        <w:rPr>
          <w:rFonts w:eastAsia="Times New Roman"/>
          <w:szCs w:val="24"/>
          <w:lang w:eastAsia="ar-SA"/>
        </w:rPr>
      </w:pPr>
      <w:r w:rsidRPr="003F2A8C">
        <w:rPr>
          <w:rFonts w:eastAsia="Times New Roman"/>
          <w:szCs w:val="24"/>
          <w:lang w:eastAsia="ar-SA"/>
        </w:rPr>
        <w:t>Határidő:</w:t>
      </w:r>
      <w:r w:rsidR="0050495F" w:rsidRPr="003F2A8C">
        <w:rPr>
          <w:rFonts w:eastAsia="Times New Roman"/>
          <w:szCs w:val="24"/>
          <w:lang w:eastAsia="ar-SA"/>
        </w:rPr>
        <w:tab/>
      </w:r>
      <w:r w:rsidRPr="003F2A8C">
        <w:rPr>
          <w:rFonts w:eastAsia="Times New Roman"/>
          <w:szCs w:val="24"/>
          <w:lang w:eastAsia="ar-SA"/>
        </w:rPr>
        <w:t>azonnal</w:t>
      </w:r>
    </w:p>
    <w:p w:rsidR="00A7515D" w:rsidRPr="003F2A8C" w:rsidRDefault="00A7515D" w:rsidP="00A7515D">
      <w:pPr>
        <w:jc w:val="both"/>
        <w:rPr>
          <w:rFonts w:eastAsia="Times New Roman"/>
          <w:szCs w:val="24"/>
          <w:lang w:eastAsia="ar-SA"/>
        </w:rPr>
      </w:pPr>
    </w:p>
    <w:p w:rsidR="00B10220" w:rsidRPr="003F2A8C" w:rsidRDefault="00B10220" w:rsidP="0050495F">
      <w:pPr>
        <w:ind w:left="66" w:firstLine="360"/>
        <w:jc w:val="both"/>
        <w:rPr>
          <w:rFonts w:eastAsia="Times New Roman"/>
          <w:i/>
          <w:szCs w:val="24"/>
          <w:lang w:eastAsia="ar-SA"/>
        </w:rPr>
      </w:pPr>
    </w:p>
    <w:p w:rsidR="00B10220" w:rsidRPr="003F2A8C" w:rsidRDefault="00B10220" w:rsidP="0050495F">
      <w:pPr>
        <w:ind w:left="66" w:firstLine="360"/>
        <w:jc w:val="both"/>
        <w:rPr>
          <w:rFonts w:eastAsia="Times New Roman"/>
          <w:i/>
          <w:szCs w:val="24"/>
          <w:lang w:eastAsia="ar-SA"/>
        </w:rPr>
      </w:pPr>
    </w:p>
    <w:p w:rsidR="00A7515D" w:rsidRPr="003F2A8C" w:rsidRDefault="00A7515D" w:rsidP="0050495F">
      <w:pPr>
        <w:ind w:left="66" w:firstLine="360"/>
        <w:jc w:val="both"/>
        <w:rPr>
          <w:rFonts w:eastAsia="Times New Roman"/>
          <w:i/>
          <w:szCs w:val="24"/>
          <w:lang w:eastAsia="ar-SA"/>
        </w:rPr>
      </w:pPr>
      <w:r w:rsidRPr="003F2A8C">
        <w:rPr>
          <w:rFonts w:eastAsia="Times New Roman"/>
          <w:i/>
          <w:szCs w:val="24"/>
          <w:lang w:eastAsia="ar-SA"/>
        </w:rPr>
        <w:t>A határozatok elfogadása egyszerű többségű szavazást igényel.</w:t>
      </w:r>
    </w:p>
    <w:p w:rsidR="00A7515D" w:rsidRPr="003F2A8C" w:rsidRDefault="00A7515D" w:rsidP="00A7515D">
      <w:pPr>
        <w:jc w:val="both"/>
        <w:rPr>
          <w:rFonts w:eastAsia="Times New Roman"/>
          <w:szCs w:val="24"/>
          <w:lang w:eastAsia="ar-SA"/>
        </w:rPr>
      </w:pPr>
    </w:p>
    <w:p w:rsidR="00B10220" w:rsidRDefault="00B10220" w:rsidP="00A7515D">
      <w:pPr>
        <w:jc w:val="both"/>
        <w:rPr>
          <w:rFonts w:eastAsia="Times New Roman"/>
          <w:szCs w:val="24"/>
          <w:lang w:eastAsia="ar-SA"/>
        </w:rPr>
      </w:pPr>
    </w:p>
    <w:p w:rsidR="00ED7844" w:rsidRPr="003F2A8C" w:rsidRDefault="00ED7844" w:rsidP="00A7515D">
      <w:pPr>
        <w:jc w:val="both"/>
        <w:rPr>
          <w:rFonts w:eastAsia="Times New Roman"/>
          <w:szCs w:val="24"/>
          <w:lang w:eastAsia="ar-SA"/>
        </w:rPr>
      </w:pPr>
    </w:p>
    <w:p w:rsidR="00A7515D" w:rsidRPr="00D2763A" w:rsidRDefault="00A7515D" w:rsidP="00A7515D">
      <w:pPr>
        <w:jc w:val="both"/>
        <w:rPr>
          <w:rFonts w:eastAsia="Times New Roman"/>
          <w:szCs w:val="24"/>
          <w:lang w:eastAsia="ar-SA"/>
        </w:rPr>
      </w:pPr>
      <w:r w:rsidRPr="003F2A8C">
        <w:rPr>
          <w:rFonts w:eastAsia="Times New Roman"/>
          <w:szCs w:val="24"/>
          <w:lang w:eastAsia="ar-SA"/>
        </w:rPr>
        <w:t>Budapest, 20</w:t>
      </w:r>
      <w:r w:rsidR="00D354B2" w:rsidRPr="003F2A8C">
        <w:rPr>
          <w:rFonts w:eastAsia="Times New Roman"/>
          <w:szCs w:val="24"/>
          <w:lang w:eastAsia="ar-SA"/>
        </w:rPr>
        <w:t>1</w:t>
      </w:r>
      <w:r w:rsidR="000A342A">
        <w:rPr>
          <w:rFonts w:eastAsia="Times New Roman"/>
          <w:szCs w:val="24"/>
          <w:lang w:eastAsia="ar-SA"/>
        </w:rPr>
        <w:t>8</w:t>
      </w:r>
      <w:r w:rsidR="00C970DA">
        <w:rPr>
          <w:rFonts w:eastAsia="Times New Roman"/>
          <w:szCs w:val="24"/>
          <w:lang w:eastAsia="ar-SA"/>
        </w:rPr>
        <w:t xml:space="preserve">. </w:t>
      </w:r>
      <w:r w:rsidR="00C970DA" w:rsidRPr="00D2763A">
        <w:rPr>
          <w:rFonts w:eastAsia="Times New Roman"/>
          <w:szCs w:val="24"/>
          <w:lang w:eastAsia="ar-SA"/>
        </w:rPr>
        <w:t>máju</w:t>
      </w:r>
      <w:r w:rsidRPr="00D2763A">
        <w:rPr>
          <w:rFonts w:eastAsia="Times New Roman"/>
          <w:szCs w:val="24"/>
          <w:lang w:eastAsia="ar-SA"/>
        </w:rPr>
        <w:t>s</w:t>
      </w:r>
      <w:r w:rsidR="00E24B32" w:rsidRPr="00D2763A">
        <w:rPr>
          <w:rFonts w:eastAsia="Times New Roman"/>
          <w:szCs w:val="24"/>
          <w:lang w:eastAsia="ar-SA"/>
        </w:rPr>
        <w:t xml:space="preserve"> </w:t>
      </w:r>
      <w:r w:rsidR="001E4456" w:rsidRPr="00D2763A">
        <w:rPr>
          <w:rFonts w:eastAsia="Times New Roman"/>
          <w:szCs w:val="24"/>
          <w:lang w:eastAsia="ar-SA"/>
        </w:rPr>
        <w:t>15</w:t>
      </w:r>
      <w:r w:rsidR="008D294F" w:rsidRPr="00D2763A">
        <w:rPr>
          <w:rFonts w:eastAsia="Times New Roman"/>
          <w:szCs w:val="24"/>
          <w:lang w:eastAsia="ar-SA"/>
        </w:rPr>
        <w:t>.</w:t>
      </w:r>
    </w:p>
    <w:p w:rsidR="00A7515D" w:rsidRPr="003F2A8C" w:rsidRDefault="00A7515D" w:rsidP="00A7515D">
      <w:pPr>
        <w:jc w:val="both"/>
        <w:rPr>
          <w:rFonts w:eastAsia="Times New Roman"/>
          <w:szCs w:val="24"/>
          <w:lang w:eastAsia="ar-SA"/>
        </w:rPr>
      </w:pPr>
    </w:p>
    <w:p w:rsidR="00903C67" w:rsidRPr="003F2A8C" w:rsidRDefault="00903C67" w:rsidP="00A7515D">
      <w:pPr>
        <w:jc w:val="both"/>
        <w:rPr>
          <w:rFonts w:eastAsia="Times New Roman"/>
          <w:szCs w:val="24"/>
          <w:lang w:eastAsia="ar-SA"/>
        </w:rPr>
      </w:pPr>
    </w:p>
    <w:p w:rsidR="00A940CF" w:rsidRPr="003F2A8C" w:rsidRDefault="00A940CF" w:rsidP="00A7515D">
      <w:pPr>
        <w:jc w:val="both"/>
        <w:rPr>
          <w:rFonts w:eastAsia="Times New Roman"/>
          <w:szCs w:val="24"/>
          <w:lang w:eastAsia="ar-SA"/>
        </w:rPr>
      </w:pPr>
    </w:p>
    <w:p w:rsidR="00ED7844" w:rsidRPr="003F2A8C" w:rsidRDefault="00ED7844" w:rsidP="00A7515D">
      <w:pPr>
        <w:jc w:val="both"/>
        <w:rPr>
          <w:rFonts w:eastAsia="Times New Roman"/>
          <w:szCs w:val="24"/>
          <w:lang w:eastAsia="ar-SA"/>
        </w:rPr>
      </w:pPr>
    </w:p>
    <w:p w:rsidR="00A7515D" w:rsidRPr="003F2A8C" w:rsidRDefault="00A7515D" w:rsidP="00A7515D">
      <w:pPr>
        <w:jc w:val="both"/>
        <w:rPr>
          <w:rFonts w:eastAsia="Times New Roman"/>
          <w:szCs w:val="24"/>
          <w:lang w:eastAsia="ar-SA"/>
        </w:rPr>
      </w:pPr>
      <w:r w:rsidRPr="003F2A8C">
        <w:rPr>
          <w:rFonts w:eastAsia="Times New Roman"/>
          <w:szCs w:val="24"/>
          <w:lang w:eastAsia="ar-SA"/>
        </w:rPr>
        <w:t xml:space="preserve">                                                                                                      </w:t>
      </w:r>
      <w:proofErr w:type="gramStart"/>
      <w:r w:rsidR="00AF3367" w:rsidRPr="003F2A8C">
        <w:rPr>
          <w:rFonts w:eastAsia="Times New Roman"/>
          <w:szCs w:val="24"/>
          <w:lang w:eastAsia="ar-SA"/>
        </w:rPr>
        <w:t>d</w:t>
      </w:r>
      <w:r w:rsidRPr="003F2A8C">
        <w:rPr>
          <w:rFonts w:eastAsia="Times New Roman"/>
          <w:szCs w:val="24"/>
          <w:lang w:eastAsia="ar-SA"/>
        </w:rPr>
        <w:t>r.</w:t>
      </w:r>
      <w:proofErr w:type="gramEnd"/>
      <w:r w:rsidRPr="003F2A8C">
        <w:rPr>
          <w:rFonts w:eastAsia="Times New Roman"/>
          <w:szCs w:val="24"/>
          <w:lang w:eastAsia="ar-SA"/>
        </w:rPr>
        <w:t xml:space="preserve"> Láng Zsolt</w:t>
      </w:r>
    </w:p>
    <w:p w:rsidR="002E7DA4" w:rsidRPr="00544935" w:rsidRDefault="00A7515D" w:rsidP="00544935">
      <w:pPr>
        <w:jc w:val="both"/>
        <w:rPr>
          <w:rFonts w:cs="Tahoma"/>
        </w:rPr>
      </w:pPr>
      <w:r w:rsidRPr="003F2A8C">
        <w:rPr>
          <w:rFonts w:eastAsia="Times New Roman"/>
          <w:szCs w:val="24"/>
          <w:lang w:eastAsia="ar-SA"/>
        </w:rPr>
        <w:t xml:space="preserve">                                                                                                       </w:t>
      </w:r>
      <w:proofErr w:type="gramStart"/>
      <w:r w:rsidRPr="003F2A8C">
        <w:rPr>
          <w:rFonts w:eastAsia="Times New Roman"/>
          <w:szCs w:val="24"/>
          <w:lang w:eastAsia="ar-SA"/>
        </w:rPr>
        <w:t>polgármester</w:t>
      </w:r>
      <w:proofErr w:type="gramEnd"/>
    </w:p>
    <w:p w:rsidR="001D5936" w:rsidRPr="003F2A8C" w:rsidRDefault="009C4465" w:rsidP="003877B2">
      <w:pPr>
        <w:pStyle w:val="Cmsor1"/>
        <w:spacing w:line="240" w:lineRule="auto"/>
        <w:jc w:val="right"/>
        <w:rPr>
          <w:rFonts w:eastAsia="Times New Roman"/>
          <w:b/>
          <w:bCs/>
          <w:sz w:val="24"/>
          <w:szCs w:val="24"/>
        </w:rPr>
      </w:pPr>
      <w:r w:rsidRPr="003F2A8C">
        <w:rPr>
          <w:rFonts w:eastAsia="Times New Roman"/>
          <w:b/>
          <w:bCs/>
          <w:sz w:val="24"/>
          <w:szCs w:val="24"/>
        </w:rPr>
        <w:lastRenderedPageBreak/>
        <w:t xml:space="preserve">1. </w:t>
      </w:r>
      <w:r w:rsidR="00565786" w:rsidRPr="003F2A8C">
        <w:rPr>
          <w:rFonts w:eastAsia="Times New Roman"/>
          <w:b/>
          <w:bCs/>
          <w:sz w:val="24"/>
          <w:szCs w:val="24"/>
        </w:rPr>
        <w:t>határozati javaslat</w:t>
      </w:r>
      <w:r w:rsidRPr="003F2A8C">
        <w:rPr>
          <w:rFonts w:eastAsia="Times New Roman"/>
          <w:b/>
          <w:bCs/>
          <w:sz w:val="24"/>
          <w:szCs w:val="24"/>
        </w:rPr>
        <w:t xml:space="preserve"> m</w:t>
      </w:r>
      <w:r w:rsidR="001D5936" w:rsidRPr="003F2A8C">
        <w:rPr>
          <w:rFonts w:eastAsia="Times New Roman"/>
          <w:b/>
          <w:bCs/>
          <w:sz w:val="24"/>
          <w:szCs w:val="24"/>
        </w:rPr>
        <w:t>ellék</w:t>
      </w:r>
      <w:r w:rsidR="004C2779" w:rsidRPr="003F2A8C">
        <w:rPr>
          <w:rFonts w:eastAsia="Times New Roman"/>
          <w:b/>
          <w:bCs/>
          <w:sz w:val="24"/>
          <w:szCs w:val="24"/>
        </w:rPr>
        <w:t>l</w:t>
      </w:r>
      <w:r w:rsidR="001D5936" w:rsidRPr="003F2A8C">
        <w:rPr>
          <w:rFonts w:eastAsia="Times New Roman"/>
          <w:b/>
          <w:bCs/>
          <w:sz w:val="24"/>
          <w:szCs w:val="24"/>
        </w:rPr>
        <w:t>et</w:t>
      </w:r>
      <w:r w:rsidR="00565786" w:rsidRPr="003F2A8C">
        <w:rPr>
          <w:rFonts w:eastAsia="Times New Roman"/>
          <w:b/>
          <w:bCs/>
          <w:sz w:val="24"/>
          <w:szCs w:val="24"/>
        </w:rPr>
        <w:t>e</w:t>
      </w:r>
    </w:p>
    <w:p w:rsidR="001D5936" w:rsidRPr="003F2A8C" w:rsidRDefault="001D5936" w:rsidP="000C266D">
      <w:pPr>
        <w:pStyle w:val="Cmsor1"/>
        <w:spacing w:line="240" w:lineRule="auto"/>
        <w:jc w:val="both"/>
        <w:rPr>
          <w:rFonts w:eastAsia="Times New Roman"/>
        </w:rPr>
      </w:pPr>
    </w:p>
    <w:p w:rsidR="001D5936" w:rsidRPr="003F2A8C" w:rsidRDefault="001D5936" w:rsidP="000C266D">
      <w:pPr>
        <w:jc w:val="both"/>
        <w:rPr>
          <w:rFonts w:eastAsia="Times New Roman"/>
          <w:sz w:val="26"/>
        </w:rPr>
      </w:pPr>
    </w:p>
    <w:p w:rsidR="00FC2663" w:rsidRPr="00830465" w:rsidRDefault="00FC2663" w:rsidP="00FC2663">
      <w:pPr>
        <w:jc w:val="center"/>
        <w:rPr>
          <w:rFonts w:eastAsia="Times New Roman"/>
          <w:b/>
          <w:bCs/>
          <w:szCs w:val="24"/>
        </w:rPr>
      </w:pPr>
      <w:r w:rsidRPr="00830465">
        <w:rPr>
          <w:rFonts w:eastAsia="Times New Roman"/>
          <w:b/>
          <w:bCs/>
          <w:szCs w:val="24"/>
        </w:rPr>
        <w:t>ÉVES ELLENŐRZÉSI JELENTÉS</w:t>
      </w:r>
    </w:p>
    <w:p w:rsidR="00FC2663" w:rsidRPr="003F2A8C" w:rsidRDefault="00FC2663" w:rsidP="00FC2663">
      <w:pPr>
        <w:jc w:val="center"/>
        <w:rPr>
          <w:rFonts w:eastAsia="Times New Roman"/>
          <w:sz w:val="26"/>
        </w:rPr>
      </w:pPr>
    </w:p>
    <w:p w:rsidR="00FC2663" w:rsidRDefault="00FC2663" w:rsidP="00FC2663">
      <w:pPr>
        <w:jc w:val="center"/>
        <w:rPr>
          <w:rFonts w:eastAsia="Times New Roman"/>
          <w:b/>
          <w:lang w:eastAsia="ar-SA"/>
        </w:rPr>
      </w:pPr>
      <w:proofErr w:type="gramStart"/>
      <w:r w:rsidRPr="003F2A8C">
        <w:rPr>
          <w:rFonts w:eastAsia="Times New Roman"/>
          <w:b/>
          <w:lang w:eastAsia="ar-SA"/>
        </w:rPr>
        <w:t>a</w:t>
      </w:r>
      <w:proofErr w:type="gramEnd"/>
      <w:r w:rsidRPr="003F2A8C">
        <w:rPr>
          <w:rFonts w:eastAsia="Times New Roman"/>
          <w:b/>
          <w:lang w:eastAsia="ar-SA"/>
        </w:rPr>
        <w:t xml:space="preserve"> Budapest II. </w:t>
      </w:r>
      <w:r>
        <w:rPr>
          <w:rFonts w:eastAsia="Times New Roman"/>
          <w:b/>
          <w:lang w:eastAsia="ar-SA"/>
        </w:rPr>
        <w:t>Kerületi Önkormányzat</w:t>
      </w:r>
      <w:r w:rsidRPr="003F2A8C">
        <w:rPr>
          <w:rFonts w:eastAsia="Times New Roman"/>
          <w:b/>
          <w:lang w:eastAsia="ar-SA"/>
        </w:rPr>
        <w:t>nál</w:t>
      </w:r>
      <w:r>
        <w:rPr>
          <w:rFonts w:eastAsia="Times New Roman"/>
          <w:b/>
          <w:lang w:eastAsia="ar-SA"/>
        </w:rPr>
        <w:t xml:space="preserve"> a 2017. évben a belső ellenőrzés által </w:t>
      </w:r>
      <w:r w:rsidRPr="003F2A8C">
        <w:rPr>
          <w:rFonts w:eastAsia="Times New Roman"/>
          <w:b/>
          <w:lang w:eastAsia="ar-SA"/>
        </w:rPr>
        <w:t xml:space="preserve">végzett </w:t>
      </w:r>
      <w:r>
        <w:rPr>
          <w:rFonts w:eastAsia="Times New Roman"/>
          <w:b/>
          <w:lang w:eastAsia="ar-SA"/>
        </w:rPr>
        <w:t>tevékenységről, ellenőrzési tapasztalatokról</w:t>
      </w:r>
    </w:p>
    <w:p w:rsidR="00FC2663" w:rsidRPr="00D2763A" w:rsidRDefault="00FC2663" w:rsidP="00920DDB">
      <w:pPr>
        <w:jc w:val="center"/>
        <w:rPr>
          <w:rFonts w:eastAsia="Times New Roman"/>
          <w:lang w:eastAsia="ar-SA"/>
        </w:rPr>
      </w:pPr>
      <w:r w:rsidRPr="003F2A8C">
        <w:rPr>
          <w:rFonts w:eastAsia="Times New Roman"/>
          <w:i/>
          <w:lang w:eastAsia="ar-SA"/>
        </w:rPr>
        <w:t>Budapest, 201</w:t>
      </w:r>
      <w:r>
        <w:rPr>
          <w:rFonts w:eastAsia="Times New Roman"/>
          <w:i/>
          <w:lang w:eastAsia="ar-SA"/>
        </w:rPr>
        <w:t>8</w:t>
      </w:r>
      <w:r w:rsidRPr="003F2A8C">
        <w:rPr>
          <w:rFonts w:eastAsia="Times New Roman"/>
          <w:i/>
          <w:lang w:eastAsia="ar-SA"/>
        </w:rPr>
        <w:t xml:space="preserve">. </w:t>
      </w:r>
      <w:r w:rsidRPr="00D2763A">
        <w:rPr>
          <w:rFonts w:eastAsia="Times New Roman"/>
          <w:i/>
          <w:lang w:eastAsia="ar-SA"/>
        </w:rPr>
        <w:t xml:space="preserve">május </w:t>
      </w:r>
      <w:r w:rsidR="001E4456" w:rsidRPr="00D2763A">
        <w:rPr>
          <w:rFonts w:eastAsia="Times New Roman"/>
          <w:i/>
          <w:lang w:eastAsia="ar-SA"/>
        </w:rPr>
        <w:t>15</w:t>
      </w:r>
      <w:r w:rsidRPr="00D2763A">
        <w:rPr>
          <w:rFonts w:eastAsia="Times New Roman"/>
          <w:i/>
          <w:lang w:eastAsia="ar-SA"/>
        </w:rPr>
        <w:t>.</w:t>
      </w:r>
    </w:p>
    <w:p w:rsidR="00920DDB" w:rsidRPr="00920DDB" w:rsidRDefault="00920DDB" w:rsidP="00920DDB">
      <w:pPr>
        <w:jc w:val="both"/>
        <w:rPr>
          <w:rFonts w:eastAsia="Times New Roman"/>
          <w:lang w:eastAsia="ar-SA"/>
        </w:rPr>
      </w:pPr>
    </w:p>
    <w:p w:rsidR="00FC2663" w:rsidRPr="003F2A8C" w:rsidRDefault="00FC2663" w:rsidP="00FC2663">
      <w:pPr>
        <w:jc w:val="both"/>
        <w:rPr>
          <w:rFonts w:eastAsia="Times New Roman"/>
          <w:lang w:eastAsia="ar-SA"/>
        </w:rPr>
      </w:pPr>
    </w:p>
    <w:p w:rsidR="00FC2663" w:rsidRPr="003F2A8C" w:rsidRDefault="00FC2663" w:rsidP="00FC2663">
      <w:pPr>
        <w:jc w:val="both"/>
        <w:rPr>
          <w:rFonts w:eastAsia="Times New Roman"/>
          <w:lang w:eastAsia="ar-SA"/>
        </w:rPr>
      </w:pPr>
      <w:r w:rsidRPr="003F2A8C">
        <w:rPr>
          <w:rFonts w:eastAsia="Times New Roman"/>
          <w:lang w:eastAsia="ar-SA"/>
        </w:rPr>
        <w:t>A</w:t>
      </w:r>
      <w:r>
        <w:rPr>
          <w:rFonts w:eastAsia="Times New Roman"/>
          <w:lang w:eastAsia="ar-SA"/>
        </w:rPr>
        <w:t xml:space="preserve">z </w:t>
      </w:r>
      <w:r w:rsidRPr="003F2A8C">
        <w:rPr>
          <w:rFonts w:eastAsia="Times New Roman"/>
          <w:lang w:eastAsia="ar-SA"/>
        </w:rPr>
        <w:t>Éves E</w:t>
      </w:r>
      <w:r>
        <w:rPr>
          <w:rFonts w:eastAsia="Times New Roman"/>
          <w:lang w:eastAsia="ar-SA"/>
        </w:rPr>
        <w:t>llenőrzési Jelentés elkészítésér</w:t>
      </w:r>
      <w:r w:rsidRPr="003F2A8C">
        <w:rPr>
          <w:rFonts w:eastAsia="Times New Roman"/>
          <w:lang w:eastAsia="ar-SA"/>
        </w:rPr>
        <w:t>e</w:t>
      </w:r>
      <w:r>
        <w:rPr>
          <w:rFonts w:eastAsia="Times New Roman"/>
          <w:lang w:eastAsia="ar-SA"/>
        </w:rPr>
        <w:t xml:space="preserve"> </w:t>
      </w:r>
      <w:r w:rsidRPr="00C22F6A">
        <w:rPr>
          <w:rFonts w:eastAsia="Times New Roman"/>
          <w:i/>
          <w:lang w:eastAsia="ar-SA"/>
        </w:rPr>
        <w:t xml:space="preserve">a </w:t>
      </w:r>
      <w:r w:rsidRPr="00C22F6A">
        <w:rPr>
          <w:rFonts w:eastAsia="Times New Roman"/>
          <w:bCs/>
          <w:i/>
          <w:lang w:eastAsia="ar-SA"/>
        </w:rPr>
        <w:t>költségvetési szervek belső kontrollrendszeréről és belső ellenőrzéséről szóló 370/2011. (XII. 31.) Korm. rendelet</w:t>
      </w:r>
      <w:r w:rsidRPr="004E069B">
        <w:rPr>
          <w:rFonts w:eastAsia="Times New Roman"/>
          <w:bCs/>
          <w:lang w:eastAsia="ar-SA"/>
        </w:rPr>
        <w:t xml:space="preserve"> (továbbiakban: </w:t>
      </w:r>
      <w:proofErr w:type="spellStart"/>
      <w:r w:rsidRPr="00C22F6A">
        <w:rPr>
          <w:rFonts w:eastAsia="Times New Roman"/>
          <w:bCs/>
          <w:i/>
          <w:lang w:eastAsia="ar-SA"/>
        </w:rPr>
        <w:t>Bkr</w:t>
      </w:r>
      <w:proofErr w:type="spellEnd"/>
      <w:r w:rsidRPr="00C22F6A">
        <w:rPr>
          <w:rFonts w:eastAsia="Times New Roman"/>
          <w:bCs/>
          <w:i/>
          <w:lang w:eastAsia="ar-SA"/>
        </w:rPr>
        <w:t>.</w:t>
      </w:r>
      <w:r w:rsidRPr="004E069B">
        <w:rPr>
          <w:rFonts w:eastAsia="Times New Roman"/>
          <w:bCs/>
          <w:lang w:eastAsia="ar-SA"/>
        </w:rPr>
        <w:t>)</w:t>
      </w:r>
      <w:r>
        <w:rPr>
          <w:rFonts w:eastAsia="Times New Roman"/>
          <w:bCs/>
          <w:lang w:eastAsia="ar-SA"/>
        </w:rPr>
        <w:t xml:space="preserve"> </w:t>
      </w:r>
      <w:r>
        <w:rPr>
          <w:rFonts w:eastAsia="Times New Roman"/>
          <w:lang w:eastAsia="ar-SA"/>
        </w:rPr>
        <w:t>előírásai</w:t>
      </w:r>
      <w:r w:rsidRPr="003F2A8C">
        <w:rPr>
          <w:rFonts w:eastAsia="Times New Roman"/>
          <w:lang w:eastAsia="ar-SA"/>
        </w:rPr>
        <w:t xml:space="preserve"> alapján került sor</w:t>
      </w:r>
      <w:r>
        <w:rPr>
          <w:rFonts w:eastAsia="Times New Roman"/>
          <w:lang w:eastAsia="ar-SA"/>
        </w:rPr>
        <w:t>, amelyek az alábbiak:</w:t>
      </w:r>
    </w:p>
    <w:p w:rsidR="00FC2663" w:rsidRPr="00243B6F" w:rsidRDefault="00FC2663" w:rsidP="00FC2663">
      <w:pPr>
        <w:jc w:val="both"/>
        <w:rPr>
          <w:rFonts w:eastAsia="Times New Roman"/>
          <w:bCs/>
          <w:lang w:eastAsia="ar-SA"/>
        </w:rPr>
      </w:pPr>
    </w:p>
    <w:p w:rsidR="00FC2663" w:rsidRPr="003F2A8C" w:rsidRDefault="00FC2663" w:rsidP="00FC2663">
      <w:pPr>
        <w:jc w:val="both"/>
        <w:rPr>
          <w:rFonts w:eastAsia="Times New Roman"/>
          <w:lang w:eastAsia="ar-SA"/>
        </w:rPr>
      </w:pPr>
      <w:r w:rsidRPr="003F2A8C">
        <w:rPr>
          <w:rFonts w:eastAsia="Times New Roman"/>
          <w:b/>
          <w:bCs/>
          <w:lang w:eastAsia="ar-SA"/>
        </w:rPr>
        <w:t xml:space="preserve">48. § </w:t>
      </w:r>
      <w:r w:rsidRPr="003F2A8C">
        <w:rPr>
          <w:rFonts w:eastAsia="Times New Roman"/>
          <w:lang w:eastAsia="ar-SA"/>
        </w:rPr>
        <w:t>Az államháztartásért felelős miniszter által közzétett módszertani útmutató figyelembevételével elkészített éves ellenőrzési jelentés, illetve összefoglaló éves ellenőrzési jelentés az alábbiakat tartalmazza:</w:t>
      </w:r>
    </w:p>
    <w:p w:rsidR="00FC2663" w:rsidRPr="003F2A8C" w:rsidRDefault="00FC2663" w:rsidP="00FC2663">
      <w:pPr>
        <w:numPr>
          <w:ilvl w:val="0"/>
          <w:numId w:val="7"/>
        </w:numPr>
        <w:tabs>
          <w:tab w:val="clear" w:pos="720"/>
          <w:tab w:val="num" w:pos="284"/>
        </w:tabs>
        <w:ind w:left="0" w:firstLine="0"/>
        <w:jc w:val="both"/>
        <w:rPr>
          <w:rFonts w:eastAsia="Times New Roman"/>
          <w:lang w:eastAsia="ar-SA"/>
        </w:rPr>
      </w:pPr>
      <w:r w:rsidRPr="003F2A8C">
        <w:rPr>
          <w:rFonts w:eastAsia="Times New Roman"/>
          <w:lang w:eastAsia="ar-SA"/>
        </w:rPr>
        <w:t>a belső ellenőrzés által végzett tevékenység bemutatása önértékelés alapján az alábbiak szerint:</w:t>
      </w:r>
    </w:p>
    <w:p w:rsidR="00FC2663" w:rsidRPr="003F2A8C" w:rsidRDefault="00FC2663" w:rsidP="00FC2663">
      <w:pPr>
        <w:ind w:left="709"/>
        <w:jc w:val="both"/>
        <w:rPr>
          <w:rFonts w:eastAsia="Times New Roman"/>
          <w:lang w:eastAsia="ar-SA"/>
        </w:rPr>
      </w:pPr>
      <w:proofErr w:type="spellStart"/>
      <w:r w:rsidRPr="003F2A8C">
        <w:rPr>
          <w:rFonts w:eastAsia="Times New Roman"/>
          <w:lang w:eastAsia="ar-SA"/>
        </w:rPr>
        <w:t>aa</w:t>
      </w:r>
      <w:proofErr w:type="spellEnd"/>
      <w:r w:rsidRPr="003F2A8C">
        <w:rPr>
          <w:rFonts w:eastAsia="Times New Roman"/>
          <w:lang w:eastAsia="ar-SA"/>
        </w:rPr>
        <w:t>) az éves ellenőrzési tervben foglalt feladatok teljesítésének értékelése;</w:t>
      </w:r>
    </w:p>
    <w:p w:rsidR="00FC2663" w:rsidRPr="003F2A8C" w:rsidRDefault="00FC2663" w:rsidP="00FC2663">
      <w:pPr>
        <w:jc w:val="both"/>
        <w:rPr>
          <w:rFonts w:eastAsia="Times New Roman"/>
          <w:lang w:eastAsia="ar-SA"/>
        </w:rPr>
      </w:pPr>
      <w:r w:rsidRPr="003F2A8C">
        <w:rPr>
          <w:rFonts w:eastAsia="Times New Roman"/>
          <w:lang w:eastAsia="ar-SA"/>
        </w:rPr>
        <w:tab/>
      </w:r>
      <w:proofErr w:type="gramStart"/>
      <w:r w:rsidRPr="003F2A8C">
        <w:rPr>
          <w:rFonts w:eastAsia="Times New Roman"/>
          <w:lang w:eastAsia="ar-SA"/>
        </w:rPr>
        <w:t>ab</w:t>
      </w:r>
      <w:proofErr w:type="gramEnd"/>
      <w:r w:rsidRPr="003F2A8C">
        <w:rPr>
          <w:rFonts w:eastAsia="Times New Roman"/>
          <w:lang w:eastAsia="ar-SA"/>
        </w:rPr>
        <w:t>) a bizonyosságot adó tevékenységet elősegítő és akadályozó tényezők bemutatása;</w:t>
      </w:r>
    </w:p>
    <w:p w:rsidR="00FC2663" w:rsidRPr="003F2A8C" w:rsidRDefault="00FC2663" w:rsidP="00FC2663">
      <w:pPr>
        <w:jc w:val="both"/>
        <w:rPr>
          <w:rFonts w:eastAsia="Times New Roman"/>
          <w:lang w:eastAsia="ar-SA"/>
        </w:rPr>
      </w:pPr>
      <w:r w:rsidRPr="003F2A8C">
        <w:rPr>
          <w:rFonts w:eastAsia="Times New Roman"/>
          <w:lang w:eastAsia="ar-SA"/>
        </w:rPr>
        <w:tab/>
      </w:r>
      <w:proofErr w:type="spellStart"/>
      <w:r w:rsidRPr="003F2A8C">
        <w:rPr>
          <w:rFonts w:eastAsia="Times New Roman"/>
          <w:lang w:eastAsia="ar-SA"/>
        </w:rPr>
        <w:t>ac</w:t>
      </w:r>
      <w:proofErr w:type="spellEnd"/>
      <w:r w:rsidRPr="003F2A8C">
        <w:rPr>
          <w:rFonts w:eastAsia="Times New Roman"/>
          <w:lang w:eastAsia="ar-SA"/>
        </w:rPr>
        <w:t>) a tanácsadó tevékenység bemutatása;</w:t>
      </w:r>
    </w:p>
    <w:p w:rsidR="00FC2663" w:rsidRPr="003F2A8C" w:rsidRDefault="00FC2663" w:rsidP="00FC2663">
      <w:pPr>
        <w:numPr>
          <w:ilvl w:val="0"/>
          <w:numId w:val="7"/>
        </w:numPr>
        <w:tabs>
          <w:tab w:val="clear" w:pos="720"/>
          <w:tab w:val="num" w:pos="284"/>
        </w:tabs>
        <w:ind w:left="0" w:firstLine="0"/>
        <w:jc w:val="both"/>
        <w:rPr>
          <w:rFonts w:eastAsia="Times New Roman"/>
          <w:lang w:eastAsia="ar-SA"/>
        </w:rPr>
      </w:pPr>
      <w:r w:rsidRPr="003F2A8C">
        <w:rPr>
          <w:rFonts w:eastAsia="Times New Roman"/>
          <w:lang w:eastAsia="ar-SA"/>
        </w:rPr>
        <w:t>a belső kontrollrendszer működésének értékelése ellenőrzési tapasztalatok alapján az alábbiak szerint:</w:t>
      </w:r>
    </w:p>
    <w:p w:rsidR="00FC2663" w:rsidRPr="003F2A8C" w:rsidRDefault="00FC2663" w:rsidP="00FC2663">
      <w:pPr>
        <w:ind w:left="709"/>
        <w:jc w:val="both"/>
        <w:rPr>
          <w:rFonts w:eastAsia="Times New Roman"/>
          <w:lang w:eastAsia="ar-SA"/>
        </w:rPr>
      </w:pPr>
      <w:proofErr w:type="spellStart"/>
      <w:r w:rsidRPr="003F2A8C">
        <w:rPr>
          <w:rFonts w:eastAsia="Times New Roman"/>
          <w:lang w:eastAsia="ar-SA"/>
        </w:rPr>
        <w:t>ba</w:t>
      </w:r>
      <w:proofErr w:type="spellEnd"/>
      <w:r w:rsidRPr="003F2A8C">
        <w:rPr>
          <w:rFonts w:eastAsia="Times New Roman"/>
          <w:lang w:eastAsia="ar-SA"/>
        </w:rPr>
        <w:t>) a belső kontrollrendszer szabályszerűségének, gazdaságosságának, hatékonyságának és eredményességének növelése, javítása érdekében tett fontosabb javaslatok;</w:t>
      </w:r>
    </w:p>
    <w:p w:rsidR="00FC2663" w:rsidRPr="003F2A8C" w:rsidRDefault="00FC2663" w:rsidP="00FC2663">
      <w:pPr>
        <w:jc w:val="both"/>
        <w:rPr>
          <w:rFonts w:eastAsia="Times New Roman"/>
          <w:lang w:eastAsia="ar-SA"/>
        </w:rPr>
      </w:pPr>
      <w:r w:rsidRPr="003F2A8C">
        <w:rPr>
          <w:rFonts w:eastAsia="Times New Roman"/>
          <w:lang w:eastAsia="ar-SA"/>
        </w:rPr>
        <w:tab/>
      </w:r>
      <w:proofErr w:type="spellStart"/>
      <w:r w:rsidRPr="003F2A8C">
        <w:rPr>
          <w:rFonts w:eastAsia="Times New Roman"/>
          <w:lang w:eastAsia="ar-SA"/>
        </w:rPr>
        <w:t>bb</w:t>
      </w:r>
      <w:proofErr w:type="spellEnd"/>
      <w:r w:rsidRPr="003F2A8C">
        <w:rPr>
          <w:rFonts w:eastAsia="Times New Roman"/>
          <w:lang w:eastAsia="ar-SA"/>
        </w:rPr>
        <w:t>) a belső kontrollrendszer öt elemének értékelése;</w:t>
      </w:r>
    </w:p>
    <w:p w:rsidR="00FC2663" w:rsidRPr="003F2A8C" w:rsidRDefault="00FC2663" w:rsidP="00FC2663">
      <w:pPr>
        <w:jc w:val="both"/>
        <w:rPr>
          <w:rFonts w:eastAsia="Times New Roman"/>
          <w:lang w:eastAsia="ar-SA"/>
        </w:rPr>
      </w:pPr>
      <w:r w:rsidRPr="003F2A8C">
        <w:rPr>
          <w:rFonts w:eastAsia="Times New Roman"/>
          <w:lang w:eastAsia="ar-SA"/>
        </w:rPr>
        <w:t>c) az intézkedési tervek megvalósítása.</w:t>
      </w:r>
    </w:p>
    <w:p w:rsidR="00FC2663" w:rsidRPr="003F2A8C" w:rsidRDefault="00FC2663" w:rsidP="00FC2663">
      <w:pPr>
        <w:jc w:val="both"/>
        <w:rPr>
          <w:rFonts w:eastAsia="Times New Roman"/>
          <w:lang w:eastAsia="ar-SA"/>
        </w:rPr>
      </w:pPr>
    </w:p>
    <w:p w:rsidR="00FC2663" w:rsidRPr="00243B6F" w:rsidRDefault="00FC2663" w:rsidP="00FC2663">
      <w:pPr>
        <w:widowControl/>
        <w:suppressAutoHyphens w:val="0"/>
        <w:autoSpaceDE w:val="0"/>
        <w:autoSpaceDN w:val="0"/>
        <w:adjustRightInd w:val="0"/>
        <w:spacing w:after="20"/>
        <w:jc w:val="both"/>
        <w:rPr>
          <w:rFonts w:eastAsia="Times New Roman"/>
          <w:szCs w:val="24"/>
        </w:rPr>
      </w:pPr>
      <w:r w:rsidRPr="003F2A8C">
        <w:rPr>
          <w:b/>
        </w:rPr>
        <w:t xml:space="preserve">49. § </w:t>
      </w:r>
      <w:r w:rsidRPr="00243B6F">
        <w:rPr>
          <w:rFonts w:eastAsia="Times New Roman"/>
          <w:szCs w:val="24"/>
        </w:rPr>
        <w:t>(1) Az éves ellenőrzési jelentés elkészítéséért a belső ellenőrzési vezető felelős, amelyet jóváhagyásra megküld a költségvetési szerv vezetőjének.</w:t>
      </w:r>
    </w:p>
    <w:p w:rsidR="00FC2663" w:rsidRPr="00243B6F" w:rsidRDefault="00FC2663" w:rsidP="00FC2663">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(1a) Ha a költségvetési szerv belső ellenőrzését az irányító szerve látja el, az irányító szervnek az éves ellenőrzési jelentésben elkülönítetten kell bemutatnia az irányító szervként, illetve a költségvetési szerv belső ellenőreként végzett ellenőrzéseket. Az irányító szerv az éves ellenőrzési jelentésben az irányított költségvetési szervre vonatkozóan is értékeli a 48. § </w:t>
      </w:r>
      <w:r w:rsidRPr="00243B6F">
        <w:rPr>
          <w:rFonts w:eastAsia="Times New Roman"/>
          <w:i/>
          <w:iCs/>
          <w:szCs w:val="24"/>
        </w:rPr>
        <w:t>b)</w:t>
      </w:r>
      <w:r w:rsidRPr="00243B6F">
        <w:rPr>
          <w:rFonts w:eastAsia="Times New Roman"/>
          <w:szCs w:val="24"/>
        </w:rPr>
        <w:t xml:space="preserve"> pontjában meghatározottakat. Az éves ellenőrzési jelentés rá vonatkozó részét az irányított szerv vezetőjének is jóvá kell hagynia.</w:t>
      </w:r>
    </w:p>
    <w:p w:rsidR="00FC2663" w:rsidRDefault="00FC2663" w:rsidP="00FC2663">
      <w:pPr>
        <w:widowControl/>
        <w:suppressAutoHyphens w:val="0"/>
        <w:autoSpaceDE w:val="0"/>
        <w:autoSpaceDN w:val="0"/>
        <w:adjustRightInd w:val="0"/>
        <w:spacing w:after="20"/>
        <w:ind w:firstLine="709"/>
        <w:jc w:val="both"/>
        <w:rPr>
          <w:rFonts w:eastAsia="Times New Roman"/>
          <w:szCs w:val="24"/>
        </w:rPr>
      </w:pPr>
      <w:r>
        <w:rPr>
          <w:rFonts w:eastAsia="Times New Roman"/>
          <w:szCs w:val="24"/>
        </w:rPr>
        <w:t>…..</w:t>
      </w:r>
    </w:p>
    <w:p w:rsidR="00FC2663" w:rsidRPr="00243B6F" w:rsidRDefault="00FC2663" w:rsidP="00FC2663">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(3) Helyi önkormányzati költségvetési szerv esetén a belső ellenőrzési vezető az éves ellenőrzési jelentést megküldi </w:t>
      </w:r>
      <w:r>
        <w:rPr>
          <w:rFonts w:eastAsia="Times New Roman"/>
          <w:szCs w:val="24"/>
        </w:rPr>
        <w:t xml:space="preserve">a polgármesternek, a </w:t>
      </w:r>
      <w:proofErr w:type="gramStart"/>
      <w:r>
        <w:rPr>
          <w:rFonts w:eastAsia="Times New Roman"/>
          <w:szCs w:val="24"/>
        </w:rPr>
        <w:t>jegyzőnek ….</w:t>
      </w:r>
      <w:proofErr w:type="gramEnd"/>
      <w:r>
        <w:rPr>
          <w:rFonts w:eastAsia="Times New Roman"/>
          <w:szCs w:val="24"/>
        </w:rPr>
        <w:t>.</w:t>
      </w:r>
      <w:r w:rsidRPr="00243B6F">
        <w:rPr>
          <w:rFonts w:eastAsia="Times New Roman"/>
          <w:szCs w:val="24"/>
        </w:rPr>
        <w:t xml:space="preserve"> a tárgyévet követő év február 15-ig.</w:t>
      </w:r>
    </w:p>
    <w:p w:rsidR="00FC2663" w:rsidRPr="00243B6F" w:rsidRDefault="00FC2663" w:rsidP="00FC2663">
      <w:pPr>
        <w:ind w:firstLine="709"/>
        <w:jc w:val="both"/>
        <w:rPr>
          <w:szCs w:val="24"/>
        </w:rPr>
      </w:pPr>
      <w:r w:rsidRPr="00243B6F">
        <w:rPr>
          <w:rFonts w:eastAsia="Times New Roman"/>
          <w:szCs w:val="24"/>
        </w:rPr>
        <w:t>(3a) A polgármester a tárgyévre vonatkozó éves ellenőrzési jelentést, valamint a helyi önkormányzat által alapított költségvetési szervek éves ellenőrzési jelentései alapján készített éves összefoglaló ellenőrzési jelentést – a tárgyévet követően, a zárszámadási rendelettervezettel egyidejűleg – a képviselő-testület elé terjeszti jóváhagyásra.</w:t>
      </w:r>
    </w:p>
    <w:p w:rsidR="00FC2663" w:rsidRDefault="00FC2663" w:rsidP="00FC2663">
      <w:pPr>
        <w:rPr>
          <w:rFonts w:eastAsia="Times New Roman"/>
          <w:b/>
          <w:lang w:eastAsia="ar-SA"/>
        </w:rPr>
      </w:pPr>
    </w:p>
    <w:p w:rsidR="00FC2663" w:rsidRDefault="00FC2663" w:rsidP="00FC2663">
      <w:pPr>
        <w:jc w:val="both"/>
        <w:rPr>
          <w:bCs/>
          <w:color w:val="000000"/>
          <w:kern w:val="36"/>
          <w:szCs w:val="24"/>
        </w:rPr>
      </w:pPr>
      <w:r w:rsidRPr="003F2A8C">
        <w:rPr>
          <w:rFonts w:eastAsia="Times New Roman"/>
          <w:lang w:eastAsia="ar-SA"/>
        </w:rPr>
        <w:t>Az</w:t>
      </w:r>
      <w:r>
        <w:rPr>
          <w:rFonts w:eastAsia="Times New Roman"/>
          <w:lang w:eastAsia="ar-SA"/>
        </w:rPr>
        <w:t xml:space="preserve"> </w:t>
      </w:r>
      <w:r w:rsidRPr="003F2A8C">
        <w:rPr>
          <w:rFonts w:eastAsia="Times New Roman"/>
          <w:lang w:eastAsia="ar-SA"/>
        </w:rPr>
        <w:t>Éves E</w:t>
      </w:r>
      <w:r>
        <w:rPr>
          <w:rFonts w:eastAsia="Times New Roman"/>
          <w:lang w:eastAsia="ar-SA"/>
        </w:rPr>
        <w:t>llenőrzési Jelentés</w:t>
      </w:r>
      <w:r w:rsidRPr="003F2A8C">
        <w:rPr>
          <w:rFonts w:eastAsia="Times New Roman"/>
          <w:lang w:eastAsia="ar-SA"/>
        </w:rPr>
        <w:t xml:space="preserve"> </w:t>
      </w:r>
      <w:r>
        <w:rPr>
          <w:rFonts w:eastAsia="Times New Roman"/>
          <w:lang w:eastAsia="ar-SA"/>
        </w:rPr>
        <w:t xml:space="preserve">az </w:t>
      </w:r>
      <w:r w:rsidRPr="003F2A8C">
        <w:rPr>
          <w:rFonts w:eastAsia="Times New Roman"/>
          <w:lang w:eastAsia="ar-SA"/>
        </w:rPr>
        <w:t>államháztartásért felelős miniszt</w:t>
      </w:r>
      <w:r>
        <w:rPr>
          <w:rFonts w:eastAsia="Times New Roman"/>
          <w:lang w:eastAsia="ar-SA"/>
        </w:rPr>
        <w:t>er által közzétett módszertani Ú</w:t>
      </w:r>
      <w:r w:rsidRPr="003F2A8C">
        <w:rPr>
          <w:rFonts w:eastAsia="Times New Roman"/>
          <w:lang w:eastAsia="ar-SA"/>
        </w:rPr>
        <w:t xml:space="preserve">tmutató figyelembevételével </w:t>
      </w:r>
      <w:r>
        <w:rPr>
          <w:rFonts w:eastAsia="Times New Roman"/>
          <w:lang w:eastAsia="ar-SA"/>
        </w:rPr>
        <w:t>készült. (</w:t>
      </w:r>
      <w:r w:rsidRPr="00C22F6A">
        <w:rPr>
          <w:bCs/>
          <w:i/>
          <w:color w:val="000000"/>
          <w:kern w:val="36"/>
          <w:szCs w:val="24"/>
        </w:rPr>
        <w:t>Útmutató</w:t>
      </w:r>
      <w:r w:rsidRPr="00C22F6A">
        <w:rPr>
          <w:rFonts w:eastAsia="Times New Roman"/>
          <w:bCs/>
          <w:i/>
          <w:color w:val="000000"/>
          <w:kern w:val="36"/>
          <w:szCs w:val="24"/>
        </w:rPr>
        <w:t xml:space="preserve"> </w:t>
      </w:r>
      <w:r w:rsidRPr="00C22F6A">
        <w:rPr>
          <w:bCs/>
          <w:i/>
          <w:color w:val="000000"/>
          <w:kern w:val="36"/>
          <w:szCs w:val="24"/>
        </w:rPr>
        <w:t xml:space="preserve">a költségvetési szervek belső kontrollrendszeréről és belső ellenőrzéséről szóló 370/2011. (XII. 31.) Korm. rendelet alapján </w:t>
      </w:r>
      <w:r w:rsidRPr="00C22F6A">
        <w:rPr>
          <w:bCs/>
          <w:i/>
          <w:color w:val="000000"/>
          <w:kern w:val="36"/>
          <w:szCs w:val="24"/>
        </w:rPr>
        <w:lastRenderedPageBreak/>
        <w:t>összeállítandó éves ellenőrzési terv és összefoglaló éves ellenőrzési terv, valamint éves ellenőrzési jelentés és éves összefoglaló ellenőrzési jelentés elkészítéséhez</w:t>
      </w:r>
      <w:r>
        <w:rPr>
          <w:bCs/>
          <w:i/>
          <w:color w:val="000000"/>
          <w:kern w:val="36"/>
          <w:szCs w:val="24"/>
        </w:rPr>
        <w:t xml:space="preserve">. </w:t>
      </w:r>
      <w:r w:rsidRPr="00C22F6A">
        <w:rPr>
          <w:bCs/>
          <w:color w:val="000000"/>
          <w:kern w:val="36"/>
          <w:szCs w:val="24"/>
        </w:rPr>
        <w:t>Közzététel: 2017. szeptember)</w:t>
      </w:r>
    </w:p>
    <w:p w:rsidR="00FC2663" w:rsidRDefault="00FC2663" w:rsidP="00FC2663">
      <w:pPr>
        <w:jc w:val="both"/>
        <w:rPr>
          <w:bCs/>
          <w:color w:val="000000"/>
          <w:kern w:val="36"/>
          <w:szCs w:val="24"/>
        </w:rPr>
      </w:pPr>
    </w:p>
    <w:p w:rsidR="00FC2663" w:rsidRDefault="00FC2663" w:rsidP="00FC2663">
      <w:pPr>
        <w:spacing w:line="276" w:lineRule="auto"/>
        <w:jc w:val="both"/>
      </w:pPr>
      <w:r w:rsidRPr="003F2A8C">
        <w:rPr>
          <w:rFonts w:eastAsia="Times New Roman"/>
          <w:lang w:eastAsia="ar-SA"/>
        </w:rPr>
        <w:t>A</w:t>
      </w:r>
      <w:r>
        <w:rPr>
          <w:rFonts w:eastAsia="Times New Roman"/>
          <w:lang w:eastAsia="ar-SA"/>
        </w:rPr>
        <w:t xml:space="preserve">z </w:t>
      </w:r>
      <w:r w:rsidRPr="003F2A8C">
        <w:rPr>
          <w:rFonts w:eastAsia="Times New Roman"/>
          <w:lang w:eastAsia="ar-SA"/>
        </w:rPr>
        <w:t>Éves E</w:t>
      </w:r>
      <w:r>
        <w:rPr>
          <w:rFonts w:eastAsia="Times New Roman"/>
          <w:lang w:eastAsia="ar-SA"/>
        </w:rPr>
        <w:t xml:space="preserve">llenőrzési Jelentés elkészítésének </w:t>
      </w:r>
      <w:r w:rsidRPr="001402E6">
        <w:t>cél</w:t>
      </w:r>
      <w:r>
        <w:t>ja a belső ellenőrzési tevékenység áttekintése, a belső ellenőrzés által tett megállapítások összegzése, az átláthatóság biztosítása, valamint tájékoztatás a belső kontrollrendszer működéséről.</w:t>
      </w:r>
    </w:p>
    <w:p w:rsidR="00FC2663" w:rsidRPr="00E54E62" w:rsidRDefault="00FC2663" w:rsidP="00FC2663">
      <w:pPr>
        <w:rPr>
          <w:rFonts w:eastAsia="Times New Roman"/>
          <w:b/>
          <w:lang w:eastAsia="ar-SA"/>
        </w:rPr>
      </w:pPr>
    </w:p>
    <w:p w:rsidR="00FC2663" w:rsidRDefault="00FC2663" w:rsidP="00FC2663">
      <w:pPr>
        <w:rPr>
          <w:rFonts w:eastAsia="Times New Roman"/>
          <w:b/>
          <w:lang w:eastAsia="ar-SA"/>
        </w:rPr>
      </w:pPr>
    </w:p>
    <w:p w:rsidR="00FC2663" w:rsidRPr="003F2A8C" w:rsidRDefault="00FC2663" w:rsidP="00FC2663">
      <w:pPr>
        <w:rPr>
          <w:rFonts w:eastAsia="Times New Roman"/>
          <w:b/>
          <w:lang w:eastAsia="ar-SA"/>
        </w:rPr>
      </w:pPr>
    </w:p>
    <w:p w:rsidR="00FC2663" w:rsidRPr="000D7CF1" w:rsidRDefault="00FC2663" w:rsidP="00FC2663">
      <w:pPr>
        <w:jc w:val="center"/>
        <w:rPr>
          <w:rFonts w:eastAsia="Times New Roman"/>
          <w:b/>
          <w:color w:val="000000" w:themeColor="text1"/>
          <w:lang w:eastAsia="ar-SA"/>
        </w:rPr>
      </w:pPr>
      <w:r w:rsidRPr="000D7CF1">
        <w:rPr>
          <w:rFonts w:eastAsia="Times New Roman"/>
          <w:b/>
          <w:color w:val="000000" w:themeColor="text1"/>
          <w:lang w:eastAsia="ar-SA"/>
        </w:rPr>
        <w:t>VEZETŐI ÖSSZEFOGLALÓ</w:t>
      </w:r>
    </w:p>
    <w:p w:rsidR="00FC2663" w:rsidRDefault="00FC2663" w:rsidP="00FC2663">
      <w:pPr>
        <w:jc w:val="center"/>
        <w:rPr>
          <w:rFonts w:eastAsia="Times New Roman"/>
          <w:b/>
          <w:color w:val="000000" w:themeColor="text1"/>
          <w:lang w:eastAsia="ar-SA"/>
        </w:rPr>
      </w:pPr>
    </w:p>
    <w:p w:rsidR="00FC2663" w:rsidRDefault="00FC2663" w:rsidP="00FC2663">
      <w:pPr>
        <w:jc w:val="both"/>
        <w:rPr>
          <w:rFonts w:eastAsia="Times New Roman"/>
          <w:b/>
          <w:bCs/>
        </w:rPr>
      </w:pPr>
      <w:r>
        <w:rPr>
          <w:rFonts w:eastAsia="Times New Roman"/>
          <w:b/>
          <w:bCs/>
        </w:rPr>
        <w:t xml:space="preserve">I. A belső ellenőrzés által végzett tevékenység bemutatása önértékelés </w:t>
      </w:r>
      <w:proofErr w:type="gramStart"/>
      <w:r>
        <w:rPr>
          <w:rFonts w:eastAsia="Times New Roman"/>
          <w:b/>
          <w:bCs/>
        </w:rPr>
        <w:t xml:space="preserve">alapján                  </w:t>
      </w:r>
      <w:r w:rsidRPr="00CA24CE">
        <w:rPr>
          <w:rFonts w:eastAsia="Times New Roman"/>
          <w:bCs/>
        </w:rPr>
        <w:t>(</w:t>
      </w:r>
      <w:proofErr w:type="spellStart"/>
      <w:proofErr w:type="gramEnd"/>
      <w:r w:rsidRPr="00CA24CE">
        <w:rPr>
          <w:rFonts w:eastAsia="Times New Roman"/>
          <w:bCs/>
          <w:i/>
        </w:rPr>
        <w:t>Bkr</w:t>
      </w:r>
      <w:proofErr w:type="spellEnd"/>
      <w:r w:rsidRPr="00CA24CE">
        <w:rPr>
          <w:rFonts w:eastAsia="Times New Roman"/>
          <w:bCs/>
          <w:i/>
        </w:rPr>
        <w:t>. 48. § a)</w:t>
      </w:r>
      <w:r w:rsidRPr="00CA24CE">
        <w:rPr>
          <w:rFonts w:eastAsia="Times New Roman"/>
          <w:bCs/>
        </w:rPr>
        <w:t>)</w:t>
      </w:r>
    </w:p>
    <w:p w:rsidR="00FC2663" w:rsidRDefault="00FC2663" w:rsidP="00FC2663">
      <w:pPr>
        <w:jc w:val="both"/>
        <w:rPr>
          <w:rFonts w:eastAsia="Times New Roman"/>
          <w:b/>
          <w:bCs/>
        </w:rPr>
      </w:pPr>
    </w:p>
    <w:p w:rsidR="00FC2663" w:rsidRPr="00B91DA4" w:rsidRDefault="00FC2663" w:rsidP="00FC2663">
      <w:pPr>
        <w:jc w:val="both"/>
      </w:pPr>
      <w:r w:rsidRPr="00846764">
        <w:rPr>
          <w:b/>
        </w:rPr>
        <w:t xml:space="preserve">A Polgármesteri Hivatalban történt szervezetfejlesztés eredményeként </w:t>
      </w:r>
      <w:r>
        <w:rPr>
          <w:b/>
        </w:rPr>
        <w:t xml:space="preserve">2017. </w:t>
      </w:r>
      <w:r w:rsidRPr="00846764">
        <w:rPr>
          <w:b/>
        </w:rPr>
        <w:t>október 01-től megszűnt a Belső Ellenőrzési Egység, mint önálló szervezeti egység.</w:t>
      </w:r>
      <w:r>
        <w:t xml:space="preserve"> A belső ellenőrzés az újonnan létrejött Jegyzői Igazgatósághoz, azon belül a Jegyzői Titkársághoz került. További változás, hogy a vezetőség a belső ellenőrzés számára </w:t>
      </w:r>
      <w:r w:rsidRPr="00846764">
        <w:rPr>
          <w:b/>
        </w:rPr>
        <w:t>a munkavégzés helyének</w:t>
      </w:r>
      <w:r>
        <w:t xml:space="preserve"> az eddigi Központi Épület (Mechwart liget 1.) helyett a Polgármesteri Hivatal </w:t>
      </w:r>
      <w:r w:rsidRPr="00846764">
        <w:rPr>
          <w:b/>
        </w:rPr>
        <w:t>Vadaskerti utca 13/A. szám alatt található telephelyét jelölte meg.</w:t>
      </w:r>
      <w:r w:rsidR="00514311">
        <w:t xml:space="preserve"> K. E.</w:t>
      </w:r>
      <w:r>
        <w:t xml:space="preserve"> </w:t>
      </w:r>
      <w:proofErr w:type="gramStart"/>
      <w:r>
        <w:t>belső</w:t>
      </w:r>
      <w:proofErr w:type="gramEnd"/>
      <w:r>
        <w:t xml:space="preserve"> ellenőr, aki 2016. március 21-től dolgozott a </w:t>
      </w:r>
      <w:r w:rsidR="00A4209E">
        <w:t>Polgármesteri Hivatalban,</w:t>
      </w:r>
      <w:r>
        <w:t xml:space="preserve"> nem tudta vállalni a munkavégzés helyének megváltozásával együtt járó hosszabb utazási időt, ezért kérte a Jegyző Úrtól a közszolgálati jogviszonyának megszüntetését október 01-től, amelyet a Jegyző Úr engedélyezett.</w:t>
      </w:r>
      <w:r w:rsidRPr="0082484B">
        <w:rPr>
          <w:rFonts w:eastAsia="Times New Roman"/>
        </w:rPr>
        <w:t xml:space="preserve"> </w:t>
      </w:r>
      <w:r w:rsidR="00484B37">
        <w:rPr>
          <w:rFonts w:eastAsia="Times New Roman"/>
        </w:rPr>
        <w:t xml:space="preserve">Ezt követően </w:t>
      </w:r>
      <w:r w:rsidR="00484B37" w:rsidRPr="00484B37">
        <w:t>2017. október 01-től</w:t>
      </w:r>
      <w:r w:rsidR="00484B37" w:rsidRPr="00484B37">
        <w:rPr>
          <w:rFonts w:eastAsia="Times New Roman"/>
        </w:rPr>
        <w:t xml:space="preserve"> 2018. május 06-ig </w:t>
      </w:r>
      <w:r w:rsidRPr="00484B37">
        <w:rPr>
          <w:rFonts w:eastAsia="Times New Roman"/>
        </w:rPr>
        <w:t xml:space="preserve">a Polgármesteri Hivatal belső </w:t>
      </w:r>
      <w:proofErr w:type="gramStart"/>
      <w:r w:rsidRPr="00484B37">
        <w:rPr>
          <w:rFonts w:eastAsia="Times New Roman"/>
        </w:rPr>
        <w:t>ellenőrzése</w:t>
      </w:r>
      <w:r w:rsidR="00484B37">
        <w:rPr>
          <w:rFonts w:eastAsia="Times New Roman"/>
        </w:rPr>
        <w:t xml:space="preserve">        </w:t>
      </w:r>
      <w:r w:rsidRPr="00484B37">
        <w:rPr>
          <w:rFonts w:eastAsia="Times New Roman"/>
        </w:rPr>
        <w:t xml:space="preserve"> 1</w:t>
      </w:r>
      <w:proofErr w:type="gramEnd"/>
      <w:r w:rsidRPr="00484B37">
        <w:rPr>
          <w:rFonts w:eastAsia="Times New Roman"/>
        </w:rPr>
        <w:t xml:space="preserve"> fő</w:t>
      </w:r>
      <w:r>
        <w:rPr>
          <w:rFonts w:eastAsia="Times New Roman"/>
        </w:rPr>
        <w:t xml:space="preserve"> belső ellenőrzési vezetőből áll</w:t>
      </w:r>
      <w:r w:rsidR="00484B37">
        <w:rPr>
          <w:rFonts w:eastAsia="Times New Roman"/>
        </w:rPr>
        <w:t>t</w:t>
      </w:r>
      <w:r>
        <w:rPr>
          <w:rFonts w:eastAsia="Times New Roman"/>
        </w:rPr>
        <w:t>.</w:t>
      </w:r>
    </w:p>
    <w:p w:rsidR="00FC2663" w:rsidRPr="00633ACB" w:rsidRDefault="00FC2663" w:rsidP="00FC2663">
      <w:pPr>
        <w:tabs>
          <w:tab w:val="left" w:pos="720"/>
        </w:tabs>
        <w:jc w:val="both"/>
        <w:rPr>
          <w:rFonts w:eastAsia="Times New Roman"/>
          <w:b/>
        </w:rPr>
      </w:pPr>
      <w:r>
        <w:rPr>
          <w:rFonts w:eastAsia="Times New Roman"/>
        </w:rPr>
        <w:t xml:space="preserve">Mivel a 2017. évi Terv január 01-től december 31-ig terjedő időszakra 1 fő belső ellenőrzési vezetővel és 1 fő belső ellenőrrel számolva készült, </w:t>
      </w:r>
      <w:r w:rsidRPr="00B91DA4">
        <w:rPr>
          <w:rFonts w:eastAsia="Times New Roman"/>
          <w:b/>
        </w:rPr>
        <w:t>a belső ellenőr szeptember végén történt távozása miatt, kapacitás hiányában nem kerülhetett sor az összes 2017-re terve</w:t>
      </w:r>
      <w:r>
        <w:rPr>
          <w:rFonts w:eastAsia="Times New Roman"/>
          <w:b/>
        </w:rPr>
        <w:t xml:space="preserve">zett ellenőrzés lefolytatására. </w:t>
      </w:r>
      <w:r>
        <w:rPr>
          <w:rFonts w:eastAsia="Times New Roman"/>
          <w:b/>
          <w:color w:val="000000" w:themeColor="text1"/>
          <w:lang w:eastAsia="ar-SA"/>
        </w:rPr>
        <w:t>A 2017. évi</w:t>
      </w:r>
      <w:r w:rsidRPr="00C709F5">
        <w:rPr>
          <w:rFonts w:eastAsia="Times New Roman"/>
          <w:b/>
          <w:color w:val="000000" w:themeColor="text1"/>
          <w:lang w:eastAsia="ar-SA"/>
        </w:rPr>
        <w:t xml:space="preserve"> Ellenőrzési Tervben szereplő </w:t>
      </w:r>
      <w:r>
        <w:rPr>
          <w:rFonts w:eastAsia="Times New Roman"/>
          <w:b/>
          <w:color w:val="000000" w:themeColor="text1"/>
          <w:lang w:eastAsia="ar-SA"/>
        </w:rPr>
        <w:t>15</w:t>
      </w:r>
      <w:r w:rsidRPr="00C709F5">
        <w:rPr>
          <w:rFonts w:eastAsia="Times New Roman"/>
          <w:b/>
          <w:color w:val="000000" w:themeColor="text1"/>
          <w:lang w:eastAsia="ar-SA"/>
        </w:rPr>
        <w:t xml:space="preserve"> feladatot </w:t>
      </w:r>
      <w:r>
        <w:rPr>
          <w:rFonts w:eastAsia="Times New Roman"/>
          <w:b/>
          <w:color w:val="000000" w:themeColor="text1"/>
          <w:lang w:eastAsia="ar-SA"/>
        </w:rPr>
        <w:t>–</w:t>
      </w:r>
      <w:r w:rsidRPr="00C709F5">
        <w:rPr>
          <w:rFonts w:eastAsia="Times New Roman"/>
          <w:b/>
          <w:color w:val="000000" w:themeColor="text1"/>
          <w:lang w:eastAsia="ar-SA"/>
        </w:rPr>
        <w:t xml:space="preserve"> </w:t>
      </w:r>
      <w:r>
        <w:rPr>
          <w:rFonts w:eastAsia="Times New Roman"/>
          <w:b/>
          <w:color w:val="000000" w:themeColor="text1"/>
          <w:lang w:eastAsia="ar-SA"/>
        </w:rPr>
        <w:t>a fent említett kapacitás hiány miatt 5</w:t>
      </w:r>
      <w:r w:rsidRPr="00C709F5">
        <w:rPr>
          <w:rFonts w:eastAsia="Times New Roman"/>
          <w:b/>
          <w:color w:val="000000" w:themeColor="text1"/>
          <w:lang w:eastAsia="ar-SA"/>
        </w:rPr>
        <w:t xml:space="preserve"> kivételével - végrehajtottuk.</w:t>
      </w:r>
    </w:p>
    <w:p w:rsidR="00FC2663" w:rsidRDefault="00FC2663" w:rsidP="00FC2663">
      <w:pPr>
        <w:jc w:val="both"/>
        <w:rPr>
          <w:rFonts w:eastAsia="Times New Roman"/>
          <w:b/>
          <w:bCs/>
        </w:rPr>
      </w:pPr>
    </w:p>
    <w:p w:rsidR="00FC2663" w:rsidRPr="003222B6" w:rsidRDefault="00FC2663" w:rsidP="00FC2663">
      <w:pPr>
        <w:widowControl/>
        <w:suppressAutoHyphens w:val="0"/>
        <w:autoSpaceDE w:val="0"/>
        <w:autoSpaceDN w:val="0"/>
        <w:adjustRightInd w:val="0"/>
        <w:spacing w:after="20"/>
        <w:jc w:val="both"/>
        <w:rPr>
          <w:rFonts w:eastAsia="Times New Roman"/>
          <w:szCs w:val="24"/>
        </w:rPr>
      </w:pPr>
      <w:r>
        <w:t xml:space="preserve">2016. október 01-től hatályos a </w:t>
      </w:r>
      <w:proofErr w:type="spellStart"/>
      <w:r w:rsidRPr="003222B6">
        <w:rPr>
          <w:i/>
        </w:rPr>
        <w:t>Bkr.</w:t>
      </w:r>
      <w:r>
        <w:t>-nek</w:t>
      </w:r>
      <w:proofErr w:type="spellEnd"/>
      <w:r>
        <w:t xml:space="preserve"> az az </w:t>
      </w:r>
      <w:r w:rsidRPr="003222B6">
        <w:rPr>
          <w:szCs w:val="24"/>
        </w:rPr>
        <w:t xml:space="preserve">előírása, </w:t>
      </w:r>
      <w:r>
        <w:rPr>
          <w:rFonts w:eastAsia="Times New Roman"/>
          <w:szCs w:val="24"/>
        </w:rPr>
        <w:t xml:space="preserve">hogy </w:t>
      </w:r>
      <w:r w:rsidRPr="00D70D3D">
        <w:rPr>
          <w:rFonts w:eastAsia="Times New Roman"/>
          <w:b/>
          <w:szCs w:val="24"/>
        </w:rPr>
        <w:t>a költségvetési szerv vezetője köteles szabályozni a szervezeti integritást sértő események kezelésének eljárásrendjét, valamint az integrált kockázatkezelés eljárásrendjét.</w:t>
      </w:r>
      <w:r>
        <w:rPr>
          <w:rFonts w:eastAsia="Times New Roman"/>
          <w:szCs w:val="24"/>
        </w:rPr>
        <w:t xml:space="preserve"> (</w:t>
      </w:r>
      <w:proofErr w:type="spellStart"/>
      <w:r w:rsidRPr="00AF3CBB">
        <w:rPr>
          <w:rFonts w:eastAsia="Times New Roman"/>
          <w:i/>
          <w:szCs w:val="24"/>
        </w:rPr>
        <w:t>Bkr</w:t>
      </w:r>
      <w:proofErr w:type="spellEnd"/>
      <w:r w:rsidRPr="00AF3CBB">
        <w:rPr>
          <w:rFonts w:eastAsia="Times New Roman"/>
          <w:i/>
          <w:szCs w:val="24"/>
        </w:rPr>
        <w:t>. 6. § (4)</w:t>
      </w:r>
      <w:r>
        <w:rPr>
          <w:rFonts w:eastAsia="Times New Roman"/>
          <w:szCs w:val="24"/>
        </w:rPr>
        <w:t xml:space="preserve">) Fontosnak tartottam annak ellenőrzését, hogy az intézmények eleget tettek-e ennek a jogszabályi kötelezettségüknek, és elkészítették-e ezt a 2 új szabályzatot, ezért </w:t>
      </w:r>
      <w:r>
        <w:t>a 2017. évi Tervünkbe egy ilyen ellenőrzést is beterveztem, amely ellenőrzésre a fent említett kapacitás hiány miatt nem került sor. Ezért ez az ellenőrzés bekerült a 2018. évi Tervünkbe is.</w:t>
      </w:r>
    </w:p>
    <w:p w:rsidR="00FC2663" w:rsidRDefault="00FC2663" w:rsidP="00FC2663">
      <w:pPr>
        <w:jc w:val="both"/>
      </w:pPr>
      <w:r w:rsidRPr="004E2713">
        <w:rPr>
          <w:rFonts w:eastAsia="Times New Roman"/>
          <w:bCs/>
        </w:rPr>
        <w:t>2017</w:t>
      </w:r>
      <w:r>
        <w:rPr>
          <w:rFonts w:eastAsia="Times New Roman"/>
          <w:bCs/>
        </w:rPr>
        <w:t>.</w:t>
      </w:r>
      <w:r w:rsidRPr="004E2713">
        <w:rPr>
          <w:rFonts w:eastAsia="Times New Roman"/>
          <w:bCs/>
        </w:rPr>
        <w:t xml:space="preserve"> január 01-től </w:t>
      </w:r>
      <w:r>
        <w:rPr>
          <w:rFonts w:eastAsia="Times New Roman"/>
          <w:bCs/>
        </w:rPr>
        <w:t xml:space="preserve">hatályos a </w:t>
      </w:r>
      <w:proofErr w:type="spellStart"/>
      <w:r w:rsidRPr="004E2713">
        <w:rPr>
          <w:rFonts w:eastAsia="Times New Roman"/>
          <w:bCs/>
          <w:i/>
        </w:rPr>
        <w:t>Bkr.</w:t>
      </w:r>
      <w:r>
        <w:rPr>
          <w:rFonts w:eastAsia="Times New Roman"/>
          <w:bCs/>
        </w:rPr>
        <w:t>-nek</w:t>
      </w:r>
      <w:proofErr w:type="spellEnd"/>
      <w:r>
        <w:rPr>
          <w:rFonts w:eastAsia="Times New Roman"/>
          <w:bCs/>
        </w:rPr>
        <w:t xml:space="preserve"> az a kiegészítése, </w:t>
      </w:r>
      <w:r w:rsidRPr="004E2713">
        <w:rPr>
          <w:rFonts w:eastAsia="Times New Roman"/>
          <w:bCs/>
        </w:rPr>
        <w:t xml:space="preserve">hogy </w:t>
      </w:r>
      <w:r w:rsidRPr="004E2713">
        <w:rPr>
          <w:b/>
          <w:bCs/>
        </w:rPr>
        <w:t>a gazdasági szervezettel nem rendelkező költségvetési szervek belső ellenőrzését a gazda</w:t>
      </w:r>
      <w:r>
        <w:rPr>
          <w:b/>
          <w:bCs/>
        </w:rPr>
        <w:t xml:space="preserve">sági szervezetének feladatait ellátó költségvetési szerv, </w:t>
      </w:r>
      <w:r w:rsidRPr="00846764">
        <w:rPr>
          <w:bCs/>
        </w:rPr>
        <w:t xml:space="preserve">vagy az irányító szerv által kijelölt szerv </w:t>
      </w:r>
      <w:r w:rsidRPr="006464B5">
        <w:rPr>
          <w:b/>
          <w:bCs/>
        </w:rPr>
        <w:t>végzi.</w:t>
      </w:r>
      <w:r>
        <w:rPr>
          <w:b/>
          <w:bCs/>
        </w:rPr>
        <w:t xml:space="preserve"> </w:t>
      </w:r>
      <w:r>
        <w:t>(</w:t>
      </w:r>
      <w:proofErr w:type="spellStart"/>
      <w:r w:rsidRPr="004E2713">
        <w:rPr>
          <w:i/>
        </w:rPr>
        <w:t>Bkr</w:t>
      </w:r>
      <w:proofErr w:type="spellEnd"/>
      <w:r w:rsidRPr="004E2713">
        <w:rPr>
          <w:i/>
        </w:rPr>
        <w:t>. 15. § (4)</w:t>
      </w:r>
      <w:r>
        <w:t>) 2016. novemberében már úgy állítottam össze</w:t>
      </w:r>
      <w:r w:rsidRPr="004E2713">
        <w:t xml:space="preserve"> </w:t>
      </w:r>
      <w:r>
        <w:t xml:space="preserve">a 2017. évi Tervünket, hogy figyelembe vettem ezt az új jogszabályi előírást, és az abból adódó többletfeladatot. Tekintettel a belső ellenőrzés sokrétű feladatkörére - az </w:t>
      </w:r>
      <w:r>
        <w:rPr>
          <w:szCs w:val="24"/>
        </w:rPr>
        <w:t>Önkormányzat 21 intézményének a felügyeleti jellegű ellenőrzése, az Önkormányzat 6 gazdasági társaságának a tulajdonosi ellenőrzése, a 11 Nemzetiségi Önkormányzatnak a belső ellenőrzése, és emellett a tanácsadó tevékenység ellátása is -</w:t>
      </w:r>
      <w:r>
        <w:t xml:space="preserve"> és a 2017. elején rendelkezésre álló 2 fő belső ellenőri kapacitásra, a 2017. évi Tervünkbe 1 ilyen ellenőrzést tudtam betervezni, hogy valamennyire eleget tegyünk a fenti jogszabályi előírásnak. 2016. év végén, a 2017. évi Terv készítésekor, kockázatelemzés alapján a Budakeszi Úti Óvoda </w:t>
      </w:r>
      <w:r>
        <w:lastRenderedPageBreak/>
        <w:t>került kiválasztásra az újfajta ellenőrzési feladat teljesítéséhez. Ennél az ellenőrzésnél az Óvodavezető határozta meg az ellenőrzés tárgyát, majd jóváhagyta az éves Tervünknek erre az újfajta ellenőrzésre vonatkozó részét. Amikor augusztusban sor került a belső ellenőrzésre, az Óvodavezető írta alá a Megbízólevelünket, és az Ellenőrzési programunkat. Az Óvodavezető a belső ellenőrzés tárgyának az óvoda szabályzataina</w:t>
      </w:r>
      <w:r w:rsidR="00CF1737">
        <w:t>k</w:t>
      </w:r>
      <w:r>
        <w:t xml:space="preserve"> vizsgálatát jelölte meg.</w:t>
      </w:r>
    </w:p>
    <w:p w:rsidR="00FC2663" w:rsidRDefault="00FC2663" w:rsidP="00FC2663">
      <w:pPr>
        <w:jc w:val="both"/>
      </w:pPr>
    </w:p>
    <w:p w:rsidR="00FC2663" w:rsidRPr="00D70D3D" w:rsidRDefault="00FC2663" w:rsidP="00FC2663">
      <w:pPr>
        <w:jc w:val="both"/>
        <w:rPr>
          <w:rFonts w:eastAsia="Times New Roman"/>
          <w:b/>
          <w:bCs/>
        </w:rPr>
      </w:pPr>
      <w:r w:rsidRPr="00282CAC">
        <w:rPr>
          <w:rFonts w:eastAsia="Times New Roman"/>
          <w:bCs/>
        </w:rPr>
        <w:t xml:space="preserve">2017. </w:t>
      </w:r>
      <w:r>
        <w:rPr>
          <w:rFonts w:eastAsia="Times New Roman"/>
          <w:bCs/>
        </w:rPr>
        <w:t xml:space="preserve">szeptemberében a Nemzetgazdasági Minisztérium Államháztartási Szabályozási Főosztálya a belső kontrollhoz kapcsolódóan megjelentette az Államháztartási Belső Kontroll Standardok és gyakorlati Útmutató című szakmai anyagát, illetve a belső ellenőrzéshez kapcsolódó szakmai anyagként megjelentette a Belső Ellenőrzési Kézikönyv Mintát. Az Államháztartási Belső Kontroll Standardok és gyakorlati Útmutató megjelenéséről minden intézményvezetőt írásban tájékoztattam. </w:t>
      </w:r>
      <w:r w:rsidRPr="00D70D3D">
        <w:rPr>
          <w:rFonts w:eastAsia="Times New Roman"/>
          <w:b/>
          <w:bCs/>
        </w:rPr>
        <w:t>Az új Belső Ellenőrzési Kézikönyv Minta alapján kerül sor 2018-ban a Belső Ellenőrzési Kézikönyv módosítására.</w:t>
      </w:r>
    </w:p>
    <w:p w:rsidR="00FC2663" w:rsidRDefault="00FC2663" w:rsidP="00FC2663">
      <w:pPr>
        <w:jc w:val="both"/>
        <w:rPr>
          <w:rFonts w:eastAsia="Times New Roman"/>
          <w:b/>
          <w:bCs/>
        </w:rPr>
      </w:pPr>
    </w:p>
    <w:p w:rsidR="00FC2663" w:rsidRDefault="00FC2663" w:rsidP="00FC2663">
      <w:pPr>
        <w:jc w:val="both"/>
        <w:rPr>
          <w:rFonts w:eastAsia="Times New Roman"/>
          <w:b/>
          <w:bCs/>
        </w:rPr>
      </w:pPr>
    </w:p>
    <w:p w:rsidR="00FC2663" w:rsidRDefault="00FC2663" w:rsidP="00FC2663">
      <w:pPr>
        <w:jc w:val="both"/>
        <w:rPr>
          <w:rFonts w:eastAsia="Times New Roman"/>
          <w:b/>
          <w:bCs/>
        </w:rPr>
      </w:pPr>
      <w:r>
        <w:rPr>
          <w:rFonts w:eastAsia="Times New Roman"/>
          <w:b/>
          <w:bCs/>
        </w:rPr>
        <w:t xml:space="preserve">I/1. Az Éves Ellenőrzési Tervben foglalt feladatok teljesítésének értékelése </w:t>
      </w:r>
      <w:r w:rsidRPr="00FE3AF8">
        <w:rPr>
          <w:rFonts w:eastAsia="Times New Roman"/>
          <w:bCs/>
        </w:rPr>
        <w:t>(</w:t>
      </w:r>
      <w:proofErr w:type="spellStart"/>
      <w:r w:rsidRPr="00E23D9A">
        <w:rPr>
          <w:rFonts w:eastAsia="Times New Roman"/>
          <w:bCs/>
          <w:i/>
        </w:rPr>
        <w:t>Bkr</w:t>
      </w:r>
      <w:proofErr w:type="spellEnd"/>
      <w:r w:rsidRPr="00E23D9A">
        <w:rPr>
          <w:rFonts w:eastAsia="Times New Roman"/>
          <w:bCs/>
          <w:i/>
        </w:rPr>
        <w:t xml:space="preserve">. 48. § </w:t>
      </w:r>
      <w:proofErr w:type="spellStart"/>
      <w:r w:rsidRPr="00E23D9A">
        <w:rPr>
          <w:rFonts w:eastAsia="Times New Roman"/>
          <w:bCs/>
          <w:i/>
        </w:rPr>
        <w:t>aa</w:t>
      </w:r>
      <w:proofErr w:type="spellEnd"/>
      <w:r w:rsidRPr="00E23D9A">
        <w:rPr>
          <w:rFonts w:eastAsia="Times New Roman"/>
          <w:bCs/>
          <w:i/>
        </w:rPr>
        <w:t>)</w:t>
      </w:r>
      <w:r w:rsidRPr="00FE3AF8">
        <w:rPr>
          <w:rFonts w:eastAsia="Times New Roman"/>
          <w:bCs/>
        </w:rPr>
        <w:t>)</w:t>
      </w:r>
    </w:p>
    <w:p w:rsidR="00FC2663" w:rsidRDefault="00FC2663" w:rsidP="00FC2663">
      <w:pPr>
        <w:jc w:val="both"/>
        <w:rPr>
          <w:rFonts w:eastAsia="Times New Roman"/>
          <w:b/>
          <w:bCs/>
        </w:rPr>
      </w:pPr>
    </w:p>
    <w:p w:rsidR="00FC2663" w:rsidRDefault="00FC2663" w:rsidP="00FC2663">
      <w:pPr>
        <w:jc w:val="both"/>
        <w:rPr>
          <w:rFonts w:eastAsia="Times New Roman"/>
          <w:b/>
          <w:bCs/>
        </w:rPr>
      </w:pPr>
      <w:r>
        <w:rPr>
          <w:rFonts w:eastAsia="Times New Roman"/>
          <w:b/>
          <w:bCs/>
        </w:rPr>
        <w:t xml:space="preserve">I/1/a) </w:t>
      </w:r>
      <w:proofErr w:type="spellStart"/>
      <w:r>
        <w:rPr>
          <w:rFonts w:eastAsia="Times New Roman"/>
          <w:b/>
          <w:bCs/>
        </w:rPr>
        <w:t>A</w:t>
      </w:r>
      <w:proofErr w:type="spellEnd"/>
      <w:r>
        <w:rPr>
          <w:rFonts w:eastAsia="Times New Roman"/>
          <w:b/>
          <w:bCs/>
        </w:rPr>
        <w:t xml:space="preserve"> 2017. évi Ellenőrzési Terv teljesítése, az ellenőrzések összesítése</w:t>
      </w:r>
    </w:p>
    <w:p w:rsidR="00FC2663" w:rsidRDefault="00FC2663" w:rsidP="00FC2663">
      <w:pPr>
        <w:jc w:val="both"/>
        <w:rPr>
          <w:rFonts w:eastAsia="Times New Roman"/>
          <w:b/>
          <w:bCs/>
        </w:rPr>
      </w:pPr>
    </w:p>
    <w:p w:rsidR="00FC2663" w:rsidRDefault="00FC2663" w:rsidP="00FC2663">
      <w:pPr>
        <w:jc w:val="both"/>
        <w:rPr>
          <w:rFonts w:eastAsia="Times New Roman"/>
          <w:b/>
          <w:bCs/>
        </w:rPr>
      </w:pPr>
      <w:r>
        <w:rPr>
          <w:rFonts w:eastAsia="Times New Roman"/>
          <w:b/>
          <w:bCs/>
        </w:rPr>
        <w:t>Az elvégzett ellenőrzések</w:t>
      </w:r>
    </w:p>
    <w:p w:rsidR="00FC2663" w:rsidRDefault="00FC2663" w:rsidP="00FC2663">
      <w:pPr>
        <w:jc w:val="both"/>
        <w:rPr>
          <w:rFonts w:eastAsia="Times New Roman"/>
          <w:b/>
          <w:bCs/>
        </w:rPr>
      </w:pPr>
    </w:p>
    <w:p w:rsidR="00FC2663" w:rsidRPr="00EF256D" w:rsidRDefault="00FC2663" w:rsidP="00FC2663">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Budapest Főváros II. Kerületi Önkormá</w:t>
      </w:r>
      <w:r>
        <w:rPr>
          <w:rFonts w:eastAsia="Times New Roman"/>
          <w:color w:val="000000" w:themeColor="text1"/>
          <w:szCs w:val="28"/>
          <w:lang w:eastAsia="ar-SA"/>
        </w:rPr>
        <w:t>nyzat Polgármesteri Hivatalának</w:t>
      </w:r>
      <w:r w:rsidRPr="000D7CF1">
        <w:rPr>
          <w:rFonts w:eastAsia="Times New Roman"/>
          <w:color w:val="000000" w:themeColor="text1"/>
          <w:szCs w:val="28"/>
          <w:lang w:eastAsia="ar-SA"/>
        </w:rPr>
        <w:t xml:space="preserve"> 3</w:t>
      </w:r>
      <w:r>
        <w:rPr>
          <w:rFonts w:eastAsia="Times New Roman"/>
          <w:color w:val="000000" w:themeColor="text1"/>
          <w:szCs w:val="28"/>
          <w:lang w:eastAsia="ar-SA"/>
        </w:rPr>
        <w:t>59</w:t>
      </w:r>
      <w:r w:rsidRPr="000D7CF1">
        <w:rPr>
          <w:rFonts w:eastAsia="Times New Roman"/>
          <w:color w:val="000000" w:themeColor="text1"/>
          <w:szCs w:val="28"/>
          <w:lang w:eastAsia="ar-SA"/>
        </w:rPr>
        <w:t>/201</w:t>
      </w:r>
      <w:r>
        <w:rPr>
          <w:rFonts w:eastAsia="Times New Roman"/>
          <w:color w:val="000000" w:themeColor="text1"/>
          <w:szCs w:val="28"/>
          <w:lang w:eastAsia="ar-SA"/>
        </w:rPr>
        <w:t>6</w:t>
      </w:r>
      <w:r w:rsidRPr="000D7CF1">
        <w:rPr>
          <w:rFonts w:eastAsia="Times New Roman"/>
          <w:color w:val="000000" w:themeColor="text1"/>
          <w:szCs w:val="28"/>
          <w:lang w:eastAsia="ar-SA"/>
        </w:rPr>
        <w:t>.(X</w:t>
      </w:r>
      <w:r>
        <w:rPr>
          <w:rFonts w:eastAsia="Times New Roman"/>
          <w:color w:val="000000" w:themeColor="text1"/>
          <w:szCs w:val="28"/>
          <w:lang w:eastAsia="ar-SA"/>
        </w:rPr>
        <w:t>I</w:t>
      </w:r>
      <w:r w:rsidRPr="000D7CF1">
        <w:rPr>
          <w:rFonts w:eastAsia="Times New Roman"/>
          <w:color w:val="000000" w:themeColor="text1"/>
          <w:szCs w:val="28"/>
          <w:lang w:eastAsia="ar-SA"/>
        </w:rPr>
        <w:t>I.2</w:t>
      </w:r>
      <w:r>
        <w:rPr>
          <w:rFonts w:eastAsia="Times New Roman"/>
          <w:color w:val="000000" w:themeColor="text1"/>
          <w:szCs w:val="28"/>
          <w:lang w:eastAsia="ar-SA"/>
        </w:rPr>
        <w:t>0.) képviselő-testületi</w:t>
      </w:r>
      <w:r w:rsidRPr="000D7CF1">
        <w:rPr>
          <w:rFonts w:eastAsia="Times New Roman"/>
          <w:color w:val="000000" w:themeColor="text1"/>
          <w:szCs w:val="28"/>
          <w:lang w:eastAsia="ar-SA"/>
        </w:rPr>
        <w:t xml:space="preserve"> határozatával jóváhagyott 201</w:t>
      </w:r>
      <w:r>
        <w:rPr>
          <w:rFonts w:eastAsia="Times New Roman"/>
          <w:color w:val="000000" w:themeColor="text1"/>
          <w:szCs w:val="28"/>
          <w:lang w:eastAsia="ar-SA"/>
        </w:rPr>
        <w:t>7</w:t>
      </w:r>
      <w:r w:rsidRPr="000D7CF1">
        <w:rPr>
          <w:rFonts w:eastAsia="Times New Roman"/>
          <w:color w:val="000000" w:themeColor="text1"/>
          <w:szCs w:val="28"/>
          <w:lang w:eastAsia="ar-SA"/>
        </w:rPr>
        <w:t>. évi Be</w:t>
      </w:r>
      <w:r>
        <w:rPr>
          <w:rFonts w:eastAsia="Times New Roman"/>
          <w:color w:val="000000" w:themeColor="text1"/>
          <w:szCs w:val="28"/>
          <w:lang w:eastAsia="ar-SA"/>
        </w:rPr>
        <w:t xml:space="preserve">lső Ellenőrzési Tervét </w:t>
      </w:r>
      <w:r w:rsidR="00CF091D">
        <w:rPr>
          <w:rFonts w:eastAsia="Times New Roman"/>
          <w:color w:val="000000" w:themeColor="text1"/>
          <w:szCs w:val="28"/>
          <w:lang w:eastAsia="ar-SA"/>
        </w:rPr>
        <w:t xml:space="preserve">és </w:t>
      </w:r>
      <w:r w:rsidR="00CF091D">
        <w:rPr>
          <w:rFonts w:eastAsia="Times New Roman"/>
          <w:color w:val="000000" w:themeColor="text1"/>
          <w:szCs w:val="28"/>
          <w:lang w:eastAsia="ar-SA"/>
        </w:rPr>
        <w:t xml:space="preserve">a Budakeszi Úti Óvoda vezetőjének jóváhagyó Nyilatkozatát </w:t>
      </w:r>
      <w:r>
        <w:rPr>
          <w:rFonts w:eastAsia="Times New Roman"/>
          <w:color w:val="000000" w:themeColor="text1"/>
          <w:szCs w:val="28"/>
          <w:lang w:eastAsia="ar-SA"/>
        </w:rPr>
        <w:t xml:space="preserve">az </w:t>
      </w:r>
      <w:r w:rsidR="006F501A">
        <w:rPr>
          <w:rFonts w:eastAsia="Times New Roman"/>
          <w:color w:val="000000" w:themeColor="text1"/>
          <w:szCs w:val="28"/>
          <w:lang w:eastAsia="ar-SA"/>
        </w:rPr>
        <w:t xml:space="preserve">Éves Ellenőrzési Jelentés </w:t>
      </w:r>
      <w:r>
        <w:rPr>
          <w:rFonts w:eastAsia="Times New Roman"/>
          <w:color w:val="000000" w:themeColor="text1"/>
          <w:szCs w:val="28"/>
          <w:lang w:eastAsia="ar-SA"/>
        </w:rPr>
        <w:t>1.</w:t>
      </w:r>
      <w:r w:rsidRPr="000D7CF1">
        <w:rPr>
          <w:rFonts w:eastAsia="Times New Roman"/>
          <w:color w:val="000000" w:themeColor="text1"/>
          <w:szCs w:val="28"/>
          <w:lang w:eastAsia="ar-SA"/>
        </w:rPr>
        <w:t xml:space="preserve"> melléklet</w:t>
      </w:r>
      <w:r w:rsidR="006F501A">
        <w:rPr>
          <w:rFonts w:eastAsia="Times New Roman"/>
          <w:color w:val="000000" w:themeColor="text1"/>
          <w:szCs w:val="28"/>
          <w:lang w:eastAsia="ar-SA"/>
        </w:rPr>
        <w:t>e</w:t>
      </w:r>
      <w:r w:rsidR="00CF091D">
        <w:rPr>
          <w:rFonts w:eastAsia="Times New Roman"/>
          <w:color w:val="000000" w:themeColor="text1"/>
          <w:szCs w:val="28"/>
          <w:lang w:eastAsia="ar-SA"/>
        </w:rPr>
        <w:t xml:space="preserve"> </w:t>
      </w:r>
      <w:r w:rsidRPr="000D7CF1">
        <w:rPr>
          <w:rFonts w:eastAsia="Times New Roman"/>
          <w:color w:val="000000" w:themeColor="text1"/>
          <w:szCs w:val="28"/>
          <w:lang w:eastAsia="ar-SA"/>
        </w:rPr>
        <w:t>tartalmazza.</w:t>
      </w:r>
      <w:r>
        <w:rPr>
          <w:rFonts w:eastAsia="Times New Roman"/>
          <w:color w:val="000000" w:themeColor="text1"/>
          <w:szCs w:val="28"/>
          <w:lang w:eastAsia="ar-SA"/>
        </w:rPr>
        <w:t xml:space="preserve"> </w:t>
      </w:r>
      <w:r>
        <w:rPr>
          <w:rFonts w:eastAsia="Times New Roman"/>
          <w:b/>
          <w:color w:val="000000" w:themeColor="text1"/>
          <w:lang w:eastAsia="ar-SA"/>
        </w:rPr>
        <w:t>A 2017. évi</w:t>
      </w:r>
      <w:r w:rsidRPr="00C709F5">
        <w:rPr>
          <w:rFonts w:eastAsia="Times New Roman"/>
          <w:b/>
          <w:color w:val="000000" w:themeColor="text1"/>
          <w:lang w:eastAsia="ar-SA"/>
        </w:rPr>
        <w:t xml:space="preserve"> Ellenőrzési Tervben szereplő </w:t>
      </w:r>
      <w:r>
        <w:rPr>
          <w:rFonts w:eastAsia="Times New Roman"/>
          <w:b/>
          <w:color w:val="000000" w:themeColor="text1"/>
          <w:lang w:eastAsia="ar-SA"/>
        </w:rPr>
        <w:t>15</w:t>
      </w:r>
      <w:r w:rsidRPr="00C709F5">
        <w:rPr>
          <w:rFonts w:eastAsia="Times New Roman"/>
          <w:b/>
          <w:color w:val="000000" w:themeColor="text1"/>
          <w:lang w:eastAsia="ar-SA"/>
        </w:rPr>
        <w:t xml:space="preserve"> feladato</w:t>
      </w:r>
      <w:r>
        <w:rPr>
          <w:rFonts w:eastAsia="Times New Roman"/>
          <w:b/>
          <w:color w:val="000000" w:themeColor="text1"/>
          <w:lang w:eastAsia="ar-SA"/>
        </w:rPr>
        <w:t>t a fent említett kapacitás hiány miatt öt</w:t>
      </w:r>
      <w:r w:rsidRPr="00C709F5">
        <w:rPr>
          <w:rFonts w:eastAsia="Times New Roman"/>
          <w:b/>
          <w:color w:val="000000" w:themeColor="text1"/>
          <w:lang w:eastAsia="ar-SA"/>
        </w:rPr>
        <w:t xml:space="preserve"> kivételével végrehajtottuk.</w:t>
      </w:r>
      <w:r>
        <w:rPr>
          <w:rFonts w:eastAsia="Times New Roman"/>
          <w:b/>
          <w:color w:val="000000" w:themeColor="text1"/>
          <w:lang w:eastAsia="ar-SA"/>
        </w:rPr>
        <w:t xml:space="preserve"> </w:t>
      </w:r>
      <w:r w:rsidRPr="00B447D0">
        <w:rPr>
          <w:rFonts w:eastAsia="Times New Roman"/>
          <w:color w:val="000000" w:themeColor="text1"/>
          <w:lang w:eastAsia="ar-SA"/>
        </w:rPr>
        <w:t>Az egyes e</w:t>
      </w:r>
      <w:r>
        <w:rPr>
          <w:rFonts w:eastAsia="Times New Roman"/>
          <w:color w:val="000000" w:themeColor="text1"/>
          <w:lang w:eastAsia="ar-SA"/>
        </w:rPr>
        <w:t xml:space="preserve">llenőrzések </w:t>
      </w:r>
      <w:r>
        <w:rPr>
          <w:rFonts w:eastAsia="Times New Roman"/>
          <w:b/>
          <w:color w:val="000000" w:themeColor="text1"/>
          <w:lang w:eastAsia="ar-SA"/>
        </w:rPr>
        <w:t>célját</w:t>
      </w:r>
      <w:r w:rsidRPr="00B447D0">
        <w:rPr>
          <w:rFonts w:eastAsia="Times New Roman"/>
          <w:b/>
          <w:color w:val="000000" w:themeColor="text1"/>
          <w:lang w:eastAsia="ar-SA"/>
        </w:rPr>
        <w:t xml:space="preserve"> és módszer</w:t>
      </w:r>
      <w:r>
        <w:rPr>
          <w:rFonts w:eastAsia="Times New Roman"/>
          <w:b/>
          <w:color w:val="000000" w:themeColor="text1"/>
          <w:lang w:eastAsia="ar-SA"/>
        </w:rPr>
        <w:t>ét</w:t>
      </w:r>
      <w:r>
        <w:rPr>
          <w:rFonts w:eastAsia="Times New Roman"/>
          <w:color w:val="000000" w:themeColor="text1"/>
          <w:lang w:eastAsia="ar-SA"/>
        </w:rPr>
        <w:t xml:space="preserve"> </w:t>
      </w:r>
      <w:r w:rsidR="006F501A">
        <w:rPr>
          <w:rFonts w:eastAsia="Times New Roman"/>
          <w:color w:val="000000" w:themeColor="text1"/>
          <w:lang w:eastAsia="ar-SA"/>
        </w:rPr>
        <w:t xml:space="preserve">szintén </w:t>
      </w:r>
      <w:r>
        <w:rPr>
          <w:rFonts w:eastAsia="Times New Roman"/>
          <w:color w:val="000000" w:themeColor="text1"/>
          <w:lang w:eastAsia="ar-SA"/>
        </w:rPr>
        <w:t xml:space="preserve">az </w:t>
      </w:r>
      <w:r w:rsidRPr="00FA0CCF">
        <w:rPr>
          <w:rFonts w:eastAsia="Times New Roman"/>
          <w:color w:val="000000" w:themeColor="text1"/>
          <w:lang w:eastAsia="ar-SA"/>
        </w:rPr>
        <w:t>1. mellékletk</w:t>
      </w:r>
      <w:r>
        <w:rPr>
          <w:rFonts w:eastAsia="Times New Roman"/>
          <w:color w:val="000000" w:themeColor="text1"/>
          <w:lang w:eastAsia="ar-SA"/>
        </w:rPr>
        <w:t>ént csatolt „2017. évi Belső Ellenőrzési Terv” tartalmazza.</w:t>
      </w:r>
    </w:p>
    <w:p w:rsidR="00FC2663" w:rsidRDefault="00FC2663" w:rsidP="00FC2663">
      <w:pPr>
        <w:jc w:val="both"/>
        <w:rPr>
          <w:rFonts w:eastAsia="Times New Roman"/>
          <w:color w:val="000000" w:themeColor="text1"/>
          <w:lang w:eastAsia="ar-SA"/>
        </w:rPr>
      </w:pPr>
    </w:p>
    <w:p w:rsidR="00FC2663" w:rsidRPr="00D01819" w:rsidRDefault="00FC2663" w:rsidP="00FC2663">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 </w:t>
      </w:r>
      <w:r w:rsidRPr="000D7CF1">
        <w:rPr>
          <w:rFonts w:eastAsia="Times New Roman"/>
          <w:b/>
          <w:bCs/>
          <w:color w:val="000000" w:themeColor="text1"/>
          <w:szCs w:val="28"/>
          <w:lang w:eastAsia="ar-SA"/>
        </w:rPr>
        <w:t>Polgármesteri Hivatalnál</w:t>
      </w:r>
      <w:r w:rsidRPr="000D7CF1">
        <w:rPr>
          <w:rFonts w:eastAsia="Times New Roman"/>
          <w:color w:val="000000" w:themeColor="text1"/>
          <w:szCs w:val="28"/>
          <w:lang w:eastAsia="ar-SA"/>
        </w:rPr>
        <w:t xml:space="preserve"> </w:t>
      </w:r>
      <w:r>
        <w:rPr>
          <w:rFonts w:eastAsia="Times New Roman"/>
          <w:color w:val="000000" w:themeColor="text1"/>
          <w:szCs w:val="28"/>
          <w:lang w:eastAsia="ar-SA"/>
        </w:rPr>
        <w:t>2 vizsgálatra</w:t>
      </w:r>
      <w:r w:rsidRPr="000D7CF1">
        <w:rPr>
          <w:rFonts w:eastAsia="Times New Roman"/>
          <w:color w:val="000000" w:themeColor="text1"/>
          <w:szCs w:val="28"/>
          <w:lang w:eastAsia="ar-SA"/>
        </w:rPr>
        <w:t xml:space="preserve"> került sor a beszámolási időszakban az alábbiak szerint:</w:t>
      </w:r>
    </w:p>
    <w:p w:rsidR="00FC2663" w:rsidRPr="00841F1D" w:rsidRDefault="00FC2663" w:rsidP="00FC2663">
      <w:pPr>
        <w:pStyle w:val="Listaszerbekezds"/>
        <w:numPr>
          <w:ilvl w:val="0"/>
          <w:numId w:val="4"/>
        </w:numPr>
        <w:tabs>
          <w:tab w:val="left" w:pos="720"/>
        </w:tabs>
        <w:spacing w:after="120"/>
        <w:ind w:left="357" w:hanging="357"/>
        <w:rPr>
          <w:bCs/>
          <w:szCs w:val="28"/>
        </w:rPr>
      </w:pPr>
      <w:r w:rsidRPr="00841F1D">
        <w:rPr>
          <w:lang w:val="it-IT"/>
        </w:rPr>
        <w:t>A</w:t>
      </w:r>
      <w:r>
        <w:rPr>
          <w:bCs/>
          <w:szCs w:val="28"/>
        </w:rPr>
        <w:t xml:space="preserve"> </w:t>
      </w:r>
      <w:proofErr w:type="spellStart"/>
      <w:r>
        <w:rPr>
          <w:bCs/>
          <w:szCs w:val="28"/>
        </w:rPr>
        <w:t>TakarNet</w:t>
      </w:r>
      <w:proofErr w:type="spellEnd"/>
      <w:r w:rsidRPr="00841F1D">
        <w:rPr>
          <w:bCs/>
          <w:szCs w:val="28"/>
        </w:rPr>
        <w:t xml:space="preserve"> rendszerhez kapcsolódó naplóvezetési kötelezettség ellenőrzése </w:t>
      </w:r>
      <w:r>
        <w:rPr>
          <w:bCs/>
        </w:rPr>
        <w:t xml:space="preserve">a Polgármesteri Hivatal </w:t>
      </w:r>
      <w:proofErr w:type="spellStart"/>
      <w:r>
        <w:rPr>
          <w:bCs/>
        </w:rPr>
        <w:t>TakarNet</w:t>
      </w:r>
      <w:proofErr w:type="spellEnd"/>
      <w:r w:rsidRPr="00841F1D">
        <w:rPr>
          <w:bCs/>
        </w:rPr>
        <w:t xml:space="preserve"> rendszert használói Irodáinál</w:t>
      </w:r>
    </w:p>
    <w:p w:rsidR="00FC2663" w:rsidRPr="00841F1D" w:rsidRDefault="00FC2663" w:rsidP="00FC2663">
      <w:pPr>
        <w:pStyle w:val="Szvegtrzs"/>
        <w:numPr>
          <w:ilvl w:val="0"/>
          <w:numId w:val="4"/>
        </w:numPr>
        <w:tabs>
          <w:tab w:val="left" w:pos="720"/>
        </w:tabs>
        <w:ind w:left="357" w:hanging="357"/>
        <w:jc w:val="both"/>
        <w:rPr>
          <w:rFonts w:eastAsia="Times New Roman"/>
          <w:color w:val="000000" w:themeColor="text1"/>
          <w:szCs w:val="28"/>
          <w:lang w:eastAsia="ar-SA"/>
        </w:rPr>
      </w:pPr>
      <w:r w:rsidRPr="00841F1D">
        <w:rPr>
          <w:szCs w:val="24"/>
        </w:rPr>
        <w:t>A</w:t>
      </w:r>
      <w:r w:rsidRPr="00841F1D">
        <w:rPr>
          <w:rFonts w:eastAsia="Times New Roman"/>
          <w:bCs/>
          <w:szCs w:val="24"/>
        </w:rPr>
        <w:t xml:space="preserve">z Önkormányzat által nyújtott költségvetési támogatások felhasználásának ellenőrzése </w:t>
      </w:r>
      <w:r w:rsidRPr="00841F1D">
        <w:rPr>
          <w:rFonts w:eastAsia="Times New Roman"/>
          <w:bCs/>
          <w:szCs w:val="28"/>
        </w:rPr>
        <w:t>a</w:t>
      </w:r>
      <w:r w:rsidRPr="00841F1D">
        <w:rPr>
          <w:rFonts w:eastAsia="Times New Roman"/>
          <w:color w:val="000000" w:themeColor="text1"/>
          <w:lang w:eastAsia="ar-SA"/>
        </w:rPr>
        <w:t xml:space="preserve"> Községház Utcai Óvodánál</w:t>
      </w:r>
    </w:p>
    <w:p w:rsidR="00FC2663" w:rsidRDefault="00FC2663" w:rsidP="00FC2663">
      <w:pPr>
        <w:pStyle w:val="Szvegtrzs"/>
        <w:tabs>
          <w:tab w:val="left" w:pos="720"/>
        </w:tabs>
        <w:jc w:val="both"/>
        <w:rPr>
          <w:rFonts w:eastAsia="Times New Roman"/>
          <w:color w:val="000000" w:themeColor="text1"/>
          <w:szCs w:val="28"/>
          <w:lang w:eastAsia="ar-SA"/>
        </w:rPr>
      </w:pPr>
    </w:p>
    <w:p w:rsidR="00FC2663" w:rsidRPr="00AF27E9" w:rsidRDefault="00FC2663" w:rsidP="00FC2663">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sidRPr="000D7CF1">
        <w:rPr>
          <w:rFonts w:eastAsia="Times New Roman"/>
          <w:b/>
          <w:bCs/>
          <w:color w:val="000000" w:themeColor="text1"/>
          <w:szCs w:val="28"/>
          <w:lang w:eastAsia="ar-SA"/>
        </w:rPr>
        <w:t>pénzügyi-gazdasági ellenőrzés</w:t>
      </w:r>
      <w:r w:rsidRPr="000D7CF1">
        <w:rPr>
          <w:rFonts w:eastAsia="Times New Roman"/>
          <w:color w:val="000000" w:themeColor="text1"/>
          <w:szCs w:val="28"/>
          <w:lang w:eastAsia="ar-SA"/>
        </w:rPr>
        <w:t>re</w:t>
      </w:r>
      <w:r>
        <w:rPr>
          <w:rFonts w:eastAsia="Times New Roman"/>
          <w:color w:val="000000" w:themeColor="text1"/>
          <w:szCs w:val="28"/>
          <w:lang w:eastAsia="ar-SA"/>
        </w:rPr>
        <w:t xml:space="preserve"> 1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került sor</w:t>
      </w:r>
      <w:r w:rsidRPr="000D7CF1">
        <w:rPr>
          <w:rFonts w:eastAsia="Times New Roman"/>
          <w:color w:val="000000" w:themeColor="text1"/>
          <w:szCs w:val="28"/>
          <w:lang w:eastAsia="ar-SA"/>
        </w:rPr>
        <w:t>:</w:t>
      </w:r>
    </w:p>
    <w:p w:rsidR="00FC2663" w:rsidRPr="005C4DA9" w:rsidRDefault="00FC2663" w:rsidP="00FC2663">
      <w:pPr>
        <w:pStyle w:val="Szvegtrzs"/>
        <w:numPr>
          <w:ilvl w:val="0"/>
          <w:numId w:val="4"/>
        </w:numPr>
        <w:tabs>
          <w:tab w:val="left" w:pos="720"/>
        </w:tabs>
        <w:jc w:val="both"/>
        <w:rPr>
          <w:rFonts w:eastAsia="Times New Roman"/>
          <w:color w:val="000000" w:themeColor="text1"/>
          <w:szCs w:val="24"/>
          <w:lang w:eastAsia="ar-SA"/>
        </w:rPr>
      </w:pPr>
      <w:r>
        <w:rPr>
          <w:rFonts w:eastAsia="Times New Roman"/>
          <w:bCs/>
        </w:rPr>
        <w:t>Községház</w:t>
      </w:r>
      <w:r w:rsidRPr="000D7CF1">
        <w:rPr>
          <w:rFonts w:eastAsia="Times New Roman"/>
          <w:color w:val="000000" w:themeColor="text1"/>
          <w:szCs w:val="24"/>
          <w:lang w:eastAsia="ar-SA"/>
        </w:rPr>
        <w:t xml:space="preserve"> Utcai Óvoda</w:t>
      </w:r>
    </w:p>
    <w:p w:rsidR="00FC2663" w:rsidRDefault="00FC2663" w:rsidP="00FC2663">
      <w:pPr>
        <w:pStyle w:val="Szvegtrzs"/>
        <w:tabs>
          <w:tab w:val="left" w:pos="720"/>
        </w:tabs>
        <w:jc w:val="both"/>
        <w:rPr>
          <w:rFonts w:eastAsia="Times New Roman"/>
          <w:b/>
          <w:color w:val="000000" w:themeColor="text1"/>
          <w:szCs w:val="28"/>
          <w:lang w:eastAsia="ar-SA"/>
        </w:rPr>
      </w:pPr>
    </w:p>
    <w:p w:rsidR="00FC2663" w:rsidRPr="000D7CF1" w:rsidRDefault="00FC2663" w:rsidP="00FC2663">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A</w:t>
      </w:r>
      <w:r w:rsidRPr="00D27CFE">
        <w:rPr>
          <w:rFonts w:eastAsia="Times New Roman"/>
          <w:b/>
          <w:lang w:val="it-IT" w:eastAsia="ar-SA"/>
        </w:rPr>
        <w:t xml:space="preserve"> 2016. </w:t>
      </w:r>
      <w:r>
        <w:rPr>
          <w:rFonts w:eastAsia="Times New Roman"/>
          <w:b/>
          <w:lang w:val="it-IT" w:eastAsia="ar-SA"/>
        </w:rPr>
        <w:t xml:space="preserve">vagy a 2017. </w:t>
      </w:r>
      <w:r w:rsidRPr="00D27CFE">
        <w:rPr>
          <w:rFonts w:eastAsia="Times New Roman"/>
          <w:b/>
          <w:lang w:val="it-IT" w:eastAsia="ar-SA"/>
        </w:rPr>
        <w:t xml:space="preserve">évben igénybe vett, a központi költségvetésből származó támogatások igénylésének </w:t>
      </w:r>
      <w:r>
        <w:rPr>
          <w:rFonts w:eastAsia="Times New Roman"/>
          <w:b/>
          <w:lang w:val="it-IT" w:eastAsia="ar-SA"/>
        </w:rPr>
        <w:t xml:space="preserve">vagy elszámolásának </w:t>
      </w:r>
      <w:r w:rsidRPr="000D7CF1">
        <w:rPr>
          <w:rFonts w:eastAsia="Times New Roman"/>
          <w:b/>
          <w:color w:val="000000" w:themeColor="text1"/>
          <w:szCs w:val="28"/>
          <w:lang w:eastAsia="ar-SA"/>
        </w:rPr>
        <w:t>ellenőrzésére</w:t>
      </w:r>
      <w:r w:rsidRPr="000D7CF1">
        <w:rPr>
          <w:rFonts w:eastAsia="Times New Roman"/>
          <w:color w:val="000000" w:themeColor="text1"/>
          <w:szCs w:val="28"/>
          <w:lang w:eastAsia="ar-SA"/>
        </w:rPr>
        <w:t xml:space="preserve"> </w:t>
      </w:r>
      <w:r>
        <w:rPr>
          <w:rFonts w:eastAsia="Times New Roman"/>
          <w:color w:val="000000" w:themeColor="text1"/>
          <w:szCs w:val="28"/>
          <w:lang w:eastAsia="ar-SA"/>
        </w:rPr>
        <w:t>2</w:t>
      </w:r>
      <w:r w:rsidRPr="000D7CF1">
        <w:rPr>
          <w:rFonts w:eastAsia="Times New Roman"/>
          <w:color w:val="000000" w:themeColor="text1"/>
          <w:szCs w:val="28"/>
          <w:lang w:eastAsia="ar-SA"/>
        </w:rPr>
        <w:t xml:space="preserve"> </w:t>
      </w:r>
      <w:r>
        <w:rPr>
          <w:rFonts w:eastAsia="Times New Roman"/>
          <w:color w:val="000000" w:themeColor="text1"/>
          <w:szCs w:val="28"/>
          <w:lang w:eastAsia="ar-SA"/>
        </w:rPr>
        <w:t>gazdasági szervezettel nem rendelkező</w:t>
      </w:r>
      <w:r w:rsidRPr="000D7CF1">
        <w:rPr>
          <w:rFonts w:eastAsia="Times New Roman"/>
          <w:color w:val="000000" w:themeColor="text1"/>
          <w:szCs w:val="28"/>
          <w:lang w:eastAsia="ar-SA"/>
        </w:rPr>
        <w:t xml:space="preserve"> költségvetési szervnél került sor:</w:t>
      </w:r>
    </w:p>
    <w:p w:rsidR="00FC2663" w:rsidRPr="00FC3931" w:rsidRDefault="00FC2663" w:rsidP="00FC2663">
      <w:pPr>
        <w:pStyle w:val="Szvegtrzs"/>
        <w:numPr>
          <w:ilvl w:val="0"/>
          <w:numId w:val="14"/>
        </w:numPr>
        <w:tabs>
          <w:tab w:val="left" w:pos="720"/>
        </w:tabs>
        <w:jc w:val="both"/>
        <w:rPr>
          <w:rFonts w:eastAsia="Times New Roman"/>
          <w:color w:val="000000" w:themeColor="text1"/>
          <w:szCs w:val="28"/>
          <w:lang w:eastAsia="ar-SA"/>
        </w:rPr>
      </w:pPr>
      <w:r>
        <w:rPr>
          <w:rFonts w:eastAsia="Times New Roman"/>
          <w:bCs/>
        </w:rPr>
        <w:t>Községház</w:t>
      </w:r>
      <w:r w:rsidRPr="000D7CF1">
        <w:rPr>
          <w:rFonts w:eastAsia="Times New Roman"/>
          <w:color w:val="000000" w:themeColor="text1"/>
          <w:szCs w:val="28"/>
          <w:lang w:eastAsia="ar-SA"/>
        </w:rPr>
        <w:t xml:space="preserve"> Utcai Óvod</w:t>
      </w:r>
      <w:r>
        <w:rPr>
          <w:rFonts w:eastAsia="Times New Roman"/>
          <w:color w:val="000000" w:themeColor="text1"/>
          <w:szCs w:val="28"/>
          <w:lang w:eastAsia="ar-SA"/>
        </w:rPr>
        <w:t>a</w:t>
      </w:r>
    </w:p>
    <w:p w:rsidR="00FC2663" w:rsidRPr="00025B8F" w:rsidRDefault="00FC2663" w:rsidP="00FC2663">
      <w:pPr>
        <w:pStyle w:val="Szvegtrzs"/>
        <w:numPr>
          <w:ilvl w:val="0"/>
          <w:numId w:val="14"/>
        </w:numPr>
        <w:tabs>
          <w:tab w:val="left" w:pos="720"/>
        </w:tabs>
        <w:jc w:val="both"/>
        <w:rPr>
          <w:rFonts w:eastAsia="Times New Roman"/>
          <w:color w:val="000000" w:themeColor="text1"/>
          <w:szCs w:val="28"/>
          <w:lang w:eastAsia="ar-SA"/>
        </w:rPr>
      </w:pPr>
      <w:r w:rsidRPr="00FD455C">
        <w:t>Csik Ferenc Általános Iskola és Gimnázium</w:t>
      </w:r>
    </w:p>
    <w:p w:rsidR="00FC2663" w:rsidRPr="006E5A59" w:rsidRDefault="00FC2663" w:rsidP="00FC2663">
      <w:pPr>
        <w:pStyle w:val="Szvegtrzs"/>
        <w:tabs>
          <w:tab w:val="left" w:pos="720"/>
        </w:tabs>
        <w:ind w:left="360"/>
        <w:jc w:val="both"/>
        <w:rPr>
          <w:rFonts w:eastAsia="Times New Roman"/>
          <w:color w:val="000000" w:themeColor="text1"/>
          <w:szCs w:val="28"/>
          <w:lang w:eastAsia="ar-SA"/>
        </w:rPr>
      </w:pPr>
      <w:r w:rsidRPr="00FD455C">
        <w:rPr>
          <w:u w:val="single"/>
        </w:rPr>
        <w:lastRenderedPageBreak/>
        <w:t>Megjegyzés:</w:t>
      </w:r>
      <w:r w:rsidRPr="00FD455C">
        <w:t xml:space="preserve"> A Csik Ferenc Általános Iskola és Gimnáziumnál lefolytatott témavizsgálatra a</w:t>
      </w:r>
      <w:r>
        <w:rPr>
          <w:b/>
        </w:rPr>
        <w:t xml:space="preserve"> </w:t>
      </w:r>
      <w:r>
        <w:t xml:space="preserve">felhatalmazást </w:t>
      </w:r>
      <w:r>
        <w:rPr>
          <w:i/>
          <w:iCs/>
        </w:rPr>
        <w:t>a gyermekek védelméről és a gyámügyi igazgatásról szóló 1997. évi XXXI. törvény 21/A. § (6) bekezdés</w:t>
      </w:r>
      <w:r>
        <w:t>e adta meg, amely szerint „</w:t>
      </w:r>
      <w:r>
        <w:rPr>
          <w:i/>
          <w:iCs/>
        </w:rPr>
        <w:t xml:space="preserve">A főváros közigazgatási területén lévő tankerületekben a köznevelési fenntartó által fenntartott nevelési-oktatási </w:t>
      </w:r>
      <w:proofErr w:type="gramStart"/>
      <w:r>
        <w:rPr>
          <w:i/>
          <w:iCs/>
        </w:rPr>
        <w:t>intézményben ….</w:t>
      </w:r>
      <w:proofErr w:type="gramEnd"/>
      <w:r>
        <w:rPr>
          <w:i/>
          <w:iCs/>
        </w:rPr>
        <w:t>. a ….. gyermekétkeztetést a kerületi önkormányzat biztosítja. …..</w:t>
      </w:r>
      <w:r>
        <w:t>”</w:t>
      </w:r>
    </w:p>
    <w:p w:rsidR="00FC2663" w:rsidRPr="000D7CF1" w:rsidRDefault="00FC2663" w:rsidP="00FC2663">
      <w:pPr>
        <w:pStyle w:val="Szvegtrzs"/>
        <w:tabs>
          <w:tab w:val="left" w:pos="720"/>
        </w:tabs>
        <w:jc w:val="both"/>
        <w:rPr>
          <w:rFonts w:eastAsia="Times New Roman"/>
          <w:color w:val="000000" w:themeColor="text1"/>
          <w:szCs w:val="24"/>
          <w:lang w:eastAsia="ar-SA"/>
        </w:rPr>
      </w:pPr>
    </w:p>
    <w:p w:rsidR="00FC2663" w:rsidRPr="008A402B" w:rsidRDefault="00FC2663" w:rsidP="00FC2663">
      <w:pPr>
        <w:pStyle w:val="Szvegtrzs"/>
        <w:tabs>
          <w:tab w:val="left" w:pos="720"/>
        </w:tabs>
        <w:jc w:val="both"/>
        <w:rPr>
          <w:rFonts w:eastAsia="Times New Roman"/>
          <w:color w:val="000000" w:themeColor="text1"/>
          <w:szCs w:val="28"/>
          <w:lang w:eastAsia="ar-SA"/>
        </w:rPr>
      </w:pPr>
      <w:r>
        <w:rPr>
          <w:b/>
          <w:szCs w:val="24"/>
        </w:rPr>
        <w:t xml:space="preserve">A </w:t>
      </w:r>
      <w:r w:rsidRPr="00A226F5">
        <w:rPr>
          <w:rFonts w:eastAsia="Times New Roman"/>
          <w:b/>
          <w:szCs w:val="28"/>
        </w:rPr>
        <w:t xml:space="preserve">készpénz (házipénztár, ellátmány) </w:t>
      </w:r>
      <w:r>
        <w:rPr>
          <w:rFonts w:eastAsia="Times New Roman"/>
          <w:b/>
          <w:szCs w:val="28"/>
        </w:rPr>
        <w:t>kezelését</w:t>
      </w:r>
      <w:r w:rsidRPr="00A226F5">
        <w:rPr>
          <w:rFonts w:eastAsia="Times New Roman"/>
          <w:b/>
          <w:szCs w:val="28"/>
        </w:rPr>
        <w:t xml:space="preserve">, </w:t>
      </w:r>
      <w:r>
        <w:rPr>
          <w:rFonts w:eastAsia="Times New Roman"/>
          <w:b/>
          <w:szCs w:val="28"/>
        </w:rPr>
        <w:t>elszámolását</w:t>
      </w:r>
      <w:r w:rsidRPr="00A9552C">
        <w:rPr>
          <w:b/>
        </w:rPr>
        <w:t xml:space="preserve"> </w:t>
      </w:r>
      <w:r>
        <w:rPr>
          <w:b/>
          <w:szCs w:val="24"/>
        </w:rPr>
        <w:t>előzetes bejelentés nélkül</w:t>
      </w:r>
      <w:r w:rsidRPr="00DB2EB7">
        <w:rPr>
          <w:b/>
          <w:szCs w:val="24"/>
        </w:rPr>
        <w:t xml:space="preserve"> </w:t>
      </w:r>
      <w:r w:rsidRPr="008A402B">
        <w:rPr>
          <w:rFonts w:eastAsia="Times New Roman"/>
          <w:color w:val="000000" w:themeColor="text1"/>
          <w:szCs w:val="28"/>
          <w:lang w:eastAsia="ar-SA"/>
        </w:rPr>
        <w:t xml:space="preserve">1 </w:t>
      </w:r>
      <w:r>
        <w:rPr>
          <w:rFonts w:eastAsia="Times New Roman"/>
          <w:color w:val="000000" w:themeColor="text1"/>
          <w:szCs w:val="28"/>
          <w:lang w:eastAsia="ar-SA"/>
        </w:rPr>
        <w:t>gazdasági szervezettel nem rendelkező</w:t>
      </w:r>
      <w:r w:rsidRPr="008A402B">
        <w:rPr>
          <w:rFonts w:eastAsia="Times New Roman"/>
          <w:color w:val="000000" w:themeColor="text1"/>
          <w:szCs w:val="28"/>
          <w:lang w:eastAsia="ar-SA"/>
        </w:rPr>
        <w:t xml:space="preserve"> költs</w:t>
      </w:r>
      <w:r>
        <w:rPr>
          <w:rFonts w:eastAsia="Times New Roman"/>
          <w:color w:val="000000" w:themeColor="text1"/>
          <w:szCs w:val="28"/>
          <w:lang w:eastAsia="ar-SA"/>
        </w:rPr>
        <w:t>égvetési szervnél ellenőriztük</w:t>
      </w:r>
      <w:r w:rsidRPr="008A402B">
        <w:rPr>
          <w:rFonts w:eastAsia="Times New Roman"/>
          <w:color w:val="000000" w:themeColor="text1"/>
          <w:szCs w:val="28"/>
          <w:lang w:eastAsia="ar-SA"/>
        </w:rPr>
        <w:t>:</w:t>
      </w:r>
    </w:p>
    <w:p w:rsidR="00FC2663" w:rsidRPr="00C62904" w:rsidRDefault="00FC2663" w:rsidP="00FC2663">
      <w:pPr>
        <w:pStyle w:val="Szvegtrzs"/>
        <w:numPr>
          <w:ilvl w:val="0"/>
          <w:numId w:val="3"/>
        </w:numPr>
        <w:tabs>
          <w:tab w:val="left" w:pos="720"/>
        </w:tabs>
        <w:jc w:val="both"/>
        <w:rPr>
          <w:rFonts w:eastAsia="Times New Roman"/>
          <w:color w:val="000000" w:themeColor="text1"/>
          <w:szCs w:val="24"/>
          <w:lang w:eastAsia="ar-SA"/>
        </w:rPr>
      </w:pPr>
      <w:r>
        <w:t>III. sz.</w:t>
      </w:r>
      <w:r w:rsidRPr="00C62904">
        <w:t xml:space="preserve"> Gondozási Központ</w:t>
      </w:r>
    </w:p>
    <w:p w:rsidR="00FC2663" w:rsidRPr="000D7CF1" w:rsidRDefault="00FC2663" w:rsidP="00FC2663">
      <w:pPr>
        <w:pStyle w:val="Szvegtrzs"/>
        <w:tabs>
          <w:tab w:val="left" w:pos="720"/>
        </w:tabs>
        <w:jc w:val="both"/>
        <w:rPr>
          <w:rFonts w:eastAsia="Times New Roman"/>
          <w:color w:val="000000" w:themeColor="text1"/>
          <w:szCs w:val="28"/>
          <w:lang w:eastAsia="ar-SA"/>
        </w:rPr>
      </w:pPr>
    </w:p>
    <w:p w:rsidR="00FC2663" w:rsidRPr="000D7CF1" w:rsidRDefault="00FC2663" w:rsidP="00FC2663">
      <w:pPr>
        <w:pStyle w:val="Szvegtrzs"/>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A korábban lefolytatott</w:t>
      </w:r>
      <w:r w:rsidRPr="000D7CF1">
        <w:rPr>
          <w:rFonts w:eastAsia="Times New Roman"/>
          <w:color w:val="000000" w:themeColor="text1"/>
          <w:szCs w:val="28"/>
          <w:lang w:eastAsia="ar-SA"/>
        </w:rPr>
        <w:t xml:space="preserve"> ellenőrzések során feltá</w:t>
      </w:r>
      <w:r>
        <w:rPr>
          <w:rFonts w:eastAsia="Times New Roman"/>
          <w:color w:val="000000" w:themeColor="text1"/>
          <w:szCs w:val="28"/>
          <w:lang w:eastAsia="ar-SA"/>
        </w:rPr>
        <w:t>rt hiányosságok megszüntetésére készített Intézkedési Tervben foglalt feladatok</w:t>
      </w:r>
      <w:r w:rsidRPr="000D7CF1">
        <w:rPr>
          <w:rFonts w:eastAsia="Times New Roman"/>
          <w:color w:val="000000" w:themeColor="text1"/>
          <w:szCs w:val="28"/>
          <w:lang w:eastAsia="ar-SA"/>
        </w:rPr>
        <w:t xml:space="preserve"> végrehajtásának </w:t>
      </w:r>
      <w:r w:rsidRPr="000D7CF1">
        <w:rPr>
          <w:rFonts w:eastAsia="Times New Roman"/>
          <w:b/>
          <w:bCs/>
          <w:color w:val="000000" w:themeColor="text1"/>
          <w:szCs w:val="28"/>
          <w:lang w:eastAsia="ar-SA"/>
        </w:rPr>
        <w:t>utóvizsgálat</w:t>
      </w:r>
      <w:r>
        <w:rPr>
          <w:rFonts w:eastAsia="Times New Roman"/>
          <w:color w:val="000000" w:themeColor="text1"/>
          <w:szCs w:val="28"/>
          <w:lang w:eastAsia="ar-SA"/>
        </w:rPr>
        <w:t>ára 4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w:t>
      </w:r>
      <w:r w:rsidRPr="000D7CF1">
        <w:rPr>
          <w:rFonts w:eastAsia="Times New Roman"/>
          <w:color w:val="000000" w:themeColor="text1"/>
          <w:szCs w:val="28"/>
          <w:lang w:eastAsia="ar-SA"/>
        </w:rPr>
        <w:t>k</w:t>
      </w:r>
      <w:r>
        <w:rPr>
          <w:rFonts w:eastAsia="Times New Roman"/>
          <w:color w:val="000000" w:themeColor="text1"/>
          <w:szCs w:val="28"/>
          <w:lang w:eastAsia="ar-SA"/>
        </w:rPr>
        <w:t>erült sor</w:t>
      </w:r>
      <w:r w:rsidRPr="000D7CF1">
        <w:rPr>
          <w:rFonts w:eastAsia="Times New Roman"/>
          <w:color w:val="000000" w:themeColor="text1"/>
          <w:szCs w:val="28"/>
          <w:lang w:eastAsia="ar-SA"/>
        </w:rPr>
        <w:t>:</w:t>
      </w:r>
    </w:p>
    <w:p w:rsidR="00FC2663" w:rsidRPr="00710127" w:rsidRDefault="00FC2663" w:rsidP="00FC2663">
      <w:pPr>
        <w:pStyle w:val="Szvegtrzs"/>
        <w:numPr>
          <w:ilvl w:val="0"/>
          <w:numId w:val="3"/>
        </w:numPr>
        <w:tabs>
          <w:tab w:val="left" w:pos="720"/>
        </w:tabs>
        <w:jc w:val="both"/>
        <w:rPr>
          <w:rFonts w:eastAsia="Times New Roman"/>
          <w:color w:val="000000" w:themeColor="text1"/>
          <w:szCs w:val="28"/>
          <w:lang w:eastAsia="ar-SA"/>
        </w:rPr>
      </w:pPr>
      <w:r>
        <w:rPr>
          <w:rFonts w:eastAsia="Times New Roman"/>
          <w:bCs/>
        </w:rPr>
        <w:t>Kitaibel Pál Utcai</w:t>
      </w:r>
      <w:r w:rsidRPr="000D7CF1">
        <w:rPr>
          <w:bCs/>
          <w:color w:val="000000" w:themeColor="text1"/>
          <w:szCs w:val="24"/>
        </w:rPr>
        <w:t xml:space="preserve"> Óvoda</w:t>
      </w:r>
    </w:p>
    <w:p w:rsidR="00FC2663" w:rsidRPr="000D7CF1" w:rsidRDefault="00FC2663" w:rsidP="00FC2663">
      <w:pPr>
        <w:pStyle w:val="Szvegtrzs"/>
        <w:numPr>
          <w:ilvl w:val="0"/>
          <w:numId w:val="3"/>
        </w:numPr>
        <w:tabs>
          <w:tab w:val="left" w:pos="720"/>
        </w:tabs>
        <w:jc w:val="both"/>
        <w:rPr>
          <w:rFonts w:eastAsia="Times New Roman"/>
          <w:color w:val="000000" w:themeColor="text1"/>
          <w:szCs w:val="28"/>
          <w:lang w:eastAsia="ar-SA"/>
        </w:rPr>
      </w:pPr>
      <w:proofErr w:type="spellStart"/>
      <w:r>
        <w:rPr>
          <w:rFonts w:eastAsia="Times New Roman"/>
          <w:bCs/>
        </w:rPr>
        <w:t>Szemlőhegy</w:t>
      </w:r>
      <w:proofErr w:type="spellEnd"/>
      <w:r>
        <w:rPr>
          <w:rFonts w:eastAsia="Times New Roman"/>
          <w:bCs/>
        </w:rPr>
        <w:t xml:space="preserve"> Utcai</w:t>
      </w:r>
      <w:r w:rsidRPr="000D7CF1">
        <w:rPr>
          <w:bCs/>
          <w:color w:val="000000" w:themeColor="text1"/>
          <w:szCs w:val="24"/>
        </w:rPr>
        <w:t xml:space="preserve"> Óvoda</w:t>
      </w:r>
    </w:p>
    <w:p w:rsidR="00FC2663" w:rsidRPr="00B30B06" w:rsidRDefault="00FC2663" w:rsidP="00FC2663">
      <w:pPr>
        <w:pStyle w:val="Szvegtrzs"/>
        <w:numPr>
          <w:ilvl w:val="0"/>
          <w:numId w:val="3"/>
        </w:numPr>
        <w:tabs>
          <w:tab w:val="left" w:pos="720"/>
        </w:tabs>
        <w:jc w:val="both"/>
        <w:rPr>
          <w:rFonts w:eastAsia="Times New Roman"/>
          <w:color w:val="000000" w:themeColor="text1"/>
          <w:szCs w:val="28"/>
          <w:lang w:eastAsia="ar-SA"/>
        </w:rPr>
      </w:pPr>
      <w:r>
        <w:rPr>
          <w:rFonts w:eastAsia="Times New Roman"/>
          <w:bCs/>
        </w:rPr>
        <w:t>Százszorszép</w:t>
      </w:r>
      <w:r w:rsidRPr="000D7CF1">
        <w:rPr>
          <w:bCs/>
          <w:color w:val="000000" w:themeColor="text1"/>
          <w:szCs w:val="24"/>
        </w:rPr>
        <w:t xml:space="preserve"> Óvoda</w:t>
      </w:r>
    </w:p>
    <w:p w:rsidR="00FC2663" w:rsidRPr="00710127" w:rsidRDefault="00FC2663" w:rsidP="00FC2663">
      <w:pPr>
        <w:pStyle w:val="Szvegtrzs"/>
        <w:numPr>
          <w:ilvl w:val="0"/>
          <w:numId w:val="3"/>
        </w:numPr>
        <w:tabs>
          <w:tab w:val="left" w:pos="720"/>
        </w:tabs>
        <w:jc w:val="both"/>
        <w:rPr>
          <w:rFonts w:eastAsia="Times New Roman"/>
          <w:color w:val="000000" w:themeColor="text1"/>
          <w:szCs w:val="28"/>
          <w:lang w:eastAsia="ar-SA"/>
        </w:rPr>
      </w:pPr>
      <w:r>
        <w:rPr>
          <w:rFonts w:eastAsia="Times New Roman"/>
          <w:bCs/>
        </w:rPr>
        <w:t>Pitypang Utcai</w:t>
      </w:r>
      <w:r w:rsidRPr="000D7CF1">
        <w:rPr>
          <w:bCs/>
          <w:color w:val="000000" w:themeColor="text1"/>
          <w:szCs w:val="24"/>
        </w:rPr>
        <w:t xml:space="preserve"> Óvoda</w:t>
      </w:r>
    </w:p>
    <w:p w:rsidR="00FC2663" w:rsidRDefault="00FC2663" w:rsidP="00FC2663">
      <w:pPr>
        <w:pStyle w:val="Szvegtrzs"/>
        <w:tabs>
          <w:tab w:val="left" w:pos="720"/>
        </w:tabs>
        <w:jc w:val="both"/>
        <w:rPr>
          <w:rFonts w:eastAsia="Times New Roman"/>
          <w:color w:val="000000" w:themeColor="text1"/>
          <w:szCs w:val="28"/>
          <w:lang w:eastAsia="ar-SA"/>
        </w:rPr>
      </w:pPr>
    </w:p>
    <w:p w:rsidR="00FC2663" w:rsidRDefault="00FC2663" w:rsidP="00FC2663">
      <w:pPr>
        <w:pStyle w:val="Szvegtrzs"/>
        <w:tabs>
          <w:tab w:val="left" w:pos="720"/>
        </w:tabs>
        <w:jc w:val="both"/>
        <w:rPr>
          <w:rFonts w:eastAsia="Times New Roman"/>
          <w:color w:val="000000" w:themeColor="text1"/>
          <w:szCs w:val="28"/>
          <w:lang w:eastAsia="ar-SA"/>
        </w:rPr>
      </w:pPr>
      <w:r>
        <w:t xml:space="preserve">A Belső Ellenőrzési Egység számára 2017. január 01-től a </w:t>
      </w:r>
      <w:proofErr w:type="spellStart"/>
      <w:r w:rsidRPr="00CD335E">
        <w:rPr>
          <w:i/>
        </w:rPr>
        <w:t>Bkr</w:t>
      </w:r>
      <w:proofErr w:type="spellEnd"/>
      <w:r w:rsidRPr="00CD335E">
        <w:rPr>
          <w:i/>
        </w:rPr>
        <w:t>.</w:t>
      </w:r>
      <w:r>
        <w:t xml:space="preserve"> új feladatként írja elő </w:t>
      </w:r>
      <w:r w:rsidRPr="00CD335E">
        <w:rPr>
          <w:b/>
          <w:bCs/>
        </w:rPr>
        <w:t>a gazdasági szervezettel nem rendelkező költségvetési szervek belső ellenőrzését.</w:t>
      </w:r>
      <w:r w:rsidRPr="0003211A">
        <w:rPr>
          <w:bCs/>
        </w:rPr>
        <w:t xml:space="preserve"> </w:t>
      </w:r>
      <w:r>
        <w:t xml:space="preserve">A fenti jogszabályi előírást figyelembe véve </w:t>
      </w:r>
      <w:r>
        <w:rPr>
          <w:rFonts w:eastAsia="Times New Roman"/>
          <w:color w:val="000000" w:themeColor="text1"/>
          <w:szCs w:val="28"/>
          <w:lang w:eastAsia="ar-SA"/>
        </w:rPr>
        <w:t>1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w:t>
      </w:r>
      <w:r w:rsidRPr="000D7CF1">
        <w:rPr>
          <w:rFonts w:eastAsia="Times New Roman"/>
          <w:color w:val="000000" w:themeColor="text1"/>
          <w:szCs w:val="28"/>
          <w:lang w:eastAsia="ar-SA"/>
        </w:rPr>
        <w:t>került sor</w:t>
      </w:r>
      <w:r>
        <w:t xml:space="preserve"> ilyen jellegű ellenőrzésére:</w:t>
      </w:r>
    </w:p>
    <w:p w:rsidR="00FC2663" w:rsidRPr="005005B8" w:rsidRDefault="00FC2663" w:rsidP="00FC2663">
      <w:pPr>
        <w:pStyle w:val="Szvegtrzs"/>
        <w:numPr>
          <w:ilvl w:val="0"/>
          <w:numId w:val="3"/>
        </w:numPr>
        <w:tabs>
          <w:tab w:val="left" w:pos="720"/>
        </w:tabs>
        <w:jc w:val="both"/>
        <w:rPr>
          <w:rFonts w:eastAsia="Times New Roman"/>
          <w:color w:val="000000" w:themeColor="text1"/>
          <w:szCs w:val="28"/>
          <w:lang w:eastAsia="ar-SA"/>
        </w:rPr>
      </w:pPr>
      <w:r w:rsidRPr="005005B8">
        <w:t xml:space="preserve">Budakeszi Úti </w:t>
      </w:r>
      <w:r w:rsidRPr="005005B8">
        <w:rPr>
          <w:bCs/>
          <w:color w:val="000000" w:themeColor="text1"/>
          <w:szCs w:val="24"/>
        </w:rPr>
        <w:t>Óvoda</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Default="00FC2663" w:rsidP="00FC2663">
      <w:pPr>
        <w:pStyle w:val="Szvegtrzs"/>
        <w:spacing w:after="0"/>
        <w:ind w:firstLine="709"/>
        <w:jc w:val="both"/>
        <w:rPr>
          <w:szCs w:val="24"/>
        </w:rPr>
      </w:pPr>
      <w:r>
        <w:rPr>
          <w:b/>
        </w:rPr>
        <w:t xml:space="preserve">1. </w:t>
      </w:r>
      <w:r w:rsidRPr="00852CD6">
        <w:rPr>
          <w:b/>
        </w:rPr>
        <w:t xml:space="preserve">A </w:t>
      </w:r>
      <w:proofErr w:type="spellStart"/>
      <w:r w:rsidRPr="00852CD6">
        <w:rPr>
          <w:b/>
        </w:rPr>
        <w:t>TakarNet</w:t>
      </w:r>
      <w:proofErr w:type="spellEnd"/>
      <w:r w:rsidRPr="00852CD6">
        <w:rPr>
          <w:b/>
        </w:rPr>
        <w:t xml:space="preserve"> rendszerhez kapcsolódó naplóvezetési kötelezettség </w:t>
      </w:r>
      <w:r w:rsidRPr="00852CD6">
        <w:rPr>
          <w:rFonts w:eastAsia="Times New Roman"/>
          <w:b/>
          <w:bCs/>
          <w:szCs w:val="28"/>
        </w:rPr>
        <w:t>ellenőrzés</w:t>
      </w:r>
      <w:r>
        <w:rPr>
          <w:rFonts w:eastAsia="Times New Roman"/>
          <w:b/>
          <w:bCs/>
          <w:szCs w:val="28"/>
        </w:rPr>
        <w:t xml:space="preserve">e </w:t>
      </w:r>
      <w:r w:rsidRPr="00171317">
        <w:rPr>
          <w:rFonts w:eastAsia="Times New Roman"/>
          <w:bCs/>
          <w:color w:val="000000" w:themeColor="text1"/>
          <w:szCs w:val="28"/>
        </w:rPr>
        <w:t xml:space="preserve">során a belső ellenőr </w:t>
      </w:r>
      <w:r w:rsidRPr="00171317">
        <w:t>megállapította, hogy</w:t>
      </w:r>
      <w:r>
        <w:rPr>
          <w:szCs w:val="24"/>
        </w:rPr>
        <w:t xml:space="preserve"> a földhivatali nyilvántartásokhoz távoli hozzáférési lehetőséggel, szerződéssel a Hivatal 2004. óta rendelkezik. Jelenleg 9 Iroda/Csoport használja a </w:t>
      </w:r>
      <w:proofErr w:type="spellStart"/>
      <w:r>
        <w:rPr>
          <w:szCs w:val="24"/>
        </w:rPr>
        <w:t>TakarNet</w:t>
      </w:r>
      <w:proofErr w:type="spellEnd"/>
      <w:r>
        <w:rPr>
          <w:szCs w:val="24"/>
        </w:rPr>
        <w:t xml:space="preserve"> programot, amely hozzáférési helyenként tanúsítványkóddal, jelszóval védetten vehető igénybe. Az I-22-6/2017 Jegyzői intézkedéssel kiadott </w:t>
      </w:r>
      <w:r w:rsidRPr="00846764">
        <w:rPr>
          <w:b/>
          <w:szCs w:val="24"/>
        </w:rPr>
        <w:t>Háttérszolgálati Szabályzat</w:t>
      </w:r>
      <w:r>
        <w:rPr>
          <w:szCs w:val="24"/>
        </w:rPr>
        <w:t xml:space="preserve"> 10. pontjában </w:t>
      </w:r>
      <w:r w:rsidRPr="00852CD6">
        <w:rPr>
          <w:szCs w:val="24"/>
        </w:rPr>
        <w:t>meghatározásra került a tulajdoni lapok díjmentes lekérdezését igazoló nyilvántar</w:t>
      </w:r>
      <w:r>
        <w:rPr>
          <w:szCs w:val="24"/>
        </w:rPr>
        <w:t>tás vezetésének kötelezettsége.</w:t>
      </w:r>
      <w:r>
        <w:rPr>
          <w:rFonts w:eastAsia="Times New Roman"/>
          <w:color w:val="000000" w:themeColor="text1"/>
          <w:lang w:eastAsia="ar-SA"/>
        </w:rPr>
        <w:t xml:space="preserve"> </w:t>
      </w:r>
      <w:r w:rsidR="00CF1737">
        <w:rPr>
          <w:rFonts w:eastAsia="Times New Roman"/>
          <w:color w:val="000000" w:themeColor="text1"/>
          <w:lang w:eastAsia="ar-SA"/>
        </w:rPr>
        <w:t>A belső ellenőr m</w:t>
      </w:r>
      <w:r>
        <w:rPr>
          <w:szCs w:val="24"/>
        </w:rPr>
        <w:t xml:space="preserve">egállapította, </w:t>
      </w:r>
      <w:r w:rsidRPr="00852CD6">
        <w:rPr>
          <w:szCs w:val="24"/>
        </w:rPr>
        <w:t xml:space="preserve">hogy </w:t>
      </w:r>
      <w:r w:rsidRPr="00846764">
        <w:rPr>
          <w:b/>
          <w:szCs w:val="24"/>
        </w:rPr>
        <w:t>a szabályozás nincs összhangban a jogszabályi előírással, nem írja elő minden esetben a naplóvezetési kötelezettséget.</w:t>
      </w:r>
      <w:r w:rsidRPr="00846764">
        <w:rPr>
          <w:rFonts w:eastAsia="Times New Roman"/>
          <w:b/>
          <w:color w:val="000000" w:themeColor="text1"/>
          <w:lang w:eastAsia="ar-SA"/>
        </w:rPr>
        <w:t xml:space="preserve"> </w:t>
      </w:r>
      <w:r w:rsidRPr="00846764">
        <w:rPr>
          <w:b/>
          <w:szCs w:val="24"/>
        </w:rPr>
        <w:t>Javasolta a szabályzatban meghatározni a felhasználásra jogosultak körét,</w:t>
      </w:r>
      <w:r w:rsidRPr="00846764">
        <w:rPr>
          <w:rFonts w:eastAsia="Times New Roman"/>
          <w:b/>
          <w:color w:val="000000" w:themeColor="text1"/>
          <w:lang w:eastAsia="ar-SA"/>
        </w:rPr>
        <w:t xml:space="preserve"> javasolta </w:t>
      </w:r>
      <w:r w:rsidRPr="00846764">
        <w:rPr>
          <w:b/>
          <w:szCs w:val="24"/>
        </w:rPr>
        <w:t xml:space="preserve">a szabályzat módosítását </w:t>
      </w:r>
      <w:r w:rsidRPr="00846764">
        <w:rPr>
          <w:i/>
          <w:szCs w:val="24"/>
        </w:rPr>
        <w:t>az</w:t>
      </w:r>
      <w:r w:rsidRPr="00846764">
        <w:rPr>
          <w:szCs w:val="24"/>
        </w:rPr>
        <w:t xml:space="preserve"> </w:t>
      </w:r>
      <w:r w:rsidRPr="00846764">
        <w:rPr>
          <w:bCs/>
          <w:i/>
        </w:rPr>
        <w:t>ingatlan- nyilvántartásról szóló 1997. évi CXLI. törvény</w:t>
      </w:r>
      <w:r w:rsidRPr="00846764">
        <w:rPr>
          <w:szCs w:val="24"/>
        </w:rPr>
        <w:t xml:space="preserve"> </w:t>
      </w:r>
      <w:r w:rsidRPr="00846764">
        <w:rPr>
          <w:bCs/>
        </w:rPr>
        <w:t>(a továbbiakban:</w:t>
      </w:r>
      <w:r w:rsidRPr="00846764">
        <w:rPr>
          <w:bCs/>
          <w:i/>
        </w:rPr>
        <w:t xml:space="preserve"> </w:t>
      </w:r>
      <w:proofErr w:type="spellStart"/>
      <w:r w:rsidRPr="00846764">
        <w:rPr>
          <w:bCs/>
          <w:i/>
        </w:rPr>
        <w:t>Inytv</w:t>
      </w:r>
      <w:proofErr w:type="spellEnd"/>
      <w:r w:rsidRPr="00846764">
        <w:rPr>
          <w:bCs/>
          <w:i/>
        </w:rPr>
        <w:t>.</w:t>
      </w:r>
      <w:r w:rsidRPr="00846764">
        <w:rPr>
          <w:bCs/>
        </w:rPr>
        <w:t xml:space="preserve">) </w:t>
      </w:r>
      <w:r w:rsidRPr="00846764">
        <w:rPr>
          <w:i/>
          <w:szCs w:val="24"/>
        </w:rPr>
        <w:t>75. § (2), (2a) pont</w:t>
      </w:r>
      <w:r w:rsidRPr="00846764">
        <w:rPr>
          <w:szCs w:val="24"/>
        </w:rPr>
        <w:t>jának megfelelően,</w:t>
      </w:r>
      <w:r w:rsidRPr="00846764">
        <w:rPr>
          <w:b/>
          <w:szCs w:val="24"/>
        </w:rPr>
        <w:t xml:space="preserve"> javasolta továbbá a felhasználóknak az egységes napló használat előírását. </w:t>
      </w:r>
      <w:r>
        <w:t xml:space="preserve">Megállapította, hogy </w:t>
      </w:r>
      <w:r w:rsidRPr="00846764">
        <w:t xml:space="preserve">a Főépítészi Iroda naplóvezetése nem felel meg az </w:t>
      </w:r>
      <w:proofErr w:type="spellStart"/>
      <w:r w:rsidRPr="00846764">
        <w:rPr>
          <w:i/>
        </w:rPr>
        <w:t>Inytv</w:t>
      </w:r>
      <w:proofErr w:type="spellEnd"/>
      <w:r w:rsidRPr="00846764">
        <w:rPr>
          <w:i/>
        </w:rPr>
        <w:t>.</w:t>
      </w:r>
      <w:r w:rsidRPr="00846764">
        <w:rPr>
          <w:i/>
          <w:szCs w:val="24"/>
        </w:rPr>
        <w:t xml:space="preserve"> 75. § (2a) pont</w:t>
      </w:r>
      <w:r w:rsidRPr="00846764">
        <w:rPr>
          <w:szCs w:val="24"/>
        </w:rPr>
        <w:t xml:space="preserve">jának, az Egyedi szolgáltatási szerződésnek és a Háttérszolgálati Szabályzat 10. pontjának, a tulajdoni lapok lekérése során nem jelölik </w:t>
      </w:r>
      <w:r w:rsidRPr="00846764">
        <w:rPr>
          <w:i/>
          <w:szCs w:val="24"/>
        </w:rPr>
        <w:t xml:space="preserve">az illetékekről szóló </w:t>
      </w:r>
      <w:r w:rsidRPr="00846764">
        <w:rPr>
          <w:bCs/>
          <w:i/>
          <w:szCs w:val="24"/>
        </w:rPr>
        <w:t xml:space="preserve">1990. évi XCIII. törvény módosításáról, valamint a hiteles tulajdonilap-másolat igazgatási szolgáltatási díjáról szóló </w:t>
      </w:r>
      <w:r w:rsidRPr="00846764">
        <w:rPr>
          <w:i/>
          <w:szCs w:val="24"/>
        </w:rPr>
        <w:t xml:space="preserve">1996. évi LXXXV. törvény 31. §. (1) bekezdés </w:t>
      </w:r>
      <w:proofErr w:type="spellStart"/>
      <w:r w:rsidRPr="00846764">
        <w:rPr>
          <w:i/>
          <w:szCs w:val="24"/>
        </w:rPr>
        <w:t>a-b</w:t>
      </w:r>
      <w:proofErr w:type="spellEnd"/>
      <w:r w:rsidRPr="00846764">
        <w:rPr>
          <w:i/>
          <w:szCs w:val="24"/>
        </w:rPr>
        <w:t>) ill. f) és k) pont</w:t>
      </w:r>
      <w:r w:rsidRPr="00846764">
        <w:rPr>
          <w:szCs w:val="24"/>
        </w:rPr>
        <w:t>ja szerinti díjmentességet.</w:t>
      </w:r>
      <w:r w:rsidRPr="00846764">
        <w:t xml:space="preserve"> A </w:t>
      </w:r>
      <w:r w:rsidRPr="00846764">
        <w:rPr>
          <w:szCs w:val="24"/>
        </w:rPr>
        <w:t xml:space="preserve">Vagyonhasznosítási és Ingatlan-nyilvántartási Iroda naplóvezetésének ellenőrzése során megállapította, hogy az </w:t>
      </w:r>
      <w:proofErr w:type="spellStart"/>
      <w:r w:rsidRPr="00846764">
        <w:rPr>
          <w:i/>
          <w:szCs w:val="24"/>
        </w:rPr>
        <w:t>Inytv</w:t>
      </w:r>
      <w:proofErr w:type="spellEnd"/>
      <w:r w:rsidRPr="00846764">
        <w:rPr>
          <w:i/>
          <w:szCs w:val="24"/>
        </w:rPr>
        <w:t xml:space="preserve">. 75. § (2), </w:t>
      </w:r>
      <w:r w:rsidRPr="00846764">
        <w:rPr>
          <w:i/>
          <w:szCs w:val="24"/>
        </w:rPr>
        <w:lastRenderedPageBreak/>
        <w:t>(2a) pont</w:t>
      </w:r>
      <w:r w:rsidRPr="00846764">
        <w:rPr>
          <w:szCs w:val="24"/>
        </w:rPr>
        <w:t xml:space="preserve">jának megfelelően vezetett napló az ellenőrzött időszakban 5 esetben nem egyezett a </w:t>
      </w:r>
      <w:proofErr w:type="spellStart"/>
      <w:r w:rsidRPr="00846764">
        <w:rPr>
          <w:szCs w:val="24"/>
        </w:rPr>
        <w:t>TakarNet</w:t>
      </w:r>
      <w:proofErr w:type="spellEnd"/>
      <w:r w:rsidRPr="00846764">
        <w:rPr>
          <w:szCs w:val="24"/>
        </w:rPr>
        <w:t xml:space="preserve"> rendszerből kinyomtatott 201700025685 átadási számú</w:t>
      </w:r>
      <w:r w:rsidR="00CF1737">
        <w:rPr>
          <w:szCs w:val="24"/>
        </w:rPr>
        <w:t>,</w:t>
      </w:r>
      <w:r w:rsidRPr="00846764">
        <w:rPr>
          <w:szCs w:val="24"/>
        </w:rPr>
        <w:t xml:space="preserve"> 2017. május havi lekérdezésekről készült számla tételeivel. A Környezetvédelmi Csoport naplóvezetésének ellenőrzése során megállapította, hogy a díjköteles lekérdezésekről vezetett napló egyezett a </w:t>
      </w:r>
      <w:proofErr w:type="spellStart"/>
      <w:r w:rsidRPr="00846764">
        <w:rPr>
          <w:szCs w:val="24"/>
        </w:rPr>
        <w:t>TakarNet</w:t>
      </w:r>
      <w:proofErr w:type="spellEnd"/>
      <w:r w:rsidRPr="00846764">
        <w:rPr>
          <w:szCs w:val="24"/>
        </w:rPr>
        <w:t xml:space="preserve"> rendszerből kinyomtatott 201700025685 átadási számú</w:t>
      </w:r>
      <w:r w:rsidR="00CF1737">
        <w:rPr>
          <w:szCs w:val="24"/>
        </w:rPr>
        <w:t>,</w:t>
      </w:r>
      <w:r w:rsidRPr="00846764">
        <w:rPr>
          <w:szCs w:val="24"/>
        </w:rPr>
        <w:t xml:space="preserve"> 2017. május havi lekérdezésekről készült számla tételeivel. Az Általános Műszaki Csoport ellenőrzése során megállapította, hogy naplót vezettek, amelyen minden esetben díjmentességet jelöltek, azonban a </w:t>
      </w:r>
      <w:proofErr w:type="spellStart"/>
      <w:r w:rsidRPr="00846764">
        <w:rPr>
          <w:szCs w:val="24"/>
        </w:rPr>
        <w:t>TakarNet</w:t>
      </w:r>
      <w:proofErr w:type="spellEnd"/>
      <w:r w:rsidRPr="00846764">
        <w:rPr>
          <w:szCs w:val="24"/>
        </w:rPr>
        <w:t xml:space="preserve"> rendszerből kinyomtatott 201700025685 átadási számú</w:t>
      </w:r>
      <w:r w:rsidR="00CF1737">
        <w:rPr>
          <w:szCs w:val="24"/>
        </w:rPr>
        <w:t>,</w:t>
      </w:r>
      <w:r w:rsidRPr="00846764">
        <w:rPr>
          <w:szCs w:val="24"/>
        </w:rPr>
        <w:t xml:space="preserve"> 2017. május havi lekérdezésekről készült számla tételeivel való összevetés során megállapította, hogy minden lekérdezésre díjfizetés történt (25 db), a naplóval való egyezőség így nem állt fenn. A napló adattartalma nem felelt meg az </w:t>
      </w:r>
      <w:proofErr w:type="spellStart"/>
      <w:r w:rsidRPr="00846764">
        <w:rPr>
          <w:i/>
          <w:szCs w:val="24"/>
        </w:rPr>
        <w:t>Inytv</w:t>
      </w:r>
      <w:proofErr w:type="spellEnd"/>
      <w:r w:rsidRPr="00846764">
        <w:rPr>
          <w:i/>
          <w:szCs w:val="24"/>
        </w:rPr>
        <w:t>. 75. § (2a) pont</w:t>
      </w:r>
      <w:r w:rsidRPr="00846764">
        <w:rPr>
          <w:szCs w:val="24"/>
        </w:rPr>
        <w:t xml:space="preserve">jának, az Egyedi szolgáltatási szerződésnek és a Háttérszolgálati Szabályzat 10. pontjának, mert az ügyiratszám nem került feltüntetésre. </w:t>
      </w:r>
      <w:r w:rsidRPr="00846764">
        <w:t xml:space="preserve">Az </w:t>
      </w:r>
      <w:r>
        <w:rPr>
          <w:iCs/>
        </w:rPr>
        <w:t>Ellenőrzési J</w:t>
      </w:r>
      <w:r w:rsidRPr="00846764">
        <w:rPr>
          <w:iCs/>
        </w:rPr>
        <w:t>elentés</w:t>
      </w:r>
      <w:r w:rsidRPr="00846764">
        <w:t>ben</w:t>
      </w:r>
      <w:r>
        <w:t xml:space="preserve"> megfogalmazott </w:t>
      </w:r>
      <w:r w:rsidRPr="006235F6">
        <w:rPr>
          <w:iCs/>
        </w:rPr>
        <w:t>javaslat</w:t>
      </w:r>
      <w:r w:rsidRPr="006235F6">
        <w:t>ok alapján</w:t>
      </w:r>
      <w:r>
        <w:t xml:space="preserve"> a belső ellenőr </w:t>
      </w:r>
      <w:r>
        <w:rPr>
          <w:b/>
        </w:rPr>
        <w:t>szükségesnek tartotta</w:t>
      </w:r>
      <w:r w:rsidRPr="008A6DE5">
        <w:rPr>
          <w:b/>
        </w:rPr>
        <w:t xml:space="preserve"> </w:t>
      </w:r>
      <w:r>
        <w:rPr>
          <w:b/>
          <w:iCs/>
        </w:rPr>
        <w:t>Intézkedési T</w:t>
      </w:r>
      <w:r w:rsidRPr="006235F6">
        <w:rPr>
          <w:b/>
          <w:iCs/>
        </w:rPr>
        <w:t>erv</w:t>
      </w:r>
      <w:r w:rsidRPr="008A6DE5">
        <w:rPr>
          <w:b/>
        </w:rPr>
        <w:t xml:space="preserve"> készítését.</w:t>
      </w:r>
    </w:p>
    <w:p w:rsidR="00FC2663" w:rsidRDefault="00FC2663" w:rsidP="00FC2663">
      <w:pPr>
        <w:pStyle w:val="Szvegtrzs"/>
        <w:spacing w:after="0"/>
        <w:jc w:val="both"/>
        <w:rPr>
          <w:szCs w:val="24"/>
        </w:rPr>
      </w:pPr>
    </w:p>
    <w:p w:rsidR="00FC2663" w:rsidRDefault="00FC2663" w:rsidP="00FC2663">
      <w:pPr>
        <w:tabs>
          <w:tab w:val="left" w:pos="720"/>
        </w:tabs>
        <w:jc w:val="both"/>
        <w:rPr>
          <w:b/>
        </w:rPr>
      </w:pPr>
      <w:r>
        <w:rPr>
          <w:rFonts w:eastAsia="Times New Roman"/>
          <w:b/>
          <w:bCs/>
          <w:szCs w:val="24"/>
        </w:rPr>
        <w:tab/>
        <w:t>2. A</w:t>
      </w:r>
      <w:r w:rsidRPr="00AA7C9F">
        <w:rPr>
          <w:rFonts w:eastAsia="Times New Roman"/>
          <w:b/>
          <w:color w:val="000000" w:themeColor="text1"/>
          <w:lang w:eastAsia="ar-SA"/>
        </w:rPr>
        <w:t xml:space="preserve"> </w:t>
      </w:r>
      <w:r>
        <w:rPr>
          <w:rFonts w:eastAsia="Times New Roman"/>
          <w:b/>
          <w:color w:val="000000" w:themeColor="text1"/>
          <w:lang w:eastAsia="ar-SA"/>
        </w:rPr>
        <w:t>Községház</w:t>
      </w:r>
      <w:r w:rsidRPr="00E35878">
        <w:rPr>
          <w:rFonts w:eastAsia="Times New Roman"/>
          <w:b/>
          <w:color w:val="000000" w:themeColor="text1"/>
          <w:lang w:eastAsia="ar-SA"/>
        </w:rPr>
        <w:t xml:space="preserve"> Utcai Óvodában</w:t>
      </w:r>
      <w:r w:rsidRPr="00E35878">
        <w:rPr>
          <w:rFonts w:eastAsia="Times New Roman"/>
          <w:color w:val="000000" w:themeColor="text1"/>
          <w:lang w:eastAsia="ar-SA"/>
        </w:rPr>
        <w:t xml:space="preserve"> </w:t>
      </w:r>
      <w:r w:rsidRPr="00AA7C9F">
        <w:rPr>
          <w:rFonts w:eastAsia="Times New Roman"/>
          <w:b/>
          <w:color w:val="000000" w:themeColor="text1"/>
          <w:lang w:eastAsia="ar-SA"/>
        </w:rPr>
        <w:t>a</w:t>
      </w:r>
      <w:r>
        <w:rPr>
          <w:rFonts w:eastAsia="Times New Roman"/>
          <w:b/>
          <w:bCs/>
          <w:szCs w:val="24"/>
        </w:rPr>
        <w:t>z Önkormányzat</w:t>
      </w:r>
      <w:r w:rsidRPr="004A34E3">
        <w:rPr>
          <w:rFonts w:eastAsia="Times New Roman"/>
          <w:b/>
          <w:bCs/>
          <w:szCs w:val="24"/>
        </w:rPr>
        <w:t xml:space="preserve"> által nyújtott költségvetési támogatás</w:t>
      </w:r>
      <w:r>
        <w:rPr>
          <w:rFonts w:eastAsia="Times New Roman"/>
          <w:b/>
          <w:bCs/>
          <w:szCs w:val="24"/>
        </w:rPr>
        <w:t xml:space="preserve">ok </w:t>
      </w:r>
      <w:r>
        <w:rPr>
          <w:rFonts w:eastAsia="Times New Roman"/>
          <w:b/>
          <w:bCs/>
          <w:szCs w:val="28"/>
        </w:rPr>
        <w:t xml:space="preserve">felhasználásának vizsgálata során a </w:t>
      </w:r>
      <w:r w:rsidRPr="00E35878">
        <w:rPr>
          <w:rFonts w:eastAsia="Times New Roman"/>
          <w:color w:val="000000" w:themeColor="text1"/>
          <w:lang w:eastAsia="ar-SA"/>
        </w:rPr>
        <w:t xml:space="preserve">belső ellenőr </w:t>
      </w:r>
      <w:r w:rsidRPr="00661E3D">
        <w:rPr>
          <w:rFonts w:eastAsia="Times New Roman"/>
          <w:b/>
          <w:color w:val="000000" w:themeColor="text1"/>
          <w:lang w:eastAsia="ar-SA"/>
        </w:rPr>
        <w:t xml:space="preserve">a </w:t>
      </w:r>
      <w:r>
        <w:rPr>
          <w:rFonts w:eastAsia="Times New Roman"/>
          <w:b/>
          <w:bCs/>
          <w:szCs w:val="28"/>
        </w:rPr>
        <w:t xml:space="preserve">dokumentációik ellenőrzése alapján </w:t>
      </w:r>
      <w:r w:rsidRPr="00E35878">
        <w:rPr>
          <w:rFonts w:eastAsia="Times New Roman"/>
          <w:color w:val="000000" w:themeColor="text1"/>
          <w:lang w:eastAsia="ar-SA"/>
        </w:rPr>
        <w:t xml:space="preserve">megállapította, </w:t>
      </w:r>
      <w:r w:rsidRPr="00E35878">
        <w:t>hogy</w:t>
      </w:r>
      <w:r>
        <w:t xml:space="preserve"> a Közoktatási, Közművelődési, Sport és Informatikai Bizottságtól kapott </w:t>
      </w:r>
      <w:r w:rsidRPr="006A5C47">
        <w:rPr>
          <w:b/>
        </w:rPr>
        <w:t>201</w:t>
      </w:r>
      <w:r>
        <w:rPr>
          <w:b/>
        </w:rPr>
        <w:t>6</w:t>
      </w:r>
      <w:r w:rsidRPr="006A5C47">
        <w:rPr>
          <w:b/>
        </w:rPr>
        <w:t>. évi egyéb működési célú támogatásokkal</w:t>
      </w:r>
      <w:r>
        <w:t xml:space="preserve"> az intézmény </w:t>
      </w:r>
      <w:r w:rsidRPr="006A5C47">
        <w:rPr>
          <w:b/>
        </w:rPr>
        <w:t>szabályosan</w:t>
      </w:r>
      <w:r>
        <w:t xml:space="preserve"> </w:t>
      </w:r>
      <w:r w:rsidRPr="005E5298">
        <w:t>(záradékolt, hitelesített másolatok</w:t>
      </w:r>
      <w:r>
        <w:t>kal</w:t>
      </w:r>
      <w:r w:rsidRPr="005E5298">
        <w:t>),</w:t>
      </w:r>
      <w:r>
        <w:t xml:space="preserve"> </w:t>
      </w:r>
      <w:r w:rsidRPr="006A5C47">
        <w:rPr>
          <w:b/>
        </w:rPr>
        <w:t xml:space="preserve">határidőre </w:t>
      </w:r>
      <w:r w:rsidRPr="005E5298">
        <w:rPr>
          <w:b/>
        </w:rPr>
        <w:t>elszámolt.</w:t>
      </w:r>
    </w:p>
    <w:p w:rsidR="00FC2663" w:rsidRDefault="00FC2663" w:rsidP="00FC2663">
      <w:pPr>
        <w:tabs>
          <w:tab w:val="left" w:pos="720"/>
        </w:tabs>
        <w:jc w:val="both"/>
        <w:rPr>
          <w:b/>
        </w:rPr>
      </w:pPr>
    </w:p>
    <w:p w:rsidR="00FC2663" w:rsidRPr="00F259A3" w:rsidRDefault="00FC2663" w:rsidP="00FC2663">
      <w:pPr>
        <w:pStyle w:val="Szvegtrzs"/>
        <w:spacing w:after="0"/>
        <w:ind w:firstLine="709"/>
        <w:jc w:val="both"/>
      </w:pPr>
      <w:r>
        <w:rPr>
          <w:rFonts w:eastAsia="Times New Roman"/>
          <w:b/>
          <w:lang w:val="it-IT" w:eastAsia="ar-SA"/>
        </w:rPr>
        <w:t xml:space="preserve">3. A Községház Utcai </w:t>
      </w:r>
      <w:r w:rsidRPr="002D68F8">
        <w:rPr>
          <w:rFonts w:eastAsia="Times New Roman"/>
          <w:b/>
          <w:lang w:val="it-IT" w:eastAsia="ar-SA"/>
        </w:rPr>
        <w:t xml:space="preserve">Óvoda működésének és gazdálkodásának </w:t>
      </w:r>
      <w:r w:rsidRPr="002D68F8">
        <w:rPr>
          <w:rFonts w:eastAsia="Times New Roman"/>
          <w:b/>
          <w:bCs/>
          <w:szCs w:val="28"/>
        </w:rPr>
        <w:t>ellenőrzése</w:t>
      </w:r>
      <w:r w:rsidRPr="006235F6">
        <w:rPr>
          <w:rFonts w:eastAsia="Times New Roman"/>
          <w:bCs/>
          <w:szCs w:val="28"/>
        </w:rPr>
        <w:t xml:space="preserve"> </w:t>
      </w:r>
      <w:r w:rsidRPr="006235F6">
        <w:rPr>
          <w:rFonts w:eastAsia="Times New Roman"/>
          <w:bCs/>
          <w:color w:val="000000" w:themeColor="text1"/>
          <w:szCs w:val="28"/>
        </w:rPr>
        <w:t>s</w:t>
      </w:r>
      <w:r w:rsidRPr="00171317">
        <w:rPr>
          <w:rFonts w:eastAsia="Times New Roman"/>
          <w:bCs/>
          <w:color w:val="000000" w:themeColor="text1"/>
          <w:szCs w:val="28"/>
        </w:rPr>
        <w:t xml:space="preserve">orán a belső ellenőr </w:t>
      </w:r>
      <w:r w:rsidRPr="00171317">
        <w:t>megállapította, hogy</w:t>
      </w:r>
      <w:r>
        <w:t xml:space="preserve"> a jelenleg hatályos </w:t>
      </w:r>
      <w:proofErr w:type="spellStart"/>
      <w:r>
        <w:rPr>
          <w:b/>
        </w:rPr>
        <w:t>SzMSz-ben</w:t>
      </w:r>
      <w:proofErr w:type="spellEnd"/>
      <w:r>
        <w:rPr>
          <w:b/>
        </w:rPr>
        <w:t xml:space="preserve"> </w:t>
      </w:r>
      <w:r>
        <w:t xml:space="preserve">felsorolt </w:t>
      </w:r>
      <w:r>
        <w:rPr>
          <w:b/>
        </w:rPr>
        <w:t>szakágazati besorolás</w:t>
      </w:r>
      <w:r>
        <w:t xml:space="preserve"> nem a </w:t>
      </w:r>
      <w:r w:rsidRPr="00AA7C9F">
        <w:rPr>
          <w:i/>
        </w:rPr>
        <w:t>68/2013. (XII. 29.) NGM rendelet</w:t>
      </w:r>
      <w:r>
        <w:t xml:space="preserve">nek megfelelő, </w:t>
      </w:r>
      <w:r>
        <w:rPr>
          <w:b/>
        </w:rPr>
        <w:t>aktualizálása nem történt meg</w:t>
      </w:r>
      <w:r>
        <w:t xml:space="preserve">. </w:t>
      </w:r>
      <w:r>
        <w:rPr>
          <w:szCs w:val="24"/>
        </w:rPr>
        <w:t xml:space="preserve">A </w:t>
      </w:r>
      <w:r w:rsidRPr="006235F6">
        <w:rPr>
          <w:iCs/>
          <w:szCs w:val="24"/>
        </w:rPr>
        <w:t xml:space="preserve">Munkamegosztási </w:t>
      </w:r>
      <w:r w:rsidRPr="00F259A3">
        <w:rPr>
          <w:iCs/>
          <w:szCs w:val="24"/>
        </w:rPr>
        <w:t>megállapodás</w:t>
      </w:r>
      <w:r w:rsidRPr="00F259A3">
        <w:rPr>
          <w:i/>
          <w:iCs/>
          <w:szCs w:val="24"/>
        </w:rPr>
        <w:t xml:space="preserve"> </w:t>
      </w:r>
      <w:r w:rsidRPr="00F259A3">
        <w:rPr>
          <w:iCs/>
          <w:szCs w:val="24"/>
        </w:rPr>
        <w:t xml:space="preserve">megfelel </w:t>
      </w:r>
      <w:r w:rsidRPr="00F259A3">
        <w:rPr>
          <w:szCs w:val="24"/>
        </w:rPr>
        <w:t>az</w:t>
      </w:r>
      <w:r w:rsidRPr="00F259A3">
        <w:rPr>
          <w:iCs/>
          <w:szCs w:val="24"/>
        </w:rPr>
        <w:t xml:space="preserve"> </w:t>
      </w:r>
      <w:proofErr w:type="spellStart"/>
      <w:r w:rsidRPr="00F259A3">
        <w:rPr>
          <w:i/>
          <w:iCs/>
          <w:szCs w:val="24"/>
        </w:rPr>
        <w:t>Ávr</w:t>
      </w:r>
      <w:proofErr w:type="spellEnd"/>
      <w:r w:rsidRPr="00F259A3">
        <w:rPr>
          <w:i/>
          <w:iCs/>
          <w:szCs w:val="24"/>
        </w:rPr>
        <w:t>. 9. § (5) a) pont</w:t>
      </w:r>
      <w:r w:rsidRPr="00F259A3">
        <w:rPr>
          <w:iCs/>
          <w:szCs w:val="24"/>
        </w:rPr>
        <w:t>jának</w:t>
      </w:r>
      <w:r w:rsidRPr="00F259A3">
        <w:rPr>
          <w:i/>
          <w:iCs/>
          <w:szCs w:val="24"/>
        </w:rPr>
        <w:t xml:space="preserve">, </w:t>
      </w:r>
      <w:r w:rsidRPr="00F259A3">
        <w:rPr>
          <w:iCs/>
          <w:szCs w:val="24"/>
        </w:rPr>
        <w:t>és</w:t>
      </w:r>
      <w:r w:rsidRPr="00F259A3">
        <w:rPr>
          <w:i/>
          <w:iCs/>
          <w:szCs w:val="24"/>
        </w:rPr>
        <w:t xml:space="preserve"> </w:t>
      </w:r>
      <w:r w:rsidRPr="00F259A3">
        <w:rPr>
          <w:iCs/>
          <w:szCs w:val="24"/>
        </w:rPr>
        <w:t>részben felel meg</w:t>
      </w:r>
      <w:r w:rsidRPr="00F259A3">
        <w:rPr>
          <w:i/>
          <w:iCs/>
          <w:szCs w:val="24"/>
        </w:rPr>
        <w:t xml:space="preserve"> </w:t>
      </w:r>
      <w:r w:rsidRPr="00F259A3">
        <w:rPr>
          <w:iCs/>
          <w:szCs w:val="24"/>
        </w:rPr>
        <w:t xml:space="preserve">az </w:t>
      </w:r>
      <w:r w:rsidRPr="00F259A3">
        <w:rPr>
          <w:i/>
          <w:iCs/>
          <w:szCs w:val="24"/>
        </w:rPr>
        <w:t>(5a)</w:t>
      </w:r>
      <w:r w:rsidRPr="00F259A3">
        <w:rPr>
          <w:i/>
          <w:szCs w:val="24"/>
        </w:rPr>
        <w:t xml:space="preserve"> </w:t>
      </w:r>
      <w:r w:rsidRPr="00F259A3">
        <w:rPr>
          <w:i/>
          <w:iCs/>
          <w:szCs w:val="24"/>
        </w:rPr>
        <w:t>bekezdés</w:t>
      </w:r>
      <w:r w:rsidRPr="00F259A3">
        <w:rPr>
          <w:szCs w:val="24"/>
        </w:rPr>
        <w:t>ének.</w:t>
      </w:r>
      <w:r w:rsidRPr="00F259A3">
        <w:t xml:space="preserve"> </w:t>
      </w:r>
      <w:r w:rsidRPr="00F259A3">
        <w:rPr>
          <w:szCs w:val="24"/>
        </w:rPr>
        <w:t>A Polg</w:t>
      </w:r>
      <w:r>
        <w:rPr>
          <w:szCs w:val="24"/>
        </w:rPr>
        <w:t xml:space="preserve">ármesteri Hivatal által készített Számviteli politika kiterjesztése az önállóan működő intézmények részére nincs összhangban az </w:t>
      </w:r>
      <w:proofErr w:type="spellStart"/>
      <w:r w:rsidRPr="00AA7C9F">
        <w:rPr>
          <w:i/>
          <w:szCs w:val="24"/>
        </w:rPr>
        <w:t>Áhsz</w:t>
      </w:r>
      <w:proofErr w:type="spellEnd"/>
      <w:r w:rsidRPr="00AA7C9F">
        <w:rPr>
          <w:i/>
          <w:szCs w:val="24"/>
        </w:rPr>
        <w:t xml:space="preserve">. 31. § (1) </w:t>
      </w:r>
      <w:r w:rsidRPr="00AA7C9F">
        <w:rPr>
          <w:szCs w:val="24"/>
        </w:rPr>
        <w:t>és</w:t>
      </w:r>
      <w:r w:rsidRPr="00AA7C9F">
        <w:rPr>
          <w:i/>
          <w:szCs w:val="24"/>
        </w:rPr>
        <w:t xml:space="preserve"> 50. § (1) bekezdés</w:t>
      </w:r>
      <w:r>
        <w:rPr>
          <w:szCs w:val="24"/>
        </w:rPr>
        <w:t>eivel, mert a költségvetési szervnek önálló Számviteli politikával, illetve e keretében elkészített önálló szabályzattal (</w:t>
      </w:r>
      <w:r w:rsidRPr="00AA7C9F">
        <w:rPr>
          <w:i/>
          <w:szCs w:val="24"/>
        </w:rPr>
        <w:t>Szt. 14. § (5)</w:t>
      </w:r>
      <w:r>
        <w:rPr>
          <w:szCs w:val="24"/>
        </w:rPr>
        <w:t>) kell rendelkeznie.</w:t>
      </w:r>
      <w:r>
        <w:t xml:space="preserve"> </w:t>
      </w:r>
      <w:r w:rsidRPr="00F259A3">
        <w:rPr>
          <w:szCs w:val="24"/>
        </w:rPr>
        <w:t xml:space="preserve">A pénzkezelés személyi és tárgyi feltételei, a felelősségi szabályok, a </w:t>
      </w:r>
      <w:r w:rsidRPr="00F259A3">
        <w:rPr>
          <w:iCs/>
          <w:szCs w:val="24"/>
        </w:rPr>
        <w:t>pénzszállítás</w:t>
      </w:r>
      <w:r w:rsidRPr="00F259A3">
        <w:rPr>
          <w:iCs/>
        </w:rPr>
        <w:t xml:space="preserve"> feltételei,</w:t>
      </w:r>
      <w:r w:rsidRPr="00F259A3">
        <w:rPr>
          <w:iCs/>
          <w:szCs w:val="24"/>
        </w:rPr>
        <w:t xml:space="preserve"> </w:t>
      </w:r>
      <w:r w:rsidRPr="00F259A3">
        <w:rPr>
          <w:szCs w:val="24"/>
        </w:rPr>
        <w:t>a pénzforgalommal kapcsolatos nyilvántartási szabályok (bank és pénztár közötti forgalom) nem kerültek meghatározásra a Pénzkezelési szabályzatban.</w:t>
      </w:r>
      <w:r w:rsidRPr="00F259A3">
        <w:t xml:space="preserve"> Célszerű lenne a Pénzkezelési szabályzat módo</w:t>
      </w:r>
      <w:r>
        <w:t>sítása a házipénztár</w:t>
      </w:r>
      <w:r w:rsidRPr="00F259A3">
        <w:t xml:space="preserve"> működésével kapcsolatban. El kell végezni a belső kontrollrendszer módosítását a jelenleg hatályos jogszabályoknak megfelelően, valamint az </w:t>
      </w:r>
      <w:r w:rsidRPr="00F259A3">
        <w:rPr>
          <w:iCs/>
        </w:rPr>
        <w:t>Ellenőrzési nyomvonal</w:t>
      </w:r>
      <w:r w:rsidRPr="00F259A3">
        <w:t>ak összhangját meg kell teremteni a szabályzattal. Minden szabályzatra vonatkozóan felhívta a figyelmet arra, hogy új szabályzat készítésekor az előzőt hatályon kívül kell helyezni.</w:t>
      </w:r>
    </w:p>
    <w:p w:rsidR="00FC2663" w:rsidRDefault="00FC2663" w:rsidP="00FC2663">
      <w:pPr>
        <w:pStyle w:val="Szvegtrzs"/>
        <w:spacing w:after="0"/>
        <w:jc w:val="both"/>
      </w:pPr>
      <w:r>
        <w:t xml:space="preserve">A költségvetési szerv vezetője </w:t>
      </w:r>
      <w:r w:rsidRPr="00F259A3">
        <w:t xml:space="preserve">az </w:t>
      </w:r>
      <w:proofErr w:type="spellStart"/>
      <w:r w:rsidRPr="00F259A3">
        <w:rPr>
          <w:i/>
        </w:rPr>
        <w:t>Ávr</w:t>
      </w:r>
      <w:proofErr w:type="spellEnd"/>
      <w:r w:rsidRPr="00F259A3">
        <w:rPr>
          <w:i/>
        </w:rPr>
        <w:t>. 13. § (2) bekezdése a) pont</w:t>
      </w:r>
      <w:r w:rsidRPr="00F259A3">
        <w:t>jában előírt</w:t>
      </w:r>
      <w:r w:rsidRPr="009B2CD1">
        <w:rPr>
          <w:b/>
        </w:rPr>
        <w:t xml:space="preserve"> belső szabályzatban nem rendezte</w:t>
      </w:r>
      <w:r>
        <w:t xml:space="preserve"> </w:t>
      </w:r>
      <w:r w:rsidRPr="009B2CD1">
        <w:rPr>
          <w:b/>
        </w:rPr>
        <w:t>a kötelezettségvállalás, ellenjegyzése, teljesítés igazolása, érvényesítés, utalványozás gyakorlásának módjával, eljárási és dokumentációs részletszabályaival, valamint az ezeket végző személyek kijelölésének rendjével kapcsolatos belső előírásokat, feltételeket.</w:t>
      </w:r>
    </w:p>
    <w:p w:rsidR="00FC2663" w:rsidRDefault="00FC2663" w:rsidP="00FC2663">
      <w:pPr>
        <w:pStyle w:val="Szvegtrzs"/>
        <w:spacing w:after="0"/>
        <w:jc w:val="both"/>
        <w:rPr>
          <w:b/>
        </w:rPr>
      </w:pPr>
      <w:r w:rsidRPr="00F259A3">
        <w:t xml:space="preserve">Az </w:t>
      </w:r>
      <w:proofErr w:type="spellStart"/>
      <w:r w:rsidRPr="00F259A3">
        <w:rPr>
          <w:i/>
        </w:rPr>
        <w:t>Ávr</w:t>
      </w:r>
      <w:proofErr w:type="spellEnd"/>
      <w:r w:rsidRPr="00F259A3">
        <w:rPr>
          <w:i/>
        </w:rPr>
        <w:t>. 60. § (3) bekezdés</w:t>
      </w:r>
      <w:r w:rsidRPr="00661E3D">
        <w:t>é</w:t>
      </w:r>
      <w:r w:rsidRPr="00F259A3">
        <w:t>ben</w:t>
      </w:r>
      <w:r>
        <w:t xml:space="preserve"> foglaltak szerint a gazdálkodási jogkörök gyakorlására jogosult személyekről és aláírás mintájukról </w:t>
      </w:r>
      <w:r w:rsidRPr="009B2CD1">
        <w:rPr>
          <w:b/>
        </w:rPr>
        <w:t xml:space="preserve">nem </w:t>
      </w:r>
      <w:r>
        <w:rPr>
          <w:b/>
        </w:rPr>
        <w:t xml:space="preserve">biztosított a </w:t>
      </w:r>
      <w:r w:rsidRPr="009B2CD1">
        <w:rPr>
          <w:b/>
        </w:rPr>
        <w:t>naprakész nyilvántartás.</w:t>
      </w:r>
      <w:r>
        <w:rPr>
          <w:b/>
        </w:rPr>
        <w:t xml:space="preserve"> </w:t>
      </w:r>
      <w:r w:rsidRPr="007A4B14">
        <w:t>Az intézménynél</w:t>
      </w:r>
      <w:r>
        <w:rPr>
          <w:b/>
        </w:rPr>
        <w:t xml:space="preserve"> </w:t>
      </w:r>
      <w:r w:rsidRPr="00F259A3">
        <w:rPr>
          <w:i/>
        </w:rPr>
        <w:t>rovancs</w:t>
      </w:r>
      <w:r w:rsidRPr="00F259A3">
        <w:t>olást a belső ellenőr nem végzett, mert a helyszíni ellenőrzéskor nem volt ellátmány az óvodatitkárnál.</w:t>
      </w:r>
      <w:r>
        <w:rPr>
          <w:b/>
        </w:rPr>
        <w:t xml:space="preserve"> </w:t>
      </w:r>
      <w:r>
        <w:t xml:space="preserve">Az ellenőrzés végrehajtását az ellenőrzött szervezet dolgozóinak konstruktív, együttműködő hozzáállása nagymértékben segítette. Az </w:t>
      </w:r>
      <w:r>
        <w:rPr>
          <w:i/>
          <w:iCs/>
        </w:rPr>
        <w:t>Ellenőrzési jelentés</w:t>
      </w:r>
      <w:r>
        <w:t xml:space="preserve">ben megfogalmazott </w:t>
      </w:r>
      <w:r>
        <w:rPr>
          <w:i/>
          <w:iCs/>
        </w:rPr>
        <w:t>javaslat</w:t>
      </w:r>
      <w:r>
        <w:t xml:space="preserve">ok alapján a belső ellenőr </w:t>
      </w:r>
      <w:r>
        <w:rPr>
          <w:b/>
        </w:rPr>
        <w:t>szükségesnek tartotta</w:t>
      </w:r>
      <w:r w:rsidRPr="008A6DE5">
        <w:rPr>
          <w:b/>
        </w:rPr>
        <w:t xml:space="preserve"> </w:t>
      </w:r>
      <w:r>
        <w:rPr>
          <w:b/>
          <w:iCs/>
        </w:rPr>
        <w:t>Intézkedési T</w:t>
      </w:r>
      <w:r w:rsidRPr="006235F6">
        <w:rPr>
          <w:b/>
          <w:iCs/>
        </w:rPr>
        <w:t>erv</w:t>
      </w:r>
      <w:r w:rsidRPr="008A6DE5">
        <w:rPr>
          <w:b/>
        </w:rPr>
        <w:t xml:space="preserve"> készítését.</w:t>
      </w:r>
    </w:p>
    <w:p w:rsidR="00920DDB" w:rsidRDefault="00920DDB" w:rsidP="00FC2663">
      <w:pPr>
        <w:tabs>
          <w:tab w:val="left" w:pos="720"/>
        </w:tabs>
        <w:jc w:val="both"/>
        <w:rPr>
          <w:b/>
        </w:rPr>
      </w:pPr>
    </w:p>
    <w:p w:rsidR="00FC2663" w:rsidRDefault="00FC2663" w:rsidP="00FC2663">
      <w:pPr>
        <w:tabs>
          <w:tab w:val="left" w:pos="720"/>
        </w:tabs>
        <w:jc w:val="both"/>
        <w:rPr>
          <w:rFonts w:eastAsia="Times New Roman"/>
          <w:b/>
          <w:lang w:val="it-IT" w:eastAsia="ar-SA"/>
        </w:rPr>
      </w:pPr>
      <w:r>
        <w:rPr>
          <w:rFonts w:eastAsia="Times New Roman"/>
          <w:b/>
          <w:lang w:val="it-IT" w:eastAsia="ar-SA"/>
        </w:rPr>
        <w:lastRenderedPageBreak/>
        <w:tab/>
        <w:t>4. A</w:t>
      </w:r>
      <w:r w:rsidRPr="00D27CFE">
        <w:rPr>
          <w:rFonts w:eastAsia="Times New Roman"/>
          <w:b/>
          <w:lang w:val="it-IT" w:eastAsia="ar-SA"/>
        </w:rPr>
        <w:t xml:space="preserve"> 2016. </w:t>
      </w:r>
      <w:r>
        <w:rPr>
          <w:rFonts w:eastAsia="Times New Roman"/>
          <w:b/>
          <w:lang w:val="it-IT" w:eastAsia="ar-SA"/>
        </w:rPr>
        <w:t xml:space="preserve">vagy a 2017. </w:t>
      </w:r>
      <w:r w:rsidRPr="00D27CFE">
        <w:rPr>
          <w:rFonts w:eastAsia="Times New Roman"/>
          <w:b/>
          <w:lang w:val="it-IT" w:eastAsia="ar-SA"/>
        </w:rPr>
        <w:t xml:space="preserve">évben igénybe vett, a központi költségvetésből származó </w:t>
      </w:r>
      <w:r>
        <w:rPr>
          <w:rFonts w:eastAsia="Times New Roman"/>
          <w:b/>
          <w:lang w:val="it-IT" w:eastAsia="ar-SA"/>
        </w:rPr>
        <w:t>támogatások igénylése</w:t>
      </w:r>
      <w:r w:rsidRPr="00D27CFE">
        <w:rPr>
          <w:rFonts w:eastAsia="Times New Roman"/>
          <w:b/>
          <w:lang w:val="it-IT" w:eastAsia="ar-SA"/>
        </w:rPr>
        <w:t xml:space="preserve"> </w:t>
      </w:r>
      <w:r>
        <w:rPr>
          <w:rFonts w:eastAsia="Times New Roman"/>
          <w:b/>
          <w:lang w:val="it-IT" w:eastAsia="ar-SA"/>
        </w:rPr>
        <w:t xml:space="preserve">vagy elszámolása </w:t>
      </w:r>
      <w:r w:rsidRPr="00D27CFE">
        <w:rPr>
          <w:rFonts w:eastAsia="Times New Roman"/>
          <w:b/>
          <w:lang w:val="it-IT" w:eastAsia="ar-SA"/>
        </w:rPr>
        <w:t>megalap</w:t>
      </w:r>
      <w:r>
        <w:rPr>
          <w:rFonts w:eastAsia="Times New Roman"/>
          <w:b/>
          <w:lang w:val="it-IT" w:eastAsia="ar-SA"/>
        </w:rPr>
        <w:t>ozottságának ellenőrzése során</w:t>
      </w:r>
    </w:p>
    <w:p w:rsidR="00FC2663" w:rsidRPr="00FE3C7C" w:rsidRDefault="00FC2663" w:rsidP="00FC2663">
      <w:pPr>
        <w:pStyle w:val="Listaszerbekezds"/>
        <w:numPr>
          <w:ilvl w:val="0"/>
          <w:numId w:val="35"/>
        </w:numPr>
        <w:tabs>
          <w:tab w:val="left" w:pos="720"/>
        </w:tabs>
        <w:rPr>
          <w:b/>
        </w:rPr>
      </w:pPr>
      <w:r w:rsidRPr="004E793A">
        <w:rPr>
          <w:lang w:val="it-IT"/>
        </w:rPr>
        <w:t>a belső ellenőr megállapította, hogy a</w:t>
      </w:r>
      <w:r>
        <w:rPr>
          <w:b/>
          <w:lang w:val="it-IT"/>
        </w:rPr>
        <w:t xml:space="preserve"> Községház Utcai Óvodában </w:t>
      </w:r>
      <w:r w:rsidRPr="00FE3C7C">
        <w:rPr>
          <w:b/>
        </w:rPr>
        <w:t>a normatív állami hozzájárulások elszámolásának alapjául szolgáló</w:t>
      </w:r>
      <w:r>
        <w:t xml:space="preserve"> </w:t>
      </w:r>
      <w:r w:rsidRPr="00FE3C7C">
        <w:rPr>
          <w:b/>
        </w:rPr>
        <w:t>adatszolgáltatás,</w:t>
      </w:r>
      <w:r>
        <w:t xml:space="preserve"> az ellenőrzött kedvezményezettek esetében </w:t>
      </w:r>
      <w:r w:rsidRPr="00FE3C7C">
        <w:rPr>
          <w:b/>
        </w:rPr>
        <w:t xml:space="preserve">dokumentumokkal </w:t>
      </w:r>
      <w:r w:rsidRPr="006F3FA9">
        <w:t>(határozat, igazolás, szakértői vélemény, nyilatkozat)</w:t>
      </w:r>
      <w:r w:rsidRPr="00FE3C7C">
        <w:rPr>
          <w:b/>
        </w:rPr>
        <w:t xml:space="preserve"> megalapozott</w:t>
      </w:r>
      <w:r>
        <w:t xml:space="preserve">. </w:t>
      </w:r>
      <w:r w:rsidRPr="00FE3C7C">
        <w:rPr>
          <w:bCs/>
        </w:rPr>
        <w:t>A fenntartónak küldött</w:t>
      </w:r>
      <w:r w:rsidRPr="00FE3C7C">
        <w:rPr>
          <w:b/>
          <w:bCs/>
        </w:rPr>
        <w:t xml:space="preserve"> havi elszámolás egyezik a csoportnaplók adataival.</w:t>
      </w:r>
    </w:p>
    <w:p w:rsidR="00FC2663" w:rsidRPr="00C1453F" w:rsidRDefault="00FC2663" w:rsidP="00FC2663">
      <w:pPr>
        <w:pStyle w:val="Szvegtrzs"/>
        <w:numPr>
          <w:ilvl w:val="0"/>
          <w:numId w:val="35"/>
        </w:numPr>
        <w:spacing w:after="0"/>
        <w:jc w:val="both"/>
      </w:pPr>
      <w:r w:rsidRPr="004E793A">
        <w:t>a belső ellenőr a</w:t>
      </w:r>
      <w:r>
        <w:rPr>
          <w:b/>
        </w:rPr>
        <w:t xml:space="preserve"> </w:t>
      </w:r>
      <w:r w:rsidRPr="00DC5AEE">
        <w:rPr>
          <w:b/>
        </w:rPr>
        <w:t>Cs</w:t>
      </w:r>
      <w:r>
        <w:rPr>
          <w:b/>
        </w:rPr>
        <w:t>i</w:t>
      </w:r>
      <w:r w:rsidRPr="00DC5AEE">
        <w:rPr>
          <w:b/>
        </w:rPr>
        <w:t>k Ferenc Általános Iskola és Gimnáziumnál</w:t>
      </w:r>
      <w:r>
        <w:t xml:space="preserve"> </w:t>
      </w:r>
      <w:r>
        <w:rPr>
          <w:bCs/>
        </w:rPr>
        <w:t>a</w:t>
      </w:r>
      <w:r w:rsidRPr="00B72CCF">
        <w:rPr>
          <w:bCs/>
        </w:rPr>
        <w:t xml:space="preserve">z intézményi </w:t>
      </w:r>
      <w:r>
        <w:rPr>
          <w:bCs/>
        </w:rPr>
        <w:t xml:space="preserve">gyermekétkeztetéshez kapcsolódó támogatások </w:t>
      </w:r>
      <w:r w:rsidRPr="004E793A">
        <w:rPr>
          <w:bCs/>
        </w:rPr>
        <w:t>2016. évi</w:t>
      </w:r>
      <w:r>
        <w:rPr>
          <w:bCs/>
        </w:rPr>
        <w:t xml:space="preserve"> elszámolásának ellenőrzése során a </w:t>
      </w:r>
      <w:r w:rsidRPr="003A46D0">
        <w:rPr>
          <w:b/>
          <w:bCs/>
        </w:rPr>
        <w:t>teljes körűen áttekintett</w:t>
      </w:r>
      <w:r>
        <w:rPr>
          <w:b/>
          <w:bCs/>
        </w:rPr>
        <w:t>,</w:t>
      </w:r>
      <w:r w:rsidRPr="003A46D0">
        <w:rPr>
          <w:b/>
          <w:bCs/>
        </w:rPr>
        <w:t xml:space="preserve"> megalapozó igazoló okmányokat, nyilvántartásokat, kimutatásokat</w:t>
      </w:r>
      <w:r>
        <w:rPr>
          <w:b/>
          <w:bCs/>
        </w:rPr>
        <w:t xml:space="preserve"> összességében rendben találta.</w:t>
      </w:r>
      <w:r>
        <w:rPr>
          <w:b/>
        </w:rPr>
        <w:t xml:space="preserve"> </w:t>
      </w:r>
      <w:r>
        <w:rPr>
          <w:bCs/>
        </w:rPr>
        <w:t>Megállapította</w:t>
      </w:r>
      <w:r w:rsidRPr="00264DD2">
        <w:rPr>
          <w:bCs/>
        </w:rPr>
        <w:t xml:space="preserve">, hogy </w:t>
      </w:r>
      <w:r w:rsidRPr="00264DD2">
        <w:rPr>
          <w:b/>
          <w:bCs/>
        </w:rPr>
        <w:t>az e-napló szerinti hiányzás 5 nappal meghaladta az étkezők ny</w:t>
      </w:r>
      <w:r w:rsidR="00DC5BF6">
        <w:rPr>
          <w:b/>
          <w:bCs/>
        </w:rPr>
        <w:t>ilvántartása szerinti hiányzást</w:t>
      </w:r>
      <w:r w:rsidRPr="00264DD2">
        <w:rPr>
          <w:b/>
          <w:bCs/>
        </w:rPr>
        <w:t xml:space="preserve"> </w:t>
      </w:r>
      <w:r w:rsidRPr="004E793A">
        <w:rPr>
          <w:bCs/>
        </w:rPr>
        <w:t>a 2016. év október hónapról</w:t>
      </w:r>
      <w:r w:rsidRPr="00264DD2">
        <w:rPr>
          <w:bCs/>
        </w:rPr>
        <w:t xml:space="preserve"> készített intézményi </w:t>
      </w:r>
      <w:r w:rsidRPr="00264DD2">
        <w:rPr>
          <w:b/>
          <w:bCs/>
        </w:rPr>
        <w:t>elszámolásban</w:t>
      </w:r>
      <w:r w:rsidRPr="004E793A">
        <w:rPr>
          <w:b/>
          <w:bCs/>
        </w:rPr>
        <w:t>, az eltérés azonban nem jelentős.</w:t>
      </w:r>
      <w:r w:rsidRPr="00264DD2">
        <w:rPr>
          <w:b/>
          <w:bCs/>
        </w:rPr>
        <w:t xml:space="preserve"> </w:t>
      </w:r>
      <w:r>
        <w:t xml:space="preserve">A </w:t>
      </w:r>
      <w:proofErr w:type="spellStart"/>
      <w:r>
        <w:t>rászorultsági</w:t>
      </w:r>
      <w:proofErr w:type="spellEnd"/>
      <w:r>
        <w:t xml:space="preserve"> alapon étkezési térítési </w:t>
      </w:r>
      <w:proofErr w:type="gramStart"/>
      <w:r>
        <w:t>díj kedvezményben</w:t>
      </w:r>
      <w:proofErr w:type="gramEnd"/>
      <w:r>
        <w:t xml:space="preserve"> részesülők dokumentumainak ellenőrzése során megállapította, hogy </w:t>
      </w:r>
      <w:r w:rsidRPr="00264DD2">
        <w:rPr>
          <w:b/>
        </w:rPr>
        <w:t>3 esetben</w:t>
      </w:r>
      <w:r>
        <w:t xml:space="preserve"> </w:t>
      </w:r>
      <w:r w:rsidRPr="00264DD2">
        <w:t>(testvérek)</w:t>
      </w:r>
      <w:r w:rsidRPr="00264DD2">
        <w:rPr>
          <w:i/>
        </w:rPr>
        <w:t xml:space="preserve"> </w:t>
      </w:r>
      <w:r>
        <w:rPr>
          <w:b/>
        </w:rPr>
        <w:t>olyan tanulót részesítettek 35</w:t>
      </w:r>
      <w:r w:rsidRPr="00264DD2">
        <w:rPr>
          <w:b/>
        </w:rPr>
        <w:t>%</w:t>
      </w:r>
      <w:r>
        <w:rPr>
          <w:b/>
        </w:rPr>
        <w:t>-os</w:t>
      </w:r>
      <w:r w:rsidRPr="00264DD2">
        <w:rPr>
          <w:b/>
        </w:rPr>
        <w:t xml:space="preserve"> </w:t>
      </w:r>
      <w:r>
        <w:rPr>
          <w:b/>
        </w:rPr>
        <w:t xml:space="preserve">önkormányzati </w:t>
      </w:r>
      <w:r w:rsidRPr="00264DD2">
        <w:rPr>
          <w:b/>
        </w:rPr>
        <w:t>kedvezményben</w:t>
      </w:r>
      <w:r>
        <w:rPr>
          <w:b/>
        </w:rPr>
        <w:t>,</w:t>
      </w:r>
      <w:r>
        <w:t xml:space="preserve"> </w:t>
      </w:r>
      <w:r w:rsidRPr="00264DD2">
        <w:rPr>
          <w:b/>
        </w:rPr>
        <w:t>aki a II. kerületben állandó lakóhellyel vagy tartózkodási hellyel nem rendelkezik</w:t>
      </w:r>
      <w:r w:rsidRPr="004E793A">
        <w:rPr>
          <w:b/>
        </w:rPr>
        <w:t xml:space="preserve">. </w:t>
      </w:r>
      <w:r w:rsidRPr="004E793A">
        <w:rPr>
          <w:b/>
          <w:szCs w:val="24"/>
        </w:rPr>
        <w:t>A nem jogos kedvezmény 2017. május 1-től megszüntetésre került.</w:t>
      </w:r>
      <w:r w:rsidRPr="00DC19E5">
        <w:t xml:space="preserve"> </w:t>
      </w:r>
      <w:r w:rsidRPr="004E793A">
        <w:rPr>
          <w:b/>
        </w:rPr>
        <w:t>(A vizsgálat után figyelemfelhívó levelet küldtünk ki a II. kerület összes állami fenntartású iskola igazgatójának,</w:t>
      </w:r>
      <w:r>
        <w:t xml:space="preserve"> hogy </w:t>
      </w:r>
      <w:r w:rsidRPr="00BE712A">
        <w:rPr>
          <w:bCs/>
        </w:rPr>
        <w:t xml:space="preserve">a II. Kerületi Önkormányzattól csak olyan tanuló részesülhet </w:t>
      </w:r>
      <w:proofErr w:type="spellStart"/>
      <w:r w:rsidRPr="00BE712A">
        <w:rPr>
          <w:bCs/>
        </w:rPr>
        <w:t>rászorultsági</w:t>
      </w:r>
      <w:proofErr w:type="spellEnd"/>
      <w:r w:rsidRPr="00BE712A">
        <w:rPr>
          <w:bCs/>
        </w:rPr>
        <w:t xml:space="preserve"> (méltányossági) alapon étkezési térítési </w:t>
      </w:r>
      <w:proofErr w:type="gramStart"/>
      <w:r w:rsidRPr="00BE712A">
        <w:rPr>
          <w:bCs/>
        </w:rPr>
        <w:t>díj kedvezményben</w:t>
      </w:r>
      <w:proofErr w:type="gramEnd"/>
      <w:r w:rsidRPr="00BE712A">
        <w:rPr>
          <w:bCs/>
        </w:rPr>
        <w:t>, aki a II. kerületben állandó lakóhellyel vagy tartózkodási hellyel rendelkezik.</w:t>
      </w:r>
      <w:r>
        <w:rPr>
          <w:bCs/>
        </w:rPr>
        <w:t xml:space="preserve"> </w:t>
      </w:r>
      <w:r>
        <w:t xml:space="preserve">A jövőbeni hasonló szabálytalanság elkerülése érdekében a „Kérelem étkezési támogatáshoz” elnevezésű nyomtatvány 1. oldala kiegészítésre került </w:t>
      </w:r>
      <w:r w:rsidRPr="004E793A">
        <w:rPr>
          <w:b/>
        </w:rPr>
        <w:t xml:space="preserve">„(A </w:t>
      </w:r>
      <w:r w:rsidRPr="004E793A">
        <w:rPr>
          <w:b/>
          <w:bCs/>
        </w:rPr>
        <w:t>II. kerületi</w:t>
      </w:r>
      <w:r w:rsidRPr="004E793A">
        <w:rPr>
          <w:b/>
        </w:rPr>
        <w:t xml:space="preserve"> lakcímet igazoló hatósági igazolvány másolata mellékelendő!)</w:t>
      </w:r>
      <w:r>
        <w:t>” szövegrésszel.</w:t>
      </w:r>
      <w:r>
        <w:rPr>
          <w:bCs/>
        </w:rPr>
        <w:t>)</w:t>
      </w:r>
    </w:p>
    <w:p w:rsidR="00FC2663" w:rsidRPr="00BE712A" w:rsidRDefault="00FC2663" w:rsidP="00FC2663">
      <w:pPr>
        <w:pStyle w:val="Szvegtrzs"/>
        <w:spacing w:after="0"/>
        <w:ind w:left="1080"/>
        <w:jc w:val="both"/>
      </w:pPr>
      <w:r w:rsidRPr="00FD455C">
        <w:rPr>
          <w:u w:val="single"/>
        </w:rPr>
        <w:t>Megjegyzés:</w:t>
      </w:r>
      <w:r w:rsidRPr="00FD455C">
        <w:t xml:space="preserve"> A Csik Ferenc Általános Iskola és Gimnáziumnál lefolytatott témavizsgálatra a</w:t>
      </w:r>
      <w:r>
        <w:rPr>
          <w:b/>
        </w:rPr>
        <w:t xml:space="preserve"> </w:t>
      </w:r>
      <w:r>
        <w:t xml:space="preserve">felhatalmazást </w:t>
      </w:r>
      <w:r>
        <w:rPr>
          <w:i/>
          <w:iCs/>
        </w:rPr>
        <w:t>a gyermekek védelméről és a gyámügyi igazgatásról szóló 1997. évi XXXI. törvény 21/A. § (6) bekezdés</w:t>
      </w:r>
      <w:r>
        <w:t>e adta meg, amely szerint „</w:t>
      </w:r>
      <w:r>
        <w:rPr>
          <w:i/>
          <w:iCs/>
        </w:rPr>
        <w:t xml:space="preserve">A főváros közigazgatási területén lévő tankerületekben a köznevelési fenntartó által fenntartott nevelési-oktatási </w:t>
      </w:r>
      <w:proofErr w:type="gramStart"/>
      <w:r>
        <w:rPr>
          <w:i/>
          <w:iCs/>
        </w:rPr>
        <w:t>intézményben ….</w:t>
      </w:r>
      <w:proofErr w:type="gramEnd"/>
      <w:r>
        <w:rPr>
          <w:i/>
          <w:iCs/>
        </w:rPr>
        <w:t>. a ….. gyermekétkeztetést a kerületi önkormányzat biztosítja. …..</w:t>
      </w:r>
      <w:r>
        <w:t>”</w:t>
      </w:r>
    </w:p>
    <w:p w:rsidR="00FC2663" w:rsidRDefault="00FC2663" w:rsidP="00FC2663">
      <w:pPr>
        <w:pStyle w:val="Szvegtrzs"/>
        <w:jc w:val="both"/>
        <w:rPr>
          <w:b/>
        </w:rPr>
      </w:pPr>
    </w:p>
    <w:p w:rsidR="00FC2663" w:rsidRPr="006B566E" w:rsidRDefault="00FC2663" w:rsidP="00FC2663">
      <w:pPr>
        <w:pStyle w:val="Szvegtrzs"/>
        <w:ind w:firstLine="709"/>
        <w:jc w:val="both"/>
      </w:pPr>
      <w:r>
        <w:rPr>
          <w:b/>
          <w:szCs w:val="24"/>
        </w:rPr>
        <w:t>5. A</w:t>
      </w:r>
      <w:r>
        <w:rPr>
          <w:rFonts w:eastAsia="Times New Roman"/>
          <w:b/>
          <w:szCs w:val="28"/>
        </w:rPr>
        <w:t xml:space="preserve"> </w:t>
      </w:r>
      <w:r w:rsidRPr="00A9552C">
        <w:rPr>
          <w:b/>
        </w:rPr>
        <w:t>III. sz. Gondozási Központ</w:t>
      </w:r>
      <w:r w:rsidRPr="00DB2EB7">
        <w:rPr>
          <w:b/>
          <w:szCs w:val="24"/>
        </w:rPr>
        <w:t xml:space="preserve">nál </w:t>
      </w:r>
      <w:r>
        <w:rPr>
          <w:b/>
          <w:szCs w:val="24"/>
        </w:rPr>
        <w:t xml:space="preserve">a </w:t>
      </w:r>
      <w:r w:rsidRPr="00A226F5">
        <w:rPr>
          <w:rFonts w:eastAsia="Times New Roman"/>
          <w:b/>
          <w:szCs w:val="28"/>
        </w:rPr>
        <w:t xml:space="preserve">készpénz (házipénztár, ellátmány) </w:t>
      </w:r>
      <w:r>
        <w:rPr>
          <w:rFonts w:eastAsia="Times New Roman"/>
          <w:b/>
          <w:szCs w:val="28"/>
        </w:rPr>
        <w:t>kezelésének</w:t>
      </w:r>
      <w:r w:rsidRPr="00A226F5">
        <w:rPr>
          <w:rFonts w:eastAsia="Times New Roman"/>
          <w:b/>
          <w:szCs w:val="28"/>
        </w:rPr>
        <w:t xml:space="preserve">, </w:t>
      </w:r>
      <w:r>
        <w:rPr>
          <w:rFonts w:eastAsia="Times New Roman"/>
          <w:b/>
          <w:szCs w:val="28"/>
        </w:rPr>
        <w:t>elszámolásának</w:t>
      </w:r>
      <w:r w:rsidRPr="00A9552C">
        <w:rPr>
          <w:b/>
        </w:rPr>
        <w:t xml:space="preserve"> </w:t>
      </w:r>
      <w:r>
        <w:rPr>
          <w:b/>
          <w:szCs w:val="24"/>
        </w:rPr>
        <w:t>előzetes bejelentés nélküli</w:t>
      </w:r>
      <w:r w:rsidRPr="00DB2EB7">
        <w:rPr>
          <w:b/>
          <w:szCs w:val="24"/>
        </w:rPr>
        <w:t xml:space="preserve"> </w:t>
      </w:r>
      <w:r>
        <w:rPr>
          <w:b/>
          <w:szCs w:val="24"/>
        </w:rPr>
        <w:t xml:space="preserve">témavizsgálata </w:t>
      </w:r>
      <w:r w:rsidRPr="006B566E">
        <w:rPr>
          <w:szCs w:val="24"/>
        </w:rPr>
        <w:t>során</w:t>
      </w:r>
      <w:r>
        <w:rPr>
          <w:b/>
          <w:szCs w:val="24"/>
        </w:rPr>
        <w:t xml:space="preserve"> </w:t>
      </w:r>
      <w:r w:rsidRPr="00F2541C">
        <w:rPr>
          <w:rFonts w:eastAsia="Times New Roman"/>
          <w:color w:val="000000" w:themeColor="text1"/>
          <w:szCs w:val="24"/>
          <w:lang w:eastAsia="ar-SA"/>
        </w:rPr>
        <w:t xml:space="preserve">a belső ellenőr megállapította, </w:t>
      </w:r>
      <w:r w:rsidRPr="00F2541C">
        <w:rPr>
          <w:szCs w:val="24"/>
        </w:rPr>
        <w:t>hogy</w:t>
      </w:r>
      <w:r>
        <w:rPr>
          <w:szCs w:val="24"/>
        </w:rPr>
        <w:t xml:space="preserve"> </w:t>
      </w:r>
      <w:r>
        <w:rPr>
          <w:b/>
        </w:rPr>
        <w:t>a</w:t>
      </w:r>
      <w:r w:rsidRPr="0081578F">
        <w:rPr>
          <w:b/>
        </w:rPr>
        <w:t xml:space="preserve">z ellenőrzés során fellelt készpénz összege pontosan megegyezett a kapcsolódó nyilvántartás </w:t>
      </w:r>
      <w:r w:rsidRPr="006B566E">
        <w:t>(</w:t>
      </w:r>
      <w:proofErr w:type="spellStart"/>
      <w:r w:rsidRPr="006B566E">
        <w:t>Rovatelszámolási</w:t>
      </w:r>
      <w:proofErr w:type="spellEnd"/>
      <w:r w:rsidRPr="006B566E">
        <w:t xml:space="preserve"> ív)</w:t>
      </w:r>
      <w:r w:rsidRPr="0081578F">
        <w:rPr>
          <w:b/>
        </w:rPr>
        <w:t xml:space="preserve"> szerinti összeggel.</w:t>
      </w:r>
      <w:r>
        <w:rPr>
          <w:b/>
        </w:rPr>
        <w:t xml:space="preserve"> </w:t>
      </w:r>
      <w:r w:rsidRPr="00D8020B">
        <w:rPr>
          <w:bCs/>
        </w:rPr>
        <w:t xml:space="preserve">A pénzkezelés belső </w:t>
      </w:r>
      <w:r w:rsidRPr="006379B7">
        <w:rPr>
          <w:bCs/>
          <w:szCs w:val="24"/>
        </w:rPr>
        <w:t>szabályozásának (</w:t>
      </w:r>
      <w:proofErr w:type="spellStart"/>
      <w:r w:rsidRPr="004E7727">
        <w:rPr>
          <w:rFonts w:eastAsiaTheme="minorHAnsi"/>
          <w:bCs/>
          <w:i/>
          <w:szCs w:val="24"/>
          <w:lang w:eastAsia="en-US"/>
        </w:rPr>
        <w:t>Számv</w:t>
      </w:r>
      <w:proofErr w:type="spellEnd"/>
      <w:r w:rsidRPr="004E7727">
        <w:rPr>
          <w:rFonts w:eastAsiaTheme="minorHAnsi"/>
          <w:bCs/>
          <w:i/>
          <w:szCs w:val="24"/>
          <w:lang w:eastAsia="en-US"/>
        </w:rPr>
        <w:t xml:space="preserve">. </w:t>
      </w:r>
      <w:proofErr w:type="gramStart"/>
      <w:r w:rsidRPr="004E7727">
        <w:rPr>
          <w:rFonts w:eastAsiaTheme="minorHAnsi"/>
          <w:bCs/>
          <w:i/>
          <w:szCs w:val="24"/>
          <w:lang w:eastAsia="en-US"/>
        </w:rPr>
        <w:t>tv</w:t>
      </w:r>
      <w:proofErr w:type="gramEnd"/>
      <w:r w:rsidRPr="004E7727">
        <w:rPr>
          <w:rFonts w:eastAsiaTheme="minorHAnsi"/>
          <w:bCs/>
          <w:i/>
          <w:szCs w:val="24"/>
          <w:lang w:eastAsia="en-US"/>
        </w:rPr>
        <w:t>. 14. §</w:t>
      </w:r>
      <w:r w:rsidRPr="004E7727">
        <w:rPr>
          <w:rFonts w:eastAsiaTheme="minorHAnsi"/>
          <w:i/>
          <w:szCs w:val="24"/>
          <w:lang w:eastAsia="en-US"/>
        </w:rPr>
        <w:t xml:space="preserve"> (8)</w:t>
      </w:r>
      <w:r w:rsidRPr="006379B7">
        <w:rPr>
          <w:rFonts w:eastAsiaTheme="minorHAnsi"/>
          <w:szCs w:val="24"/>
          <w:lang w:eastAsia="en-US"/>
        </w:rPr>
        <w:t>)</w:t>
      </w:r>
      <w:r w:rsidRPr="006379B7">
        <w:rPr>
          <w:bCs/>
          <w:szCs w:val="24"/>
        </w:rPr>
        <w:t xml:space="preserve"> és</w:t>
      </w:r>
      <w:r w:rsidRPr="00D8020B">
        <w:rPr>
          <w:bCs/>
        </w:rPr>
        <w:t xml:space="preserve"> gyakorlati működtetésének vizsgálata</w:t>
      </w:r>
      <w:r>
        <w:rPr>
          <w:bCs/>
        </w:rPr>
        <w:t xml:space="preserve"> során megállapította, hogy a Pénzkezelési Szabályzaton nem egyértelmű, hogy mikortól hatályos, a munkabér kifizetésének rendjére vonatkozóan nem tartalmaz előírásokat és nincsenek meghatározva benne a megvalósuló házipénztári folyamatok.</w:t>
      </w:r>
      <w:r>
        <w:rPr>
          <w:b/>
        </w:rPr>
        <w:t xml:space="preserve"> </w:t>
      </w:r>
      <w:r>
        <w:t xml:space="preserve">A készpénz kezelés személyi és technikai feltételei biztosítottak az intézményben. </w:t>
      </w:r>
      <w:r>
        <w:rPr>
          <w:b/>
        </w:rPr>
        <w:t xml:space="preserve">Javasolta a Pénzkezelési Szabályzat kiegészítését, </w:t>
      </w:r>
      <w:r w:rsidRPr="006B566E">
        <w:t xml:space="preserve">javítását a jelentésben foglaltak szerint, és kérte a módosított szabályzat megküldését 2017. március 31-ig a belső ellenőrzési vezetőnek. </w:t>
      </w:r>
      <w:r w:rsidRPr="006B566E">
        <w:rPr>
          <w:szCs w:val="24"/>
        </w:rPr>
        <w:t>Pozitívumként értékelte az intézmény dolgozóinak ellenőrzést segítő hozzáállását</w:t>
      </w:r>
      <w:r w:rsidR="00DC5BF6">
        <w:rPr>
          <w:szCs w:val="24"/>
        </w:rPr>
        <w:t>,</w:t>
      </w:r>
      <w:r w:rsidRPr="006B566E">
        <w:rPr>
          <w:szCs w:val="24"/>
        </w:rPr>
        <w:t xml:space="preserve"> és a gyors, pontos adatszolgáltatást.</w:t>
      </w:r>
      <w:r w:rsidR="00DC5BF6" w:rsidRPr="00DC5BF6">
        <w:t xml:space="preserve"> </w:t>
      </w:r>
      <w:r w:rsidR="00DC5BF6">
        <w:t>Az intézményvezető a Pénzkezelési Szabályzatot határidőre kiegészítette, és beküldte a belső ellenőrzési vezetőnek.</w:t>
      </w:r>
    </w:p>
    <w:p w:rsidR="00FC2663" w:rsidRDefault="00FC2663" w:rsidP="00FC2663">
      <w:pPr>
        <w:pStyle w:val="Szvegtrzs"/>
        <w:jc w:val="both"/>
        <w:rPr>
          <w:b/>
        </w:rPr>
      </w:pPr>
    </w:p>
    <w:p w:rsidR="00317A9F" w:rsidRDefault="00317A9F" w:rsidP="00FC2663">
      <w:pPr>
        <w:pStyle w:val="Szvegtrzs"/>
        <w:jc w:val="both"/>
        <w:rPr>
          <w:b/>
        </w:rPr>
      </w:pPr>
    </w:p>
    <w:p w:rsidR="00FC2663" w:rsidRPr="00333F35" w:rsidRDefault="00FC2663" w:rsidP="00FC2663">
      <w:pPr>
        <w:pStyle w:val="Szvegtrzs"/>
        <w:ind w:firstLine="709"/>
        <w:jc w:val="both"/>
        <w:rPr>
          <w:szCs w:val="24"/>
        </w:rPr>
      </w:pPr>
      <w:r w:rsidRPr="002D68F8">
        <w:rPr>
          <w:b/>
          <w:bCs/>
          <w:szCs w:val="24"/>
        </w:rPr>
        <w:lastRenderedPageBreak/>
        <w:t>6.</w:t>
      </w:r>
      <w:r>
        <w:rPr>
          <w:bCs/>
          <w:szCs w:val="24"/>
        </w:rPr>
        <w:t xml:space="preserve"> A </w:t>
      </w:r>
      <w:r>
        <w:rPr>
          <w:b/>
        </w:rPr>
        <w:t>Kitaibel Pál Utcai</w:t>
      </w:r>
      <w:r w:rsidRPr="00CE2529">
        <w:rPr>
          <w:b/>
        </w:rPr>
        <w:t xml:space="preserve"> Óvod</w:t>
      </w:r>
      <w:r>
        <w:rPr>
          <w:b/>
        </w:rPr>
        <w:t xml:space="preserve">ában </w:t>
      </w:r>
      <w:r w:rsidRPr="00D11FC6">
        <w:t>a</w:t>
      </w:r>
      <w:r w:rsidRPr="004F3CB0">
        <w:rPr>
          <w:bCs/>
          <w:szCs w:val="24"/>
        </w:rPr>
        <w:t xml:space="preserve"> </w:t>
      </w:r>
      <w:r w:rsidRPr="00CE2529">
        <w:rPr>
          <w:rFonts w:eastAsia="Times New Roman"/>
          <w:bCs/>
        </w:rPr>
        <w:t>201</w:t>
      </w:r>
      <w:r>
        <w:rPr>
          <w:rFonts w:eastAsia="Times New Roman"/>
          <w:bCs/>
        </w:rPr>
        <w:t>6. évben elvégzett pénzügyi-gazdasági ellenőrzésnek</w:t>
      </w:r>
      <w:r w:rsidRPr="00CE2529">
        <w:rPr>
          <w:rFonts w:eastAsia="Times New Roman"/>
          <w:bCs/>
        </w:rPr>
        <w:t xml:space="preserve"> </w:t>
      </w:r>
      <w:r>
        <w:rPr>
          <w:rFonts w:eastAsia="Times New Roman"/>
          <w:bCs/>
        </w:rPr>
        <w:t xml:space="preserve">az </w:t>
      </w:r>
      <w:r>
        <w:rPr>
          <w:rFonts w:eastAsia="Times New Roman"/>
          <w:b/>
          <w:bCs/>
        </w:rPr>
        <w:t xml:space="preserve">utóvizsgálata </w:t>
      </w:r>
      <w:r w:rsidRPr="00CE2529">
        <w:rPr>
          <w:rFonts w:eastAsia="Times New Roman"/>
          <w:bCs/>
        </w:rPr>
        <w:t xml:space="preserve">során a belső ellenőr </w:t>
      </w:r>
      <w:r w:rsidRPr="00CE2529">
        <w:rPr>
          <w:bCs/>
          <w:szCs w:val="24"/>
        </w:rPr>
        <w:t>megállapította, hogy</w:t>
      </w:r>
      <w:r>
        <w:rPr>
          <w:bCs/>
          <w:szCs w:val="24"/>
        </w:rPr>
        <w:t xml:space="preserve"> </w:t>
      </w:r>
      <w:r>
        <w:rPr>
          <w:szCs w:val="24"/>
        </w:rPr>
        <w:t>a</w:t>
      </w:r>
      <w:r w:rsidRPr="00831C9D">
        <w:rPr>
          <w:szCs w:val="24"/>
        </w:rPr>
        <w:t xml:space="preserve"> 201</w:t>
      </w:r>
      <w:r>
        <w:rPr>
          <w:szCs w:val="24"/>
        </w:rPr>
        <w:t>6</w:t>
      </w:r>
      <w:r w:rsidRPr="00831C9D">
        <w:rPr>
          <w:szCs w:val="24"/>
        </w:rPr>
        <w:t>.</w:t>
      </w:r>
      <w:r>
        <w:rPr>
          <w:szCs w:val="24"/>
        </w:rPr>
        <w:t xml:space="preserve"> június 24-én kelt Intézkedési Tervben foglalt </w:t>
      </w:r>
      <w:r w:rsidRPr="009C49D9">
        <w:rPr>
          <w:b/>
          <w:szCs w:val="24"/>
        </w:rPr>
        <w:t xml:space="preserve">8 </w:t>
      </w:r>
      <w:r w:rsidRPr="00831C9D">
        <w:rPr>
          <w:b/>
          <w:szCs w:val="24"/>
        </w:rPr>
        <w:t xml:space="preserve">feladatból </w:t>
      </w:r>
      <w:r w:rsidRPr="00145CC5">
        <w:rPr>
          <w:b/>
          <w:szCs w:val="24"/>
        </w:rPr>
        <w:t>6 határidőben lett végrehajtva</w:t>
      </w:r>
      <w:r w:rsidRPr="00EE69AA">
        <w:rPr>
          <w:b/>
          <w:szCs w:val="24"/>
        </w:rPr>
        <w:t>, 2 nem teljesült</w:t>
      </w:r>
      <w:r>
        <w:rPr>
          <w:szCs w:val="24"/>
        </w:rPr>
        <w:t xml:space="preserve"> (továbbra is hatálytalan jogszabályi hivatkozások vannak a szabályzatokban; </w:t>
      </w:r>
      <w:r>
        <w:rPr>
          <w:color w:val="000000"/>
          <w:szCs w:val="24"/>
        </w:rPr>
        <w:t>a</w:t>
      </w:r>
      <w:r w:rsidRPr="00194CF3">
        <w:rPr>
          <w:color w:val="000000"/>
          <w:szCs w:val="24"/>
        </w:rPr>
        <w:t xml:space="preserve"> számítógépeken tárolt</w:t>
      </w:r>
      <w:r w:rsidRPr="00194CF3">
        <w:rPr>
          <w:b/>
          <w:bCs/>
          <w:color w:val="000000"/>
          <w:szCs w:val="24"/>
        </w:rPr>
        <w:t xml:space="preserve"> </w:t>
      </w:r>
      <w:r w:rsidRPr="00EE69AA">
        <w:rPr>
          <w:bCs/>
          <w:color w:val="000000"/>
          <w:szCs w:val="24"/>
        </w:rPr>
        <w:t xml:space="preserve">információkhoz </w:t>
      </w:r>
      <w:r w:rsidRPr="00194CF3">
        <w:rPr>
          <w:color w:val="000000"/>
          <w:szCs w:val="24"/>
        </w:rPr>
        <w:t>való hozzájutást</w:t>
      </w:r>
      <w:r>
        <w:rPr>
          <w:color w:val="000000"/>
          <w:szCs w:val="24"/>
        </w:rPr>
        <w:t xml:space="preserve"> nem szabályozták)</w:t>
      </w:r>
      <w:r w:rsidRPr="00145CC5">
        <w:rPr>
          <w:szCs w:val="24"/>
        </w:rPr>
        <w:t>.</w:t>
      </w:r>
      <w:r>
        <w:rPr>
          <w:szCs w:val="24"/>
        </w:rPr>
        <w:t xml:space="preserve"> </w:t>
      </w:r>
      <w:r w:rsidRPr="00E577F2">
        <w:rPr>
          <w:b/>
        </w:rPr>
        <w:t>Az utóvizsgálat megállapításai alapján n</w:t>
      </w:r>
      <w:r>
        <w:rPr>
          <w:b/>
        </w:rPr>
        <w:t>em szükséges újabb Intézkedési T</w:t>
      </w:r>
      <w:r w:rsidRPr="00E577F2">
        <w:rPr>
          <w:b/>
        </w:rPr>
        <w:t>erv készítése</w:t>
      </w:r>
      <w:r>
        <w:rPr>
          <w:b/>
        </w:rPr>
        <w:t>, azonban a belső ellenőr kérte</w:t>
      </w:r>
      <w:r w:rsidRPr="00E577F2">
        <w:rPr>
          <w:b/>
        </w:rPr>
        <w:t xml:space="preserve"> az </w:t>
      </w:r>
      <w:r>
        <w:rPr>
          <w:b/>
        </w:rPr>
        <w:t>óvoda</w:t>
      </w:r>
      <w:r w:rsidRPr="00E577F2">
        <w:rPr>
          <w:b/>
          <w:iCs/>
        </w:rPr>
        <w:t>vezető</w:t>
      </w:r>
      <w:r w:rsidRPr="00E577F2">
        <w:rPr>
          <w:b/>
        </w:rPr>
        <w:t>t, hogy haladéktalanul hajtsa végre a</w:t>
      </w:r>
      <w:r>
        <w:rPr>
          <w:b/>
        </w:rPr>
        <w:t>z elmaradt</w:t>
      </w:r>
      <w:r w:rsidRPr="00E577F2">
        <w:rPr>
          <w:b/>
        </w:rPr>
        <w:t xml:space="preserve"> feladatokat,</w:t>
      </w:r>
      <w:r>
        <w:rPr>
          <w:b/>
        </w:rPr>
        <w:t xml:space="preserve"> és</w:t>
      </w:r>
      <w:r w:rsidRPr="00E577F2">
        <w:rPr>
          <w:b/>
        </w:rPr>
        <w:t xml:space="preserve"> a végrehajtott intézkedésekről</w:t>
      </w:r>
      <w:r>
        <w:rPr>
          <w:b/>
        </w:rPr>
        <w:t xml:space="preserve"> írásban tájékoztassa őt, csatolv</w:t>
      </w:r>
      <w:r w:rsidRPr="00E577F2">
        <w:rPr>
          <w:b/>
        </w:rPr>
        <w:t>a az elkészült dokumentumokat.</w:t>
      </w:r>
      <w:r>
        <w:rPr>
          <w:b/>
        </w:rPr>
        <w:t xml:space="preserve"> </w:t>
      </w:r>
      <w:r w:rsidRPr="00333F35">
        <w:rPr>
          <w:b/>
        </w:rPr>
        <w:t>Az elmaradt feladatok végrehajtásáról a dokumentumok csatolásával a tájékoztatás megtörtént.</w:t>
      </w:r>
    </w:p>
    <w:p w:rsidR="00FC2663" w:rsidRDefault="00FC2663" w:rsidP="00FC2663">
      <w:pPr>
        <w:pStyle w:val="Szvegtrzs"/>
        <w:jc w:val="both"/>
        <w:rPr>
          <w:b/>
        </w:rPr>
      </w:pPr>
    </w:p>
    <w:p w:rsidR="00FC2663" w:rsidRPr="00333F35" w:rsidRDefault="00FC2663" w:rsidP="00333F35">
      <w:pPr>
        <w:pStyle w:val="Szvegtrzs"/>
        <w:ind w:firstLine="709"/>
        <w:jc w:val="both"/>
        <w:rPr>
          <w:szCs w:val="24"/>
        </w:rPr>
      </w:pPr>
      <w:r w:rsidRPr="002D68F8">
        <w:rPr>
          <w:b/>
          <w:bCs/>
          <w:szCs w:val="24"/>
        </w:rPr>
        <w:t>7.</w:t>
      </w:r>
      <w:r>
        <w:rPr>
          <w:bCs/>
          <w:szCs w:val="24"/>
        </w:rPr>
        <w:t xml:space="preserve"> A </w:t>
      </w:r>
      <w:proofErr w:type="spellStart"/>
      <w:r>
        <w:rPr>
          <w:b/>
        </w:rPr>
        <w:t>Szemlőhegy</w:t>
      </w:r>
      <w:proofErr w:type="spellEnd"/>
      <w:r>
        <w:rPr>
          <w:b/>
        </w:rPr>
        <w:t xml:space="preserve"> Utcai</w:t>
      </w:r>
      <w:r w:rsidRPr="00CE2529">
        <w:rPr>
          <w:b/>
        </w:rPr>
        <w:t xml:space="preserve"> Óvod</w:t>
      </w:r>
      <w:r>
        <w:rPr>
          <w:b/>
        </w:rPr>
        <w:t xml:space="preserve">ában </w:t>
      </w:r>
      <w:r w:rsidRPr="00D11FC6">
        <w:t>a</w:t>
      </w:r>
      <w:r w:rsidRPr="004F3CB0">
        <w:rPr>
          <w:bCs/>
          <w:szCs w:val="24"/>
        </w:rPr>
        <w:t xml:space="preserve"> </w:t>
      </w:r>
      <w:r w:rsidRPr="00CE2529">
        <w:rPr>
          <w:rFonts w:eastAsia="Times New Roman"/>
          <w:bCs/>
        </w:rPr>
        <w:t>201</w:t>
      </w:r>
      <w:r>
        <w:rPr>
          <w:rFonts w:eastAsia="Times New Roman"/>
          <w:bCs/>
        </w:rPr>
        <w:t>6. évben elvégzett pénzügyi-gazdasági ellenőrzésnek</w:t>
      </w:r>
      <w:r w:rsidRPr="00CE2529">
        <w:rPr>
          <w:rFonts w:eastAsia="Times New Roman"/>
          <w:bCs/>
        </w:rPr>
        <w:t xml:space="preserve"> </w:t>
      </w:r>
      <w:r>
        <w:rPr>
          <w:rFonts w:eastAsia="Times New Roman"/>
          <w:bCs/>
        </w:rPr>
        <w:t xml:space="preserve">az </w:t>
      </w:r>
      <w:r>
        <w:rPr>
          <w:rFonts w:eastAsia="Times New Roman"/>
          <w:b/>
          <w:bCs/>
        </w:rPr>
        <w:t xml:space="preserve">utóvizsgálata </w:t>
      </w:r>
      <w:r w:rsidRPr="00CE2529">
        <w:rPr>
          <w:rFonts w:eastAsia="Times New Roman"/>
          <w:bCs/>
        </w:rPr>
        <w:t xml:space="preserve">során a belső ellenőr </w:t>
      </w:r>
      <w:r w:rsidRPr="00CE2529">
        <w:rPr>
          <w:bCs/>
          <w:szCs w:val="24"/>
        </w:rPr>
        <w:t>megállapította, hogy</w:t>
      </w:r>
      <w:r>
        <w:rPr>
          <w:bCs/>
          <w:szCs w:val="24"/>
        </w:rPr>
        <w:t xml:space="preserve"> </w:t>
      </w:r>
      <w:r>
        <w:rPr>
          <w:szCs w:val="24"/>
        </w:rPr>
        <w:t>a</w:t>
      </w:r>
      <w:r w:rsidRPr="00831C9D">
        <w:rPr>
          <w:szCs w:val="24"/>
        </w:rPr>
        <w:t xml:space="preserve"> 201</w:t>
      </w:r>
      <w:r>
        <w:rPr>
          <w:szCs w:val="24"/>
        </w:rPr>
        <w:t>6</w:t>
      </w:r>
      <w:r w:rsidRPr="00831C9D">
        <w:rPr>
          <w:szCs w:val="24"/>
        </w:rPr>
        <w:t>.</w:t>
      </w:r>
      <w:r>
        <w:rPr>
          <w:szCs w:val="24"/>
        </w:rPr>
        <w:t xml:space="preserve"> június 22-én kelt Intézkedési T</w:t>
      </w:r>
      <w:r w:rsidRPr="00266CCB">
        <w:rPr>
          <w:szCs w:val="24"/>
        </w:rPr>
        <w:t xml:space="preserve">ervben foglalt </w:t>
      </w:r>
      <w:r w:rsidRPr="00266CCB">
        <w:rPr>
          <w:b/>
          <w:szCs w:val="24"/>
        </w:rPr>
        <w:t>8 feladatból 5 határidőben teljesült</w:t>
      </w:r>
      <w:r w:rsidRPr="00266CCB">
        <w:rPr>
          <w:szCs w:val="24"/>
        </w:rPr>
        <w:t>,</w:t>
      </w:r>
      <w:r w:rsidRPr="00266CCB">
        <w:rPr>
          <w:b/>
          <w:szCs w:val="24"/>
        </w:rPr>
        <w:t xml:space="preserve"> 3 nem teljesült </w:t>
      </w:r>
      <w:r w:rsidRPr="00266CCB">
        <w:rPr>
          <w:szCs w:val="24"/>
        </w:rPr>
        <w:t xml:space="preserve">(gazdasági-pénzügyi szabályzatok aktualizálása; </w:t>
      </w:r>
      <w:proofErr w:type="spellStart"/>
      <w:r w:rsidRPr="00266CCB">
        <w:rPr>
          <w:szCs w:val="24"/>
        </w:rPr>
        <w:t>SzMSz</w:t>
      </w:r>
      <w:proofErr w:type="spellEnd"/>
      <w:r w:rsidRPr="00266CCB">
        <w:rPr>
          <w:szCs w:val="24"/>
        </w:rPr>
        <w:t xml:space="preserve"> f</w:t>
      </w:r>
      <w:r>
        <w:rPr>
          <w:szCs w:val="24"/>
        </w:rPr>
        <w:t>elülvizsgálata, aktualizálása; b</w:t>
      </w:r>
      <w:r w:rsidRPr="00266CCB">
        <w:rPr>
          <w:szCs w:val="24"/>
        </w:rPr>
        <w:t>első kontrollrendszer jogszabályváltozás miatti módosítása).</w:t>
      </w:r>
      <w:r>
        <w:rPr>
          <w:szCs w:val="24"/>
        </w:rPr>
        <w:t xml:space="preserve"> </w:t>
      </w:r>
      <w:r w:rsidRPr="00266CCB">
        <w:rPr>
          <w:b/>
        </w:rPr>
        <w:t>Az utóvizsgálat megállapításai alapján n</w:t>
      </w:r>
      <w:r>
        <w:rPr>
          <w:b/>
        </w:rPr>
        <w:t>em szükséges újabb Intézkedési T</w:t>
      </w:r>
      <w:r w:rsidRPr="00266CCB">
        <w:rPr>
          <w:b/>
        </w:rPr>
        <w:t>erv</w:t>
      </w:r>
      <w:r>
        <w:rPr>
          <w:b/>
        </w:rPr>
        <w:t xml:space="preserve"> készítése, azonban a belső ellenőr kérte</w:t>
      </w:r>
      <w:r w:rsidRPr="00E577F2">
        <w:rPr>
          <w:b/>
        </w:rPr>
        <w:t xml:space="preserve"> az </w:t>
      </w:r>
      <w:r>
        <w:rPr>
          <w:b/>
        </w:rPr>
        <w:t>óvoda</w:t>
      </w:r>
      <w:r w:rsidRPr="00E577F2">
        <w:rPr>
          <w:b/>
          <w:iCs/>
        </w:rPr>
        <w:t>vezető</w:t>
      </w:r>
      <w:r w:rsidRPr="00E577F2">
        <w:rPr>
          <w:b/>
        </w:rPr>
        <w:t>t, hogy haladéktalanul hajtsa végre a</w:t>
      </w:r>
      <w:r>
        <w:rPr>
          <w:b/>
        </w:rPr>
        <w:t>z elmaradt</w:t>
      </w:r>
      <w:r w:rsidRPr="00E577F2">
        <w:rPr>
          <w:b/>
        </w:rPr>
        <w:t xml:space="preserve"> feladatokat,</w:t>
      </w:r>
      <w:r>
        <w:rPr>
          <w:b/>
        </w:rPr>
        <w:t xml:space="preserve"> és</w:t>
      </w:r>
      <w:r w:rsidRPr="00E577F2">
        <w:rPr>
          <w:b/>
        </w:rPr>
        <w:t xml:space="preserve"> a végrehajtott intézkedésekről</w:t>
      </w:r>
      <w:r>
        <w:rPr>
          <w:b/>
        </w:rPr>
        <w:t xml:space="preserve"> írásban tájékoztassa őt, csatolv</w:t>
      </w:r>
      <w:r w:rsidRPr="00E577F2">
        <w:rPr>
          <w:b/>
        </w:rPr>
        <w:t>a az elkészült dokumentumokat.</w:t>
      </w:r>
      <w:r w:rsidR="00333F35" w:rsidRPr="00333F35">
        <w:rPr>
          <w:b/>
        </w:rPr>
        <w:t xml:space="preserve"> Az elmaradt feladatok végrehajtásáról a dokumentumok csatolásával a tájékoztatás megtörtént.</w:t>
      </w:r>
    </w:p>
    <w:p w:rsidR="00FC2663" w:rsidRDefault="00FC2663" w:rsidP="00FC2663">
      <w:pPr>
        <w:pStyle w:val="Szvegtrzs"/>
        <w:jc w:val="both"/>
        <w:rPr>
          <w:b/>
        </w:rPr>
      </w:pPr>
    </w:p>
    <w:p w:rsidR="00FC2663" w:rsidRPr="00333F35" w:rsidRDefault="00FC2663" w:rsidP="00333F35">
      <w:pPr>
        <w:pStyle w:val="Szvegtrzs"/>
        <w:ind w:firstLine="709"/>
        <w:jc w:val="both"/>
        <w:rPr>
          <w:szCs w:val="24"/>
        </w:rPr>
      </w:pPr>
      <w:r w:rsidRPr="002D68F8">
        <w:rPr>
          <w:b/>
          <w:bCs/>
          <w:szCs w:val="24"/>
        </w:rPr>
        <w:t>8.</w:t>
      </w:r>
      <w:r>
        <w:rPr>
          <w:bCs/>
          <w:szCs w:val="24"/>
        </w:rPr>
        <w:t xml:space="preserve"> A </w:t>
      </w:r>
      <w:r>
        <w:rPr>
          <w:b/>
        </w:rPr>
        <w:t>Százszorszép</w:t>
      </w:r>
      <w:r w:rsidRPr="00CE2529">
        <w:rPr>
          <w:b/>
        </w:rPr>
        <w:t xml:space="preserve"> Óvod</w:t>
      </w:r>
      <w:r>
        <w:rPr>
          <w:b/>
        </w:rPr>
        <w:t xml:space="preserve">ában </w:t>
      </w:r>
      <w:r w:rsidRPr="00D11FC6">
        <w:t>a</w:t>
      </w:r>
      <w:r w:rsidRPr="004F3CB0">
        <w:rPr>
          <w:bCs/>
          <w:szCs w:val="24"/>
        </w:rPr>
        <w:t xml:space="preserve"> </w:t>
      </w:r>
      <w:r w:rsidRPr="00CE2529">
        <w:rPr>
          <w:rFonts w:eastAsia="Times New Roman"/>
          <w:bCs/>
        </w:rPr>
        <w:t>201</w:t>
      </w:r>
      <w:r>
        <w:rPr>
          <w:rFonts w:eastAsia="Times New Roman"/>
          <w:bCs/>
        </w:rPr>
        <w:t>6. évben elvégzett pénzügyi-gazdasági ellenőrzésnek</w:t>
      </w:r>
      <w:r w:rsidRPr="00CE2529">
        <w:rPr>
          <w:rFonts w:eastAsia="Times New Roman"/>
          <w:bCs/>
        </w:rPr>
        <w:t xml:space="preserve"> </w:t>
      </w:r>
      <w:r>
        <w:rPr>
          <w:rFonts w:eastAsia="Times New Roman"/>
          <w:bCs/>
        </w:rPr>
        <w:t xml:space="preserve">az </w:t>
      </w:r>
      <w:r>
        <w:rPr>
          <w:rFonts w:eastAsia="Times New Roman"/>
          <w:b/>
          <w:bCs/>
        </w:rPr>
        <w:t xml:space="preserve">utóvizsgálata </w:t>
      </w:r>
      <w:r w:rsidRPr="00CE2529">
        <w:rPr>
          <w:rFonts w:eastAsia="Times New Roman"/>
          <w:bCs/>
        </w:rPr>
        <w:t xml:space="preserve">során a belső ellenőr </w:t>
      </w:r>
      <w:r w:rsidRPr="00CE2529">
        <w:rPr>
          <w:bCs/>
          <w:szCs w:val="24"/>
        </w:rPr>
        <w:t>megállapította, hogy</w:t>
      </w:r>
      <w:r>
        <w:rPr>
          <w:bCs/>
          <w:szCs w:val="24"/>
        </w:rPr>
        <w:t xml:space="preserve"> </w:t>
      </w:r>
      <w:r>
        <w:rPr>
          <w:szCs w:val="24"/>
        </w:rPr>
        <w:t>a</w:t>
      </w:r>
      <w:r w:rsidRPr="00831C9D">
        <w:rPr>
          <w:szCs w:val="24"/>
        </w:rPr>
        <w:t xml:space="preserve"> 201</w:t>
      </w:r>
      <w:r>
        <w:rPr>
          <w:szCs w:val="24"/>
        </w:rPr>
        <w:t>6</w:t>
      </w:r>
      <w:r w:rsidRPr="00831C9D">
        <w:rPr>
          <w:szCs w:val="24"/>
        </w:rPr>
        <w:t>.</w:t>
      </w:r>
      <w:r>
        <w:rPr>
          <w:szCs w:val="24"/>
        </w:rPr>
        <w:t xml:space="preserve"> szeptember 15-én kelt Intézkedési Tervben foglalt </w:t>
      </w:r>
      <w:r w:rsidRPr="001E4B1A">
        <w:rPr>
          <w:b/>
          <w:szCs w:val="24"/>
        </w:rPr>
        <w:t>9</w:t>
      </w:r>
      <w:r w:rsidRPr="009C49D9">
        <w:rPr>
          <w:b/>
          <w:szCs w:val="24"/>
        </w:rPr>
        <w:t xml:space="preserve"> </w:t>
      </w:r>
      <w:r w:rsidRPr="00831C9D">
        <w:rPr>
          <w:b/>
          <w:szCs w:val="24"/>
        </w:rPr>
        <w:t xml:space="preserve">feladatból </w:t>
      </w:r>
      <w:r>
        <w:rPr>
          <w:b/>
          <w:szCs w:val="24"/>
        </w:rPr>
        <w:t>6</w:t>
      </w:r>
      <w:r w:rsidRPr="00291C87">
        <w:rPr>
          <w:b/>
          <w:szCs w:val="24"/>
        </w:rPr>
        <w:t xml:space="preserve"> határidőben </w:t>
      </w:r>
      <w:r>
        <w:rPr>
          <w:b/>
          <w:szCs w:val="24"/>
        </w:rPr>
        <w:t>teljesült</w:t>
      </w:r>
      <w:r w:rsidRPr="00291C87">
        <w:rPr>
          <w:szCs w:val="24"/>
        </w:rPr>
        <w:t>,</w:t>
      </w:r>
      <w:r>
        <w:rPr>
          <w:szCs w:val="24"/>
        </w:rPr>
        <w:t xml:space="preserve"> </w:t>
      </w:r>
      <w:r w:rsidRPr="00BA1316">
        <w:rPr>
          <w:b/>
          <w:szCs w:val="24"/>
        </w:rPr>
        <w:t xml:space="preserve">1 határidőn </w:t>
      </w:r>
      <w:r w:rsidRPr="007B0FE4">
        <w:rPr>
          <w:b/>
          <w:szCs w:val="24"/>
        </w:rPr>
        <w:t>túl</w:t>
      </w:r>
      <w:r w:rsidRPr="007B0FE4">
        <w:rPr>
          <w:szCs w:val="24"/>
        </w:rPr>
        <w:t xml:space="preserve"> </w:t>
      </w:r>
      <w:r w:rsidRPr="003C743A">
        <w:rPr>
          <w:b/>
          <w:szCs w:val="24"/>
        </w:rPr>
        <w:t>teljesült,</w:t>
      </w:r>
      <w:r w:rsidRPr="007B0FE4">
        <w:rPr>
          <w:b/>
          <w:szCs w:val="24"/>
        </w:rPr>
        <w:t xml:space="preserve"> 2</w:t>
      </w:r>
      <w:r>
        <w:rPr>
          <w:b/>
          <w:szCs w:val="24"/>
        </w:rPr>
        <w:t xml:space="preserve"> nem </w:t>
      </w:r>
      <w:r w:rsidRPr="007B0FE4">
        <w:rPr>
          <w:b/>
          <w:szCs w:val="24"/>
        </w:rPr>
        <w:t xml:space="preserve">teljesült </w:t>
      </w:r>
      <w:r w:rsidRPr="007B0FE4">
        <w:rPr>
          <w:szCs w:val="24"/>
        </w:rPr>
        <w:t>(gazdasági-pénzüg</w:t>
      </w:r>
      <w:r>
        <w:rPr>
          <w:szCs w:val="24"/>
        </w:rPr>
        <w:t>yi szabályzatok aktualizálása; b</w:t>
      </w:r>
      <w:r w:rsidRPr="007B0FE4">
        <w:rPr>
          <w:szCs w:val="24"/>
        </w:rPr>
        <w:t>első kontrollrendszer jogszabályváltozás miatti módosítása</w:t>
      </w:r>
      <w:r>
        <w:rPr>
          <w:szCs w:val="24"/>
        </w:rPr>
        <w:t xml:space="preserve">). </w:t>
      </w:r>
      <w:r w:rsidRPr="007B0FE4">
        <w:rPr>
          <w:b/>
        </w:rPr>
        <w:t xml:space="preserve">Az utóvizsgálat megállapításai alapján nem szükséges újabb Intézkedési </w:t>
      </w:r>
      <w:r>
        <w:rPr>
          <w:b/>
        </w:rPr>
        <w:t>T</w:t>
      </w:r>
      <w:r w:rsidRPr="007B0FE4">
        <w:rPr>
          <w:b/>
        </w:rPr>
        <w:t>erv készítése</w:t>
      </w:r>
      <w:r>
        <w:rPr>
          <w:b/>
        </w:rPr>
        <w:t>, azonban a belső ellenőr kérte</w:t>
      </w:r>
      <w:r w:rsidRPr="00E577F2">
        <w:rPr>
          <w:b/>
        </w:rPr>
        <w:t xml:space="preserve"> az </w:t>
      </w:r>
      <w:r>
        <w:rPr>
          <w:b/>
        </w:rPr>
        <w:t>óvoda</w:t>
      </w:r>
      <w:r w:rsidRPr="00E577F2">
        <w:rPr>
          <w:b/>
          <w:iCs/>
        </w:rPr>
        <w:t>vezető</w:t>
      </w:r>
      <w:r w:rsidRPr="00E577F2">
        <w:rPr>
          <w:b/>
        </w:rPr>
        <w:t>t, hogy haladéktalanul hajtsa végre a</w:t>
      </w:r>
      <w:r>
        <w:rPr>
          <w:b/>
        </w:rPr>
        <w:t>z elmaradt</w:t>
      </w:r>
      <w:r w:rsidRPr="00E577F2">
        <w:rPr>
          <w:b/>
        </w:rPr>
        <w:t xml:space="preserve"> feladatokat,</w:t>
      </w:r>
      <w:r>
        <w:rPr>
          <w:b/>
        </w:rPr>
        <w:t xml:space="preserve"> és</w:t>
      </w:r>
      <w:r w:rsidRPr="00E577F2">
        <w:rPr>
          <w:b/>
        </w:rPr>
        <w:t xml:space="preserve"> a végrehajtott intézkedésekről</w:t>
      </w:r>
      <w:r>
        <w:rPr>
          <w:b/>
        </w:rPr>
        <w:t xml:space="preserve"> írásban tájékoztassa őt, csatolv</w:t>
      </w:r>
      <w:r w:rsidRPr="00E577F2">
        <w:rPr>
          <w:b/>
        </w:rPr>
        <w:t>a az elkészült dokumentumokat</w:t>
      </w:r>
      <w:r w:rsidRPr="007B0FE4">
        <w:rPr>
          <w:b/>
        </w:rPr>
        <w:t>.</w:t>
      </w:r>
      <w:r w:rsidR="00333F35" w:rsidRPr="00333F35">
        <w:rPr>
          <w:b/>
        </w:rPr>
        <w:t xml:space="preserve"> Az elmaradt feladatok végrehajtásáról a dokumentumok csatolásával a tájékoztatás megtörtént.</w:t>
      </w:r>
    </w:p>
    <w:p w:rsidR="00FC2663" w:rsidRDefault="00FC2663" w:rsidP="00FC2663">
      <w:pPr>
        <w:pStyle w:val="Szvegtrzs"/>
        <w:spacing w:after="0"/>
        <w:jc w:val="both"/>
        <w:rPr>
          <w:b/>
        </w:rPr>
      </w:pPr>
    </w:p>
    <w:p w:rsidR="00FC2663" w:rsidRPr="00333F35" w:rsidRDefault="00FC2663" w:rsidP="00333F35">
      <w:pPr>
        <w:pStyle w:val="Szvegtrzs"/>
        <w:ind w:firstLine="709"/>
        <w:jc w:val="both"/>
        <w:rPr>
          <w:szCs w:val="24"/>
        </w:rPr>
      </w:pPr>
      <w:r w:rsidRPr="002D68F8">
        <w:rPr>
          <w:b/>
          <w:bCs/>
          <w:szCs w:val="24"/>
        </w:rPr>
        <w:t>9.</w:t>
      </w:r>
      <w:r>
        <w:rPr>
          <w:bCs/>
          <w:szCs w:val="24"/>
        </w:rPr>
        <w:t xml:space="preserve"> A </w:t>
      </w:r>
      <w:r w:rsidRPr="00AB2910">
        <w:rPr>
          <w:b/>
        </w:rPr>
        <w:t>Pitypang Utcai</w:t>
      </w:r>
      <w:r w:rsidRPr="00CE2529">
        <w:rPr>
          <w:b/>
        </w:rPr>
        <w:t xml:space="preserve"> Óvod</w:t>
      </w:r>
      <w:r>
        <w:rPr>
          <w:b/>
        </w:rPr>
        <w:t xml:space="preserve">ában </w:t>
      </w:r>
      <w:r w:rsidRPr="00D11FC6">
        <w:t>a</w:t>
      </w:r>
      <w:r w:rsidRPr="004F3CB0">
        <w:rPr>
          <w:bCs/>
          <w:szCs w:val="24"/>
        </w:rPr>
        <w:t xml:space="preserve"> </w:t>
      </w:r>
      <w:r w:rsidRPr="00CE2529">
        <w:rPr>
          <w:rFonts w:eastAsia="Times New Roman"/>
          <w:bCs/>
        </w:rPr>
        <w:t>201</w:t>
      </w:r>
      <w:r>
        <w:rPr>
          <w:rFonts w:eastAsia="Times New Roman"/>
          <w:bCs/>
        </w:rPr>
        <w:t xml:space="preserve">6. évben elvégzett </w:t>
      </w:r>
      <w:r>
        <w:rPr>
          <w:rFonts w:eastAsia="Times New Roman"/>
        </w:rPr>
        <w:t>témavizsgálatának (belső kontrollrendszer és a pénzforgalmi jogosultságok)</w:t>
      </w:r>
      <w:r w:rsidRPr="00CE2529">
        <w:rPr>
          <w:rFonts w:eastAsia="Times New Roman"/>
          <w:bCs/>
        </w:rPr>
        <w:t xml:space="preserve"> </w:t>
      </w:r>
      <w:r>
        <w:rPr>
          <w:rFonts w:eastAsia="Times New Roman"/>
          <w:bCs/>
        </w:rPr>
        <w:t xml:space="preserve">az </w:t>
      </w:r>
      <w:r>
        <w:rPr>
          <w:rFonts w:eastAsia="Times New Roman"/>
          <w:b/>
          <w:bCs/>
        </w:rPr>
        <w:t xml:space="preserve">utóellenőrzése </w:t>
      </w:r>
      <w:r w:rsidRPr="00CE2529">
        <w:rPr>
          <w:rFonts w:eastAsia="Times New Roman"/>
          <w:bCs/>
        </w:rPr>
        <w:t xml:space="preserve">során a belső ellenőr </w:t>
      </w:r>
      <w:r w:rsidRPr="00CE2529">
        <w:rPr>
          <w:bCs/>
          <w:szCs w:val="24"/>
        </w:rPr>
        <w:t>megállapította, hogy</w:t>
      </w:r>
      <w:r>
        <w:rPr>
          <w:bCs/>
          <w:szCs w:val="24"/>
        </w:rPr>
        <w:t xml:space="preserve"> </w:t>
      </w:r>
      <w:r>
        <w:rPr>
          <w:szCs w:val="24"/>
        </w:rPr>
        <w:t>a</w:t>
      </w:r>
      <w:r w:rsidRPr="00831C9D">
        <w:rPr>
          <w:szCs w:val="24"/>
        </w:rPr>
        <w:t xml:space="preserve"> 201</w:t>
      </w:r>
      <w:r>
        <w:rPr>
          <w:szCs w:val="24"/>
        </w:rPr>
        <w:t>6</w:t>
      </w:r>
      <w:r w:rsidRPr="00831C9D">
        <w:rPr>
          <w:szCs w:val="24"/>
        </w:rPr>
        <w:t>.</w:t>
      </w:r>
      <w:r>
        <w:rPr>
          <w:szCs w:val="24"/>
        </w:rPr>
        <w:t xml:space="preserve"> november 11-én kelt Intézkedési Tervben foglalt </w:t>
      </w:r>
      <w:r w:rsidRPr="009C49D9">
        <w:rPr>
          <w:b/>
          <w:szCs w:val="24"/>
        </w:rPr>
        <w:t xml:space="preserve">8 </w:t>
      </w:r>
      <w:r w:rsidRPr="003C39CF">
        <w:rPr>
          <w:b/>
          <w:szCs w:val="24"/>
        </w:rPr>
        <w:t>feladatból 4 határidőben teljesült</w:t>
      </w:r>
      <w:r w:rsidRPr="003C39CF">
        <w:rPr>
          <w:szCs w:val="24"/>
        </w:rPr>
        <w:t>,</w:t>
      </w:r>
      <w:r w:rsidRPr="003C39CF">
        <w:rPr>
          <w:b/>
          <w:szCs w:val="24"/>
        </w:rPr>
        <w:t xml:space="preserve"> 1 részben teljesült, 3 nem teljesült </w:t>
      </w:r>
      <w:r>
        <w:rPr>
          <w:szCs w:val="24"/>
        </w:rPr>
        <w:t>(a b</w:t>
      </w:r>
      <w:r w:rsidRPr="003C39CF">
        <w:rPr>
          <w:szCs w:val="24"/>
        </w:rPr>
        <w:t xml:space="preserve">első kontrollrendszer jogszabály változás miatti módosítása; Gazdálkodási szabályzat felülvizsgálata és aktualizálása; a pénzgazdálkodással kapcsolatos jogkörökről naprakész nyilvántartás vezetése). </w:t>
      </w:r>
      <w:r w:rsidRPr="003C39CF">
        <w:rPr>
          <w:b/>
        </w:rPr>
        <w:t>Az utóvizsgálat megállapításai alapján n</w:t>
      </w:r>
      <w:r>
        <w:rPr>
          <w:b/>
        </w:rPr>
        <w:t>em szükséges újabb Intézkedési T</w:t>
      </w:r>
      <w:r w:rsidRPr="003C39CF">
        <w:rPr>
          <w:b/>
        </w:rPr>
        <w:t>erv készítése</w:t>
      </w:r>
      <w:r>
        <w:rPr>
          <w:b/>
        </w:rPr>
        <w:t>, azonban a belső ellenőr kérte</w:t>
      </w:r>
      <w:r w:rsidRPr="00E577F2">
        <w:rPr>
          <w:b/>
        </w:rPr>
        <w:t xml:space="preserve"> az </w:t>
      </w:r>
      <w:r>
        <w:rPr>
          <w:b/>
        </w:rPr>
        <w:t>óvoda</w:t>
      </w:r>
      <w:r w:rsidRPr="00E577F2">
        <w:rPr>
          <w:b/>
          <w:iCs/>
        </w:rPr>
        <w:t>vezető</w:t>
      </w:r>
      <w:r w:rsidRPr="00E577F2">
        <w:rPr>
          <w:b/>
        </w:rPr>
        <w:t>t, hogy haladéktalanul hajtsa végre a</w:t>
      </w:r>
      <w:r>
        <w:rPr>
          <w:b/>
        </w:rPr>
        <w:t>z elmaradt</w:t>
      </w:r>
      <w:r w:rsidRPr="00E577F2">
        <w:rPr>
          <w:b/>
        </w:rPr>
        <w:t xml:space="preserve"> feladatokat,</w:t>
      </w:r>
      <w:r>
        <w:rPr>
          <w:b/>
        </w:rPr>
        <w:t xml:space="preserve"> és</w:t>
      </w:r>
      <w:r w:rsidRPr="00E577F2">
        <w:rPr>
          <w:b/>
        </w:rPr>
        <w:t xml:space="preserve"> a végrehajtott intézkedésekről</w:t>
      </w:r>
      <w:r>
        <w:rPr>
          <w:b/>
        </w:rPr>
        <w:t xml:space="preserve"> írásban tájékoztassa őt, csatolv</w:t>
      </w:r>
      <w:r w:rsidRPr="00E577F2">
        <w:rPr>
          <w:b/>
        </w:rPr>
        <w:t>a az elkészült dokumentumokat</w:t>
      </w:r>
      <w:r w:rsidRPr="003C39CF">
        <w:rPr>
          <w:b/>
        </w:rPr>
        <w:t>.</w:t>
      </w:r>
      <w:r w:rsidR="00333F35" w:rsidRPr="00333F35">
        <w:rPr>
          <w:b/>
        </w:rPr>
        <w:t xml:space="preserve"> Az elmaradt feladatok végrehajtásáról a dokumentumok csatolásával a tájékoztatás megtörtént.</w:t>
      </w:r>
    </w:p>
    <w:p w:rsidR="00FC2663" w:rsidRDefault="00FC2663" w:rsidP="00FC2663">
      <w:pPr>
        <w:pStyle w:val="Szvegtrzs"/>
        <w:jc w:val="both"/>
        <w:rPr>
          <w:b/>
        </w:rPr>
      </w:pPr>
    </w:p>
    <w:p w:rsidR="00FC2663" w:rsidRPr="007215F4" w:rsidRDefault="00FC2663" w:rsidP="00FC2663">
      <w:pPr>
        <w:pStyle w:val="Szvegtrzs"/>
        <w:ind w:firstLine="709"/>
        <w:jc w:val="both"/>
        <w:rPr>
          <w:szCs w:val="24"/>
        </w:rPr>
      </w:pPr>
      <w:r w:rsidRPr="002D68F8">
        <w:rPr>
          <w:b/>
        </w:rPr>
        <w:t>10.</w:t>
      </w:r>
      <w:r>
        <w:t xml:space="preserve"> A Belső Ellenőrzési Egység számára 2017. január 01-től a </w:t>
      </w:r>
      <w:proofErr w:type="spellStart"/>
      <w:r w:rsidRPr="00CD335E">
        <w:rPr>
          <w:i/>
        </w:rPr>
        <w:t>Bkr</w:t>
      </w:r>
      <w:proofErr w:type="spellEnd"/>
      <w:r w:rsidRPr="00CD335E">
        <w:rPr>
          <w:i/>
        </w:rPr>
        <w:t>.</w:t>
      </w:r>
      <w:r>
        <w:t xml:space="preserve"> új feladatként írja elő </w:t>
      </w:r>
      <w:r w:rsidRPr="00CD335E">
        <w:rPr>
          <w:b/>
          <w:bCs/>
        </w:rPr>
        <w:t>a gazdasági szervezettel nem rendelkező költségvetési szervek belső ellenőrzését.</w:t>
      </w:r>
      <w:r w:rsidRPr="0003211A">
        <w:rPr>
          <w:bCs/>
        </w:rPr>
        <w:t xml:space="preserve"> </w:t>
      </w:r>
      <w:r>
        <w:t xml:space="preserve">A </w:t>
      </w:r>
      <w:r>
        <w:lastRenderedPageBreak/>
        <w:t xml:space="preserve">fenti jogszabályi előírást figyelembe véve került a 2017. évi Ellenőrzési Tervbe a </w:t>
      </w:r>
      <w:r w:rsidRPr="00B642EB">
        <w:rPr>
          <w:b/>
        </w:rPr>
        <w:t>Budakeszi Úti Óvoda</w:t>
      </w:r>
      <w:r>
        <w:t xml:space="preserve"> </w:t>
      </w:r>
      <w:r w:rsidRPr="00D11FC6">
        <w:rPr>
          <w:b/>
        </w:rPr>
        <w:t>belső ellenőrzése.</w:t>
      </w:r>
      <w:r>
        <w:t xml:space="preserve"> Az ellenőrzés tárgyát kockázatelemzés alapján az Óvoda vezetője határozta meg, majd az Éves Ellenőrzési Terv rá vonatkozó részét az Óvodavezető írásban jóváhagyta. Az óvodavezető a</w:t>
      </w:r>
      <w:r>
        <w:rPr>
          <w:rFonts w:eastAsia="Times New Roman"/>
          <w:lang w:val="it-IT" w:eastAsia="ar-SA"/>
        </w:rPr>
        <w:t>z</w:t>
      </w:r>
      <w:r w:rsidRPr="00AC213A">
        <w:rPr>
          <w:rFonts w:eastAsia="Times New Roman"/>
          <w:lang w:val="it-IT" w:eastAsia="ar-SA"/>
        </w:rPr>
        <w:t xml:space="preserve"> ellenőrzés </w:t>
      </w:r>
      <w:r w:rsidRPr="00D11FC6">
        <w:rPr>
          <w:rFonts w:eastAsia="Times New Roman"/>
          <w:lang w:val="it-IT" w:eastAsia="ar-SA"/>
        </w:rPr>
        <w:t>t</w:t>
      </w:r>
      <w:r w:rsidRPr="00D11FC6">
        <w:rPr>
          <w:rFonts w:eastAsia="Times New Roman"/>
          <w:bCs/>
          <w:lang w:val="it-IT" w:eastAsia="ar-SA"/>
        </w:rPr>
        <w:t>árgyának</w:t>
      </w:r>
      <w:r w:rsidRPr="00D11FC6">
        <w:rPr>
          <w:rFonts w:eastAsia="Times New Roman"/>
          <w:lang w:val="it-IT" w:eastAsia="ar-SA"/>
        </w:rPr>
        <w:t xml:space="preserve"> </w:t>
      </w:r>
      <w:r w:rsidRPr="00D11FC6">
        <w:rPr>
          <w:rFonts w:eastAsia="Times New Roman"/>
          <w:b/>
          <w:lang w:val="it-IT" w:eastAsia="ar-SA"/>
        </w:rPr>
        <w:t>az Óvoda szabályzatainak vizsgálatát</w:t>
      </w:r>
      <w:r>
        <w:rPr>
          <w:rFonts w:eastAsia="Times New Roman"/>
          <w:lang w:val="it-IT" w:eastAsia="ar-SA"/>
        </w:rPr>
        <w:t xml:space="preserve"> jelölte meg. </w:t>
      </w:r>
      <w:r>
        <w:t xml:space="preserve">A vizsgálat során a belső ellenőr megállapította, hogy a </w:t>
      </w:r>
      <w:r w:rsidRPr="00903AAD">
        <w:rPr>
          <w:b/>
        </w:rPr>
        <w:t xml:space="preserve">kormányzati funkciók szerint besorolt alaptevékenységek </w:t>
      </w:r>
      <w:r w:rsidRPr="003C743A">
        <w:rPr>
          <w:b/>
        </w:rPr>
        <w:t>megjelölése nincs összhangban az Alapító Okirattal,</w:t>
      </w:r>
      <w:r>
        <w:t xml:space="preserve"> </w:t>
      </w:r>
      <w:r w:rsidRPr="003C743A">
        <w:t>ezért aktualizálni szükséges.</w:t>
      </w:r>
      <w:r>
        <w:t xml:space="preserve"> Az </w:t>
      </w:r>
      <w:proofErr w:type="spellStart"/>
      <w:r w:rsidRPr="00B537AD">
        <w:rPr>
          <w:i/>
        </w:rPr>
        <w:t>Nkt</w:t>
      </w:r>
      <w:proofErr w:type="spellEnd"/>
      <w:r>
        <w:rPr>
          <w:i/>
        </w:rPr>
        <w:t xml:space="preserve">. 43. § (1) </w:t>
      </w:r>
      <w:r w:rsidRPr="003C743A">
        <w:rPr>
          <w:i/>
        </w:rPr>
        <w:t>bekezdés</w:t>
      </w:r>
      <w:r w:rsidRPr="003C743A">
        <w:t>étől eltérően</w:t>
      </w:r>
      <w:r>
        <w:t xml:space="preserve"> az </w:t>
      </w:r>
      <w:r>
        <w:rPr>
          <w:i/>
        </w:rPr>
        <w:t xml:space="preserve">óvoda </w:t>
      </w:r>
      <w:proofErr w:type="spellStart"/>
      <w:r>
        <w:rPr>
          <w:i/>
        </w:rPr>
        <w:t>SzMSz</w:t>
      </w:r>
      <w:r>
        <w:t>-ének</w:t>
      </w:r>
      <w:proofErr w:type="spellEnd"/>
      <w:r>
        <w:t xml:space="preserve"> </w:t>
      </w:r>
      <w:r>
        <w:rPr>
          <w:i/>
        </w:rPr>
        <w:t>melléklet</w:t>
      </w:r>
      <w:r>
        <w:t xml:space="preserve">eként </w:t>
      </w:r>
      <w:r w:rsidRPr="003C743A">
        <w:t>készítették el</w:t>
      </w:r>
      <w:r>
        <w:t xml:space="preserve"> az adatkezelés és –továbbítás intézményi rendjét tartalmazó </w:t>
      </w:r>
      <w:r w:rsidRPr="003C743A">
        <w:t>Adatkezelési szabályzatot és a Szabálytalanságok kezelésének eljárásrendjét</w:t>
      </w:r>
      <w:r>
        <w:t xml:space="preserve">. </w:t>
      </w:r>
      <w:r w:rsidRPr="003C743A">
        <w:t xml:space="preserve">A Munkamegosztási Megállapodás és a Gazdálkodási Szabályzat nem felel meg az </w:t>
      </w:r>
      <w:proofErr w:type="spellStart"/>
      <w:r w:rsidRPr="003C743A">
        <w:rPr>
          <w:i/>
        </w:rPr>
        <w:t>Ávr</w:t>
      </w:r>
      <w:proofErr w:type="spellEnd"/>
      <w:r w:rsidRPr="003C743A">
        <w:rPr>
          <w:i/>
        </w:rPr>
        <w:t xml:space="preserve">. 55. § (2) bekezdés </w:t>
      </w:r>
      <w:proofErr w:type="spellStart"/>
      <w:r w:rsidRPr="003C743A">
        <w:rPr>
          <w:i/>
        </w:rPr>
        <w:t>ca</w:t>
      </w:r>
      <w:proofErr w:type="spellEnd"/>
      <w:r w:rsidRPr="003C743A">
        <w:rPr>
          <w:i/>
        </w:rPr>
        <w:t>) pont</w:t>
      </w:r>
      <w:r w:rsidRPr="003C743A">
        <w:t xml:space="preserve">jában és az </w:t>
      </w:r>
      <w:r w:rsidRPr="003C743A">
        <w:rPr>
          <w:i/>
        </w:rPr>
        <w:t>58. § (4) bekezdés</w:t>
      </w:r>
      <w:r w:rsidRPr="003C743A">
        <w:t>ében foglalt előírásoknak, mivel</w:t>
      </w:r>
      <w:r>
        <w:t xml:space="preserve"> e </w:t>
      </w:r>
      <w:r w:rsidRPr="00590C67">
        <w:rPr>
          <w:b/>
        </w:rPr>
        <w:t>jogszabályok rendelkezéseivel ellentétben nem a Gazdasági Vezető, hanem a Jegyző feladata a pénzügyi ellenjegyzésre és érvényesítésre történő kijelölés.</w:t>
      </w:r>
      <w:r>
        <w:t xml:space="preserve"> Az </w:t>
      </w:r>
      <w:proofErr w:type="spellStart"/>
      <w:r w:rsidRPr="00E57360">
        <w:rPr>
          <w:i/>
        </w:rPr>
        <w:t>Ávr</w:t>
      </w:r>
      <w:proofErr w:type="spellEnd"/>
      <w:r w:rsidRPr="00E57360">
        <w:rPr>
          <w:i/>
        </w:rPr>
        <w:t>. 60. § (3) bekezdés</w:t>
      </w:r>
      <w:r>
        <w:t xml:space="preserve">e szerinti aláírás-mintákról a </w:t>
      </w:r>
      <w:r w:rsidRPr="007004BA">
        <w:rPr>
          <w:b/>
        </w:rPr>
        <w:t>naprakész nyilvántartás nem biztosított.</w:t>
      </w:r>
      <w:r>
        <w:rPr>
          <w:b/>
        </w:rPr>
        <w:t xml:space="preserve"> </w:t>
      </w:r>
      <w:r>
        <w:t xml:space="preserve">Az ellenőrzés során a belső ellenőr megállapította, </w:t>
      </w:r>
      <w:r w:rsidRPr="00590C67">
        <w:t>hogy a pénzügyi, számviteli feladatokat végző (IGI) munkavállalók a megismerési nyilatkozatokat nem írták alá.</w:t>
      </w:r>
      <w:r>
        <w:t xml:space="preserve"> </w:t>
      </w:r>
      <w:r>
        <w:rPr>
          <w:iCs/>
        </w:rPr>
        <w:t>A</w:t>
      </w:r>
      <w:r w:rsidRPr="005F70EE">
        <w:t xml:space="preserve"> </w:t>
      </w:r>
      <w:r w:rsidRPr="00E57360">
        <w:rPr>
          <w:iCs/>
        </w:rPr>
        <w:t>szabályzat</w:t>
      </w:r>
      <w:r w:rsidRPr="00E57360">
        <w:t>ok</w:t>
      </w:r>
      <w:r w:rsidRPr="005F70EE">
        <w:t>ban foglalt előírások megismerésének tényét az érintett dolgozók</w:t>
      </w:r>
      <w:r>
        <w:t xml:space="preserve">nak minden esetben </w:t>
      </w:r>
      <w:r w:rsidRPr="005F70EE">
        <w:t>aláírásukkal</w:t>
      </w:r>
      <w:r>
        <w:t xml:space="preserve"> kell </w:t>
      </w:r>
      <w:r w:rsidRPr="005F70EE">
        <w:t>igazol</w:t>
      </w:r>
      <w:r>
        <w:t>ni, a számonkérés és</w:t>
      </w:r>
      <w:r w:rsidRPr="005F70EE">
        <w:t xml:space="preserve"> </w:t>
      </w:r>
      <w:r>
        <w:t xml:space="preserve">a </w:t>
      </w:r>
      <w:r w:rsidRPr="005F70EE">
        <w:t>felelősségre vonás csak ez alapján lehetséges.</w:t>
      </w:r>
      <w:r>
        <w:t xml:space="preserve"> A</w:t>
      </w:r>
      <w:r>
        <w:rPr>
          <w:szCs w:val="24"/>
        </w:rPr>
        <w:t xml:space="preserve"> </w:t>
      </w:r>
      <w:r w:rsidRPr="00211E0E">
        <w:rPr>
          <w:b/>
          <w:szCs w:val="24"/>
        </w:rPr>
        <w:t>Pénzkezelési Szabályzat</w:t>
      </w:r>
      <w:r>
        <w:rPr>
          <w:b/>
          <w:szCs w:val="24"/>
        </w:rPr>
        <w:t xml:space="preserve"> </w:t>
      </w:r>
      <w:r w:rsidRPr="002F5882">
        <w:rPr>
          <w:b/>
          <w:szCs w:val="24"/>
        </w:rPr>
        <w:t>hatályon kívül helyezett jogszabályokra</w:t>
      </w:r>
      <w:r>
        <w:rPr>
          <w:szCs w:val="24"/>
        </w:rPr>
        <w:t xml:space="preserve"> történő hivatkozásokat tartalmaz</w:t>
      </w:r>
      <w:r w:rsidRPr="008C5D49">
        <w:rPr>
          <w:szCs w:val="24"/>
        </w:rPr>
        <w:t>.</w:t>
      </w:r>
      <w:r w:rsidRPr="008C5D49">
        <w:rPr>
          <w:iCs/>
        </w:rPr>
        <w:t xml:space="preserve"> J</w:t>
      </w:r>
      <w:r w:rsidRPr="008C5D49">
        <w:t>av</w:t>
      </w:r>
      <w:r>
        <w:t>asolta</w:t>
      </w:r>
      <w:r w:rsidRPr="008C5D49">
        <w:t xml:space="preserve"> a bankszámla feletti rendelkezés </w:t>
      </w:r>
      <w:r>
        <w:t>szabályzatban történő megjelenítését is. (</w:t>
      </w:r>
      <w:r w:rsidRPr="008C5D49">
        <w:t>ki-kivel</w:t>
      </w:r>
      <w:r>
        <w:t xml:space="preserve">, stb.) </w:t>
      </w:r>
      <w:r>
        <w:rPr>
          <w:szCs w:val="24"/>
        </w:rPr>
        <w:t>A</w:t>
      </w:r>
      <w:r w:rsidRPr="0068663C">
        <w:rPr>
          <w:szCs w:val="24"/>
        </w:rPr>
        <w:t xml:space="preserve"> </w:t>
      </w:r>
      <w:r w:rsidRPr="00590C67">
        <w:rPr>
          <w:szCs w:val="24"/>
        </w:rPr>
        <w:t>pénzkezelés személyi és tárgyi feltételei</w:t>
      </w:r>
      <w:r w:rsidRPr="0068663C">
        <w:rPr>
          <w:szCs w:val="24"/>
        </w:rPr>
        <w:t xml:space="preserve"> (személyi: pl.: ki kezeli a pénzt; tárgyi: pl.: tárolás helye, külön helyiség, szekrény, fiók, pénzkazetta); a </w:t>
      </w:r>
      <w:r w:rsidRPr="0068663C">
        <w:rPr>
          <w:iCs/>
          <w:szCs w:val="24"/>
        </w:rPr>
        <w:t>pénzszállítás</w:t>
      </w:r>
      <w:r w:rsidRPr="0068663C">
        <w:rPr>
          <w:iCs/>
        </w:rPr>
        <w:t xml:space="preserve"> feltételei (pl.: </w:t>
      </w:r>
      <w:proofErr w:type="gramStart"/>
      <w:r w:rsidRPr="0068663C">
        <w:rPr>
          <w:iCs/>
        </w:rPr>
        <w:t>ki(</w:t>
      </w:r>
      <w:proofErr w:type="gramEnd"/>
      <w:r w:rsidRPr="0068663C">
        <w:rPr>
          <w:iCs/>
        </w:rPr>
        <w:t>k), hány fő, hol veszi fel</w:t>
      </w:r>
      <w:r w:rsidRPr="0068663C">
        <w:rPr>
          <w:iCs/>
          <w:szCs w:val="24"/>
        </w:rPr>
        <w:t xml:space="preserve">); </w:t>
      </w:r>
      <w:r w:rsidRPr="0068663C">
        <w:rPr>
          <w:szCs w:val="24"/>
        </w:rPr>
        <w:t xml:space="preserve">a pénzforgalommal kapcsolatos nyilvántartási szabályok (pl.: </w:t>
      </w:r>
      <w:proofErr w:type="spellStart"/>
      <w:r w:rsidRPr="00E57360">
        <w:rPr>
          <w:szCs w:val="24"/>
        </w:rPr>
        <w:t>Rovatelszámolási</w:t>
      </w:r>
      <w:proofErr w:type="spellEnd"/>
      <w:r w:rsidRPr="00E57360">
        <w:rPr>
          <w:szCs w:val="24"/>
        </w:rPr>
        <w:t xml:space="preserve"> ív)</w:t>
      </w:r>
      <w:r>
        <w:rPr>
          <w:szCs w:val="24"/>
        </w:rPr>
        <w:t xml:space="preserve"> </w:t>
      </w:r>
      <w:r w:rsidRPr="00590C67">
        <w:rPr>
          <w:szCs w:val="24"/>
        </w:rPr>
        <w:t>nem kerültek meghatározásra</w:t>
      </w:r>
      <w:r>
        <w:rPr>
          <w:b/>
          <w:szCs w:val="24"/>
        </w:rPr>
        <w:t xml:space="preserve"> </w:t>
      </w:r>
      <w:r>
        <w:rPr>
          <w:szCs w:val="24"/>
        </w:rPr>
        <w:t xml:space="preserve">a szabályzatban. </w:t>
      </w:r>
      <w:r w:rsidRPr="008218D9">
        <w:rPr>
          <w:szCs w:val="24"/>
        </w:rPr>
        <w:t>Javasolta a</w:t>
      </w:r>
      <w:r>
        <w:rPr>
          <w:szCs w:val="24"/>
        </w:rPr>
        <w:t xml:space="preserve"> Pénzkezelési Szabályzat aktualizálását </w:t>
      </w:r>
      <w:r w:rsidRPr="009A5EF0">
        <w:rPr>
          <w:szCs w:val="24"/>
        </w:rPr>
        <w:t xml:space="preserve">a </w:t>
      </w:r>
      <w:r>
        <w:rPr>
          <w:szCs w:val="24"/>
        </w:rPr>
        <w:t xml:space="preserve">feladat gyakorlásának módjával, és kiegészítését az </w:t>
      </w:r>
      <w:r w:rsidRPr="009A5EF0">
        <w:rPr>
          <w:szCs w:val="24"/>
        </w:rPr>
        <w:t>eljárási és do</w:t>
      </w:r>
      <w:r>
        <w:rPr>
          <w:szCs w:val="24"/>
        </w:rPr>
        <w:t xml:space="preserve">kumentációs részletszabályokkal, illetve javasolta a szabályzat módosítását a </w:t>
      </w:r>
      <w:proofErr w:type="spellStart"/>
      <w:r>
        <w:rPr>
          <w:i/>
          <w:szCs w:val="24"/>
        </w:rPr>
        <w:t>Bkr.-</w:t>
      </w:r>
      <w:r>
        <w:rPr>
          <w:szCs w:val="24"/>
        </w:rPr>
        <w:t>nek</w:t>
      </w:r>
      <w:proofErr w:type="spellEnd"/>
      <w:r>
        <w:rPr>
          <w:szCs w:val="24"/>
        </w:rPr>
        <w:t xml:space="preserve"> megfelelően. </w:t>
      </w:r>
      <w:r>
        <w:rPr>
          <w:bCs/>
          <w:color w:val="000000"/>
        </w:rPr>
        <w:t xml:space="preserve">Mivel az </w:t>
      </w:r>
      <w:r w:rsidRPr="008218D9">
        <w:rPr>
          <w:bCs/>
          <w:i/>
          <w:color w:val="000000"/>
        </w:rPr>
        <w:t>Államháztartási belső kontroll standardok és gyakorlati útmutató</w:t>
      </w:r>
      <w:r>
        <w:rPr>
          <w:bCs/>
          <w:color w:val="000000"/>
        </w:rPr>
        <w:t xml:space="preserve"> </w:t>
      </w:r>
      <w:r w:rsidRPr="00B55DC8">
        <w:t>egyfajta segédletként, rendszerbe foglalja mindazon jogszabályi előírásokat, szakmai ajánlásokat és jó gyakorlatokat, amelyeket egy költségvetési szerv vezetőjének figyelembe kell vennie</w:t>
      </w:r>
      <w:r w:rsidRPr="00590C67">
        <w:t>, javasolta a belső kontrollrendszer megfelelő kialakításában és működtetésében a használatát.</w:t>
      </w:r>
      <w:r>
        <w:rPr>
          <w:szCs w:val="24"/>
        </w:rPr>
        <w:t xml:space="preserve"> A belső ellenőr ö</w:t>
      </w:r>
      <w:r>
        <w:t xml:space="preserve">sszességében megállapította, hogy </w:t>
      </w:r>
      <w:r w:rsidRPr="00E713D6">
        <w:rPr>
          <w:b/>
        </w:rPr>
        <w:t xml:space="preserve">a szabályzatok folyamatos felülvizsgálata és </w:t>
      </w:r>
      <w:r>
        <w:t xml:space="preserve">a vonatkozó jogszabályoknak megfelelő </w:t>
      </w:r>
      <w:r w:rsidRPr="00E713D6">
        <w:rPr>
          <w:b/>
        </w:rPr>
        <w:t>aktualizálása nem történt meg</w:t>
      </w:r>
      <w:r>
        <w:t>. A belső ellenőr t</w:t>
      </w:r>
      <w:r w:rsidRPr="004E7C31">
        <w:t xml:space="preserve">anácsadás keretében </w:t>
      </w:r>
      <w:r>
        <w:t>tájékoztatta az Óvodavezetőt a hatályon kívül helyezett jogszabályokról és felajánlotta, hogy igény esetén hatályba helyezés előtt elvégzi a szabályzatok tartalmi és szerkezeti ellenőrzését.</w:t>
      </w:r>
      <w:r>
        <w:rPr>
          <w:szCs w:val="24"/>
        </w:rPr>
        <w:t xml:space="preserve"> </w:t>
      </w:r>
      <w:r w:rsidRPr="007215F4">
        <w:t xml:space="preserve">Az </w:t>
      </w:r>
      <w:r w:rsidRPr="007215F4">
        <w:rPr>
          <w:iCs/>
        </w:rPr>
        <w:t>Ellenőrzési jelentés</w:t>
      </w:r>
      <w:r w:rsidRPr="007215F4">
        <w:t xml:space="preserve">ben megfogalmazott </w:t>
      </w:r>
      <w:r w:rsidRPr="007215F4">
        <w:rPr>
          <w:iCs/>
        </w:rPr>
        <w:t>javaslat</w:t>
      </w:r>
      <w:r w:rsidRPr="007215F4">
        <w:t xml:space="preserve">ok alapján </w:t>
      </w:r>
      <w:r w:rsidRPr="007215F4">
        <w:rPr>
          <w:b/>
        </w:rPr>
        <w:t xml:space="preserve">szükségesnek tartotta </w:t>
      </w:r>
      <w:r>
        <w:rPr>
          <w:b/>
          <w:iCs/>
        </w:rPr>
        <w:t>Intézkedési T</w:t>
      </w:r>
      <w:r w:rsidRPr="007215F4">
        <w:rPr>
          <w:b/>
          <w:iCs/>
        </w:rPr>
        <w:t>erv</w:t>
      </w:r>
      <w:r w:rsidRPr="007215F4">
        <w:rPr>
          <w:b/>
        </w:rPr>
        <w:t xml:space="preserve"> készítését.</w:t>
      </w:r>
    </w:p>
    <w:p w:rsidR="00FC2663" w:rsidRDefault="00FC2663" w:rsidP="00FC2663">
      <w:pPr>
        <w:jc w:val="both"/>
        <w:rPr>
          <w:rFonts w:eastAsia="Times New Roman"/>
          <w:b/>
          <w:bCs/>
        </w:rPr>
      </w:pPr>
      <w:r>
        <w:rPr>
          <w:rFonts w:eastAsia="Times New Roman"/>
          <w:b/>
          <w:bCs/>
        </w:rPr>
        <w:t>A 2017. évben soron kívüli ellenőrzés nem volt.</w:t>
      </w:r>
    </w:p>
    <w:p w:rsidR="00FC2663" w:rsidRDefault="00FC2663" w:rsidP="00FC2663">
      <w:pPr>
        <w:jc w:val="both"/>
        <w:rPr>
          <w:rFonts w:eastAsia="Times New Roman"/>
          <w:b/>
          <w:bCs/>
        </w:rPr>
      </w:pPr>
    </w:p>
    <w:p w:rsidR="00FC2663" w:rsidRDefault="00FC2663" w:rsidP="00FC2663">
      <w:pPr>
        <w:jc w:val="both"/>
        <w:rPr>
          <w:rFonts w:eastAsia="Times New Roman"/>
          <w:b/>
          <w:bCs/>
        </w:rPr>
      </w:pPr>
    </w:p>
    <w:p w:rsidR="00FC2663" w:rsidRDefault="00FC2663" w:rsidP="00FC2663">
      <w:pPr>
        <w:jc w:val="both"/>
        <w:rPr>
          <w:rFonts w:eastAsia="Times New Roman"/>
          <w:b/>
          <w:bCs/>
        </w:rPr>
      </w:pPr>
      <w:r>
        <w:rPr>
          <w:rFonts w:eastAsia="Times New Roman"/>
          <w:b/>
          <w:bCs/>
        </w:rPr>
        <w:t>A soron kívüli ellenőrzésre elkülönített kapacitás felhasználása</w:t>
      </w:r>
    </w:p>
    <w:p w:rsidR="00FC2663" w:rsidRDefault="00FC2663" w:rsidP="00FC2663">
      <w:pPr>
        <w:jc w:val="both"/>
        <w:rPr>
          <w:rFonts w:eastAsia="Times New Roman"/>
          <w:b/>
          <w:bCs/>
        </w:rPr>
      </w:pPr>
    </w:p>
    <w:p w:rsidR="00FC2663" w:rsidRPr="00C709F5" w:rsidRDefault="00FC2663" w:rsidP="00FC2663">
      <w:pPr>
        <w:jc w:val="both"/>
        <w:rPr>
          <w:rFonts w:eastAsia="Times New Roman"/>
          <w:b/>
          <w:bCs/>
          <w:szCs w:val="28"/>
        </w:rPr>
      </w:pPr>
      <w:r w:rsidRPr="001D2169">
        <w:rPr>
          <w:rFonts w:eastAsia="Times New Roman"/>
          <w:bCs/>
        </w:rPr>
        <w:t xml:space="preserve">A soron </w:t>
      </w:r>
      <w:r>
        <w:rPr>
          <w:rFonts w:eastAsia="Times New Roman"/>
          <w:bCs/>
        </w:rPr>
        <w:t xml:space="preserve">kívüli ellenőrzések </w:t>
      </w:r>
      <w:r w:rsidRPr="0013418D">
        <w:rPr>
          <w:rFonts w:eastAsia="Times New Roman"/>
          <w:bCs/>
        </w:rPr>
        <w:t xml:space="preserve">elvégzésére </w:t>
      </w:r>
      <w:r w:rsidRPr="0013418D">
        <w:t xml:space="preserve">a rendelkezésre álló éves ellenőrzési </w:t>
      </w:r>
      <w:proofErr w:type="gramStart"/>
      <w:r w:rsidRPr="0013418D">
        <w:t xml:space="preserve">erőforrás </w:t>
      </w:r>
      <w:r>
        <w:t xml:space="preserve">             </w:t>
      </w:r>
      <w:r w:rsidRPr="0013418D">
        <w:t>10-30</w:t>
      </w:r>
      <w:proofErr w:type="gramEnd"/>
      <w:r w:rsidRPr="0013418D">
        <w:t>%-ának elkülönítése ajánlott</w:t>
      </w:r>
      <w:r>
        <w:t xml:space="preserve">. A </w:t>
      </w:r>
      <w:r w:rsidRPr="001D2169">
        <w:rPr>
          <w:rFonts w:eastAsia="Times New Roman"/>
          <w:bCs/>
        </w:rPr>
        <w:t>2017. évi Terv</w:t>
      </w:r>
      <w:r>
        <w:rPr>
          <w:rFonts w:eastAsia="Times New Roman"/>
          <w:bCs/>
        </w:rPr>
        <w:t>b</w:t>
      </w:r>
      <w:r w:rsidRPr="001D2169">
        <w:rPr>
          <w:rFonts w:eastAsia="Times New Roman"/>
          <w:bCs/>
        </w:rPr>
        <w:t>en</w:t>
      </w:r>
      <w:r>
        <w:rPr>
          <w:rFonts w:eastAsia="Times New Roman"/>
          <w:bCs/>
        </w:rPr>
        <w:t xml:space="preserve"> a középértéket, 15%-ot különítettem el az esetlegesen kezdeményezett soron kívüli </w:t>
      </w:r>
      <w:proofErr w:type="gramStart"/>
      <w:r>
        <w:rPr>
          <w:rFonts w:eastAsia="Times New Roman"/>
          <w:bCs/>
        </w:rPr>
        <w:t>ellenőrzés(</w:t>
      </w:r>
      <w:proofErr w:type="spellStart"/>
      <w:proofErr w:type="gramEnd"/>
      <w:r>
        <w:rPr>
          <w:rFonts w:eastAsia="Times New Roman"/>
          <w:bCs/>
        </w:rPr>
        <w:t>ek</w:t>
      </w:r>
      <w:proofErr w:type="spellEnd"/>
      <w:r>
        <w:rPr>
          <w:rFonts w:eastAsia="Times New Roman"/>
          <w:bCs/>
        </w:rPr>
        <w:t xml:space="preserve">)re. A 2017. évben soron kívüli ellenőrzés nem volt, a </w:t>
      </w:r>
      <w:r w:rsidRPr="0013418D">
        <w:rPr>
          <w:rFonts w:eastAsia="Times New Roman"/>
          <w:bCs/>
        </w:rPr>
        <w:t>soron kívüli ellenőrzésre elkülönített kapacitás</w:t>
      </w:r>
      <w:r>
        <w:rPr>
          <w:rFonts w:eastAsia="Times New Roman"/>
          <w:bCs/>
        </w:rPr>
        <w:t>t a 2016. évi Tervben szereplő, de a 2017. évre átcsúszott 2 db ellenőrzés</w:t>
      </w:r>
      <w:r>
        <w:rPr>
          <w:rFonts w:eastAsia="Times New Roman"/>
          <w:bCs/>
          <w:szCs w:val="28"/>
        </w:rPr>
        <w:t xml:space="preserve"> (Az Egészségügyi Szolgálat utóvizsgálata; </w:t>
      </w:r>
      <w:r>
        <w:rPr>
          <w:szCs w:val="24"/>
        </w:rPr>
        <w:t>A személyi jellegű egyéb kifizetésekkel kapcsolatos tevékenységek</w:t>
      </w:r>
      <w:r>
        <w:rPr>
          <w:rFonts w:eastAsia="Times New Roman"/>
          <w:bCs/>
          <w:szCs w:val="28"/>
        </w:rPr>
        <w:t xml:space="preserve"> ellenőrzése) elvégzésére használtuk fel.</w:t>
      </w:r>
    </w:p>
    <w:p w:rsidR="00FC2663" w:rsidRPr="0013418D" w:rsidRDefault="00FC2663" w:rsidP="00FC2663">
      <w:pPr>
        <w:jc w:val="both"/>
        <w:rPr>
          <w:rFonts w:eastAsia="Times New Roman"/>
          <w:bCs/>
        </w:rPr>
      </w:pPr>
    </w:p>
    <w:p w:rsidR="00FC2663" w:rsidRDefault="00FC2663" w:rsidP="00FC2663">
      <w:pPr>
        <w:jc w:val="both"/>
        <w:rPr>
          <w:rFonts w:eastAsia="Times New Roman"/>
          <w:bCs/>
        </w:rPr>
      </w:pPr>
    </w:p>
    <w:p w:rsidR="00FC2663" w:rsidRDefault="00FC2663" w:rsidP="00FC2663">
      <w:pPr>
        <w:jc w:val="both"/>
        <w:rPr>
          <w:rFonts w:eastAsia="Times New Roman"/>
          <w:b/>
          <w:bCs/>
        </w:rPr>
      </w:pPr>
      <w:r>
        <w:rPr>
          <w:rFonts w:eastAsia="Times New Roman"/>
          <w:b/>
          <w:bCs/>
        </w:rPr>
        <w:lastRenderedPageBreak/>
        <w:t>A Tervtől való eltérések és annak indokai</w:t>
      </w:r>
    </w:p>
    <w:p w:rsidR="00FC2663" w:rsidRDefault="00FC2663" w:rsidP="00FC2663">
      <w:pPr>
        <w:jc w:val="both"/>
        <w:rPr>
          <w:rFonts w:eastAsia="Times New Roman"/>
          <w:b/>
          <w:bCs/>
        </w:rPr>
      </w:pPr>
      <w:r>
        <w:rPr>
          <w:rFonts w:eastAsia="Times New Roman"/>
          <w:b/>
          <w:bCs/>
        </w:rPr>
        <w:t>Az elmaradt ellenőrzések</w:t>
      </w:r>
    </w:p>
    <w:p w:rsidR="00FC2663" w:rsidRPr="000A16AC" w:rsidRDefault="00FC2663" w:rsidP="00FC2663">
      <w:pPr>
        <w:jc w:val="both"/>
        <w:rPr>
          <w:rFonts w:eastAsia="Times New Roman"/>
          <w:bCs/>
        </w:rPr>
      </w:pPr>
    </w:p>
    <w:p w:rsidR="00FC2663" w:rsidRDefault="00FC2663" w:rsidP="00FC2663">
      <w:pPr>
        <w:tabs>
          <w:tab w:val="left" w:pos="720"/>
        </w:tabs>
        <w:jc w:val="both"/>
        <w:rPr>
          <w:bCs/>
        </w:rPr>
      </w:pPr>
      <w:r>
        <w:rPr>
          <w:rFonts w:eastAsia="Times New Roman"/>
        </w:rPr>
        <w:t xml:space="preserve">Mivel a 2017. évi Terv január 01-től december 31-ig terjedő időszakra 1 fő belső ellenőrzési vezetővel és 1 fő belső ellenőrrel számolva készült, a belső ellenőr szeptember végén történt távozása miatt, kapacitás hiányában nem kerülhetett sor az összes 2017-re tervezett ellenőrzés lefolytatására. </w:t>
      </w:r>
      <w:r w:rsidRPr="006641C2">
        <w:rPr>
          <w:rFonts w:eastAsia="Times New Roman"/>
          <w:b/>
        </w:rPr>
        <w:t>Az elmaradt 5 db. ellenőrzés mindegyike bekerült a 2018. évi Tervbe.</w:t>
      </w:r>
      <w:r w:rsidRPr="00A43F7B">
        <w:rPr>
          <w:rFonts w:eastAsia="Times New Roman"/>
          <w:color w:val="000000" w:themeColor="text1"/>
          <w:szCs w:val="28"/>
          <w:lang w:eastAsia="ar-SA"/>
        </w:rPr>
        <w:t xml:space="preserve"> </w:t>
      </w:r>
      <w:r>
        <w:rPr>
          <w:rFonts w:eastAsia="Times New Roman"/>
          <w:color w:val="000000" w:themeColor="text1"/>
          <w:szCs w:val="28"/>
          <w:lang w:eastAsia="ar-SA"/>
        </w:rPr>
        <w:t>Az elmaradt, és ezért 2018-ra átcsúszó vizsgálatok a következők:</w:t>
      </w:r>
      <w:r w:rsidRPr="00A43F7B">
        <w:rPr>
          <w:rFonts w:eastAsia="Times New Roman"/>
          <w:b/>
          <w:bCs/>
          <w:szCs w:val="28"/>
        </w:rPr>
        <w:t xml:space="preserve"> </w:t>
      </w:r>
      <w:r w:rsidRPr="00FC205B">
        <w:rPr>
          <w:rFonts w:eastAsia="Times New Roman"/>
          <w:bCs/>
          <w:szCs w:val="28"/>
        </w:rPr>
        <w:t>Városrendészeti és Környezetvédelmi Iroda</w:t>
      </w:r>
      <w:r w:rsidRPr="00FC205B">
        <w:rPr>
          <w:rFonts w:eastAsia="Times New Roman"/>
          <w:lang w:val="it-IT" w:eastAsia="ar-SA"/>
        </w:rPr>
        <w:t xml:space="preserve"> Parkolási Csoportjának és Jogi Csoportjának követeléskezelő tevékenysége; A</w:t>
      </w:r>
      <w:r w:rsidRPr="00FC205B">
        <w:rPr>
          <w:rFonts w:eastAsia="Times New Roman"/>
          <w:bCs/>
          <w:szCs w:val="28"/>
        </w:rPr>
        <w:t xml:space="preserve">z Önkormányzat 2016. évi beszámolója mérlegtételeinek alátámasztásaként elvégzett eszközök és források selejtezése és leltározása; </w:t>
      </w:r>
      <w:r w:rsidRPr="00FC205B">
        <w:rPr>
          <w:bCs/>
        </w:rPr>
        <w:t xml:space="preserve">A szervezeti integritást sértő események kezelésének eljárásrendje, valamint az integrált kockázatkezelés eljárásrendje; A </w:t>
      </w:r>
      <w:r w:rsidRPr="00FC205B">
        <w:rPr>
          <w:rFonts w:eastAsia="Times New Roman"/>
          <w:lang w:val="it-IT" w:eastAsia="ar-SA"/>
        </w:rPr>
        <w:t>II. kerületi Kulturális Közhasznú Nonprofit Kft.</w:t>
      </w:r>
      <w:r>
        <w:rPr>
          <w:rFonts w:eastAsia="Times New Roman"/>
          <w:lang w:val="it-IT" w:eastAsia="ar-SA"/>
        </w:rPr>
        <w:t xml:space="preserve"> gazdálkodása</w:t>
      </w:r>
      <w:r w:rsidRPr="00FC205B">
        <w:rPr>
          <w:rFonts w:eastAsia="Times New Roman"/>
          <w:lang w:val="it-IT" w:eastAsia="ar-SA"/>
        </w:rPr>
        <w:t xml:space="preserve">; A </w:t>
      </w:r>
      <w:r w:rsidRPr="00FC205B">
        <w:rPr>
          <w:bCs/>
        </w:rPr>
        <w:t>helyi nemzetiségi önkormányzatokkal kötött Együttműködési megállapodás.</w:t>
      </w:r>
    </w:p>
    <w:p w:rsidR="00FC2663" w:rsidRDefault="00FC2663" w:rsidP="00FC2663">
      <w:pPr>
        <w:tabs>
          <w:tab w:val="left" w:pos="720"/>
        </w:tabs>
        <w:jc w:val="both"/>
        <w:rPr>
          <w:bCs/>
        </w:rPr>
      </w:pPr>
    </w:p>
    <w:p w:rsidR="00FC2663" w:rsidRDefault="00FC2663" w:rsidP="00FC2663">
      <w:pPr>
        <w:tabs>
          <w:tab w:val="left" w:pos="720"/>
        </w:tabs>
        <w:jc w:val="both"/>
        <w:rPr>
          <w:bCs/>
        </w:rPr>
      </w:pPr>
    </w:p>
    <w:p w:rsidR="00FC2663" w:rsidRPr="000A16AC" w:rsidRDefault="00FC2663" w:rsidP="00FC2663">
      <w:pPr>
        <w:tabs>
          <w:tab w:val="left" w:pos="720"/>
        </w:tabs>
        <w:jc w:val="both"/>
        <w:rPr>
          <w:rFonts w:eastAsia="Times New Roman"/>
          <w:b/>
        </w:rPr>
      </w:pPr>
      <w:r>
        <w:rPr>
          <w:b/>
          <w:bCs/>
        </w:rPr>
        <w:t>I/1/b) Az ellenőrzések során büntető-, szabálysértési, kártérítési, illetve fegyelmi eljárás megindítására okot adó cselekmény, mulasztás vagy hiányosság gyanúja kapcsán tett jelentések száma és rövid összefoglalása</w:t>
      </w:r>
    </w:p>
    <w:p w:rsidR="00FC2663" w:rsidRPr="00DD052D" w:rsidRDefault="00FC2663" w:rsidP="00FC2663">
      <w:pPr>
        <w:jc w:val="both"/>
        <w:rPr>
          <w:rFonts w:eastAsia="Times New Roman"/>
          <w:bCs/>
        </w:rPr>
      </w:pPr>
    </w:p>
    <w:p w:rsidR="00FC2663" w:rsidRPr="00F77276" w:rsidRDefault="00FC2663" w:rsidP="00FC2663">
      <w:pPr>
        <w:jc w:val="both"/>
        <w:rPr>
          <w:rFonts w:eastAsia="Times New Roman"/>
          <w:bCs/>
        </w:rPr>
      </w:pPr>
      <w:r w:rsidRPr="00F77276">
        <w:rPr>
          <w:bCs/>
        </w:rPr>
        <w:t>Az ellenőrzések során büntető-, szabálysértési, kártérítési, illetve fegyelmi eljárás megindítására okot adó cselekmény, mulasztás vagy hiányosság gyanúja</w:t>
      </w:r>
      <w:r>
        <w:rPr>
          <w:bCs/>
        </w:rPr>
        <w:t xml:space="preserve"> nem merült fel.</w:t>
      </w:r>
    </w:p>
    <w:p w:rsidR="00FC2663" w:rsidRDefault="00FC2663" w:rsidP="00FC2663">
      <w:pPr>
        <w:jc w:val="both"/>
        <w:rPr>
          <w:rFonts w:eastAsia="Times New Roman"/>
          <w:b/>
          <w:bCs/>
        </w:rPr>
      </w:pPr>
    </w:p>
    <w:p w:rsidR="00FC2663" w:rsidRDefault="00FC2663" w:rsidP="00FC2663">
      <w:pPr>
        <w:jc w:val="both"/>
        <w:rPr>
          <w:rFonts w:eastAsia="Times New Roman"/>
          <w:b/>
          <w:bCs/>
        </w:rPr>
      </w:pPr>
    </w:p>
    <w:p w:rsidR="00FC2663" w:rsidRDefault="00FC2663" w:rsidP="00FC2663">
      <w:pPr>
        <w:jc w:val="both"/>
        <w:rPr>
          <w:rFonts w:eastAsia="Times New Roman"/>
          <w:b/>
          <w:bCs/>
        </w:rPr>
      </w:pPr>
      <w:r>
        <w:rPr>
          <w:rFonts w:eastAsia="Times New Roman"/>
          <w:b/>
          <w:bCs/>
        </w:rPr>
        <w:t xml:space="preserve">I/2 A bizonyosságot adó tevékenységet elősegítő és akadályozó tényezők bemutatása </w:t>
      </w:r>
      <w:r w:rsidRPr="00883DC4">
        <w:rPr>
          <w:rFonts w:eastAsia="Times New Roman"/>
          <w:bCs/>
        </w:rPr>
        <w:t>(</w:t>
      </w:r>
      <w:proofErr w:type="spellStart"/>
      <w:r w:rsidRPr="00883DC4">
        <w:rPr>
          <w:rFonts w:eastAsia="Times New Roman"/>
          <w:bCs/>
          <w:i/>
        </w:rPr>
        <w:t>Bkr</w:t>
      </w:r>
      <w:proofErr w:type="spellEnd"/>
      <w:r w:rsidRPr="00883DC4">
        <w:rPr>
          <w:rFonts w:eastAsia="Times New Roman"/>
          <w:bCs/>
          <w:i/>
        </w:rPr>
        <w:t>. 48. § ab)</w:t>
      </w:r>
      <w:r w:rsidRPr="00883DC4">
        <w:rPr>
          <w:rFonts w:eastAsia="Times New Roman"/>
          <w:bCs/>
        </w:rPr>
        <w:t>)</w:t>
      </w:r>
    </w:p>
    <w:p w:rsidR="00FC2663" w:rsidRDefault="00FC2663" w:rsidP="00FC2663">
      <w:pPr>
        <w:jc w:val="both"/>
        <w:rPr>
          <w:rFonts w:eastAsia="Times New Roman"/>
          <w:b/>
          <w:bCs/>
        </w:rPr>
      </w:pPr>
    </w:p>
    <w:p w:rsidR="00FC2663" w:rsidRPr="008867B4" w:rsidRDefault="00FC2663" w:rsidP="00FC2663">
      <w:pPr>
        <w:jc w:val="both"/>
        <w:rPr>
          <w:rFonts w:eastAsia="Times New Roman"/>
          <w:bCs/>
        </w:rPr>
      </w:pPr>
      <w:r w:rsidRPr="008867B4">
        <w:rPr>
          <w:rFonts w:eastAsia="Times New Roman"/>
          <w:bCs/>
        </w:rPr>
        <w:t xml:space="preserve">Az </w:t>
      </w:r>
      <w:r>
        <w:rPr>
          <w:rFonts w:eastAsia="Times New Roman"/>
          <w:bCs/>
        </w:rPr>
        <w:t xml:space="preserve">ellenőrzések lefolytatása közben a belső ellenőrök folyamatosan kapcsolatban voltak az ellenőrzött szerv/szervezeti egység vezetőjével, és már az ellenőrzés során tájékoztatták őket az esetleges észrevételekről, hiányosságokról, javaslatokról, amelyekre a vezetőknek lehetőségük és idejük volt reagálni, magyarázatot és további információt adni, illetve szükség esetén az ellenőröknek további dokumentumokat bemutatni. Így az Ellenőrzési Jelentésbe került megállapítások már előzetesen ismertek voltak a vezetők számára, ezért a Záradék aláírása minden esetben zökkenőmentes volt, és az Intézkedési Terv határidőben történő elkészítésének kötelezettsége nem okozott nekik különösebb gondot. A belső ellenőrök szükség esetén szóbeli szakmai javaslatokkal segítették az Intézkedési Terv elkészítését, az abban szereplő feladatok végrehajtásához </w:t>
      </w:r>
      <w:r w:rsidRPr="000D7CF1">
        <w:rPr>
          <w:rFonts w:eastAsia="Times New Roman"/>
          <w:color w:val="000000" w:themeColor="text1"/>
          <w:szCs w:val="28"/>
          <w:lang w:eastAsia="ar-SA"/>
        </w:rPr>
        <w:t>esetenként írásos szakma</w:t>
      </w:r>
      <w:r>
        <w:rPr>
          <w:rFonts w:eastAsia="Times New Roman"/>
          <w:color w:val="000000" w:themeColor="text1"/>
          <w:szCs w:val="28"/>
          <w:lang w:eastAsia="ar-SA"/>
        </w:rPr>
        <w:t>i segédanyagot adtak át.</w:t>
      </w:r>
    </w:p>
    <w:p w:rsidR="00FC2663" w:rsidRDefault="00FC2663" w:rsidP="00FC2663">
      <w:pPr>
        <w:jc w:val="both"/>
        <w:rPr>
          <w:rFonts w:eastAsia="Times New Roman"/>
          <w:color w:val="000000" w:themeColor="text1"/>
          <w:szCs w:val="28"/>
          <w:lang w:eastAsia="ar-SA"/>
        </w:rPr>
      </w:pPr>
    </w:p>
    <w:p w:rsidR="00FC2663" w:rsidRPr="00E61FEB" w:rsidRDefault="00FC2663" w:rsidP="00FC2663">
      <w:pPr>
        <w:jc w:val="both"/>
        <w:rPr>
          <w:rFonts w:eastAsia="Times New Roman"/>
          <w:bCs/>
        </w:rPr>
      </w:pPr>
    </w:p>
    <w:p w:rsidR="00FC2663" w:rsidRDefault="00FC2663" w:rsidP="00FC2663">
      <w:pPr>
        <w:jc w:val="both"/>
        <w:rPr>
          <w:rFonts w:eastAsia="Times New Roman"/>
          <w:b/>
          <w:bCs/>
        </w:rPr>
      </w:pPr>
      <w:r w:rsidRPr="0088722A">
        <w:rPr>
          <w:rFonts w:eastAsia="Times New Roman"/>
          <w:b/>
          <w:bCs/>
        </w:rPr>
        <w:t xml:space="preserve">I/2/a) </w:t>
      </w:r>
      <w:proofErr w:type="spellStart"/>
      <w:r w:rsidRPr="0088722A">
        <w:rPr>
          <w:rFonts w:eastAsia="Times New Roman"/>
          <w:b/>
          <w:bCs/>
        </w:rPr>
        <w:t>A</w:t>
      </w:r>
      <w:proofErr w:type="spellEnd"/>
      <w:r w:rsidRPr="0088722A">
        <w:rPr>
          <w:rFonts w:eastAsia="Times New Roman"/>
          <w:b/>
          <w:bCs/>
        </w:rPr>
        <w:t xml:space="preserve"> Belső Ellenőrzési Egység humánerőforrás-ellátottsága</w:t>
      </w:r>
    </w:p>
    <w:p w:rsidR="00FC2663" w:rsidRDefault="00FC2663" w:rsidP="00FC2663">
      <w:pPr>
        <w:jc w:val="both"/>
        <w:rPr>
          <w:rFonts w:eastAsia="Times New Roman"/>
          <w:b/>
          <w:bCs/>
        </w:rPr>
      </w:pPr>
    </w:p>
    <w:p w:rsidR="00FC2663" w:rsidRPr="0088722A" w:rsidRDefault="00FC2663" w:rsidP="00FC2663">
      <w:pPr>
        <w:jc w:val="both"/>
        <w:rPr>
          <w:rFonts w:eastAsia="Times New Roman"/>
          <w:b/>
          <w:bCs/>
        </w:rPr>
      </w:pPr>
      <w:r>
        <w:rPr>
          <w:rFonts w:eastAsia="Times New Roman"/>
          <w:b/>
          <w:bCs/>
        </w:rPr>
        <w:t>A kapacitás-ellátottság bemutatása</w:t>
      </w:r>
    </w:p>
    <w:p w:rsidR="00FC2663" w:rsidRDefault="00FC2663" w:rsidP="00FC2663">
      <w:pPr>
        <w:jc w:val="both"/>
        <w:rPr>
          <w:rFonts w:eastAsia="Times New Roman"/>
          <w:bCs/>
        </w:rPr>
      </w:pPr>
    </w:p>
    <w:p w:rsidR="00FC2663" w:rsidRPr="0098106B" w:rsidRDefault="00FC2663" w:rsidP="00FC2663">
      <w:pPr>
        <w:jc w:val="both"/>
        <w:rPr>
          <w:rFonts w:eastAsia="Times New Roman"/>
          <w:szCs w:val="24"/>
        </w:rPr>
      </w:pPr>
      <w:r>
        <w:rPr>
          <w:rFonts w:eastAsia="Times New Roman"/>
          <w:bCs/>
        </w:rPr>
        <w:t xml:space="preserve">A </w:t>
      </w:r>
      <w:proofErr w:type="spellStart"/>
      <w:r w:rsidRPr="00E30B9F">
        <w:rPr>
          <w:rFonts w:eastAsia="Times New Roman"/>
          <w:bCs/>
          <w:i/>
        </w:rPr>
        <w:t>Bkr</w:t>
      </w:r>
      <w:proofErr w:type="spellEnd"/>
      <w:r w:rsidRPr="00E30B9F">
        <w:rPr>
          <w:rFonts w:eastAsia="Times New Roman"/>
          <w:bCs/>
          <w:i/>
        </w:rPr>
        <w:t>.</w:t>
      </w:r>
      <w:r w:rsidRPr="0098106B">
        <w:rPr>
          <w:rFonts w:eastAsia="Times New Roman"/>
          <w:bCs/>
        </w:rPr>
        <w:t xml:space="preserve"> </w:t>
      </w:r>
      <w:r w:rsidRPr="001F222B">
        <w:rPr>
          <w:rFonts w:eastAsia="Times New Roman"/>
          <w:bCs/>
          <w:i/>
        </w:rPr>
        <w:t xml:space="preserve">31. § </w:t>
      </w:r>
      <w:r w:rsidRPr="001F222B">
        <w:rPr>
          <w:rFonts w:eastAsia="Times New Roman"/>
          <w:i/>
        </w:rPr>
        <w:t>(2) bekezdés</w:t>
      </w:r>
      <w:r w:rsidRPr="0098106B">
        <w:rPr>
          <w:rFonts w:eastAsia="Times New Roman"/>
        </w:rPr>
        <w:t>e</w:t>
      </w:r>
      <w:r>
        <w:rPr>
          <w:rFonts w:eastAsia="Times New Roman"/>
        </w:rPr>
        <w:t xml:space="preserve"> </w:t>
      </w:r>
      <w:r w:rsidRPr="0098106B">
        <w:rPr>
          <w:rFonts w:eastAsia="Times New Roman"/>
          <w:szCs w:val="24"/>
        </w:rPr>
        <w:t xml:space="preserve">szerint </w:t>
      </w:r>
      <w:r>
        <w:rPr>
          <w:rFonts w:eastAsia="Times New Roman"/>
          <w:szCs w:val="24"/>
        </w:rPr>
        <w:t>„A</w:t>
      </w:r>
      <w:r w:rsidRPr="0098106B">
        <w:rPr>
          <w:rFonts w:eastAsia="Times New Roman"/>
          <w:szCs w:val="24"/>
        </w:rPr>
        <w:t xml:space="preserve">z éves ellenőrzési tervnek a stratégiai ellenőrzési tervben és a kockázatelemzés alapján felállított prioritásokon, valamint a belső ellenőrzés </w:t>
      </w:r>
      <w:r w:rsidRPr="00222E85">
        <w:rPr>
          <w:rFonts w:eastAsia="Times New Roman"/>
          <w:szCs w:val="24"/>
          <w:u w:val="single"/>
        </w:rPr>
        <w:t>rendelkezésére álló erőforrásokon</w:t>
      </w:r>
      <w:r w:rsidRPr="0098106B">
        <w:rPr>
          <w:rFonts w:eastAsia="Times New Roman"/>
          <w:szCs w:val="24"/>
        </w:rPr>
        <w:t xml:space="preserve"> kell alapulnia</w:t>
      </w:r>
      <w:r>
        <w:rPr>
          <w:rFonts w:eastAsia="Times New Roman"/>
          <w:szCs w:val="24"/>
        </w:rPr>
        <w:t>.”</w:t>
      </w:r>
    </w:p>
    <w:p w:rsidR="00FC2663" w:rsidRDefault="00FC2663" w:rsidP="00FC2663">
      <w:pPr>
        <w:jc w:val="both"/>
      </w:pPr>
      <w:r>
        <w:t>A 2017. év folyamán a Belső Ellenőrzési Egységnél az alábbi szervezeti és személyi változások történtek:</w:t>
      </w:r>
    </w:p>
    <w:p w:rsidR="00FC2663" w:rsidRDefault="00FC2663" w:rsidP="00FC2663">
      <w:pPr>
        <w:jc w:val="both"/>
      </w:pPr>
      <w:r>
        <w:tab/>
        <w:t xml:space="preserve">- A Polgármesteri Hivatalban történt szervezetfejlesztés eredményeként október 01-től megszűnt a Belső Ellenőrzési Egység, mint önálló szervezeti egység. A belső ellenőrzés az </w:t>
      </w:r>
      <w:r>
        <w:lastRenderedPageBreak/>
        <w:t>újonnan létrejött Jegyzői Igazgatósághoz, azon belül a Jegyzői Titkársághoz került. További változás, hogy a vezetőség a belső ellenőrzés számára a munkavégzés helyének az eddigi Központi Épület (Mechwart liget 1.) helyett a Polgármesteri Hivatal Vadaskerti utca 13/A. szám alatt található telephelyét jelölte meg.</w:t>
      </w:r>
    </w:p>
    <w:p w:rsidR="00FC2663" w:rsidRPr="006641C2" w:rsidRDefault="00514311" w:rsidP="00FC2663">
      <w:pPr>
        <w:ind w:firstLine="709"/>
        <w:jc w:val="both"/>
        <w:rPr>
          <w:b/>
        </w:rPr>
      </w:pPr>
      <w:r>
        <w:t>- K. E.</w:t>
      </w:r>
      <w:r w:rsidR="00FC2663">
        <w:t xml:space="preserve"> </w:t>
      </w:r>
      <w:proofErr w:type="gramStart"/>
      <w:r w:rsidR="00FC2663">
        <w:t>belső</w:t>
      </w:r>
      <w:proofErr w:type="gramEnd"/>
      <w:r w:rsidR="00FC2663">
        <w:t xml:space="preserve"> ellenőr, aki 2016. március 21</w:t>
      </w:r>
      <w:r w:rsidR="00A4209E">
        <w:t>-től dolgozott a Polgármesteri Hivatalban,</w:t>
      </w:r>
      <w:r w:rsidR="00FC2663">
        <w:t xml:space="preserve"> nem tudta vállalni a munkavégzés helyének megváltozásával együtt járó hosszabb utazási időt, ezért kérte a Jegyző Úrtól a közszolgálati jogviszonyának megszüntetését október 01-től, amelyet a Jegyző Úr engedélyezett.</w:t>
      </w:r>
      <w:r w:rsidR="00FC2663" w:rsidRPr="0082484B">
        <w:rPr>
          <w:rFonts w:eastAsia="Times New Roman"/>
        </w:rPr>
        <w:t xml:space="preserve"> </w:t>
      </w:r>
      <w:r w:rsidR="00A4209E">
        <w:rPr>
          <w:rFonts w:eastAsia="Times New Roman"/>
        </w:rPr>
        <w:t xml:space="preserve">Ezt követően </w:t>
      </w:r>
      <w:r w:rsidR="00A4209E" w:rsidRPr="00A4209E">
        <w:rPr>
          <w:b/>
        </w:rPr>
        <w:t>2017. október 01-től</w:t>
      </w:r>
      <w:r w:rsidR="00A4209E" w:rsidRPr="00A4209E">
        <w:rPr>
          <w:rFonts w:eastAsia="Times New Roman"/>
          <w:b/>
        </w:rPr>
        <w:t xml:space="preserve"> 2018. május 06-ig a Polgármesteri Hivatal belső ellenőrzése</w:t>
      </w:r>
      <w:r w:rsidR="00A4209E">
        <w:rPr>
          <w:rFonts w:eastAsia="Times New Roman"/>
          <w:b/>
        </w:rPr>
        <w:t xml:space="preserve"> </w:t>
      </w:r>
      <w:r w:rsidR="00A4209E" w:rsidRPr="00A4209E">
        <w:rPr>
          <w:rFonts w:eastAsia="Times New Roman"/>
          <w:b/>
        </w:rPr>
        <w:t>1 fő belső ellenőrzési vezetőből állt.</w:t>
      </w:r>
    </w:p>
    <w:p w:rsidR="00FC2663" w:rsidRDefault="00FC2663" w:rsidP="00FC2663">
      <w:pPr>
        <w:jc w:val="both"/>
      </w:pPr>
      <w:r>
        <w:rPr>
          <w:rFonts w:eastAsia="Times New Roman"/>
          <w:szCs w:val="24"/>
        </w:rPr>
        <w:t xml:space="preserve">A Képviselő-testület a Belső Ellenőrzési Egység 2017. évi Ellenőrzési Tervét </w:t>
      </w:r>
      <w:r w:rsidRPr="006C4EA6">
        <w:rPr>
          <w:rFonts w:eastAsia="Times New Roman"/>
          <w:i/>
          <w:szCs w:val="24"/>
        </w:rPr>
        <w:t>Magyarország helyi önkormányzatai</w:t>
      </w:r>
      <w:r>
        <w:rPr>
          <w:rFonts w:eastAsia="Times New Roman"/>
          <w:i/>
          <w:szCs w:val="24"/>
        </w:rPr>
        <w:t>ról szóló 2011. évi CLXXXIX. törvény</w:t>
      </w:r>
      <w:r w:rsidRPr="006C4EA6">
        <w:rPr>
          <w:rFonts w:eastAsia="Times New Roman"/>
          <w:i/>
          <w:szCs w:val="24"/>
        </w:rPr>
        <w:t xml:space="preserve"> 119. § (5) bekezdés</w:t>
      </w:r>
      <w:r>
        <w:rPr>
          <w:rFonts w:eastAsia="Times New Roman"/>
          <w:szCs w:val="24"/>
        </w:rPr>
        <w:t xml:space="preserve">e alapján a 359/2016.(XII.20.) határozatával hagyta jóvá. </w:t>
      </w:r>
      <w:r>
        <w:t>Az Éves Terv 2 fő teljes munkaidős belső ellenőri létszámra tervez</w:t>
      </w:r>
      <w:r w:rsidR="00514311">
        <w:t>ve készült, azonban K. E.</w:t>
      </w:r>
      <w:r>
        <w:t xml:space="preserve"> </w:t>
      </w:r>
      <w:proofErr w:type="gramStart"/>
      <w:r>
        <w:t>belső</w:t>
      </w:r>
      <w:proofErr w:type="gramEnd"/>
      <w:r>
        <w:t xml:space="preserve"> ellenőr a fent említett ok miatt csak 2017. szeptember végéig dolgozott, így az Éves Tervben meghatározott feladatok teljes körű végrehajtása nem volt lehetséges. A kolléganő kilépésével kapcsolatos feladatok ellátása, októberben másik telephelyre történő költözés, egy októberi előre betervezett hosszabb szabadság, valamint a 2018. évi Terv novemberi összeállítása miatt már nem volt </w:t>
      </w:r>
      <w:r w:rsidRPr="008A764C">
        <w:t>lehetőség</w:t>
      </w:r>
      <w:r>
        <w:t xml:space="preserve"> a 2017. évi</w:t>
      </w:r>
      <w:r w:rsidRPr="008A764C">
        <w:t xml:space="preserve"> Terv </w:t>
      </w:r>
      <w:r>
        <w:t xml:space="preserve">év végén történő </w:t>
      </w:r>
      <w:r w:rsidRPr="008A764C">
        <w:t>módosítására.</w:t>
      </w:r>
    </w:p>
    <w:p w:rsidR="00FC2663" w:rsidRDefault="00FC2663" w:rsidP="00FC2663">
      <w:pPr>
        <w:jc w:val="both"/>
      </w:pPr>
    </w:p>
    <w:p w:rsidR="00FC2663" w:rsidRDefault="00FC2663" w:rsidP="00FC2663">
      <w:pPr>
        <w:jc w:val="both"/>
      </w:pPr>
    </w:p>
    <w:p w:rsidR="00FC2663" w:rsidRPr="00C64475" w:rsidRDefault="00FC2663" w:rsidP="00FC2663">
      <w:pPr>
        <w:jc w:val="both"/>
        <w:rPr>
          <w:b/>
        </w:rPr>
      </w:pPr>
      <w:r w:rsidRPr="00C64475">
        <w:rPr>
          <w:b/>
        </w:rPr>
        <w:t>A belső ellenőri állásokra kiírt pályázatok eredményessége</w:t>
      </w:r>
    </w:p>
    <w:p w:rsidR="00FC2663" w:rsidRPr="008A764C" w:rsidRDefault="00FC2663" w:rsidP="00FC2663">
      <w:pPr>
        <w:jc w:val="both"/>
      </w:pPr>
    </w:p>
    <w:p w:rsidR="00FC2663" w:rsidRPr="00756F38" w:rsidRDefault="00FC2663" w:rsidP="00FC2663">
      <w:pPr>
        <w:jc w:val="both"/>
      </w:pPr>
      <w:r>
        <w:t xml:space="preserve">A Polgármesteri </w:t>
      </w:r>
      <w:r w:rsidRPr="00756F38">
        <w:t xml:space="preserve">Hivatal 2018. </w:t>
      </w:r>
      <w:r w:rsidR="00756F38" w:rsidRPr="00756F38">
        <w:t>januárjában pályázatot írt ki</w:t>
      </w:r>
      <w:r w:rsidRPr="00756F38">
        <w:t xml:space="preserve"> a megüresedett belső ellenőri munkakör betöltésére.</w:t>
      </w:r>
      <w:r w:rsidRPr="00756F38">
        <w:rPr>
          <w:b/>
        </w:rPr>
        <w:t xml:space="preserve"> A </w:t>
      </w:r>
      <w:r w:rsidR="00756F38" w:rsidRPr="00756F38">
        <w:rPr>
          <w:b/>
        </w:rPr>
        <w:t>pályáztatás eredményes volt, az új belső ellenőr kolléga, S. J. 2018. május 07-én lépett be.</w:t>
      </w:r>
    </w:p>
    <w:p w:rsidR="00FC2663" w:rsidRDefault="00FC2663" w:rsidP="00FC2663">
      <w:pPr>
        <w:jc w:val="both"/>
      </w:pPr>
    </w:p>
    <w:p w:rsidR="00FC2663" w:rsidRDefault="00FC2663" w:rsidP="00FC2663">
      <w:pPr>
        <w:jc w:val="both"/>
      </w:pPr>
    </w:p>
    <w:p w:rsidR="00FC2663" w:rsidRPr="00C64475" w:rsidRDefault="00FC2663" w:rsidP="00FC2663">
      <w:pPr>
        <w:jc w:val="both"/>
        <w:rPr>
          <w:b/>
        </w:rPr>
      </w:pPr>
      <w:r w:rsidRPr="00C64475">
        <w:rPr>
          <w:b/>
        </w:rPr>
        <w:t>A belső ellenőrök képzései</w:t>
      </w:r>
    </w:p>
    <w:p w:rsidR="00FC2663" w:rsidRDefault="00FC2663" w:rsidP="00FC2663">
      <w:pPr>
        <w:jc w:val="both"/>
      </w:pPr>
    </w:p>
    <w:p w:rsidR="00FC2663" w:rsidRPr="000D7CF1" w:rsidRDefault="00FC2663" w:rsidP="00FC2663">
      <w:pPr>
        <w:jc w:val="both"/>
        <w:rPr>
          <w:rFonts w:eastAsia="Times New Roman"/>
          <w:color w:val="000000" w:themeColor="text1"/>
          <w:szCs w:val="28"/>
          <w:lang w:eastAsia="ar-SA"/>
        </w:rPr>
      </w:pPr>
      <w:r w:rsidRPr="000D7CF1">
        <w:rPr>
          <w:rFonts w:eastAsia="Times New Roman"/>
          <w:color w:val="000000" w:themeColor="text1"/>
          <w:szCs w:val="28"/>
          <w:lang w:eastAsia="ar-SA"/>
        </w:rPr>
        <w:t>201</w:t>
      </w:r>
      <w:r>
        <w:rPr>
          <w:rFonts w:eastAsia="Times New Roman"/>
          <w:color w:val="000000" w:themeColor="text1"/>
          <w:szCs w:val="28"/>
          <w:lang w:eastAsia="ar-SA"/>
        </w:rPr>
        <w:t>7</w:t>
      </w:r>
      <w:r w:rsidRPr="000D7CF1">
        <w:rPr>
          <w:rFonts w:eastAsia="Times New Roman"/>
          <w:color w:val="000000" w:themeColor="text1"/>
          <w:szCs w:val="28"/>
          <w:lang w:eastAsia="ar-SA"/>
        </w:rPr>
        <w:t xml:space="preserve">-ben a növekvő szakmai követelményeknek megfelelő felkészültséget </w:t>
      </w:r>
      <w:r w:rsidRPr="003F3D5A">
        <w:rPr>
          <w:rFonts w:eastAsia="Times New Roman"/>
          <w:bCs/>
          <w:color w:val="000000" w:themeColor="text1"/>
          <w:szCs w:val="28"/>
          <w:lang w:eastAsia="ar-SA"/>
        </w:rPr>
        <w:t>továbbképzés</w:t>
      </w:r>
      <w:r>
        <w:rPr>
          <w:rFonts w:eastAsia="Times New Roman"/>
          <w:color w:val="000000" w:themeColor="text1"/>
          <w:szCs w:val="28"/>
          <w:lang w:eastAsia="ar-SA"/>
        </w:rPr>
        <w:t xml:space="preserve"> keretében biztosítottu</w:t>
      </w:r>
      <w:r w:rsidRPr="000D7CF1">
        <w:rPr>
          <w:rFonts w:eastAsia="Times New Roman"/>
          <w:color w:val="000000" w:themeColor="text1"/>
          <w:szCs w:val="28"/>
          <w:lang w:eastAsia="ar-SA"/>
        </w:rPr>
        <w:t>k az alábbiak szerint:</w:t>
      </w:r>
    </w:p>
    <w:p w:rsidR="00FC2663" w:rsidRDefault="00FC2663" w:rsidP="00FC2663">
      <w:pPr>
        <w:jc w:val="both"/>
        <w:rPr>
          <w:rFonts w:eastAsia="Times New Roman"/>
          <w:color w:val="000000" w:themeColor="text1"/>
          <w:szCs w:val="28"/>
          <w:lang w:eastAsia="ar-SA"/>
        </w:rPr>
      </w:pPr>
    </w:p>
    <w:p w:rsidR="00FC2663" w:rsidRPr="000D7CF1" w:rsidRDefault="00FC2663" w:rsidP="00FC2663">
      <w:pPr>
        <w:jc w:val="both"/>
        <w:rPr>
          <w:rFonts w:eastAsia="Times New Roman"/>
          <w:color w:val="000000" w:themeColor="text1"/>
          <w:szCs w:val="28"/>
          <w:lang w:eastAsia="ar-SA"/>
        </w:rPr>
      </w:pPr>
      <w:proofErr w:type="gramStart"/>
      <w:r w:rsidRPr="000D7CF1">
        <w:rPr>
          <w:rFonts w:eastAsia="Times New Roman"/>
          <w:color w:val="000000" w:themeColor="text1"/>
          <w:szCs w:val="28"/>
          <w:lang w:eastAsia="ar-SA"/>
        </w:rPr>
        <w:t>Tuba Mónika belső ellenőr</w:t>
      </w:r>
      <w:r>
        <w:rPr>
          <w:rFonts w:eastAsia="Times New Roman"/>
          <w:color w:val="000000" w:themeColor="text1"/>
          <w:szCs w:val="28"/>
          <w:lang w:eastAsia="ar-SA"/>
        </w:rPr>
        <w:t>zési vezető</w:t>
      </w:r>
      <w:r w:rsidRPr="000D7CF1">
        <w:rPr>
          <w:rFonts w:eastAsia="Times New Roman"/>
          <w:color w:val="000000" w:themeColor="text1"/>
          <w:szCs w:val="28"/>
          <w:lang w:eastAsia="ar-SA"/>
        </w:rPr>
        <w:t>:</w:t>
      </w:r>
      <w:r w:rsidRPr="00081806">
        <w:rPr>
          <w:rFonts w:eastAsia="Times New Roman"/>
          <w:b/>
          <w:color w:val="000000" w:themeColor="text1"/>
          <w:szCs w:val="28"/>
          <w:lang w:eastAsia="ar-SA"/>
        </w:rPr>
        <w:t xml:space="preserve"> </w:t>
      </w:r>
      <w:r w:rsidRPr="004F5630">
        <w:rPr>
          <w:rFonts w:eastAsia="Times New Roman"/>
          <w:b/>
          <w:color w:val="000000" w:themeColor="text1"/>
          <w:szCs w:val="28"/>
          <w:lang w:eastAsia="ar-SA"/>
        </w:rPr>
        <w:t xml:space="preserve">Belső Ellenőrök </w:t>
      </w:r>
      <w:r w:rsidRPr="00BA2837">
        <w:rPr>
          <w:rFonts w:eastAsia="Times New Roman"/>
          <w:color w:val="000000" w:themeColor="text1"/>
          <w:szCs w:val="28"/>
          <w:lang w:eastAsia="ar-SA"/>
        </w:rPr>
        <w:t>1 napos</w:t>
      </w:r>
      <w:r w:rsidRPr="004F5630">
        <w:rPr>
          <w:rFonts w:eastAsia="Times New Roman"/>
          <w:b/>
          <w:color w:val="000000" w:themeColor="text1"/>
          <w:szCs w:val="28"/>
          <w:lang w:eastAsia="ar-SA"/>
        </w:rPr>
        <w:t xml:space="preserve"> </w:t>
      </w:r>
      <w:r>
        <w:rPr>
          <w:rFonts w:eastAsia="Times New Roman"/>
          <w:b/>
          <w:color w:val="000000" w:themeColor="text1"/>
          <w:szCs w:val="28"/>
          <w:lang w:eastAsia="ar-SA"/>
        </w:rPr>
        <w:t>XIII</w:t>
      </w:r>
      <w:r w:rsidRPr="000D7CF1">
        <w:rPr>
          <w:rFonts w:eastAsia="Times New Roman"/>
          <w:color w:val="000000" w:themeColor="text1"/>
          <w:szCs w:val="28"/>
          <w:lang w:eastAsia="ar-SA"/>
        </w:rPr>
        <w:t>.</w:t>
      </w:r>
      <w:r>
        <w:rPr>
          <w:rFonts w:eastAsia="Times New Roman"/>
          <w:color w:val="000000" w:themeColor="text1"/>
          <w:szCs w:val="28"/>
          <w:lang w:eastAsia="ar-SA"/>
        </w:rPr>
        <w:t xml:space="preserve"> </w:t>
      </w:r>
      <w:r w:rsidRPr="004F5630">
        <w:rPr>
          <w:rFonts w:eastAsia="Times New Roman"/>
          <w:b/>
          <w:color w:val="000000" w:themeColor="text1"/>
          <w:szCs w:val="28"/>
          <w:lang w:eastAsia="ar-SA"/>
        </w:rPr>
        <w:t xml:space="preserve">Szakmai Konferenciája </w:t>
      </w:r>
      <w:r w:rsidRPr="00081806">
        <w:rPr>
          <w:rFonts w:eastAsia="Times New Roman"/>
          <w:color w:val="000000" w:themeColor="text1"/>
          <w:szCs w:val="28"/>
          <w:lang w:eastAsia="ar-SA"/>
        </w:rPr>
        <w:t xml:space="preserve">januárban </w:t>
      </w:r>
      <w:r w:rsidRPr="000D7CF1">
        <w:rPr>
          <w:rFonts w:eastAsia="Times New Roman"/>
          <w:color w:val="000000" w:themeColor="text1"/>
          <w:szCs w:val="28"/>
          <w:lang w:eastAsia="ar-SA"/>
        </w:rPr>
        <w:t>(Belső Ellenőrök Társasága)</w:t>
      </w:r>
      <w:r>
        <w:rPr>
          <w:rFonts w:eastAsia="Times New Roman"/>
          <w:color w:val="000000" w:themeColor="text1"/>
          <w:szCs w:val="28"/>
          <w:lang w:eastAsia="ar-SA"/>
        </w:rPr>
        <w:t xml:space="preserve">; </w:t>
      </w:r>
      <w:r w:rsidRPr="004F5630">
        <w:rPr>
          <w:rFonts w:eastAsia="Times New Roman"/>
          <w:b/>
          <w:color w:val="000000" w:themeColor="text1"/>
          <w:szCs w:val="28"/>
          <w:lang w:eastAsia="ar-SA"/>
        </w:rPr>
        <w:t xml:space="preserve">Belső Ellenőrök </w:t>
      </w:r>
      <w:r w:rsidRPr="00BA2837">
        <w:rPr>
          <w:rFonts w:eastAsia="Times New Roman"/>
          <w:color w:val="000000" w:themeColor="text1"/>
          <w:szCs w:val="28"/>
          <w:lang w:eastAsia="ar-SA"/>
        </w:rPr>
        <w:t>1 napos</w:t>
      </w:r>
      <w:r w:rsidRPr="004F5630">
        <w:rPr>
          <w:rFonts w:eastAsia="Times New Roman"/>
          <w:b/>
          <w:color w:val="000000" w:themeColor="text1"/>
          <w:szCs w:val="28"/>
          <w:lang w:eastAsia="ar-SA"/>
        </w:rPr>
        <w:t xml:space="preserve"> </w:t>
      </w:r>
      <w:r>
        <w:rPr>
          <w:rFonts w:eastAsia="Times New Roman"/>
          <w:b/>
          <w:color w:val="000000" w:themeColor="text1"/>
          <w:szCs w:val="28"/>
          <w:lang w:eastAsia="ar-SA"/>
        </w:rPr>
        <w:t>Kerekasztal beszélgetése</w:t>
      </w:r>
      <w:r w:rsidRPr="004F5630">
        <w:rPr>
          <w:rFonts w:eastAsia="Times New Roman"/>
          <w:b/>
          <w:color w:val="000000" w:themeColor="text1"/>
          <w:szCs w:val="28"/>
          <w:lang w:eastAsia="ar-SA"/>
        </w:rPr>
        <w:t xml:space="preserve"> </w:t>
      </w:r>
      <w:r>
        <w:rPr>
          <w:rFonts w:eastAsia="Times New Roman"/>
          <w:color w:val="000000" w:themeColor="text1"/>
          <w:szCs w:val="28"/>
          <w:lang w:eastAsia="ar-SA"/>
        </w:rPr>
        <w:t>július</w:t>
      </w:r>
      <w:r w:rsidRPr="00081806">
        <w:rPr>
          <w:rFonts w:eastAsia="Times New Roman"/>
          <w:color w:val="000000" w:themeColor="text1"/>
          <w:szCs w:val="28"/>
          <w:lang w:eastAsia="ar-SA"/>
        </w:rPr>
        <w:t xml:space="preserve">ban </w:t>
      </w:r>
      <w:r w:rsidRPr="000D7CF1">
        <w:rPr>
          <w:rFonts w:eastAsia="Times New Roman"/>
          <w:color w:val="000000" w:themeColor="text1"/>
          <w:szCs w:val="28"/>
          <w:lang w:eastAsia="ar-SA"/>
        </w:rPr>
        <w:t>(Belső Ellenőrök Társasága)</w:t>
      </w:r>
      <w:r>
        <w:rPr>
          <w:rFonts w:eastAsia="Times New Roman"/>
          <w:color w:val="000000" w:themeColor="text1"/>
          <w:szCs w:val="28"/>
          <w:lang w:eastAsia="ar-SA"/>
        </w:rPr>
        <w:t xml:space="preserve">; </w:t>
      </w:r>
      <w:r w:rsidRPr="004F5630">
        <w:rPr>
          <w:rFonts w:eastAsia="Times New Roman"/>
          <w:b/>
          <w:color w:val="000000" w:themeColor="text1"/>
          <w:szCs w:val="28"/>
          <w:lang w:eastAsia="ar-SA"/>
        </w:rPr>
        <w:t xml:space="preserve">Belső Ellenőrök </w:t>
      </w:r>
      <w:r w:rsidRPr="00BA2837">
        <w:rPr>
          <w:rFonts w:eastAsia="Times New Roman"/>
          <w:color w:val="000000" w:themeColor="text1"/>
          <w:szCs w:val="28"/>
          <w:lang w:eastAsia="ar-SA"/>
        </w:rPr>
        <w:t>1 napos</w:t>
      </w:r>
      <w:r w:rsidRPr="004F5630">
        <w:rPr>
          <w:rFonts w:eastAsia="Times New Roman"/>
          <w:b/>
          <w:color w:val="000000" w:themeColor="text1"/>
          <w:szCs w:val="28"/>
          <w:lang w:eastAsia="ar-SA"/>
        </w:rPr>
        <w:t xml:space="preserve"> </w:t>
      </w:r>
      <w:r>
        <w:rPr>
          <w:rFonts w:eastAsia="Times New Roman"/>
          <w:b/>
          <w:color w:val="000000" w:themeColor="text1"/>
          <w:szCs w:val="28"/>
          <w:lang w:eastAsia="ar-SA"/>
        </w:rPr>
        <w:t xml:space="preserve">XIV. </w:t>
      </w:r>
      <w:r w:rsidRPr="004F5630">
        <w:rPr>
          <w:rFonts w:eastAsia="Times New Roman"/>
          <w:b/>
          <w:color w:val="000000" w:themeColor="text1"/>
          <w:szCs w:val="28"/>
          <w:lang w:eastAsia="ar-SA"/>
        </w:rPr>
        <w:t xml:space="preserve">Szakmai Konferenciája </w:t>
      </w:r>
      <w:r w:rsidRPr="00081806">
        <w:rPr>
          <w:rFonts w:eastAsia="Times New Roman"/>
          <w:color w:val="000000" w:themeColor="text1"/>
          <w:szCs w:val="28"/>
          <w:lang w:eastAsia="ar-SA"/>
        </w:rPr>
        <w:t>októberben</w:t>
      </w:r>
      <w:r w:rsidRPr="00BA2837">
        <w:rPr>
          <w:rFonts w:eastAsia="Times New Roman"/>
          <w:color w:val="000000" w:themeColor="text1"/>
          <w:szCs w:val="28"/>
          <w:lang w:eastAsia="ar-SA"/>
        </w:rPr>
        <w:t xml:space="preserve"> </w:t>
      </w:r>
      <w:r w:rsidRPr="000D7CF1">
        <w:rPr>
          <w:rFonts w:eastAsia="Times New Roman"/>
          <w:color w:val="000000" w:themeColor="text1"/>
          <w:szCs w:val="28"/>
          <w:lang w:eastAsia="ar-SA"/>
        </w:rPr>
        <w:t>(Belső Ellenőrök Társasága)</w:t>
      </w:r>
      <w:r>
        <w:rPr>
          <w:rFonts w:eastAsia="Times New Roman"/>
          <w:color w:val="000000" w:themeColor="text1"/>
          <w:szCs w:val="28"/>
          <w:lang w:eastAsia="ar-SA"/>
        </w:rPr>
        <w:t>;</w:t>
      </w:r>
      <w:r w:rsidRPr="00E66EDC">
        <w:rPr>
          <w:rFonts w:eastAsia="Times New Roman"/>
          <w:color w:val="000000" w:themeColor="text1"/>
          <w:szCs w:val="28"/>
          <w:lang w:eastAsia="ar-SA"/>
        </w:rPr>
        <w:t xml:space="preserve"> </w:t>
      </w:r>
      <w:r w:rsidRPr="000D7CF1">
        <w:rPr>
          <w:rFonts w:eastAsia="Times New Roman"/>
          <w:b/>
          <w:color w:val="000000" w:themeColor="text1"/>
          <w:szCs w:val="28"/>
          <w:lang w:eastAsia="ar-SA"/>
        </w:rPr>
        <w:t xml:space="preserve">Regisztrált mérlegképes könyvelők kötelező </w:t>
      </w:r>
      <w:r w:rsidRPr="000D7CF1">
        <w:rPr>
          <w:rFonts w:eastAsia="Times New Roman"/>
          <w:color w:val="000000" w:themeColor="text1"/>
          <w:szCs w:val="28"/>
          <w:lang w:eastAsia="ar-SA"/>
        </w:rPr>
        <w:t>2 napos</w:t>
      </w:r>
      <w:r w:rsidRPr="000D7CF1">
        <w:rPr>
          <w:rFonts w:eastAsia="Times New Roman"/>
          <w:b/>
          <w:color w:val="000000" w:themeColor="text1"/>
          <w:szCs w:val="28"/>
          <w:lang w:eastAsia="ar-SA"/>
        </w:rPr>
        <w:t xml:space="preserve"> továbbképzése </w:t>
      </w:r>
      <w:r w:rsidRPr="00081806">
        <w:rPr>
          <w:rFonts w:eastAsia="Times New Roman"/>
          <w:color w:val="000000" w:themeColor="text1"/>
          <w:szCs w:val="28"/>
          <w:lang w:eastAsia="ar-SA"/>
        </w:rPr>
        <w:t>novemberben</w:t>
      </w:r>
      <w:r>
        <w:rPr>
          <w:rFonts w:eastAsia="Times New Roman"/>
          <w:color w:val="000000" w:themeColor="text1"/>
          <w:szCs w:val="28"/>
          <w:lang w:eastAsia="ar-SA"/>
        </w:rPr>
        <w:t xml:space="preserve"> </w:t>
      </w:r>
      <w:r w:rsidRPr="000D7CF1">
        <w:rPr>
          <w:rFonts w:eastAsia="Times New Roman"/>
          <w:color w:val="000000" w:themeColor="text1"/>
          <w:szCs w:val="28"/>
          <w:lang w:eastAsia="ar-SA"/>
        </w:rPr>
        <w:t>(Magyar Könyvvizsgáló</w:t>
      </w:r>
      <w:r>
        <w:rPr>
          <w:rFonts w:eastAsia="Times New Roman"/>
          <w:color w:val="000000" w:themeColor="text1"/>
          <w:szCs w:val="28"/>
          <w:lang w:eastAsia="ar-SA"/>
        </w:rPr>
        <w:t xml:space="preserve">i Kamara Oktatási Központ Kft.); </w:t>
      </w:r>
      <w:r w:rsidRPr="004F5630">
        <w:rPr>
          <w:rFonts w:eastAsia="Times New Roman"/>
          <w:b/>
          <w:color w:val="000000" w:themeColor="text1"/>
          <w:szCs w:val="28"/>
          <w:lang w:eastAsia="ar-SA"/>
        </w:rPr>
        <w:t xml:space="preserve">Belső Ellenőrök </w:t>
      </w:r>
      <w:r w:rsidRPr="00BA2837">
        <w:rPr>
          <w:rFonts w:eastAsia="Times New Roman"/>
          <w:color w:val="000000" w:themeColor="text1"/>
          <w:szCs w:val="28"/>
          <w:lang w:eastAsia="ar-SA"/>
        </w:rPr>
        <w:t>1 napos</w:t>
      </w:r>
      <w:r w:rsidRPr="004F5630">
        <w:rPr>
          <w:rFonts w:eastAsia="Times New Roman"/>
          <w:b/>
          <w:color w:val="000000" w:themeColor="text1"/>
          <w:szCs w:val="28"/>
          <w:lang w:eastAsia="ar-SA"/>
        </w:rPr>
        <w:t xml:space="preserve"> </w:t>
      </w:r>
      <w:r>
        <w:rPr>
          <w:rFonts w:eastAsia="Times New Roman"/>
          <w:b/>
          <w:color w:val="000000" w:themeColor="text1"/>
          <w:szCs w:val="28"/>
          <w:lang w:eastAsia="ar-SA"/>
        </w:rPr>
        <w:t xml:space="preserve">XV. </w:t>
      </w:r>
      <w:r w:rsidRPr="004F5630">
        <w:rPr>
          <w:rFonts w:eastAsia="Times New Roman"/>
          <w:b/>
          <w:color w:val="000000" w:themeColor="text1"/>
          <w:szCs w:val="28"/>
          <w:lang w:eastAsia="ar-SA"/>
        </w:rPr>
        <w:t xml:space="preserve">Szakmai Konferenciája </w:t>
      </w:r>
      <w:r w:rsidRPr="00081806">
        <w:rPr>
          <w:rFonts w:eastAsia="Times New Roman"/>
          <w:color w:val="000000" w:themeColor="text1"/>
          <w:szCs w:val="28"/>
          <w:lang w:eastAsia="ar-SA"/>
        </w:rPr>
        <w:t>decemberben</w:t>
      </w:r>
      <w:r w:rsidRPr="00BA2837">
        <w:rPr>
          <w:rFonts w:eastAsia="Times New Roman"/>
          <w:color w:val="000000" w:themeColor="text1"/>
          <w:szCs w:val="28"/>
          <w:lang w:eastAsia="ar-SA"/>
        </w:rPr>
        <w:t xml:space="preserve"> </w:t>
      </w:r>
      <w:r w:rsidRPr="000D7CF1">
        <w:rPr>
          <w:rFonts w:eastAsia="Times New Roman"/>
          <w:color w:val="000000" w:themeColor="text1"/>
          <w:szCs w:val="28"/>
          <w:lang w:eastAsia="ar-SA"/>
        </w:rPr>
        <w:t>(Belső Ellenőrök Társasága).</w:t>
      </w:r>
      <w:proofErr w:type="gramEnd"/>
    </w:p>
    <w:p w:rsidR="00FC2663" w:rsidRPr="000D7CF1" w:rsidRDefault="00FC2663" w:rsidP="00FC2663">
      <w:pPr>
        <w:jc w:val="both"/>
        <w:rPr>
          <w:rFonts w:eastAsia="Times New Roman"/>
          <w:color w:val="000000" w:themeColor="text1"/>
          <w:szCs w:val="28"/>
          <w:lang w:eastAsia="ar-SA"/>
        </w:rPr>
      </w:pPr>
    </w:p>
    <w:p w:rsidR="00FC2663" w:rsidRPr="000D7CF1" w:rsidRDefault="00514311" w:rsidP="00FC2663">
      <w:pPr>
        <w:jc w:val="both"/>
        <w:rPr>
          <w:rFonts w:eastAsia="Times New Roman"/>
          <w:color w:val="000000" w:themeColor="text1"/>
          <w:szCs w:val="28"/>
          <w:lang w:eastAsia="ar-SA"/>
        </w:rPr>
      </w:pPr>
      <w:r>
        <w:rPr>
          <w:rFonts w:eastAsia="Times New Roman"/>
          <w:color w:val="000000" w:themeColor="text1"/>
          <w:szCs w:val="28"/>
          <w:lang w:eastAsia="ar-SA"/>
        </w:rPr>
        <w:t>K. E.</w:t>
      </w:r>
      <w:r w:rsidR="00FC2663" w:rsidRPr="000D7CF1">
        <w:rPr>
          <w:rFonts w:eastAsia="Times New Roman"/>
          <w:color w:val="000000" w:themeColor="text1"/>
          <w:szCs w:val="28"/>
          <w:lang w:eastAsia="ar-SA"/>
        </w:rPr>
        <w:t xml:space="preserve"> </w:t>
      </w:r>
      <w:proofErr w:type="gramStart"/>
      <w:r w:rsidR="00FC2663" w:rsidRPr="000D7CF1">
        <w:rPr>
          <w:rFonts w:eastAsia="Times New Roman"/>
          <w:color w:val="000000" w:themeColor="text1"/>
          <w:szCs w:val="28"/>
          <w:lang w:eastAsia="ar-SA"/>
        </w:rPr>
        <w:t>belső</w:t>
      </w:r>
      <w:proofErr w:type="gramEnd"/>
      <w:r w:rsidR="00FC2663" w:rsidRPr="000D7CF1">
        <w:rPr>
          <w:rFonts w:eastAsia="Times New Roman"/>
          <w:color w:val="000000" w:themeColor="text1"/>
          <w:szCs w:val="28"/>
          <w:lang w:eastAsia="ar-SA"/>
        </w:rPr>
        <w:t xml:space="preserve"> ellenőr: </w:t>
      </w:r>
      <w:r w:rsidR="00FC2663" w:rsidRPr="004F5630">
        <w:rPr>
          <w:rFonts w:eastAsia="Times New Roman"/>
          <w:b/>
          <w:color w:val="000000" w:themeColor="text1"/>
          <w:szCs w:val="28"/>
          <w:lang w:eastAsia="ar-SA"/>
        </w:rPr>
        <w:t xml:space="preserve">Belső Ellenőrök </w:t>
      </w:r>
      <w:r w:rsidR="00FC2663" w:rsidRPr="00BA2837">
        <w:rPr>
          <w:rFonts w:eastAsia="Times New Roman"/>
          <w:color w:val="000000" w:themeColor="text1"/>
          <w:szCs w:val="28"/>
          <w:lang w:eastAsia="ar-SA"/>
        </w:rPr>
        <w:t>1 napos</w:t>
      </w:r>
      <w:r w:rsidR="00FC2663" w:rsidRPr="004F5630">
        <w:rPr>
          <w:rFonts w:eastAsia="Times New Roman"/>
          <w:b/>
          <w:color w:val="000000" w:themeColor="text1"/>
          <w:szCs w:val="28"/>
          <w:lang w:eastAsia="ar-SA"/>
        </w:rPr>
        <w:t xml:space="preserve"> </w:t>
      </w:r>
      <w:r w:rsidR="00FC2663">
        <w:rPr>
          <w:rFonts w:eastAsia="Times New Roman"/>
          <w:b/>
          <w:color w:val="000000" w:themeColor="text1"/>
          <w:szCs w:val="28"/>
          <w:lang w:eastAsia="ar-SA"/>
        </w:rPr>
        <w:t xml:space="preserve">XIII. </w:t>
      </w:r>
      <w:r w:rsidR="00FC2663" w:rsidRPr="004F5630">
        <w:rPr>
          <w:rFonts w:eastAsia="Times New Roman"/>
          <w:b/>
          <w:color w:val="000000" w:themeColor="text1"/>
          <w:szCs w:val="28"/>
          <w:lang w:eastAsia="ar-SA"/>
        </w:rPr>
        <w:t xml:space="preserve">Szakmai Konferenciája </w:t>
      </w:r>
      <w:r w:rsidR="00FC2663" w:rsidRPr="00FB7542">
        <w:rPr>
          <w:rFonts w:eastAsia="Times New Roman"/>
          <w:color w:val="000000" w:themeColor="text1"/>
          <w:szCs w:val="28"/>
          <w:lang w:eastAsia="ar-SA"/>
        </w:rPr>
        <w:t>januárban</w:t>
      </w:r>
      <w:r w:rsidR="00FC2663" w:rsidRPr="00BA2837">
        <w:rPr>
          <w:rFonts w:eastAsia="Times New Roman"/>
          <w:color w:val="000000" w:themeColor="text1"/>
          <w:szCs w:val="28"/>
          <w:lang w:eastAsia="ar-SA"/>
        </w:rPr>
        <w:t xml:space="preserve"> </w:t>
      </w:r>
      <w:r w:rsidR="00FC2663" w:rsidRPr="000D7CF1">
        <w:rPr>
          <w:rFonts w:eastAsia="Times New Roman"/>
          <w:color w:val="000000" w:themeColor="text1"/>
          <w:szCs w:val="28"/>
          <w:lang w:eastAsia="ar-SA"/>
        </w:rPr>
        <w:t>(Belső Ellenőrök Társasága</w:t>
      </w:r>
      <w:r w:rsidR="00FC2663">
        <w:rPr>
          <w:rFonts w:eastAsia="Times New Roman"/>
          <w:color w:val="000000" w:themeColor="text1"/>
          <w:szCs w:val="28"/>
          <w:lang w:eastAsia="ar-SA"/>
        </w:rPr>
        <w:t>)</w:t>
      </w:r>
      <w:r w:rsidR="00FC2663" w:rsidRPr="000D7CF1">
        <w:rPr>
          <w:rFonts w:eastAsia="Times New Roman"/>
          <w:color w:val="000000" w:themeColor="text1"/>
          <w:szCs w:val="28"/>
          <w:lang w:eastAsia="ar-SA"/>
        </w:rPr>
        <w:t>.</w:t>
      </w:r>
    </w:p>
    <w:p w:rsidR="00FC2663" w:rsidRPr="000D7CF1" w:rsidRDefault="00FC2663" w:rsidP="00FC2663">
      <w:pPr>
        <w:jc w:val="both"/>
        <w:rPr>
          <w:rFonts w:eastAsia="Times New Roman"/>
          <w:color w:val="000000" w:themeColor="text1"/>
          <w:szCs w:val="28"/>
          <w:lang w:eastAsia="ar-SA"/>
        </w:rPr>
      </w:pPr>
    </w:p>
    <w:p w:rsidR="00FC2663" w:rsidRPr="000D7CF1" w:rsidRDefault="00A2702B" w:rsidP="00FC2663">
      <w:pPr>
        <w:jc w:val="both"/>
        <w:rPr>
          <w:rFonts w:eastAsia="Times New Roman"/>
          <w:color w:val="000000" w:themeColor="text1"/>
          <w:szCs w:val="28"/>
          <w:lang w:eastAsia="ar-SA"/>
        </w:rPr>
      </w:pPr>
      <w:r>
        <w:rPr>
          <w:rFonts w:eastAsia="Times New Roman"/>
          <w:color w:val="000000" w:themeColor="text1"/>
          <w:szCs w:val="28"/>
          <w:lang w:eastAsia="ar-SA"/>
        </w:rPr>
        <w:t>A képzésben résztvevő minden esetben tájékoztatta a belső ellenőr munkatárs</w:t>
      </w:r>
      <w:r w:rsidR="00FC2663" w:rsidRPr="000D7CF1">
        <w:rPr>
          <w:rFonts w:eastAsia="Times New Roman"/>
          <w:color w:val="000000" w:themeColor="text1"/>
          <w:szCs w:val="28"/>
          <w:lang w:eastAsia="ar-SA"/>
        </w:rPr>
        <w:t xml:space="preserve">at az oktatáson hallottakról, továbbá a továbbképzéssel kapcsolatos elektronikus tananyagot </w:t>
      </w:r>
      <w:r w:rsidR="00881501">
        <w:rPr>
          <w:rFonts w:eastAsia="Times New Roman"/>
          <w:color w:val="000000" w:themeColor="text1"/>
          <w:szCs w:val="28"/>
          <w:lang w:eastAsia="ar-SA"/>
        </w:rPr>
        <w:t>feltöltötte</w:t>
      </w:r>
      <w:r w:rsidR="00FC2663">
        <w:rPr>
          <w:rFonts w:eastAsia="Times New Roman"/>
          <w:color w:val="000000" w:themeColor="text1"/>
          <w:szCs w:val="28"/>
          <w:lang w:eastAsia="ar-SA"/>
        </w:rPr>
        <w:t xml:space="preserve"> a</w:t>
      </w:r>
      <w:r w:rsidR="00FC2663" w:rsidRPr="004B67CE">
        <w:t xml:space="preserve"> Polgármesteri Hivatal belső információs </w:t>
      </w:r>
      <w:r w:rsidR="00FC2663">
        <w:t>rendszerének „I” meghajtójára</w:t>
      </w:r>
      <w:r w:rsidR="00FC2663" w:rsidRPr="000D7CF1">
        <w:rPr>
          <w:rFonts w:eastAsia="Times New Roman"/>
          <w:color w:val="000000" w:themeColor="text1"/>
          <w:szCs w:val="28"/>
          <w:lang w:eastAsia="ar-SA"/>
        </w:rPr>
        <w:t>. Az oktatások anyaga többségében hasznosult a belső ellenőrök munkájában.</w:t>
      </w:r>
      <w:bookmarkStart w:id="0" w:name="_GoBack"/>
      <w:bookmarkEnd w:id="0"/>
    </w:p>
    <w:p w:rsidR="00FC2663" w:rsidRDefault="00FC2663" w:rsidP="00FC2663">
      <w:pPr>
        <w:jc w:val="both"/>
      </w:pPr>
    </w:p>
    <w:p w:rsidR="00FC2663" w:rsidRDefault="00FC2663" w:rsidP="00FC2663">
      <w:pPr>
        <w:jc w:val="both"/>
      </w:pPr>
    </w:p>
    <w:p w:rsidR="00B76F7A" w:rsidRDefault="00B76F7A" w:rsidP="00FC2663">
      <w:pPr>
        <w:jc w:val="both"/>
      </w:pPr>
    </w:p>
    <w:p w:rsidR="00FC2663" w:rsidRPr="003F3D5A" w:rsidRDefault="00FC2663" w:rsidP="00FC2663">
      <w:pPr>
        <w:jc w:val="both"/>
        <w:rPr>
          <w:b/>
        </w:rPr>
      </w:pPr>
      <w:r>
        <w:rPr>
          <w:b/>
        </w:rPr>
        <w:lastRenderedPageBreak/>
        <w:t>A b</w:t>
      </w:r>
      <w:r w:rsidRPr="003F3D5A">
        <w:rPr>
          <w:b/>
        </w:rPr>
        <w:t>első ellenőrök regisztrációja</w:t>
      </w:r>
    </w:p>
    <w:p w:rsidR="00FC2663" w:rsidRPr="003F3D5A" w:rsidRDefault="00FC2663" w:rsidP="00FC2663">
      <w:pPr>
        <w:jc w:val="both"/>
        <w:rPr>
          <w:b/>
        </w:rPr>
      </w:pPr>
    </w:p>
    <w:p w:rsidR="00FC2663" w:rsidRPr="000D7CF1" w:rsidRDefault="00FC2663" w:rsidP="00FC2663">
      <w:pPr>
        <w:jc w:val="both"/>
        <w:rPr>
          <w:rFonts w:eastAsia="Times New Roman"/>
          <w:bCs/>
          <w:color w:val="000000" w:themeColor="text1"/>
          <w:szCs w:val="24"/>
        </w:rPr>
      </w:pPr>
      <w:r w:rsidRPr="000D7CF1">
        <w:rPr>
          <w:rFonts w:eastAsia="Times New Roman"/>
          <w:bCs/>
          <w:color w:val="000000" w:themeColor="text1"/>
          <w:szCs w:val="24"/>
        </w:rPr>
        <w:t xml:space="preserve">A Belső Ellenőrzési Egység </w:t>
      </w:r>
      <w:r w:rsidRPr="00404E7E">
        <w:rPr>
          <w:rFonts w:eastAsia="Times New Roman"/>
          <w:bCs/>
          <w:szCs w:val="24"/>
        </w:rPr>
        <w:t xml:space="preserve">mindegyik munkatársa </w:t>
      </w:r>
      <w:r w:rsidRPr="00721D38">
        <w:rPr>
          <w:rFonts w:eastAsia="Times New Roman"/>
          <w:b/>
          <w:bCs/>
          <w:color w:val="000000" w:themeColor="text1"/>
          <w:szCs w:val="24"/>
        </w:rPr>
        <w:t>regisztrált belső ellenőr, rendelkezik</w:t>
      </w:r>
      <w:r w:rsidRPr="000D7CF1">
        <w:rPr>
          <w:rFonts w:eastAsia="Times New Roman"/>
          <w:bCs/>
          <w:color w:val="000000" w:themeColor="text1"/>
          <w:szCs w:val="24"/>
        </w:rPr>
        <w:t xml:space="preserve"> </w:t>
      </w:r>
      <w:r w:rsidRPr="00287E4C">
        <w:rPr>
          <w:rFonts w:eastAsia="Times New Roman"/>
          <w:bCs/>
          <w:i/>
          <w:color w:val="000000" w:themeColor="text1"/>
          <w:szCs w:val="24"/>
        </w:rPr>
        <w:t>az államháztartásról szóló 2011. évi CXCV. törvény 70. § (4) bekezdés</w:t>
      </w:r>
      <w:r w:rsidRPr="000D7CF1">
        <w:rPr>
          <w:rFonts w:eastAsia="Times New Roman"/>
          <w:bCs/>
          <w:color w:val="000000" w:themeColor="text1"/>
          <w:szCs w:val="24"/>
        </w:rPr>
        <w:t xml:space="preserve">ében </w:t>
      </w:r>
      <w:r>
        <w:rPr>
          <w:rFonts w:eastAsia="Times New Roman"/>
          <w:bCs/>
          <w:color w:val="000000" w:themeColor="text1"/>
          <w:szCs w:val="24"/>
        </w:rPr>
        <w:t xml:space="preserve">(hatályos 2015. december 31-ig) </w:t>
      </w:r>
      <w:r w:rsidRPr="000D7CF1">
        <w:rPr>
          <w:rFonts w:eastAsia="Times New Roman"/>
          <w:bCs/>
          <w:color w:val="000000" w:themeColor="text1"/>
          <w:szCs w:val="24"/>
        </w:rPr>
        <w:t>előírt</w:t>
      </w:r>
      <w:r>
        <w:rPr>
          <w:rFonts w:eastAsia="Times New Roman"/>
          <w:bCs/>
          <w:color w:val="000000" w:themeColor="text1"/>
          <w:szCs w:val="24"/>
        </w:rPr>
        <w:t xml:space="preserve">, </w:t>
      </w:r>
      <w:r w:rsidRPr="00721D38">
        <w:rPr>
          <w:rFonts w:eastAsia="Times New Roman"/>
          <w:b/>
          <w:bCs/>
          <w:color w:val="000000" w:themeColor="text1"/>
          <w:szCs w:val="24"/>
        </w:rPr>
        <w:t>az államháztartásért fe</w:t>
      </w:r>
      <w:r w:rsidR="00A2702B">
        <w:rPr>
          <w:rFonts w:eastAsia="Times New Roman"/>
          <w:b/>
          <w:bCs/>
          <w:color w:val="000000" w:themeColor="text1"/>
          <w:szCs w:val="24"/>
        </w:rPr>
        <w:t>lelős Nemzetgazdasági M</w:t>
      </w:r>
      <w:r w:rsidRPr="00721D38">
        <w:rPr>
          <w:rFonts w:eastAsia="Times New Roman"/>
          <w:b/>
          <w:bCs/>
          <w:color w:val="000000" w:themeColor="text1"/>
          <w:szCs w:val="24"/>
        </w:rPr>
        <w:t>iniszter által kiadott engedéllyel.</w:t>
      </w:r>
      <w:r w:rsidRPr="000D7CF1">
        <w:rPr>
          <w:rFonts w:eastAsia="Times New Roman"/>
          <w:bCs/>
          <w:color w:val="000000" w:themeColor="text1"/>
          <w:szCs w:val="24"/>
        </w:rPr>
        <w:t xml:space="preserve"> Mindegyik belső ellenőr </w:t>
      </w:r>
      <w:r w:rsidRPr="00721D38">
        <w:rPr>
          <w:rFonts w:eastAsia="Times New Roman"/>
          <w:b/>
          <w:bCs/>
          <w:color w:val="000000" w:themeColor="text1"/>
          <w:szCs w:val="24"/>
        </w:rPr>
        <w:t>2 évente eleget tett a belső kontrollrendszerrel kapcsolatos továbbképzési kötelezettségének.</w:t>
      </w:r>
      <w:r>
        <w:rPr>
          <w:rFonts w:eastAsia="Times New Roman"/>
          <w:bCs/>
          <w:color w:val="000000" w:themeColor="text1"/>
          <w:szCs w:val="24"/>
        </w:rPr>
        <w:t xml:space="preserve"> (</w:t>
      </w:r>
      <w:proofErr w:type="spellStart"/>
      <w:r>
        <w:rPr>
          <w:rFonts w:eastAsia="Times New Roman"/>
          <w:bCs/>
          <w:color w:val="000000" w:themeColor="text1"/>
          <w:szCs w:val="24"/>
        </w:rPr>
        <w:t>ÁBPE-továbbképzés</w:t>
      </w:r>
      <w:proofErr w:type="spellEnd"/>
      <w:r>
        <w:rPr>
          <w:rFonts w:eastAsia="Times New Roman"/>
          <w:bCs/>
          <w:color w:val="000000" w:themeColor="text1"/>
          <w:szCs w:val="24"/>
        </w:rPr>
        <w:t xml:space="preserve"> I. </w:t>
      </w:r>
      <w:proofErr w:type="gramStart"/>
      <w:r>
        <w:rPr>
          <w:rFonts w:eastAsia="Times New Roman"/>
          <w:bCs/>
          <w:color w:val="000000" w:themeColor="text1"/>
          <w:szCs w:val="24"/>
        </w:rPr>
        <w:t xml:space="preserve">és </w:t>
      </w:r>
      <w:r w:rsidR="00A2702B">
        <w:rPr>
          <w:rFonts w:eastAsia="Times New Roman"/>
          <w:bCs/>
          <w:color w:val="000000" w:themeColor="text1"/>
          <w:szCs w:val="24"/>
        </w:rPr>
        <w:t xml:space="preserve">                           </w:t>
      </w:r>
      <w:proofErr w:type="spellStart"/>
      <w:r w:rsidR="00A2702B">
        <w:rPr>
          <w:rFonts w:eastAsia="Times New Roman"/>
          <w:bCs/>
          <w:color w:val="000000" w:themeColor="text1"/>
          <w:szCs w:val="24"/>
        </w:rPr>
        <w:t>Á</w:t>
      </w:r>
      <w:r>
        <w:rPr>
          <w:rFonts w:eastAsia="Times New Roman"/>
          <w:bCs/>
          <w:color w:val="000000" w:themeColor="text1"/>
          <w:szCs w:val="24"/>
        </w:rPr>
        <w:t>PBE-továbbképzés</w:t>
      </w:r>
      <w:proofErr w:type="spellEnd"/>
      <w:proofErr w:type="gramEnd"/>
      <w:r>
        <w:rPr>
          <w:rFonts w:eastAsia="Times New Roman"/>
          <w:bCs/>
          <w:color w:val="000000" w:themeColor="text1"/>
          <w:szCs w:val="24"/>
        </w:rPr>
        <w:t xml:space="preserve"> II.)</w:t>
      </w:r>
    </w:p>
    <w:p w:rsidR="00FC2663" w:rsidRDefault="00FC2663" w:rsidP="00FC2663">
      <w:pPr>
        <w:jc w:val="both"/>
      </w:pPr>
    </w:p>
    <w:p w:rsidR="00FC2663" w:rsidRDefault="00FC2663" w:rsidP="00FC2663">
      <w:pPr>
        <w:jc w:val="both"/>
      </w:pPr>
    </w:p>
    <w:p w:rsidR="00FC2663" w:rsidRDefault="00FC2663" w:rsidP="00FC2663">
      <w:pPr>
        <w:jc w:val="both"/>
      </w:pPr>
    </w:p>
    <w:p w:rsidR="00FC2663" w:rsidRPr="00675937" w:rsidRDefault="00FC2663" w:rsidP="00FC2663">
      <w:pPr>
        <w:jc w:val="both"/>
        <w:rPr>
          <w:b/>
        </w:rPr>
      </w:pPr>
      <w:r w:rsidRPr="00675937">
        <w:rPr>
          <w:b/>
        </w:rPr>
        <w:t>I/2/b) A Belső Ellenőrzési Egység és a belső ellenőrök szervezeti és funkcionális</w:t>
      </w:r>
      <w:r>
        <w:rPr>
          <w:b/>
        </w:rPr>
        <w:t xml:space="preserve"> </w:t>
      </w:r>
      <w:r w:rsidRPr="00675937">
        <w:rPr>
          <w:b/>
        </w:rPr>
        <w:t>függetlenségének biztosítása</w:t>
      </w:r>
      <w:r>
        <w:rPr>
          <w:b/>
        </w:rPr>
        <w:t xml:space="preserve"> </w:t>
      </w:r>
      <w:r w:rsidRPr="00675937">
        <w:t>(</w:t>
      </w:r>
      <w:proofErr w:type="spellStart"/>
      <w:r w:rsidRPr="00276E00">
        <w:rPr>
          <w:i/>
        </w:rPr>
        <w:t>Bkr</w:t>
      </w:r>
      <w:proofErr w:type="spellEnd"/>
      <w:r w:rsidRPr="00276E00">
        <w:rPr>
          <w:i/>
        </w:rPr>
        <w:t>. 18-19. §</w:t>
      </w:r>
      <w:proofErr w:type="spellStart"/>
      <w:r w:rsidRPr="00675937">
        <w:t>-</w:t>
      </w:r>
      <w:proofErr w:type="gramStart"/>
      <w:r w:rsidRPr="00675937">
        <w:t>a</w:t>
      </w:r>
      <w:proofErr w:type="spellEnd"/>
      <w:proofErr w:type="gramEnd"/>
      <w:r w:rsidRPr="00675937">
        <w:t xml:space="preserve"> alapján)</w:t>
      </w:r>
    </w:p>
    <w:p w:rsidR="00FC2663" w:rsidRDefault="00FC2663" w:rsidP="00FC2663">
      <w:pPr>
        <w:jc w:val="both"/>
      </w:pPr>
    </w:p>
    <w:p w:rsidR="00FC2663" w:rsidRPr="00675937" w:rsidRDefault="00FC2663" w:rsidP="00FC2663">
      <w:pPr>
        <w:jc w:val="both"/>
        <w:rPr>
          <w:b/>
        </w:rPr>
      </w:pPr>
      <w:r w:rsidRPr="00675937">
        <w:rPr>
          <w:b/>
        </w:rPr>
        <w:t>A Belső Ellenőrzési Egység szervezeten belüli elhelyezkedése</w:t>
      </w:r>
    </w:p>
    <w:p w:rsidR="00FC2663" w:rsidRDefault="00FC2663" w:rsidP="00FC2663">
      <w:pPr>
        <w:jc w:val="both"/>
      </w:pPr>
    </w:p>
    <w:p w:rsidR="00FC2663" w:rsidRDefault="00FC2663" w:rsidP="00FC2663">
      <w:pPr>
        <w:jc w:val="both"/>
      </w:pPr>
      <w:r>
        <w:t>A Polgármesteri Hivatalban történt szervezetfejlesztés eredményeként október 01-től megszűnt a Belső Ellenőrzési Egység, mint önálló szervezeti egység. A belső ellenőrzés az újonnan létrejött Jegyzői Igazgatósághoz, azon belül a Jegyzői Titkársághoz került. További változás, hogy a vezetőség a belső ellenőrzés számára a munkavégzés helyének az eddigi Központi Épület (Mechwart liget 1.) helyett a Polgármesteri Hivatal Vadaskerti utca 13/A. szám alatt található telephelyét jelölte meg.</w:t>
      </w:r>
    </w:p>
    <w:p w:rsidR="00FC2663" w:rsidRDefault="00FC2663" w:rsidP="00FC2663">
      <w:pPr>
        <w:jc w:val="both"/>
      </w:pPr>
    </w:p>
    <w:p w:rsidR="00FC2663" w:rsidRDefault="00FC2663" w:rsidP="00FC2663">
      <w:pPr>
        <w:jc w:val="both"/>
      </w:pPr>
    </w:p>
    <w:p w:rsidR="00FC2663" w:rsidRPr="007D2964" w:rsidRDefault="00FC2663" w:rsidP="00FC2663">
      <w:pPr>
        <w:jc w:val="both"/>
        <w:rPr>
          <w:b/>
        </w:rPr>
      </w:pPr>
      <w:r w:rsidRPr="007D2964">
        <w:rPr>
          <w:b/>
        </w:rPr>
        <w:t xml:space="preserve">A </w:t>
      </w:r>
      <w:proofErr w:type="spellStart"/>
      <w:r w:rsidRPr="007D2964">
        <w:rPr>
          <w:b/>
          <w:i/>
          <w:szCs w:val="24"/>
        </w:rPr>
        <w:t>Bkr</w:t>
      </w:r>
      <w:proofErr w:type="spellEnd"/>
      <w:r w:rsidRPr="007D2964">
        <w:rPr>
          <w:b/>
          <w:i/>
          <w:szCs w:val="24"/>
        </w:rPr>
        <w:t xml:space="preserve">. 19. § (1) </w:t>
      </w:r>
      <w:r w:rsidRPr="007D2964">
        <w:rPr>
          <w:b/>
          <w:szCs w:val="24"/>
        </w:rPr>
        <w:t>és</w:t>
      </w:r>
      <w:r w:rsidRPr="007D2964">
        <w:rPr>
          <w:b/>
          <w:i/>
          <w:szCs w:val="24"/>
        </w:rPr>
        <w:t xml:space="preserve"> (2) bekezdés</w:t>
      </w:r>
      <w:r w:rsidRPr="007D2964">
        <w:rPr>
          <w:b/>
          <w:szCs w:val="24"/>
        </w:rPr>
        <w:t>ében foglaltak megvalósulása</w:t>
      </w:r>
    </w:p>
    <w:p w:rsidR="00FC2663" w:rsidRDefault="00FC2663" w:rsidP="00FC2663">
      <w:pPr>
        <w:jc w:val="both"/>
      </w:pPr>
    </w:p>
    <w:p w:rsidR="00FC2663" w:rsidRDefault="00FC2663" w:rsidP="00FC2663">
      <w:pPr>
        <w:widowControl/>
        <w:suppressAutoHyphens w:val="0"/>
        <w:autoSpaceDE w:val="0"/>
        <w:autoSpaceDN w:val="0"/>
        <w:adjustRightInd w:val="0"/>
        <w:spacing w:after="20"/>
        <w:jc w:val="both"/>
        <w:rPr>
          <w:rFonts w:eastAsia="Times New Roman"/>
          <w:szCs w:val="24"/>
        </w:rPr>
      </w:pPr>
      <w:r w:rsidRPr="003503E2">
        <w:rPr>
          <w:szCs w:val="24"/>
        </w:rPr>
        <w:t xml:space="preserve">A </w:t>
      </w:r>
      <w:proofErr w:type="spellStart"/>
      <w:r w:rsidRPr="003503E2">
        <w:rPr>
          <w:i/>
          <w:szCs w:val="24"/>
        </w:rPr>
        <w:t>Bkr</w:t>
      </w:r>
      <w:proofErr w:type="spellEnd"/>
      <w:r w:rsidRPr="003503E2">
        <w:rPr>
          <w:i/>
          <w:szCs w:val="24"/>
        </w:rPr>
        <w:t>. 19. § (1) bekezdés</w:t>
      </w:r>
      <w:r w:rsidRPr="003503E2">
        <w:rPr>
          <w:szCs w:val="24"/>
        </w:rPr>
        <w:t xml:space="preserve">ében felsorolt tevékenységek esetében </w:t>
      </w:r>
      <w:r w:rsidRPr="00721D38">
        <w:rPr>
          <w:b/>
          <w:szCs w:val="24"/>
        </w:rPr>
        <w:t xml:space="preserve">biztosított volt a belső ellenőrök funkcionális függetlensége. </w:t>
      </w:r>
      <w:r>
        <w:rPr>
          <w:szCs w:val="24"/>
        </w:rPr>
        <w:t xml:space="preserve">A költségvetési szerv vezetője biztosította a belső ellenőrök funkcionális függetlenségét </w:t>
      </w:r>
      <w:r>
        <w:rPr>
          <w:rFonts w:eastAsia="Times New Roman"/>
          <w:szCs w:val="24"/>
        </w:rPr>
        <w:t>az Éves Ellenőrzési Terv kidolgozásánál, az Ellenőrzési P</w:t>
      </w:r>
      <w:r w:rsidRPr="003503E2">
        <w:rPr>
          <w:rFonts w:eastAsia="Times New Roman"/>
          <w:szCs w:val="24"/>
        </w:rPr>
        <w:t>ro</w:t>
      </w:r>
      <w:r>
        <w:rPr>
          <w:rFonts w:eastAsia="Times New Roman"/>
          <w:szCs w:val="24"/>
        </w:rPr>
        <w:t xml:space="preserve">gram elkészítésénél és végrehajtásánál, </w:t>
      </w:r>
      <w:r w:rsidRPr="003503E2">
        <w:rPr>
          <w:rFonts w:eastAsia="Times New Roman"/>
          <w:szCs w:val="24"/>
        </w:rPr>
        <w:t>az ell</w:t>
      </w:r>
      <w:r>
        <w:rPr>
          <w:rFonts w:eastAsia="Times New Roman"/>
          <w:szCs w:val="24"/>
        </w:rPr>
        <w:t xml:space="preserve">enőrzési módszerek kiválasztásánál, a </w:t>
      </w:r>
      <w:r w:rsidRPr="003503E2">
        <w:rPr>
          <w:rFonts w:eastAsia="Times New Roman"/>
          <w:szCs w:val="24"/>
        </w:rPr>
        <w:t>következ</w:t>
      </w:r>
      <w:r>
        <w:rPr>
          <w:rFonts w:eastAsia="Times New Roman"/>
          <w:szCs w:val="24"/>
        </w:rPr>
        <w:t>tetések és ajánlások kidolgozásánál</w:t>
      </w:r>
      <w:r w:rsidRPr="003503E2">
        <w:rPr>
          <w:rFonts w:eastAsia="Times New Roman"/>
          <w:szCs w:val="24"/>
        </w:rPr>
        <w:t xml:space="preserve">, </w:t>
      </w:r>
      <w:r>
        <w:rPr>
          <w:rFonts w:eastAsia="Times New Roman"/>
          <w:szCs w:val="24"/>
        </w:rPr>
        <w:t>és az Ellenőrzési Jelentés elkészítésénél, a belső ellenőröket az ellenőrzési és a tanácsadási tevékenységeken kívül más tevékenység végrehajtásába nem vonta be.</w:t>
      </w:r>
    </w:p>
    <w:p w:rsidR="00FC2663" w:rsidRDefault="00FC2663" w:rsidP="00FC2663">
      <w:pPr>
        <w:widowControl/>
        <w:suppressAutoHyphens w:val="0"/>
        <w:autoSpaceDE w:val="0"/>
        <w:autoSpaceDN w:val="0"/>
        <w:adjustRightInd w:val="0"/>
        <w:spacing w:after="20"/>
        <w:jc w:val="both"/>
        <w:rPr>
          <w:rFonts w:eastAsia="Times New Roman"/>
          <w:szCs w:val="24"/>
        </w:rPr>
      </w:pPr>
    </w:p>
    <w:p w:rsidR="00FC2663" w:rsidRDefault="00FC2663" w:rsidP="00FC2663">
      <w:pPr>
        <w:widowControl/>
        <w:suppressAutoHyphens w:val="0"/>
        <w:autoSpaceDE w:val="0"/>
        <w:autoSpaceDN w:val="0"/>
        <w:adjustRightInd w:val="0"/>
        <w:spacing w:after="20"/>
        <w:jc w:val="both"/>
        <w:rPr>
          <w:rFonts w:eastAsia="Times New Roman"/>
          <w:szCs w:val="24"/>
        </w:rPr>
      </w:pPr>
      <w:r>
        <w:rPr>
          <w:rFonts w:eastAsia="Times New Roman"/>
          <w:szCs w:val="24"/>
        </w:rPr>
        <w:t>A belső ellenőrök a Polgármesteri Hivatal operatív működésével kapcsolatos feladatok ellátásában nem vettek részt.</w:t>
      </w:r>
      <w:r w:rsidRPr="00664007">
        <w:rPr>
          <w:i/>
          <w:szCs w:val="24"/>
        </w:rPr>
        <w:t xml:space="preserve"> </w:t>
      </w:r>
      <w:r w:rsidRPr="00664007">
        <w:rPr>
          <w:szCs w:val="24"/>
        </w:rPr>
        <w:t>(</w:t>
      </w:r>
      <w:proofErr w:type="spellStart"/>
      <w:r>
        <w:rPr>
          <w:i/>
          <w:szCs w:val="24"/>
        </w:rPr>
        <w:t>Bkr</w:t>
      </w:r>
      <w:proofErr w:type="spellEnd"/>
      <w:r>
        <w:rPr>
          <w:i/>
          <w:szCs w:val="24"/>
        </w:rPr>
        <w:t>. 19. § (2</w:t>
      </w:r>
      <w:r w:rsidRPr="003503E2">
        <w:rPr>
          <w:i/>
          <w:szCs w:val="24"/>
        </w:rPr>
        <w:t>)</w:t>
      </w:r>
      <w:r w:rsidRPr="00664007">
        <w:rPr>
          <w:szCs w:val="24"/>
        </w:rPr>
        <w:t>)</w:t>
      </w:r>
    </w:p>
    <w:p w:rsidR="00FC2663" w:rsidRDefault="00FC2663" w:rsidP="00FC2663">
      <w:pPr>
        <w:widowControl/>
        <w:suppressAutoHyphens w:val="0"/>
        <w:autoSpaceDE w:val="0"/>
        <w:autoSpaceDN w:val="0"/>
        <w:adjustRightInd w:val="0"/>
        <w:spacing w:after="20"/>
        <w:jc w:val="both"/>
        <w:rPr>
          <w:rFonts w:eastAsia="Times New Roman"/>
          <w:szCs w:val="24"/>
        </w:rPr>
      </w:pPr>
    </w:p>
    <w:p w:rsidR="00FC2663" w:rsidRPr="003503E2" w:rsidRDefault="00FC2663" w:rsidP="00FC2663">
      <w:pPr>
        <w:widowControl/>
        <w:suppressAutoHyphens w:val="0"/>
        <w:autoSpaceDE w:val="0"/>
        <w:autoSpaceDN w:val="0"/>
        <w:adjustRightInd w:val="0"/>
        <w:spacing w:after="20"/>
        <w:jc w:val="both"/>
        <w:rPr>
          <w:rFonts w:eastAsia="Times New Roman"/>
          <w:szCs w:val="24"/>
        </w:rPr>
      </w:pPr>
    </w:p>
    <w:p w:rsidR="00FC2663" w:rsidRPr="00276E00" w:rsidRDefault="00FC2663" w:rsidP="00FC2663">
      <w:pPr>
        <w:jc w:val="both"/>
        <w:rPr>
          <w:rFonts w:eastAsia="Times New Roman"/>
          <w:iCs/>
          <w:szCs w:val="24"/>
        </w:rPr>
      </w:pPr>
      <w:r w:rsidRPr="005C3F47">
        <w:rPr>
          <w:rFonts w:eastAsia="Times New Roman"/>
          <w:b/>
          <w:iCs/>
          <w:szCs w:val="24"/>
        </w:rPr>
        <w:t xml:space="preserve">I/2/c) Összeférhetetlenségi esetek </w:t>
      </w:r>
      <w:r w:rsidRPr="00276E00">
        <w:rPr>
          <w:rFonts w:eastAsia="Times New Roman"/>
          <w:iCs/>
          <w:szCs w:val="24"/>
        </w:rPr>
        <w:t>(</w:t>
      </w:r>
      <w:proofErr w:type="spellStart"/>
      <w:r w:rsidRPr="00276E00">
        <w:rPr>
          <w:i/>
          <w:szCs w:val="24"/>
        </w:rPr>
        <w:t>Bkr</w:t>
      </w:r>
      <w:proofErr w:type="spellEnd"/>
      <w:r w:rsidRPr="00276E00">
        <w:rPr>
          <w:i/>
          <w:szCs w:val="24"/>
        </w:rPr>
        <w:t>. 20. §</w:t>
      </w:r>
      <w:r w:rsidRPr="00276E00">
        <w:rPr>
          <w:szCs w:val="24"/>
        </w:rPr>
        <w:t>)</w:t>
      </w:r>
    </w:p>
    <w:p w:rsidR="00FC2663" w:rsidRDefault="00FC2663" w:rsidP="00FC2663">
      <w:pPr>
        <w:jc w:val="both"/>
        <w:rPr>
          <w:rFonts w:eastAsia="Times New Roman"/>
          <w:iCs/>
          <w:szCs w:val="24"/>
        </w:rPr>
      </w:pPr>
    </w:p>
    <w:p w:rsidR="00FC2663" w:rsidRDefault="00FC2663" w:rsidP="00FC2663">
      <w:pPr>
        <w:jc w:val="both"/>
        <w:rPr>
          <w:rFonts w:eastAsia="Times New Roman"/>
          <w:iCs/>
          <w:szCs w:val="24"/>
        </w:rPr>
      </w:pPr>
      <w:r>
        <w:rPr>
          <w:rFonts w:eastAsia="Times New Roman"/>
          <w:iCs/>
          <w:szCs w:val="24"/>
        </w:rPr>
        <w:t>A tárgyévben összeférhetetlenségi eset nem volt.</w:t>
      </w:r>
    </w:p>
    <w:p w:rsidR="00FC2663" w:rsidRPr="00261E85" w:rsidRDefault="00FC2663" w:rsidP="00FC2663">
      <w:pPr>
        <w:jc w:val="both"/>
        <w:rPr>
          <w:rFonts w:eastAsia="Times New Roman"/>
          <w:iCs/>
          <w:szCs w:val="24"/>
        </w:rPr>
      </w:pPr>
    </w:p>
    <w:p w:rsidR="00FC2663" w:rsidRDefault="00FC2663" w:rsidP="00FC2663">
      <w:pPr>
        <w:jc w:val="both"/>
      </w:pPr>
    </w:p>
    <w:p w:rsidR="00FC2663" w:rsidRDefault="00FC2663" w:rsidP="00FC2663">
      <w:pPr>
        <w:jc w:val="both"/>
      </w:pPr>
      <w:r>
        <w:rPr>
          <w:rFonts w:eastAsia="Times New Roman"/>
          <w:b/>
          <w:iCs/>
          <w:szCs w:val="24"/>
        </w:rPr>
        <w:t>I/2/d</w:t>
      </w:r>
      <w:r w:rsidRPr="005C3F47">
        <w:rPr>
          <w:rFonts w:eastAsia="Times New Roman"/>
          <w:b/>
          <w:iCs/>
          <w:szCs w:val="24"/>
        </w:rPr>
        <w:t>)</w:t>
      </w:r>
      <w:r>
        <w:rPr>
          <w:rFonts w:eastAsia="Times New Roman"/>
          <w:b/>
          <w:iCs/>
          <w:szCs w:val="24"/>
        </w:rPr>
        <w:t xml:space="preserve"> A belső ellenőri jogokkal kapcsolatos esetleges korlátozások bemutatása</w:t>
      </w:r>
    </w:p>
    <w:p w:rsidR="00FC2663" w:rsidRDefault="00FC2663" w:rsidP="00FC2663">
      <w:pPr>
        <w:jc w:val="both"/>
      </w:pPr>
    </w:p>
    <w:p w:rsidR="00FC2663" w:rsidRDefault="00FC2663" w:rsidP="00FC2663">
      <w:pPr>
        <w:jc w:val="both"/>
        <w:rPr>
          <w:szCs w:val="24"/>
        </w:rPr>
      </w:pPr>
      <w:r w:rsidRPr="008C3CE7">
        <w:rPr>
          <w:szCs w:val="24"/>
        </w:rPr>
        <w:t xml:space="preserve">A </w:t>
      </w:r>
      <w:r>
        <w:rPr>
          <w:szCs w:val="24"/>
        </w:rPr>
        <w:t xml:space="preserve">tárgyévben a belső ellenőröknek a </w:t>
      </w:r>
      <w:proofErr w:type="spellStart"/>
      <w:r>
        <w:rPr>
          <w:i/>
          <w:szCs w:val="24"/>
        </w:rPr>
        <w:t>Bkr</w:t>
      </w:r>
      <w:proofErr w:type="spellEnd"/>
      <w:r>
        <w:rPr>
          <w:i/>
          <w:szCs w:val="24"/>
        </w:rPr>
        <w:t>. 25. § a)</w:t>
      </w:r>
      <w:proofErr w:type="spellStart"/>
      <w:r>
        <w:rPr>
          <w:i/>
          <w:szCs w:val="24"/>
        </w:rPr>
        <w:t>-e</w:t>
      </w:r>
      <w:proofErr w:type="spellEnd"/>
      <w:r>
        <w:rPr>
          <w:i/>
          <w:szCs w:val="24"/>
        </w:rPr>
        <w:t>) pont</w:t>
      </w:r>
      <w:r w:rsidRPr="008C3CE7">
        <w:rPr>
          <w:szCs w:val="24"/>
        </w:rPr>
        <w:t>jában</w:t>
      </w:r>
      <w:r>
        <w:rPr>
          <w:i/>
          <w:szCs w:val="24"/>
        </w:rPr>
        <w:t xml:space="preserve"> </w:t>
      </w:r>
      <w:r w:rsidRPr="008C3CE7">
        <w:rPr>
          <w:szCs w:val="24"/>
        </w:rPr>
        <w:t>megfogalmazott</w:t>
      </w:r>
      <w:r>
        <w:rPr>
          <w:szCs w:val="24"/>
        </w:rPr>
        <w:t xml:space="preserve"> jogosultság</w:t>
      </w:r>
      <w:r w:rsidRPr="008C3CE7">
        <w:rPr>
          <w:szCs w:val="24"/>
        </w:rPr>
        <w:t>a</w:t>
      </w:r>
      <w:r>
        <w:rPr>
          <w:szCs w:val="24"/>
        </w:rPr>
        <w:t>iva</w:t>
      </w:r>
      <w:r w:rsidRPr="008C3CE7">
        <w:rPr>
          <w:szCs w:val="24"/>
        </w:rPr>
        <w:t xml:space="preserve">l kapcsolatban </w:t>
      </w:r>
      <w:r>
        <w:rPr>
          <w:szCs w:val="24"/>
        </w:rPr>
        <w:t>probléma, vagy korlátozás nem volt.</w:t>
      </w:r>
    </w:p>
    <w:p w:rsidR="00FC2663" w:rsidRDefault="00FC2663" w:rsidP="00FC2663">
      <w:pPr>
        <w:jc w:val="both"/>
        <w:rPr>
          <w:szCs w:val="24"/>
        </w:rPr>
      </w:pPr>
    </w:p>
    <w:p w:rsidR="00B76F7A" w:rsidRDefault="00B76F7A" w:rsidP="00FC2663">
      <w:pPr>
        <w:jc w:val="both"/>
        <w:rPr>
          <w:szCs w:val="24"/>
        </w:rPr>
      </w:pPr>
    </w:p>
    <w:p w:rsidR="00FC2663" w:rsidRDefault="00FC2663" w:rsidP="00FC2663">
      <w:pPr>
        <w:jc w:val="both"/>
        <w:rPr>
          <w:szCs w:val="24"/>
        </w:rPr>
      </w:pPr>
    </w:p>
    <w:p w:rsidR="00FC2663" w:rsidRPr="00832BE6" w:rsidRDefault="00FC2663" w:rsidP="00FC2663">
      <w:pPr>
        <w:jc w:val="both"/>
        <w:rPr>
          <w:b/>
          <w:szCs w:val="24"/>
        </w:rPr>
      </w:pPr>
      <w:r w:rsidRPr="00832BE6">
        <w:rPr>
          <w:b/>
          <w:szCs w:val="24"/>
        </w:rPr>
        <w:lastRenderedPageBreak/>
        <w:t>I/2/e) A belső ellenőrzés végrehajtását akadályozó tényezők</w:t>
      </w:r>
    </w:p>
    <w:p w:rsidR="00FC2663" w:rsidRDefault="00FC2663" w:rsidP="00FC2663">
      <w:pPr>
        <w:jc w:val="both"/>
        <w:rPr>
          <w:szCs w:val="24"/>
        </w:rPr>
      </w:pPr>
    </w:p>
    <w:p w:rsidR="00FC2663" w:rsidRDefault="00FC2663" w:rsidP="00FC2663">
      <w:pPr>
        <w:jc w:val="both"/>
        <w:rPr>
          <w:szCs w:val="24"/>
        </w:rPr>
      </w:pPr>
      <w:r>
        <w:rPr>
          <w:szCs w:val="24"/>
        </w:rPr>
        <w:t xml:space="preserve">A belső ellenőrzésnek - a humán-erőforráson kívüli - egyéb </w:t>
      </w:r>
      <w:proofErr w:type="gramStart"/>
      <w:r>
        <w:rPr>
          <w:szCs w:val="24"/>
        </w:rPr>
        <w:t>erőforrás-ellátottsággal                   (</w:t>
      </w:r>
      <w:proofErr w:type="gramEnd"/>
      <w:r>
        <w:rPr>
          <w:szCs w:val="24"/>
        </w:rPr>
        <w:t>pl.: eszközellátottsággal) kapcsolatos problémája, illetve információ-ellátottsági hiánya nem volt.</w:t>
      </w:r>
    </w:p>
    <w:p w:rsidR="00FC2663" w:rsidRDefault="00FC2663" w:rsidP="00FC2663">
      <w:pPr>
        <w:jc w:val="both"/>
        <w:rPr>
          <w:szCs w:val="24"/>
        </w:rPr>
      </w:pPr>
    </w:p>
    <w:p w:rsidR="00FC2663" w:rsidRDefault="00FC2663" w:rsidP="00FC2663">
      <w:pPr>
        <w:jc w:val="both"/>
        <w:rPr>
          <w:szCs w:val="24"/>
        </w:rPr>
      </w:pPr>
    </w:p>
    <w:p w:rsidR="00FC2663" w:rsidRPr="00ED75FA" w:rsidRDefault="00FC2663" w:rsidP="00FC2663">
      <w:pPr>
        <w:jc w:val="both"/>
        <w:rPr>
          <w:b/>
          <w:szCs w:val="24"/>
        </w:rPr>
      </w:pPr>
      <w:r w:rsidRPr="00ED75FA">
        <w:rPr>
          <w:b/>
          <w:szCs w:val="24"/>
        </w:rPr>
        <w:t>I/2/f) Az ellenőrzések nyilvántartása</w:t>
      </w:r>
    </w:p>
    <w:p w:rsidR="00FC2663" w:rsidRPr="00ED75FA" w:rsidRDefault="00FC2663" w:rsidP="00FC2663">
      <w:pPr>
        <w:jc w:val="both"/>
        <w:rPr>
          <w:szCs w:val="24"/>
        </w:rPr>
      </w:pPr>
    </w:p>
    <w:p w:rsidR="00FC2663" w:rsidRDefault="00FC2663" w:rsidP="00FC2663">
      <w:pPr>
        <w:jc w:val="both"/>
        <w:rPr>
          <w:szCs w:val="24"/>
        </w:rPr>
      </w:pPr>
      <w:r w:rsidRPr="00E44C2A">
        <w:rPr>
          <w:b/>
          <w:szCs w:val="24"/>
        </w:rPr>
        <w:t>A belső ellenőrzési vezető az elvégzett ellenőrzésekről vezeti</w:t>
      </w:r>
      <w:r>
        <w:rPr>
          <w:szCs w:val="24"/>
        </w:rPr>
        <w:t xml:space="preserve"> </w:t>
      </w:r>
      <w:r w:rsidRPr="00E44C2A">
        <w:rPr>
          <w:b/>
          <w:szCs w:val="24"/>
        </w:rPr>
        <w:t>a</w:t>
      </w:r>
      <w:r>
        <w:rPr>
          <w:szCs w:val="24"/>
        </w:rPr>
        <w:t xml:space="preserve"> </w:t>
      </w:r>
      <w:proofErr w:type="spellStart"/>
      <w:r w:rsidRPr="00970CAB">
        <w:rPr>
          <w:i/>
          <w:szCs w:val="24"/>
        </w:rPr>
        <w:t>Bkr</w:t>
      </w:r>
      <w:proofErr w:type="spellEnd"/>
      <w:r w:rsidRPr="00970CAB">
        <w:rPr>
          <w:i/>
          <w:szCs w:val="24"/>
        </w:rPr>
        <w:t>. 22. §</w:t>
      </w:r>
      <w:proofErr w:type="spellStart"/>
      <w:r>
        <w:rPr>
          <w:szCs w:val="24"/>
        </w:rPr>
        <w:t>-</w:t>
      </w:r>
      <w:proofErr w:type="gramStart"/>
      <w:r>
        <w:rPr>
          <w:szCs w:val="24"/>
        </w:rPr>
        <w:t>a</w:t>
      </w:r>
      <w:proofErr w:type="spellEnd"/>
      <w:proofErr w:type="gramEnd"/>
      <w:r>
        <w:rPr>
          <w:szCs w:val="24"/>
        </w:rPr>
        <w:t xml:space="preserve"> és az </w:t>
      </w:r>
      <w:r w:rsidRPr="00970CAB">
        <w:rPr>
          <w:i/>
          <w:szCs w:val="24"/>
        </w:rPr>
        <w:t>50. §</w:t>
      </w:r>
      <w:proofErr w:type="spellStart"/>
      <w:r>
        <w:rPr>
          <w:szCs w:val="24"/>
        </w:rPr>
        <w:t>-a</w:t>
      </w:r>
      <w:proofErr w:type="spellEnd"/>
      <w:r>
        <w:rPr>
          <w:szCs w:val="24"/>
        </w:rPr>
        <w:t xml:space="preserve"> szerinti </w:t>
      </w:r>
      <w:r w:rsidRPr="00E44C2A">
        <w:rPr>
          <w:b/>
          <w:szCs w:val="24"/>
        </w:rPr>
        <w:t>nyilvántartást,</w:t>
      </w:r>
      <w:r>
        <w:rPr>
          <w:szCs w:val="24"/>
        </w:rPr>
        <w:t xml:space="preserve"> valamint gondoskodik az ellenőrzési dokumentumok megőrzéséről, illetve a dokumentumok és adatok szabályszerű, biztonságos tárolásáról.</w:t>
      </w:r>
    </w:p>
    <w:p w:rsidR="00FC2663" w:rsidRDefault="00FC2663" w:rsidP="00FC2663">
      <w:pPr>
        <w:jc w:val="both"/>
        <w:rPr>
          <w:b/>
          <w:szCs w:val="24"/>
        </w:rPr>
      </w:pPr>
    </w:p>
    <w:p w:rsidR="00FC2663" w:rsidRDefault="00FC2663" w:rsidP="00FC2663">
      <w:pPr>
        <w:jc w:val="both"/>
        <w:rPr>
          <w:b/>
          <w:szCs w:val="24"/>
        </w:rPr>
      </w:pPr>
    </w:p>
    <w:p w:rsidR="00FC2663" w:rsidRPr="00DC7F9B" w:rsidRDefault="00FC2663" w:rsidP="00FC2663">
      <w:pPr>
        <w:jc w:val="both"/>
        <w:rPr>
          <w:b/>
          <w:szCs w:val="24"/>
        </w:rPr>
      </w:pPr>
      <w:r w:rsidRPr="00DC7F9B">
        <w:rPr>
          <w:b/>
          <w:szCs w:val="24"/>
        </w:rPr>
        <w:t>I/2/g) Az ellenőrzési tevékenység fejlesztésére vonatkozó javaslatok</w:t>
      </w:r>
    </w:p>
    <w:p w:rsidR="00FC2663" w:rsidRPr="00DC7F9B" w:rsidRDefault="00FC2663" w:rsidP="00FC2663">
      <w:pPr>
        <w:jc w:val="both"/>
        <w:rPr>
          <w:b/>
          <w:szCs w:val="24"/>
        </w:rPr>
      </w:pPr>
    </w:p>
    <w:p w:rsidR="00FC2663" w:rsidRPr="003160CC" w:rsidRDefault="00FC2663" w:rsidP="00FC2663">
      <w:pPr>
        <w:jc w:val="both"/>
        <w:rPr>
          <w:b/>
          <w:szCs w:val="24"/>
        </w:rPr>
      </w:pPr>
      <w:r>
        <w:rPr>
          <w:szCs w:val="24"/>
        </w:rPr>
        <w:t xml:space="preserve">A belső ellenőrzésnek kell ellátnia az Önkormányzat 21 intézményének a felügyeleti jellegű ellenőrzését, ebből 20 intézménynek a belső ellenőrzését is, továbbá az Önkormányzat 6 gazdasági társaságának a tulajdonosi ellenőrzését, a 11 Nemzetiségi Önkormányzatnak a belső ellenőrzését, és emellett tanácsadó tevékenységet is ellát a belső ellenőrzés. </w:t>
      </w:r>
      <w:r w:rsidRPr="003160CC">
        <w:rPr>
          <w:b/>
          <w:szCs w:val="24"/>
        </w:rPr>
        <w:t>Az ellátandó feladatok nagyságrendje mindenképpen indokolja a belső ellenőrzési vezető mellett még 1 belső ellenőr alkalmazását.</w:t>
      </w:r>
    </w:p>
    <w:p w:rsidR="00FC2663" w:rsidRDefault="00FC2663" w:rsidP="00FC2663">
      <w:pPr>
        <w:jc w:val="both"/>
        <w:rPr>
          <w:szCs w:val="24"/>
        </w:rPr>
      </w:pPr>
    </w:p>
    <w:p w:rsidR="00FC2663" w:rsidRDefault="00FC2663" w:rsidP="00FC2663">
      <w:pPr>
        <w:jc w:val="both"/>
        <w:rPr>
          <w:szCs w:val="24"/>
        </w:rPr>
      </w:pPr>
    </w:p>
    <w:p w:rsidR="00FC2663" w:rsidRPr="00AE36DA" w:rsidRDefault="00FC2663" w:rsidP="00FC2663">
      <w:pPr>
        <w:jc w:val="both"/>
        <w:rPr>
          <w:b/>
        </w:rPr>
      </w:pPr>
      <w:r w:rsidRPr="00AE36DA">
        <w:rPr>
          <w:b/>
        </w:rPr>
        <w:t>I/3 A tanácsadó tevékenység bemutatása</w:t>
      </w:r>
      <w:r>
        <w:rPr>
          <w:b/>
        </w:rPr>
        <w:t xml:space="preserve"> (</w:t>
      </w:r>
      <w:proofErr w:type="spellStart"/>
      <w:r w:rsidRPr="00276E00">
        <w:rPr>
          <w:i/>
        </w:rPr>
        <w:t>Bkr</w:t>
      </w:r>
      <w:proofErr w:type="spellEnd"/>
      <w:r w:rsidRPr="00276E00">
        <w:rPr>
          <w:i/>
        </w:rPr>
        <w:t xml:space="preserve">. 48. § </w:t>
      </w:r>
      <w:proofErr w:type="spellStart"/>
      <w:r w:rsidRPr="00276E00">
        <w:rPr>
          <w:i/>
        </w:rPr>
        <w:t>ac</w:t>
      </w:r>
      <w:proofErr w:type="spellEnd"/>
      <w:r w:rsidRPr="00276E00">
        <w:rPr>
          <w:i/>
        </w:rPr>
        <w:t>)</w:t>
      </w:r>
      <w:r>
        <w:rPr>
          <w:b/>
        </w:rPr>
        <w:t>)</w:t>
      </w:r>
    </w:p>
    <w:p w:rsidR="00FC2663" w:rsidRDefault="00FC2663" w:rsidP="00FC2663">
      <w:pPr>
        <w:jc w:val="both"/>
      </w:pPr>
    </w:p>
    <w:p w:rsidR="00FC2663" w:rsidRPr="00E924E8" w:rsidRDefault="00FC2663" w:rsidP="00FC2663">
      <w:pPr>
        <w:pStyle w:val="Szvegtrzs"/>
        <w:tabs>
          <w:tab w:val="left" w:pos="720"/>
        </w:tabs>
        <w:spacing w:line="360" w:lineRule="auto"/>
        <w:jc w:val="both"/>
        <w:rPr>
          <w:rFonts w:eastAsia="Times New Roman"/>
          <w:color w:val="000000" w:themeColor="text1"/>
          <w:szCs w:val="28"/>
          <w:u w:val="single"/>
          <w:lang w:eastAsia="ar-SA"/>
        </w:rPr>
      </w:pPr>
      <w:r w:rsidRPr="00E924E8">
        <w:rPr>
          <w:rFonts w:eastAsia="Times New Roman"/>
          <w:color w:val="000000" w:themeColor="text1"/>
          <w:szCs w:val="28"/>
          <w:u w:val="single"/>
          <w:lang w:eastAsia="ar-SA"/>
        </w:rPr>
        <w:t>Írásbeli felkérés alapján elvégzett tanácsadói tevékenység:</w:t>
      </w:r>
    </w:p>
    <w:tbl>
      <w:tblPr>
        <w:tblStyle w:val="Rcsostblzat"/>
        <w:tblW w:w="0" w:type="auto"/>
        <w:tblLook w:val="04A0" w:firstRow="1" w:lastRow="0" w:firstColumn="1" w:lastColumn="0" w:noHBand="0" w:noVBand="1"/>
      </w:tblPr>
      <w:tblGrid>
        <w:gridCol w:w="4530"/>
        <w:gridCol w:w="4530"/>
      </w:tblGrid>
      <w:tr w:rsidR="00FC2663" w:rsidTr="00333F35">
        <w:tc>
          <w:tcPr>
            <w:tcW w:w="4530" w:type="dxa"/>
          </w:tcPr>
          <w:p w:rsidR="00FC2663" w:rsidRPr="00E924E8" w:rsidRDefault="00FC2663" w:rsidP="00333F35">
            <w:pPr>
              <w:pStyle w:val="Szvegtrzs"/>
              <w:tabs>
                <w:tab w:val="left" w:pos="720"/>
              </w:tabs>
              <w:jc w:val="center"/>
              <w:rPr>
                <w:rFonts w:eastAsia="Times New Roman"/>
                <w:b/>
                <w:color w:val="000000" w:themeColor="text1"/>
                <w:szCs w:val="28"/>
                <w:lang w:eastAsia="ar-SA"/>
              </w:rPr>
            </w:pPr>
            <w:r w:rsidRPr="00E924E8">
              <w:rPr>
                <w:rFonts w:eastAsia="Times New Roman"/>
                <w:b/>
                <w:color w:val="000000" w:themeColor="text1"/>
                <w:szCs w:val="28"/>
                <w:lang w:eastAsia="ar-SA"/>
              </w:rPr>
              <w:t>Tanácsadás tárgya</w:t>
            </w:r>
          </w:p>
        </w:tc>
        <w:tc>
          <w:tcPr>
            <w:tcW w:w="4530" w:type="dxa"/>
          </w:tcPr>
          <w:p w:rsidR="00FC2663" w:rsidRPr="00E924E8" w:rsidRDefault="00FC2663" w:rsidP="00333F35">
            <w:pPr>
              <w:pStyle w:val="Szvegtrzs"/>
              <w:tabs>
                <w:tab w:val="left" w:pos="720"/>
              </w:tabs>
              <w:jc w:val="center"/>
              <w:rPr>
                <w:rFonts w:eastAsia="Times New Roman"/>
                <w:b/>
                <w:color w:val="000000" w:themeColor="text1"/>
                <w:szCs w:val="28"/>
                <w:lang w:eastAsia="ar-SA"/>
              </w:rPr>
            </w:pPr>
            <w:r w:rsidRPr="00E924E8">
              <w:rPr>
                <w:rFonts w:eastAsia="Times New Roman"/>
                <w:b/>
                <w:color w:val="000000" w:themeColor="text1"/>
                <w:szCs w:val="28"/>
                <w:lang w:eastAsia="ar-SA"/>
              </w:rPr>
              <w:t>Tanácsadás eredménye</w:t>
            </w:r>
          </w:p>
        </w:tc>
      </w:tr>
      <w:tr w:rsidR="00FC2663" w:rsidTr="00333F35">
        <w:tc>
          <w:tcPr>
            <w:tcW w:w="4530" w:type="dxa"/>
          </w:tcPr>
          <w:p w:rsidR="00FC2663" w:rsidRPr="004442A5" w:rsidRDefault="00FC2663" w:rsidP="00333F35">
            <w:pPr>
              <w:pStyle w:val="Szvegtrzs"/>
              <w:tabs>
                <w:tab w:val="left" w:pos="720"/>
              </w:tabs>
              <w:jc w:val="both"/>
              <w:rPr>
                <w:rFonts w:eastAsia="Times New Roman"/>
                <w:color w:val="000000" w:themeColor="text1"/>
                <w:szCs w:val="28"/>
                <w:lang w:eastAsia="ar-SA"/>
              </w:rPr>
            </w:pPr>
            <w:r w:rsidRPr="00F8705F">
              <w:rPr>
                <w:b/>
              </w:rPr>
              <w:t>Az Önkormányzat és a Nemzetiségi Önkormányzato</w:t>
            </w:r>
            <w:r>
              <w:rPr>
                <w:b/>
              </w:rPr>
              <w:t>k között kötött Együttműködési m</w:t>
            </w:r>
            <w:r w:rsidRPr="00F8705F">
              <w:rPr>
                <w:b/>
              </w:rPr>
              <w:t>egállapodás felülvizsgálata 2 alkalommal</w:t>
            </w:r>
            <w:r>
              <w:t xml:space="preserve"> (Jegyző felkérésére)</w:t>
            </w:r>
          </w:p>
        </w:tc>
        <w:tc>
          <w:tcPr>
            <w:tcW w:w="4530" w:type="dxa"/>
          </w:tcPr>
          <w:p w:rsidR="00FC2663" w:rsidRDefault="00FC2663" w:rsidP="00333F35">
            <w:pPr>
              <w:pStyle w:val="Szvegtrzs"/>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A Képviselő-testület a 32/2017.(II.23.) határozatával megkötötte a helyi Nemzetiségi Önkormányzatokkal a módosított Együttműködési megállapodást</w:t>
            </w:r>
          </w:p>
        </w:tc>
      </w:tr>
      <w:tr w:rsidR="00FC2663" w:rsidTr="00333F35">
        <w:tc>
          <w:tcPr>
            <w:tcW w:w="4530" w:type="dxa"/>
          </w:tcPr>
          <w:p w:rsidR="00FC2663" w:rsidRDefault="00FC2663" w:rsidP="00333F35">
            <w:pPr>
              <w:pStyle w:val="Szvegtrzs"/>
              <w:tabs>
                <w:tab w:val="left" w:pos="720"/>
              </w:tabs>
              <w:jc w:val="both"/>
              <w:rPr>
                <w:rFonts w:eastAsia="Times New Roman"/>
                <w:color w:val="000000" w:themeColor="text1"/>
                <w:szCs w:val="28"/>
                <w:lang w:eastAsia="ar-SA"/>
              </w:rPr>
            </w:pPr>
            <w:r w:rsidRPr="00F8705F">
              <w:rPr>
                <w:rFonts w:eastAsia="Times New Roman"/>
                <w:b/>
                <w:color w:val="000000" w:themeColor="text1"/>
                <w:szCs w:val="28"/>
                <w:lang w:eastAsia="ar-SA"/>
              </w:rPr>
              <w:t xml:space="preserve">A </w:t>
            </w:r>
            <w:r w:rsidRPr="00F8705F">
              <w:rPr>
                <w:b/>
              </w:rPr>
              <w:t>Minőségirányítási Kézikönyv belső ellenőrzésre vonatkozó részének felülvizsgálata</w:t>
            </w:r>
            <w:r>
              <w:t xml:space="preserve"> (Minőségügyi Vezető felkérésére)</w:t>
            </w:r>
          </w:p>
        </w:tc>
        <w:tc>
          <w:tcPr>
            <w:tcW w:w="4530" w:type="dxa"/>
          </w:tcPr>
          <w:p w:rsidR="00FC2663" w:rsidRDefault="00FC2663" w:rsidP="00A2702B">
            <w:pPr>
              <w:pStyle w:val="Szvegtrzs"/>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 xml:space="preserve">Az új </w:t>
            </w:r>
            <w:r w:rsidRPr="00E41BB2">
              <w:t>Minőségirányítási Kézikönyv</w:t>
            </w:r>
            <w:r>
              <w:t xml:space="preserve"> </w:t>
            </w:r>
            <w:r w:rsidR="00A2702B">
              <w:t>2018. május 02-től hatályos</w:t>
            </w:r>
          </w:p>
        </w:tc>
      </w:tr>
      <w:tr w:rsidR="00FC2663" w:rsidRPr="00A5424B" w:rsidTr="00333F35">
        <w:tc>
          <w:tcPr>
            <w:tcW w:w="4530" w:type="dxa"/>
          </w:tcPr>
          <w:p w:rsidR="00FC2663" w:rsidRPr="00C6261B" w:rsidRDefault="00FC2663" w:rsidP="00333F35">
            <w:pPr>
              <w:pStyle w:val="Szvegtrzs"/>
              <w:tabs>
                <w:tab w:val="left" w:pos="720"/>
              </w:tabs>
              <w:jc w:val="both"/>
              <w:rPr>
                <w:rFonts w:eastAsia="Times New Roman"/>
                <w:color w:val="000000" w:themeColor="text1"/>
                <w:szCs w:val="28"/>
                <w:lang w:eastAsia="ar-SA"/>
              </w:rPr>
            </w:pPr>
            <w:r w:rsidRPr="00F8705F">
              <w:rPr>
                <w:b/>
              </w:rPr>
              <w:t>Az intézményeknek készített Gazdálkodási Szabályzat felülvizsgálata</w:t>
            </w:r>
            <w:r>
              <w:t xml:space="preserve"> (Intézménygazdálkodási Iroda felkérésére)</w:t>
            </w:r>
          </w:p>
        </w:tc>
        <w:tc>
          <w:tcPr>
            <w:tcW w:w="4530" w:type="dxa"/>
          </w:tcPr>
          <w:p w:rsidR="00FC2663" w:rsidRPr="00A5424B" w:rsidRDefault="00FC2663" w:rsidP="00333F35">
            <w:pPr>
              <w:pStyle w:val="Szvegtrzs"/>
              <w:tabs>
                <w:tab w:val="left" w:pos="720"/>
              </w:tabs>
              <w:jc w:val="both"/>
              <w:rPr>
                <w:rFonts w:eastAsia="Times New Roman"/>
                <w:szCs w:val="28"/>
                <w:lang w:eastAsia="ar-SA"/>
              </w:rPr>
            </w:pPr>
            <w:r w:rsidRPr="00A5424B">
              <w:rPr>
                <w:rFonts w:eastAsia="Times New Roman"/>
                <w:szCs w:val="28"/>
                <w:lang w:eastAsia="ar-SA"/>
              </w:rPr>
              <w:t>Az intézmények új Gazdálkodási Szabályzata 2017. októberben lépett hatályba</w:t>
            </w:r>
          </w:p>
        </w:tc>
      </w:tr>
      <w:tr w:rsidR="00FC2663" w:rsidTr="00333F35">
        <w:tc>
          <w:tcPr>
            <w:tcW w:w="4530" w:type="dxa"/>
          </w:tcPr>
          <w:p w:rsidR="00FC2663" w:rsidRPr="003F32E0" w:rsidRDefault="00FC2663" w:rsidP="00333F35">
            <w:pPr>
              <w:pStyle w:val="Szvegtrzs"/>
              <w:tabs>
                <w:tab w:val="left" w:pos="720"/>
              </w:tabs>
              <w:jc w:val="both"/>
              <w:rPr>
                <w:rFonts w:eastAsia="Times New Roman"/>
                <w:color w:val="000000" w:themeColor="text1"/>
                <w:szCs w:val="28"/>
                <w:lang w:eastAsia="ar-SA"/>
              </w:rPr>
            </w:pPr>
            <w:r w:rsidRPr="00F8705F">
              <w:rPr>
                <w:b/>
              </w:rPr>
              <w:t>A Háttérszolgálati Szabályzatban a „</w:t>
            </w:r>
            <w:r w:rsidRPr="00F8705F">
              <w:rPr>
                <w:b/>
                <w:i/>
              </w:rPr>
              <w:t>II/9. Tulajdoni lapok hatósági és nem hatósági célú megkérése</w:t>
            </w:r>
            <w:r w:rsidRPr="00F8705F">
              <w:rPr>
                <w:b/>
              </w:rPr>
              <w:t>” részének felülvizsgálata</w:t>
            </w:r>
            <w:r>
              <w:t xml:space="preserve"> (Aljegyző felkérésére)</w:t>
            </w:r>
          </w:p>
        </w:tc>
        <w:tc>
          <w:tcPr>
            <w:tcW w:w="4530" w:type="dxa"/>
          </w:tcPr>
          <w:p w:rsidR="00FC2663" w:rsidRDefault="00FC2663" w:rsidP="00333F35">
            <w:pPr>
              <w:pStyle w:val="Szvegtrzs"/>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 xml:space="preserve">2018. január 20-án hatályba lépett </w:t>
            </w:r>
            <w:proofErr w:type="gramStart"/>
            <w:r>
              <w:rPr>
                <w:rFonts w:eastAsia="Times New Roman"/>
                <w:color w:val="000000" w:themeColor="text1"/>
                <w:szCs w:val="28"/>
                <w:lang w:eastAsia="ar-SA"/>
              </w:rPr>
              <w:t>az                I-56-3</w:t>
            </w:r>
            <w:proofErr w:type="gramEnd"/>
            <w:r>
              <w:rPr>
                <w:rFonts w:eastAsia="Times New Roman"/>
                <w:color w:val="000000" w:themeColor="text1"/>
                <w:szCs w:val="28"/>
                <w:lang w:eastAsia="ar-SA"/>
              </w:rPr>
              <w:t>/2018. Jegyzői Intézkedéssel kiadott új Háttérszolgálati Szabályzat</w:t>
            </w:r>
          </w:p>
        </w:tc>
      </w:tr>
    </w:tbl>
    <w:p w:rsidR="00FC2663" w:rsidRDefault="00FC2663" w:rsidP="00FC2663">
      <w:pPr>
        <w:pStyle w:val="Szvegtrzs"/>
        <w:tabs>
          <w:tab w:val="left" w:pos="720"/>
        </w:tabs>
        <w:jc w:val="both"/>
        <w:rPr>
          <w:rFonts w:eastAsia="Times New Roman"/>
          <w:color w:val="000000" w:themeColor="text1"/>
          <w:szCs w:val="28"/>
          <w:lang w:eastAsia="ar-SA"/>
        </w:rPr>
      </w:pPr>
    </w:p>
    <w:p w:rsidR="00B76F7A" w:rsidRDefault="00B76F7A" w:rsidP="00FC2663">
      <w:pPr>
        <w:pStyle w:val="Szvegtrzs"/>
        <w:tabs>
          <w:tab w:val="left" w:pos="720"/>
        </w:tabs>
        <w:jc w:val="both"/>
        <w:rPr>
          <w:rFonts w:eastAsia="Times New Roman"/>
          <w:color w:val="000000" w:themeColor="text1"/>
          <w:szCs w:val="28"/>
          <w:lang w:eastAsia="ar-SA"/>
        </w:rPr>
      </w:pPr>
    </w:p>
    <w:p w:rsidR="00FC2663" w:rsidRPr="004D2C05" w:rsidRDefault="00FC2663" w:rsidP="00FC2663">
      <w:pPr>
        <w:pStyle w:val="Szvegtrzs"/>
        <w:tabs>
          <w:tab w:val="left" w:pos="720"/>
        </w:tabs>
        <w:spacing w:line="360" w:lineRule="auto"/>
        <w:jc w:val="both"/>
        <w:rPr>
          <w:rFonts w:eastAsia="Times New Roman"/>
          <w:color w:val="000000" w:themeColor="text1"/>
          <w:szCs w:val="28"/>
          <w:u w:val="single"/>
          <w:lang w:eastAsia="ar-SA"/>
        </w:rPr>
      </w:pPr>
      <w:r>
        <w:rPr>
          <w:rFonts w:eastAsia="Times New Roman"/>
          <w:color w:val="000000" w:themeColor="text1"/>
          <w:szCs w:val="28"/>
          <w:u w:val="single"/>
          <w:lang w:eastAsia="ar-SA"/>
        </w:rPr>
        <w:lastRenderedPageBreak/>
        <w:t>Szó</w:t>
      </w:r>
      <w:r w:rsidRPr="00E924E8">
        <w:rPr>
          <w:rFonts w:eastAsia="Times New Roman"/>
          <w:color w:val="000000" w:themeColor="text1"/>
          <w:szCs w:val="28"/>
          <w:u w:val="single"/>
          <w:lang w:eastAsia="ar-SA"/>
        </w:rPr>
        <w:t>beli felkérés alapján elvégzett tanácsadói tevékenység:</w:t>
      </w:r>
    </w:p>
    <w:p w:rsidR="00FC2663" w:rsidRPr="004D2C05" w:rsidRDefault="00FC2663" w:rsidP="00FC2663">
      <w:pPr>
        <w:pStyle w:val="Szvegtrzs"/>
        <w:numPr>
          <w:ilvl w:val="0"/>
          <w:numId w:val="3"/>
        </w:numPr>
        <w:tabs>
          <w:tab w:val="left" w:pos="720"/>
        </w:tabs>
        <w:jc w:val="both"/>
        <w:rPr>
          <w:rFonts w:eastAsia="Times New Roman"/>
          <w:color w:val="000000" w:themeColor="text1"/>
          <w:szCs w:val="28"/>
          <w:lang w:eastAsia="ar-SA"/>
        </w:rPr>
      </w:pPr>
      <w:r w:rsidRPr="00FF4FA8">
        <w:rPr>
          <w:iCs/>
          <w:szCs w:val="24"/>
        </w:rPr>
        <w:t>Tuba Mónika</w:t>
      </w:r>
      <w:r w:rsidRPr="00FF4FA8">
        <w:rPr>
          <w:szCs w:val="24"/>
        </w:rPr>
        <w:t xml:space="preserve"> </w:t>
      </w:r>
      <w:r w:rsidRPr="00FF4FA8">
        <w:t>belső ellenőr</w:t>
      </w:r>
      <w:r>
        <w:t xml:space="preserve">zési vezető </w:t>
      </w:r>
      <w:r w:rsidR="00333F35">
        <w:rPr>
          <w:b/>
        </w:rPr>
        <w:t>az</w:t>
      </w:r>
      <w:r w:rsidRPr="00AD47A2">
        <w:rPr>
          <w:b/>
        </w:rPr>
        <w:t xml:space="preserve"> Aljegyzőnek</w:t>
      </w:r>
      <w:r>
        <w:t xml:space="preserve"> </w:t>
      </w:r>
      <w:r w:rsidRPr="00333F35">
        <w:rPr>
          <w:b/>
        </w:rPr>
        <w:t>a</w:t>
      </w:r>
      <w:r w:rsidRPr="004D2C05">
        <w:t xml:space="preserve"> </w:t>
      </w:r>
      <w:r w:rsidRPr="004D2C05">
        <w:rPr>
          <w:b/>
        </w:rPr>
        <w:t xml:space="preserve">Polgármesteri Hivatal </w:t>
      </w:r>
      <w:proofErr w:type="spellStart"/>
      <w:r w:rsidRPr="004D2C05">
        <w:rPr>
          <w:b/>
        </w:rPr>
        <w:t>SzMSz-ének</w:t>
      </w:r>
      <w:proofErr w:type="spellEnd"/>
      <w:r w:rsidRPr="004D2C05">
        <w:rPr>
          <w:b/>
        </w:rPr>
        <w:t xml:space="preserve"> felülvizsgálatával és módosításával</w:t>
      </w:r>
      <w:r w:rsidRPr="004D2C05">
        <w:t xml:space="preserve"> kapcsolatban</w:t>
      </w:r>
    </w:p>
    <w:p w:rsidR="00FC2663" w:rsidRPr="00235E3D" w:rsidRDefault="00FC2663" w:rsidP="00FC2663">
      <w:pPr>
        <w:pStyle w:val="Szvegtrzs"/>
        <w:numPr>
          <w:ilvl w:val="0"/>
          <w:numId w:val="3"/>
        </w:numPr>
        <w:tabs>
          <w:tab w:val="left" w:pos="720"/>
        </w:tabs>
        <w:jc w:val="both"/>
        <w:rPr>
          <w:rFonts w:eastAsia="Times New Roman"/>
          <w:color w:val="000000" w:themeColor="text1"/>
          <w:szCs w:val="28"/>
          <w:lang w:eastAsia="ar-SA"/>
        </w:rPr>
      </w:pPr>
      <w:r w:rsidRPr="00FF4FA8">
        <w:rPr>
          <w:iCs/>
          <w:szCs w:val="24"/>
        </w:rPr>
        <w:t>Tuba Mónika</w:t>
      </w:r>
      <w:r w:rsidRPr="00FF4FA8">
        <w:rPr>
          <w:szCs w:val="24"/>
        </w:rPr>
        <w:t xml:space="preserve"> </w:t>
      </w:r>
      <w:r w:rsidRPr="00FF4FA8">
        <w:t>belső ellenőr</w:t>
      </w:r>
      <w:r>
        <w:t xml:space="preserve">zési vezető </w:t>
      </w:r>
      <w:r w:rsidR="00333F35">
        <w:rPr>
          <w:b/>
        </w:rPr>
        <w:t>az</w:t>
      </w:r>
      <w:r w:rsidRPr="00AD47A2">
        <w:rPr>
          <w:b/>
        </w:rPr>
        <w:t xml:space="preserve"> Aljegyzőnek</w:t>
      </w:r>
      <w:r>
        <w:t xml:space="preserve"> </w:t>
      </w:r>
      <w:r w:rsidRPr="0067609C">
        <w:rPr>
          <w:b/>
        </w:rPr>
        <w:t xml:space="preserve">az </w:t>
      </w:r>
      <w:proofErr w:type="spellStart"/>
      <w:r w:rsidRPr="0067609C">
        <w:rPr>
          <w:b/>
        </w:rPr>
        <w:t>Önköltségszámítási</w:t>
      </w:r>
      <w:proofErr w:type="spellEnd"/>
      <w:r w:rsidRPr="00235E3D">
        <w:rPr>
          <w:b/>
        </w:rPr>
        <w:t xml:space="preserve"> szabályzat módosításával</w:t>
      </w:r>
      <w:r>
        <w:t xml:space="preserve"> kapcsolatban, figyelemmel </w:t>
      </w:r>
      <w:r>
        <w:rPr>
          <w:b/>
          <w:bCs/>
        </w:rPr>
        <w:t>a közérdekű adat iránti igény teljesítéséért megállapítható költségtérítés mértékéről szóló 301/2016. (IX. 30.) Korm. rendelet előírásaira</w:t>
      </w:r>
      <w:r>
        <w:t>, a Korm. rendelet hatályos 2016. október 15-től</w:t>
      </w:r>
      <w:r w:rsidRPr="00FF4FA8">
        <w:t>.</w:t>
      </w:r>
    </w:p>
    <w:p w:rsidR="00FC2663" w:rsidRPr="00F13381" w:rsidRDefault="00FC2663" w:rsidP="00FC2663">
      <w:pPr>
        <w:pStyle w:val="Szvegtrzs"/>
        <w:numPr>
          <w:ilvl w:val="0"/>
          <w:numId w:val="3"/>
        </w:numPr>
        <w:tabs>
          <w:tab w:val="left" w:pos="720"/>
        </w:tabs>
        <w:jc w:val="both"/>
        <w:rPr>
          <w:rFonts w:eastAsia="Times New Roman"/>
          <w:color w:val="000000" w:themeColor="text1"/>
          <w:szCs w:val="28"/>
          <w:lang w:eastAsia="ar-SA"/>
        </w:rPr>
      </w:pPr>
      <w:r w:rsidRPr="00FF4FA8">
        <w:rPr>
          <w:iCs/>
          <w:szCs w:val="24"/>
        </w:rPr>
        <w:t>Tuba Mónika</w:t>
      </w:r>
      <w:r w:rsidRPr="00FF4FA8">
        <w:rPr>
          <w:szCs w:val="24"/>
        </w:rPr>
        <w:t xml:space="preserve"> </w:t>
      </w:r>
      <w:r w:rsidRPr="00FF4FA8">
        <w:t>belső ellenőr</w:t>
      </w:r>
      <w:r w:rsidR="00B000F1">
        <w:t>zési vezető</w:t>
      </w:r>
      <w:r w:rsidRPr="00AD47A2">
        <w:rPr>
          <w:b/>
        </w:rPr>
        <w:t xml:space="preserve"> a</w:t>
      </w:r>
      <w:r>
        <w:t xml:space="preserve"> </w:t>
      </w:r>
      <w:r>
        <w:rPr>
          <w:b/>
        </w:rPr>
        <w:t>Virág Árok Óvoda vezetőjének az</w:t>
      </w:r>
      <w:r>
        <w:t xml:space="preserve"> </w:t>
      </w:r>
      <w:r w:rsidRPr="00093B19">
        <w:rPr>
          <w:b/>
        </w:rPr>
        <w:t>ÁBPE továbbképzésre kötelezettekről</w:t>
      </w:r>
      <w:r>
        <w:rPr>
          <w:b/>
        </w:rPr>
        <w:t>, illetve a Munkáltatói Nyilatkozat aláírójáról.</w:t>
      </w:r>
    </w:p>
    <w:p w:rsidR="00FC2663" w:rsidRPr="007D7908" w:rsidRDefault="00FC2663" w:rsidP="00FC2663">
      <w:pPr>
        <w:pStyle w:val="Szvegtrzs"/>
        <w:numPr>
          <w:ilvl w:val="0"/>
          <w:numId w:val="3"/>
        </w:numPr>
        <w:tabs>
          <w:tab w:val="left" w:pos="720"/>
        </w:tabs>
        <w:jc w:val="both"/>
        <w:rPr>
          <w:rFonts w:eastAsia="Times New Roman"/>
          <w:color w:val="000000" w:themeColor="text1"/>
          <w:szCs w:val="28"/>
          <w:lang w:eastAsia="ar-SA"/>
        </w:rPr>
      </w:pPr>
      <w:r w:rsidRPr="00FF4FA8">
        <w:rPr>
          <w:iCs/>
          <w:szCs w:val="24"/>
        </w:rPr>
        <w:t>Tuba Mónika</w:t>
      </w:r>
      <w:r w:rsidRPr="00FF4FA8">
        <w:rPr>
          <w:szCs w:val="24"/>
        </w:rPr>
        <w:t xml:space="preserve"> </w:t>
      </w:r>
      <w:r w:rsidRPr="00FF4FA8">
        <w:t>belső ellenőr</w:t>
      </w:r>
      <w:r w:rsidR="00B000F1">
        <w:t>zési vezető</w:t>
      </w:r>
      <w:r w:rsidRPr="005D5068">
        <w:rPr>
          <w:b/>
        </w:rPr>
        <w:t xml:space="preserve"> a Művelődési Iroda Csoportvezetőjének az óvodákban szükséges szabályzatok listájával kapcsolatban.</w:t>
      </w:r>
    </w:p>
    <w:p w:rsidR="00FC2663" w:rsidRPr="00313D27" w:rsidRDefault="00514311" w:rsidP="00FC2663">
      <w:pPr>
        <w:pStyle w:val="Szvegtrzs"/>
        <w:numPr>
          <w:ilvl w:val="0"/>
          <w:numId w:val="3"/>
        </w:numPr>
        <w:tabs>
          <w:tab w:val="left" w:pos="720"/>
        </w:tabs>
        <w:jc w:val="both"/>
        <w:rPr>
          <w:rFonts w:eastAsia="Times New Roman"/>
          <w:b/>
          <w:color w:val="000000" w:themeColor="text1"/>
          <w:szCs w:val="28"/>
          <w:lang w:eastAsia="ar-SA"/>
        </w:rPr>
      </w:pPr>
      <w:r>
        <w:rPr>
          <w:iCs/>
          <w:szCs w:val="24"/>
        </w:rPr>
        <w:t>K. E.</w:t>
      </w:r>
      <w:r w:rsidR="00FC2663" w:rsidRPr="00FF4FA8">
        <w:rPr>
          <w:szCs w:val="24"/>
        </w:rPr>
        <w:t xml:space="preserve"> </w:t>
      </w:r>
      <w:r w:rsidR="00FC2663" w:rsidRPr="00FF4FA8">
        <w:t>belső ellenőr</w:t>
      </w:r>
      <w:r w:rsidR="00FC2663" w:rsidRPr="00313D27">
        <w:rPr>
          <w:b/>
        </w:rPr>
        <w:t xml:space="preserve"> a Szociális és Gyermekvédelmi Iroda Cso</w:t>
      </w:r>
      <w:r w:rsidR="00B000F1">
        <w:rPr>
          <w:b/>
        </w:rPr>
        <w:t>portvezetőjének,</w:t>
      </w:r>
      <w:r w:rsidR="00FC2663" w:rsidRPr="00313D27">
        <w:rPr>
          <w:b/>
        </w:rPr>
        <w:t xml:space="preserve"> az Intézménygazdálkodási Iroda könyv</w:t>
      </w:r>
      <w:r w:rsidR="00B000F1">
        <w:rPr>
          <w:b/>
        </w:rPr>
        <w:t>előjének, és</w:t>
      </w:r>
      <w:r w:rsidR="00FC2663" w:rsidRPr="00313D27">
        <w:rPr>
          <w:b/>
        </w:rPr>
        <w:t xml:space="preserve"> az I. sz. Gondozási Központ vezetőjének a személyes gondoskodás körébe tartozó feladatokat ellátó személyek részére biztosított munkaruha juttatásával kapcsolatban.</w:t>
      </w:r>
    </w:p>
    <w:p w:rsidR="00FC2663" w:rsidRPr="00F83895" w:rsidRDefault="00FC2663" w:rsidP="00FC2663">
      <w:pPr>
        <w:pStyle w:val="Szvegtrzs"/>
        <w:numPr>
          <w:ilvl w:val="0"/>
          <w:numId w:val="3"/>
        </w:numPr>
        <w:tabs>
          <w:tab w:val="left" w:pos="720"/>
        </w:tabs>
        <w:jc w:val="both"/>
        <w:rPr>
          <w:rFonts w:eastAsia="Times New Roman"/>
          <w:color w:val="000000" w:themeColor="text1"/>
          <w:szCs w:val="28"/>
          <w:lang w:eastAsia="ar-SA"/>
        </w:rPr>
      </w:pPr>
      <w:r>
        <w:t xml:space="preserve">Tuba </w:t>
      </w:r>
      <w:r w:rsidR="00964F4A">
        <w:t>Mónika belső ellenőrzési vezető</w:t>
      </w:r>
      <w:r w:rsidRPr="00AD47A2">
        <w:rPr>
          <w:b/>
        </w:rPr>
        <w:t xml:space="preserve"> a</w:t>
      </w:r>
      <w:r>
        <w:t xml:space="preserve"> </w:t>
      </w:r>
      <w:r w:rsidRPr="003C7223">
        <w:rPr>
          <w:b/>
        </w:rPr>
        <w:t xml:space="preserve">III. sz. Gondozási Központ vezetőjének a </w:t>
      </w:r>
      <w:proofErr w:type="spellStart"/>
      <w:r w:rsidRPr="003C7223">
        <w:rPr>
          <w:b/>
        </w:rPr>
        <w:t>Bkr</w:t>
      </w:r>
      <w:proofErr w:type="spellEnd"/>
      <w:r w:rsidRPr="003C7223">
        <w:rPr>
          <w:b/>
        </w:rPr>
        <w:t>. 1. melléklete szerinti Vezetői Nyilatkozattal kapcsolatban.</w:t>
      </w:r>
      <w:r>
        <w:t xml:space="preserve"> </w:t>
      </w:r>
    </w:p>
    <w:p w:rsidR="00FC2663" w:rsidRPr="00F83895" w:rsidRDefault="00FC2663" w:rsidP="00FC2663">
      <w:pPr>
        <w:pStyle w:val="Szvegtrzs"/>
        <w:numPr>
          <w:ilvl w:val="0"/>
          <w:numId w:val="3"/>
        </w:numPr>
        <w:tabs>
          <w:tab w:val="left" w:pos="720"/>
        </w:tabs>
        <w:jc w:val="both"/>
        <w:rPr>
          <w:rFonts w:eastAsia="Times New Roman"/>
          <w:color w:val="000000" w:themeColor="text1"/>
          <w:szCs w:val="28"/>
          <w:lang w:eastAsia="ar-SA"/>
        </w:rPr>
      </w:pPr>
      <w:r>
        <w:t xml:space="preserve">Tuba </w:t>
      </w:r>
      <w:r w:rsidR="00964F4A">
        <w:t>Mónika belső ellenőrzési vezető</w:t>
      </w:r>
      <w:r w:rsidR="00EA14C1">
        <w:rPr>
          <w:b/>
        </w:rPr>
        <w:t xml:space="preserve"> a Kitaibel Pál Utcai Ó</w:t>
      </w:r>
      <w:r w:rsidRPr="003C7223">
        <w:rPr>
          <w:b/>
        </w:rPr>
        <w:t>voda vezetőjének a belső ellenő</w:t>
      </w:r>
      <w:r>
        <w:rPr>
          <w:b/>
        </w:rPr>
        <w:t>rzési J</w:t>
      </w:r>
      <w:r w:rsidRPr="003C7223">
        <w:rPr>
          <w:b/>
        </w:rPr>
        <w:t>elentések nyilvánosságával kapcsolatban.</w:t>
      </w:r>
    </w:p>
    <w:p w:rsidR="00FC2663" w:rsidRPr="00AA7F2D" w:rsidRDefault="00514311" w:rsidP="00FC2663">
      <w:pPr>
        <w:pStyle w:val="Szvegtrzs"/>
        <w:numPr>
          <w:ilvl w:val="0"/>
          <w:numId w:val="3"/>
        </w:numPr>
        <w:tabs>
          <w:tab w:val="left" w:pos="720"/>
        </w:tabs>
        <w:jc w:val="both"/>
        <w:rPr>
          <w:rFonts w:eastAsia="Times New Roman"/>
          <w:b/>
          <w:color w:val="000000" w:themeColor="text1"/>
          <w:szCs w:val="28"/>
          <w:lang w:eastAsia="ar-SA"/>
        </w:rPr>
      </w:pPr>
      <w:r>
        <w:rPr>
          <w:iCs/>
          <w:szCs w:val="24"/>
        </w:rPr>
        <w:t>K. E.</w:t>
      </w:r>
      <w:r w:rsidR="00FC2663" w:rsidRPr="00FF4FA8">
        <w:rPr>
          <w:szCs w:val="24"/>
        </w:rPr>
        <w:t xml:space="preserve"> </w:t>
      </w:r>
      <w:r w:rsidR="00FC2663" w:rsidRPr="00FF4FA8">
        <w:t>belső ellenőr</w:t>
      </w:r>
      <w:r w:rsidR="00FC2663" w:rsidRPr="00315DB2">
        <w:rPr>
          <w:b/>
        </w:rPr>
        <w:t xml:space="preserve"> az Intézménygazdálkodási</w:t>
      </w:r>
      <w:r w:rsidR="00FC2663" w:rsidRPr="00313D27">
        <w:rPr>
          <w:b/>
        </w:rPr>
        <w:t xml:space="preserve"> Iroda </w:t>
      </w:r>
      <w:r w:rsidR="00964F4A">
        <w:rPr>
          <w:b/>
        </w:rPr>
        <w:t>vezetőjének és</w:t>
      </w:r>
      <w:r w:rsidR="00FC2663" w:rsidRPr="00313D27">
        <w:rPr>
          <w:b/>
        </w:rPr>
        <w:t xml:space="preserve"> </w:t>
      </w:r>
      <w:r w:rsidR="00964F4A">
        <w:rPr>
          <w:b/>
        </w:rPr>
        <w:t>könyvelőjének,</w:t>
      </w:r>
      <w:r w:rsidR="00FC2663" w:rsidRPr="00313D27">
        <w:rPr>
          <w:b/>
        </w:rPr>
        <w:t xml:space="preserve"> az I. sz. Gondozási Központ vezetőjének</w:t>
      </w:r>
      <w:r w:rsidR="00964F4A">
        <w:rPr>
          <w:b/>
        </w:rPr>
        <w:t>,</w:t>
      </w:r>
      <w:r w:rsidR="00FC2663">
        <w:rPr>
          <w:b/>
        </w:rPr>
        <w:t xml:space="preserve"> a</w:t>
      </w:r>
      <w:r w:rsidR="00FC2663" w:rsidRPr="00313D27">
        <w:rPr>
          <w:b/>
        </w:rPr>
        <w:t xml:space="preserve"> I</w:t>
      </w:r>
      <w:r w:rsidR="00FC2663">
        <w:rPr>
          <w:b/>
        </w:rPr>
        <w:t>II</w:t>
      </w:r>
      <w:r w:rsidR="00FC2663" w:rsidRPr="00313D27">
        <w:rPr>
          <w:b/>
        </w:rPr>
        <w:t>. sz. Gondozási Központ vezetőjének</w:t>
      </w:r>
      <w:r w:rsidR="00FC2663">
        <w:rPr>
          <w:b/>
        </w:rPr>
        <w:t xml:space="preserve">, valamint a </w:t>
      </w:r>
      <w:r w:rsidR="00FC2663" w:rsidRPr="00313D27">
        <w:rPr>
          <w:b/>
        </w:rPr>
        <w:t>I</w:t>
      </w:r>
      <w:r w:rsidR="00FC2663">
        <w:rPr>
          <w:b/>
        </w:rPr>
        <w:t>I</w:t>
      </w:r>
      <w:r w:rsidR="00FC2663" w:rsidRPr="00313D27">
        <w:rPr>
          <w:b/>
        </w:rPr>
        <w:t xml:space="preserve">. sz. Gondozási Központ </w:t>
      </w:r>
      <w:r w:rsidR="00FC2663">
        <w:rPr>
          <w:b/>
        </w:rPr>
        <w:t xml:space="preserve">gazdasági ügyintézőjének </w:t>
      </w:r>
      <w:r w:rsidR="00FC2663" w:rsidRPr="00313D27">
        <w:rPr>
          <w:b/>
        </w:rPr>
        <w:t xml:space="preserve">a személyes gondoskodás körébe tartozó feladatokat ellátó személyek részére biztosított munkaruha </w:t>
      </w:r>
      <w:r w:rsidR="00FC2663">
        <w:rPr>
          <w:b/>
        </w:rPr>
        <w:t>elszámolásá</w:t>
      </w:r>
      <w:r w:rsidR="00FC2663" w:rsidRPr="00313D27">
        <w:rPr>
          <w:b/>
        </w:rPr>
        <w:t>val kapcsolatban</w:t>
      </w:r>
      <w:r w:rsidR="00FC2663" w:rsidRPr="00371813">
        <w:rPr>
          <w:b/>
        </w:rPr>
        <w:t>.</w:t>
      </w:r>
    </w:p>
    <w:p w:rsidR="00FC2663" w:rsidRPr="00AA7F2D" w:rsidRDefault="00FC2663" w:rsidP="00FC2663">
      <w:pPr>
        <w:pStyle w:val="Szvegtrzs"/>
        <w:numPr>
          <w:ilvl w:val="0"/>
          <w:numId w:val="3"/>
        </w:numPr>
        <w:tabs>
          <w:tab w:val="left" w:pos="720"/>
        </w:tabs>
        <w:jc w:val="both"/>
        <w:rPr>
          <w:rFonts w:eastAsia="Times New Roman"/>
          <w:b/>
          <w:color w:val="000000" w:themeColor="text1"/>
          <w:szCs w:val="28"/>
          <w:lang w:eastAsia="ar-SA"/>
        </w:rPr>
      </w:pPr>
      <w:r>
        <w:t xml:space="preserve">Tuba Mónika belső ellenőrzési vezető </w:t>
      </w:r>
      <w:r w:rsidR="00127818">
        <w:rPr>
          <w:b/>
        </w:rPr>
        <w:t>a</w:t>
      </w:r>
      <w:r w:rsidRPr="00AA7F2D">
        <w:rPr>
          <w:b/>
        </w:rPr>
        <w:t xml:space="preserve"> jegyzői jogi referensnek a belső kontrollrendszer működéséről szóló intézményi Vezetői Nyilatkozatok Képviselő-testület elé terjesztésével kapcsolatban.</w:t>
      </w:r>
      <w:r>
        <w:rPr>
          <w:b/>
        </w:rPr>
        <w:t xml:space="preserve"> </w:t>
      </w:r>
      <w:r>
        <w:rPr>
          <w:b/>
          <w:szCs w:val="24"/>
        </w:rPr>
        <w:t>Felhívtam</w:t>
      </w:r>
      <w:r w:rsidRPr="00EF4F3F">
        <w:rPr>
          <w:b/>
          <w:szCs w:val="24"/>
        </w:rPr>
        <w:t xml:space="preserve"> a figyelmet arra, hogy </w:t>
      </w:r>
      <w:r w:rsidRPr="00EF4F3F">
        <w:rPr>
          <w:rFonts w:eastAsia="Times New Roman"/>
          <w:b/>
          <w:szCs w:val="24"/>
        </w:rPr>
        <w:t>a Polgármesternek a Zárszámadási Rendelet tervezetével együtt nem csak a Polgármesteri Hivatal belső kontrollrendszerének működéséről szóló Vezetői Nyilatkozatot kell a Képviselő-testület elé terjesztenie, hanem az Önkormányzat össze</w:t>
      </w:r>
      <w:r>
        <w:rPr>
          <w:rFonts w:eastAsia="Times New Roman"/>
          <w:b/>
          <w:szCs w:val="24"/>
        </w:rPr>
        <w:t>s</w:t>
      </w:r>
      <w:r w:rsidRPr="00EF4F3F">
        <w:rPr>
          <w:rFonts w:eastAsia="Times New Roman"/>
          <w:b/>
          <w:szCs w:val="24"/>
        </w:rPr>
        <w:t xml:space="preserve"> intézményvezetője által tett Vezetői Nyilatkozatokat is.</w:t>
      </w:r>
    </w:p>
    <w:p w:rsidR="00404E7E" w:rsidRPr="00707609" w:rsidRDefault="00FC2663" w:rsidP="00707609">
      <w:pPr>
        <w:pStyle w:val="Szvegtrzs"/>
        <w:numPr>
          <w:ilvl w:val="0"/>
          <w:numId w:val="3"/>
        </w:numPr>
        <w:tabs>
          <w:tab w:val="left" w:pos="720"/>
        </w:tabs>
        <w:jc w:val="both"/>
        <w:rPr>
          <w:rFonts w:eastAsia="Times New Roman"/>
          <w:b/>
          <w:color w:val="000000" w:themeColor="text1"/>
          <w:szCs w:val="28"/>
          <w:lang w:eastAsia="ar-SA"/>
        </w:rPr>
      </w:pPr>
      <w:r>
        <w:t>Tuba Mónika belső ellenőrzési vezető</w:t>
      </w:r>
      <w:r w:rsidRPr="002B2245">
        <w:rPr>
          <w:b/>
        </w:rPr>
        <w:t xml:space="preserve"> a Művelődési Iroda gazdasági ügyintézőjének a „Kérelem étkezési támogatáshoz” elnevezésű nyomtatvány 1. oldalának kiegészítésével kapcsolatban.</w:t>
      </w:r>
      <w:r>
        <w:t xml:space="preserve"> A </w:t>
      </w:r>
      <w:r w:rsidRPr="00084564">
        <w:t xml:space="preserve">Csik Ferenc Általános Iskola és Gimnáziumnál </w:t>
      </w:r>
      <w:r w:rsidRPr="00084564">
        <w:rPr>
          <w:bCs/>
        </w:rPr>
        <w:t>az intézményi gyermekétkeztetéshez</w:t>
      </w:r>
      <w:r>
        <w:rPr>
          <w:bCs/>
        </w:rPr>
        <w:t xml:space="preserve"> kapcsolódó </w:t>
      </w:r>
      <w:r w:rsidRPr="00084564">
        <w:rPr>
          <w:bCs/>
        </w:rPr>
        <w:t xml:space="preserve">támogatások 2016. évi </w:t>
      </w:r>
      <w:r>
        <w:rPr>
          <w:bCs/>
        </w:rPr>
        <w:t>elszámolásának ellenőrzése</w:t>
      </w:r>
      <w:r w:rsidRPr="00084564">
        <w:t xml:space="preserve"> után figyelemfelhívó levelet küldtünk ki a II.</w:t>
      </w:r>
      <w:r>
        <w:t xml:space="preserve"> kerület összes állami fenntartású iskola igazgatójának, hogy </w:t>
      </w:r>
      <w:r w:rsidRPr="00BE712A">
        <w:rPr>
          <w:bCs/>
        </w:rPr>
        <w:t xml:space="preserve">a II. Kerületi Önkormányzattól csak olyan tanuló részesülhet </w:t>
      </w:r>
      <w:proofErr w:type="spellStart"/>
      <w:r w:rsidRPr="00BE712A">
        <w:rPr>
          <w:bCs/>
        </w:rPr>
        <w:t>rászorultsági</w:t>
      </w:r>
      <w:proofErr w:type="spellEnd"/>
      <w:r w:rsidRPr="00BE712A">
        <w:rPr>
          <w:bCs/>
        </w:rPr>
        <w:t xml:space="preserve"> (méltányossági) alapon étkezési térítési </w:t>
      </w:r>
      <w:proofErr w:type="gramStart"/>
      <w:r w:rsidRPr="00BE712A">
        <w:rPr>
          <w:bCs/>
        </w:rPr>
        <w:t>díj kedvezményben</w:t>
      </w:r>
      <w:proofErr w:type="gramEnd"/>
      <w:r w:rsidRPr="00BE712A">
        <w:rPr>
          <w:bCs/>
        </w:rPr>
        <w:t>, aki a II. kerületben állandó lakóhellyel vagy tartózkodási hellyel rendelkezik.</w:t>
      </w:r>
      <w:r>
        <w:rPr>
          <w:bCs/>
        </w:rPr>
        <w:t xml:space="preserve"> </w:t>
      </w:r>
      <w:r>
        <w:t>A</w:t>
      </w:r>
      <w:r w:rsidR="00EA14C1">
        <w:t>z Éves Ellenőrzési</w:t>
      </w:r>
      <w:r>
        <w:t xml:space="preserve"> Jelentés I/1/a)/4 pontjában már ismertetett szabálytalanság elkerülése érdekében a „Kérelem étkezési támogatáshoz” elnevezésű nyomtatvány 1. oldala kiegészítésre került „(A </w:t>
      </w:r>
      <w:r w:rsidRPr="00F23DAA">
        <w:rPr>
          <w:bCs/>
        </w:rPr>
        <w:t>II. kerületi</w:t>
      </w:r>
      <w:r w:rsidRPr="00F23DAA">
        <w:t xml:space="preserve"> lakcímet</w:t>
      </w:r>
      <w:r>
        <w:t xml:space="preserve"> igazoló hatósági igazolvány másolata mellékelendő!)” szövegrésszel.</w:t>
      </w:r>
    </w:p>
    <w:p w:rsidR="00FC2663" w:rsidRPr="00C64D49" w:rsidRDefault="00FC2663" w:rsidP="00FC2663">
      <w:pPr>
        <w:pStyle w:val="Szvegtrzs"/>
        <w:numPr>
          <w:ilvl w:val="0"/>
          <w:numId w:val="3"/>
        </w:numPr>
        <w:tabs>
          <w:tab w:val="left" w:pos="720"/>
        </w:tabs>
        <w:jc w:val="both"/>
        <w:rPr>
          <w:rFonts w:eastAsia="Times New Roman"/>
          <w:b/>
          <w:color w:val="000000" w:themeColor="text1"/>
          <w:szCs w:val="28"/>
          <w:lang w:eastAsia="ar-SA"/>
        </w:rPr>
      </w:pPr>
      <w:r>
        <w:t xml:space="preserve">Tuba </w:t>
      </w:r>
      <w:r w:rsidR="00127818">
        <w:t>Mónika belső ellenőrzési vezető</w:t>
      </w:r>
      <w:r w:rsidRPr="00AD47A2">
        <w:rPr>
          <w:b/>
        </w:rPr>
        <w:t xml:space="preserve"> a</w:t>
      </w:r>
      <w:r>
        <w:t xml:space="preserve"> </w:t>
      </w:r>
      <w:r>
        <w:rPr>
          <w:b/>
        </w:rPr>
        <w:t>II</w:t>
      </w:r>
      <w:r w:rsidRPr="003C7223">
        <w:rPr>
          <w:b/>
        </w:rPr>
        <w:t>. sz. Gondozási Központ vezetőjének a</w:t>
      </w:r>
      <w:r>
        <w:rPr>
          <w:b/>
        </w:rPr>
        <w:t xml:space="preserve"> saját </w:t>
      </w:r>
      <w:proofErr w:type="spellStart"/>
      <w:r>
        <w:rPr>
          <w:b/>
        </w:rPr>
        <w:t>pénzbeni</w:t>
      </w:r>
      <w:proofErr w:type="spellEnd"/>
      <w:r>
        <w:rPr>
          <w:b/>
        </w:rPr>
        <w:t xml:space="preserve"> ruházati hozzájárulása számfejtésének aláírásával kapcsolatban.</w:t>
      </w:r>
    </w:p>
    <w:p w:rsidR="00FC2663" w:rsidRPr="00127818" w:rsidRDefault="00FC2663" w:rsidP="00127818">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lastRenderedPageBreak/>
        <w:t>Tuba Mónika</w:t>
      </w:r>
      <w:r w:rsidRPr="00FF4FA8">
        <w:rPr>
          <w:szCs w:val="24"/>
        </w:rPr>
        <w:t xml:space="preserve"> </w:t>
      </w:r>
      <w:r w:rsidRPr="00FF4FA8">
        <w:t>belső ellenőr</w:t>
      </w:r>
      <w:r w:rsidR="00127818">
        <w:t>zési vezető</w:t>
      </w:r>
      <w:r w:rsidRPr="005D5068">
        <w:rPr>
          <w:b/>
        </w:rPr>
        <w:t xml:space="preserve"> a Művelő</w:t>
      </w:r>
      <w:r>
        <w:rPr>
          <w:b/>
        </w:rPr>
        <w:t>dési Iroda Csoportvezetőjének</w:t>
      </w:r>
      <w:r w:rsidRPr="006E1ECB">
        <w:rPr>
          <w:b/>
          <w:bCs/>
          <w:szCs w:val="24"/>
        </w:rPr>
        <w:t xml:space="preserve"> </w:t>
      </w:r>
      <w:r w:rsidRPr="00B76477">
        <w:rPr>
          <w:b/>
          <w:bCs/>
          <w:szCs w:val="24"/>
        </w:rPr>
        <w:t>a szociális igazgatásról és egyes szociális és gyermekjóléti ellátásokról</w:t>
      </w:r>
      <w:r>
        <w:rPr>
          <w:b/>
          <w:bCs/>
          <w:szCs w:val="24"/>
        </w:rPr>
        <w:t xml:space="preserve"> szóló 3</w:t>
      </w:r>
      <w:r w:rsidRPr="00B76477">
        <w:rPr>
          <w:b/>
          <w:bCs/>
          <w:szCs w:val="24"/>
        </w:rPr>
        <w:t>/2015. (</w:t>
      </w:r>
      <w:r>
        <w:rPr>
          <w:b/>
          <w:bCs/>
          <w:szCs w:val="24"/>
        </w:rPr>
        <w:t>II.27.) önkormányzati rendelet 44. § (2) a) pontjának módosításával kapcsolatban. (2017. január 01-től az Önkormányzat már nem működteti az iskolákat.)</w:t>
      </w:r>
    </w:p>
    <w:p w:rsidR="00FC2663" w:rsidRPr="00676B72"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rsidR="00127818">
        <w:t>zési vezető</w:t>
      </w:r>
      <w:r w:rsidRPr="00313D27">
        <w:rPr>
          <w:b/>
        </w:rPr>
        <w:t xml:space="preserve"> az I. sz. Gondozási Központ vezetőjének a</w:t>
      </w:r>
      <w:r>
        <w:rPr>
          <w:b/>
        </w:rPr>
        <w:t xml:space="preserve"> munkaruha kifizetés szabályzatban való megjelenítésével kapcsolatban.</w:t>
      </w:r>
    </w:p>
    <w:p w:rsidR="00FC2663" w:rsidRPr="00973D12"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 xml:space="preserve">zési vezető </w:t>
      </w:r>
      <w:r w:rsidR="00127818">
        <w:rPr>
          <w:b/>
        </w:rPr>
        <w:t>az</w:t>
      </w:r>
      <w:r w:rsidRPr="00AD47A2">
        <w:rPr>
          <w:b/>
        </w:rPr>
        <w:t xml:space="preserve"> Aljegyzőnek</w:t>
      </w:r>
      <w:r>
        <w:t xml:space="preserve"> </w:t>
      </w:r>
      <w:r w:rsidRPr="0067609C">
        <w:rPr>
          <w:b/>
        </w:rPr>
        <w:t>a</w:t>
      </w:r>
      <w:r>
        <w:rPr>
          <w:b/>
        </w:rPr>
        <w:t xml:space="preserve"> Polgármesteri Hivatal Szervezeti és Működési Szabályzat belső ellenőrzésre vonatkozó részének módosításával kapcsolatban.</w:t>
      </w:r>
    </w:p>
    <w:p w:rsidR="00FC2663" w:rsidRPr="00973D12" w:rsidRDefault="00514311" w:rsidP="00FC2663">
      <w:pPr>
        <w:pStyle w:val="Szvegtrzs"/>
        <w:numPr>
          <w:ilvl w:val="0"/>
          <w:numId w:val="3"/>
        </w:numPr>
        <w:tabs>
          <w:tab w:val="left" w:pos="720"/>
        </w:tabs>
        <w:jc w:val="both"/>
        <w:rPr>
          <w:rFonts w:eastAsia="Times New Roman"/>
          <w:b/>
          <w:color w:val="000000" w:themeColor="text1"/>
          <w:szCs w:val="28"/>
          <w:lang w:eastAsia="ar-SA"/>
        </w:rPr>
      </w:pPr>
      <w:r>
        <w:rPr>
          <w:iCs/>
          <w:szCs w:val="24"/>
        </w:rPr>
        <w:t>K. E.</w:t>
      </w:r>
      <w:r w:rsidR="00FC2663" w:rsidRPr="00FF4FA8">
        <w:rPr>
          <w:szCs w:val="24"/>
        </w:rPr>
        <w:t xml:space="preserve"> </w:t>
      </w:r>
      <w:r w:rsidR="00FC2663" w:rsidRPr="00FF4FA8">
        <w:t>belső ellenőr</w:t>
      </w:r>
      <w:r w:rsidR="00FC2663">
        <w:t xml:space="preserve"> és Tuba Mónika belső ellenőrzési vezető </w:t>
      </w:r>
      <w:r w:rsidR="00127818">
        <w:rPr>
          <w:b/>
        </w:rPr>
        <w:t>a</w:t>
      </w:r>
      <w:r w:rsidR="00FC2663" w:rsidRPr="00634965">
        <w:rPr>
          <w:b/>
        </w:rPr>
        <w:t xml:space="preserve"> Pén</w:t>
      </w:r>
      <w:r w:rsidR="00FC2663">
        <w:rPr>
          <w:b/>
        </w:rPr>
        <w:t xml:space="preserve">zügyi Irodavezető-helyettesnek és az összes intézményvezetőnek 2 jogszabályváltozással kapcsolatban. Az </w:t>
      </w:r>
      <w:r w:rsidR="00FC2663" w:rsidRPr="00973D12">
        <w:rPr>
          <w:b/>
        </w:rPr>
        <w:t xml:space="preserve">egyik: Az előzetes írásbeli kötelezettségvállalást érintő értékhatár 100.000 Ft-ról 200.000 Ft-ra történő módosítása, </w:t>
      </w:r>
      <w:proofErr w:type="spellStart"/>
      <w:r w:rsidR="00FC2663" w:rsidRPr="00973D12">
        <w:rPr>
          <w:b/>
        </w:rPr>
        <w:t>Ávr</w:t>
      </w:r>
      <w:proofErr w:type="spellEnd"/>
      <w:r w:rsidR="00FC2663" w:rsidRPr="00973D12">
        <w:rPr>
          <w:b/>
        </w:rPr>
        <w:t xml:space="preserve">. 53. § (1) a). A másik: Jogszabály-módosítás esetén a szükséges változásokat a jogszabály hatálybalépését követő harminc napon belül kell a szabályzatokon átvezetni. </w:t>
      </w:r>
      <w:proofErr w:type="spellStart"/>
      <w:r w:rsidR="00FC2663">
        <w:rPr>
          <w:b/>
        </w:rPr>
        <w:t>Ávr</w:t>
      </w:r>
      <w:proofErr w:type="spellEnd"/>
      <w:r w:rsidR="00FC2663">
        <w:rPr>
          <w:b/>
        </w:rPr>
        <w:t>. 13. § (4</w:t>
      </w:r>
      <w:r w:rsidR="00FC2663" w:rsidRPr="00973D12">
        <w:rPr>
          <w:b/>
        </w:rPr>
        <w:t>a).</w:t>
      </w:r>
    </w:p>
    <w:p w:rsidR="00FC2663" w:rsidRPr="0017080D"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 xml:space="preserve">zési vezető </w:t>
      </w:r>
      <w:r w:rsidR="00127818">
        <w:rPr>
          <w:b/>
        </w:rPr>
        <w:t>az</w:t>
      </w:r>
      <w:r w:rsidRPr="00AD47A2">
        <w:rPr>
          <w:b/>
        </w:rPr>
        <w:t xml:space="preserve"> Aljegyzőnek</w:t>
      </w:r>
      <w:r>
        <w:rPr>
          <w:b/>
        </w:rPr>
        <w:t xml:space="preserve"> és az összes intézményvezetőnek a Nemzetgazdasági Minisztérium Államháztartási Szabályozási Főosztálya által megjelentetett Államháztartási Belső Kontroll Standardok és gyakorlati Útmutatóról.</w:t>
      </w:r>
    </w:p>
    <w:p w:rsidR="00FC2663" w:rsidRPr="00EF3B95"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zési vezető</w:t>
      </w:r>
      <w:r>
        <w:rPr>
          <w:b/>
        </w:rPr>
        <w:t xml:space="preserve"> az összes intézményvezetőnek a költségvetési szervek új és aktualizálandó belső szabályzatairól.</w:t>
      </w:r>
    </w:p>
    <w:p w:rsidR="00FC2663" w:rsidRPr="000061C4"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zési vezető</w:t>
      </w:r>
      <w:r>
        <w:rPr>
          <w:b/>
        </w:rPr>
        <w:t xml:space="preserve"> az Intézménygazdálkodási Osztály</w:t>
      </w:r>
      <w:r w:rsidRPr="00313D27">
        <w:rPr>
          <w:b/>
        </w:rPr>
        <w:t xml:space="preserve"> </w:t>
      </w:r>
      <w:r>
        <w:rPr>
          <w:b/>
        </w:rPr>
        <w:t>könyvelőjé</w:t>
      </w:r>
      <w:r w:rsidR="00127818">
        <w:rPr>
          <w:b/>
        </w:rPr>
        <w:t>nek és pénzügyi ügyintézőjének,</w:t>
      </w:r>
      <w:r w:rsidRPr="00313D27">
        <w:rPr>
          <w:b/>
        </w:rPr>
        <w:t xml:space="preserve"> az I. sz. Gondozási Központ </w:t>
      </w:r>
      <w:r w:rsidRPr="000061C4">
        <w:rPr>
          <w:b/>
        </w:rPr>
        <w:t>vezetőjének</w:t>
      </w:r>
      <w:r>
        <w:rPr>
          <w:b/>
        </w:rPr>
        <w:t xml:space="preserve"> a</w:t>
      </w:r>
      <w:r w:rsidRPr="000061C4">
        <w:rPr>
          <w:b/>
        </w:rPr>
        <w:t xml:space="preserve"> munkaruha, a ruházati költségtérítés, a védőruha és védőeszköz adózásának és nyilvántartásának szabályairól.</w:t>
      </w:r>
    </w:p>
    <w:p w:rsidR="00FC2663" w:rsidRPr="00844E4F"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zési vezető</w:t>
      </w:r>
      <w:r>
        <w:rPr>
          <w:b/>
        </w:rPr>
        <w:t xml:space="preserve"> az Intézménygazdálkodási Osztály pénzügyi ügyintézőjének az intézmények munkavállalóinak helyi utazási bérlet juttatásáról.</w:t>
      </w:r>
    </w:p>
    <w:p w:rsidR="00FC2663" w:rsidRPr="000061C4"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zési vezető</w:t>
      </w:r>
      <w:r>
        <w:rPr>
          <w:b/>
        </w:rPr>
        <w:t xml:space="preserve"> az Intézménygazdálkodási Osztály szervezési koordinációs munkatársának a Képviselő-testület által kialakított bizottságok hatásköréről, a bizottságok és tanácsnokok feladatköréről szóló 45/2001.(XII.22.) önkormányzati rendeletben foglalt, az önkormányzati fenntartású intézményekre vonatkozó közbeszerzési eljárások ajánlattételi felhívásának a Közoktatási, Közművelődési, Sport és Informatikai Bizottság, és az Egészségügyi, Szociális és Lakásügyi Bizottság általi véleményezési hatáskörével kapcsolatban.</w:t>
      </w:r>
    </w:p>
    <w:p w:rsidR="00FC2663" w:rsidRPr="00723ED6" w:rsidRDefault="00FC2663" w:rsidP="00FC2663">
      <w:pPr>
        <w:pStyle w:val="Szvegtrzs"/>
        <w:numPr>
          <w:ilvl w:val="0"/>
          <w:numId w:val="3"/>
        </w:numPr>
        <w:tabs>
          <w:tab w:val="left" w:pos="720"/>
        </w:tabs>
        <w:jc w:val="both"/>
        <w:rPr>
          <w:rFonts w:eastAsia="Times New Roman"/>
          <w:color w:val="000000" w:themeColor="text1"/>
          <w:szCs w:val="28"/>
          <w:lang w:eastAsia="ar-SA"/>
        </w:rPr>
      </w:pPr>
      <w:r w:rsidRPr="00FF4FA8">
        <w:rPr>
          <w:iCs/>
          <w:szCs w:val="24"/>
        </w:rPr>
        <w:t>Tuba Mónika</w:t>
      </w:r>
      <w:r w:rsidRPr="00FF4FA8">
        <w:rPr>
          <w:szCs w:val="24"/>
        </w:rPr>
        <w:t xml:space="preserve"> </w:t>
      </w:r>
      <w:r w:rsidRPr="00FF4FA8">
        <w:t>belső ellenőr</w:t>
      </w:r>
      <w:r>
        <w:t xml:space="preserve">zési vezető </w:t>
      </w:r>
      <w:r w:rsidR="00127818">
        <w:rPr>
          <w:b/>
        </w:rPr>
        <w:t>a Jegyzői Titkárság osztályvezetőjének</w:t>
      </w:r>
      <w:r w:rsidRPr="00723ED6">
        <w:rPr>
          <w:b/>
        </w:rPr>
        <w:t xml:space="preserve"> a Képviselő</w:t>
      </w:r>
      <w:r>
        <w:rPr>
          <w:b/>
        </w:rPr>
        <w:t xml:space="preserve">-testület által kialakított bizottságok hatásköréről, a bizottságok és tanácsnokok feladatköréről szóló 45/2001.(XII.22.) önkormányzati rendelet pontosításával kapcsolatban. </w:t>
      </w:r>
      <w:r w:rsidRPr="0081476B">
        <w:t>(16. oldal 7. sz. melléklet 2.4) pont)</w:t>
      </w:r>
    </w:p>
    <w:p w:rsidR="00FC2663" w:rsidRPr="0094594A" w:rsidRDefault="00FC2663" w:rsidP="00FC2663">
      <w:pPr>
        <w:pStyle w:val="Szvegtrzs"/>
        <w:numPr>
          <w:ilvl w:val="0"/>
          <w:numId w:val="3"/>
        </w:numPr>
        <w:tabs>
          <w:tab w:val="left" w:pos="720"/>
        </w:tabs>
        <w:jc w:val="both"/>
        <w:rPr>
          <w:rFonts w:eastAsia="Times New Roman"/>
          <w:color w:val="000000" w:themeColor="text1"/>
          <w:szCs w:val="28"/>
          <w:lang w:eastAsia="ar-SA"/>
        </w:rPr>
      </w:pPr>
      <w:r w:rsidRPr="00FF4FA8">
        <w:rPr>
          <w:iCs/>
          <w:szCs w:val="24"/>
        </w:rPr>
        <w:t>Tuba Mónika</w:t>
      </w:r>
      <w:r w:rsidRPr="00FF4FA8">
        <w:rPr>
          <w:szCs w:val="24"/>
        </w:rPr>
        <w:t xml:space="preserve"> </w:t>
      </w:r>
      <w:r w:rsidRPr="00FF4FA8">
        <w:t>belső ellenőr</w:t>
      </w:r>
      <w:r>
        <w:t>zési vezető</w:t>
      </w:r>
      <w:r>
        <w:rPr>
          <w:b/>
        </w:rPr>
        <w:t xml:space="preserve"> az összes intézményvezetőnek a gazdasági szervezettel nem rendelkező költségvetési szervek irányító szerv általi belső ellenőrzéséről. </w:t>
      </w:r>
      <w:r w:rsidRPr="0094594A">
        <w:t>(</w:t>
      </w:r>
      <w:proofErr w:type="spellStart"/>
      <w:r w:rsidRPr="001E5A32">
        <w:rPr>
          <w:i/>
        </w:rPr>
        <w:t>Bkr</w:t>
      </w:r>
      <w:proofErr w:type="spellEnd"/>
      <w:r w:rsidRPr="001E5A32">
        <w:rPr>
          <w:i/>
        </w:rPr>
        <w:t>. 15. § (4)</w:t>
      </w:r>
      <w:r w:rsidRPr="0094594A">
        <w:t>)</w:t>
      </w:r>
    </w:p>
    <w:p w:rsidR="00FC2663" w:rsidRPr="00B76F7A" w:rsidRDefault="00FC2663" w:rsidP="00B76F7A">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zési vezető</w:t>
      </w:r>
      <w:r>
        <w:rPr>
          <w:b/>
        </w:rPr>
        <w:t xml:space="preserve"> az Intézménygazdálkodási Osztály</w:t>
      </w:r>
      <w:r w:rsidRPr="00313D27">
        <w:rPr>
          <w:b/>
        </w:rPr>
        <w:t xml:space="preserve"> </w:t>
      </w:r>
      <w:r>
        <w:rPr>
          <w:b/>
        </w:rPr>
        <w:t>könyvelőjéne</w:t>
      </w:r>
      <w:r w:rsidR="00CB6633">
        <w:rPr>
          <w:b/>
        </w:rPr>
        <w:t>k, és</w:t>
      </w:r>
      <w:r>
        <w:rPr>
          <w:b/>
        </w:rPr>
        <w:t xml:space="preserve"> pénzügyi ügyintézőjének a munkabérelőleggel kapcsolatban.</w:t>
      </w:r>
    </w:p>
    <w:p w:rsidR="00FC2663" w:rsidRPr="00676B72" w:rsidRDefault="00FC2663" w:rsidP="00FC2663">
      <w:pPr>
        <w:pStyle w:val="Szvegtrzs"/>
        <w:numPr>
          <w:ilvl w:val="0"/>
          <w:numId w:val="3"/>
        </w:numPr>
        <w:tabs>
          <w:tab w:val="left" w:pos="720"/>
        </w:tabs>
        <w:jc w:val="both"/>
        <w:rPr>
          <w:rFonts w:eastAsia="Times New Roman"/>
          <w:b/>
          <w:color w:val="000000" w:themeColor="text1"/>
          <w:szCs w:val="28"/>
          <w:lang w:eastAsia="ar-SA"/>
        </w:rPr>
      </w:pPr>
      <w:r w:rsidRPr="00FF4FA8">
        <w:rPr>
          <w:iCs/>
          <w:szCs w:val="24"/>
        </w:rPr>
        <w:t>Tuba Mónika</w:t>
      </w:r>
      <w:r w:rsidRPr="00FF4FA8">
        <w:rPr>
          <w:szCs w:val="24"/>
        </w:rPr>
        <w:t xml:space="preserve"> </w:t>
      </w:r>
      <w:r w:rsidRPr="00FF4FA8">
        <w:t>belső ellenőr</w:t>
      </w:r>
      <w:r>
        <w:t>zési vezető</w:t>
      </w:r>
      <w:r>
        <w:rPr>
          <w:b/>
        </w:rPr>
        <w:t xml:space="preserve"> az Intézménygazdálkodási Osztály</w:t>
      </w:r>
      <w:r w:rsidRPr="00313D27">
        <w:rPr>
          <w:b/>
        </w:rPr>
        <w:t xml:space="preserve"> </w:t>
      </w:r>
      <w:r>
        <w:rPr>
          <w:b/>
        </w:rPr>
        <w:t>pénzügyi ügyintézőjének az Önkormányzat adószámával kapcsolatban</w:t>
      </w:r>
    </w:p>
    <w:p w:rsidR="00FC2663" w:rsidRPr="00904417" w:rsidRDefault="00FC2663" w:rsidP="00FC2663">
      <w:pPr>
        <w:pStyle w:val="Szvegtrzs"/>
        <w:numPr>
          <w:ilvl w:val="0"/>
          <w:numId w:val="3"/>
        </w:numPr>
        <w:tabs>
          <w:tab w:val="left" w:pos="720"/>
        </w:tabs>
        <w:spacing w:after="0"/>
        <w:jc w:val="both"/>
        <w:rPr>
          <w:rFonts w:eastAsia="Times New Roman"/>
          <w:b/>
          <w:color w:val="000000" w:themeColor="text1"/>
          <w:szCs w:val="28"/>
          <w:lang w:eastAsia="ar-SA"/>
        </w:rPr>
      </w:pPr>
      <w:r w:rsidRPr="00FF4FA8">
        <w:rPr>
          <w:iCs/>
          <w:szCs w:val="24"/>
        </w:rPr>
        <w:lastRenderedPageBreak/>
        <w:t>Tuba Mónika</w:t>
      </w:r>
      <w:r w:rsidRPr="00FF4FA8">
        <w:rPr>
          <w:szCs w:val="24"/>
        </w:rPr>
        <w:t xml:space="preserve"> </w:t>
      </w:r>
      <w:r w:rsidRPr="00FF4FA8">
        <w:t>belső ellenőr</w:t>
      </w:r>
      <w:r>
        <w:t>zési vezető</w:t>
      </w:r>
      <w:r>
        <w:rPr>
          <w:b/>
        </w:rPr>
        <w:t xml:space="preserve"> az Intézménygazdálkodási Osztály</w:t>
      </w:r>
      <w:r w:rsidRPr="00313D27">
        <w:rPr>
          <w:b/>
        </w:rPr>
        <w:t xml:space="preserve"> </w:t>
      </w:r>
      <w:r>
        <w:rPr>
          <w:b/>
        </w:rPr>
        <w:t>pénzügyi ügyintézőjének a költségvetési szervek többletbevételeinek felhasználhatóságáról.</w:t>
      </w:r>
    </w:p>
    <w:p w:rsidR="00FC2663" w:rsidRDefault="00FC2663" w:rsidP="00FC2663">
      <w:pPr>
        <w:pStyle w:val="Szvegtrzs"/>
        <w:tabs>
          <w:tab w:val="left" w:pos="720"/>
        </w:tabs>
        <w:spacing w:after="0"/>
        <w:jc w:val="both"/>
        <w:rPr>
          <w:rFonts w:eastAsia="Times New Roman"/>
          <w:color w:val="000000" w:themeColor="text1"/>
          <w:szCs w:val="28"/>
          <w:lang w:eastAsia="ar-SA"/>
        </w:rPr>
      </w:pPr>
    </w:p>
    <w:p w:rsidR="00FC2663" w:rsidRPr="000636A7" w:rsidRDefault="00FC2663" w:rsidP="00FC2663">
      <w:pPr>
        <w:pStyle w:val="Szvegtrzs"/>
        <w:tabs>
          <w:tab w:val="left" w:pos="720"/>
        </w:tabs>
        <w:spacing w:after="0"/>
        <w:jc w:val="both"/>
        <w:rPr>
          <w:rFonts w:eastAsia="Times New Roman"/>
          <w:b/>
          <w:color w:val="000000" w:themeColor="text1"/>
          <w:szCs w:val="28"/>
          <w:lang w:eastAsia="ar-SA"/>
        </w:rPr>
      </w:pPr>
      <w:r w:rsidRPr="000636A7">
        <w:rPr>
          <w:rFonts w:eastAsia="Times New Roman"/>
          <w:b/>
          <w:color w:val="000000" w:themeColor="text1"/>
          <w:szCs w:val="28"/>
          <w:lang w:eastAsia="ar-SA"/>
        </w:rPr>
        <w:t xml:space="preserve">A fenti tanácsadási tevékenység </w:t>
      </w:r>
      <w:r>
        <w:rPr>
          <w:rFonts w:eastAsia="Times New Roman"/>
          <w:b/>
          <w:color w:val="000000" w:themeColor="text1"/>
          <w:szCs w:val="28"/>
          <w:lang w:eastAsia="ar-SA"/>
        </w:rPr>
        <w:t xml:space="preserve">dokumentált, </w:t>
      </w:r>
      <w:r w:rsidRPr="000636A7">
        <w:rPr>
          <w:rFonts w:eastAsia="Times New Roman"/>
          <w:b/>
          <w:color w:val="000000" w:themeColor="text1"/>
          <w:szCs w:val="28"/>
          <w:lang w:eastAsia="ar-SA"/>
        </w:rPr>
        <w:t>kapcsolódó dokumentumokkal alátámasztott.</w:t>
      </w:r>
    </w:p>
    <w:p w:rsidR="00FC2663" w:rsidRDefault="00FC2663" w:rsidP="00FC2663">
      <w:pPr>
        <w:jc w:val="both"/>
      </w:pPr>
    </w:p>
    <w:p w:rsidR="00FC2663" w:rsidRDefault="00FC2663" w:rsidP="00FC2663">
      <w:pPr>
        <w:jc w:val="both"/>
      </w:pPr>
    </w:p>
    <w:p w:rsidR="00FC2663" w:rsidRDefault="00FC2663" w:rsidP="00FC2663">
      <w:pPr>
        <w:jc w:val="both"/>
      </w:pPr>
      <w:r w:rsidRPr="00DD4452">
        <w:rPr>
          <w:b/>
        </w:rPr>
        <w:t>II. A belső kontrollrendszer működésének értékelése ellenőrzési tapasztalatok alapján</w:t>
      </w:r>
      <w:r>
        <w:t xml:space="preserve"> (</w:t>
      </w:r>
      <w:proofErr w:type="spellStart"/>
      <w:r w:rsidRPr="0094594A">
        <w:rPr>
          <w:i/>
        </w:rPr>
        <w:t>Bkr</w:t>
      </w:r>
      <w:proofErr w:type="spellEnd"/>
      <w:r w:rsidRPr="0094594A">
        <w:rPr>
          <w:i/>
        </w:rPr>
        <w:t>. 48. § b)</w:t>
      </w:r>
      <w:r>
        <w:t>)</w:t>
      </w:r>
    </w:p>
    <w:p w:rsidR="00FC2663" w:rsidRDefault="00FC2663" w:rsidP="00FC2663">
      <w:pPr>
        <w:jc w:val="both"/>
      </w:pPr>
    </w:p>
    <w:p w:rsidR="00FC2663" w:rsidRDefault="00FC2663" w:rsidP="00FC2663">
      <w:pPr>
        <w:jc w:val="both"/>
      </w:pPr>
      <w:r w:rsidRPr="00DD4452">
        <w:rPr>
          <w:b/>
        </w:rPr>
        <w:t xml:space="preserve">II/1 A belső kontrollrendszer szabályszerűségének, gazdaságosságának, hatékonyságának és eredményességének növelése, javítása érdekében tett fontosabb javaslatok </w:t>
      </w:r>
      <w:r>
        <w:t>(</w:t>
      </w:r>
      <w:proofErr w:type="spellStart"/>
      <w:r w:rsidRPr="0094594A">
        <w:rPr>
          <w:i/>
        </w:rPr>
        <w:t>Bkr</w:t>
      </w:r>
      <w:proofErr w:type="spellEnd"/>
      <w:r w:rsidRPr="0094594A">
        <w:rPr>
          <w:i/>
        </w:rPr>
        <w:t xml:space="preserve">. 48. § </w:t>
      </w:r>
      <w:proofErr w:type="spellStart"/>
      <w:r w:rsidRPr="0094594A">
        <w:rPr>
          <w:i/>
        </w:rPr>
        <w:t>ba</w:t>
      </w:r>
      <w:proofErr w:type="spellEnd"/>
      <w:r w:rsidRPr="0094594A">
        <w:rPr>
          <w:i/>
        </w:rPr>
        <w:t>)</w:t>
      </w:r>
      <w:r>
        <w:t>)</w:t>
      </w:r>
    </w:p>
    <w:p w:rsidR="00FC2663" w:rsidRDefault="00FC2663" w:rsidP="00FC2663">
      <w:pPr>
        <w:jc w:val="both"/>
      </w:pPr>
    </w:p>
    <w:p w:rsidR="00FC2663" w:rsidRDefault="00FC2663" w:rsidP="00FC2663">
      <w:pPr>
        <w:jc w:val="both"/>
      </w:pPr>
      <w:r>
        <w:t>Az ellenőrzések során az alábbi, „kiemelt” kategóriába tartozó megállapításokat, javaslatokat tettük.</w:t>
      </w:r>
    </w:p>
    <w:p w:rsidR="00FC2663" w:rsidRDefault="00FC2663" w:rsidP="00FC2663">
      <w:pPr>
        <w:jc w:val="both"/>
        <w:rPr>
          <w:b/>
        </w:rPr>
      </w:pPr>
      <w:r>
        <w:tab/>
        <w:t xml:space="preserve">- </w:t>
      </w:r>
      <w:r w:rsidRPr="00852CD6">
        <w:rPr>
          <w:b/>
        </w:rPr>
        <w:t xml:space="preserve">A </w:t>
      </w:r>
      <w:proofErr w:type="spellStart"/>
      <w:r w:rsidRPr="00852CD6">
        <w:rPr>
          <w:b/>
        </w:rPr>
        <w:t>TakarNet</w:t>
      </w:r>
      <w:proofErr w:type="spellEnd"/>
      <w:r w:rsidRPr="00852CD6">
        <w:rPr>
          <w:b/>
        </w:rPr>
        <w:t xml:space="preserve"> rendszerhez kapcsolódó naplóvezetési kötelezettség </w:t>
      </w:r>
      <w:r w:rsidRPr="00852CD6">
        <w:rPr>
          <w:rFonts w:eastAsia="Times New Roman"/>
          <w:b/>
          <w:bCs/>
          <w:szCs w:val="28"/>
        </w:rPr>
        <w:t>ellenőrzés</w:t>
      </w:r>
      <w:r>
        <w:rPr>
          <w:rFonts w:eastAsia="Times New Roman"/>
          <w:b/>
          <w:bCs/>
          <w:szCs w:val="28"/>
        </w:rPr>
        <w:t xml:space="preserve">e </w:t>
      </w:r>
      <w:r w:rsidRPr="00171317">
        <w:rPr>
          <w:rFonts w:eastAsia="Times New Roman"/>
          <w:bCs/>
          <w:color w:val="000000" w:themeColor="text1"/>
          <w:szCs w:val="28"/>
        </w:rPr>
        <w:t>során</w:t>
      </w:r>
      <w:r>
        <w:rPr>
          <w:rFonts w:eastAsia="Times New Roman"/>
          <w:bCs/>
          <w:color w:val="000000" w:themeColor="text1"/>
          <w:szCs w:val="28"/>
        </w:rPr>
        <w:t xml:space="preserve"> javasolta a belső ellenőr a Háttérszolgálati Szabályzatban a </w:t>
      </w:r>
      <w:r w:rsidRPr="0091010D">
        <w:rPr>
          <w:rFonts w:eastAsia="Times New Roman"/>
          <w:b/>
          <w:bCs/>
          <w:color w:val="000000" w:themeColor="text1"/>
          <w:szCs w:val="28"/>
        </w:rPr>
        <w:t>t</w:t>
      </w:r>
      <w:r w:rsidRPr="0091010D">
        <w:rPr>
          <w:b/>
        </w:rPr>
        <w:t>ul</w:t>
      </w:r>
      <w:r>
        <w:rPr>
          <w:b/>
        </w:rPr>
        <w:t>ajdoni lapok</w:t>
      </w:r>
      <w:r w:rsidRPr="0091010D">
        <w:rPr>
          <w:b/>
        </w:rPr>
        <w:t xml:space="preserve"> nem hatósági célú megkérés</w:t>
      </w:r>
      <w:r>
        <w:rPr>
          <w:b/>
        </w:rPr>
        <w:t>ének a szabályozását, javasolta erre az esetre is előírni az egységes naplóvezetési kötelezettséget.</w:t>
      </w:r>
    </w:p>
    <w:p w:rsidR="00FC2663" w:rsidRDefault="00FC2663" w:rsidP="00FC2663">
      <w:pPr>
        <w:jc w:val="both"/>
        <w:rPr>
          <w:b/>
        </w:rPr>
      </w:pPr>
      <w:r>
        <w:rPr>
          <w:b/>
        </w:rPr>
        <w:tab/>
        <w:t xml:space="preserve">- A Községház Utcai Óvodában javasolta a belső ellenőr az </w:t>
      </w:r>
      <w:proofErr w:type="spellStart"/>
      <w:r>
        <w:rPr>
          <w:b/>
        </w:rPr>
        <w:t>SzMSz-ben</w:t>
      </w:r>
      <w:proofErr w:type="spellEnd"/>
      <w:r>
        <w:rPr>
          <w:b/>
        </w:rPr>
        <w:t xml:space="preserve"> a szakágazati besorolás módosítását az NGM rendeletnek megfelelően.</w:t>
      </w:r>
    </w:p>
    <w:p w:rsidR="00FC2663" w:rsidRDefault="00FC2663" w:rsidP="00FC2663">
      <w:pPr>
        <w:jc w:val="both"/>
        <w:rPr>
          <w:szCs w:val="24"/>
        </w:rPr>
      </w:pPr>
      <w:r>
        <w:rPr>
          <w:b/>
        </w:rPr>
        <w:tab/>
        <w:t>- A Csik Ferenc Általános Iskola és Gimnáziumban a belső ellenőr megállapította, hogy</w:t>
      </w:r>
      <w:r w:rsidRPr="00264DD2">
        <w:rPr>
          <w:i/>
        </w:rPr>
        <w:t xml:space="preserve"> </w:t>
      </w:r>
      <w:r>
        <w:rPr>
          <w:b/>
        </w:rPr>
        <w:t xml:space="preserve">olyan tanulókat részesítettek </w:t>
      </w:r>
      <w:proofErr w:type="spellStart"/>
      <w:r>
        <w:rPr>
          <w:b/>
        </w:rPr>
        <w:t>rászorultsági</w:t>
      </w:r>
      <w:proofErr w:type="spellEnd"/>
      <w:r>
        <w:rPr>
          <w:b/>
        </w:rPr>
        <w:t xml:space="preserve"> alapon a II. Kerületi Önkormányzattól 35</w:t>
      </w:r>
      <w:r w:rsidRPr="00264DD2">
        <w:rPr>
          <w:b/>
        </w:rPr>
        <w:t>%</w:t>
      </w:r>
      <w:r>
        <w:rPr>
          <w:b/>
        </w:rPr>
        <w:t xml:space="preserve">-os étkezési térítési </w:t>
      </w:r>
      <w:proofErr w:type="gramStart"/>
      <w:r>
        <w:rPr>
          <w:b/>
        </w:rPr>
        <w:t xml:space="preserve">díj </w:t>
      </w:r>
      <w:r w:rsidRPr="00264DD2">
        <w:rPr>
          <w:b/>
        </w:rPr>
        <w:t>kedvezményben</w:t>
      </w:r>
      <w:proofErr w:type="gramEnd"/>
      <w:r>
        <w:rPr>
          <w:b/>
        </w:rPr>
        <w:t>,</w:t>
      </w:r>
      <w:r>
        <w:t xml:space="preserve"> </w:t>
      </w:r>
      <w:r w:rsidRPr="00264DD2">
        <w:rPr>
          <w:b/>
        </w:rPr>
        <w:t>aki</w:t>
      </w:r>
      <w:r>
        <w:rPr>
          <w:b/>
        </w:rPr>
        <w:t>k</w:t>
      </w:r>
      <w:r w:rsidRPr="00264DD2">
        <w:rPr>
          <w:b/>
        </w:rPr>
        <w:t xml:space="preserve"> a II. kerületben állandó lakóhellyel vagy tar</w:t>
      </w:r>
      <w:r>
        <w:rPr>
          <w:b/>
        </w:rPr>
        <w:t>tózkodási hellyel nem rendelkezne</w:t>
      </w:r>
      <w:r w:rsidRPr="00264DD2">
        <w:rPr>
          <w:b/>
        </w:rPr>
        <w:t>k.</w:t>
      </w:r>
      <w:r>
        <w:rPr>
          <w:b/>
        </w:rPr>
        <w:t xml:space="preserve"> </w:t>
      </w:r>
      <w:r w:rsidRPr="00BD7E30">
        <w:rPr>
          <w:szCs w:val="24"/>
        </w:rPr>
        <w:t xml:space="preserve">A </w:t>
      </w:r>
      <w:r>
        <w:rPr>
          <w:szCs w:val="24"/>
        </w:rPr>
        <w:t>belső ellenőr javaslatára a nem jogos kedvezmény a következő hónaptól</w:t>
      </w:r>
      <w:r w:rsidRPr="00BD7E30">
        <w:rPr>
          <w:szCs w:val="24"/>
        </w:rPr>
        <w:t xml:space="preserve"> megszüntetésre került</w:t>
      </w:r>
      <w:r w:rsidRPr="00DC19E5">
        <w:rPr>
          <w:szCs w:val="24"/>
        </w:rPr>
        <w:t>.</w:t>
      </w:r>
    </w:p>
    <w:p w:rsidR="00FC2663" w:rsidRPr="0091010D" w:rsidRDefault="00FC2663" w:rsidP="00FC2663">
      <w:pPr>
        <w:jc w:val="both"/>
      </w:pPr>
    </w:p>
    <w:p w:rsidR="00FC2663" w:rsidRPr="003F13D8" w:rsidRDefault="00FC2663" w:rsidP="00FC2663">
      <w:pPr>
        <w:tabs>
          <w:tab w:val="left" w:pos="720"/>
        </w:tabs>
        <w:jc w:val="both"/>
        <w:rPr>
          <w:rFonts w:eastAsia="Times New Roman"/>
          <w:szCs w:val="28"/>
          <w:lang w:eastAsia="ar-SA"/>
        </w:rPr>
      </w:pPr>
      <w:r w:rsidRPr="003F13D8">
        <w:rPr>
          <w:rFonts w:eastAsia="Times New Roman"/>
          <w:szCs w:val="28"/>
          <w:lang w:eastAsia="ar-SA"/>
        </w:rPr>
        <w:t>Az ellenőrzés javasolta a folyamatba épített, előzetes, utólagos és vezetői ellenőrzés (FEUVE) fokozását mind a Polgármesteri Hivatalban, mind az intézményeknél.</w:t>
      </w:r>
    </w:p>
    <w:p w:rsidR="00FC2663" w:rsidRPr="003F13D8" w:rsidRDefault="00FC2663" w:rsidP="00FC2663">
      <w:pPr>
        <w:pStyle w:val="Szvegtrzs"/>
        <w:jc w:val="both"/>
      </w:pPr>
      <w:r w:rsidRPr="001D654E">
        <w:rPr>
          <w:b/>
        </w:rPr>
        <w:t xml:space="preserve">A belső ellenőr az ellenőrzött óvodában felhívta a figyelmet arra, hogy minden szülőnek - beleértve az ingyenesen, kedvezményesen, kedvezmény nélkül étkező gyermek szüleit is - bármilyen okból történő hiányzás esetén az étkezésre vonatkozóan lemondási kötelezettségük van. Hiányzás esetén az </w:t>
      </w:r>
      <w:r w:rsidRPr="001D654E">
        <w:rPr>
          <w:b/>
          <w:iCs/>
        </w:rPr>
        <w:t>Önkormányzat</w:t>
      </w:r>
      <w:r w:rsidRPr="001D654E">
        <w:rPr>
          <w:b/>
        </w:rPr>
        <w:t xml:space="preserve"> a le nem mondott, ezért kiszállított </w:t>
      </w:r>
      <w:r w:rsidRPr="001D654E">
        <w:rPr>
          <w:b/>
          <w:iCs/>
        </w:rPr>
        <w:t>adag</w:t>
      </w:r>
      <w:r w:rsidRPr="001D654E">
        <w:rPr>
          <w:b/>
        </w:rPr>
        <w:t xml:space="preserve">okra nem igényelheti meg a </w:t>
      </w:r>
      <w:r w:rsidRPr="001D654E">
        <w:rPr>
          <w:b/>
          <w:iCs/>
        </w:rPr>
        <w:t>központi támogatás</w:t>
      </w:r>
      <w:r w:rsidRPr="001D654E">
        <w:rPr>
          <w:b/>
        </w:rPr>
        <w:t xml:space="preserve">t. A le nem mondott </w:t>
      </w:r>
      <w:r w:rsidRPr="001D654E">
        <w:rPr>
          <w:b/>
          <w:iCs/>
        </w:rPr>
        <w:t>adag</w:t>
      </w:r>
      <w:r w:rsidRPr="001D654E">
        <w:rPr>
          <w:b/>
        </w:rPr>
        <w:t xml:space="preserve">ok felesleges </w:t>
      </w:r>
      <w:r w:rsidRPr="001D654E">
        <w:rPr>
          <w:b/>
          <w:iCs/>
        </w:rPr>
        <w:t>költség</w:t>
      </w:r>
      <w:r w:rsidRPr="001D654E">
        <w:rPr>
          <w:b/>
        </w:rPr>
        <w:t xml:space="preserve">et jelentenek az </w:t>
      </w:r>
      <w:r w:rsidRPr="001D654E">
        <w:rPr>
          <w:b/>
          <w:iCs/>
        </w:rPr>
        <w:t>Önkormányzat</w:t>
      </w:r>
      <w:r w:rsidRPr="001D654E">
        <w:rPr>
          <w:b/>
        </w:rPr>
        <w:t xml:space="preserve">nak, ezért nagyon fontos az </w:t>
      </w:r>
      <w:r w:rsidRPr="001D654E">
        <w:rPr>
          <w:b/>
          <w:iCs/>
        </w:rPr>
        <w:t>étkezés</w:t>
      </w:r>
      <w:r w:rsidRPr="001D654E">
        <w:rPr>
          <w:b/>
        </w:rPr>
        <w:t xml:space="preserve"> lemondása hiányzás esetén.</w:t>
      </w:r>
      <w:r w:rsidRPr="003F13D8">
        <w:t xml:space="preserve"> Javasolta a belső ellenőr, hogy az eddigi gyakorlatnak megfelelően az óvodavezető, az óvónők, és az óvodatitkár</w:t>
      </w:r>
      <w:r w:rsidRPr="003F13D8">
        <w:rPr>
          <w:iCs/>
        </w:rPr>
        <w:t xml:space="preserve"> </w:t>
      </w:r>
      <w:r w:rsidRPr="003F13D8">
        <w:t xml:space="preserve">írásos (Házirend) és szóbeli (szülői értekezlet) </w:t>
      </w:r>
      <w:r w:rsidRPr="003F13D8">
        <w:rPr>
          <w:iCs/>
        </w:rPr>
        <w:t>tájékoztató</w:t>
      </w:r>
      <w:r w:rsidRPr="003F13D8">
        <w:t xml:space="preserve"> útján továbbra is rendszeresen hívják fel a szülők figyelmét arra, hogy </w:t>
      </w:r>
      <w:r w:rsidRPr="003F13D8">
        <w:rPr>
          <w:iCs/>
        </w:rPr>
        <w:t>gyermek</w:t>
      </w:r>
      <w:r w:rsidRPr="003F13D8">
        <w:t xml:space="preserve">ük </w:t>
      </w:r>
      <w:r w:rsidRPr="003F13D8">
        <w:rPr>
          <w:iCs/>
        </w:rPr>
        <w:t>hiányzás</w:t>
      </w:r>
      <w:r w:rsidRPr="003F13D8">
        <w:t xml:space="preserve">a esetén az étkezésre vonatkozóan lemondási kötelezettségük van, külön felhívva a figyelmet arra, hogy a kedvezmény nélkül étkező gyermekek is kapnak önkormányzati támogatást az étkezésre. (Tehát a szülő nem annyit fizet, mint amennyiért a </w:t>
      </w:r>
      <w:proofErr w:type="spellStart"/>
      <w:r w:rsidRPr="003F13D8">
        <w:t>Sodexo</w:t>
      </w:r>
      <w:proofErr w:type="spellEnd"/>
      <w:r w:rsidRPr="003F13D8">
        <w:t xml:space="preserve"> Magyarország Kft. az ételt szállítja.)</w:t>
      </w:r>
    </w:p>
    <w:p w:rsidR="00FC2663" w:rsidRDefault="00FC2663" w:rsidP="00FC2663">
      <w:pPr>
        <w:jc w:val="both"/>
      </w:pPr>
    </w:p>
    <w:p w:rsidR="00B76F7A" w:rsidRDefault="00B76F7A" w:rsidP="00FC2663">
      <w:pPr>
        <w:jc w:val="both"/>
      </w:pPr>
    </w:p>
    <w:p w:rsidR="00707609" w:rsidRDefault="00707609" w:rsidP="00FC2663">
      <w:pPr>
        <w:jc w:val="both"/>
      </w:pPr>
    </w:p>
    <w:p w:rsidR="00707609" w:rsidRDefault="00707609" w:rsidP="00FC2663">
      <w:pPr>
        <w:jc w:val="both"/>
      </w:pPr>
    </w:p>
    <w:p w:rsidR="00707609" w:rsidRDefault="00707609" w:rsidP="00FC2663">
      <w:pPr>
        <w:jc w:val="both"/>
      </w:pPr>
    </w:p>
    <w:p w:rsidR="00707609" w:rsidRDefault="00707609" w:rsidP="00FC2663">
      <w:pPr>
        <w:jc w:val="both"/>
      </w:pPr>
    </w:p>
    <w:p w:rsidR="00707609" w:rsidRDefault="00707609" w:rsidP="00FC2663">
      <w:pPr>
        <w:jc w:val="both"/>
      </w:pPr>
    </w:p>
    <w:p w:rsidR="00FC2663" w:rsidRDefault="00FC2663" w:rsidP="00FC2663">
      <w:pPr>
        <w:jc w:val="both"/>
      </w:pPr>
      <w:r w:rsidRPr="0021715E">
        <w:rPr>
          <w:b/>
        </w:rPr>
        <w:lastRenderedPageBreak/>
        <w:t>II/2 A belső kontrollrendszer öt elemének értékelése</w:t>
      </w:r>
      <w:r>
        <w:t xml:space="preserve"> (</w:t>
      </w:r>
      <w:proofErr w:type="spellStart"/>
      <w:r w:rsidRPr="00942E03">
        <w:rPr>
          <w:i/>
        </w:rPr>
        <w:t>Bkr</w:t>
      </w:r>
      <w:proofErr w:type="spellEnd"/>
      <w:r w:rsidRPr="00942E03">
        <w:rPr>
          <w:i/>
        </w:rPr>
        <w:t xml:space="preserve">. 48. § </w:t>
      </w:r>
      <w:proofErr w:type="spellStart"/>
      <w:r w:rsidRPr="00942E03">
        <w:rPr>
          <w:i/>
        </w:rPr>
        <w:t>bb</w:t>
      </w:r>
      <w:proofErr w:type="spellEnd"/>
      <w:r w:rsidRPr="00942E03">
        <w:rPr>
          <w:i/>
        </w:rPr>
        <w:t>)</w:t>
      </w:r>
      <w:r>
        <w:t>)</w:t>
      </w:r>
    </w:p>
    <w:p w:rsidR="00FC2663" w:rsidRDefault="00FC2663" w:rsidP="00FC2663">
      <w:pPr>
        <w:jc w:val="both"/>
      </w:pPr>
    </w:p>
    <w:p w:rsidR="00FC2663" w:rsidRPr="0021715E" w:rsidRDefault="00FC2663" w:rsidP="00FC2663">
      <w:pPr>
        <w:jc w:val="both"/>
        <w:rPr>
          <w:b/>
        </w:rPr>
      </w:pPr>
      <w:r w:rsidRPr="0021715E">
        <w:rPr>
          <w:b/>
        </w:rPr>
        <w:t>1 Kontrollkörnyezet</w:t>
      </w:r>
    </w:p>
    <w:p w:rsidR="00FC2663" w:rsidRDefault="00FC2663" w:rsidP="00FC2663">
      <w:pPr>
        <w:jc w:val="both"/>
      </w:pPr>
    </w:p>
    <w:p w:rsidR="00FC2663" w:rsidRDefault="00FC2663" w:rsidP="00FC2663">
      <w:pPr>
        <w:jc w:val="both"/>
      </w:pPr>
      <w:r>
        <w:t>A Polgármesteri Hivatalban történt szervezetfejlesztés eredményeként október 01-től jelentősen megváltozott a Polgármesteri Hivatal szervezeti felépítése. A korábbi Irodák és Csoportok helyett Igazgatóságok és Osztályok jöttek létre, egyes Irodák vagy Csoportok megszűntek, szétváltak, vagy összeolvadtak más Irodával vagy Csoporttal. Ezért szükséges volt a Polgármesteri Hivatal több szabályzatának, illetve a Munkaköri leírásoknak a felülvizsgálata és módosítása.</w:t>
      </w:r>
    </w:p>
    <w:p w:rsidR="00FC2663" w:rsidRDefault="00FC2663" w:rsidP="00FC2663">
      <w:pPr>
        <w:jc w:val="both"/>
      </w:pPr>
    </w:p>
    <w:p w:rsidR="00FC2663" w:rsidRDefault="00FC2663" w:rsidP="00FC2663">
      <w:pPr>
        <w:tabs>
          <w:tab w:val="left" w:pos="720"/>
        </w:tabs>
        <w:jc w:val="both"/>
        <w:rPr>
          <w:szCs w:val="24"/>
        </w:rPr>
      </w:pPr>
      <w:r w:rsidRPr="007A3689">
        <w:rPr>
          <w:rFonts w:eastAsia="Times New Roman"/>
          <w:bCs/>
          <w:szCs w:val="24"/>
          <w:lang w:eastAsia="ar-SA"/>
        </w:rPr>
        <w:t>Általános tapasztalat, hogy a költségvetési szervek (beleértve a Polgármesteri Hivatalt is</w:t>
      </w:r>
      <w:proofErr w:type="gramStart"/>
      <w:r w:rsidRPr="007A3689">
        <w:rPr>
          <w:rFonts w:eastAsia="Times New Roman"/>
          <w:bCs/>
          <w:szCs w:val="24"/>
          <w:lang w:eastAsia="ar-SA"/>
        </w:rPr>
        <w:t xml:space="preserve">) </w:t>
      </w:r>
      <w:r>
        <w:rPr>
          <w:rFonts w:eastAsia="Times New Roman"/>
          <w:bCs/>
          <w:szCs w:val="24"/>
          <w:lang w:eastAsia="ar-SA"/>
        </w:rPr>
        <w:t xml:space="preserve">            </w:t>
      </w:r>
      <w:r w:rsidRPr="007A3689">
        <w:rPr>
          <w:rFonts w:eastAsia="Times New Roman"/>
          <w:bCs/>
          <w:szCs w:val="24"/>
          <w:lang w:eastAsia="ar-SA"/>
        </w:rPr>
        <w:t>-</w:t>
      </w:r>
      <w:proofErr w:type="gramEnd"/>
      <w:r>
        <w:rPr>
          <w:rFonts w:eastAsia="Times New Roman"/>
          <w:bCs/>
          <w:szCs w:val="24"/>
          <w:lang w:eastAsia="ar-SA"/>
        </w:rPr>
        <w:t xml:space="preserve"> </w:t>
      </w:r>
      <w:r w:rsidRPr="007A3689">
        <w:rPr>
          <w:rFonts w:eastAsia="Times New Roman"/>
          <w:bCs/>
          <w:szCs w:val="24"/>
          <w:lang w:eastAsia="ar-SA"/>
        </w:rPr>
        <w:t xml:space="preserve">néhány kivételtől eltekintve - rendelkeznek a kötelező és a szükséges belső szabályzatokkal és a személyre szóló munkaköri leírásokkal. </w:t>
      </w:r>
      <w:r>
        <w:rPr>
          <w:rFonts w:eastAsia="Times New Roman"/>
          <w:bCs/>
          <w:szCs w:val="24"/>
          <w:lang w:eastAsia="ar-SA"/>
        </w:rPr>
        <w:t xml:space="preserve">Az intézményeknél legtöbbször az </w:t>
      </w:r>
      <w:proofErr w:type="spellStart"/>
      <w:r w:rsidRPr="00942E03">
        <w:rPr>
          <w:rFonts w:eastAsia="Times New Roman"/>
          <w:bCs/>
          <w:i/>
          <w:szCs w:val="24"/>
          <w:lang w:eastAsia="ar-SA"/>
        </w:rPr>
        <w:t>Ávr</w:t>
      </w:r>
      <w:proofErr w:type="spellEnd"/>
      <w:r w:rsidRPr="00942E03">
        <w:rPr>
          <w:rFonts w:eastAsia="Times New Roman"/>
          <w:bCs/>
          <w:i/>
          <w:szCs w:val="24"/>
          <w:lang w:eastAsia="ar-SA"/>
        </w:rPr>
        <w:t>.</w:t>
      </w:r>
      <w:r w:rsidRPr="007A3689">
        <w:rPr>
          <w:rFonts w:eastAsia="Times New Roman"/>
          <w:bCs/>
          <w:szCs w:val="24"/>
          <w:lang w:eastAsia="ar-SA"/>
        </w:rPr>
        <w:t xml:space="preserve"> által kötelezően előírt</w:t>
      </w:r>
      <w:r>
        <w:rPr>
          <w:rFonts w:eastAsia="Times New Roman"/>
          <w:bCs/>
          <w:szCs w:val="24"/>
          <w:lang w:eastAsia="ar-SA"/>
        </w:rPr>
        <w:t>,</w:t>
      </w:r>
      <w:r w:rsidRPr="007A3689">
        <w:rPr>
          <w:rFonts w:eastAsia="Times New Roman"/>
          <w:bCs/>
          <w:szCs w:val="24"/>
          <w:lang w:eastAsia="ar-SA"/>
        </w:rPr>
        <w:t xml:space="preserve"> </w:t>
      </w:r>
      <w:r w:rsidRPr="007A3689">
        <w:rPr>
          <w:szCs w:val="24"/>
        </w:rPr>
        <w:t>a közérdekű adatok megismerésére irányuló kérelmek intézésének, továbbá a kötelezően közzéteendő adatok nyilvánosságra hozatalának rendjét</w:t>
      </w:r>
      <w:r>
        <w:rPr>
          <w:szCs w:val="24"/>
        </w:rPr>
        <w:t xml:space="preserve"> tartalmazó szabályzat hiányzik.</w:t>
      </w:r>
    </w:p>
    <w:p w:rsidR="00FC2663" w:rsidRDefault="00FC2663" w:rsidP="00FC2663">
      <w:pPr>
        <w:tabs>
          <w:tab w:val="left" w:pos="720"/>
        </w:tabs>
        <w:jc w:val="both"/>
      </w:pPr>
      <w:r w:rsidRPr="00AC3C8D">
        <w:rPr>
          <w:rFonts w:eastAsia="Times New Roman"/>
          <w:szCs w:val="28"/>
          <w:lang w:eastAsia="ar-SA"/>
        </w:rPr>
        <w:t>Fontos feladat, hogy a vezetők rendszeresen felülvizsgálják és aktualizálják a belső szabályzataikat az alábbi szempontok alapján:</w:t>
      </w:r>
      <w:r w:rsidRPr="00AC3C8D">
        <w:t xml:space="preserve"> a jogszabályi előírásoknak való megfelelés; módosítás a jogszabály változásoknak megfelelően;</w:t>
      </w:r>
      <w:r>
        <w:t xml:space="preserve"> </w:t>
      </w:r>
      <w:r w:rsidRPr="00AC3C8D">
        <w:t>jogszabályi hivatkozások aktualizálása; hatálytalan jogszabályokra való hivatkozások törlése; mellékletekre való pontos hivatkozások; az intézmény működésével való összhang biztosítása; más szabályzatokkal való összhang biztosítása.</w:t>
      </w:r>
    </w:p>
    <w:p w:rsidR="00FC2663" w:rsidRDefault="00FC2663" w:rsidP="00FC2663">
      <w:pPr>
        <w:tabs>
          <w:tab w:val="left" w:pos="720"/>
        </w:tabs>
        <w:jc w:val="both"/>
        <w:rPr>
          <w:rFonts w:eastAsia="Times New Roman"/>
          <w:bCs/>
          <w:color w:val="000000" w:themeColor="text1"/>
          <w:lang w:eastAsia="ar-SA"/>
        </w:rPr>
      </w:pPr>
      <w:r>
        <w:rPr>
          <w:rFonts w:eastAsia="Times New Roman"/>
          <w:bCs/>
          <w:color w:val="000000" w:themeColor="text1"/>
          <w:lang w:eastAsia="ar-SA"/>
        </w:rPr>
        <w:t>Javasolt a Munkaköri leírások évenkénti felülvizsgálata</w:t>
      </w:r>
      <w:r w:rsidRPr="000D7CF1">
        <w:rPr>
          <w:rFonts w:eastAsia="Times New Roman"/>
          <w:bCs/>
          <w:color w:val="000000" w:themeColor="text1"/>
          <w:lang w:eastAsia="ar-SA"/>
        </w:rPr>
        <w:t xml:space="preserve"> és </w:t>
      </w:r>
      <w:r>
        <w:rPr>
          <w:rFonts w:eastAsia="Times New Roman"/>
          <w:bCs/>
          <w:color w:val="000000" w:themeColor="text1"/>
          <w:lang w:eastAsia="ar-SA"/>
        </w:rPr>
        <w:t xml:space="preserve">szükség szerinti </w:t>
      </w:r>
      <w:r w:rsidRPr="000D7CF1">
        <w:rPr>
          <w:rFonts w:eastAsia="Times New Roman"/>
          <w:bCs/>
          <w:color w:val="000000" w:themeColor="text1"/>
          <w:lang w:eastAsia="ar-SA"/>
        </w:rPr>
        <w:t>aktualizál</w:t>
      </w:r>
      <w:r>
        <w:rPr>
          <w:rFonts w:eastAsia="Times New Roman"/>
          <w:bCs/>
          <w:color w:val="000000" w:themeColor="text1"/>
          <w:lang w:eastAsia="ar-SA"/>
        </w:rPr>
        <w:t>ása.</w:t>
      </w:r>
    </w:p>
    <w:p w:rsidR="00FC2663" w:rsidRPr="007A3689" w:rsidRDefault="00FC2663" w:rsidP="00FC2663">
      <w:pPr>
        <w:tabs>
          <w:tab w:val="left" w:pos="720"/>
        </w:tabs>
        <w:jc w:val="both"/>
        <w:rPr>
          <w:rFonts w:eastAsia="Times New Roman"/>
          <w:bCs/>
          <w:szCs w:val="24"/>
          <w:lang w:eastAsia="ar-SA"/>
        </w:rPr>
      </w:pPr>
    </w:p>
    <w:p w:rsidR="00FC2663" w:rsidRPr="00D42549" w:rsidRDefault="00FC2663" w:rsidP="00FC2663">
      <w:pPr>
        <w:tabs>
          <w:tab w:val="left" w:pos="720"/>
        </w:tabs>
        <w:jc w:val="both"/>
        <w:rPr>
          <w:rFonts w:eastAsia="Times New Roman"/>
          <w:bCs/>
          <w:lang w:eastAsia="ar-SA"/>
        </w:rPr>
      </w:pPr>
      <w:r>
        <w:t>A</w:t>
      </w:r>
      <w:r w:rsidRPr="00172BD2">
        <w:t xml:space="preserve"> </w:t>
      </w:r>
      <w:r>
        <w:t>Polgármesteri Hivatal és az intézmények rendelkeznek Ellenőrzési Nyomvonallal.</w:t>
      </w:r>
      <w:r w:rsidRPr="00D42549">
        <w:rPr>
          <w:rFonts w:eastAsia="Times New Roman"/>
          <w:bCs/>
          <w:lang w:eastAsia="ar-SA"/>
        </w:rPr>
        <w:t xml:space="preserve"> </w:t>
      </w:r>
      <w:r>
        <w:rPr>
          <w:rFonts w:eastAsia="Times New Roman"/>
          <w:bCs/>
          <w:lang w:eastAsia="ar-SA"/>
        </w:rPr>
        <w:t>Minden ellenőrzés alkalmával felhívjuk a figyelmet az Ellenőrzési Nyomvonal évenkénti</w:t>
      </w:r>
      <w:r w:rsidRPr="003C1F64">
        <w:rPr>
          <w:rFonts w:eastAsia="Times New Roman"/>
          <w:bCs/>
          <w:lang w:eastAsia="ar-SA"/>
        </w:rPr>
        <w:t xml:space="preserve"> fe</w:t>
      </w:r>
      <w:r>
        <w:rPr>
          <w:rFonts w:eastAsia="Times New Roman"/>
          <w:bCs/>
          <w:lang w:eastAsia="ar-SA"/>
        </w:rPr>
        <w:t>lülvizsgálatára és aktualizálására.</w:t>
      </w:r>
    </w:p>
    <w:p w:rsidR="00FC2663" w:rsidRPr="00172BD2" w:rsidRDefault="00FC2663" w:rsidP="00FC2663">
      <w:pPr>
        <w:tabs>
          <w:tab w:val="left" w:pos="720"/>
        </w:tabs>
        <w:jc w:val="both"/>
        <w:rPr>
          <w:rFonts w:eastAsia="Times New Roman"/>
          <w:bCs/>
          <w:lang w:eastAsia="ar-SA"/>
        </w:rPr>
      </w:pPr>
    </w:p>
    <w:p w:rsidR="00FC2663" w:rsidRPr="007E68A5"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A költségvetési szerveknél kialakították a mindennapi munkavégzés során </w:t>
      </w:r>
      <w:r>
        <w:rPr>
          <w:rFonts w:eastAsia="Times New Roman"/>
          <w:bCs/>
          <w:color w:val="000000" w:themeColor="text1"/>
          <w:lang w:eastAsia="ar-SA"/>
        </w:rPr>
        <w:t>esetlegesen felmerülő</w:t>
      </w:r>
      <w:r w:rsidRPr="000D7CF1">
        <w:rPr>
          <w:rFonts w:eastAsia="Times New Roman"/>
          <w:bCs/>
          <w:color w:val="000000" w:themeColor="text1"/>
          <w:lang w:eastAsia="ar-SA"/>
        </w:rPr>
        <w:t xml:space="preserve"> szabálytalanságok </w:t>
      </w:r>
      <w:r>
        <w:rPr>
          <w:rFonts w:eastAsia="Times New Roman"/>
          <w:bCs/>
          <w:color w:val="000000" w:themeColor="text1"/>
          <w:lang w:eastAsia="ar-SA"/>
        </w:rPr>
        <w:t xml:space="preserve">kezelésének </w:t>
      </w:r>
      <w:r w:rsidRPr="000D7CF1">
        <w:rPr>
          <w:rFonts w:eastAsia="Times New Roman"/>
          <w:bCs/>
          <w:color w:val="000000" w:themeColor="text1"/>
          <w:lang w:eastAsia="ar-SA"/>
        </w:rPr>
        <w:t>eljárásrendjét.</w:t>
      </w:r>
      <w:r>
        <w:rPr>
          <w:rFonts w:eastAsia="Times New Roman"/>
          <w:bCs/>
          <w:color w:val="000000" w:themeColor="text1"/>
          <w:lang w:eastAsia="ar-SA"/>
        </w:rPr>
        <w:t xml:space="preserve"> </w:t>
      </w:r>
      <w:r w:rsidRPr="007A16D2">
        <w:rPr>
          <w:rFonts w:eastAsia="Times New Roman"/>
          <w:b/>
          <w:bCs/>
          <w:color w:val="000000" w:themeColor="text1"/>
          <w:lang w:eastAsia="ar-SA"/>
        </w:rPr>
        <w:t xml:space="preserve">2018-ban kerül ellenőrzésre, hogy az intézmények elkészítették-e </w:t>
      </w:r>
      <w:r w:rsidRPr="007A16D2">
        <w:rPr>
          <w:b/>
          <w:bCs/>
        </w:rPr>
        <w:t>a szervezeti integritást sértő események kezelésének eljárásrendjét.</w:t>
      </w:r>
      <w:r>
        <w:rPr>
          <w:bCs/>
        </w:rPr>
        <w:t xml:space="preserve"> </w:t>
      </w:r>
      <w:r>
        <w:t>(</w:t>
      </w:r>
      <w:proofErr w:type="spellStart"/>
      <w:r w:rsidRPr="00942E03">
        <w:rPr>
          <w:i/>
        </w:rPr>
        <w:t>Bkr</w:t>
      </w:r>
      <w:proofErr w:type="spellEnd"/>
      <w:r w:rsidRPr="00942E03">
        <w:rPr>
          <w:i/>
        </w:rPr>
        <w:t>. 6. § (4)</w:t>
      </w:r>
      <w:r>
        <w:t>)</w:t>
      </w:r>
    </w:p>
    <w:p w:rsidR="00FC2663" w:rsidRPr="00874E0B"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A Belső Ellenőrzési Egységnél egyértelműek a felelősségi, hatásköri viszonyok</w:t>
      </w:r>
      <w:r>
        <w:rPr>
          <w:rFonts w:eastAsia="Times New Roman"/>
          <w:bCs/>
          <w:color w:val="000000" w:themeColor="text1"/>
          <w:lang w:eastAsia="ar-SA"/>
        </w:rPr>
        <w:t xml:space="preserve"> és feladatok. A NGM honlapján</w:t>
      </w:r>
      <w:r w:rsidRPr="000D7CF1">
        <w:rPr>
          <w:rFonts w:eastAsia="Times New Roman"/>
          <w:bCs/>
          <w:color w:val="000000" w:themeColor="text1"/>
          <w:lang w:eastAsia="ar-SA"/>
        </w:rPr>
        <w:t xml:space="preserve"> </w:t>
      </w:r>
      <w:r>
        <w:rPr>
          <w:rFonts w:eastAsia="Times New Roman"/>
          <w:bCs/>
          <w:color w:val="000000" w:themeColor="text1"/>
          <w:lang w:eastAsia="ar-SA"/>
        </w:rPr>
        <w:t>„A b</w:t>
      </w:r>
      <w:r w:rsidRPr="000D7CF1">
        <w:rPr>
          <w:rFonts w:eastAsia="Times New Roman"/>
          <w:bCs/>
          <w:color w:val="000000" w:themeColor="text1"/>
          <w:lang w:eastAsia="ar-SA"/>
        </w:rPr>
        <w:t>első ellenőrök</w:t>
      </w:r>
      <w:r>
        <w:rPr>
          <w:rFonts w:eastAsia="Times New Roman"/>
          <w:bCs/>
          <w:color w:val="000000" w:themeColor="text1"/>
          <w:lang w:eastAsia="ar-SA"/>
        </w:rPr>
        <w:t>re vonatkozó etikai kódex”</w:t>
      </w:r>
      <w:proofErr w:type="spellStart"/>
      <w:r>
        <w:rPr>
          <w:rFonts w:eastAsia="Times New Roman"/>
          <w:bCs/>
          <w:color w:val="000000" w:themeColor="text1"/>
          <w:lang w:eastAsia="ar-SA"/>
        </w:rPr>
        <w:t>-</w:t>
      </w:r>
      <w:r w:rsidRPr="000D7CF1">
        <w:rPr>
          <w:rFonts w:eastAsia="Times New Roman"/>
          <w:bCs/>
          <w:color w:val="000000" w:themeColor="text1"/>
          <w:lang w:eastAsia="ar-SA"/>
        </w:rPr>
        <w:t>ben</w:t>
      </w:r>
      <w:proofErr w:type="spellEnd"/>
      <w:r w:rsidRPr="000D7CF1">
        <w:rPr>
          <w:rFonts w:eastAsia="Times New Roman"/>
          <w:bCs/>
          <w:color w:val="000000" w:themeColor="text1"/>
          <w:lang w:eastAsia="ar-SA"/>
        </w:rPr>
        <w:t xml:space="preserve"> konkrétan meghatározottak a belső ellenőrökkel szemben támasztott etikai elvárások.</w:t>
      </w:r>
    </w:p>
    <w:p w:rsidR="00FC2663" w:rsidRPr="000D7CF1"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Mindegyik belső ellenőr rendelkezik szem</w:t>
      </w:r>
      <w:r>
        <w:rPr>
          <w:rFonts w:eastAsia="Times New Roman"/>
          <w:bCs/>
          <w:color w:val="000000" w:themeColor="text1"/>
          <w:lang w:eastAsia="ar-SA"/>
        </w:rPr>
        <w:t>élyre szóló munkaköri leírással, amelyek felülvizsgálatára évenként sor kerül.</w:t>
      </w:r>
    </w:p>
    <w:p w:rsidR="00FC2663" w:rsidRPr="000D7CF1"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201</w:t>
      </w:r>
      <w:r>
        <w:rPr>
          <w:rFonts w:eastAsia="Times New Roman"/>
          <w:bCs/>
          <w:color w:val="000000" w:themeColor="text1"/>
          <w:lang w:eastAsia="ar-SA"/>
        </w:rPr>
        <w:t>7</w:t>
      </w:r>
      <w:r w:rsidRPr="000D7CF1">
        <w:rPr>
          <w:rFonts w:eastAsia="Times New Roman"/>
          <w:bCs/>
          <w:color w:val="000000" w:themeColor="text1"/>
          <w:lang w:eastAsia="ar-SA"/>
        </w:rPr>
        <w:t xml:space="preserve">. évben felülvizsgáltuk és aktualizáltuk a Belső Ellenőrzési Egység </w:t>
      </w:r>
      <w:r>
        <w:rPr>
          <w:rFonts w:eastAsia="Times New Roman"/>
          <w:bCs/>
          <w:color w:val="000000" w:themeColor="text1"/>
          <w:lang w:eastAsia="ar-SA"/>
        </w:rPr>
        <w:t>E</w:t>
      </w:r>
      <w:r w:rsidRPr="000D7CF1">
        <w:rPr>
          <w:rFonts w:eastAsia="Times New Roman"/>
          <w:bCs/>
          <w:color w:val="000000" w:themeColor="text1"/>
          <w:lang w:eastAsia="ar-SA"/>
        </w:rPr>
        <w:t xml:space="preserve">llenőrzési </w:t>
      </w:r>
      <w:r>
        <w:rPr>
          <w:rFonts w:eastAsia="Times New Roman"/>
          <w:bCs/>
          <w:color w:val="000000" w:themeColor="text1"/>
          <w:lang w:eastAsia="ar-SA"/>
        </w:rPr>
        <w:t>Nyomvonalát táblázatos formában, valamint az egység Folyamatszabályozását is</w:t>
      </w:r>
      <w:r w:rsidRPr="000D7CF1">
        <w:rPr>
          <w:rFonts w:eastAsia="Times New Roman"/>
          <w:bCs/>
          <w:color w:val="000000" w:themeColor="text1"/>
          <w:lang w:eastAsia="ar-SA"/>
        </w:rPr>
        <w:t>.</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Pr="005D6B31" w:rsidRDefault="00FC2663" w:rsidP="00FC2663">
      <w:pPr>
        <w:jc w:val="both"/>
        <w:rPr>
          <w:rFonts w:eastAsia="Times New Roman"/>
          <w:b/>
          <w:color w:val="000000" w:themeColor="text1"/>
          <w:lang w:eastAsia="ar-SA"/>
        </w:rPr>
      </w:pPr>
      <w:r w:rsidRPr="005D6B31">
        <w:rPr>
          <w:rFonts w:eastAsia="Times New Roman"/>
          <w:b/>
          <w:color w:val="000000" w:themeColor="text1"/>
          <w:lang w:eastAsia="ar-SA"/>
        </w:rPr>
        <w:t>2. Integrált Kockázatkezelési Rendszer</w:t>
      </w:r>
    </w:p>
    <w:p w:rsidR="00FC2663" w:rsidRPr="005D6B31" w:rsidRDefault="00FC2663" w:rsidP="00FC2663">
      <w:pPr>
        <w:jc w:val="both"/>
        <w:rPr>
          <w:rFonts w:eastAsia="Times New Roman"/>
          <w:b/>
          <w:color w:val="000000" w:themeColor="text1"/>
          <w:lang w:eastAsia="ar-SA"/>
        </w:rPr>
      </w:pPr>
    </w:p>
    <w:p w:rsidR="00FC2663" w:rsidRPr="003C1F64" w:rsidRDefault="00FC2663" w:rsidP="00FC2663">
      <w:pPr>
        <w:tabs>
          <w:tab w:val="left" w:pos="720"/>
        </w:tabs>
        <w:jc w:val="both"/>
        <w:rPr>
          <w:rFonts w:eastAsia="Times New Roman"/>
          <w:bCs/>
          <w:lang w:eastAsia="ar-SA"/>
        </w:rPr>
      </w:pPr>
      <w:r w:rsidRPr="003C1F64">
        <w:rPr>
          <w:rFonts w:eastAsia="Times New Roman"/>
          <w:bCs/>
          <w:lang w:eastAsia="ar-SA"/>
        </w:rPr>
        <w:t xml:space="preserve">A kockázatok beazonosítását, értékelését és kezelését </w:t>
      </w:r>
      <w:r>
        <w:rPr>
          <w:rFonts w:eastAsia="Times New Roman"/>
          <w:bCs/>
          <w:lang w:eastAsia="ar-SA"/>
        </w:rPr>
        <w:t xml:space="preserve">a vizsgált intézménynél </w:t>
      </w:r>
      <w:r w:rsidRPr="003C1F64">
        <w:rPr>
          <w:rFonts w:eastAsia="Times New Roman"/>
          <w:bCs/>
          <w:lang w:eastAsia="ar-SA"/>
        </w:rPr>
        <w:t>elvégezték. A kockázatkezelés terén is fontos annak folyamatos nyomon követése, fe</w:t>
      </w:r>
      <w:r>
        <w:rPr>
          <w:rFonts w:eastAsia="Times New Roman"/>
          <w:bCs/>
          <w:lang w:eastAsia="ar-SA"/>
        </w:rPr>
        <w:t>lülvizsgálata és aktualizálása.</w:t>
      </w:r>
    </w:p>
    <w:p w:rsidR="00FC2663" w:rsidRPr="000D7CF1"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Aktualizál</w:t>
      </w:r>
      <w:r>
        <w:rPr>
          <w:rFonts w:eastAsia="Times New Roman"/>
          <w:bCs/>
          <w:color w:val="000000" w:themeColor="text1"/>
          <w:lang w:eastAsia="ar-SA"/>
        </w:rPr>
        <w:t>tuk a Belső Ellenőrzési Egység K</w:t>
      </w:r>
      <w:r w:rsidRPr="000D7CF1">
        <w:rPr>
          <w:rFonts w:eastAsia="Times New Roman"/>
          <w:bCs/>
          <w:color w:val="000000" w:themeColor="text1"/>
          <w:lang w:eastAsia="ar-SA"/>
        </w:rPr>
        <w:t>ockázatkezelését. A 201</w:t>
      </w:r>
      <w:r>
        <w:rPr>
          <w:rFonts w:eastAsia="Times New Roman"/>
          <w:bCs/>
          <w:color w:val="000000" w:themeColor="text1"/>
          <w:lang w:eastAsia="ar-SA"/>
        </w:rPr>
        <w:t>8. évre szóló Ellenőrzési M</w:t>
      </w:r>
      <w:r w:rsidRPr="000D7CF1">
        <w:rPr>
          <w:rFonts w:eastAsia="Times New Roman"/>
          <w:bCs/>
          <w:color w:val="000000" w:themeColor="text1"/>
          <w:lang w:eastAsia="ar-SA"/>
        </w:rPr>
        <w:t>unkatervet</w:t>
      </w:r>
      <w:r>
        <w:rPr>
          <w:rFonts w:eastAsia="Times New Roman"/>
          <w:bCs/>
          <w:color w:val="000000" w:themeColor="text1"/>
          <w:lang w:eastAsia="ar-SA"/>
        </w:rPr>
        <w:t xml:space="preserve"> kockázatelemzéssel támasztottam</w:t>
      </w:r>
      <w:r w:rsidRPr="000D7CF1">
        <w:rPr>
          <w:rFonts w:eastAsia="Times New Roman"/>
          <w:bCs/>
          <w:color w:val="000000" w:themeColor="text1"/>
          <w:lang w:eastAsia="ar-SA"/>
        </w:rPr>
        <w:t xml:space="preserve"> alá.</w:t>
      </w:r>
    </w:p>
    <w:p w:rsidR="00FC2663" w:rsidRDefault="00FC2663" w:rsidP="00FC2663">
      <w:pPr>
        <w:tabs>
          <w:tab w:val="left" w:pos="720"/>
        </w:tabs>
        <w:jc w:val="both"/>
        <w:rPr>
          <w:rFonts w:eastAsia="Times New Roman"/>
          <w:bCs/>
          <w:color w:val="000000" w:themeColor="text1"/>
          <w:lang w:eastAsia="ar-SA"/>
        </w:rPr>
      </w:pPr>
    </w:p>
    <w:p w:rsidR="00FC2663" w:rsidRPr="00817A80" w:rsidRDefault="00FC2663" w:rsidP="00FC2663">
      <w:pPr>
        <w:tabs>
          <w:tab w:val="left" w:pos="720"/>
        </w:tabs>
        <w:jc w:val="both"/>
        <w:rPr>
          <w:rFonts w:eastAsia="Times New Roman"/>
          <w:bCs/>
          <w:color w:val="000000" w:themeColor="text1"/>
          <w:lang w:eastAsia="ar-SA"/>
        </w:rPr>
      </w:pPr>
      <w:r>
        <w:t xml:space="preserve">A belső kontrollrendszer keretében működtetett kockázatkezelési rendszer helyébe 2016. október 01-től </w:t>
      </w:r>
      <w:r w:rsidRPr="007A16D2">
        <w:t xml:space="preserve">az </w:t>
      </w:r>
      <w:r w:rsidRPr="007A16D2">
        <w:rPr>
          <w:bCs/>
        </w:rPr>
        <w:t>integrált kockázatkezelési rendszer</w:t>
      </w:r>
      <w:r>
        <w:t xml:space="preserve"> (</w:t>
      </w:r>
      <w:proofErr w:type="spellStart"/>
      <w:r w:rsidRPr="00BD5B7D">
        <w:rPr>
          <w:i/>
        </w:rPr>
        <w:t>Bkr</w:t>
      </w:r>
      <w:proofErr w:type="spellEnd"/>
      <w:r w:rsidRPr="00BD5B7D">
        <w:rPr>
          <w:i/>
        </w:rPr>
        <w:t>. 3. § b)</w:t>
      </w:r>
      <w:r>
        <w:t xml:space="preserve">) lépett. </w:t>
      </w:r>
      <w:r w:rsidRPr="007A16D2">
        <w:rPr>
          <w:rFonts w:eastAsia="Times New Roman"/>
          <w:b/>
          <w:bCs/>
          <w:color w:val="000000" w:themeColor="text1"/>
          <w:lang w:eastAsia="ar-SA"/>
        </w:rPr>
        <w:t xml:space="preserve">2018-ban kerül ellenőrzésre, hogy az intézmények elkészítették-e </w:t>
      </w:r>
      <w:r w:rsidRPr="007A16D2">
        <w:rPr>
          <w:b/>
          <w:bCs/>
        </w:rPr>
        <w:t>az integrált kockázatkezelés eljárásrendjét.</w:t>
      </w:r>
      <w:r w:rsidRPr="00817A80">
        <w:rPr>
          <w:bCs/>
        </w:rPr>
        <w:t xml:space="preserve"> </w:t>
      </w:r>
      <w:r w:rsidRPr="00817A80">
        <w:t>(</w:t>
      </w:r>
      <w:proofErr w:type="spellStart"/>
      <w:r w:rsidRPr="00BD5B7D">
        <w:rPr>
          <w:i/>
        </w:rPr>
        <w:t>Bkr</w:t>
      </w:r>
      <w:proofErr w:type="spellEnd"/>
      <w:r w:rsidRPr="00BD5B7D">
        <w:rPr>
          <w:i/>
        </w:rPr>
        <w:t>. 6. § (4)</w:t>
      </w:r>
      <w:r w:rsidRPr="00817A80">
        <w:t>)</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Pr="00591467" w:rsidRDefault="00FC2663" w:rsidP="00FC2663">
      <w:pPr>
        <w:jc w:val="both"/>
        <w:rPr>
          <w:rFonts w:eastAsia="Times New Roman"/>
          <w:b/>
          <w:color w:val="000000" w:themeColor="text1"/>
          <w:lang w:eastAsia="ar-SA"/>
        </w:rPr>
      </w:pPr>
      <w:r w:rsidRPr="00591467">
        <w:rPr>
          <w:rFonts w:eastAsia="Times New Roman"/>
          <w:b/>
          <w:color w:val="000000" w:themeColor="text1"/>
          <w:lang w:eastAsia="ar-SA"/>
        </w:rPr>
        <w:t>3. Kontrolltevékenységek</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r w:rsidRPr="00591467">
        <w:t xml:space="preserve">A </w:t>
      </w:r>
      <w:r>
        <w:rPr>
          <w:iCs/>
        </w:rPr>
        <w:t>b</w:t>
      </w:r>
      <w:r w:rsidRPr="00591467">
        <w:rPr>
          <w:iCs/>
        </w:rPr>
        <w:t>első kontroll</w:t>
      </w:r>
      <w:r w:rsidRPr="00591467">
        <w:t xml:space="preserve">nak az </w:t>
      </w:r>
      <w:r w:rsidRPr="00591467">
        <w:rPr>
          <w:iCs/>
        </w:rPr>
        <w:t>önellenőrzés</w:t>
      </w:r>
      <w:r w:rsidRPr="00591467">
        <w:t xml:space="preserve">en, a </w:t>
      </w:r>
      <w:r w:rsidRPr="00591467">
        <w:rPr>
          <w:iCs/>
        </w:rPr>
        <w:t>munkafolyamatokba épített ellenőrzés</w:t>
      </w:r>
      <w:r w:rsidRPr="00591467">
        <w:t xml:space="preserve">en és a </w:t>
      </w:r>
      <w:r w:rsidRPr="00591467">
        <w:rPr>
          <w:iCs/>
        </w:rPr>
        <w:t>vezetői ellenőrzés</w:t>
      </w:r>
      <w:r w:rsidRPr="00591467">
        <w:t xml:space="preserve">en kell alapulnia. </w:t>
      </w:r>
      <w:r w:rsidRPr="00591467">
        <w:rPr>
          <w:rFonts w:eastAsia="Times New Roman"/>
          <w:bCs/>
          <w:color w:val="000000" w:themeColor="text1"/>
          <w:lang w:eastAsia="ar-SA"/>
        </w:rPr>
        <w:t>Az</w:t>
      </w:r>
      <w:r w:rsidRPr="000D7CF1">
        <w:rPr>
          <w:rFonts w:eastAsia="Times New Roman"/>
          <w:bCs/>
          <w:color w:val="000000" w:themeColor="text1"/>
          <w:lang w:eastAsia="ar-SA"/>
        </w:rPr>
        <w:t xml:space="preserve"> ellenőrzések során tapasztal</w:t>
      </w:r>
      <w:r>
        <w:rPr>
          <w:rFonts w:eastAsia="Times New Roman"/>
          <w:bCs/>
          <w:color w:val="000000" w:themeColor="text1"/>
          <w:lang w:eastAsia="ar-SA"/>
        </w:rPr>
        <w:t>t</w:t>
      </w:r>
      <w:r w:rsidRPr="000D7CF1">
        <w:rPr>
          <w:rFonts w:eastAsia="Times New Roman"/>
          <w:bCs/>
          <w:color w:val="000000" w:themeColor="text1"/>
          <w:lang w:eastAsia="ar-SA"/>
        </w:rPr>
        <w:t xml:space="preserve"> hiányosságok csökkentése érdekében továbbra is kiemelt feladat a folyamatba épített, előzetes, utólagos és vezetői ellenőrzés (FEUVE) fokozá</w:t>
      </w:r>
      <w:r>
        <w:rPr>
          <w:rFonts w:eastAsia="Times New Roman"/>
          <w:bCs/>
          <w:color w:val="000000" w:themeColor="text1"/>
          <w:lang w:eastAsia="ar-SA"/>
        </w:rPr>
        <w:t xml:space="preserve">sa. </w:t>
      </w:r>
      <w:r w:rsidRPr="000D7CF1">
        <w:rPr>
          <w:rFonts w:eastAsia="Times New Roman"/>
          <w:bCs/>
          <w:color w:val="000000" w:themeColor="text1"/>
          <w:lang w:eastAsia="ar-SA"/>
        </w:rPr>
        <w:t>A különböző beszámolók, jelentések esetében fontos a „négy szem” elvének (a tevékenység elvégzésének az azt elvégzőtől független</w:t>
      </w:r>
      <w:r>
        <w:rPr>
          <w:rFonts w:eastAsia="Times New Roman"/>
          <w:bCs/>
          <w:color w:val="000000" w:themeColor="text1"/>
          <w:lang w:eastAsia="ar-SA"/>
        </w:rPr>
        <w:t>,</w:t>
      </w:r>
      <w:r w:rsidRPr="000D7CF1">
        <w:rPr>
          <w:rFonts w:eastAsia="Times New Roman"/>
          <w:bCs/>
          <w:color w:val="000000" w:themeColor="text1"/>
          <w:lang w:eastAsia="ar-SA"/>
        </w:rPr>
        <w:t xml:space="preserve"> másik személy által történő felülvizsgálata) biztosítása.</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Pr="00AF2AA3" w:rsidRDefault="00FC2663" w:rsidP="00FC2663">
      <w:pPr>
        <w:jc w:val="both"/>
        <w:rPr>
          <w:rFonts w:eastAsia="Times New Roman"/>
          <w:b/>
          <w:color w:val="000000" w:themeColor="text1"/>
          <w:lang w:eastAsia="ar-SA"/>
        </w:rPr>
      </w:pPr>
      <w:r w:rsidRPr="00AF2AA3">
        <w:rPr>
          <w:rFonts w:eastAsia="Times New Roman"/>
          <w:b/>
          <w:color w:val="000000" w:themeColor="text1"/>
          <w:lang w:eastAsia="ar-SA"/>
        </w:rPr>
        <w:t>4. Információ és kommunikáció</w:t>
      </w:r>
    </w:p>
    <w:p w:rsidR="00FC2663" w:rsidRDefault="00FC2663" w:rsidP="00FC2663">
      <w:pPr>
        <w:jc w:val="both"/>
        <w:rPr>
          <w:rFonts w:eastAsia="Times New Roman"/>
          <w:color w:val="000000" w:themeColor="text1"/>
          <w:lang w:eastAsia="ar-SA"/>
        </w:rPr>
      </w:pPr>
    </w:p>
    <w:p w:rsidR="00FC2663" w:rsidRDefault="00FC2663" w:rsidP="00FC2663">
      <w:pPr>
        <w:pStyle w:val="Szvegtrzs"/>
        <w:jc w:val="both"/>
      </w:pPr>
      <w:r>
        <w:t xml:space="preserve">A Polgármesteri Hivatalban történt szervezetfejlesztés egyik célja a hatékonyabb információáramlás elősegítése volt. A Jegyző csak az Igazgatóknak tart értekezletet, az Igazgatók csak a szervezetileg hozzájuk tartozó Osztályvezetőknek, az Osztályvezetők az alájuk tartozó beosztottaknak. Az értekezletek heti </w:t>
      </w:r>
      <w:proofErr w:type="spellStart"/>
      <w:r>
        <w:t>rendszerességűek</w:t>
      </w:r>
      <w:proofErr w:type="spellEnd"/>
      <w:r>
        <w:t>, így biztosítják a megfelelő kommunikációt, a szükséges információk rendelkezésre állását.</w:t>
      </w:r>
    </w:p>
    <w:p w:rsidR="00FC2663" w:rsidRPr="003E4F20" w:rsidRDefault="00FC2663" w:rsidP="00FC2663">
      <w:pPr>
        <w:pStyle w:val="Szvegtrzs"/>
        <w:jc w:val="both"/>
      </w:pPr>
      <w:r w:rsidRPr="00FA435A">
        <w:t>Az információkhoz való hozzájutást és a számítógépen tárolt információkhoz való hozzáférést a vizsgált</w:t>
      </w:r>
      <w:r>
        <w:t xml:space="preserve"> óvodában </w:t>
      </w:r>
      <w:r w:rsidRPr="003E4F20">
        <w:t>nem szabályozták</w:t>
      </w:r>
      <w:r>
        <w:t>, ezért javasolta a belső ellenőr annak szabályozását.</w:t>
      </w:r>
    </w:p>
    <w:p w:rsidR="00FC2663" w:rsidRDefault="00FC2663" w:rsidP="00FC2663">
      <w:pPr>
        <w:jc w:val="both"/>
        <w:rPr>
          <w:rFonts w:eastAsia="Times New Roman"/>
          <w:color w:val="000000" w:themeColor="text1"/>
          <w:lang w:eastAsia="ar-SA"/>
        </w:rPr>
      </w:pPr>
      <w:r>
        <w:rPr>
          <w:rFonts w:eastAsia="Times New Roman"/>
          <w:color w:val="000000" w:themeColor="text1"/>
          <w:lang w:eastAsia="ar-SA"/>
        </w:rPr>
        <w:t xml:space="preserve">A Polgármesteri Hivatal iktatása a </w:t>
      </w:r>
      <w:proofErr w:type="spellStart"/>
      <w:r>
        <w:rPr>
          <w:rFonts w:eastAsia="Times New Roman"/>
          <w:color w:val="000000" w:themeColor="text1"/>
          <w:lang w:eastAsia="ar-SA"/>
        </w:rPr>
        <w:t>Scriptor</w:t>
      </w:r>
      <w:proofErr w:type="spellEnd"/>
      <w:r>
        <w:rPr>
          <w:rFonts w:eastAsia="Times New Roman"/>
          <w:color w:val="000000" w:themeColor="text1"/>
          <w:lang w:eastAsia="ar-SA"/>
        </w:rPr>
        <w:t xml:space="preserve"> integrált ügyviteli rendszerben történik. Az intézmények iktatási rendszere papír alapú, vagy </w:t>
      </w:r>
      <w:r>
        <w:t xml:space="preserve">számítógépen vezetett </w:t>
      </w:r>
      <w:r>
        <w:rPr>
          <w:i/>
        </w:rPr>
        <w:t>E</w:t>
      </w:r>
      <w:r w:rsidRPr="00FF00CD">
        <w:rPr>
          <w:i/>
        </w:rPr>
        <w:t>xcel</w:t>
      </w:r>
      <w:r>
        <w:t xml:space="preserve"> táblában rögzített.</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Pr="002B58ED" w:rsidRDefault="00FC2663" w:rsidP="00FC2663">
      <w:pPr>
        <w:jc w:val="both"/>
        <w:rPr>
          <w:rFonts w:eastAsia="Times New Roman"/>
          <w:b/>
          <w:color w:val="000000" w:themeColor="text1"/>
          <w:lang w:eastAsia="ar-SA"/>
        </w:rPr>
      </w:pPr>
      <w:r w:rsidRPr="002B58ED">
        <w:rPr>
          <w:rFonts w:eastAsia="Times New Roman"/>
          <w:b/>
          <w:color w:val="000000" w:themeColor="text1"/>
          <w:lang w:eastAsia="ar-SA"/>
        </w:rPr>
        <w:t>5. Nyomon követési rendszer (Monitoring)</w:t>
      </w:r>
    </w:p>
    <w:p w:rsidR="00FC2663" w:rsidRDefault="00FC2663" w:rsidP="00FC2663">
      <w:pPr>
        <w:jc w:val="both"/>
        <w:rPr>
          <w:rFonts w:eastAsia="Times New Roman"/>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Fontos feladat a költségvetési szervek tevékenységeinek a foly</w:t>
      </w:r>
      <w:r>
        <w:rPr>
          <w:rFonts w:eastAsia="Times New Roman"/>
          <w:bCs/>
          <w:color w:val="000000" w:themeColor="text1"/>
          <w:lang w:eastAsia="ar-SA"/>
        </w:rPr>
        <w:t>amatos és eseti nyomon követése,</w:t>
      </w:r>
      <w:r w:rsidRPr="000D7CF1">
        <w:rPr>
          <w:rFonts w:eastAsia="Times New Roman"/>
          <w:bCs/>
          <w:color w:val="000000" w:themeColor="text1"/>
          <w:lang w:eastAsia="ar-SA"/>
        </w:rPr>
        <w:t xml:space="preserve"> az elvárt értékektől való esetleges eltérések okainak felderítése, és az okok megszüntetésére, illetve mérséklésére szolgáló intézkedések megtétele.</w:t>
      </w:r>
    </w:p>
    <w:p w:rsidR="00FC2663" w:rsidRPr="000D7CF1"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Célszerű a költségvetési szerv belső kontrollrendszerének legalább évenkénti felülvizsgálata és értékelése önértékelés keretében.</w:t>
      </w:r>
    </w:p>
    <w:p w:rsidR="00FC2663" w:rsidRPr="000D7CF1"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Az ellenőrzött költségvetési szerveknél intézkedni kell a belső ellenőrzés, illetve egyéb belső vagy külső vizsgálat által feltárt hibák kijavításáról, a szükséges intézkedések azonnali megtételéről.</w:t>
      </w:r>
    </w:p>
    <w:p w:rsidR="00FC2663" w:rsidRPr="000D7CF1"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A Belső Ellenőrzési Egységnél olyan monitorig rendszert alakítottu</w:t>
      </w:r>
      <w:r w:rsidR="0069132C">
        <w:rPr>
          <w:rFonts w:eastAsia="Times New Roman"/>
          <w:bCs/>
          <w:color w:val="000000" w:themeColor="text1"/>
          <w:lang w:eastAsia="ar-SA"/>
        </w:rPr>
        <w:t>nk ki, amely lehetővé tette az E</w:t>
      </w:r>
      <w:r w:rsidRPr="000D7CF1">
        <w:rPr>
          <w:rFonts w:eastAsia="Times New Roman"/>
          <w:bCs/>
          <w:color w:val="000000" w:themeColor="text1"/>
          <w:lang w:eastAsia="ar-SA"/>
        </w:rPr>
        <w:t xml:space="preserve">gység tevékenységének, a kiemelt célok megvalósításának nyomon követését (helyi </w:t>
      </w:r>
      <w:r w:rsidRPr="000D7CF1">
        <w:rPr>
          <w:rFonts w:eastAsia="Times New Roman"/>
          <w:bCs/>
          <w:color w:val="000000" w:themeColor="text1"/>
          <w:lang w:eastAsia="ar-SA"/>
        </w:rPr>
        <w:lastRenderedPageBreak/>
        <w:t>minőségcél vizsgálata, folyamatmérések, ellenőrzések nyilvántartása).</w:t>
      </w:r>
    </w:p>
    <w:p w:rsidR="00FC2663" w:rsidRPr="000D7CF1" w:rsidRDefault="00FC2663" w:rsidP="00FC2663">
      <w:pPr>
        <w:tabs>
          <w:tab w:val="left" w:pos="720"/>
        </w:tabs>
        <w:jc w:val="both"/>
        <w:rPr>
          <w:rFonts w:eastAsia="Times New Roman"/>
          <w:bCs/>
          <w:color w:val="000000" w:themeColor="text1"/>
          <w:lang w:eastAsia="ar-SA"/>
        </w:rPr>
      </w:pPr>
    </w:p>
    <w:p w:rsidR="00FC2663" w:rsidRPr="007A16D2" w:rsidRDefault="00FC2663" w:rsidP="00FC2663">
      <w:pPr>
        <w:tabs>
          <w:tab w:val="left" w:pos="720"/>
        </w:tabs>
        <w:jc w:val="both"/>
        <w:rPr>
          <w:rFonts w:eastAsia="Times New Roman"/>
          <w:b/>
          <w:bCs/>
          <w:color w:val="000000" w:themeColor="text1"/>
          <w:lang w:eastAsia="ar-SA"/>
        </w:rPr>
      </w:pPr>
      <w:r w:rsidRPr="007A16D2">
        <w:rPr>
          <w:rFonts w:eastAsia="Times New Roman"/>
          <w:b/>
          <w:bCs/>
          <w:color w:val="000000" w:themeColor="text1"/>
          <w:lang w:eastAsia="ar-SA"/>
        </w:rPr>
        <w:t>A belső ellenőrzési vezető negyedévente leellenőrizte a befejezett és lezárt ellenőrzések dokumentumait, megállapításait az Ellenőrzési Naplóban rögzítette.</w:t>
      </w:r>
    </w:p>
    <w:p w:rsidR="00FC2663" w:rsidRPr="000D7CF1" w:rsidRDefault="00FC2663" w:rsidP="00FC2663">
      <w:pPr>
        <w:tabs>
          <w:tab w:val="left" w:pos="720"/>
        </w:tabs>
        <w:jc w:val="both"/>
        <w:rPr>
          <w:rFonts w:eastAsia="Times New Roman"/>
          <w:bCs/>
          <w:color w:val="000000" w:themeColor="text1"/>
          <w:lang w:eastAsia="ar-SA"/>
        </w:rPr>
      </w:pPr>
    </w:p>
    <w:p w:rsidR="00FC2663" w:rsidRPr="000D7CF1" w:rsidRDefault="00FC2663" w:rsidP="00FC2663">
      <w:pPr>
        <w:tabs>
          <w:tab w:val="left" w:pos="720"/>
        </w:tabs>
        <w:jc w:val="both"/>
        <w:rPr>
          <w:rFonts w:eastAsia="Times New Roman"/>
          <w:bCs/>
          <w:color w:val="000000" w:themeColor="text1"/>
          <w:lang w:eastAsia="ar-SA"/>
        </w:rPr>
      </w:pPr>
      <w:r w:rsidRPr="007A16D2">
        <w:rPr>
          <w:rFonts w:eastAsia="Times New Roman"/>
          <w:b/>
          <w:bCs/>
          <w:color w:val="000000" w:themeColor="text1"/>
          <w:lang w:eastAsia="ar-SA"/>
        </w:rPr>
        <w:t xml:space="preserve">A folyamatos monitoring keretében a belső ellenőrök figyelemmel kísérték a lezárt ellenőrzésekkel kapcsolatos intézkedések végrehajtását a beérkezett írásos beszámolók és a csatolt dokumentumok alapján, vagy helyszíni ellenőrzéssel, utóvizsgálat keretében. </w:t>
      </w:r>
      <w:r w:rsidRPr="000D7CF1">
        <w:rPr>
          <w:rFonts w:eastAsia="Times New Roman"/>
          <w:bCs/>
          <w:color w:val="000000" w:themeColor="text1"/>
          <w:lang w:eastAsia="ar-SA"/>
        </w:rPr>
        <w:t>Folyamatosan tájékozódtak a jogszabály változásokról.</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r w:rsidRPr="00605D72">
        <w:rPr>
          <w:rFonts w:eastAsia="Times New Roman"/>
          <w:b/>
          <w:color w:val="000000" w:themeColor="text1"/>
          <w:lang w:eastAsia="ar-SA"/>
        </w:rPr>
        <w:t>III. Az Intézkedési Tervek megvalósítása</w:t>
      </w:r>
      <w:r>
        <w:rPr>
          <w:rFonts w:eastAsia="Times New Roman"/>
          <w:color w:val="000000" w:themeColor="text1"/>
          <w:lang w:eastAsia="ar-SA"/>
        </w:rPr>
        <w:t xml:space="preserve"> (</w:t>
      </w:r>
      <w:proofErr w:type="spellStart"/>
      <w:r w:rsidRPr="00C23618">
        <w:rPr>
          <w:rFonts w:eastAsia="Times New Roman"/>
          <w:i/>
          <w:color w:val="000000" w:themeColor="text1"/>
          <w:lang w:eastAsia="ar-SA"/>
        </w:rPr>
        <w:t>Bkr</w:t>
      </w:r>
      <w:proofErr w:type="spellEnd"/>
      <w:r w:rsidRPr="00C23618">
        <w:rPr>
          <w:rFonts w:eastAsia="Times New Roman"/>
          <w:i/>
          <w:color w:val="000000" w:themeColor="text1"/>
          <w:lang w:eastAsia="ar-SA"/>
        </w:rPr>
        <w:t>. 48. § c)</w:t>
      </w:r>
      <w:r>
        <w:rPr>
          <w:rFonts w:eastAsia="Times New Roman"/>
          <w:color w:val="000000" w:themeColor="text1"/>
          <w:lang w:eastAsia="ar-SA"/>
        </w:rPr>
        <w:t>)</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b/>
          <w:color w:val="000000" w:themeColor="text1"/>
          <w:lang w:eastAsia="ar-SA"/>
        </w:rPr>
      </w:pPr>
      <w:r w:rsidRPr="00411D9C">
        <w:rPr>
          <w:rFonts w:eastAsia="Times New Roman"/>
          <w:b/>
          <w:color w:val="000000" w:themeColor="text1"/>
          <w:lang w:eastAsia="ar-SA"/>
        </w:rPr>
        <w:t>A belső ellenőrzés által tett ajánlásokra, javaslatokra készített Intézkedési Tervek végrehajtásának és nyomon követésének tapasztalatai</w:t>
      </w:r>
    </w:p>
    <w:p w:rsidR="00FC2663" w:rsidRPr="00411D9C" w:rsidRDefault="00FC2663" w:rsidP="00FC2663">
      <w:pPr>
        <w:jc w:val="both"/>
        <w:rPr>
          <w:rFonts w:eastAsia="Times New Roman"/>
          <w:b/>
          <w:color w:val="000000" w:themeColor="text1"/>
          <w:lang w:eastAsia="ar-SA"/>
        </w:rPr>
      </w:pPr>
      <w:r>
        <w:rPr>
          <w:rFonts w:eastAsia="Times New Roman"/>
          <w:b/>
          <w:color w:val="000000" w:themeColor="text1"/>
          <w:lang w:eastAsia="ar-SA"/>
        </w:rPr>
        <w:t>A lejárt határidejű, de nem végrehajtott intézkedések</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r w:rsidRPr="000D7CF1">
        <w:rPr>
          <w:rFonts w:eastAsia="Times New Roman"/>
          <w:bCs/>
          <w:color w:val="000000" w:themeColor="text1"/>
          <w:lang w:eastAsia="ar-SA"/>
        </w:rPr>
        <w:t>A belső ellenőrzési jelentésekben tett megállapítások, javaslatok hasznos</w:t>
      </w:r>
      <w:r>
        <w:rPr>
          <w:rFonts w:eastAsia="Times New Roman"/>
          <w:bCs/>
          <w:color w:val="000000" w:themeColor="text1"/>
          <w:lang w:eastAsia="ar-SA"/>
        </w:rPr>
        <w:t>ulását, továbbá az Intézkedési T</w:t>
      </w:r>
      <w:r w:rsidRPr="000D7CF1">
        <w:rPr>
          <w:rFonts w:eastAsia="Times New Roman"/>
          <w:bCs/>
          <w:color w:val="000000" w:themeColor="text1"/>
          <w:lang w:eastAsia="ar-SA"/>
        </w:rPr>
        <w:t xml:space="preserve">ervben foglalt feladatok megvalósítását az ellenőrzött szervezetek/szervezeti egységek vezetőinek </w:t>
      </w:r>
      <w:r w:rsidRPr="000D7CF1">
        <w:rPr>
          <w:rFonts w:eastAsia="Times New Roman"/>
          <w:b/>
          <w:bCs/>
          <w:color w:val="000000" w:themeColor="text1"/>
          <w:lang w:eastAsia="ar-SA"/>
        </w:rPr>
        <w:t>írásbeli tájékoztatás</w:t>
      </w:r>
      <w:r w:rsidRPr="000D7CF1">
        <w:rPr>
          <w:rFonts w:eastAsia="Times New Roman"/>
          <w:bCs/>
          <w:color w:val="000000" w:themeColor="text1"/>
          <w:lang w:eastAsia="ar-SA"/>
        </w:rPr>
        <w:t xml:space="preserve">ai </w:t>
      </w:r>
      <w:r>
        <w:rPr>
          <w:rFonts w:eastAsia="Times New Roman"/>
          <w:bCs/>
          <w:color w:val="000000" w:themeColor="text1"/>
          <w:lang w:eastAsia="ar-SA"/>
        </w:rPr>
        <w:t xml:space="preserve">és a </w:t>
      </w:r>
      <w:r w:rsidRPr="00AD6391">
        <w:rPr>
          <w:rFonts w:eastAsia="Times New Roman"/>
          <w:b/>
          <w:bCs/>
          <w:color w:val="000000" w:themeColor="text1"/>
          <w:lang w:eastAsia="ar-SA"/>
        </w:rPr>
        <w:t>csatolt dokumentumok</w:t>
      </w:r>
      <w:r>
        <w:rPr>
          <w:rFonts w:eastAsia="Times New Roman"/>
          <w:bCs/>
          <w:color w:val="000000" w:themeColor="text1"/>
          <w:lang w:eastAsia="ar-SA"/>
        </w:rPr>
        <w:t xml:space="preserve"> alapján,</w:t>
      </w:r>
      <w:r w:rsidRPr="000D7CF1">
        <w:rPr>
          <w:rFonts w:eastAsia="Times New Roman"/>
          <w:bCs/>
          <w:color w:val="000000" w:themeColor="text1"/>
          <w:lang w:eastAsia="ar-SA"/>
        </w:rPr>
        <w:t xml:space="preserve"> </w:t>
      </w:r>
      <w:r>
        <w:rPr>
          <w:rFonts w:eastAsia="Times New Roman"/>
          <w:bCs/>
          <w:color w:val="000000" w:themeColor="text1"/>
          <w:lang w:eastAsia="ar-SA"/>
        </w:rPr>
        <w:t xml:space="preserve">vagy </w:t>
      </w:r>
      <w:r w:rsidRPr="00E81914">
        <w:rPr>
          <w:rFonts w:eastAsia="Times New Roman"/>
          <w:b/>
          <w:bCs/>
          <w:color w:val="000000" w:themeColor="text1"/>
          <w:lang w:eastAsia="ar-SA"/>
        </w:rPr>
        <w:t>helyszíni ellenőrzés</w:t>
      </w:r>
      <w:r>
        <w:rPr>
          <w:rFonts w:eastAsia="Times New Roman"/>
          <w:bCs/>
          <w:color w:val="000000" w:themeColor="text1"/>
          <w:lang w:eastAsia="ar-SA"/>
        </w:rPr>
        <w:t xml:space="preserve">sel, </w:t>
      </w:r>
      <w:r w:rsidRPr="000D7CF1">
        <w:rPr>
          <w:rFonts w:eastAsia="Times New Roman"/>
          <w:b/>
          <w:bCs/>
          <w:color w:val="000000" w:themeColor="text1"/>
          <w:lang w:eastAsia="ar-SA"/>
        </w:rPr>
        <w:t>utóvizsgálatok</w:t>
      </w:r>
      <w:r>
        <w:rPr>
          <w:rFonts w:eastAsia="Times New Roman"/>
          <w:bCs/>
          <w:color w:val="000000" w:themeColor="text1"/>
          <w:lang w:eastAsia="ar-SA"/>
        </w:rPr>
        <w:t xml:space="preserve"> keretében követjük nyomon.</w:t>
      </w:r>
    </w:p>
    <w:p w:rsidR="00FC2663" w:rsidRDefault="00FC2663" w:rsidP="00FC2663">
      <w:pPr>
        <w:jc w:val="both"/>
        <w:rPr>
          <w:rFonts w:eastAsia="Times New Roman"/>
          <w:color w:val="000000" w:themeColor="text1"/>
          <w:lang w:eastAsia="ar-SA"/>
        </w:rPr>
      </w:pPr>
    </w:p>
    <w:p w:rsidR="00FC2663" w:rsidRPr="005502F7" w:rsidRDefault="00FC2663" w:rsidP="00FC2663">
      <w:pPr>
        <w:pStyle w:val="Szvegtrzs"/>
        <w:jc w:val="both"/>
        <w:rPr>
          <w:szCs w:val="24"/>
        </w:rPr>
      </w:pPr>
      <w:r w:rsidRPr="005502F7">
        <w:rPr>
          <w:bCs/>
          <w:szCs w:val="24"/>
        </w:rPr>
        <w:t xml:space="preserve">A </w:t>
      </w:r>
      <w:r w:rsidRPr="005502F7">
        <w:t>Kitaibel Pál Utcai Óvodában a</w:t>
      </w:r>
      <w:r w:rsidRPr="005502F7">
        <w:rPr>
          <w:bCs/>
          <w:szCs w:val="24"/>
        </w:rPr>
        <w:t xml:space="preserve"> </w:t>
      </w:r>
      <w:r w:rsidRPr="005502F7">
        <w:rPr>
          <w:rFonts w:eastAsia="Times New Roman"/>
          <w:bCs/>
        </w:rPr>
        <w:t>2016. évben elvégzet</w:t>
      </w:r>
      <w:r>
        <w:rPr>
          <w:rFonts w:eastAsia="Times New Roman"/>
          <w:bCs/>
        </w:rPr>
        <w:t>t pénzügyi-gazdasági ellenőrzés</w:t>
      </w:r>
      <w:r w:rsidRPr="005502F7">
        <w:rPr>
          <w:rFonts w:eastAsia="Times New Roman"/>
          <w:bCs/>
        </w:rPr>
        <w:t xml:space="preserve">nek az utóvizsgálata során a belső ellenőr </w:t>
      </w:r>
      <w:r w:rsidRPr="005502F7">
        <w:rPr>
          <w:bCs/>
          <w:szCs w:val="24"/>
        </w:rPr>
        <w:t xml:space="preserve">megállapította, hogy </w:t>
      </w:r>
      <w:r w:rsidRPr="005502F7">
        <w:rPr>
          <w:szCs w:val="24"/>
        </w:rPr>
        <w:t>a 2016.</w:t>
      </w:r>
      <w:r>
        <w:rPr>
          <w:szCs w:val="24"/>
        </w:rPr>
        <w:t xml:space="preserve"> június 24-én kelt Intézkedési T</w:t>
      </w:r>
      <w:r w:rsidRPr="005502F7">
        <w:rPr>
          <w:szCs w:val="24"/>
        </w:rPr>
        <w:t>ervben foglalt 8 feladatból 6 határidőben lett végrehajtva</w:t>
      </w:r>
      <w:r>
        <w:rPr>
          <w:szCs w:val="24"/>
        </w:rPr>
        <w:t>, 2</w:t>
      </w:r>
      <w:r w:rsidRPr="005502F7">
        <w:rPr>
          <w:szCs w:val="24"/>
        </w:rPr>
        <w:t xml:space="preserve"> nem teljesült</w:t>
      </w:r>
      <w:r>
        <w:rPr>
          <w:szCs w:val="24"/>
        </w:rPr>
        <w:t xml:space="preserve"> (továbbra is hatálytalan jogszabályi hivatkozások vannak a szabályzatokban; </w:t>
      </w:r>
      <w:r>
        <w:rPr>
          <w:color w:val="000000"/>
          <w:szCs w:val="24"/>
        </w:rPr>
        <w:t>a</w:t>
      </w:r>
      <w:r w:rsidRPr="00194CF3">
        <w:rPr>
          <w:color w:val="000000"/>
          <w:szCs w:val="24"/>
        </w:rPr>
        <w:t xml:space="preserve"> számítógépeken tárolt</w:t>
      </w:r>
      <w:r w:rsidRPr="00194CF3">
        <w:rPr>
          <w:b/>
          <w:bCs/>
          <w:color w:val="000000"/>
          <w:szCs w:val="24"/>
        </w:rPr>
        <w:t xml:space="preserve"> </w:t>
      </w:r>
      <w:r w:rsidRPr="00EE69AA">
        <w:rPr>
          <w:bCs/>
          <w:color w:val="000000"/>
          <w:szCs w:val="24"/>
        </w:rPr>
        <w:t xml:space="preserve">információkhoz </w:t>
      </w:r>
      <w:r w:rsidRPr="00194CF3">
        <w:rPr>
          <w:color w:val="000000"/>
          <w:szCs w:val="24"/>
        </w:rPr>
        <w:t>való hozzájutást</w:t>
      </w:r>
      <w:r>
        <w:rPr>
          <w:color w:val="000000"/>
          <w:szCs w:val="24"/>
        </w:rPr>
        <w:t xml:space="preserve"> nem szabályozták)</w:t>
      </w:r>
      <w:r w:rsidRPr="005502F7">
        <w:rPr>
          <w:szCs w:val="24"/>
        </w:rPr>
        <w:t xml:space="preserve">. </w:t>
      </w:r>
      <w:r w:rsidRPr="005502F7">
        <w:t>Az utóvizsgálat megállapításai alapján n</w:t>
      </w:r>
      <w:r>
        <w:t>em szükséges újabb Intézkedési T</w:t>
      </w:r>
      <w:r w:rsidRPr="005502F7">
        <w:t>erv készítése, azonban a belső ellenőr kérte az óvoda</w:t>
      </w:r>
      <w:r w:rsidRPr="005502F7">
        <w:rPr>
          <w:iCs/>
        </w:rPr>
        <w:t>vezető</w:t>
      </w:r>
      <w:r w:rsidRPr="005502F7">
        <w:t>t, hogy haladéktalanul hajtsa végre az elmaradt feladatokat, és a végrehajtott intézkedésekről írásban tájékoztassa őt, csatolva az elkészült dokumentumokat.</w:t>
      </w:r>
    </w:p>
    <w:p w:rsidR="00FC2663" w:rsidRPr="005502F7" w:rsidRDefault="00FC2663" w:rsidP="00FC2663">
      <w:pPr>
        <w:pStyle w:val="Szvegtrzs"/>
        <w:jc w:val="both"/>
      </w:pPr>
      <w:r w:rsidRPr="005502F7">
        <w:rPr>
          <w:bCs/>
          <w:szCs w:val="24"/>
        </w:rPr>
        <w:t xml:space="preserve">A </w:t>
      </w:r>
      <w:proofErr w:type="spellStart"/>
      <w:r w:rsidRPr="005502F7">
        <w:t>Szemlőhegy</w:t>
      </w:r>
      <w:proofErr w:type="spellEnd"/>
      <w:r w:rsidRPr="005502F7">
        <w:t xml:space="preserve"> Utcai Óvodában a</w:t>
      </w:r>
      <w:r w:rsidRPr="005502F7">
        <w:rPr>
          <w:bCs/>
          <w:szCs w:val="24"/>
        </w:rPr>
        <w:t xml:space="preserve"> </w:t>
      </w:r>
      <w:r w:rsidRPr="005502F7">
        <w:rPr>
          <w:rFonts w:eastAsia="Times New Roman"/>
          <w:bCs/>
        </w:rPr>
        <w:t>2016. évben elvégzett pénzügyi-gazdasági ellenő</w:t>
      </w:r>
      <w:r>
        <w:rPr>
          <w:rFonts w:eastAsia="Times New Roman"/>
          <w:bCs/>
        </w:rPr>
        <w:t>rzés</w:t>
      </w:r>
      <w:r w:rsidRPr="005502F7">
        <w:rPr>
          <w:rFonts w:eastAsia="Times New Roman"/>
          <w:bCs/>
        </w:rPr>
        <w:t xml:space="preserve">nek az utóvizsgálata során a belső ellenőr </w:t>
      </w:r>
      <w:r w:rsidRPr="005502F7">
        <w:rPr>
          <w:bCs/>
          <w:szCs w:val="24"/>
        </w:rPr>
        <w:t xml:space="preserve">megállapította, hogy </w:t>
      </w:r>
      <w:r>
        <w:rPr>
          <w:szCs w:val="24"/>
        </w:rPr>
        <w:t>a 2016. június 22-én kelt Intézkedési T</w:t>
      </w:r>
      <w:r w:rsidRPr="005502F7">
        <w:rPr>
          <w:szCs w:val="24"/>
        </w:rPr>
        <w:t xml:space="preserve">ervben foglalt 8 feladatból 5 határidőben teljesült, 3 nem teljesült (gazdasági-pénzügyi szabályzatok aktualizálása; </w:t>
      </w:r>
      <w:proofErr w:type="spellStart"/>
      <w:r w:rsidRPr="005502F7">
        <w:rPr>
          <w:szCs w:val="24"/>
        </w:rPr>
        <w:t>SzMSz</w:t>
      </w:r>
      <w:proofErr w:type="spellEnd"/>
      <w:r w:rsidRPr="005502F7">
        <w:rPr>
          <w:szCs w:val="24"/>
        </w:rPr>
        <w:t xml:space="preserve"> felülvizsgálata, aktual</w:t>
      </w:r>
      <w:r>
        <w:rPr>
          <w:szCs w:val="24"/>
        </w:rPr>
        <w:t>izálása; b</w:t>
      </w:r>
      <w:r w:rsidRPr="005502F7">
        <w:rPr>
          <w:szCs w:val="24"/>
        </w:rPr>
        <w:t xml:space="preserve">első kontrollrendszer jogszabályváltozás miatti módosítása). </w:t>
      </w:r>
      <w:r w:rsidRPr="005502F7">
        <w:t>Az utóvizsgálat megállapításai alapján nem szükséges újabb Intézkedés</w:t>
      </w:r>
      <w:r>
        <w:t>i T</w:t>
      </w:r>
      <w:r w:rsidRPr="005502F7">
        <w:t>erv készítése, azonban a belső ellenőr kérte az óvoda</w:t>
      </w:r>
      <w:r w:rsidRPr="005502F7">
        <w:rPr>
          <w:iCs/>
        </w:rPr>
        <w:t>vezető</w:t>
      </w:r>
      <w:r w:rsidRPr="005502F7">
        <w:t>t, hogy haladéktalanul hajtsa végre az elmaradt feladatokat, és a végrehajtott intézkedésekről írásban tájékoztassa őt, csatolva az elkészült dokumentumokat.</w:t>
      </w:r>
    </w:p>
    <w:p w:rsidR="00FC2663" w:rsidRDefault="00FC2663" w:rsidP="00FC2663">
      <w:pPr>
        <w:pStyle w:val="Szvegtrzs"/>
        <w:jc w:val="both"/>
      </w:pPr>
      <w:r w:rsidRPr="005502F7">
        <w:rPr>
          <w:bCs/>
          <w:szCs w:val="24"/>
        </w:rPr>
        <w:t xml:space="preserve">A </w:t>
      </w:r>
      <w:r w:rsidRPr="005502F7">
        <w:t>Százszorszép Óvodában a</w:t>
      </w:r>
      <w:r w:rsidRPr="005502F7">
        <w:rPr>
          <w:bCs/>
          <w:szCs w:val="24"/>
        </w:rPr>
        <w:t xml:space="preserve"> </w:t>
      </w:r>
      <w:r w:rsidRPr="005502F7">
        <w:rPr>
          <w:rFonts w:eastAsia="Times New Roman"/>
          <w:bCs/>
        </w:rPr>
        <w:t>2016. évben elvégzet</w:t>
      </w:r>
      <w:r>
        <w:rPr>
          <w:rFonts w:eastAsia="Times New Roman"/>
          <w:bCs/>
        </w:rPr>
        <w:t>t pénzügyi-gazdasági ellenőrzés</w:t>
      </w:r>
      <w:r w:rsidRPr="005502F7">
        <w:rPr>
          <w:rFonts w:eastAsia="Times New Roman"/>
          <w:bCs/>
        </w:rPr>
        <w:t xml:space="preserve">nek az utóvizsgálata során a belső ellenőr </w:t>
      </w:r>
      <w:r w:rsidRPr="005502F7">
        <w:rPr>
          <w:bCs/>
          <w:szCs w:val="24"/>
        </w:rPr>
        <w:t xml:space="preserve">megállapította, hogy </w:t>
      </w:r>
      <w:r w:rsidRPr="005502F7">
        <w:rPr>
          <w:szCs w:val="24"/>
        </w:rPr>
        <w:t>a 2016. sze</w:t>
      </w:r>
      <w:r>
        <w:rPr>
          <w:szCs w:val="24"/>
        </w:rPr>
        <w:t>ptember 15-én kelt Intézkedési T</w:t>
      </w:r>
      <w:r w:rsidRPr="005502F7">
        <w:rPr>
          <w:szCs w:val="24"/>
        </w:rPr>
        <w:t>ervben foglalt 9 feladatból 6 határidőben teljesült, 1 határidőn túl teljesült, 2 nem teljesült (gazdasági-pénzüg</w:t>
      </w:r>
      <w:r>
        <w:rPr>
          <w:szCs w:val="24"/>
        </w:rPr>
        <w:t>yi szabályzatok aktualizálása; b</w:t>
      </w:r>
      <w:r w:rsidRPr="005502F7">
        <w:rPr>
          <w:szCs w:val="24"/>
        </w:rPr>
        <w:t xml:space="preserve">első kontrollrendszer jogszabályváltozás miatti módosítása). </w:t>
      </w:r>
      <w:r w:rsidRPr="005502F7">
        <w:t>Az utóvizsgálat megállapításai alapján n</w:t>
      </w:r>
      <w:r>
        <w:t>em szükséges újabb Intézkedési T</w:t>
      </w:r>
      <w:r w:rsidRPr="005502F7">
        <w:t>erv készítése, azonban a belső ellenőr kérte az óvoda</w:t>
      </w:r>
      <w:r w:rsidRPr="005502F7">
        <w:rPr>
          <w:iCs/>
        </w:rPr>
        <w:t>vezető</w:t>
      </w:r>
      <w:r w:rsidRPr="005502F7">
        <w:t>t, hogy haladéktalanul hajtsa végre az elmaradt feladatokat, és a végrehajtott intézkedésekről írásban tájékoztassa őt, csatolva az elkészült dokumentumokat.</w:t>
      </w:r>
    </w:p>
    <w:p w:rsidR="00FC2663" w:rsidRPr="005502F7" w:rsidRDefault="00FC2663" w:rsidP="00FC2663">
      <w:pPr>
        <w:pStyle w:val="Szvegtrzs"/>
        <w:jc w:val="both"/>
      </w:pPr>
    </w:p>
    <w:p w:rsidR="00FC2663" w:rsidRPr="005502F7" w:rsidRDefault="00FC2663" w:rsidP="00FC2663">
      <w:pPr>
        <w:pStyle w:val="Szvegtrzs"/>
        <w:spacing w:after="0"/>
        <w:jc w:val="both"/>
      </w:pPr>
      <w:r w:rsidRPr="005502F7">
        <w:rPr>
          <w:bCs/>
          <w:szCs w:val="24"/>
        </w:rPr>
        <w:t xml:space="preserve">A </w:t>
      </w:r>
      <w:r w:rsidRPr="005502F7">
        <w:t>Pitypang Utcai Óvodában a</w:t>
      </w:r>
      <w:r w:rsidRPr="005502F7">
        <w:rPr>
          <w:bCs/>
          <w:szCs w:val="24"/>
        </w:rPr>
        <w:t xml:space="preserve"> </w:t>
      </w:r>
      <w:r w:rsidRPr="005502F7">
        <w:rPr>
          <w:rFonts w:eastAsia="Times New Roman"/>
          <w:bCs/>
        </w:rPr>
        <w:t xml:space="preserve">2016. évben elvégzett </w:t>
      </w:r>
      <w:r>
        <w:rPr>
          <w:rFonts w:eastAsia="Times New Roman"/>
        </w:rPr>
        <w:t>témavizsgálat</w:t>
      </w:r>
      <w:r w:rsidRPr="005502F7">
        <w:rPr>
          <w:rFonts w:eastAsia="Times New Roman"/>
        </w:rPr>
        <w:t>nak (belső kontrollrendszer és a pénzfo</w:t>
      </w:r>
      <w:r>
        <w:rPr>
          <w:rFonts w:eastAsia="Times New Roman"/>
        </w:rPr>
        <w:t>rgalmi jogosultságok</w:t>
      </w:r>
      <w:r w:rsidRPr="005502F7">
        <w:rPr>
          <w:rFonts w:eastAsia="Times New Roman"/>
        </w:rPr>
        <w:t>)</w:t>
      </w:r>
      <w:r w:rsidRPr="005502F7">
        <w:rPr>
          <w:rFonts w:eastAsia="Times New Roman"/>
          <w:bCs/>
        </w:rPr>
        <w:t xml:space="preserve"> az utóellenőrzése során a belső ellenőr </w:t>
      </w:r>
      <w:r w:rsidRPr="005502F7">
        <w:rPr>
          <w:bCs/>
          <w:szCs w:val="24"/>
        </w:rPr>
        <w:t xml:space="preserve">megállapította, hogy </w:t>
      </w:r>
      <w:r w:rsidRPr="005502F7">
        <w:rPr>
          <w:szCs w:val="24"/>
        </w:rPr>
        <w:lastRenderedPageBreak/>
        <w:t>a 2016. n</w:t>
      </w:r>
      <w:r>
        <w:rPr>
          <w:szCs w:val="24"/>
        </w:rPr>
        <w:t>ovember 11-én kelt Intézkedési T</w:t>
      </w:r>
      <w:r w:rsidRPr="005502F7">
        <w:rPr>
          <w:szCs w:val="24"/>
        </w:rPr>
        <w:t>ervben foglalt 8 feladatból 4 határidőben teljesült, 1 részb</w:t>
      </w:r>
      <w:r>
        <w:rPr>
          <w:szCs w:val="24"/>
        </w:rPr>
        <w:t>en teljesült, 3 nem teljesült (b</w:t>
      </w:r>
      <w:r w:rsidRPr="005502F7">
        <w:rPr>
          <w:szCs w:val="24"/>
        </w:rPr>
        <w:t xml:space="preserve">első kontrollrendszer jogszabály változás miatti módosítása; Gazdálkodási szabályzat felülvizsgálata és aktualizálása; a pénzgazdálkodással kapcsolatos jogkörökről naprakész nyilvántartás vezetése). </w:t>
      </w:r>
      <w:r w:rsidRPr="005502F7">
        <w:t>Az utóvizsgálat megállapításai alapján n</w:t>
      </w:r>
      <w:r>
        <w:t>em szükséges újabb Intézkedési T</w:t>
      </w:r>
      <w:r w:rsidRPr="005502F7">
        <w:t>erv készítése, azonban a belső ellenőr kérte az óvoda</w:t>
      </w:r>
      <w:r w:rsidRPr="005502F7">
        <w:rPr>
          <w:iCs/>
        </w:rPr>
        <w:t>vezető</w:t>
      </w:r>
      <w:r w:rsidRPr="005502F7">
        <w:t>t, hogy haladéktalanul hajtsa végre az elmaradt feladatokat, és a végrehajtott intézkedésekről írásban tájékoztassa őt, csatolva az elkészült dokumentumokat.</w:t>
      </w:r>
    </w:p>
    <w:p w:rsidR="00FC2663" w:rsidRDefault="00FC2663" w:rsidP="00FC2663">
      <w:pPr>
        <w:jc w:val="both"/>
        <w:rPr>
          <w:rFonts w:eastAsia="Times New Roman"/>
          <w:color w:val="000000" w:themeColor="text1"/>
          <w:lang w:eastAsia="ar-SA"/>
        </w:rPr>
      </w:pPr>
    </w:p>
    <w:p w:rsidR="00FC2663" w:rsidRDefault="00FC2663" w:rsidP="00FC2663">
      <w:pPr>
        <w:tabs>
          <w:tab w:val="left" w:pos="720"/>
        </w:tabs>
        <w:jc w:val="both"/>
        <w:rPr>
          <w:rFonts w:eastAsia="Times New Roman"/>
          <w:b/>
          <w:bCs/>
          <w:color w:val="000000" w:themeColor="text1"/>
          <w:lang w:eastAsia="ar-SA"/>
        </w:rPr>
      </w:pPr>
      <w:r w:rsidRPr="002B7DB3">
        <w:rPr>
          <w:rFonts w:eastAsia="Times New Roman"/>
          <w:b/>
          <w:bCs/>
          <w:color w:val="000000" w:themeColor="text1"/>
          <w:lang w:eastAsia="ar-SA"/>
        </w:rPr>
        <w:t>A belső ellenőrzési vezető az</w:t>
      </w:r>
      <w:r w:rsidRPr="005B1D22">
        <w:rPr>
          <w:rFonts w:eastAsia="Times New Roman"/>
          <w:b/>
          <w:bCs/>
          <w:color w:val="000000" w:themeColor="text1"/>
          <w:lang w:eastAsia="ar-SA"/>
        </w:rPr>
        <w:t xml:space="preserve"> intézkedésekről</w:t>
      </w:r>
      <w:r w:rsidRPr="000D7CF1">
        <w:rPr>
          <w:rFonts w:eastAsia="Times New Roman"/>
          <w:bCs/>
          <w:color w:val="000000" w:themeColor="text1"/>
          <w:lang w:eastAsia="ar-SA"/>
        </w:rPr>
        <w:t xml:space="preserve"> a </w:t>
      </w:r>
      <w:proofErr w:type="spellStart"/>
      <w:r w:rsidRPr="0012050D">
        <w:rPr>
          <w:rFonts w:eastAsia="Times New Roman"/>
          <w:bCs/>
          <w:i/>
          <w:color w:val="000000" w:themeColor="text1"/>
          <w:lang w:eastAsia="ar-SA"/>
        </w:rPr>
        <w:t>Bkr</w:t>
      </w:r>
      <w:proofErr w:type="spellEnd"/>
      <w:r w:rsidRPr="0012050D">
        <w:rPr>
          <w:rFonts w:eastAsia="Times New Roman"/>
          <w:bCs/>
          <w:i/>
          <w:color w:val="000000" w:themeColor="text1"/>
          <w:lang w:eastAsia="ar-SA"/>
        </w:rPr>
        <w:t>. 47. §</w:t>
      </w:r>
      <w:proofErr w:type="spellStart"/>
      <w:r w:rsidRPr="000D7CF1">
        <w:rPr>
          <w:rFonts w:eastAsia="Times New Roman"/>
          <w:bCs/>
          <w:color w:val="000000" w:themeColor="text1"/>
          <w:lang w:eastAsia="ar-SA"/>
        </w:rPr>
        <w:t>-ában</w:t>
      </w:r>
      <w:proofErr w:type="spellEnd"/>
      <w:r w:rsidRPr="000D7CF1">
        <w:rPr>
          <w:rFonts w:eastAsia="Times New Roman"/>
          <w:bCs/>
          <w:color w:val="000000" w:themeColor="text1"/>
          <w:lang w:eastAsia="ar-SA"/>
        </w:rPr>
        <w:t xml:space="preserve"> foglalt előírásoknak </w:t>
      </w:r>
      <w:r>
        <w:rPr>
          <w:rFonts w:eastAsia="Times New Roman"/>
          <w:bCs/>
          <w:color w:val="000000" w:themeColor="text1"/>
          <w:lang w:eastAsia="ar-SA"/>
        </w:rPr>
        <w:t xml:space="preserve">megfelelő </w:t>
      </w:r>
      <w:r w:rsidRPr="005B1D22">
        <w:rPr>
          <w:rFonts w:eastAsia="Times New Roman"/>
          <w:b/>
          <w:bCs/>
          <w:color w:val="000000" w:themeColor="text1"/>
          <w:lang w:eastAsia="ar-SA"/>
        </w:rPr>
        <w:t>nyilvántartást vezet.</w:t>
      </w:r>
    </w:p>
    <w:p w:rsidR="00FC2663" w:rsidRDefault="00FC2663" w:rsidP="00FC2663">
      <w:pPr>
        <w:tabs>
          <w:tab w:val="left" w:pos="720"/>
        </w:tabs>
        <w:jc w:val="both"/>
        <w:rPr>
          <w:rFonts w:eastAsia="Times New Roman"/>
          <w:b/>
          <w:bCs/>
          <w:color w:val="000000" w:themeColor="text1"/>
          <w:lang w:eastAsia="ar-SA"/>
        </w:rPr>
      </w:pPr>
    </w:p>
    <w:p w:rsidR="00FC2663" w:rsidRPr="005B1D22" w:rsidRDefault="00FC2663" w:rsidP="00FC2663">
      <w:pPr>
        <w:tabs>
          <w:tab w:val="left" w:pos="720"/>
        </w:tabs>
        <w:jc w:val="both"/>
        <w:rPr>
          <w:rFonts w:eastAsia="Times New Roman"/>
          <w:bCs/>
          <w:color w:val="000000" w:themeColor="text1"/>
          <w:szCs w:val="24"/>
          <w:lang w:eastAsia="ar-SA"/>
        </w:rPr>
      </w:pPr>
      <w:r>
        <w:rPr>
          <w:rFonts w:eastAsia="Times New Roman"/>
          <w:bCs/>
          <w:color w:val="000000" w:themeColor="text1"/>
          <w:lang w:eastAsia="ar-SA"/>
        </w:rPr>
        <w:t xml:space="preserve">A </w:t>
      </w:r>
      <w:proofErr w:type="spellStart"/>
      <w:r w:rsidRPr="002D1A9D">
        <w:rPr>
          <w:rFonts w:eastAsia="Times New Roman"/>
          <w:bCs/>
          <w:i/>
          <w:color w:val="000000" w:themeColor="text1"/>
          <w:lang w:eastAsia="ar-SA"/>
        </w:rPr>
        <w:t>Bkr</w:t>
      </w:r>
      <w:proofErr w:type="spellEnd"/>
      <w:r w:rsidRPr="002D1A9D">
        <w:rPr>
          <w:rFonts w:eastAsia="Times New Roman"/>
          <w:bCs/>
          <w:i/>
          <w:color w:val="000000" w:themeColor="text1"/>
          <w:lang w:eastAsia="ar-SA"/>
        </w:rPr>
        <w:t>. 46 § (1) bekezdés</w:t>
      </w:r>
      <w:r>
        <w:rPr>
          <w:rFonts w:eastAsia="Times New Roman"/>
          <w:bCs/>
          <w:color w:val="000000" w:themeColor="text1"/>
          <w:lang w:eastAsia="ar-SA"/>
        </w:rPr>
        <w:t xml:space="preserve">e </w:t>
      </w:r>
      <w:r w:rsidRPr="005B1D22">
        <w:rPr>
          <w:rFonts w:eastAsia="Times New Roman"/>
          <w:bCs/>
          <w:color w:val="000000" w:themeColor="text1"/>
          <w:szCs w:val="24"/>
          <w:lang w:eastAsia="ar-SA"/>
        </w:rPr>
        <w:t xml:space="preserve">szerint </w:t>
      </w:r>
      <w:r w:rsidRPr="005B1D22">
        <w:rPr>
          <w:rFonts w:eastAsia="Times New Roman"/>
          <w:szCs w:val="24"/>
        </w:rPr>
        <w:t>az ellenőrzött</w:t>
      </w:r>
      <w:r>
        <w:rPr>
          <w:rFonts w:eastAsia="Times New Roman"/>
          <w:szCs w:val="24"/>
        </w:rPr>
        <w:t xml:space="preserve"> szervezeti egység vezetője az Intézkedési T</w:t>
      </w:r>
      <w:r w:rsidRPr="005B1D22">
        <w:rPr>
          <w:rFonts w:eastAsia="Times New Roman"/>
          <w:szCs w:val="24"/>
        </w:rPr>
        <w:t>ervben meghatározott egye</w:t>
      </w:r>
      <w:r>
        <w:rPr>
          <w:rFonts w:eastAsia="Times New Roman"/>
          <w:szCs w:val="24"/>
        </w:rPr>
        <w:t>s feladatok végrehajtásáról az Intézkedési T</w:t>
      </w:r>
      <w:r w:rsidRPr="005B1D22">
        <w:rPr>
          <w:rFonts w:eastAsia="Times New Roman"/>
          <w:szCs w:val="24"/>
        </w:rPr>
        <w:t>ervben meghatározott legutolsó határidő lejártát követő 8 napon belül írásban beszámol a költségvetési szerv vezetője részére, és ezen beszámolót egyúttal tájékoztatásul megküldi a belső ellenőrzési vezetője részére is.</w:t>
      </w:r>
      <w:r>
        <w:rPr>
          <w:rFonts w:eastAsia="Times New Roman"/>
          <w:szCs w:val="24"/>
        </w:rPr>
        <w:t xml:space="preserve"> Általános tapasztalat, hogy az ellenőrzött szerv, illetve szervezeti egység vezetője az Intézkedési T</w:t>
      </w:r>
      <w:r w:rsidRPr="005B1D22">
        <w:rPr>
          <w:rFonts w:eastAsia="Times New Roman"/>
          <w:szCs w:val="24"/>
        </w:rPr>
        <w:t>ervben meghatározott leg</w:t>
      </w:r>
      <w:r>
        <w:rPr>
          <w:rFonts w:eastAsia="Times New Roman"/>
          <w:szCs w:val="24"/>
        </w:rPr>
        <w:t>utolsó határidő lejártát követően csak felszólításra teljesíti ezt a kötelezettségét, és készíti el a fenti beszámolót.</w:t>
      </w:r>
    </w:p>
    <w:p w:rsidR="00FC2663" w:rsidRPr="000D7CF1" w:rsidRDefault="00FC2663" w:rsidP="00FC2663">
      <w:pPr>
        <w:tabs>
          <w:tab w:val="left" w:pos="720"/>
        </w:tabs>
        <w:jc w:val="both"/>
        <w:rPr>
          <w:rFonts w:eastAsia="Times New Roman"/>
          <w:bCs/>
          <w:color w:val="000000" w:themeColor="text1"/>
          <w:lang w:eastAsia="ar-SA"/>
        </w:rPr>
      </w:pPr>
    </w:p>
    <w:p w:rsidR="00FC2663" w:rsidRPr="002B7DB3" w:rsidRDefault="00FC2663" w:rsidP="00FC2663">
      <w:pPr>
        <w:jc w:val="both"/>
        <w:rPr>
          <w:rFonts w:eastAsia="Times New Roman"/>
          <w:b/>
          <w:color w:val="000000" w:themeColor="text1"/>
          <w:lang w:eastAsia="ar-SA"/>
        </w:rPr>
      </w:pPr>
      <w:r w:rsidRPr="000D7CF1">
        <w:rPr>
          <w:rFonts w:eastAsia="Times New Roman"/>
          <w:color w:val="000000" w:themeColor="text1"/>
          <w:lang w:eastAsia="ar-SA"/>
        </w:rPr>
        <w:t xml:space="preserve">Az intézkedésekről vezetett nyilvántartások alapján </w:t>
      </w:r>
      <w:r>
        <w:rPr>
          <w:rFonts w:eastAsia="Times New Roman"/>
          <w:color w:val="000000" w:themeColor="text1"/>
          <w:lang w:eastAsia="ar-SA"/>
        </w:rPr>
        <w:t>a belső ellenőrök megállapítottá</w:t>
      </w:r>
      <w:r w:rsidRPr="000D7CF1">
        <w:rPr>
          <w:rFonts w:eastAsia="Times New Roman"/>
          <w:color w:val="000000" w:themeColor="text1"/>
          <w:lang w:eastAsia="ar-SA"/>
        </w:rPr>
        <w:t xml:space="preserve">k, hogy a vizsgált intézményeknél és szervezeti egységeknél </w:t>
      </w:r>
      <w:r w:rsidRPr="002B7DB3">
        <w:rPr>
          <w:rFonts w:eastAsia="Times New Roman"/>
          <w:b/>
          <w:color w:val="000000" w:themeColor="text1"/>
          <w:lang w:eastAsia="ar-SA"/>
        </w:rPr>
        <w:t>az előző ellenőrzések megállapításait, javaslatait többnyire megfelelően hasznosították, az Intézkedési Tervben foglaltakat néhány kivétellel végrehajtották.</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C2663" w:rsidRPr="00D66C28" w:rsidRDefault="00FC2663" w:rsidP="00FC2663">
      <w:pPr>
        <w:jc w:val="both"/>
        <w:rPr>
          <w:rFonts w:eastAsia="Times New Roman"/>
          <w:b/>
          <w:color w:val="000000" w:themeColor="text1"/>
          <w:lang w:eastAsia="ar-SA"/>
        </w:rPr>
      </w:pPr>
      <w:r w:rsidRPr="00D66C28">
        <w:rPr>
          <w:b/>
          <w:bCs/>
        </w:rPr>
        <w:t>A gazdasági szervezettel nem rendelkező költségv</w:t>
      </w:r>
      <w:r>
        <w:rPr>
          <w:b/>
          <w:bCs/>
        </w:rPr>
        <w:t>etési szervek belső ellenőrzés</w:t>
      </w:r>
      <w:r w:rsidRPr="00D66C28">
        <w:rPr>
          <w:b/>
          <w:bCs/>
        </w:rPr>
        <w:t>e</w:t>
      </w:r>
    </w:p>
    <w:p w:rsidR="00FC2663" w:rsidRDefault="00FC2663" w:rsidP="00FC2663">
      <w:pPr>
        <w:jc w:val="both"/>
        <w:rPr>
          <w:rFonts w:eastAsia="Times New Roman"/>
          <w:color w:val="000000" w:themeColor="text1"/>
          <w:lang w:eastAsia="ar-SA"/>
        </w:rPr>
      </w:pPr>
    </w:p>
    <w:p w:rsidR="00FC2663" w:rsidRPr="00121851" w:rsidRDefault="00FC2663" w:rsidP="00FC2663">
      <w:pPr>
        <w:jc w:val="both"/>
        <w:rPr>
          <w:rFonts w:eastAsia="Times New Roman"/>
          <w:color w:val="000000" w:themeColor="text1"/>
          <w:szCs w:val="24"/>
          <w:lang w:eastAsia="ar-SA"/>
        </w:rPr>
      </w:pPr>
      <w:r>
        <w:rPr>
          <w:rFonts w:eastAsia="Times New Roman"/>
          <w:color w:val="000000" w:themeColor="text1"/>
          <w:lang w:eastAsia="ar-SA"/>
        </w:rPr>
        <w:t xml:space="preserve">A </w:t>
      </w:r>
      <w:proofErr w:type="spellStart"/>
      <w:r w:rsidRPr="00322269">
        <w:rPr>
          <w:rFonts w:eastAsia="Times New Roman"/>
          <w:i/>
          <w:color w:val="000000" w:themeColor="text1"/>
          <w:lang w:eastAsia="ar-SA"/>
        </w:rPr>
        <w:t>Bkr</w:t>
      </w:r>
      <w:proofErr w:type="spellEnd"/>
      <w:r w:rsidRPr="00322269">
        <w:rPr>
          <w:rFonts w:eastAsia="Times New Roman"/>
          <w:i/>
          <w:color w:val="000000" w:themeColor="text1"/>
          <w:lang w:eastAsia="ar-SA"/>
        </w:rPr>
        <w:t>. 49. § (1a) bekezdés</w:t>
      </w:r>
      <w:r>
        <w:rPr>
          <w:rFonts w:eastAsia="Times New Roman"/>
          <w:color w:val="000000" w:themeColor="text1"/>
          <w:lang w:eastAsia="ar-SA"/>
        </w:rPr>
        <w:t xml:space="preserve">e </w:t>
      </w:r>
      <w:r w:rsidRPr="00121851">
        <w:rPr>
          <w:rFonts w:eastAsia="Times New Roman"/>
          <w:color w:val="000000" w:themeColor="text1"/>
          <w:szCs w:val="24"/>
          <w:lang w:eastAsia="ar-SA"/>
        </w:rPr>
        <w:t>szerint</w:t>
      </w:r>
      <w:r>
        <w:rPr>
          <w:rFonts w:eastAsia="Times New Roman"/>
          <w:color w:val="000000" w:themeColor="text1"/>
          <w:szCs w:val="24"/>
          <w:lang w:eastAsia="ar-SA"/>
        </w:rPr>
        <w:t>,</w:t>
      </w:r>
      <w:r w:rsidRPr="00121851">
        <w:rPr>
          <w:rFonts w:eastAsia="Times New Roman"/>
          <w:color w:val="000000" w:themeColor="text1"/>
          <w:szCs w:val="24"/>
          <w:lang w:eastAsia="ar-SA"/>
        </w:rPr>
        <w:t xml:space="preserve"> </w:t>
      </w:r>
      <w:r w:rsidRPr="00121851">
        <w:rPr>
          <w:rFonts w:eastAsia="Times New Roman"/>
          <w:szCs w:val="24"/>
        </w:rPr>
        <w:t xml:space="preserve">ha a költségvetési szerv belső ellenőrzését az irányító szerve látja el, az irányító szervnek az </w:t>
      </w:r>
      <w:r>
        <w:rPr>
          <w:rFonts w:eastAsia="Times New Roman"/>
          <w:szCs w:val="24"/>
        </w:rPr>
        <w:t>É</w:t>
      </w:r>
      <w:r w:rsidRPr="00121851">
        <w:rPr>
          <w:rFonts w:eastAsia="Times New Roman"/>
          <w:szCs w:val="24"/>
        </w:rPr>
        <w:t xml:space="preserve">ves </w:t>
      </w:r>
      <w:r>
        <w:rPr>
          <w:rFonts w:eastAsia="Times New Roman"/>
          <w:szCs w:val="24"/>
        </w:rPr>
        <w:t>Ellenőrzési J</w:t>
      </w:r>
      <w:r w:rsidRPr="00121851">
        <w:rPr>
          <w:rFonts w:eastAsia="Times New Roman"/>
          <w:szCs w:val="24"/>
        </w:rPr>
        <w:t xml:space="preserve">elentésben elkülönítetten kell bemutatnia az irányító szervként, illetve </w:t>
      </w:r>
      <w:r w:rsidRPr="00C23618">
        <w:rPr>
          <w:rFonts w:eastAsia="Times New Roman"/>
          <w:b/>
          <w:szCs w:val="24"/>
        </w:rPr>
        <w:t>a költségvetési szerv belső ellenőreként végzett ellenőrzéseket.</w:t>
      </w:r>
      <w:r>
        <w:rPr>
          <w:rFonts w:eastAsia="Times New Roman"/>
          <w:szCs w:val="24"/>
        </w:rPr>
        <w:t xml:space="preserve"> Az irányító szerv az Éves Ellenőrzési J</w:t>
      </w:r>
      <w:r w:rsidRPr="00121851">
        <w:rPr>
          <w:rFonts w:eastAsia="Times New Roman"/>
          <w:szCs w:val="24"/>
        </w:rPr>
        <w:t xml:space="preserve">elentésben az irányított költségvetési szervre vonatkozóan is értékeli a 48. § </w:t>
      </w:r>
      <w:r w:rsidRPr="00121851">
        <w:rPr>
          <w:rFonts w:eastAsia="Times New Roman"/>
          <w:i/>
          <w:iCs/>
          <w:szCs w:val="24"/>
        </w:rPr>
        <w:t>b)</w:t>
      </w:r>
      <w:r w:rsidRPr="00121851">
        <w:rPr>
          <w:rFonts w:eastAsia="Times New Roman"/>
          <w:szCs w:val="24"/>
        </w:rPr>
        <w:t xml:space="preserve"> p</w:t>
      </w:r>
      <w:r>
        <w:rPr>
          <w:rFonts w:eastAsia="Times New Roman"/>
          <w:szCs w:val="24"/>
        </w:rPr>
        <w:t>ontjában meghatározottakat. Az Éves Ellenőrzési J</w:t>
      </w:r>
      <w:r w:rsidRPr="00121851">
        <w:rPr>
          <w:rFonts w:eastAsia="Times New Roman"/>
          <w:szCs w:val="24"/>
        </w:rPr>
        <w:t>elentés rá vonatkozó részét az irányított szerv vezetőjének is jóvá kell hagynia.</w:t>
      </w:r>
    </w:p>
    <w:p w:rsidR="00FC2663" w:rsidRDefault="00FC2663" w:rsidP="00FC2663">
      <w:pPr>
        <w:widowControl/>
        <w:suppressAutoHyphens w:val="0"/>
        <w:autoSpaceDE w:val="0"/>
        <w:autoSpaceDN w:val="0"/>
        <w:adjustRightInd w:val="0"/>
        <w:spacing w:after="20"/>
        <w:ind w:firstLine="142"/>
        <w:jc w:val="both"/>
        <w:rPr>
          <w:rFonts w:eastAsia="Times New Roman"/>
          <w:sz w:val="20"/>
        </w:rPr>
      </w:pPr>
      <w:r>
        <w:rPr>
          <w:rFonts w:eastAsia="Times New Roman"/>
          <w:color w:val="000000" w:themeColor="text1"/>
          <w:lang w:eastAsia="ar-SA"/>
        </w:rPr>
        <w:tab/>
      </w:r>
      <w:r>
        <w:rPr>
          <w:rFonts w:eastAsia="Times New Roman"/>
          <w:b/>
          <w:bCs/>
          <w:sz w:val="20"/>
        </w:rPr>
        <w:t>48. §</w:t>
      </w:r>
      <w:r>
        <w:rPr>
          <w:rFonts w:eastAsia="Times New Roman"/>
          <w:sz w:val="20"/>
        </w:rPr>
        <w:t xml:space="preserve"> Az államháztartásért felelős miniszter által közzétett módszertani útmutató figyelembevételével elkészített éves ellenőrzési </w:t>
      </w:r>
      <w:proofErr w:type="gramStart"/>
      <w:r>
        <w:rPr>
          <w:rFonts w:eastAsia="Times New Roman"/>
          <w:sz w:val="20"/>
        </w:rPr>
        <w:t>jelentés ….</w:t>
      </w:r>
      <w:proofErr w:type="gramEnd"/>
      <w:r>
        <w:rPr>
          <w:rFonts w:eastAsia="Times New Roman"/>
          <w:sz w:val="20"/>
        </w:rPr>
        <w:t>. az alábbiakat tartalmazza:</w:t>
      </w:r>
    </w:p>
    <w:p w:rsidR="00FC2663" w:rsidRDefault="00FC2663" w:rsidP="00FC2663">
      <w:pPr>
        <w:widowControl/>
        <w:suppressAutoHyphens w:val="0"/>
        <w:autoSpaceDE w:val="0"/>
        <w:autoSpaceDN w:val="0"/>
        <w:adjustRightInd w:val="0"/>
        <w:spacing w:after="20"/>
        <w:ind w:firstLine="142"/>
        <w:jc w:val="both"/>
        <w:rPr>
          <w:rFonts w:eastAsia="Times New Roman"/>
          <w:sz w:val="20"/>
        </w:rPr>
      </w:pPr>
      <w:r>
        <w:rPr>
          <w:rFonts w:eastAsia="Times New Roman"/>
          <w:sz w:val="20"/>
        </w:rPr>
        <w:t>…..</w:t>
      </w:r>
    </w:p>
    <w:p w:rsidR="00FC2663" w:rsidRDefault="00FC2663" w:rsidP="00FC2663">
      <w:pPr>
        <w:widowControl/>
        <w:suppressAutoHyphens w:val="0"/>
        <w:autoSpaceDE w:val="0"/>
        <w:autoSpaceDN w:val="0"/>
        <w:adjustRightInd w:val="0"/>
        <w:spacing w:after="20"/>
        <w:ind w:firstLine="142"/>
        <w:jc w:val="both"/>
        <w:rPr>
          <w:rFonts w:eastAsia="Times New Roman"/>
          <w:sz w:val="20"/>
        </w:rPr>
      </w:pPr>
      <w:r>
        <w:rPr>
          <w:rFonts w:eastAsia="Times New Roman"/>
          <w:i/>
          <w:iCs/>
          <w:sz w:val="20"/>
        </w:rPr>
        <w:t>b)</w:t>
      </w:r>
      <w:r>
        <w:rPr>
          <w:rFonts w:eastAsia="Times New Roman"/>
          <w:sz w:val="20"/>
        </w:rPr>
        <w:t xml:space="preserve"> a belső kontrollrendszer működésének értékelése ellenőrzési tapasztalatok alapján az alábbiak szerint:</w:t>
      </w:r>
    </w:p>
    <w:p w:rsidR="00FC2663" w:rsidRDefault="00FC2663" w:rsidP="00FC2663">
      <w:pPr>
        <w:widowControl/>
        <w:suppressAutoHyphens w:val="0"/>
        <w:autoSpaceDE w:val="0"/>
        <w:autoSpaceDN w:val="0"/>
        <w:adjustRightInd w:val="0"/>
        <w:spacing w:after="20"/>
        <w:ind w:left="142"/>
        <w:jc w:val="both"/>
        <w:rPr>
          <w:rFonts w:eastAsia="Times New Roman"/>
          <w:sz w:val="20"/>
        </w:rPr>
      </w:pPr>
      <w:proofErr w:type="spellStart"/>
      <w:r>
        <w:rPr>
          <w:rFonts w:eastAsia="Times New Roman"/>
          <w:i/>
          <w:iCs/>
          <w:sz w:val="20"/>
        </w:rPr>
        <w:t>ba</w:t>
      </w:r>
      <w:proofErr w:type="spellEnd"/>
      <w:r>
        <w:rPr>
          <w:rFonts w:eastAsia="Times New Roman"/>
          <w:i/>
          <w:iCs/>
          <w:sz w:val="20"/>
        </w:rPr>
        <w:t>)</w:t>
      </w:r>
      <w:r>
        <w:rPr>
          <w:rFonts w:eastAsia="Times New Roman"/>
          <w:sz w:val="20"/>
        </w:rPr>
        <w:t xml:space="preserve"> a belső kontrollrendszer szabályszerűségének, gazdaságosságának, hatékonyságának és eredményességének növelése, javítása érdekében tett fontosabb javaslatok;</w:t>
      </w:r>
    </w:p>
    <w:p w:rsidR="00FC2663" w:rsidRDefault="00FC2663" w:rsidP="00FC2663">
      <w:pPr>
        <w:ind w:firstLine="142"/>
        <w:jc w:val="both"/>
        <w:rPr>
          <w:rFonts w:eastAsia="Times New Roman"/>
          <w:sz w:val="20"/>
        </w:rPr>
      </w:pPr>
      <w:proofErr w:type="spellStart"/>
      <w:r>
        <w:rPr>
          <w:rFonts w:eastAsia="Times New Roman"/>
          <w:i/>
          <w:iCs/>
          <w:sz w:val="20"/>
        </w:rPr>
        <w:t>bb</w:t>
      </w:r>
      <w:proofErr w:type="spellEnd"/>
      <w:r>
        <w:rPr>
          <w:rFonts w:eastAsia="Times New Roman"/>
          <w:i/>
          <w:iCs/>
          <w:sz w:val="20"/>
        </w:rPr>
        <w:t>)</w:t>
      </w:r>
      <w:r>
        <w:rPr>
          <w:rFonts w:eastAsia="Times New Roman"/>
          <w:sz w:val="20"/>
        </w:rPr>
        <w:t xml:space="preserve"> a belső kontrollrendszer öt elemének értékelése;</w:t>
      </w:r>
    </w:p>
    <w:p w:rsidR="00FC2663" w:rsidRDefault="00FC2663" w:rsidP="00FC2663">
      <w:pPr>
        <w:ind w:firstLine="142"/>
        <w:jc w:val="both"/>
        <w:rPr>
          <w:rFonts w:eastAsia="Times New Roman"/>
          <w:color w:val="000000" w:themeColor="text1"/>
          <w:lang w:eastAsia="ar-SA"/>
        </w:rPr>
      </w:pPr>
      <w:r>
        <w:rPr>
          <w:rFonts w:eastAsia="Times New Roman"/>
          <w:sz w:val="20"/>
        </w:rPr>
        <w:t>…..</w:t>
      </w:r>
    </w:p>
    <w:p w:rsidR="00FC2663" w:rsidRDefault="00FC2663" w:rsidP="00FC2663">
      <w:pPr>
        <w:jc w:val="both"/>
        <w:rPr>
          <w:rFonts w:eastAsia="Times New Roman"/>
          <w:color w:val="000000" w:themeColor="text1"/>
          <w:lang w:eastAsia="ar-SA"/>
        </w:rPr>
      </w:pPr>
    </w:p>
    <w:p w:rsidR="00FC2663" w:rsidRPr="007215F4" w:rsidRDefault="00FC2663" w:rsidP="00FC2663">
      <w:pPr>
        <w:pStyle w:val="Szvegtrzs"/>
        <w:jc w:val="both"/>
        <w:rPr>
          <w:szCs w:val="24"/>
        </w:rPr>
      </w:pPr>
      <w:r>
        <w:t xml:space="preserve">A Belső Ellenőrzési Egység számára 2017. január 01-től </w:t>
      </w:r>
      <w:r w:rsidRPr="002B7DB3">
        <w:rPr>
          <w:b/>
        </w:rPr>
        <w:t xml:space="preserve">a </w:t>
      </w:r>
      <w:proofErr w:type="spellStart"/>
      <w:r w:rsidRPr="002B7DB3">
        <w:rPr>
          <w:b/>
          <w:i/>
        </w:rPr>
        <w:t>Bkr</w:t>
      </w:r>
      <w:proofErr w:type="spellEnd"/>
      <w:r w:rsidRPr="002B7DB3">
        <w:rPr>
          <w:b/>
          <w:i/>
        </w:rPr>
        <w:t>.</w:t>
      </w:r>
      <w:r w:rsidRPr="002B7DB3">
        <w:rPr>
          <w:b/>
        </w:rPr>
        <w:t xml:space="preserve"> új feladatként írja elő </w:t>
      </w:r>
      <w:r w:rsidRPr="002B7DB3">
        <w:rPr>
          <w:b/>
          <w:bCs/>
        </w:rPr>
        <w:t>a</w:t>
      </w:r>
      <w:r w:rsidRPr="00CD335E">
        <w:rPr>
          <w:b/>
          <w:bCs/>
        </w:rPr>
        <w:t xml:space="preserve"> gazdasági szervezettel nem rendelkező költségvetési szervek belső ellenőrzését.</w:t>
      </w:r>
      <w:r>
        <w:rPr>
          <w:bCs/>
        </w:rPr>
        <w:t xml:space="preserve"> Ezt az új</w:t>
      </w:r>
      <w:r>
        <w:t xml:space="preserve"> jogszabályi előírást figyelembe véve került a 2017. évi Ellenőrzési Tervbe a </w:t>
      </w:r>
      <w:r w:rsidRPr="00B642EB">
        <w:rPr>
          <w:b/>
        </w:rPr>
        <w:t>Budakeszi Úti Óvoda</w:t>
      </w:r>
      <w:r>
        <w:t xml:space="preserve"> </w:t>
      </w:r>
      <w:r w:rsidRPr="00D11FC6">
        <w:rPr>
          <w:b/>
        </w:rPr>
        <w:t>belső ellenőrzése.</w:t>
      </w:r>
      <w:r>
        <w:t xml:space="preserve"> Az ellenőrzés tárgyát kockázatelemzés alapján az Óvoda vezetője határozta meg, majd az Éves Ellenőrzési Terv rá vonatkozó részét az Óvodavezető írásban jóváhagyta. Az Óvodavezető a</w:t>
      </w:r>
      <w:r>
        <w:rPr>
          <w:rFonts w:eastAsia="Times New Roman"/>
          <w:lang w:val="it-IT" w:eastAsia="ar-SA"/>
        </w:rPr>
        <w:t>z</w:t>
      </w:r>
      <w:r w:rsidRPr="00AC213A">
        <w:rPr>
          <w:rFonts w:eastAsia="Times New Roman"/>
          <w:lang w:val="it-IT" w:eastAsia="ar-SA"/>
        </w:rPr>
        <w:t xml:space="preserve"> ellenőrzés </w:t>
      </w:r>
      <w:r w:rsidRPr="00D11FC6">
        <w:rPr>
          <w:rFonts w:eastAsia="Times New Roman"/>
          <w:lang w:val="it-IT" w:eastAsia="ar-SA"/>
        </w:rPr>
        <w:t>t</w:t>
      </w:r>
      <w:r w:rsidRPr="00D11FC6">
        <w:rPr>
          <w:rFonts w:eastAsia="Times New Roman"/>
          <w:bCs/>
          <w:lang w:val="it-IT" w:eastAsia="ar-SA"/>
        </w:rPr>
        <w:t>árgyának</w:t>
      </w:r>
      <w:r w:rsidRPr="00D11FC6">
        <w:rPr>
          <w:rFonts w:eastAsia="Times New Roman"/>
          <w:lang w:val="it-IT" w:eastAsia="ar-SA"/>
        </w:rPr>
        <w:t xml:space="preserve"> </w:t>
      </w:r>
      <w:r w:rsidRPr="00D11FC6">
        <w:rPr>
          <w:rFonts w:eastAsia="Times New Roman"/>
          <w:b/>
          <w:lang w:val="it-IT" w:eastAsia="ar-SA"/>
        </w:rPr>
        <w:t>az Óvoda szabályzatainak vizsgálatát</w:t>
      </w:r>
      <w:r>
        <w:rPr>
          <w:rFonts w:eastAsia="Times New Roman"/>
          <w:lang w:val="it-IT" w:eastAsia="ar-SA"/>
        </w:rPr>
        <w:t xml:space="preserve"> jelölte meg. </w:t>
      </w:r>
      <w:r>
        <w:t xml:space="preserve">A vizsgálat során a belső ellenőr megállapította, hogy a </w:t>
      </w:r>
      <w:r w:rsidRPr="002B7DB3">
        <w:t xml:space="preserve">kormányzati funkciók szerint besorolt alaptevékenységek megjelölése nincs összhangban az Alapító Okirattal, ezért aktualizálni szükséges. Az </w:t>
      </w:r>
      <w:proofErr w:type="spellStart"/>
      <w:r w:rsidRPr="002B7DB3">
        <w:rPr>
          <w:i/>
        </w:rPr>
        <w:t>Nkt</w:t>
      </w:r>
      <w:proofErr w:type="spellEnd"/>
      <w:r w:rsidRPr="002B7DB3">
        <w:rPr>
          <w:i/>
        </w:rPr>
        <w:t>. 43. § (1) bekezdés</w:t>
      </w:r>
      <w:r w:rsidRPr="002B7DB3">
        <w:t xml:space="preserve">étől eltérően az </w:t>
      </w:r>
      <w:r w:rsidRPr="002B7DB3">
        <w:rPr>
          <w:i/>
        </w:rPr>
        <w:t xml:space="preserve">óvoda </w:t>
      </w:r>
      <w:proofErr w:type="spellStart"/>
      <w:r w:rsidRPr="002B7DB3">
        <w:rPr>
          <w:i/>
        </w:rPr>
        <w:t>SzMSz</w:t>
      </w:r>
      <w:r w:rsidRPr="002B7DB3">
        <w:t>-ének</w:t>
      </w:r>
      <w:proofErr w:type="spellEnd"/>
      <w:r w:rsidRPr="002B7DB3">
        <w:t xml:space="preserve"> </w:t>
      </w:r>
      <w:r w:rsidRPr="002B7DB3">
        <w:rPr>
          <w:i/>
        </w:rPr>
        <w:lastRenderedPageBreak/>
        <w:t>melléklet</w:t>
      </w:r>
      <w:r w:rsidRPr="002B7DB3">
        <w:t xml:space="preserve">eként készítették el az adatkezelés és –továbbítás intézményi rendjét tartalmazó Adatkezelési szabályzatot illetve a Szabálytalanságok kezelésének eljárásrendjét. A Munkamegosztási Megállapodás és a Gazdálkodási Szabályzat nem felel meg az </w:t>
      </w:r>
      <w:proofErr w:type="spellStart"/>
      <w:r w:rsidRPr="002B7DB3">
        <w:rPr>
          <w:i/>
        </w:rPr>
        <w:t>Ávr</w:t>
      </w:r>
      <w:proofErr w:type="spellEnd"/>
      <w:r w:rsidRPr="002B7DB3">
        <w:rPr>
          <w:i/>
        </w:rPr>
        <w:t>.</w:t>
      </w:r>
      <w:r>
        <w:rPr>
          <w:i/>
        </w:rPr>
        <w:t xml:space="preserve"> </w:t>
      </w:r>
      <w:r w:rsidRPr="002B7DB3">
        <w:rPr>
          <w:i/>
        </w:rPr>
        <w:t xml:space="preserve">55. § (2) bekezdés </w:t>
      </w:r>
      <w:proofErr w:type="spellStart"/>
      <w:r w:rsidRPr="002B7DB3">
        <w:rPr>
          <w:i/>
        </w:rPr>
        <w:t>ca</w:t>
      </w:r>
      <w:proofErr w:type="spellEnd"/>
      <w:r w:rsidRPr="002B7DB3">
        <w:rPr>
          <w:i/>
        </w:rPr>
        <w:t>) pont</w:t>
      </w:r>
      <w:r w:rsidRPr="002B7DB3">
        <w:t xml:space="preserve">jában és az </w:t>
      </w:r>
      <w:r w:rsidRPr="002B7DB3">
        <w:rPr>
          <w:i/>
        </w:rPr>
        <w:t>58. § (4) bekezdés</w:t>
      </w:r>
      <w:r w:rsidRPr="002B7DB3">
        <w:t xml:space="preserve">ében foglalt előírásoknak, mivel e jogszabályok rendelkezéseivel ellentétben nem a gazdasági vezető, hanem a Jegyző feladata a pénzügyi ellenjegyzésre és érvényesítésre történő kijelölés. Az </w:t>
      </w:r>
      <w:proofErr w:type="spellStart"/>
      <w:r w:rsidRPr="002B7DB3">
        <w:rPr>
          <w:i/>
        </w:rPr>
        <w:t>Ávr</w:t>
      </w:r>
      <w:proofErr w:type="spellEnd"/>
      <w:r w:rsidRPr="002B7DB3">
        <w:rPr>
          <w:i/>
        </w:rPr>
        <w:t>. 60. § (3) bekezdés</w:t>
      </w:r>
      <w:r w:rsidRPr="002B7DB3">
        <w:t xml:space="preserve">e szerinti aláírás-mintákról a naprakész nyilvántartás nem biztosított. Az ellenőrzés során a belső ellenőr megállapította, hogy a pénzügyi, számviteli feladatokat végző (IGI) munkavállalók a megismerési nyilatkozatokat nem írták alá. </w:t>
      </w:r>
      <w:r w:rsidRPr="002B7DB3">
        <w:rPr>
          <w:iCs/>
        </w:rPr>
        <w:t>A</w:t>
      </w:r>
      <w:r w:rsidRPr="002B7DB3">
        <w:t xml:space="preserve"> </w:t>
      </w:r>
      <w:r w:rsidRPr="002B7DB3">
        <w:rPr>
          <w:iCs/>
        </w:rPr>
        <w:t>szabályzat</w:t>
      </w:r>
      <w:r w:rsidRPr="002B7DB3">
        <w:t>okban foglalt előírások megismerésének tényét az érintett dolgozóknak minden esetben aláírásukkal kell igazolni, a számonkérés és a felelősségre vonás csak ez alapján lehetséges. A</w:t>
      </w:r>
      <w:r w:rsidRPr="002B7DB3">
        <w:rPr>
          <w:szCs w:val="24"/>
        </w:rPr>
        <w:t xml:space="preserve"> Pénzkezelési Szabályzat hatályon kívül helyezett jogszabályokra történő hivatkozásokat tartalmaz.</w:t>
      </w:r>
      <w:r w:rsidRPr="002B7DB3">
        <w:rPr>
          <w:iCs/>
        </w:rPr>
        <w:t xml:space="preserve"> J</w:t>
      </w:r>
      <w:r w:rsidRPr="002B7DB3">
        <w:t xml:space="preserve">avasolta a bankszámla feletti rendelkezés szabályzatban történő megjelenítését is. (ki-kivel, stb.) </w:t>
      </w:r>
      <w:r w:rsidRPr="002B7DB3">
        <w:rPr>
          <w:szCs w:val="24"/>
        </w:rPr>
        <w:t xml:space="preserve">A pénzkezelés személyi és tárgyi feltételei (személyi: pl.: ki kezeli a pénzt; tárgyi: pl.: tárolás helye, külön helyiség, szekrény, fiók, pénzkazetta); a </w:t>
      </w:r>
      <w:r w:rsidRPr="002B7DB3">
        <w:rPr>
          <w:iCs/>
          <w:szCs w:val="24"/>
        </w:rPr>
        <w:t>pénzszállítás</w:t>
      </w:r>
      <w:r w:rsidRPr="002B7DB3">
        <w:rPr>
          <w:iCs/>
        </w:rPr>
        <w:t xml:space="preserve"> feltételei (pl.: </w:t>
      </w:r>
      <w:proofErr w:type="gramStart"/>
      <w:r w:rsidRPr="002B7DB3">
        <w:rPr>
          <w:iCs/>
        </w:rPr>
        <w:t>ki(</w:t>
      </w:r>
      <w:proofErr w:type="gramEnd"/>
      <w:r w:rsidRPr="002B7DB3">
        <w:rPr>
          <w:iCs/>
        </w:rPr>
        <w:t>k), hány fő, hol veszi fel</w:t>
      </w:r>
      <w:r w:rsidRPr="002B7DB3">
        <w:rPr>
          <w:iCs/>
          <w:szCs w:val="24"/>
        </w:rPr>
        <w:t xml:space="preserve">); </w:t>
      </w:r>
      <w:r w:rsidRPr="002B7DB3">
        <w:rPr>
          <w:szCs w:val="24"/>
        </w:rPr>
        <w:t xml:space="preserve">a pénzforgalommal kapcsolatos nyilvántartási szabályok (pl.: </w:t>
      </w:r>
      <w:proofErr w:type="spellStart"/>
      <w:r w:rsidRPr="002B7DB3">
        <w:rPr>
          <w:szCs w:val="24"/>
        </w:rPr>
        <w:t>Rovatelszámolási</w:t>
      </w:r>
      <w:proofErr w:type="spellEnd"/>
      <w:r w:rsidRPr="002B7DB3">
        <w:rPr>
          <w:szCs w:val="24"/>
        </w:rPr>
        <w:t xml:space="preserve"> ív) nem kerültek meghatározásra a szabályzatban. Javasolta a Pénzkezelési Szabályzat aktualizálását a feladat gyakorlásának módjával, és kiegészítését az eljárási és dokumentációs részletszabályokkal, illetve javasolta a szabályzat módosítását a </w:t>
      </w:r>
      <w:r w:rsidRPr="002B7DB3">
        <w:rPr>
          <w:i/>
          <w:szCs w:val="24"/>
        </w:rPr>
        <w:t>370/2011. (XII. 31.) Korm. rendelet</w:t>
      </w:r>
      <w:r w:rsidRPr="002B7DB3">
        <w:rPr>
          <w:szCs w:val="24"/>
        </w:rPr>
        <w:t xml:space="preserve">nek megfelelően. </w:t>
      </w:r>
      <w:r w:rsidRPr="002B7DB3">
        <w:rPr>
          <w:bCs/>
          <w:color w:val="000000"/>
        </w:rPr>
        <w:t xml:space="preserve">Mivel az </w:t>
      </w:r>
      <w:r w:rsidRPr="002B7DB3">
        <w:rPr>
          <w:bCs/>
          <w:i/>
          <w:color w:val="000000"/>
        </w:rPr>
        <w:t>Államháztartási belső kontroll standardok és gyakorlati útmutató</w:t>
      </w:r>
      <w:r w:rsidRPr="002B7DB3">
        <w:rPr>
          <w:bCs/>
          <w:color w:val="000000"/>
        </w:rPr>
        <w:t xml:space="preserve"> </w:t>
      </w:r>
      <w:r w:rsidRPr="002B7DB3">
        <w:t>egyfajta segédletként, rendszerbe foglalja mindazon jogszabályi előírásokat, szakmai ajánlásokat és jó gyakorlatokat, amelyeket egy költségvetési szerv vezetőjének figyelembe kell vennie, javasolta a belső kontrollrendszer megfelelő kialakításában és működtetésében a használatát.</w:t>
      </w:r>
      <w:r w:rsidRPr="002B7DB3">
        <w:rPr>
          <w:szCs w:val="24"/>
        </w:rPr>
        <w:t xml:space="preserve"> A belső ellenőr ö</w:t>
      </w:r>
      <w:r w:rsidRPr="002B7DB3">
        <w:t>sszességében megállapította, hogy a szabályzatok folyamatos felülvizsgálata és a vonatkozó jogszabályoknak megfelelő aktualizálása nem történt meg. A belső ellenőr tanácsadás keretében tájékoztatta az Óvodavezetőt a hatályon kívül helyezett jogszabályokról és felajánlotta, hogy igény esetén hatályba helyezés előtt elvégzi a szabályzatok tartalmi és szerkezeti ellenőrzését.</w:t>
      </w:r>
      <w:r w:rsidRPr="002B7DB3">
        <w:rPr>
          <w:szCs w:val="24"/>
        </w:rPr>
        <w:t xml:space="preserve"> </w:t>
      </w:r>
      <w:r w:rsidRPr="002B7DB3">
        <w:t xml:space="preserve">Az </w:t>
      </w:r>
      <w:r w:rsidRPr="002B7DB3">
        <w:rPr>
          <w:iCs/>
        </w:rPr>
        <w:t>Ellenőrzési jelentés</w:t>
      </w:r>
      <w:r w:rsidRPr="002B7DB3">
        <w:t>ben me</w:t>
      </w:r>
      <w:r w:rsidRPr="007215F4">
        <w:t xml:space="preserve">gfogalmazott </w:t>
      </w:r>
      <w:r w:rsidRPr="007215F4">
        <w:rPr>
          <w:iCs/>
        </w:rPr>
        <w:t>javaslat</w:t>
      </w:r>
      <w:r w:rsidRPr="007215F4">
        <w:t xml:space="preserve">ok alapján </w:t>
      </w:r>
      <w:r w:rsidRPr="007215F4">
        <w:rPr>
          <w:b/>
        </w:rPr>
        <w:t xml:space="preserve">szükségesnek tartotta </w:t>
      </w:r>
      <w:r>
        <w:rPr>
          <w:b/>
          <w:iCs/>
        </w:rPr>
        <w:t>Intézkedési T</w:t>
      </w:r>
      <w:r w:rsidRPr="007215F4">
        <w:rPr>
          <w:b/>
          <w:iCs/>
        </w:rPr>
        <w:t>erv</w:t>
      </w:r>
      <w:r w:rsidRPr="007215F4">
        <w:rPr>
          <w:b/>
        </w:rPr>
        <w:t xml:space="preserve"> készítését.</w:t>
      </w:r>
    </w:p>
    <w:p w:rsidR="00FC2663" w:rsidRDefault="00FC2663" w:rsidP="00FC2663">
      <w:pPr>
        <w:jc w:val="both"/>
        <w:rPr>
          <w:rFonts w:eastAsia="Times New Roman"/>
          <w:szCs w:val="24"/>
        </w:rPr>
      </w:pPr>
      <w:r>
        <w:rPr>
          <w:rFonts w:eastAsia="Times New Roman"/>
          <w:color w:val="000000" w:themeColor="text1"/>
          <w:lang w:eastAsia="ar-SA"/>
        </w:rPr>
        <w:t xml:space="preserve">Az </w:t>
      </w:r>
      <w:r w:rsidRPr="00095058">
        <w:rPr>
          <w:rFonts w:eastAsia="Times New Roman"/>
          <w:color w:val="000000" w:themeColor="text1"/>
          <w:szCs w:val="24"/>
          <w:lang w:eastAsia="ar-SA"/>
        </w:rPr>
        <w:t>óvoda</w:t>
      </w:r>
      <w:r>
        <w:rPr>
          <w:rFonts w:eastAsia="Times New Roman"/>
          <w:color w:val="000000" w:themeColor="text1"/>
          <w:szCs w:val="24"/>
          <w:lang w:eastAsia="ar-SA"/>
        </w:rPr>
        <w:t>i</w:t>
      </w:r>
      <w:r w:rsidRPr="00095058">
        <w:rPr>
          <w:rFonts w:eastAsia="Times New Roman"/>
          <w:color w:val="000000" w:themeColor="text1"/>
          <w:szCs w:val="24"/>
          <w:lang w:eastAsia="ar-SA"/>
        </w:rPr>
        <w:t xml:space="preserve"> </w:t>
      </w:r>
      <w:r w:rsidRPr="00095058">
        <w:rPr>
          <w:rFonts w:eastAsia="Times New Roman"/>
          <w:szCs w:val="24"/>
        </w:rPr>
        <w:t>belső kontrollrendszer</w:t>
      </w:r>
      <w:r>
        <w:rPr>
          <w:rFonts w:eastAsia="Times New Roman"/>
          <w:szCs w:val="24"/>
        </w:rPr>
        <w:t xml:space="preserve"> öt elemének </w:t>
      </w:r>
      <w:r>
        <w:rPr>
          <w:rFonts w:eastAsia="Times New Roman"/>
          <w:color w:val="000000" w:themeColor="text1"/>
          <w:lang w:eastAsia="ar-SA"/>
        </w:rPr>
        <w:t xml:space="preserve">a fentieken túli, részletesebb </w:t>
      </w:r>
      <w:r>
        <w:rPr>
          <w:rFonts w:eastAsia="Times New Roman"/>
          <w:szCs w:val="24"/>
        </w:rPr>
        <w:t>értékelését a</w:t>
      </w:r>
      <w:r w:rsidRPr="00095058">
        <w:rPr>
          <w:rFonts w:eastAsia="Times New Roman"/>
          <w:color w:val="000000" w:themeColor="text1"/>
          <w:szCs w:val="24"/>
          <w:lang w:eastAsia="ar-SA"/>
        </w:rPr>
        <w:t xml:space="preserve"> néhány</w:t>
      </w:r>
      <w:r>
        <w:rPr>
          <w:rFonts w:eastAsia="Times New Roman"/>
          <w:color w:val="000000" w:themeColor="text1"/>
          <w:lang w:eastAsia="ar-SA"/>
        </w:rPr>
        <w:t xml:space="preserve"> nap alatt lezajlott célvizsgálat nem teszi lehetővé.</w:t>
      </w:r>
    </w:p>
    <w:p w:rsidR="00FA0CCF" w:rsidRDefault="00FA0CCF" w:rsidP="00FC2663">
      <w:pPr>
        <w:jc w:val="both"/>
        <w:rPr>
          <w:rFonts w:eastAsia="Times New Roman"/>
          <w:color w:val="000000" w:themeColor="text1"/>
          <w:lang w:eastAsia="ar-SA"/>
        </w:rPr>
      </w:pPr>
    </w:p>
    <w:p w:rsidR="007B6AB6" w:rsidRPr="00EE2C59" w:rsidRDefault="00EE2C59" w:rsidP="00FC2663">
      <w:pPr>
        <w:jc w:val="both"/>
        <w:rPr>
          <w:rFonts w:eastAsia="Times New Roman"/>
          <w:color w:val="000000" w:themeColor="text1"/>
          <w:szCs w:val="24"/>
          <w:lang w:eastAsia="ar-SA"/>
        </w:rPr>
      </w:pPr>
      <w:r>
        <w:rPr>
          <w:rFonts w:eastAsia="Times New Roman"/>
          <w:szCs w:val="24"/>
        </w:rPr>
        <w:t xml:space="preserve">A Budakeszi Úti Óvoda vezetőjének </w:t>
      </w:r>
      <w:r w:rsidR="00FA0CCF">
        <w:rPr>
          <w:rFonts w:eastAsia="Times New Roman"/>
          <w:szCs w:val="24"/>
        </w:rPr>
        <w:t xml:space="preserve">jóváhagyó Nyilatkozatát az Éves Ellenőrzési Jelentés </w:t>
      </w:r>
      <w:r w:rsidR="009403FF">
        <w:rPr>
          <w:rFonts w:eastAsia="Times New Roman"/>
          <w:szCs w:val="24"/>
        </w:rPr>
        <w:t>2</w:t>
      </w:r>
      <w:r w:rsidR="00FA0CCF">
        <w:rPr>
          <w:rFonts w:eastAsia="Times New Roman"/>
          <w:szCs w:val="24"/>
        </w:rPr>
        <w:t>. melléklete tartalmazza.</w:t>
      </w:r>
    </w:p>
    <w:p w:rsidR="00FC2663" w:rsidRDefault="00FC2663" w:rsidP="00FC2663">
      <w:pPr>
        <w:jc w:val="both"/>
        <w:rPr>
          <w:rFonts w:eastAsia="Times New Roman"/>
          <w:color w:val="000000" w:themeColor="text1"/>
          <w:lang w:eastAsia="ar-SA"/>
        </w:rPr>
      </w:pPr>
    </w:p>
    <w:p w:rsidR="00FC2663" w:rsidRDefault="00FC2663" w:rsidP="00FC2663">
      <w:pPr>
        <w:jc w:val="both"/>
        <w:rPr>
          <w:rFonts w:eastAsia="Times New Roman"/>
          <w:color w:val="000000" w:themeColor="text1"/>
          <w:lang w:eastAsia="ar-SA"/>
        </w:rPr>
      </w:pPr>
    </w:p>
    <w:p w:rsidR="00FA0CCF" w:rsidRDefault="00FA0CCF" w:rsidP="00FC2663">
      <w:pPr>
        <w:jc w:val="both"/>
        <w:rPr>
          <w:rFonts w:eastAsia="Times New Roman"/>
          <w:color w:val="000000" w:themeColor="text1"/>
          <w:lang w:eastAsia="ar-SA"/>
        </w:rPr>
      </w:pPr>
    </w:p>
    <w:p w:rsidR="00FC2663" w:rsidRPr="00A5424B" w:rsidRDefault="00FC2663" w:rsidP="00FC2663">
      <w:pPr>
        <w:spacing w:after="120"/>
        <w:jc w:val="both"/>
        <w:rPr>
          <w:b/>
          <w:color w:val="000000" w:themeColor="text1"/>
        </w:rPr>
      </w:pPr>
      <w:r w:rsidRPr="00A5424B">
        <w:rPr>
          <w:rFonts w:eastAsia="Times New Roman"/>
          <w:b/>
          <w:color w:val="000000" w:themeColor="text1"/>
          <w:szCs w:val="28"/>
          <w:lang w:eastAsia="ar-SA"/>
        </w:rPr>
        <w:t xml:space="preserve">Az </w:t>
      </w:r>
      <w:r w:rsidRPr="00A5424B">
        <w:rPr>
          <w:rFonts w:eastAsia="Times New Roman"/>
          <w:b/>
          <w:i/>
          <w:color w:val="000000" w:themeColor="text1"/>
          <w:szCs w:val="28"/>
          <w:lang w:eastAsia="ar-SA"/>
        </w:rPr>
        <w:t>Ellenőrzést követő felmérő lap</w:t>
      </w:r>
    </w:p>
    <w:p w:rsidR="00FC2663" w:rsidRDefault="00FC2663" w:rsidP="00FC2663">
      <w:pPr>
        <w:jc w:val="both"/>
        <w:rPr>
          <w:rFonts w:eastAsia="Times New Roman"/>
          <w:color w:val="000000" w:themeColor="text1"/>
          <w:szCs w:val="28"/>
          <w:lang w:eastAsia="ar-SA"/>
        </w:rPr>
      </w:pPr>
      <w:r w:rsidRPr="002B7DB3">
        <w:rPr>
          <w:rFonts w:eastAsia="Times New Roman"/>
          <w:b/>
          <w:color w:val="000000" w:themeColor="text1"/>
          <w:szCs w:val="28"/>
          <w:lang w:eastAsia="ar-SA"/>
        </w:rPr>
        <w:t xml:space="preserve">Az </w:t>
      </w:r>
      <w:r w:rsidRPr="002B7DB3">
        <w:rPr>
          <w:rFonts w:eastAsia="Times New Roman"/>
          <w:b/>
          <w:i/>
          <w:color w:val="000000" w:themeColor="text1"/>
          <w:szCs w:val="28"/>
          <w:lang w:eastAsia="ar-SA"/>
        </w:rPr>
        <w:t>Ellenőrzést követő felmérő lap</w:t>
      </w:r>
      <w:r w:rsidRPr="002B7DB3">
        <w:rPr>
          <w:rFonts w:eastAsia="Times New Roman"/>
          <w:b/>
          <w:color w:val="000000" w:themeColor="text1"/>
          <w:szCs w:val="28"/>
          <w:lang w:eastAsia="ar-SA"/>
        </w:rPr>
        <w:t xml:space="preserve"> használatával mértük a vizsgálatot végző belső ellenőrök munkájának minőségét, az ellenőrzöttek „elégedettségét”. Általános tapasztalat, hogy az ellenőrzöttek többségében „Kitűnőnek” értékelték a belső ellenőrök munkáját.</w:t>
      </w:r>
      <w:r>
        <w:rPr>
          <w:rFonts w:eastAsia="Times New Roman"/>
          <w:color w:val="000000" w:themeColor="text1"/>
          <w:szCs w:val="28"/>
          <w:lang w:eastAsia="ar-SA"/>
        </w:rPr>
        <w:t xml:space="preserve"> </w:t>
      </w:r>
      <w:r w:rsidRPr="000D7CF1">
        <w:rPr>
          <w:rFonts w:eastAsia="Times New Roman"/>
          <w:color w:val="000000" w:themeColor="text1"/>
          <w:szCs w:val="28"/>
          <w:lang w:eastAsia="ar-SA"/>
        </w:rPr>
        <w:t xml:space="preserve">Az </w:t>
      </w:r>
      <w:r w:rsidRPr="000D7CF1">
        <w:rPr>
          <w:rFonts w:eastAsia="Times New Roman"/>
          <w:i/>
          <w:color w:val="000000" w:themeColor="text1"/>
          <w:szCs w:val="28"/>
          <w:lang w:eastAsia="ar-SA"/>
        </w:rPr>
        <w:t>Ellenőrzést követő felmérő lap</w:t>
      </w:r>
      <w:r>
        <w:rPr>
          <w:rFonts w:eastAsia="Times New Roman"/>
          <w:i/>
          <w:color w:val="000000" w:themeColor="text1"/>
          <w:szCs w:val="28"/>
          <w:lang w:eastAsia="ar-SA"/>
        </w:rPr>
        <w:t xml:space="preserve">ok </w:t>
      </w:r>
      <w:r w:rsidRPr="001A757E">
        <w:rPr>
          <w:rFonts w:eastAsia="Times New Roman"/>
          <w:color w:val="000000" w:themeColor="text1"/>
          <w:szCs w:val="28"/>
          <w:lang w:eastAsia="ar-SA"/>
        </w:rPr>
        <w:t>összesítését a következő táblázat mutatja:</w:t>
      </w:r>
    </w:p>
    <w:p w:rsidR="00FC2663" w:rsidRDefault="00FC2663" w:rsidP="00FC2663">
      <w:pPr>
        <w:jc w:val="both"/>
        <w:rPr>
          <w:rFonts w:eastAsia="Times New Roman"/>
          <w:color w:val="000000" w:themeColor="text1"/>
          <w:szCs w:val="28"/>
          <w:lang w:eastAsia="ar-SA"/>
        </w:rPr>
      </w:pPr>
    </w:p>
    <w:tbl>
      <w:tblPr>
        <w:tblStyle w:val="Rcsostblzat"/>
        <w:tblW w:w="0" w:type="auto"/>
        <w:tblLook w:val="04A0" w:firstRow="1" w:lastRow="0" w:firstColumn="1" w:lastColumn="0" w:noHBand="0" w:noVBand="1"/>
      </w:tblPr>
      <w:tblGrid>
        <w:gridCol w:w="412"/>
        <w:gridCol w:w="2374"/>
        <w:gridCol w:w="872"/>
        <w:gridCol w:w="937"/>
        <w:gridCol w:w="1072"/>
        <w:gridCol w:w="1072"/>
        <w:gridCol w:w="1072"/>
        <w:gridCol w:w="1249"/>
      </w:tblGrid>
      <w:tr w:rsidR="00FC2663" w:rsidTr="00333F35">
        <w:tc>
          <w:tcPr>
            <w:tcW w:w="421" w:type="dxa"/>
          </w:tcPr>
          <w:p w:rsidR="00FC2663" w:rsidRDefault="00FC2663" w:rsidP="00333F35">
            <w:pPr>
              <w:jc w:val="both"/>
              <w:rPr>
                <w:rFonts w:eastAsia="Times New Roman"/>
                <w:color w:val="000000" w:themeColor="text1"/>
                <w:szCs w:val="28"/>
                <w:lang w:eastAsia="ar-SA"/>
              </w:rPr>
            </w:pPr>
          </w:p>
        </w:tc>
        <w:tc>
          <w:tcPr>
            <w:tcW w:w="2530" w:type="dxa"/>
          </w:tcPr>
          <w:p w:rsidR="00FC2663" w:rsidRPr="00DC482F" w:rsidRDefault="00FC2663" w:rsidP="00333F35">
            <w:pPr>
              <w:jc w:val="center"/>
              <w:rPr>
                <w:rFonts w:eastAsia="Times New Roman"/>
                <w:color w:val="000000" w:themeColor="text1"/>
                <w:sz w:val="20"/>
                <w:lang w:eastAsia="ar-SA"/>
              </w:rPr>
            </w:pPr>
            <w:r w:rsidRPr="00DC482F">
              <w:rPr>
                <w:rFonts w:eastAsia="Times New Roman"/>
                <w:color w:val="000000" w:themeColor="text1"/>
                <w:sz w:val="20"/>
                <w:lang w:eastAsia="ar-SA"/>
              </w:rPr>
              <w:t>Kérdések</w:t>
            </w:r>
          </w:p>
        </w:tc>
        <w:tc>
          <w:tcPr>
            <w:tcW w:w="872" w:type="dxa"/>
          </w:tcPr>
          <w:p w:rsidR="00FC2663" w:rsidRPr="00DC482F" w:rsidRDefault="00FC2663" w:rsidP="00333F35">
            <w:pPr>
              <w:jc w:val="center"/>
              <w:rPr>
                <w:rFonts w:eastAsia="Times New Roman"/>
                <w:color w:val="000000" w:themeColor="text1"/>
                <w:sz w:val="20"/>
                <w:lang w:eastAsia="ar-SA"/>
              </w:rPr>
            </w:pPr>
            <w:r w:rsidRPr="00DC482F">
              <w:rPr>
                <w:rFonts w:eastAsia="Times New Roman"/>
                <w:color w:val="000000" w:themeColor="text1"/>
                <w:sz w:val="20"/>
                <w:lang w:eastAsia="ar-SA"/>
              </w:rPr>
              <w:t>Kritikus (1)</w:t>
            </w:r>
          </w:p>
        </w:tc>
        <w:tc>
          <w:tcPr>
            <w:tcW w:w="992" w:type="dxa"/>
          </w:tcPr>
          <w:p w:rsidR="00FC2663" w:rsidRPr="00DC482F" w:rsidRDefault="00FC2663" w:rsidP="00333F35">
            <w:pPr>
              <w:jc w:val="center"/>
              <w:rPr>
                <w:rFonts w:eastAsia="Times New Roman"/>
                <w:color w:val="000000" w:themeColor="text1"/>
                <w:sz w:val="20"/>
                <w:lang w:eastAsia="ar-SA"/>
              </w:rPr>
            </w:pPr>
            <w:r w:rsidRPr="00DC482F">
              <w:rPr>
                <w:rFonts w:eastAsia="Times New Roman"/>
                <w:color w:val="000000" w:themeColor="text1"/>
                <w:sz w:val="20"/>
                <w:lang w:eastAsia="ar-SA"/>
              </w:rPr>
              <w:t>Átlag alatti (2)</w:t>
            </w:r>
          </w:p>
        </w:tc>
        <w:tc>
          <w:tcPr>
            <w:tcW w:w="852" w:type="dxa"/>
          </w:tcPr>
          <w:p w:rsidR="00FC2663" w:rsidRPr="00DC482F" w:rsidRDefault="00FC2663" w:rsidP="00333F35">
            <w:pPr>
              <w:jc w:val="center"/>
              <w:rPr>
                <w:rFonts w:eastAsia="Times New Roman"/>
                <w:color w:val="000000" w:themeColor="text1"/>
                <w:sz w:val="20"/>
                <w:lang w:eastAsia="ar-SA"/>
              </w:rPr>
            </w:pPr>
            <w:r w:rsidRPr="00DC482F">
              <w:rPr>
                <w:rFonts w:eastAsia="Times New Roman"/>
                <w:color w:val="000000" w:themeColor="text1"/>
                <w:sz w:val="20"/>
                <w:lang w:eastAsia="ar-SA"/>
              </w:rPr>
              <w:t>Átlagos (3)</w:t>
            </w:r>
          </w:p>
        </w:tc>
        <w:tc>
          <w:tcPr>
            <w:tcW w:w="1072" w:type="dxa"/>
          </w:tcPr>
          <w:p w:rsidR="00FC2663" w:rsidRPr="00DC482F" w:rsidRDefault="00FC2663" w:rsidP="00333F35">
            <w:pPr>
              <w:jc w:val="center"/>
              <w:rPr>
                <w:rFonts w:eastAsia="Times New Roman"/>
                <w:color w:val="000000" w:themeColor="text1"/>
                <w:sz w:val="20"/>
                <w:lang w:eastAsia="ar-SA"/>
              </w:rPr>
            </w:pPr>
            <w:r w:rsidRPr="00DC482F">
              <w:rPr>
                <w:rFonts w:eastAsia="Times New Roman"/>
                <w:color w:val="000000" w:themeColor="text1"/>
                <w:sz w:val="20"/>
                <w:lang w:eastAsia="ar-SA"/>
              </w:rPr>
              <w:t>Jó (4)</w:t>
            </w:r>
          </w:p>
        </w:tc>
        <w:tc>
          <w:tcPr>
            <w:tcW w:w="1072"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Kitű</w:t>
            </w:r>
            <w:r w:rsidRPr="00DC482F">
              <w:rPr>
                <w:rFonts w:eastAsia="Times New Roman"/>
                <w:color w:val="000000" w:themeColor="text1"/>
                <w:sz w:val="20"/>
                <w:lang w:eastAsia="ar-SA"/>
              </w:rPr>
              <w:t>nő (5)</w:t>
            </w:r>
          </w:p>
        </w:tc>
        <w:tc>
          <w:tcPr>
            <w:tcW w:w="1249" w:type="dxa"/>
          </w:tcPr>
          <w:p w:rsidR="00FC2663" w:rsidRPr="00DC482F" w:rsidRDefault="00FC2663" w:rsidP="00333F35">
            <w:pPr>
              <w:jc w:val="center"/>
              <w:rPr>
                <w:rFonts w:eastAsia="Times New Roman"/>
                <w:color w:val="000000" w:themeColor="text1"/>
                <w:sz w:val="20"/>
                <w:lang w:eastAsia="ar-SA"/>
              </w:rPr>
            </w:pPr>
            <w:r w:rsidRPr="00DC482F">
              <w:rPr>
                <w:rFonts w:eastAsia="Times New Roman"/>
                <w:color w:val="000000" w:themeColor="text1"/>
                <w:sz w:val="20"/>
                <w:lang w:eastAsia="ar-SA"/>
              </w:rPr>
              <w:t>Nem értelmezhető</w:t>
            </w: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1.</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 belső ellenőrök az ellenőrzés célkitűzéseit világosan ismertették</w:t>
            </w:r>
            <w:r>
              <w:rPr>
                <w:sz w:val="20"/>
              </w:rPr>
              <w:t>.</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both"/>
              <w:rPr>
                <w:rFonts w:eastAsia="Times New Roman"/>
                <w:color w:val="000000" w:themeColor="text1"/>
                <w:szCs w:val="28"/>
                <w:lang w:eastAsia="ar-SA"/>
              </w:rPr>
            </w:pPr>
          </w:p>
        </w:tc>
        <w:tc>
          <w:tcPr>
            <w:tcW w:w="1072" w:type="dxa"/>
          </w:tcPr>
          <w:p w:rsidR="00FC2663" w:rsidRDefault="00FC2663" w:rsidP="00333F35">
            <w:pPr>
              <w:jc w:val="center"/>
            </w:pPr>
            <w:r>
              <w:rPr>
                <w:rFonts w:eastAsia="Times New Roman"/>
                <w:color w:val="000000" w:themeColor="text1"/>
                <w:sz w:val="20"/>
                <w:lang w:eastAsia="ar-SA"/>
              </w:rPr>
              <w:t>2</w:t>
            </w:r>
            <w:r w:rsidRPr="00B34349">
              <w:rPr>
                <w:rFonts w:eastAsia="Times New Roman"/>
                <w:color w:val="000000" w:themeColor="text1"/>
                <w:sz w:val="20"/>
                <w:lang w:eastAsia="ar-SA"/>
              </w:rPr>
              <w:t xml:space="preserve"> ellenőrzött</w:t>
            </w:r>
          </w:p>
        </w:tc>
        <w:tc>
          <w:tcPr>
            <w:tcW w:w="1072" w:type="dxa"/>
          </w:tcPr>
          <w:p w:rsidR="00FC2663" w:rsidRDefault="00FC2663" w:rsidP="00333F35">
            <w:pPr>
              <w:jc w:val="center"/>
            </w:pPr>
            <w:r>
              <w:rPr>
                <w:rFonts w:eastAsia="Times New Roman"/>
                <w:color w:val="000000" w:themeColor="text1"/>
                <w:sz w:val="20"/>
                <w:lang w:eastAsia="ar-SA"/>
              </w:rPr>
              <w:t>6</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Cs w:val="28"/>
                <w:lang w:eastAsia="ar-SA"/>
              </w:rPr>
            </w:pP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2.</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Az ellenőrzés a Vizsgálati program szerint zajlott.</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both"/>
              <w:rPr>
                <w:rFonts w:eastAsia="Times New Roman"/>
                <w:color w:val="000000" w:themeColor="text1"/>
                <w:szCs w:val="28"/>
                <w:lang w:eastAsia="ar-SA"/>
              </w:rPr>
            </w:pPr>
          </w:p>
        </w:tc>
        <w:tc>
          <w:tcPr>
            <w:tcW w:w="1072" w:type="dxa"/>
          </w:tcPr>
          <w:p w:rsidR="00FC2663" w:rsidRDefault="00FC2663" w:rsidP="00333F35">
            <w:pPr>
              <w:jc w:val="center"/>
            </w:pPr>
            <w:r w:rsidRPr="00B34349">
              <w:rPr>
                <w:rFonts w:eastAsia="Times New Roman"/>
                <w:color w:val="000000" w:themeColor="text1"/>
                <w:sz w:val="20"/>
                <w:lang w:eastAsia="ar-SA"/>
              </w:rPr>
              <w:t>1 ellenőrzött</w:t>
            </w:r>
          </w:p>
        </w:tc>
        <w:tc>
          <w:tcPr>
            <w:tcW w:w="1072" w:type="dxa"/>
          </w:tcPr>
          <w:p w:rsidR="00FC2663" w:rsidRDefault="00FC2663" w:rsidP="00333F35">
            <w:pPr>
              <w:jc w:val="center"/>
            </w:pPr>
            <w:r>
              <w:rPr>
                <w:rFonts w:eastAsia="Times New Roman"/>
                <w:color w:val="000000" w:themeColor="text1"/>
                <w:sz w:val="20"/>
                <w:lang w:eastAsia="ar-SA"/>
              </w:rPr>
              <w:t>7</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Cs w:val="28"/>
                <w:lang w:eastAsia="ar-SA"/>
              </w:rPr>
            </w:pP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lastRenderedPageBreak/>
              <w:t>3.</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 belső ellenőrzés által tett javaslatok építő jellegűek és végrehajthatók voltak.</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rPr>
                <w:rFonts w:eastAsia="Times New Roman"/>
                <w:color w:val="000000" w:themeColor="text1"/>
                <w:szCs w:val="28"/>
                <w:lang w:eastAsia="ar-SA"/>
              </w:rPr>
            </w:pPr>
            <w:r w:rsidRPr="00B34349">
              <w:rPr>
                <w:rFonts w:eastAsia="Times New Roman"/>
                <w:color w:val="000000" w:themeColor="text1"/>
                <w:sz w:val="20"/>
                <w:lang w:eastAsia="ar-SA"/>
              </w:rPr>
              <w:t>1 ellenőrzött</w:t>
            </w: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Pr>
                <w:rFonts w:eastAsia="Times New Roman"/>
                <w:color w:val="000000" w:themeColor="text1"/>
                <w:sz w:val="20"/>
                <w:lang w:eastAsia="ar-SA"/>
              </w:rPr>
              <w:t>4</w:t>
            </w:r>
            <w:r w:rsidRPr="00B34349">
              <w:rPr>
                <w:rFonts w:eastAsia="Times New Roman"/>
                <w:color w:val="000000" w:themeColor="text1"/>
                <w:sz w:val="20"/>
                <w:lang w:eastAsia="ar-SA"/>
              </w:rPr>
              <w:t xml:space="preserve"> ellenőrzött</w:t>
            </w: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Pr>
                <w:rFonts w:eastAsia="Times New Roman"/>
                <w:color w:val="000000" w:themeColor="text1"/>
                <w:sz w:val="20"/>
                <w:lang w:eastAsia="ar-SA"/>
              </w:rPr>
              <w:t>3</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Cs w:val="28"/>
                <w:lang w:eastAsia="ar-SA"/>
              </w:rPr>
            </w:pP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4.</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Az ellenőrök megfelelően kommunikáltak az Ön szervezete minden szintjén.</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both"/>
              <w:rPr>
                <w:rFonts w:eastAsia="Times New Roman"/>
                <w:color w:val="000000" w:themeColor="text1"/>
                <w:szCs w:val="28"/>
                <w:lang w:eastAsia="ar-SA"/>
              </w:rPr>
            </w:pP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Pr>
                <w:rFonts w:eastAsia="Times New Roman"/>
                <w:color w:val="000000" w:themeColor="text1"/>
                <w:sz w:val="20"/>
                <w:lang w:eastAsia="ar-SA"/>
              </w:rPr>
              <w:t>2</w:t>
            </w:r>
            <w:r w:rsidRPr="00B34349">
              <w:rPr>
                <w:rFonts w:eastAsia="Times New Roman"/>
                <w:color w:val="000000" w:themeColor="text1"/>
                <w:sz w:val="20"/>
                <w:lang w:eastAsia="ar-SA"/>
              </w:rPr>
              <w:t xml:space="preserve"> ellenőrzött</w:t>
            </w: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Pr>
                <w:rFonts w:eastAsia="Times New Roman"/>
                <w:color w:val="000000" w:themeColor="text1"/>
                <w:sz w:val="20"/>
                <w:lang w:eastAsia="ar-SA"/>
              </w:rPr>
              <w:t>5</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1</w:t>
            </w:r>
          </w:p>
          <w:p w:rsidR="00FC2663" w:rsidRPr="00DC482F" w:rsidRDefault="00FC2663" w:rsidP="00333F35">
            <w:pPr>
              <w:jc w:val="center"/>
              <w:rPr>
                <w:rFonts w:eastAsia="Times New Roman"/>
                <w:color w:val="000000" w:themeColor="text1"/>
                <w:sz w:val="20"/>
                <w:lang w:eastAsia="ar-SA"/>
              </w:rPr>
            </w:pPr>
            <w:r w:rsidRPr="00DC482F">
              <w:rPr>
                <w:rFonts w:eastAsia="Times New Roman"/>
                <w:color w:val="000000" w:themeColor="text1"/>
                <w:sz w:val="20"/>
                <w:lang w:eastAsia="ar-SA"/>
              </w:rPr>
              <w:t>ellenőrzött</w:t>
            </w: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5.</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Az ellenőrök bizalmat keltettek az Ön munkatársaiban.</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both"/>
              <w:rPr>
                <w:rFonts w:eastAsia="Times New Roman"/>
                <w:color w:val="000000" w:themeColor="text1"/>
                <w:szCs w:val="28"/>
                <w:lang w:eastAsia="ar-SA"/>
              </w:rPr>
            </w:pPr>
          </w:p>
        </w:tc>
        <w:tc>
          <w:tcPr>
            <w:tcW w:w="1072" w:type="dxa"/>
          </w:tcPr>
          <w:p w:rsidR="00FC2663" w:rsidRDefault="00FC2663" w:rsidP="00333F35">
            <w:pPr>
              <w:jc w:val="center"/>
            </w:pPr>
            <w:r>
              <w:rPr>
                <w:rFonts w:eastAsia="Times New Roman"/>
                <w:color w:val="000000" w:themeColor="text1"/>
                <w:sz w:val="20"/>
                <w:lang w:eastAsia="ar-SA"/>
              </w:rPr>
              <w:t>2</w:t>
            </w:r>
            <w:r w:rsidRPr="00B34349">
              <w:rPr>
                <w:rFonts w:eastAsia="Times New Roman"/>
                <w:color w:val="000000" w:themeColor="text1"/>
                <w:sz w:val="20"/>
                <w:lang w:eastAsia="ar-SA"/>
              </w:rPr>
              <w:t xml:space="preserve"> ellenőrzött</w:t>
            </w:r>
          </w:p>
        </w:tc>
        <w:tc>
          <w:tcPr>
            <w:tcW w:w="1072" w:type="dxa"/>
          </w:tcPr>
          <w:p w:rsidR="00FC2663" w:rsidRDefault="00FC2663" w:rsidP="00333F35">
            <w:pPr>
              <w:jc w:val="center"/>
            </w:pPr>
            <w:r>
              <w:rPr>
                <w:rFonts w:eastAsia="Times New Roman"/>
                <w:color w:val="000000" w:themeColor="text1"/>
                <w:sz w:val="20"/>
                <w:lang w:eastAsia="ar-SA"/>
              </w:rPr>
              <w:t>4</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2</w:t>
            </w:r>
          </w:p>
          <w:p w:rsidR="00FC2663" w:rsidRDefault="00FC2663" w:rsidP="00333F35">
            <w:pPr>
              <w:jc w:val="center"/>
              <w:rPr>
                <w:rFonts w:eastAsia="Times New Roman"/>
                <w:color w:val="000000" w:themeColor="text1"/>
                <w:szCs w:val="28"/>
                <w:lang w:eastAsia="ar-SA"/>
              </w:rPr>
            </w:pPr>
            <w:r w:rsidRPr="00DC482F">
              <w:rPr>
                <w:rFonts w:eastAsia="Times New Roman"/>
                <w:color w:val="000000" w:themeColor="text1"/>
                <w:sz w:val="20"/>
                <w:lang w:eastAsia="ar-SA"/>
              </w:rPr>
              <w:t>ellenőrzött</w:t>
            </w: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6.</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Az ellenőrök jól képzettek / a feladatra felkészültek voltak.</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both"/>
              <w:rPr>
                <w:rFonts w:eastAsia="Times New Roman"/>
                <w:color w:val="000000" w:themeColor="text1"/>
                <w:szCs w:val="28"/>
                <w:lang w:eastAsia="ar-SA"/>
              </w:rPr>
            </w:pPr>
          </w:p>
        </w:tc>
        <w:tc>
          <w:tcPr>
            <w:tcW w:w="1072" w:type="dxa"/>
          </w:tcPr>
          <w:p w:rsidR="00FC2663" w:rsidRDefault="00FC2663" w:rsidP="00333F35">
            <w:pPr>
              <w:jc w:val="center"/>
            </w:pPr>
            <w:r w:rsidRPr="00B34349">
              <w:rPr>
                <w:rFonts w:eastAsia="Times New Roman"/>
                <w:color w:val="000000" w:themeColor="text1"/>
                <w:sz w:val="20"/>
                <w:lang w:eastAsia="ar-SA"/>
              </w:rPr>
              <w:t>1 ellenőrzött</w:t>
            </w:r>
          </w:p>
        </w:tc>
        <w:tc>
          <w:tcPr>
            <w:tcW w:w="1072" w:type="dxa"/>
          </w:tcPr>
          <w:p w:rsidR="00FC2663" w:rsidRDefault="00FC2663" w:rsidP="00333F35">
            <w:pPr>
              <w:jc w:val="center"/>
            </w:pPr>
            <w:r>
              <w:rPr>
                <w:rFonts w:eastAsia="Times New Roman"/>
                <w:color w:val="000000" w:themeColor="text1"/>
                <w:sz w:val="20"/>
                <w:lang w:eastAsia="ar-SA"/>
              </w:rPr>
              <w:t>7</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Cs w:val="28"/>
                <w:lang w:eastAsia="ar-SA"/>
              </w:rPr>
            </w:pP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7.</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Az ellenőrök az Ön alkalmazottaival hatékony együttműködésre voltak képesek.</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both"/>
              <w:rPr>
                <w:rFonts w:eastAsia="Times New Roman"/>
                <w:color w:val="000000" w:themeColor="text1"/>
                <w:szCs w:val="28"/>
                <w:lang w:eastAsia="ar-SA"/>
              </w:rPr>
            </w:pP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sidRPr="00B34349">
              <w:rPr>
                <w:rFonts w:eastAsia="Times New Roman"/>
                <w:color w:val="000000" w:themeColor="text1"/>
                <w:sz w:val="20"/>
                <w:lang w:eastAsia="ar-SA"/>
              </w:rPr>
              <w:t>1 ellenőrzött</w:t>
            </w: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Pr>
                <w:rFonts w:eastAsia="Times New Roman"/>
                <w:color w:val="000000" w:themeColor="text1"/>
                <w:sz w:val="20"/>
                <w:lang w:eastAsia="ar-SA"/>
              </w:rPr>
              <w:t>5</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2</w:t>
            </w:r>
          </w:p>
          <w:p w:rsidR="00FC2663" w:rsidRDefault="00FC2663" w:rsidP="00333F35">
            <w:pPr>
              <w:jc w:val="center"/>
              <w:rPr>
                <w:rFonts w:eastAsia="Times New Roman"/>
                <w:color w:val="000000" w:themeColor="text1"/>
                <w:szCs w:val="28"/>
                <w:lang w:eastAsia="ar-SA"/>
              </w:rPr>
            </w:pPr>
            <w:r w:rsidRPr="00DC482F">
              <w:rPr>
                <w:rFonts w:eastAsia="Times New Roman"/>
                <w:color w:val="000000" w:themeColor="text1"/>
                <w:sz w:val="20"/>
                <w:lang w:eastAsia="ar-SA"/>
              </w:rPr>
              <w:t>ellenőrzött</w:t>
            </w: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8.</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Az ellenőrök szakértői, illetve építő és pozitív hozzáállást tanúsítottak.</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center"/>
              <w:rPr>
                <w:rFonts w:eastAsia="Times New Roman"/>
                <w:color w:val="000000" w:themeColor="text1"/>
                <w:szCs w:val="28"/>
                <w:lang w:eastAsia="ar-SA"/>
              </w:rPr>
            </w:pPr>
            <w:r w:rsidRPr="00B34349">
              <w:rPr>
                <w:rFonts w:eastAsia="Times New Roman"/>
                <w:color w:val="000000" w:themeColor="text1"/>
                <w:sz w:val="20"/>
                <w:lang w:eastAsia="ar-SA"/>
              </w:rPr>
              <w:t>1 ellenőrzött</w:t>
            </w:r>
          </w:p>
        </w:tc>
        <w:tc>
          <w:tcPr>
            <w:tcW w:w="1072" w:type="dxa"/>
          </w:tcPr>
          <w:p w:rsidR="00FC2663" w:rsidRDefault="00FC2663" w:rsidP="00333F35">
            <w:pPr>
              <w:jc w:val="center"/>
            </w:pPr>
            <w:r w:rsidRPr="00B34349">
              <w:rPr>
                <w:rFonts w:eastAsia="Times New Roman"/>
                <w:color w:val="000000" w:themeColor="text1"/>
                <w:sz w:val="20"/>
                <w:lang w:eastAsia="ar-SA"/>
              </w:rPr>
              <w:t>1 ellenőrzött</w:t>
            </w:r>
          </w:p>
        </w:tc>
        <w:tc>
          <w:tcPr>
            <w:tcW w:w="1072" w:type="dxa"/>
          </w:tcPr>
          <w:p w:rsidR="00FC2663" w:rsidRDefault="00FC2663" w:rsidP="00333F35">
            <w:pPr>
              <w:jc w:val="center"/>
            </w:pPr>
            <w:r>
              <w:rPr>
                <w:rFonts w:eastAsia="Times New Roman"/>
                <w:color w:val="000000" w:themeColor="text1"/>
                <w:sz w:val="20"/>
                <w:lang w:eastAsia="ar-SA"/>
              </w:rPr>
              <w:t>6</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Cs w:val="28"/>
                <w:lang w:eastAsia="ar-SA"/>
              </w:rPr>
            </w:pPr>
          </w:p>
        </w:tc>
      </w:tr>
      <w:tr w:rsidR="00FC2663" w:rsidTr="00333F35">
        <w:tc>
          <w:tcPr>
            <w:tcW w:w="421" w:type="dxa"/>
          </w:tcPr>
          <w:p w:rsidR="00FC2663" w:rsidRPr="00DC482F"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9.</w:t>
            </w:r>
          </w:p>
        </w:tc>
        <w:tc>
          <w:tcPr>
            <w:tcW w:w="2530" w:type="dxa"/>
          </w:tcPr>
          <w:p w:rsidR="00FC2663" w:rsidRPr="00DC482F" w:rsidRDefault="00FC2663" w:rsidP="00333F35">
            <w:pPr>
              <w:jc w:val="center"/>
              <w:rPr>
                <w:rFonts w:eastAsia="Times New Roman"/>
                <w:color w:val="000000" w:themeColor="text1"/>
                <w:sz w:val="20"/>
                <w:lang w:eastAsia="ar-SA"/>
              </w:rPr>
            </w:pPr>
            <w:r w:rsidRPr="00DC482F">
              <w:rPr>
                <w:sz w:val="20"/>
              </w:rPr>
              <w:t>Az összes hozzáadott érték, amit a belső ellenőrzés nyújtott az Ön részlegének.</w:t>
            </w:r>
          </w:p>
        </w:tc>
        <w:tc>
          <w:tcPr>
            <w:tcW w:w="872" w:type="dxa"/>
          </w:tcPr>
          <w:p w:rsidR="00FC2663" w:rsidRDefault="00FC2663" w:rsidP="00333F35">
            <w:pPr>
              <w:jc w:val="both"/>
              <w:rPr>
                <w:rFonts w:eastAsia="Times New Roman"/>
                <w:color w:val="000000" w:themeColor="text1"/>
                <w:szCs w:val="28"/>
                <w:lang w:eastAsia="ar-SA"/>
              </w:rPr>
            </w:pPr>
          </w:p>
        </w:tc>
        <w:tc>
          <w:tcPr>
            <w:tcW w:w="992" w:type="dxa"/>
          </w:tcPr>
          <w:p w:rsidR="00FC2663" w:rsidRDefault="00FC2663" w:rsidP="00333F35">
            <w:pPr>
              <w:jc w:val="both"/>
              <w:rPr>
                <w:rFonts w:eastAsia="Times New Roman"/>
                <w:color w:val="000000" w:themeColor="text1"/>
                <w:szCs w:val="28"/>
                <w:lang w:eastAsia="ar-SA"/>
              </w:rPr>
            </w:pPr>
          </w:p>
        </w:tc>
        <w:tc>
          <w:tcPr>
            <w:tcW w:w="852" w:type="dxa"/>
          </w:tcPr>
          <w:p w:rsidR="00FC2663" w:rsidRDefault="00FC2663" w:rsidP="00333F35">
            <w:pPr>
              <w:jc w:val="both"/>
              <w:rPr>
                <w:rFonts w:eastAsia="Times New Roman"/>
                <w:color w:val="000000" w:themeColor="text1"/>
                <w:szCs w:val="28"/>
                <w:lang w:eastAsia="ar-SA"/>
              </w:rPr>
            </w:pP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Pr>
                <w:rFonts w:eastAsia="Times New Roman"/>
                <w:color w:val="000000" w:themeColor="text1"/>
                <w:sz w:val="20"/>
                <w:lang w:eastAsia="ar-SA"/>
              </w:rPr>
              <w:t>3</w:t>
            </w:r>
            <w:r w:rsidRPr="00B34349">
              <w:rPr>
                <w:rFonts w:eastAsia="Times New Roman"/>
                <w:color w:val="000000" w:themeColor="text1"/>
                <w:sz w:val="20"/>
                <w:lang w:eastAsia="ar-SA"/>
              </w:rPr>
              <w:t xml:space="preserve"> ellenőrzött</w:t>
            </w:r>
          </w:p>
        </w:tc>
        <w:tc>
          <w:tcPr>
            <w:tcW w:w="1072"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pPr>
            <w:r>
              <w:rPr>
                <w:rFonts w:eastAsia="Times New Roman"/>
                <w:color w:val="000000" w:themeColor="text1"/>
                <w:sz w:val="20"/>
                <w:lang w:eastAsia="ar-SA"/>
              </w:rPr>
              <w:t>3</w:t>
            </w:r>
            <w:r w:rsidRPr="00B34349">
              <w:rPr>
                <w:rFonts w:eastAsia="Times New Roman"/>
                <w:color w:val="000000" w:themeColor="text1"/>
                <w:sz w:val="20"/>
                <w:lang w:eastAsia="ar-SA"/>
              </w:rPr>
              <w:t xml:space="preserve"> ellenőrzött</w:t>
            </w:r>
          </w:p>
        </w:tc>
        <w:tc>
          <w:tcPr>
            <w:tcW w:w="1249" w:type="dxa"/>
          </w:tcPr>
          <w:p w:rsidR="00FC2663" w:rsidRDefault="00FC2663" w:rsidP="00333F35">
            <w:pPr>
              <w:jc w:val="center"/>
              <w:rPr>
                <w:rFonts w:eastAsia="Times New Roman"/>
                <w:color w:val="000000" w:themeColor="text1"/>
                <w:sz w:val="20"/>
                <w:lang w:eastAsia="ar-SA"/>
              </w:rPr>
            </w:pPr>
          </w:p>
          <w:p w:rsidR="00FC2663" w:rsidRDefault="00FC2663" w:rsidP="00333F35">
            <w:pPr>
              <w:jc w:val="center"/>
              <w:rPr>
                <w:rFonts w:eastAsia="Times New Roman"/>
                <w:color w:val="000000" w:themeColor="text1"/>
                <w:sz w:val="20"/>
                <w:lang w:eastAsia="ar-SA"/>
              </w:rPr>
            </w:pPr>
            <w:r>
              <w:rPr>
                <w:rFonts w:eastAsia="Times New Roman"/>
                <w:color w:val="000000" w:themeColor="text1"/>
                <w:sz w:val="20"/>
                <w:lang w:eastAsia="ar-SA"/>
              </w:rPr>
              <w:t>1</w:t>
            </w:r>
          </w:p>
          <w:p w:rsidR="00FC2663" w:rsidRDefault="00FC2663" w:rsidP="00333F35">
            <w:pPr>
              <w:jc w:val="center"/>
              <w:rPr>
                <w:rFonts w:eastAsia="Times New Roman"/>
                <w:color w:val="000000" w:themeColor="text1"/>
                <w:szCs w:val="28"/>
                <w:lang w:eastAsia="ar-SA"/>
              </w:rPr>
            </w:pPr>
            <w:r w:rsidRPr="00DC482F">
              <w:rPr>
                <w:rFonts w:eastAsia="Times New Roman"/>
                <w:color w:val="000000" w:themeColor="text1"/>
                <w:sz w:val="20"/>
                <w:lang w:eastAsia="ar-SA"/>
              </w:rPr>
              <w:t>ellenőrzött</w:t>
            </w:r>
          </w:p>
        </w:tc>
      </w:tr>
    </w:tbl>
    <w:p w:rsidR="00FC2663" w:rsidRDefault="00FC2663" w:rsidP="00FC2663">
      <w:pPr>
        <w:jc w:val="both"/>
        <w:rPr>
          <w:rFonts w:eastAsia="Times New Roman"/>
          <w:color w:val="000000" w:themeColor="text1"/>
          <w:szCs w:val="28"/>
          <w:lang w:eastAsia="ar-SA"/>
        </w:rPr>
      </w:pPr>
    </w:p>
    <w:p w:rsidR="00FC2663" w:rsidRPr="00A54BA6" w:rsidRDefault="00FC2663" w:rsidP="00FC2663">
      <w:pPr>
        <w:jc w:val="both"/>
        <w:rPr>
          <w:rFonts w:eastAsia="Times New Roman"/>
          <w:b/>
          <w:color w:val="000000" w:themeColor="text1"/>
          <w:szCs w:val="28"/>
          <w:lang w:eastAsia="ar-SA"/>
        </w:rPr>
      </w:pPr>
      <w:r w:rsidRPr="00A54BA6">
        <w:rPr>
          <w:rFonts w:eastAsia="Times New Roman"/>
          <w:b/>
          <w:color w:val="000000" w:themeColor="text1"/>
          <w:szCs w:val="28"/>
          <w:lang w:eastAsia="ar-SA"/>
        </w:rPr>
        <w:t xml:space="preserve">Az </w:t>
      </w:r>
      <w:r w:rsidRPr="00A54BA6">
        <w:rPr>
          <w:rFonts w:eastAsia="Times New Roman"/>
          <w:b/>
          <w:i/>
          <w:color w:val="000000" w:themeColor="text1"/>
          <w:szCs w:val="28"/>
          <w:lang w:eastAsia="ar-SA"/>
        </w:rPr>
        <w:t>Ellenőrzést követő felmérő lap</w:t>
      </w:r>
      <w:r w:rsidRPr="00A54BA6">
        <w:rPr>
          <w:rFonts w:eastAsia="Times New Roman"/>
          <w:b/>
          <w:color w:val="000000" w:themeColor="text1"/>
          <w:szCs w:val="28"/>
          <w:lang w:eastAsia="ar-SA"/>
        </w:rPr>
        <w:t>on az ellenőrzöttek az ellenőrzéssel kapcsolatban a következő szöveges értékeléseket tették:</w:t>
      </w:r>
    </w:p>
    <w:p w:rsidR="00FC2663" w:rsidRDefault="00FC2663" w:rsidP="00FC2663">
      <w:pPr>
        <w:pStyle w:val="Listaszerbekezds"/>
        <w:ind w:left="1080"/>
        <w:rPr>
          <w:color w:val="000000" w:themeColor="text1"/>
          <w:szCs w:val="28"/>
        </w:rPr>
      </w:pPr>
      <w:r>
        <w:rPr>
          <w:color w:val="000000" w:themeColor="text1"/>
          <w:szCs w:val="28"/>
        </w:rPr>
        <w:t>- „Az új munkatárs bemutatása, a személyes látogatás során sikerült megismerkednünk. A vizsgálat során tett megállapítások pontosításában rugalmasságot tapasztaltam. Szabályozottságunk gyengeségeit ellensúlyozza, hogy költségvetési gazdálkodásunk „takarékos, kiegyensúlyozott, keret túllépés nem történt” megállapítást kapott.”</w:t>
      </w:r>
    </w:p>
    <w:p w:rsidR="00FC2663" w:rsidRDefault="00FC2663" w:rsidP="00FC2663">
      <w:pPr>
        <w:pStyle w:val="Listaszerbekezds"/>
        <w:ind w:left="1080"/>
        <w:rPr>
          <w:color w:val="000000" w:themeColor="text1"/>
          <w:szCs w:val="28"/>
        </w:rPr>
      </w:pPr>
      <w:r>
        <w:rPr>
          <w:color w:val="000000" w:themeColor="text1"/>
          <w:szCs w:val="28"/>
        </w:rPr>
        <w:t>- „Jól együtt tudtunk működni a belső ellenőrrel. Javaslatai hasznosak, építő jellegűek voltak.”</w:t>
      </w:r>
    </w:p>
    <w:p w:rsidR="00FC2663" w:rsidRDefault="00FC2663" w:rsidP="00FC2663">
      <w:pPr>
        <w:pStyle w:val="Listaszerbekezds"/>
        <w:ind w:left="1080"/>
        <w:rPr>
          <w:color w:val="000000" w:themeColor="text1"/>
          <w:szCs w:val="28"/>
        </w:rPr>
      </w:pPr>
      <w:r>
        <w:rPr>
          <w:color w:val="000000" w:themeColor="text1"/>
          <w:szCs w:val="28"/>
        </w:rPr>
        <w:t>- „Köszönöm szépen!”</w:t>
      </w:r>
    </w:p>
    <w:p w:rsidR="00FC2663" w:rsidRDefault="00FC2663" w:rsidP="00FC2663">
      <w:pPr>
        <w:pStyle w:val="Listaszerbekezds"/>
        <w:ind w:left="1080"/>
        <w:rPr>
          <w:color w:val="000000" w:themeColor="text1"/>
          <w:szCs w:val="28"/>
        </w:rPr>
      </w:pPr>
      <w:r>
        <w:rPr>
          <w:color w:val="000000" w:themeColor="text1"/>
          <w:szCs w:val="28"/>
        </w:rPr>
        <w:t>- „Szorosabb és rendszeres együttműködő támogatást kérek a különböző szabályozó dokumentumok, törvényi változások naprakész aktualizálásában. Közreműködő segítséget kérek a belső kontrollrendszer harmonizációja és a vonatkozó jogszabályok összehangolásában.”</w:t>
      </w:r>
    </w:p>
    <w:p w:rsidR="00FC2663" w:rsidRDefault="00FC2663" w:rsidP="00FC2663">
      <w:pPr>
        <w:pStyle w:val="Listaszerbekezds"/>
        <w:ind w:left="1080"/>
        <w:rPr>
          <w:color w:val="000000" w:themeColor="text1"/>
          <w:szCs w:val="28"/>
        </w:rPr>
      </w:pPr>
      <w:r>
        <w:rPr>
          <w:color w:val="000000" w:themeColor="text1"/>
          <w:szCs w:val="28"/>
        </w:rPr>
        <w:t>- „Nagyon hasznos volt, hogy a belső ellenőr feltárta a szabályzatok hiányosságait, megjelölte az átdolgozandó területeket. De ez a feladat annyira idegen egy pedagógus számára, olyan sok és speciális munkát igényel, hogy mindenképpen szükségünk lenne segítségre a feladatok kivitelezéséhez.”</w:t>
      </w:r>
    </w:p>
    <w:p w:rsidR="00FC2663" w:rsidRDefault="00FC2663" w:rsidP="00FC2663">
      <w:pPr>
        <w:pStyle w:val="Listaszerbekezds"/>
        <w:ind w:left="1080"/>
        <w:rPr>
          <w:color w:val="000000" w:themeColor="text1"/>
          <w:szCs w:val="28"/>
        </w:rPr>
      </w:pPr>
      <w:r>
        <w:rPr>
          <w:color w:val="000000" w:themeColor="text1"/>
          <w:szCs w:val="28"/>
        </w:rPr>
        <w:t>- „A belső ellenőrzést végző kolléga nagy türelemmel igyekezett bevezetni a szabályzatok jogszerűségének rejtelemibe. Sajnos nincs egy egységes, minden területre vonatkozó szabályzat minta, amely segítené ezek elkészítésének, aktualizálásának gördülékenységét.”</w:t>
      </w:r>
    </w:p>
    <w:p w:rsidR="00707609" w:rsidRDefault="00707609" w:rsidP="00FC2663">
      <w:pPr>
        <w:tabs>
          <w:tab w:val="left" w:pos="720"/>
        </w:tabs>
        <w:jc w:val="both"/>
        <w:rPr>
          <w:rFonts w:eastAsia="Times New Roman"/>
          <w:bCs/>
          <w:color w:val="000000" w:themeColor="text1"/>
          <w:lang w:eastAsia="ar-SA"/>
        </w:rPr>
      </w:pPr>
    </w:p>
    <w:p w:rsidR="00FC2663" w:rsidRPr="00D2763A" w:rsidRDefault="00FC2663" w:rsidP="00FC2663">
      <w:pPr>
        <w:tabs>
          <w:tab w:val="left" w:pos="720"/>
        </w:tabs>
        <w:jc w:val="both"/>
      </w:pPr>
      <w:r w:rsidRPr="003F2A8C">
        <w:t>Budapest, 201</w:t>
      </w:r>
      <w:r>
        <w:t>8</w:t>
      </w:r>
      <w:r w:rsidRPr="003F2A8C">
        <w:t xml:space="preserve">. </w:t>
      </w:r>
      <w:r w:rsidR="00404E7E" w:rsidRPr="00D2763A">
        <w:t>május</w:t>
      </w:r>
      <w:r w:rsidRPr="00D2763A">
        <w:t xml:space="preserve"> 15.</w:t>
      </w:r>
    </w:p>
    <w:p w:rsidR="00B76F7A" w:rsidRPr="003F2A8C" w:rsidRDefault="00B76F7A" w:rsidP="00FC2663">
      <w:pPr>
        <w:tabs>
          <w:tab w:val="left" w:pos="720"/>
        </w:tabs>
        <w:jc w:val="both"/>
      </w:pPr>
    </w:p>
    <w:p w:rsidR="00FC2663" w:rsidRPr="003F2A8C" w:rsidRDefault="00FC2663" w:rsidP="00FC2663">
      <w:pPr>
        <w:tabs>
          <w:tab w:val="left" w:pos="720"/>
        </w:tabs>
        <w:jc w:val="both"/>
      </w:pPr>
      <w:r>
        <w:t xml:space="preserve">                                                                                               ……………………</w:t>
      </w:r>
    </w:p>
    <w:p w:rsidR="00FC2663" w:rsidRPr="003F2A8C" w:rsidRDefault="00FC2663" w:rsidP="00FC2663">
      <w:pPr>
        <w:tabs>
          <w:tab w:val="left" w:pos="720"/>
        </w:tabs>
        <w:jc w:val="both"/>
      </w:pPr>
      <w:r w:rsidRPr="003F2A8C">
        <w:t xml:space="preserve">                                                                                                    Tuba Mónika</w:t>
      </w:r>
    </w:p>
    <w:p w:rsidR="00FC2663" w:rsidRDefault="00FC2663" w:rsidP="00FC2663">
      <w:pPr>
        <w:tabs>
          <w:tab w:val="left" w:pos="720"/>
        </w:tabs>
        <w:jc w:val="both"/>
        <w:rPr>
          <w:rFonts w:eastAsia="Times New Roman"/>
          <w:bCs/>
          <w:color w:val="000000" w:themeColor="text1"/>
          <w:lang w:eastAsia="ar-SA"/>
        </w:rPr>
      </w:pPr>
      <w:r w:rsidRPr="003F2A8C">
        <w:t xml:space="preserve">                                                                                           </w:t>
      </w:r>
      <w:proofErr w:type="gramStart"/>
      <w:r w:rsidRPr="00DF7002">
        <w:rPr>
          <w:szCs w:val="24"/>
        </w:rPr>
        <w:t>belső</w:t>
      </w:r>
      <w:proofErr w:type="gramEnd"/>
      <w:r w:rsidRPr="00DF7002">
        <w:rPr>
          <w:szCs w:val="24"/>
        </w:rPr>
        <w:t xml:space="preserve"> ellenőr</w:t>
      </w:r>
      <w:r w:rsidRPr="00DF7002">
        <w:rPr>
          <w:rFonts w:eastAsia="Times New Roman"/>
          <w:szCs w:val="24"/>
        </w:rPr>
        <w:t>zési vezető</w:t>
      </w:r>
    </w:p>
    <w:p w:rsidR="00FC2663" w:rsidRPr="003F2A8C" w:rsidRDefault="00FC2663" w:rsidP="00FC2663">
      <w:pPr>
        <w:jc w:val="right"/>
        <w:rPr>
          <w:rFonts w:eastAsia="Times New Roman"/>
          <w:lang w:eastAsia="ar-SA"/>
        </w:rPr>
      </w:pPr>
      <w:r w:rsidRPr="003F2A8C">
        <w:rPr>
          <w:rFonts w:eastAsia="Times New Roman"/>
          <w:lang w:eastAsia="ar-SA"/>
        </w:rPr>
        <w:lastRenderedPageBreak/>
        <w:t>1. melléklet az Éves Ellenőrzési Jelentéshez</w:t>
      </w:r>
    </w:p>
    <w:p w:rsidR="00FC2663" w:rsidRDefault="00FC2663"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drawing>
          <wp:inline distT="0" distB="0" distL="0" distR="0">
            <wp:extent cx="5759450" cy="8147004"/>
            <wp:effectExtent l="0" t="0" r="0" b="698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r w:rsidRPr="008C181D">
        <w:rPr>
          <w:rFonts w:eastAsia="Times New Roman"/>
          <w:bCs/>
          <w:noProof/>
        </w:rPr>
        <w:lastRenderedPageBreak/>
        <w:drawing>
          <wp:inline distT="0" distB="0" distL="0" distR="0">
            <wp:extent cx="5759450" cy="8147004"/>
            <wp:effectExtent l="0" t="0" r="0" b="698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6F501A" w:rsidP="00FC2663">
      <w:pPr>
        <w:tabs>
          <w:tab w:val="left" w:pos="720"/>
        </w:tabs>
        <w:jc w:val="both"/>
        <w:rPr>
          <w:rFonts w:eastAsia="Times New Roman"/>
          <w:bCs/>
          <w:lang w:eastAsia="ar-SA"/>
        </w:rPr>
      </w:pPr>
      <w:r w:rsidRPr="006F501A">
        <w:rPr>
          <w:rFonts w:eastAsia="Times New Roman"/>
          <w:bCs/>
          <w:noProof/>
        </w:rPr>
        <w:lastRenderedPageBreak/>
        <w:drawing>
          <wp:inline distT="0" distB="0" distL="0" distR="0">
            <wp:extent cx="5759450" cy="8147004"/>
            <wp:effectExtent l="0" t="0" r="0" b="698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6F501A" w:rsidP="00FC2663">
      <w:pPr>
        <w:tabs>
          <w:tab w:val="left" w:pos="720"/>
        </w:tabs>
        <w:jc w:val="both"/>
        <w:rPr>
          <w:rFonts w:eastAsia="Times New Roman"/>
          <w:bCs/>
          <w:lang w:eastAsia="ar-SA"/>
        </w:rPr>
      </w:pPr>
      <w:r w:rsidRPr="006F501A">
        <w:rPr>
          <w:rFonts w:eastAsia="Times New Roman"/>
          <w:bCs/>
          <w:noProof/>
        </w:rPr>
        <w:lastRenderedPageBreak/>
        <w:drawing>
          <wp:inline distT="0" distB="0" distL="0" distR="0">
            <wp:extent cx="5759450" cy="8147004"/>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6F501A" w:rsidP="00FC2663">
      <w:pPr>
        <w:tabs>
          <w:tab w:val="left" w:pos="720"/>
        </w:tabs>
        <w:jc w:val="both"/>
        <w:rPr>
          <w:rFonts w:eastAsia="Times New Roman"/>
          <w:bCs/>
          <w:lang w:eastAsia="ar-SA"/>
        </w:rPr>
      </w:pPr>
      <w:r w:rsidRPr="006F501A">
        <w:rPr>
          <w:rFonts w:eastAsia="Times New Roman"/>
          <w:bCs/>
          <w:noProof/>
        </w:rPr>
        <w:lastRenderedPageBreak/>
        <w:drawing>
          <wp:inline distT="0" distB="0" distL="0" distR="0">
            <wp:extent cx="5759450" cy="8147004"/>
            <wp:effectExtent l="0" t="0" r="0" b="698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r w:rsidRPr="006F501A">
        <w:rPr>
          <w:rFonts w:eastAsia="Times New Roman"/>
          <w:bCs/>
          <w:noProof/>
        </w:rPr>
        <w:lastRenderedPageBreak/>
        <w:drawing>
          <wp:inline distT="0" distB="0" distL="0" distR="0">
            <wp:extent cx="5759450" cy="8147004"/>
            <wp:effectExtent l="0" t="0" r="0" b="698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r w:rsidRPr="006F501A">
        <w:rPr>
          <w:rFonts w:eastAsia="Times New Roman"/>
          <w:bCs/>
          <w:noProof/>
        </w:rPr>
        <w:lastRenderedPageBreak/>
        <w:drawing>
          <wp:inline distT="0" distB="0" distL="0" distR="0">
            <wp:extent cx="5759450" cy="8147004"/>
            <wp:effectExtent l="0" t="0" r="0" b="698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p>
    <w:p w:rsidR="006F501A" w:rsidRDefault="006F501A" w:rsidP="00FC2663">
      <w:pPr>
        <w:tabs>
          <w:tab w:val="left" w:pos="720"/>
        </w:tabs>
        <w:jc w:val="both"/>
        <w:rPr>
          <w:rFonts w:eastAsia="Times New Roman"/>
          <w:bCs/>
          <w:lang w:eastAsia="ar-SA"/>
        </w:rPr>
      </w:pPr>
      <w:r w:rsidRPr="006F501A">
        <w:rPr>
          <w:rFonts w:eastAsia="Times New Roman"/>
          <w:bCs/>
          <w:noProof/>
        </w:rPr>
        <w:lastRenderedPageBreak/>
        <w:drawing>
          <wp:inline distT="0" distB="0" distL="0" distR="0">
            <wp:extent cx="5759450" cy="8147004"/>
            <wp:effectExtent l="0" t="0" r="0" b="698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6F501A" w:rsidRDefault="006F501A"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8C181D" w:rsidRDefault="008C181D" w:rsidP="00FC2663">
      <w:pPr>
        <w:tabs>
          <w:tab w:val="left" w:pos="720"/>
        </w:tabs>
        <w:jc w:val="both"/>
        <w:rPr>
          <w:rFonts w:eastAsia="Times New Roman"/>
          <w:bCs/>
          <w:lang w:eastAsia="ar-SA"/>
        </w:rPr>
      </w:pPr>
    </w:p>
    <w:p w:rsidR="0078795F" w:rsidRDefault="0078795F" w:rsidP="000C266D">
      <w:pPr>
        <w:jc w:val="both"/>
        <w:rPr>
          <w:rFonts w:eastAsia="Times New Roman"/>
          <w:b/>
          <w:u w:val="single"/>
          <w:lang w:eastAsia="ar-SA"/>
        </w:rPr>
      </w:pPr>
    </w:p>
    <w:p w:rsidR="008C181D" w:rsidRDefault="008C181D" w:rsidP="006F501A">
      <w:pPr>
        <w:jc w:val="right"/>
        <w:rPr>
          <w:rFonts w:eastAsia="Times New Roman"/>
          <w:b/>
          <w:u w:val="single"/>
          <w:lang w:eastAsia="ar-SA"/>
        </w:rPr>
      </w:pPr>
      <w:r>
        <w:rPr>
          <w:rFonts w:eastAsia="Times New Roman"/>
          <w:lang w:eastAsia="ar-SA"/>
        </w:rPr>
        <w:lastRenderedPageBreak/>
        <w:t>2</w:t>
      </w:r>
      <w:r w:rsidRPr="003F2A8C">
        <w:rPr>
          <w:rFonts w:eastAsia="Times New Roman"/>
          <w:lang w:eastAsia="ar-SA"/>
        </w:rPr>
        <w:t>. melléklet az Éves Ellenőrzési Jelentéshez</w:t>
      </w:r>
    </w:p>
    <w:p w:rsidR="008C181D" w:rsidRDefault="008C181D" w:rsidP="000C266D">
      <w:pPr>
        <w:jc w:val="both"/>
        <w:rPr>
          <w:rFonts w:eastAsia="Times New Roman"/>
          <w:b/>
          <w:u w:val="single"/>
          <w:lang w:eastAsia="ar-SA"/>
        </w:rPr>
      </w:pPr>
      <w:r w:rsidRPr="008C181D">
        <w:rPr>
          <w:rFonts w:eastAsia="Times New Roman"/>
          <w:b/>
          <w:noProof/>
          <w:u w:val="single"/>
        </w:rPr>
        <w:drawing>
          <wp:inline distT="0" distB="0" distL="0" distR="0">
            <wp:extent cx="5759450" cy="8147004"/>
            <wp:effectExtent l="0" t="0" r="0" b="698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47004"/>
                    </a:xfrm>
                    <a:prstGeom prst="rect">
                      <a:avLst/>
                    </a:prstGeom>
                    <a:noFill/>
                    <a:ln>
                      <a:noFill/>
                    </a:ln>
                  </pic:spPr>
                </pic:pic>
              </a:graphicData>
            </a:graphic>
          </wp:inline>
        </w:drawing>
      </w:r>
    </w:p>
    <w:p w:rsidR="008C181D" w:rsidRDefault="008C181D" w:rsidP="000C266D">
      <w:pPr>
        <w:jc w:val="both"/>
        <w:rPr>
          <w:rFonts w:eastAsia="Times New Roman"/>
          <w:b/>
          <w:u w:val="single"/>
          <w:lang w:eastAsia="ar-SA"/>
        </w:rPr>
      </w:pPr>
    </w:p>
    <w:p w:rsidR="008C181D" w:rsidRDefault="008C181D" w:rsidP="000C266D">
      <w:pPr>
        <w:jc w:val="both"/>
        <w:rPr>
          <w:rFonts w:eastAsia="Times New Roman"/>
          <w:b/>
          <w:u w:val="single"/>
          <w:lang w:eastAsia="ar-SA"/>
        </w:rPr>
      </w:pPr>
    </w:p>
    <w:p w:rsidR="008C181D" w:rsidRDefault="008C181D" w:rsidP="000C266D">
      <w:pPr>
        <w:jc w:val="both"/>
        <w:rPr>
          <w:rFonts w:eastAsia="Times New Roman"/>
          <w:b/>
          <w:u w:val="single"/>
          <w:lang w:eastAsia="ar-SA"/>
        </w:rPr>
      </w:pPr>
    </w:p>
    <w:p w:rsidR="001960F8" w:rsidRPr="003F2A8C" w:rsidRDefault="001960F8" w:rsidP="001960F8">
      <w:pPr>
        <w:tabs>
          <w:tab w:val="left" w:pos="720"/>
        </w:tabs>
        <w:jc w:val="right"/>
        <w:rPr>
          <w:b/>
        </w:rPr>
      </w:pPr>
      <w:r w:rsidRPr="003F2A8C">
        <w:rPr>
          <w:b/>
        </w:rPr>
        <w:lastRenderedPageBreak/>
        <w:t>2. határozati javaslat melléklete</w:t>
      </w:r>
    </w:p>
    <w:p w:rsidR="001960F8" w:rsidRPr="003F2A8C" w:rsidRDefault="001960F8" w:rsidP="001960F8">
      <w:pPr>
        <w:tabs>
          <w:tab w:val="left" w:pos="720"/>
        </w:tabs>
        <w:jc w:val="both"/>
        <w:rPr>
          <w:b/>
        </w:rPr>
      </w:pPr>
    </w:p>
    <w:p w:rsidR="001960F8" w:rsidRPr="003F2A8C" w:rsidRDefault="001960F8" w:rsidP="001960F8">
      <w:pPr>
        <w:tabs>
          <w:tab w:val="left" w:pos="720"/>
        </w:tabs>
        <w:jc w:val="both"/>
        <w:rPr>
          <w:b/>
        </w:rPr>
      </w:pPr>
    </w:p>
    <w:p w:rsidR="001960F8" w:rsidRPr="003F2A8C" w:rsidRDefault="001960F8" w:rsidP="001960F8">
      <w:pPr>
        <w:tabs>
          <w:tab w:val="left" w:pos="720"/>
        </w:tabs>
        <w:jc w:val="center"/>
        <w:rPr>
          <w:b/>
        </w:rPr>
      </w:pPr>
      <w:r w:rsidRPr="003F2A8C">
        <w:rPr>
          <w:b/>
        </w:rPr>
        <w:t xml:space="preserve">ÉVES ÖSSZEFOGLALÓ </w:t>
      </w:r>
      <w:r w:rsidR="00B346CA">
        <w:rPr>
          <w:b/>
        </w:rPr>
        <w:t xml:space="preserve">ELLENŐRZÉSI </w:t>
      </w:r>
      <w:r w:rsidRPr="003F2A8C">
        <w:rPr>
          <w:b/>
        </w:rPr>
        <w:t>JELENTÉS</w:t>
      </w:r>
    </w:p>
    <w:p w:rsidR="001960F8" w:rsidRPr="003F2A8C" w:rsidRDefault="009938D2" w:rsidP="009938D2">
      <w:pPr>
        <w:tabs>
          <w:tab w:val="left" w:pos="720"/>
        </w:tabs>
        <w:jc w:val="center"/>
        <w:rPr>
          <w:b/>
        </w:rPr>
      </w:pPr>
      <w:proofErr w:type="gramStart"/>
      <w:r>
        <w:rPr>
          <w:rFonts w:eastAsia="Times New Roman"/>
          <w:b/>
          <w:bCs/>
          <w:szCs w:val="24"/>
        </w:rPr>
        <w:t>a</w:t>
      </w:r>
      <w:proofErr w:type="gramEnd"/>
      <w:r>
        <w:rPr>
          <w:rFonts w:eastAsia="Times New Roman"/>
          <w:b/>
          <w:bCs/>
          <w:szCs w:val="24"/>
        </w:rPr>
        <w:t xml:space="preserve"> Budapest II. Kerületi Ö</w:t>
      </w:r>
      <w:r w:rsidRPr="003F2A8C">
        <w:rPr>
          <w:rFonts w:eastAsia="Times New Roman"/>
          <w:b/>
          <w:bCs/>
          <w:szCs w:val="24"/>
        </w:rPr>
        <w:t xml:space="preserve">nkormányzat által alapított költségvetési </w:t>
      </w:r>
      <w:r w:rsidRPr="00564384">
        <w:rPr>
          <w:rFonts w:eastAsia="Times New Roman"/>
          <w:b/>
          <w:bCs/>
          <w:szCs w:val="24"/>
        </w:rPr>
        <w:t>szervek 201</w:t>
      </w:r>
      <w:r>
        <w:rPr>
          <w:rFonts w:eastAsia="Times New Roman"/>
          <w:b/>
          <w:bCs/>
          <w:szCs w:val="24"/>
        </w:rPr>
        <w:t xml:space="preserve">7. </w:t>
      </w:r>
      <w:r w:rsidRPr="00D97B6A">
        <w:rPr>
          <w:rFonts w:eastAsia="Times New Roman"/>
          <w:b/>
          <w:bCs/>
          <w:szCs w:val="24"/>
        </w:rPr>
        <w:t xml:space="preserve">évi </w:t>
      </w:r>
      <w:r w:rsidRPr="00D97B6A">
        <w:rPr>
          <w:rFonts w:eastAsia="Times New Roman"/>
          <w:b/>
          <w:szCs w:val="24"/>
        </w:rPr>
        <w:t>ellenőrzési jelentései alapján</w:t>
      </w:r>
    </w:p>
    <w:p w:rsidR="001960F8" w:rsidRPr="003F2A8C" w:rsidRDefault="001960F8" w:rsidP="001960F8">
      <w:pPr>
        <w:tabs>
          <w:tab w:val="left" w:pos="720"/>
        </w:tabs>
        <w:jc w:val="center"/>
        <w:rPr>
          <w:i/>
        </w:rPr>
      </w:pPr>
      <w:r w:rsidRPr="003F2A8C">
        <w:rPr>
          <w:i/>
        </w:rPr>
        <w:t>Budapest, 201</w:t>
      </w:r>
      <w:r w:rsidR="009938D2">
        <w:rPr>
          <w:i/>
        </w:rPr>
        <w:t>8</w:t>
      </w:r>
      <w:r w:rsidRPr="003F2A8C">
        <w:rPr>
          <w:i/>
        </w:rPr>
        <w:t xml:space="preserve">. </w:t>
      </w:r>
      <w:r w:rsidR="00100413" w:rsidRPr="00D2763A">
        <w:rPr>
          <w:i/>
        </w:rPr>
        <w:t>máju</w:t>
      </w:r>
      <w:r w:rsidR="00D566F6" w:rsidRPr="00D2763A">
        <w:rPr>
          <w:i/>
        </w:rPr>
        <w:t>s</w:t>
      </w:r>
      <w:r w:rsidRPr="00D2763A">
        <w:rPr>
          <w:i/>
        </w:rPr>
        <w:t xml:space="preserve"> </w:t>
      </w:r>
      <w:r w:rsidR="00756F38" w:rsidRPr="00D2763A">
        <w:rPr>
          <w:i/>
        </w:rPr>
        <w:t>15</w:t>
      </w:r>
      <w:r w:rsidRPr="00D2763A">
        <w:rPr>
          <w:i/>
        </w:rPr>
        <w:t>.</w:t>
      </w:r>
    </w:p>
    <w:p w:rsidR="001960F8" w:rsidRPr="003F2A8C" w:rsidRDefault="001960F8" w:rsidP="001960F8">
      <w:pPr>
        <w:tabs>
          <w:tab w:val="left" w:pos="720"/>
        </w:tabs>
        <w:jc w:val="both"/>
        <w:rPr>
          <w:b/>
        </w:rPr>
      </w:pPr>
    </w:p>
    <w:p w:rsidR="00C57345" w:rsidRPr="003F2A8C" w:rsidRDefault="00C57345" w:rsidP="001960F8">
      <w:pPr>
        <w:tabs>
          <w:tab w:val="left" w:pos="720"/>
        </w:tabs>
        <w:jc w:val="both"/>
      </w:pPr>
    </w:p>
    <w:p w:rsidR="00F14FD3" w:rsidRDefault="009938D2" w:rsidP="00C908FD">
      <w:pPr>
        <w:tabs>
          <w:tab w:val="left" w:pos="720"/>
        </w:tabs>
        <w:jc w:val="both"/>
        <w:rPr>
          <w:b/>
        </w:rPr>
      </w:pPr>
      <w:r>
        <w:t>Az Ö</w:t>
      </w:r>
      <w:r w:rsidR="001960F8" w:rsidRPr="003F2A8C">
        <w:t>nko</w:t>
      </w:r>
      <w:r w:rsidR="003005C1" w:rsidRPr="003F2A8C">
        <w:t>rmányzat által alapított</w:t>
      </w:r>
      <w:r w:rsidR="001960F8" w:rsidRPr="003F2A8C">
        <w:t xml:space="preserve"> </w:t>
      </w:r>
      <w:r w:rsidR="00BD0AD9" w:rsidRPr="003F2A8C">
        <w:t>költségvetési szervek</w:t>
      </w:r>
      <w:r>
        <w:t xml:space="preserve"> vezetőitől kapott</w:t>
      </w:r>
      <w:r w:rsidR="001960F8" w:rsidRPr="003F2A8C">
        <w:t xml:space="preserve"> tájékoztatás szerint </w:t>
      </w:r>
      <w:r>
        <w:t xml:space="preserve">a </w:t>
      </w:r>
      <w:r w:rsidR="001960F8" w:rsidRPr="003F2A8C">
        <w:t>201</w:t>
      </w:r>
      <w:r>
        <w:t>7</w:t>
      </w:r>
      <w:r w:rsidR="001960F8" w:rsidRPr="003F2A8C">
        <w:t xml:space="preserve">. évben </w:t>
      </w:r>
      <w:r w:rsidR="00BD0AD9" w:rsidRPr="003F2A8C">
        <w:t>1</w:t>
      </w:r>
      <w:r w:rsidR="00015F31">
        <w:t xml:space="preserve"> intézménynél, a gazdasági szervezettel rendelkező Egészségügyi Szolgálatnál</w:t>
      </w:r>
      <w:r w:rsidR="001960F8" w:rsidRPr="003F2A8C">
        <w:t xml:space="preserve"> végeztek saját hatáskörben függetlenített belső ellenőrzést, megbízási szerződés keretében, külső megbízottal</w:t>
      </w:r>
      <w:r w:rsidR="001960F8" w:rsidRPr="003F2A8C">
        <w:rPr>
          <w:b/>
        </w:rPr>
        <w:t>.</w:t>
      </w:r>
    </w:p>
    <w:p w:rsidR="00C908FD" w:rsidRPr="00C908FD" w:rsidRDefault="00C908FD" w:rsidP="00C908FD">
      <w:pPr>
        <w:tabs>
          <w:tab w:val="left" w:pos="720"/>
        </w:tabs>
        <w:jc w:val="both"/>
        <w:rPr>
          <w:b/>
        </w:rPr>
      </w:pPr>
    </w:p>
    <w:p w:rsidR="00EE787C" w:rsidRPr="00AA77BA" w:rsidRDefault="00EE787C" w:rsidP="00EE787C">
      <w:pPr>
        <w:pStyle w:val="lfej"/>
        <w:jc w:val="center"/>
        <w:rPr>
          <w:b/>
        </w:rPr>
      </w:pPr>
      <w:r w:rsidRPr="00AA77BA">
        <w:rPr>
          <w:b/>
        </w:rPr>
        <w:t>A belső ellenőrzés által végzett tevékenység bemutatása önértékelés alapján</w:t>
      </w:r>
    </w:p>
    <w:p w:rsidR="00EE787C" w:rsidRPr="00C712AE" w:rsidRDefault="00EE787C" w:rsidP="00EE787C">
      <w:pPr>
        <w:pStyle w:val="lfej"/>
        <w:rPr>
          <w:sz w:val="8"/>
          <w:szCs w:val="8"/>
        </w:rPr>
      </w:pPr>
    </w:p>
    <w:p w:rsidR="00EE787C" w:rsidRPr="00AA77BA" w:rsidRDefault="00EE787C" w:rsidP="00EE787C">
      <w:pPr>
        <w:rPr>
          <w:b/>
        </w:rPr>
      </w:pPr>
      <w:r w:rsidRPr="00AA77BA">
        <w:rPr>
          <w:b/>
        </w:rPr>
        <w:t>Az éves ellenőrzési tervben foglalt feladatok teljesítésének értékelése:</w:t>
      </w:r>
    </w:p>
    <w:p w:rsidR="00EE787C" w:rsidRDefault="00EE787C" w:rsidP="00EE787C">
      <w:pPr>
        <w:jc w:val="both"/>
      </w:pPr>
      <w:r>
        <w:t>Az Egészségügyi Szolgálatnál 2017. évben is a belső ellenőrzési</w:t>
      </w:r>
      <w:r w:rsidRPr="00AA77BA">
        <w:t xml:space="preserve"> tevékeny</w:t>
      </w:r>
      <w:r>
        <w:t>ség Megbízási Szerződéses jogviszony keretében került ellátásra.</w:t>
      </w:r>
    </w:p>
    <w:p w:rsidR="00EE787C" w:rsidRDefault="00EE787C" w:rsidP="00EE787C">
      <w:pPr>
        <w:jc w:val="both"/>
      </w:pPr>
      <w:r>
        <w:t>2017</w:t>
      </w:r>
      <w:r w:rsidRPr="00AA77BA">
        <w:t>. évre vonatkozó</w:t>
      </w:r>
      <w:r>
        <w:t>an</w:t>
      </w:r>
      <w:r w:rsidRPr="00AA77BA">
        <w:t xml:space="preserve"> </w:t>
      </w:r>
      <w:r>
        <w:t xml:space="preserve">éves </w:t>
      </w:r>
      <w:r w:rsidRPr="00AA77BA">
        <w:t xml:space="preserve">ellenőrzési terv </w:t>
      </w:r>
      <w:r>
        <w:t>került összeállításra, és elfogadásra, e</w:t>
      </w:r>
      <w:r w:rsidRPr="00AA77BA">
        <w:t>z a terv szolgálta</w:t>
      </w:r>
      <w:r>
        <w:t xml:space="preserve"> a 2017. évre vonatkozó</w:t>
      </w:r>
      <w:r w:rsidRPr="00AA77BA">
        <w:t xml:space="preserve"> belső ellenőrzése</w:t>
      </w:r>
      <w:r w:rsidR="00CC58EE">
        <w:t>ket.</w:t>
      </w:r>
    </w:p>
    <w:p w:rsidR="00EE787C" w:rsidRPr="00C712AE" w:rsidRDefault="00EE787C" w:rsidP="00EE787C">
      <w:pPr>
        <w:pStyle w:val="lfej"/>
        <w:rPr>
          <w:sz w:val="8"/>
          <w:szCs w:val="8"/>
        </w:rPr>
      </w:pPr>
    </w:p>
    <w:p w:rsidR="00EE787C" w:rsidRPr="00AA77BA" w:rsidRDefault="00EE787C" w:rsidP="00EE787C">
      <w:pPr>
        <w:pStyle w:val="lfej"/>
        <w:rPr>
          <w:b/>
        </w:rPr>
      </w:pPr>
      <w:r w:rsidRPr="00AA77BA">
        <w:rPr>
          <w:b/>
        </w:rPr>
        <w:t>A tárgyévre vonatkozó éves ellenőrzési terv teljesítése, az ellenőrzések összesítése:</w:t>
      </w:r>
    </w:p>
    <w:p w:rsidR="00EE787C" w:rsidRPr="0027412C" w:rsidRDefault="00EE787C" w:rsidP="00EE787C">
      <w:pPr>
        <w:rPr>
          <w:sz w:val="8"/>
          <w:szCs w:val="8"/>
        </w:rPr>
      </w:pPr>
    </w:p>
    <w:p w:rsidR="00EE787C" w:rsidRPr="00AA77BA" w:rsidRDefault="00EE787C" w:rsidP="00EE787C">
      <w:r>
        <w:t>2017</w:t>
      </w:r>
      <w:r w:rsidRPr="00AA77BA">
        <w:t xml:space="preserve">. évben </w:t>
      </w:r>
      <w:r>
        <w:t xml:space="preserve">az Egészségügyi Szolgálatnál </w:t>
      </w:r>
      <w:r w:rsidRPr="00AA77BA">
        <w:t>az alábbi ellenőrzések lefolytatására került sor:</w:t>
      </w:r>
    </w:p>
    <w:p w:rsidR="00EE787C" w:rsidRPr="00AA77BA" w:rsidRDefault="00EE787C" w:rsidP="00EE787C">
      <w:r w:rsidRPr="00AA77BA">
        <w:t>Az ellenőrzés címe, tárgya:</w:t>
      </w:r>
    </w:p>
    <w:p w:rsidR="00EE787C" w:rsidRDefault="00EE787C" w:rsidP="00EE787C">
      <w:pPr>
        <w:widowControl/>
        <w:numPr>
          <w:ilvl w:val="0"/>
          <w:numId w:val="9"/>
        </w:numPr>
        <w:suppressAutoHyphens w:val="0"/>
        <w:ind w:left="709" w:hanging="709"/>
        <w:jc w:val="both"/>
      </w:pPr>
      <w:r>
        <w:t>A higiéniai tevékenység ellenőrzése.</w:t>
      </w:r>
    </w:p>
    <w:p w:rsidR="00EE787C" w:rsidRDefault="00EE787C" w:rsidP="00EE787C">
      <w:pPr>
        <w:widowControl/>
        <w:numPr>
          <w:ilvl w:val="0"/>
          <w:numId w:val="9"/>
        </w:numPr>
        <w:suppressAutoHyphens w:val="0"/>
        <w:ind w:left="0" w:firstLine="0"/>
        <w:jc w:val="both"/>
      </w:pPr>
      <w:r>
        <w:t>Kötelezettségvállalások ellenőrzése.</w:t>
      </w:r>
    </w:p>
    <w:p w:rsidR="00EE787C" w:rsidRDefault="00EE787C" w:rsidP="00EE787C">
      <w:pPr>
        <w:widowControl/>
        <w:numPr>
          <w:ilvl w:val="0"/>
          <w:numId w:val="9"/>
        </w:numPr>
        <w:suppressAutoHyphens w:val="0"/>
        <w:ind w:left="0" w:firstLine="0"/>
        <w:jc w:val="both"/>
      </w:pPr>
      <w:r>
        <w:t xml:space="preserve">A vagyontárgyak védelmének </w:t>
      </w:r>
      <w:r w:rsidRPr="00B416BF">
        <w:t>ellenőrzése</w:t>
      </w:r>
      <w:r>
        <w:t xml:space="preserve"> (vagyonellenőrzés).</w:t>
      </w:r>
    </w:p>
    <w:p w:rsidR="00EE787C" w:rsidRDefault="00EE787C" w:rsidP="00EE787C">
      <w:pPr>
        <w:widowControl/>
        <w:numPr>
          <w:ilvl w:val="0"/>
          <w:numId w:val="9"/>
        </w:numPr>
        <w:suppressAutoHyphens w:val="0"/>
        <w:ind w:left="709" w:hanging="709"/>
        <w:jc w:val="both"/>
      </w:pPr>
      <w:r>
        <w:t>A belső kontrollrendszer kiépítésének, működésének ellenőrzése</w:t>
      </w:r>
      <w:r w:rsidRPr="000D43CC">
        <w:t>.</w:t>
      </w:r>
    </w:p>
    <w:p w:rsidR="00EE787C" w:rsidRPr="0027412C" w:rsidRDefault="00EE787C" w:rsidP="00EE787C">
      <w:pPr>
        <w:rPr>
          <w:sz w:val="8"/>
          <w:szCs w:val="8"/>
        </w:rPr>
      </w:pPr>
    </w:p>
    <w:p w:rsidR="00EE787C" w:rsidRPr="00AA77BA" w:rsidRDefault="00EE787C" w:rsidP="00EE787C">
      <w:r>
        <w:t xml:space="preserve">A felsorolt ellenőrzések mindegyike </w:t>
      </w:r>
      <w:r w:rsidRPr="00AA77BA">
        <w:t>terv szerinti ellenőrzés</w:t>
      </w:r>
      <w:r>
        <w:t xml:space="preserve"> volt.</w:t>
      </w:r>
    </w:p>
    <w:p w:rsidR="00EE787C" w:rsidRPr="0027412C" w:rsidRDefault="00EE787C" w:rsidP="00EE787C">
      <w:pPr>
        <w:pStyle w:val="lfej"/>
        <w:jc w:val="both"/>
        <w:rPr>
          <w:sz w:val="8"/>
          <w:szCs w:val="8"/>
        </w:rPr>
      </w:pPr>
    </w:p>
    <w:p w:rsidR="00EE787C" w:rsidRDefault="00EE787C" w:rsidP="00EE787C">
      <w:r w:rsidRPr="00AA77BA">
        <w:t>Soron kív</w:t>
      </w:r>
      <w:r>
        <w:t>üli és terven felüli ellenőrzés nem volt.</w:t>
      </w:r>
    </w:p>
    <w:p w:rsidR="00EE787C" w:rsidRPr="00204F5C" w:rsidRDefault="00EE787C" w:rsidP="00EE787C">
      <w:pPr>
        <w:rPr>
          <w:sz w:val="16"/>
          <w:szCs w:val="16"/>
        </w:rPr>
      </w:pPr>
    </w:p>
    <w:p w:rsidR="00F14FD3" w:rsidRPr="003F2A8C" w:rsidRDefault="00EE787C" w:rsidP="00EE787C">
      <w:r>
        <w:t>A jelentések alapján kiadott intézkedési tervben foglaltak végrehajtásának ellenőrzése 2018. januárjában megtörtént, az utóvizsgálatról belső ellenőrzési jelentés készült. Az utóellenőrzés rendben találta a 2017. évben kiadott intézkedési tervek végrehajtását.</w:t>
      </w:r>
    </w:p>
    <w:p w:rsidR="00CE1A43" w:rsidRPr="003F2A8C" w:rsidRDefault="00CE1A43" w:rsidP="00F14FD3"/>
    <w:p w:rsidR="00CE1A43" w:rsidRPr="003F2A8C" w:rsidRDefault="00CE1A43" w:rsidP="00F14FD3"/>
    <w:p w:rsidR="00E95EAB" w:rsidRPr="00E95EAB" w:rsidRDefault="0051758B" w:rsidP="008A2A66">
      <w:pPr>
        <w:pStyle w:val="Szvegtrzs"/>
        <w:numPr>
          <w:ilvl w:val="0"/>
          <w:numId w:val="16"/>
        </w:numPr>
        <w:tabs>
          <w:tab w:val="left" w:pos="360"/>
        </w:tabs>
        <w:ind w:left="0" w:firstLine="0"/>
        <w:jc w:val="both"/>
        <w:rPr>
          <w:rFonts w:eastAsia="Times New Roman"/>
          <w:szCs w:val="28"/>
          <w:lang w:eastAsia="ar-SA"/>
        </w:rPr>
      </w:pPr>
      <w:r>
        <w:rPr>
          <w:rFonts w:eastAsia="Times New Roman"/>
          <w:b/>
          <w:szCs w:val="28"/>
          <w:lang w:eastAsia="ar-SA"/>
        </w:rPr>
        <w:t xml:space="preserve">1) </w:t>
      </w:r>
      <w:r w:rsidR="00893F40" w:rsidRPr="00893F40">
        <w:rPr>
          <w:b/>
        </w:rPr>
        <w:t>A higiéniai tevékenység</w:t>
      </w:r>
      <w:r w:rsidRPr="00893F40">
        <w:rPr>
          <w:b/>
        </w:rPr>
        <w:t xml:space="preserve"> </w:t>
      </w:r>
      <w:r w:rsidR="0058274D" w:rsidRPr="00893F40">
        <w:rPr>
          <w:rFonts w:eastAsia="Times New Roman"/>
          <w:b/>
          <w:szCs w:val="28"/>
          <w:lang w:eastAsia="ar-SA"/>
        </w:rPr>
        <w:t>ellenőrzése</w:t>
      </w:r>
    </w:p>
    <w:p w:rsidR="00893F40" w:rsidRPr="00893F40" w:rsidRDefault="00893F40" w:rsidP="00893F40">
      <w:pPr>
        <w:pStyle w:val="Listaszerbekezds"/>
        <w:ind w:left="720" w:right="-2"/>
        <w:rPr>
          <w:color w:val="000000"/>
        </w:rPr>
      </w:pPr>
      <w:r w:rsidRPr="00893F40">
        <w:rPr>
          <w:color w:val="000000"/>
        </w:rPr>
        <w:t xml:space="preserve">Az Egészségügyi Szolgálatnál a higiéniai tevékenység színvonalát az ellenőrzés során szerzett tapasztalatok alapján </w:t>
      </w:r>
      <w:r>
        <w:rPr>
          <w:color w:val="000000"/>
        </w:rPr>
        <w:t xml:space="preserve">a belső ellenőr </w:t>
      </w:r>
      <w:r w:rsidRPr="00893F40">
        <w:rPr>
          <w:b/>
          <w:color w:val="000000"/>
        </w:rPr>
        <w:t>megfelelőnek</w:t>
      </w:r>
      <w:r w:rsidRPr="00893F40">
        <w:rPr>
          <w:color w:val="000000"/>
        </w:rPr>
        <w:t xml:space="preserve"> és </w:t>
      </w:r>
      <w:r w:rsidRPr="00893F40">
        <w:rPr>
          <w:b/>
          <w:color w:val="000000"/>
        </w:rPr>
        <w:t>jónak</w:t>
      </w:r>
      <w:r w:rsidRPr="00893F40">
        <w:rPr>
          <w:color w:val="000000"/>
        </w:rPr>
        <w:t xml:space="preserve"> </w:t>
      </w:r>
      <w:r>
        <w:rPr>
          <w:color w:val="000000"/>
        </w:rPr>
        <w:t>értékelte</w:t>
      </w:r>
      <w:r w:rsidRPr="00893F40">
        <w:rPr>
          <w:color w:val="000000"/>
        </w:rPr>
        <w:t>.</w:t>
      </w:r>
    </w:p>
    <w:p w:rsidR="00893F40" w:rsidRPr="00893F40" w:rsidRDefault="00893F40" w:rsidP="00893F40">
      <w:pPr>
        <w:pStyle w:val="Listaszerbekezds"/>
        <w:ind w:left="720" w:right="-2"/>
        <w:rPr>
          <w:color w:val="000000"/>
          <w:sz w:val="20"/>
        </w:rPr>
      </w:pPr>
      <w:r w:rsidRPr="00893F40">
        <w:rPr>
          <w:color w:val="000000"/>
          <w:sz w:val="20"/>
        </w:rPr>
        <w:t xml:space="preserve">(Megjegyzés: a nemzetközi standardok alapján a belső ellenőr összesített értékelését a következő öt kategória valamelyikébe lehet sorolni: </w:t>
      </w:r>
      <w:r w:rsidRPr="00893F40">
        <w:rPr>
          <w:color w:val="000000"/>
          <w:sz w:val="20"/>
          <w:u w:val="single"/>
        </w:rPr>
        <w:t>Megfelelő</w:t>
      </w:r>
      <w:r w:rsidRPr="00893F40">
        <w:rPr>
          <w:color w:val="000000"/>
          <w:sz w:val="20"/>
        </w:rPr>
        <w:t>, korlátozottan megfelelő, gyenge, kritikus, elégtelen.)</w:t>
      </w:r>
    </w:p>
    <w:p w:rsidR="00893F40" w:rsidRPr="00893F40" w:rsidRDefault="00893F40" w:rsidP="00893F40">
      <w:pPr>
        <w:pStyle w:val="Listaszerbekezds"/>
        <w:ind w:left="720" w:right="-2"/>
        <w:rPr>
          <w:color w:val="000000"/>
          <w:szCs w:val="24"/>
        </w:rPr>
      </w:pPr>
    </w:p>
    <w:p w:rsidR="00893F40" w:rsidRPr="00893F40" w:rsidRDefault="00893F40" w:rsidP="00893F40">
      <w:pPr>
        <w:pStyle w:val="Listaszerbekezds"/>
        <w:ind w:left="720" w:right="-2"/>
        <w:rPr>
          <w:color w:val="000000"/>
        </w:rPr>
      </w:pPr>
      <w:r w:rsidRPr="00893F40">
        <w:rPr>
          <w:color w:val="000000"/>
        </w:rPr>
        <w:t xml:space="preserve">A Szolgálat higiéniai tevékenységével kapcsolatban </w:t>
      </w:r>
      <w:r w:rsidR="002C06A6">
        <w:rPr>
          <w:color w:val="000000"/>
        </w:rPr>
        <w:t xml:space="preserve">a belső ellenőr </w:t>
      </w:r>
      <w:r w:rsidRPr="00893F40">
        <w:rPr>
          <w:color w:val="000000"/>
        </w:rPr>
        <w:t xml:space="preserve">magas kockázati tényezőket </w:t>
      </w:r>
      <w:r>
        <w:rPr>
          <w:color w:val="000000"/>
        </w:rPr>
        <w:t>nem észlelt</w:t>
      </w:r>
      <w:r w:rsidRPr="00893F40">
        <w:rPr>
          <w:color w:val="000000"/>
        </w:rPr>
        <w:t>, a feladatellátással megbízott epidemiológiai szakember munkáját hatékonyan, gyakori ellenőrzésekkel látja el, az ápolási igazgató folyamatos kontrollja mellett, így a tevékenység teljes körű belső kontrollal rendelkezik.</w:t>
      </w:r>
    </w:p>
    <w:p w:rsidR="00893F40" w:rsidRDefault="00893F40" w:rsidP="00893F40">
      <w:pPr>
        <w:pStyle w:val="Nincstrkz"/>
        <w:ind w:left="720"/>
        <w:jc w:val="both"/>
        <w:rPr>
          <w:rFonts w:ascii="Times New Roman" w:hAnsi="Times New Roman"/>
          <w:sz w:val="24"/>
          <w:szCs w:val="24"/>
        </w:rPr>
      </w:pPr>
    </w:p>
    <w:p w:rsidR="00E66638" w:rsidRDefault="00E66638" w:rsidP="00893F40">
      <w:pPr>
        <w:pStyle w:val="Nincstrkz"/>
        <w:ind w:left="720"/>
        <w:jc w:val="both"/>
        <w:rPr>
          <w:rFonts w:ascii="Times New Roman" w:hAnsi="Times New Roman"/>
          <w:sz w:val="24"/>
          <w:szCs w:val="24"/>
        </w:rPr>
      </w:pPr>
    </w:p>
    <w:p w:rsidR="00E66638" w:rsidRDefault="00E66638" w:rsidP="00893F40">
      <w:pPr>
        <w:pStyle w:val="Nincstrkz"/>
        <w:ind w:left="720"/>
        <w:jc w:val="both"/>
        <w:rPr>
          <w:rFonts w:ascii="Times New Roman" w:hAnsi="Times New Roman"/>
          <w:sz w:val="24"/>
          <w:szCs w:val="24"/>
        </w:rPr>
      </w:pPr>
    </w:p>
    <w:p w:rsidR="00E66638" w:rsidRPr="00893F40" w:rsidRDefault="00E66638" w:rsidP="00757714">
      <w:pPr>
        <w:pStyle w:val="Nincstrkz"/>
        <w:jc w:val="both"/>
        <w:rPr>
          <w:rFonts w:ascii="Times New Roman" w:hAnsi="Times New Roman"/>
          <w:sz w:val="24"/>
          <w:szCs w:val="24"/>
        </w:rPr>
      </w:pPr>
    </w:p>
    <w:p w:rsidR="00893F40" w:rsidRPr="00893F40" w:rsidRDefault="00893F40" w:rsidP="00893F40">
      <w:pPr>
        <w:pStyle w:val="Nincstrkz"/>
        <w:ind w:left="720"/>
        <w:jc w:val="both"/>
        <w:rPr>
          <w:rFonts w:ascii="Times New Roman" w:hAnsi="Times New Roman"/>
          <w:b/>
          <w:sz w:val="24"/>
          <w:szCs w:val="24"/>
        </w:rPr>
      </w:pPr>
      <w:r w:rsidRPr="00893F40">
        <w:rPr>
          <w:rFonts w:ascii="Times New Roman" w:hAnsi="Times New Roman"/>
          <w:b/>
          <w:sz w:val="24"/>
          <w:szCs w:val="24"/>
        </w:rPr>
        <w:lastRenderedPageBreak/>
        <w:t>Javaslatok:</w:t>
      </w:r>
    </w:p>
    <w:p w:rsidR="00893F40" w:rsidRPr="00893F40" w:rsidRDefault="00893F40" w:rsidP="00893F40">
      <w:pPr>
        <w:pStyle w:val="Listaszerbekezds"/>
        <w:numPr>
          <w:ilvl w:val="0"/>
          <w:numId w:val="16"/>
        </w:numPr>
        <w:autoSpaceDE w:val="0"/>
      </w:pPr>
      <w:r w:rsidRPr="00893F40">
        <w:t>Javasolta</w:t>
      </w:r>
      <w:r w:rsidR="00A560BB">
        <w:t xml:space="preserve"> a belső ellenőr</w:t>
      </w:r>
      <w:r w:rsidRPr="00893F40">
        <w:t xml:space="preserve">, hogy az </w:t>
      </w:r>
      <w:proofErr w:type="spellStart"/>
      <w:r w:rsidRPr="00893F40">
        <w:t>SzMSz</w:t>
      </w:r>
      <w:proofErr w:type="spellEnd"/>
      <w:r w:rsidRPr="00893F40">
        <w:t xml:space="preserve"> soron következő módosításánál a környezetvédelmi és hulladékgazdálkodási felelős tevékenysége, valamint az intézeti higiénikus tevékenysége kerüljön meghatározásra.</w:t>
      </w:r>
    </w:p>
    <w:p w:rsidR="00893F40" w:rsidRPr="00893F40" w:rsidRDefault="00893F40" w:rsidP="00893F40">
      <w:pPr>
        <w:pStyle w:val="Listaszerbekezds"/>
        <w:numPr>
          <w:ilvl w:val="0"/>
          <w:numId w:val="16"/>
        </w:numPr>
        <w:autoSpaceDE w:val="0"/>
      </w:pPr>
      <w:r w:rsidRPr="00893F40">
        <w:t>Javasolta</w:t>
      </w:r>
      <w:r w:rsidR="00A560BB">
        <w:t xml:space="preserve"> </w:t>
      </w:r>
      <w:r w:rsidR="00A560BB">
        <w:t>a belső ellenőr</w:t>
      </w:r>
      <w:r w:rsidRPr="00893F40">
        <w:t>, hogy a Hulladékkezelési Szabályzat – a jogszabályi előírásoknak megfelelően - térjen ki a hulladékgazdálkodási feladattal összefüggő speciális oktatás tematikájára, nyilvántartási módjára, gyakoriságára.</w:t>
      </w:r>
    </w:p>
    <w:p w:rsidR="00B029E5" w:rsidRPr="00893F40" w:rsidRDefault="00893F40" w:rsidP="00E95EAB">
      <w:pPr>
        <w:pStyle w:val="Szvegtrzs"/>
        <w:numPr>
          <w:ilvl w:val="0"/>
          <w:numId w:val="16"/>
        </w:numPr>
        <w:tabs>
          <w:tab w:val="left" w:pos="360"/>
        </w:tabs>
        <w:jc w:val="both"/>
        <w:rPr>
          <w:rFonts w:eastAsia="Times New Roman"/>
          <w:szCs w:val="28"/>
          <w:lang w:eastAsia="ar-SA"/>
        </w:rPr>
      </w:pPr>
      <w:r w:rsidRPr="00893F40">
        <w:t>Általánosságban javasolta</w:t>
      </w:r>
      <w:r w:rsidR="00A560BB">
        <w:t xml:space="preserve"> </w:t>
      </w:r>
      <w:r w:rsidR="00A560BB">
        <w:t>a belső ellenőr</w:t>
      </w:r>
      <w:r w:rsidRPr="00893F40">
        <w:t>,</w:t>
      </w:r>
      <w:r>
        <w:t xml:space="preserve"> hogy a higiéniai feladato</w:t>
      </w:r>
      <w:r w:rsidR="002C06A6">
        <w:t>kkal összefüggő belső előírások, bizonylato</w:t>
      </w:r>
      <w:r>
        <w:t>k kerüljenek áttekintésre, és átdolgozásra</w:t>
      </w:r>
      <w:r w:rsidR="00F1472A">
        <w:t xml:space="preserve"> (pl. Személyi fertőtlenítő eljár</w:t>
      </w:r>
      <w:r w:rsidR="002C06A6">
        <w:t>ások Munkautasítás kiadás 2010.</w:t>
      </w:r>
      <w:r w:rsidR="00F1472A">
        <w:t xml:space="preserve"> 07. Higiénia, fertőtlenítés, sterilizálás Folyamatleírás kiadás 2010., M</w:t>
      </w:r>
      <w:r w:rsidR="002C06A6">
        <w:t>inőségirányítási Folyamatleírás</w:t>
      </w:r>
      <w:r w:rsidR="00F1472A">
        <w:t xml:space="preserve"> az egészségügyi létesítményben biztosítandó higiéniai előírásokról 2010. stb.)</w:t>
      </w:r>
    </w:p>
    <w:p w:rsidR="0058274D" w:rsidRDefault="00893F40" w:rsidP="00757714">
      <w:pPr>
        <w:pStyle w:val="Szvegtrzs31"/>
        <w:rPr>
          <w:szCs w:val="24"/>
          <w:u w:val="none"/>
        </w:rPr>
      </w:pPr>
      <w:r>
        <w:rPr>
          <w:szCs w:val="24"/>
          <w:u w:val="none"/>
        </w:rPr>
        <w:t>A javaslatok végrehaj</w:t>
      </w:r>
      <w:r w:rsidR="00095A57" w:rsidRPr="003F2A8C">
        <w:rPr>
          <w:szCs w:val="24"/>
          <w:u w:val="none"/>
        </w:rPr>
        <w:t>tására Intézkedési tervet készítettek.</w:t>
      </w:r>
    </w:p>
    <w:p w:rsidR="00893F40" w:rsidRPr="007438DB" w:rsidRDefault="00893F40" w:rsidP="00757714">
      <w:pPr>
        <w:pStyle w:val="Szvegtrzs31"/>
        <w:rPr>
          <w:szCs w:val="24"/>
          <w:u w:val="none"/>
        </w:rPr>
      </w:pPr>
    </w:p>
    <w:p w:rsidR="007A7A59" w:rsidRPr="007A7A59" w:rsidRDefault="007A7A59" w:rsidP="00757714">
      <w:pPr>
        <w:pStyle w:val="Szvegtrzs"/>
        <w:numPr>
          <w:ilvl w:val="0"/>
          <w:numId w:val="16"/>
        </w:numPr>
        <w:tabs>
          <w:tab w:val="left" w:pos="360"/>
        </w:tabs>
        <w:ind w:left="0" w:firstLine="0"/>
        <w:jc w:val="both"/>
        <w:rPr>
          <w:rFonts w:eastAsia="Times New Roman"/>
          <w:szCs w:val="28"/>
          <w:lang w:eastAsia="ar-SA"/>
        </w:rPr>
      </w:pPr>
      <w:r>
        <w:rPr>
          <w:rFonts w:eastAsia="Times New Roman"/>
          <w:b/>
          <w:szCs w:val="28"/>
          <w:lang w:eastAsia="ar-SA"/>
        </w:rPr>
        <w:t xml:space="preserve">2) </w:t>
      </w:r>
      <w:r w:rsidR="00E66638" w:rsidRPr="00E66638">
        <w:rPr>
          <w:b/>
        </w:rPr>
        <w:t>Kötelezettségvállalások</w:t>
      </w:r>
      <w:r w:rsidR="002C6DA8" w:rsidRPr="00E66638">
        <w:rPr>
          <w:rFonts w:eastAsia="Times New Roman"/>
          <w:b/>
          <w:szCs w:val="28"/>
          <w:lang w:eastAsia="ar-SA"/>
        </w:rPr>
        <w:t xml:space="preserve"> ellenőrzése</w:t>
      </w:r>
    </w:p>
    <w:p w:rsidR="009424F6" w:rsidRPr="009424F6" w:rsidRDefault="009424F6" w:rsidP="009424F6">
      <w:pPr>
        <w:pStyle w:val="Listaszerbekezds"/>
        <w:ind w:left="720"/>
        <w:rPr>
          <w:color w:val="000000"/>
        </w:rPr>
      </w:pPr>
      <w:r w:rsidRPr="009424F6">
        <w:rPr>
          <w:color w:val="000000"/>
        </w:rPr>
        <w:t xml:space="preserve">Az Egészségügyi Szolgálatnál az ellenőrzött tevékenység jelenlegi színvonalát az ellenőrzés során szerzett tapasztalatok alapján összességében </w:t>
      </w:r>
      <w:r w:rsidRPr="009424F6">
        <w:rPr>
          <w:b/>
          <w:color w:val="000000"/>
        </w:rPr>
        <w:t>megfelelőnek</w:t>
      </w:r>
      <w:r>
        <w:rPr>
          <w:color w:val="000000"/>
        </w:rPr>
        <w:t xml:space="preserve"> értékelte a belső ellenőr</w:t>
      </w:r>
      <w:r w:rsidRPr="009424F6">
        <w:rPr>
          <w:color w:val="000000"/>
        </w:rPr>
        <w:t>.</w:t>
      </w:r>
    </w:p>
    <w:p w:rsidR="009424F6" w:rsidRDefault="009424F6" w:rsidP="009424F6">
      <w:pPr>
        <w:pStyle w:val="Listaszerbekezds"/>
        <w:ind w:left="720"/>
      </w:pPr>
      <w:r>
        <w:t>A kötelezettségvállalások ellenőrzése során meggyőződött arról, hogy a Szolgálat pénzügyi, számviteli területe – 2016. évhez képest – szakmai szempontból tovább fejlődött. Belső kontrollja, ellenőrzése mind a Főigazgató, mind a Gazdasági igazgató részéről folyamatos.</w:t>
      </w:r>
    </w:p>
    <w:p w:rsidR="00095A57" w:rsidRPr="00757714" w:rsidRDefault="009424F6" w:rsidP="009E3932">
      <w:pPr>
        <w:pStyle w:val="Szvegtrzs"/>
        <w:tabs>
          <w:tab w:val="left" w:pos="360"/>
        </w:tabs>
        <w:spacing w:after="0"/>
        <w:ind w:left="720"/>
        <w:jc w:val="both"/>
      </w:pPr>
      <w:r>
        <w:t>A terület ellenőrzése során magas kockázati tényezőket nem állapított meg, javaslat megfogalmazására nem volt szükség.</w:t>
      </w:r>
    </w:p>
    <w:p w:rsidR="00095A57" w:rsidRPr="003F2A8C" w:rsidRDefault="00095A57" w:rsidP="00757714">
      <w:pPr>
        <w:spacing w:line="360" w:lineRule="auto"/>
      </w:pPr>
    </w:p>
    <w:p w:rsidR="007B4F57" w:rsidRPr="00757714" w:rsidRDefault="00757714" w:rsidP="003569AF">
      <w:pPr>
        <w:pStyle w:val="Szvegtrzs"/>
        <w:numPr>
          <w:ilvl w:val="0"/>
          <w:numId w:val="16"/>
        </w:numPr>
        <w:tabs>
          <w:tab w:val="left" w:pos="360"/>
        </w:tabs>
        <w:ind w:left="0" w:firstLine="0"/>
        <w:jc w:val="both"/>
        <w:rPr>
          <w:b/>
        </w:rPr>
      </w:pPr>
      <w:r>
        <w:rPr>
          <w:b/>
        </w:rPr>
        <w:t>3</w:t>
      </w:r>
      <w:r w:rsidRPr="00757714">
        <w:rPr>
          <w:b/>
        </w:rPr>
        <w:t>) A vagyontárgyak védelmének ellenőrzése (vagyonellenőrzés)</w:t>
      </w:r>
    </w:p>
    <w:p w:rsidR="009E3932" w:rsidRPr="009E3932" w:rsidRDefault="002C06A6" w:rsidP="009E3932">
      <w:pPr>
        <w:pStyle w:val="Listaszerbekezds"/>
        <w:ind w:left="720"/>
        <w:rPr>
          <w:color w:val="000000"/>
        </w:rPr>
      </w:pPr>
      <w:r>
        <w:rPr>
          <w:color w:val="000000"/>
        </w:rPr>
        <w:t>Az Egészségügyi Szolgálatnál</w:t>
      </w:r>
      <w:r w:rsidR="009E3932" w:rsidRPr="009E3932">
        <w:rPr>
          <w:color w:val="000000"/>
        </w:rPr>
        <w:t xml:space="preserve"> az</w:t>
      </w:r>
      <w:r w:rsidR="009E3932">
        <w:rPr>
          <w:color w:val="000000"/>
        </w:rPr>
        <w:t xml:space="preserve"> ellenőrzött tevékenység</w:t>
      </w:r>
      <w:r w:rsidR="009E3932" w:rsidRPr="009E3932">
        <w:rPr>
          <w:color w:val="000000"/>
        </w:rPr>
        <w:t xml:space="preserve"> jelenlegi színvonalát az ellenőrzés során szerzett tapasztalatok alapján összességében </w:t>
      </w:r>
      <w:r w:rsidR="009E3932" w:rsidRPr="009E3932">
        <w:rPr>
          <w:b/>
          <w:color w:val="000000"/>
        </w:rPr>
        <w:t xml:space="preserve">megfelelőnek </w:t>
      </w:r>
      <w:r w:rsidR="009E3932">
        <w:rPr>
          <w:color w:val="000000"/>
        </w:rPr>
        <w:t>értékelte a belső ellenőr</w:t>
      </w:r>
      <w:r w:rsidR="009E3932" w:rsidRPr="009E3932">
        <w:rPr>
          <w:color w:val="000000"/>
        </w:rPr>
        <w:t>.</w:t>
      </w:r>
    </w:p>
    <w:p w:rsidR="009E3932" w:rsidRPr="009E3932" w:rsidRDefault="009E3932" w:rsidP="009E3932">
      <w:pPr>
        <w:pStyle w:val="Listaszerbekezds"/>
        <w:ind w:left="720"/>
        <w:rPr>
          <w:color w:val="000000"/>
          <w:sz w:val="16"/>
          <w:szCs w:val="16"/>
        </w:rPr>
      </w:pPr>
    </w:p>
    <w:p w:rsidR="00757714" w:rsidRDefault="009E3932" w:rsidP="009E3932">
      <w:pPr>
        <w:pStyle w:val="Szvegtrzs"/>
        <w:tabs>
          <w:tab w:val="left" w:pos="360"/>
        </w:tabs>
        <w:spacing w:after="0"/>
        <w:ind w:left="720"/>
        <w:jc w:val="both"/>
        <w:rPr>
          <w:color w:val="000000"/>
        </w:rPr>
      </w:pPr>
      <w:r>
        <w:rPr>
          <w:color w:val="000000"/>
        </w:rPr>
        <w:t>Megállapította, hogy a vagyontárgyak védelmének</w:t>
      </w:r>
      <w:r>
        <w:t xml:space="preserve"> folyamata </w:t>
      </w:r>
      <w:r>
        <w:rPr>
          <w:color w:val="000000"/>
        </w:rPr>
        <w:t>megfelelő kontrollokkal, és vezetői ellenőrzésekkel történik.</w:t>
      </w:r>
    </w:p>
    <w:p w:rsidR="009E3932" w:rsidRDefault="009E3932" w:rsidP="009E3932">
      <w:pPr>
        <w:pStyle w:val="Szvegtrzs"/>
        <w:tabs>
          <w:tab w:val="left" w:pos="360"/>
        </w:tabs>
        <w:spacing w:after="0"/>
        <w:ind w:left="720"/>
        <w:jc w:val="both"/>
        <w:rPr>
          <w:rFonts w:eastAsia="Times New Roman"/>
          <w:szCs w:val="28"/>
          <w:lang w:eastAsia="ar-SA"/>
        </w:rPr>
      </w:pPr>
    </w:p>
    <w:p w:rsidR="009E3932" w:rsidRPr="009E3932" w:rsidRDefault="009E3932" w:rsidP="009E3932">
      <w:pPr>
        <w:pStyle w:val="Nincstrkz"/>
        <w:ind w:left="720"/>
        <w:jc w:val="both"/>
        <w:rPr>
          <w:rFonts w:ascii="Times New Roman" w:hAnsi="Times New Roman"/>
          <w:b/>
          <w:sz w:val="24"/>
          <w:szCs w:val="24"/>
        </w:rPr>
      </w:pPr>
      <w:r w:rsidRPr="00893F40">
        <w:rPr>
          <w:rFonts w:ascii="Times New Roman" w:hAnsi="Times New Roman"/>
          <w:b/>
          <w:sz w:val="24"/>
          <w:szCs w:val="24"/>
        </w:rPr>
        <w:t>Javaslatok:</w:t>
      </w:r>
    </w:p>
    <w:p w:rsidR="009E3932" w:rsidRPr="009E3932" w:rsidRDefault="009E3932" w:rsidP="009E3932">
      <w:pPr>
        <w:pStyle w:val="Listaszerbekezds"/>
        <w:numPr>
          <w:ilvl w:val="0"/>
          <w:numId w:val="16"/>
        </w:numPr>
        <w:autoSpaceDE w:val="0"/>
      </w:pPr>
      <w:r w:rsidRPr="009E3932">
        <w:rPr>
          <w:color w:val="000000"/>
        </w:rPr>
        <w:t>J</w:t>
      </w:r>
      <w:r>
        <w:rPr>
          <w:color w:val="000000"/>
        </w:rPr>
        <w:t>avasolta</w:t>
      </w:r>
      <w:r w:rsidRPr="009E3932">
        <w:rPr>
          <w:color w:val="000000"/>
        </w:rPr>
        <w:t xml:space="preserve"> </w:t>
      </w:r>
      <w:r w:rsidR="00A560BB">
        <w:t>a belső ellenőr</w:t>
      </w:r>
      <w:r w:rsidR="00A560BB" w:rsidRPr="009E3932">
        <w:rPr>
          <w:color w:val="000000"/>
        </w:rPr>
        <w:t xml:space="preserve"> </w:t>
      </w:r>
      <w:r w:rsidRPr="009E3932">
        <w:rPr>
          <w:color w:val="000000"/>
        </w:rPr>
        <w:t>a Bizonylati Szabályzatban nevesített Bizonylati Albumok elkészítését és kiadását.</w:t>
      </w:r>
    </w:p>
    <w:p w:rsidR="00757714" w:rsidRPr="00A52CEF" w:rsidRDefault="009E3932" w:rsidP="00A52CEF">
      <w:pPr>
        <w:pStyle w:val="Listaszerbekezds"/>
        <w:numPr>
          <w:ilvl w:val="0"/>
          <w:numId w:val="16"/>
        </w:numPr>
        <w:autoSpaceDE w:val="0"/>
        <w:spacing w:after="120"/>
      </w:pPr>
      <w:r>
        <w:rPr>
          <w:color w:val="000000"/>
        </w:rPr>
        <w:t>Javasolta</w:t>
      </w:r>
      <w:r w:rsidRPr="009E3932">
        <w:rPr>
          <w:color w:val="000000"/>
        </w:rPr>
        <w:t xml:space="preserve"> </w:t>
      </w:r>
      <w:r w:rsidR="00A560BB">
        <w:t>a belső ellenőr</w:t>
      </w:r>
      <w:r w:rsidR="00A560BB" w:rsidRPr="009E3932">
        <w:rPr>
          <w:color w:val="000000"/>
        </w:rPr>
        <w:t xml:space="preserve"> </w:t>
      </w:r>
      <w:r w:rsidRPr="009E3932">
        <w:rPr>
          <w:color w:val="000000"/>
        </w:rPr>
        <w:t>a Kulcskezelési Szabályzatban a Házipénztárban lévő páncélszekrény kulcsainak őrzésére, tárolására, kezelésére vonatkozó rendet szabályozni.</w:t>
      </w:r>
    </w:p>
    <w:p w:rsidR="009E3932" w:rsidRDefault="009E3932" w:rsidP="00A52CEF">
      <w:pPr>
        <w:pStyle w:val="Szvegtrzs"/>
        <w:tabs>
          <w:tab w:val="left" w:pos="360"/>
        </w:tabs>
        <w:spacing w:line="360" w:lineRule="auto"/>
        <w:ind w:left="360"/>
        <w:jc w:val="both"/>
        <w:rPr>
          <w:rFonts w:eastAsia="Times New Roman"/>
          <w:szCs w:val="28"/>
          <w:lang w:eastAsia="ar-SA"/>
        </w:rPr>
      </w:pPr>
      <w:r>
        <w:rPr>
          <w:szCs w:val="24"/>
        </w:rPr>
        <w:t>A javaslatok végrehaj</w:t>
      </w:r>
      <w:r w:rsidRPr="003F2A8C">
        <w:rPr>
          <w:szCs w:val="24"/>
        </w:rPr>
        <w:t>tására Intézkedési tervet készítettek.</w:t>
      </w:r>
    </w:p>
    <w:p w:rsidR="00095A57" w:rsidRPr="003F2A8C" w:rsidRDefault="00095A57" w:rsidP="00AF57A1">
      <w:pPr>
        <w:pStyle w:val="Szvegtrzs"/>
        <w:tabs>
          <w:tab w:val="left" w:pos="360"/>
        </w:tabs>
        <w:jc w:val="both"/>
      </w:pPr>
    </w:p>
    <w:p w:rsidR="00D47862" w:rsidRPr="00707609" w:rsidRDefault="00D47862" w:rsidP="00F24A9D">
      <w:pPr>
        <w:pStyle w:val="Szvegtrzs"/>
        <w:numPr>
          <w:ilvl w:val="0"/>
          <w:numId w:val="16"/>
        </w:numPr>
        <w:tabs>
          <w:tab w:val="left" w:pos="360"/>
        </w:tabs>
        <w:ind w:left="0" w:firstLine="0"/>
        <w:jc w:val="both"/>
        <w:rPr>
          <w:b/>
        </w:rPr>
      </w:pPr>
      <w:r w:rsidRPr="00D47862">
        <w:rPr>
          <w:rFonts w:eastAsia="Times New Roman"/>
          <w:b/>
          <w:szCs w:val="28"/>
          <w:lang w:eastAsia="ar-SA"/>
        </w:rPr>
        <w:t xml:space="preserve">4) </w:t>
      </w:r>
      <w:r w:rsidR="00707609" w:rsidRPr="00707609">
        <w:rPr>
          <w:b/>
        </w:rPr>
        <w:t>A belső kontrollrendszer kiépítésének, működésének ellenőrzése</w:t>
      </w:r>
    </w:p>
    <w:p w:rsidR="00A560BB" w:rsidRPr="00A560BB" w:rsidRDefault="00A560BB" w:rsidP="00A560BB">
      <w:pPr>
        <w:pStyle w:val="Listaszerbekezds"/>
        <w:ind w:left="720"/>
        <w:rPr>
          <w:color w:val="000000"/>
        </w:rPr>
      </w:pPr>
      <w:r>
        <w:rPr>
          <w:color w:val="000000"/>
        </w:rPr>
        <w:t>Az Egészségügyi Szolgálatnál</w:t>
      </w:r>
      <w:r w:rsidRPr="00A560BB">
        <w:rPr>
          <w:color w:val="000000"/>
        </w:rPr>
        <w:t xml:space="preserve"> az ellenőrzött tevékenység jelenlegi színvonalát </w:t>
      </w:r>
      <w:r>
        <w:rPr>
          <w:color w:val="000000"/>
        </w:rPr>
        <w:t xml:space="preserve">a belső ellenőr </w:t>
      </w:r>
      <w:r w:rsidRPr="00A560BB">
        <w:rPr>
          <w:color w:val="000000"/>
        </w:rPr>
        <w:t xml:space="preserve">az ellenőrzés során szerzett tapasztalatok alapján összességében </w:t>
      </w:r>
      <w:r w:rsidRPr="00A560BB">
        <w:rPr>
          <w:b/>
          <w:color w:val="000000"/>
        </w:rPr>
        <w:t>korlátozottan megfelelőnek</w:t>
      </w:r>
      <w:r>
        <w:rPr>
          <w:color w:val="000000"/>
        </w:rPr>
        <w:t xml:space="preserve"> értékelte</w:t>
      </w:r>
      <w:r w:rsidRPr="00A560BB">
        <w:rPr>
          <w:color w:val="000000"/>
        </w:rPr>
        <w:t>.</w:t>
      </w:r>
    </w:p>
    <w:p w:rsidR="00A560BB" w:rsidRPr="00A560BB" w:rsidRDefault="00A560BB" w:rsidP="002C06A6">
      <w:pPr>
        <w:pStyle w:val="Listaszerbekezds"/>
        <w:ind w:left="720"/>
        <w:rPr>
          <w:color w:val="000000"/>
          <w:sz w:val="16"/>
          <w:szCs w:val="16"/>
        </w:rPr>
      </w:pPr>
    </w:p>
    <w:p w:rsidR="00A560BB" w:rsidRDefault="00A560BB" w:rsidP="00A560BB">
      <w:pPr>
        <w:pStyle w:val="Szvegtrzs"/>
        <w:tabs>
          <w:tab w:val="left" w:pos="360"/>
        </w:tabs>
        <w:spacing w:after="0"/>
        <w:ind w:left="720"/>
        <w:jc w:val="both"/>
        <w:rPr>
          <w:rFonts w:eastAsia="Times New Roman"/>
          <w:szCs w:val="28"/>
          <w:lang w:eastAsia="ar-SA"/>
        </w:rPr>
      </w:pPr>
      <w:r>
        <w:rPr>
          <w:color w:val="000000"/>
        </w:rPr>
        <w:t>Megállapította, hogy a</w:t>
      </w:r>
      <w:r>
        <w:t xml:space="preserve"> belső </w:t>
      </w:r>
      <w:r>
        <w:rPr>
          <w:color w:val="000000"/>
        </w:rPr>
        <w:t>kontrollrendszerek jól működnek a Szolgálatnál, de további intézkedések szükségesek a kockázatok nyomon követésének folyamatos figyelemmel kísérésére (szervezeti felelős kijelölése).</w:t>
      </w:r>
    </w:p>
    <w:p w:rsidR="00A560BB" w:rsidRDefault="00A560BB" w:rsidP="004D215A">
      <w:pPr>
        <w:pStyle w:val="Szvegtrzs"/>
        <w:tabs>
          <w:tab w:val="left" w:pos="360"/>
        </w:tabs>
        <w:spacing w:after="0"/>
        <w:ind w:left="360"/>
        <w:jc w:val="both"/>
        <w:rPr>
          <w:rFonts w:eastAsia="Times New Roman"/>
          <w:szCs w:val="28"/>
          <w:lang w:eastAsia="ar-SA"/>
        </w:rPr>
      </w:pPr>
    </w:p>
    <w:p w:rsidR="00A560BB" w:rsidRPr="009E3932" w:rsidRDefault="00A560BB" w:rsidP="00A560BB">
      <w:pPr>
        <w:pStyle w:val="Nincstrkz"/>
        <w:ind w:left="720"/>
        <w:jc w:val="both"/>
        <w:rPr>
          <w:rFonts w:ascii="Times New Roman" w:hAnsi="Times New Roman"/>
          <w:b/>
          <w:sz w:val="24"/>
          <w:szCs w:val="24"/>
        </w:rPr>
      </w:pPr>
      <w:r w:rsidRPr="00893F40">
        <w:rPr>
          <w:rFonts w:ascii="Times New Roman" w:hAnsi="Times New Roman"/>
          <w:b/>
          <w:sz w:val="24"/>
          <w:szCs w:val="24"/>
        </w:rPr>
        <w:t>Javaslatok:</w:t>
      </w:r>
    </w:p>
    <w:p w:rsidR="00A560BB" w:rsidRPr="00A560BB" w:rsidRDefault="00A560BB" w:rsidP="00A560BB">
      <w:pPr>
        <w:pStyle w:val="Listaszerbekezds"/>
        <w:numPr>
          <w:ilvl w:val="0"/>
          <w:numId w:val="16"/>
        </w:numPr>
        <w:autoSpaceDE w:val="0"/>
      </w:pPr>
      <w:r>
        <w:rPr>
          <w:color w:val="000000"/>
        </w:rPr>
        <w:t xml:space="preserve">Az </w:t>
      </w:r>
      <w:proofErr w:type="spellStart"/>
      <w:r>
        <w:rPr>
          <w:color w:val="000000"/>
        </w:rPr>
        <w:t>SzMSz</w:t>
      </w:r>
      <w:proofErr w:type="spellEnd"/>
      <w:r>
        <w:rPr>
          <w:color w:val="000000"/>
        </w:rPr>
        <w:t xml:space="preserve"> meghatározta a belső kontrollrendszert és elemeit, de már a hatályos kormányrendelet nem nevesíti a </w:t>
      </w:r>
      <w:proofErr w:type="spellStart"/>
      <w:r>
        <w:rPr>
          <w:color w:val="000000"/>
        </w:rPr>
        <w:t>FEUVE-t</w:t>
      </w:r>
      <w:proofErr w:type="spellEnd"/>
      <w:r>
        <w:rPr>
          <w:color w:val="000000"/>
        </w:rPr>
        <w:t xml:space="preserve">, </w:t>
      </w:r>
      <w:r w:rsidRPr="00A560BB">
        <w:rPr>
          <w:color w:val="000000"/>
        </w:rPr>
        <w:t xml:space="preserve">ezért </w:t>
      </w:r>
      <w:r w:rsidRPr="00A560BB">
        <w:rPr>
          <w:bCs/>
          <w:color w:val="000000"/>
        </w:rPr>
        <w:t>javasolta</w:t>
      </w:r>
      <w:r w:rsidRPr="00A560BB">
        <w:rPr>
          <w:color w:val="000000"/>
        </w:rPr>
        <w:t xml:space="preserve"> </w:t>
      </w:r>
      <w:r>
        <w:rPr>
          <w:color w:val="000000"/>
        </w:rPr>
        <w:t xml:space="preserve">a belső ellenőr </w:t>
      </w:r>
      <w:r w:rsidRPr="00A560BB">
        <w:rPr>
          <w:color w:val="000000"/>
        </w:rPr>
        <w:t>az</w:t>
      </w:r>
      <w:r>
        <w:rPr>
          <w:color w:val="000000"/>
        </w:rPr>
        <w:t xml:space="preserve"> </w:t>
      </w:r>
      <w:proofErr w:type="spellStart"/>
      <w:r>
        <w:rPr>
          <w:color w:val="000000"/>
        </w:rPr>
        <w:t>SzMSz</w:t>
      </w:r>
      <w:proofErr w:type="spellEnd"/>
      <w:r>
        <w:rPr>
          <w:color w:val="000000"/>
        </w:rPr>
        <w:t xml:space="preserve"> módosítását</w:t>
      </w:r>
      <w:r w:rsidRPr="009E3932">
        <w:rPr>
          <w:color w:val="000000"/>
        </w:rPr>
        <w:t>.</w:t>
      </w:r>
    </w:p>
    <w:p w:rsidR="00A560BB" w:rsidRPr="00A560BB" w:rsidRDefault="00A560BB" w:rsidP="00A560BB">
      <w:pPr>
        <w:pStyle w:val="Listaszerbekezds"/>
        <w:numPr>
          <w:ilvl w:val="0"/>
          <w:numId w:val="16"/>
        </w:numPr>
        <w:autoSpaceDE w:val="0"/>
      </w:pPr>
      <w:r>
        <w:t xml:space="preserve">Az ellenőrzés során </w:t>
      </w:r>
      <w:r>
        <w:t>a belső ellenőr nem lelt</w:t>
      </w:r>
      <w:r>
        <w:t xml:space="preserve"> fel olyan belső rendelkezést, előírást, amely a Szolgálat szervezeti céljaival, rendeltetésével, é</w:t>
      </w:r>
      <w:r w:rsidR="00B022B3">
        <w:t>rtékeivel kapcsolatosan került</w:t>
      </w:r>
      <w:r>
        <w:t xml:space="preserve"> meghatározásra</w:t>
      </w:r>
      <w:r>
        <w:t xml:space="preserve">. </w:t>
      </w:r>
      <w:r w:rsidRPr="00A560BB">
        <w:t xml:space="preserve">Ezért </w:t>
      </w:r>
      <w:r w:rsidRPr="00A560BB">
        <w:rPr>
          <w:bCs/>
        </w:rPr>
        <w:t>javasolta</w:t>
      </w:r>
      <w:r w:rsidRPr="00A560BB">
        <w:rPr>
          <w:bCs/>
        </w:rPr>
        <w:t xml:space="preserve"> </w:t>
      </w:r>
      <w:r w:rsidRPr="00A560BB">
        <w:t>vezető</w:t>
      </w:r>
      <w:r w:rsidR="00A52CEF">
        <w:t>i</w:t>
      </w:r>
      <w:r>
        <w:t xml:space="preserve"> döntés keretében meghatározni, hogy mely szabályzatban kerüljön nevesítésre a szervezeti célokkal, értékekkel kapcsolatos rendelkezés.</w:t>
      </w:r>
    </w:p>
    <w:p w:rsidR="00A560BB" w:rsidRDefault="00A560BB" w:rsidP="00A560BB">
      <w:pPr>
        <w:pStyle w:val="Listaszerbekezds"/>
        <w:numPr>
          <w:ilvl w:val="0"/>
          <w:numId w:val="16"/>
        </w:numPr>
        <w:autoSpaceDE w:val="0"/>
      </w:pPr>
      <w:r>
        <w:t xml:space="preserve">A szabályzatok áttekintését követően </w:t>
      </w:r>
      <w:r>
        <w:t>a belső ellenőr</w:t>
      </w:r>
      <w:r>
        <w:t xml:space="preserve"> megállapította, hogy a jogszabály által előírt információkhoz való hozzáférés nincs nevesítve, annak ellenére, hogy a Szolgálat belső informatikai hálózatában ez biztosított</w:t>
      </w:r>
      <w:r w:rsidRPr="00A560BB">
        <w:t xml:space="preserve">. </w:t>
      </w:r>
      <w:r w:rsidRPr="00A560BB">
        <w:rPr>
          <w:bCs/>
        </w:rPr>
        <w:t xml:space="preserve">Javasolta </w:t>
      </w:r>
      <w:r w:rsidRPr="00A560BB">
        <w:t>az</w:t>
      </w:r>
      <w:r>
        <w:t xml:space="preserve"> informatikai szabályzatban ezt a jogszabályi előírást nevesíteni.</w:t>
      </w:r>
    </w:p>
    <w:p w:rsidR="00A560BB" w:rsidRDefault="00A52CEF" w:rsidP="00A560BB">
      <w:pPr>
        <w:pStyle w:val="Listaszerbekezds"/>
        <w:numPr>
          <w:ilvl w:val="0"/>
          <w:numId w:val="16"/>
        </w:numPr>
        <w:autoSpaceDE w:val="0"/>
      </w:pPr>
      <w:r w:rsidRPr="00A52CEF">
        <w:rPr>
          <w:bCs/>
        </w:rPr>
        <w:t>Javasolta a belső ellenőr</w:t>
      </w:r>
      <w:r>
        <w:t xml:space="preserve"> a 370/2011. (XII. 31.) Kormányrendelet 6. §</w:t>
      </w:r>
      <w:proofErr w:type="spellStart"/>
      <w:r>
        <w:t>-nak</w:t>
      </w:r>
      <w:proofErr w:type="spellEnd"/>
      <w:r>
        <w:t xml:space="preserve"> (4) bekezdése alapján az integrált kockázatkezelési eljárásrendet kiadni. A kiadást követően az integrált kockázatkezelési rendszer koordinálására szervezeti felelőst szükséges kijelölni.</w:t>
      </w:r>
    </w:p>
    <w:p w:rsidR="00A52CEF" w:rsidRDefault="00A52CEF" w:rsidP="00A560BB">
      <w:pPr>
        <w:pStyle w:val="Listaszerbekezds"/>
        <w:numPr>
          <w:ilvl w:val="0"/>
          <w:numId w:val="16"/>
        </w:numPr>
        <w:autoSpaceDE w:val="0"/>
      </w:pPr>
      <w:r w:rsidRPr="00A52CEF">
        <w:rPr>
          <w:bCs/>
        </w:rPr>
        <w:t>Javasolta a belső ellenőr</w:t>
      </w:r>
      <w:r w:rsidRPr="00A52CEF">
        <w:t>, hogy</w:t>
      </w:r>
      <w:r>
        <w:t xml:space="preserve"> a gazdasági igazgató részére kerüljön kiadásra új munkaköri leírás, ugyanis 2016.</w:t>
      </w:r>
      <w:r w:rsidR="00AB5F7A">
        <w:t xml:space="preserve"> </w:t>
      </w:r>
      <w:r>
        <w:t>április 1-től erre a munkakörére nincs munkaköri leírás kiadva.</w:t>
      </w:r>
    </w:p>
    <w:p w:rsidR="00A560BB" w:rsidRPr="00A52CEF" w:rsidRDefault="00A52CEF" w:rsidP="00A52CEF">
      <w:pPr>
        <w:pStyle w:val="Listaszerbekezds"/>
        <w:numPr>
          <w:ilvl w:val="0"/>
          <w:numId w:val="16"/>
        </w:numPr>
        <w:autoSpaceDE w:val="0"/>
        <w:spacing w:after="120"/>
      </w:pPr>
      <w:r>
        <w:t xml:space="preserve">Az ellenőrzés során a belső ellenőr megállapította, hogy a munkaköri leírásokban nincs külön meghatározva a munkakörre elvárt végzettség, és a munkakört betöltő személy tényleges végzettsége. A két meghatározás helyett, csak a munkakör követelményprofilja van nevesítve. </w:t>
      </w:r>
      <w:r w:rsidRPr="00A52CEF">
        <w:rPr>
          <w:bCs/>
        </w:rPr>
        <w:t>Javasolta</w:t>
      </w:r>
      <w:r w:rsidRPr="00A52CEF">
        <w:t xml:space="preserve"> v</w:t>
      </w:r>
      <w:r>
        <w:t>ezetői döntést hozni a munkaköri leírások tartalmával kapcsolatban.</w:t>
      </w:r>
    </w:p>
    <w:p w:rsidR="00C908FD" w:rsidRPr="00785094" w:rsidRDefault="00A52CEF" w:rsidP="00A52CEF">
      <w:pPr>
        <w:pStyle w:val="Szvegtrzs"/>
        <w:tabs>
          <w:tab w:val="left" w:pos="360"/>
        </w:tabs>
        <w:jc w:val="both"/>
      </w:pPr>
      <w:r>
        <w:rPr>
          <w:szCs w:val="24"/>
        </w:rPr>
        <w:t>A javaslatok végrehaj</w:t>
      </w:r>
      <w:r w:rsidRPr="003F2A8C">
        <w:rPr>
          <w:szCs w:val="24"/>
        </w:rPr>
        <w:t>tására Intézkedési tervet készítettek.</w:t>
      </w:r>
    </w:p>
    <w:p w:rsidR="00C908FD" w:rsidRDefault="00C908FD" w:rsidP="00F14FD3">
      <w:pPr>
        <w:jc w:val="both"/>
        <w:rPr>
          <w:b/>
        </w:rPr>
      </w:pPr>
    </w:p>
    <w:p w:rsidR="00CC58EE" w:rsidRPr="00AA77BA" w:rsidRDefault="00CC58EE" w:rsidP="00CC58EE">
      <w:pPr>
        <w:jc w:val="both"/>
        <w:rPr>
          <w:b/>
        </w:rPr>
      </w:pPr>
      <w:r w:rsidRPr="00AA77BA">
        <w:rPr>
          <w:b/>
        </w:rPr>
        <w:t>Az ellenőrzések során büntető-, szabálysértési, kártérítési, illetve fegyelmi eljárás megindít</w:t>
      </w:r>
      <w:r w:rsidRPr="00AA77BA">
        <w:rPr>
          <w:b/>
        </w:rPr>
        <w:t>á</w:t>
      </w:r>
      <w:r w:rsidRPr="00AA77BA">
        <w:rPr>
          <w:b/>
        </w:rPr>
        <w:t>sára okot adó cselekmény, mulasztás vagy hiányosság gyanúja kapcsán tett jelentések száma és rövid össz</w:t>
      </w:r>
      <w:r w:rsidRPr="00AA77BA">
        <w:rPr>
          <w:b/>
        </w:rPr>
        <w:t>e</w:t>
      </w:r>
      <w:r w:rsidRPr="00AA77BA">
        <w:rPr>
          <w:b/>
        </w:rPr>
        <w:t>foglalása:</w:t>
      </w:r>
    </w:p>
    <w:p w:rsidR="00CC58EE" w:rsidRDefault="00CC58EE" w:rsidP="00CC58EE">
      <w:pPr>
        <w:jc w:val="both"/>
      </w:pPr>
      <w:r w:rsidRPr="00AA77BA">
        <w:t>Az ellenőrzések során</w:t>
      </w:r>
      <w:r>
        <w:t xml:space="preserve"> </w:t>
      </w:r>
      <w:r w:rsidRPr="00AA77BA">
        <w:t>büntető</w:t>
      </w:r>
      <w:r>
        <w:t>-, szabálysértési, kártérítési, illetve fegyelmi</w:t>
      </w:r>
      <w:r w:rsidRPr="00AA77BA">
        <w:t xml:space="preserve"> eljárás megindítására okot adó cselekmény</w:t>
      </w:r>
      <w:r>
        <w:t xml:space="preserve"> gyanúja nem merült fel.</w:t>
      </w:r>
    </w:p>
    <w:p w:rsidR="00CC58EE" w:rsidRDefault="00CC58EE" w:rsidP="00CC58EE">
      <w:pPr>
        <w:jc w:val="both"/>
      </w:pPr>
    </w:p>
    <w:p w:rsidR="00CC58EE" w:rsidRPr="0027412C" w:rsidRDefault="00CC58EE" w:rsidP="00CC58EE">
      <w:pPr>
        <w:pStyle w:val="lfej"/>
        <w:rPr>
          <w:sz w:val="8"/>
          <w:szCs w:val="8"/>
        </w:rPr>
      </w:pPr>
    </w:p>
    <w:p w:rsidR="00CC58EE" w:rsidRPr="00AA77BA" w:rsidRDefault="00CC58EE" w:rsidP="00CC58EE">
      <w:pPr>
        <w:pStyle w:val="lfej"/>
      </w:pPr>
      <w:r w:rsidRPr="00AA77BA">
        <w:rPr>
          <w:b/>
        </w:rPr>
        <w:t>A bizonyosságot adó tevékenységet elősegítő és akadályozó tényezők b</w:t>
      </w:r>
      <w:r w:rsidRPr="00AA77BA">
        <w:rPr>
          <w:b/>
        </w:rPr>
        <w:t>e</w:t>
      </w:r>
      <w:r w:rsidRPr="00AA77BA">
        <w:rPr>
          <w:b/>
        </w:rPr>
        <w:t>mutatása:</w:t>
      </w:r>
    </w:p>
    <w:p w:rsidR="00CC58EE" w:rsidRPr="00AA77BA" w:rsidRDefault="00CC58EE" w:rsidP="00CC58EE">
      <w:pPr>
        <w:jc w:val="both"/>
      </w:pPr>
      <w:r w:rsidRPr="00AA77BA">
        <w:t>A bizonyosságot adó tevékenység ellenőrzése során akadályozó tényező nem merült fel, az ellenőrz</w:t>
      </w:r>
      <w:r>
        <w:t>éseket minden esetben segítette</w:t>
      </w:r>
      <w:r w:rsidRPr="00AA77BA">
        <w:t xml:space="preserve"> a </w:t>
      </w:r>
      <w:r>
        <w:t xml:space="preserve">Szolgálat vezetése és a Szolgálat </w:t>
      </w:r>
      <w:r w:rsidRPr="00AA77BA">
        <w:t>munk</w:t>
      </w:r>
      <w:r w:rsidRPr="00AA77BA">
        <w:t>a</w:t>
      </w:r>
      <w:r>
        <w:t>társai</w:t>
      </w:r>
      <w:r w:rsidRPr="00AA77BA">
        <w:t>.</w:t>
      </w:r>
    </w:p>
    <w:p w:rsidR="00CC58EE" w:rsidRPr="0027412C" w:rsidRDefault="00CC58EE" w:rsidP="00CC58EE">
      <w:pPr>
        <w:pStyle w:val="lfej"/>
        <w:rPr>
          <w:sz w:val="8"/>
          <w:szCs w:val="8"/>
        </w:rPr>
      </w:pPr>
    </w:p>
    <w:p w:rsidR="00CC58EE" w:rsidRPr="00AA77BA" w:rsidRDefault="00CC58EE" w:rsidP="00CC58EE">
      <w:pPr>
        <w:pStyle w:val="lfej"/>
      </w:pPr>
      <w:r w:rsidRPr="00AA77BA">
        <w:rPr>
          <w:u w:val="single"/>
        </w:rPr>
        <w:t xml:space="preserve">A belső ellenőrzési </w:t>
      </w:r>
      <w:proofErr w:type="gramStart"/>
      <w:r w:rsidRPr="00AA77BA">
        <w:rPr>
          <w:u w:val="single"/>
        </w:rPr>
        <w:t>egység(</w:t>
      </w:r>
      <w:proofErr w:type="spellStart"/>
      <w:proofErr w:type="gramEnd"/>
      <w:r w:rsidRPr="00AA77BA">
        <w:rPr>
          <w:u w:val="single"/>
        </w:rPr>
        <w:t>ek</w:t>
      </w:r>
      <w:proofErr w:type="spellEnd"/>
      <w:r w:rsidRPr="00AA77BA">
        <w:rPr>
          <w:u w:val="single"/>
        </w:rPr>
        <w:t>) humá</w:t>
      </w:r>
      <w:r w:rsidRPr="00AA77BA">
        <w:rPr>
          <w:u w:val="single"/>
        </w:rPr>
        <w:t>n</w:t>
      </w:r>
      <w:r w:rsidRPr="00AA77BA">
        <w:rPr>
          <w:u w:val="single"/>
        </w:rPr>
        <w:t>erőforrás-ellátottsága:</w:t>
      </w:r>
    </w:p>
    <w:p w:rsidR="00CC58EE" w:rsidRDefault="00CC58EE" w:rsidP="00CC58EE">
      <w:pPr>
        <w:contextualSpacing/>
        <w:jc w:val="both"/>
      </w:pPr>
      <w:r w:rsidRPr="00AA77BA">
        <w:t>A tervekben szereplő feladatok el</w:t>
      </w:r>
      <w:r>
        <w:t>látásához szükséges kapacitás a Szolgálatnál</w:t>
      </w:r>
      <w:r w:rsidRPr="00AA77BA">
        <w:t xml:space="preserve"> rendelkezésre állt. A belső ellenőr r</w:t>
      </w:r>
      <w:r w:rsidRPr="00AA77BA">
        <w:t>e</w:t>
      </w:r>
      <w:r w:rsidRPr="00AA77BA">
        <w:t>gisztrált az Áht.-nek megfelelően.</w:t>
      </w:r>
    </w:p>
    <w:p w:rsidR="00CC58EE" w:rsidRPr="0027412C" w:rsidRDefault="00CC58EE" w:rsidP="00CC58EE">
      <w:pPr>
        <w:contextualSpacing/>
        <w:jc w:val="both"/>
        <w:rPr>
          <w:sz w:val="8"/>
          <w:szCs w:val="8"/>
        </w:rPr>
      </w:pPr>
    </w:p>
    <w:p w:rsidR="00CC58EE" w:rsidRPr="00AA77BA" w:rsidRDefault="00CC58EE" w:rsidP="00CC58EE">
      <w:pPr>
        <w:pStyle w:val="lfej"/>
      </w:pPr>
      <w:r w:rsidRPr="00AA77BA">
        <w:rPr>
          <w:u w:val="single"/>
        </w:rPr>
        <w:t>A belső ellenőrzési egység és a belső ellenőrök szervezeti és funkcionális függetlenségének biztos</w:t>
      </w:r>
      <w:r w:rsidRPr="00AA77BA">
        <w:rPr>
          <w:u w:val="single"/>
        </w:rPr>
        <w:t>í</w:t>
      </w:r>
      <w:r w:rsidRPr="00AA77BA">
        <w:rPr>
          <w:u w:val="single"/>
        </w:rPr>
        <w:t>tása</w:t>
      </w:r>
      <w:r w:rsidRPr="00AA77BA">
        <w:t>:</w:t>
      </w:r>
    </w:p>
    <w:p w:rsidR="00CC58EE" w:rsidRPr="00AA77BA" w:rsidRDefault="00CC58EE" w:rsidP="00CC58EE">
      <w:pPr>
        <w:jc w:val="both"/>
      </w:pPr>
      <w:r>
        <w:t xml:space="preserve">Az Egészségügyi Szolgálatnál </w:t>
      </w:r>
      <w:r w:rsidRPr="00AA77BA">
        <w:t>a belső ellenőr tevékenységét a 370/2011. (XII.</w:t>
      </w:r>
      <w:r w:rsidR="00B022B3">
        <w:t xml:space="preserve"> </w:t>
      </w:r>
      <w:r w:rsidRPr="00AA77BA">
        <w:t>31.) Korm.</w:t>
      </w:r>
      <w:r w:rsidR="00B022B3">
        <w:t xml:space="preserve"> </w:t>
      </w:r>
      <w:r w:rsidRPr="00AA77BA">
        <w:t>rendelet 18. §</w:t>
      </w:r>
      <w:proofErr w:type="spellStart"/>
      <w:r w:rsidRPr="00AA77BA">
        <w:t>-</w:t>
      </w:r>
      <w:r w:rsidR="00B022B3">
        <w:t>á</w:t>
      </w:r>
      <w:r w:rsidRPr="00AA77BA">
        <w:t>nak</w:t>
      </w:r>
      <w:proofErr w:type="spellEnd"/>
      <w:r w:rsidRPr="00AA77BA">
        <w:t xml:space="preserve"> megfelelően a főigazgatónak közvetlenül alárendelve végzi. A belső ellenőr </w:t>
      </w:r>
      <w:r w:rsidRPr="00AA77BA">
        <w:lastRenderedPageBreak/>
        <w:t>funkcionális függetle</w:t>
      </w:r>
      <w:r w:rsidRPr="00AA77BA">
        <w:t>n</w:t>
      </w:r>
      <w:r w:rsidRPr="00AA77BA">
        <w:t>sége biztosított. A belső ellenőr a szervezet operatív működésével kapcsolatos tevékenység ellát</w:t>
      </w:r>
      <w:r w:rsidRPr="00AA77BA">
        <w:t>á</w:t>
      </w:r>
      <w:r w:rsidRPr="00AA77BA">
        <w:t>sában nem vesz részt.</w:t>
      </w:r>
    </w:p>
    <w:p w:rsidR="00CC58EE" w:rsidRPr="0016470C" w:rsidRDefault="00CC58EE" w:rsidP="00CC58EE">
      <w:pPr>
        <w:pStyle w:val="lfej"/>
        <w:rPr>
          <w:sz w:val="16"/>
          <w:szCs w:val="16"/>
        </w:rPr>
      </w:pPr>
    </w:p>
    <w:p w:rsidR="00CC58EE" w:rsidRPr="00AA77BA" w:rsidRDefault="00CC58EE" w:rsidP="00CC58EE">
      <w:r w:rsidRPr="00AA77BA">
        <w:rPr>
          <w:u w:val="single"/>
        </w:rPr>
        <w:t>Összeférhetetlenségi esetek</w:t>
      </w:r>
      <w:r w:rsidRPr="00AA77BA">
        <w:t>:</w:t>
      </w:r>
    </w:p>
    <w:p w:rsidR="00CC58EE" w:rsidRPr="00AA77BA" w:rsidRDefault="00CC58EE" w:rsidP="00CC58EE">
      <w:pPr>
        <w:pStyle w:val="lfej"/>
      </w:pPr>
      <w:r w:rsidRPr="00AA77BA">
        <w:t>A belső ellenőr tekintetében összeférhete</w:t>
      </w:r>
      <w:r w:rsidRPr="00AA77BA">
        <w:t>t</w:t>
      </w:r>
      <w:r w:rsidRPr="00AA77BA">
        <w:t>lenség nem áll fenn.</w:t>
      </w:r>
    </w:p>
    <w:p w:rsidR="00CC58EE" w:rsidRPr="0016470C" w:rsidRDefault="00CC58EE" w:rsidP="00CC58EE">
      <w:pPr>
        <w:pStyle w:val="lfej"/>
        <w:rPr>
          <w:sz w:val="16"/>
          <w:szCs w:val="16"/>
        </w:rPr>
      </w:pPr>
    </w:p>
    <w:p w:rsidR="00CC58EE" w:rsidRPr="00AA77BA" w:rsidRDefault="00CC58EE" w:rsidP="00CC58EE">
      <w:pPr>
        <w:pStyle w:val="lfej"/>
      </w:pPr>
      <w:r w:rsidRPr="00AA77BA">
        <w:rPr>
          <w:u w:val="single"/>
        </w:rPr>
        <w:t>A belső ellenőri jogokkal kapcsolatos esetleges korlátoz</w:t>
      </w:r>
      <w:r w:rsidRPr="00AA77BA">
        <w:rPr>
          <w:u w:val="single"/>
        </w:rPr>
        <w:t>á</w:t>
      </w:r>
      <w:r w:rsidRPr="00AA77BA">
        <w:rPr>
          <w:u w:val="single"/>
        </w:rPr>
        <w:t>sok bemutatása:</w:t>
      </w:r>
    </w:p>
    <w:p w:rsidR="00CC58EE" w:rsidRPr="00AA77BA" w:rsidRDefault="00CC58EE" w:rsidP="00CC58EE">
      <w:pPr>
        <w:jc w:val="both"/>
      </w:pPr>
      <w:r w:rsidRPr="00AA77BA">
        <w:t>A belső ellenőrzés kapcsán, belső ellenőri jogokkal kapcsolatos korlátozások nem vo</w:t>
      </w:r>
      <w:r w:rsidRPr="00AA77BA">
        <w:t>l</w:t>
      </w:r>
      <w:r w:rsidRPr="00AA77BA">
        <w:t>tak.</w:t>
      </w:r>
    </w:p>
    <w:p w:rsidR="00CC58EE" w:rsidRPr="0027412C" w:rsidRDefault="00CC58EE" w:rsidP="00CC58EE">
      <w:pPr>
        <w:pStyle w:val="lfej"/>
        <w:jc w:val="both"/>
        <w:rPr>
          <w:sz w:val="16"/>
          <w:szCs w:val="16"/>
        </w:rPr>
      </w:pPr>
    </w:p>
    <w:p w:rsidR="00CC58EE" w:rsidRPr="00AA77BA" w:rsidRDefault="00CC58EE" w:rsidP="00CC58EE">
      <w:pPr>
        <w:pStyle w:val="lfej"/>
      </w:pPr>
      <w:r w:rsidRPr="00AA77BA">
        <w:rPr>
          <w:u w:val="single"/>
        </w:rPr>
        <w:t>A belső ellenőrzés végrehajtását ak</w:t>
      </w:r>
      <w:r w:rsidRPr="00AA77BA">
        <w:rPr>
          <w:u w:val="single"/>
        </w:rPr>
        <w:t>a</w:t>
      </w:r>
      <w:r w:rsidRPr="00AA77BA">
        <w:rPr>
          <w:u w:val="single"/>
        </w:rPr>
        <w:t>dályozó tényezők:</w:t>
      </w:r>
    </w:p>
    <w:p w:rsidR="00CC58EE" w:rsidRPr="00AA77BA" w:rsidRDefault="00CC58EE" w:rsidP="00CC58EE">
      <w:pPr>
        <w:jc w:val="both"/>
      </w:pPr>
      <w:r w:rsidRPr="00AA77BA">
        <w:t>A belső ellenőrzés végrehajtását akadályozó t</w:t>
      </w:r>
      <w:r w:rsidRPr="00AA77BA">
        <w:t>é</w:t>
      </w:r>
      <w:r w:rsidRPr="00AA77BA">
        <w:t>nyező nem volt.</w:t>
      </w:r>
    </w:p>
    <w:p w:rsidR="00CC58EE" w:rsidRPr="0016470C" w:rsidRDefault="00CC58EE" w:rsidP="00CC58EE">
      <w:pPr>
        <w:pStyle w:val="lfej"/>
        <w:rPr>
          <w:sz w:val="16"/>
          <w:szCs w:val="16"/>
        </w:rPr>
      </w:pPr>
    </w:p>
    <w:p w:rsidR="00CC58EE" w:rsidRPr="00AA77BA" w:rsidRDefault="00CC58EE" w:rsidP="00CC58EE">
      <w:pPr>
        <w:pStyle w:val="lfej"/>
      </w:pPr>
      <w:r w:rsidRPr="00AA77BA">
        <w:rPr>
          <w:u w:val="single"/>
        </w:rPr>
        <w:t>Az ellenőrzések nyi</w:t>
      </w:r>
      <w:r w:rsidRPr="00AA77BA">
        <w:rPr>
          <w:u w:val="single"/>
        </w:rPr>
        <w:t>l</w:t>
      </w:r>
      <w:r w:rsidRPr="00AA77BA">
        <w:rPr>
          <w:u w:val="single"/>
        </w:rPr>
        <w:t>vántartása:</w:t>
      </w:r>
    </w:p>
    <w:p w:rsidR="00CC58EE" w:rsidRPr="00AA77BA" w:rsidRDefault="00CC58EE" w:rsidP="00CC58EE">
      <w:pPr>
        <w:jc w:val="both"/>
      </w:pPr>
      <w:r w:rsidRPr="00AA77BA">
        <w:t xml:space="preserve">A belső ellenőr, az elvégzett belső ellenőrzésekről a </w:t>
      </w:r>
      <w:proofErr w:type="spellStart"/>
      <w:r w:rsidRPr="00AA77BA">
        <w:t>Bkr</w:t>
      </w:r>
      <w:proofErr w:type="spellEnd"/>
      <w:r w:rsidRPr="00AA77BA">
        <w:t>. 22. és 50. § szerinti nyilvántartást vezeti, gondoskodik az ellenőrzési dokumentumok megőrzéséről, illetve a dokumentumok és adatok szabályszerű, biztonságos tárol</w:t>
      </w:r>
      <w:r w:rsidRPr="00AA77BA">
        <w:t>á</w:t>
      </w:r>
      <w:r w:rsidRPr="00AA77BA">
        <w:t>sáról.</w:t>
      </w:r>
    </w:p>
    <w:p w:rsidR="00CC58EE" w:rsidRPr="0016470C" w:rsidRDefault="00CC58EE" w:rsidP="00CC58EE">
      <w:pPr>
        <w:pStyle w:val="lfej"/>
        <w:rPr>
          <w:sz w:val="16"/>
          <w:szCs w:val="16"/>
        </w:rPr>
      </w:pPr>
    </w:p>
    <w:p w:rsidR="00CC58EE" w:rsidRPr="00AA77BA" w:rsidRDefault="00CC58EE" w:rsidP="00CC58EE">
      <w:pPr>
        <w:rPr>
          <w:u w:val="single"/>
        </w:rPr>
      </w:pPr>
      <w:r w:rsidRPr="00AA77BA">
        <w:rPr>
          <w:u w:val="single"/>
        </w:rPr>
        <w:t>Az ellenőrzési tevékenység fejlesztésére vonatkozó java</w:t>
      </w:r>
      <w:r w:rsidRPr="00AA77BA">
        <w:rPr>
          <w:u w:val="single"/>
        </w:rPr>
        <w:t>s</w:t>
      </w:r>
      <w:r w:rsidRPr="00AA77BA">
        <w:rPr>
          <w:u w:val="single"/>
        </w:rPr>
        <w:t>latok:</w:t>
      </w:r>
    </w:p>
    <w:p w:rsidR="00CC58EE" w:rsidRDefault="00CC58EE" w:rsidP="00CC58EE">
      <w:pPr>
        <w:jc w:val="both"/>
      </w:pPr>
      <w:r>
        <w:t>A Szolgálatnál az ellenőrzési tevékenység a jogszabályi előírások szerint megoldott,</w:t>
      </w:r>
      <w:r w:rsidRPr="00AA77BA">
        <w:t xml:space="preserve"> </w:t>
      </w:r>
      <w:r>
        <w:t xml:space="preserve">a </w:t>
      </w:r>
      <w:r w:rsidRPr="00AA77BA">
        <w:t>b</w:t>
      </w:r>
      <w:r>
        <w:t>első ellenőr az ÁBPE MKK kiképzett oktatója.</w:t>
      </w:r>
    </w:p>
    <w:p w:rsidR="00CC58EE" w:rsidRPr="0016470C" w:rsidRDefault="00CC58EE" w:rsidP="00CC58EE">
      <w:pPr>
        <w:pStyle w:val="lfej"/>
        <w:rPr>
          <w:sz w:val="16"/>
          <w:szCs w:val="16"/>
        </w:rPr>
      </w:pPr>
    </w:p>
    <w:p w:rsidR="00CC58EE" w:rsidRPr="00AA77BA" w:rsidRDefault="00CC58EE" w:rsidP="00CC58EE">
      <w:pPr>
        <w:rPr>
          <w:b/>
        </w:rPr>
      </w:pPr>
      <w:r w:rsidRPr="00AA77BA">
        <w:rPr>
          <w:b/>
        </w:rPr>
        <w:t>A tanácsadó tevékenység bemutat</w:t>
      </w:r>
      <w:r w:rsidRPr="00AA77BA">
        <w:rPr>
          <w:b/>
        </w:rPr>
        <w:t>á</w:t>
      </w:r>
      <w:r w:rsidRPr="00AA77BA">
        <w:rPr>
          <w:b/>
        </w:rPr>
        <w:t>sa:</w:t>
      </w:r>
    </w:p>
    <w:p w:rsidR="00CC58EE" w:rsidRPr="00AA77BA" w:rsidRDefault="00CC58EE" w:rsidP="00CC58EE">
      <w:pPr>
        <w:jc w:val="both"/>
      </w:pPr>
      <w:r w:rsidRPr="00AA77BA">
        <w:t>Tanács</w:t>
      </w:r>
      <w:r>
        <w:t>adói tevékenység ellátására a Szolgálatnál 2017. évben nem került sor.</w:t>
      </w:r>
    </w:p>
    <w:p w:rsidR="00CC58EE" w:rsidRPr="0016470C" w:rsidRDefault="00CC58EE" w:rsidP="00CC58EE">
      <w:pPr>
        <w:pStyle w:val="lfej"/>
        <w:rPr>
          <w:sz w:val="16"/>
          <w:szCs w:val="16"/>
        </w:rPr>
      </w:pPr>
    </w:p>
    <w:p w:rsidR="00CC58EE" w:rsidRPr="00AA77BA" w:rsidRDefault="00CC58EE" w:rsidP="00CC58EE">
      <w:pPr>
        <w:jc w:val="center"/>
        <w:rPr>
          <w:b/>
        </w:rPr>
      </w:pPr>
      <w:r w:rsidRPr="00AA77BA">
        <w:rPr>
          <w:b/>
        </w:rPr>
        <w:t>A belső kontrollrendszer működésének értékelése ellenőrzési tapasztalatok alapján</w:t>
      </w:r>
    </w:p>
    <w:p w:rsidR="00CC58EE" w:rsidRPr="00C712AE" w:rsidRDefault="00CC58EE" w:rsidP="00CC58EE">
      <w:pPr>
        <w:rPr>
          <w:sz w:val="8"/>
          <w:szCs w:val="8"/>
        </w:rPr>
      </w:pPr>
    </w:p>
    <w:p w:rsidR="00CC58EE" w:rsidRPr="00AA77BA" w:rsidRDefault="00CC58EE" w:rsidP="00CC58EE">
      <w:pPr>
        <w:rPr>
          <w:b/>
        </w:rPr>
      </w:pPr>
      <w:r w:rsidRPr="00AA77BA">
        <w:rPr>
          <w:b/>
        </w:rPr>
        <w:t>A belső kontrollrendszer szabályszerűségének, gazdaságosságának, hatékonyságának és eredményességének növelése, javítása érdekében tett fontosabb java</w:t>
      </w:r>
      <w:r w:rsidRPr="00AA77BA">
        <w:rPr>
          <w:b/>
        </w:rPr>
        <w:t>s</w:t>
      </w:r>
      <w:r w:rsidRPr="00AA77BA">
        <w:rPr>
          <w:b/>
        </w:rPr>
        <w:t>latok:</w:t>
      </w:r>
    </w:p>
    <w:p w:rsidR="00CC58EE" w:rsidRDefault="00CC58EE" w:rsidP="00CC58EE">
      <w:pPr>
        <w:jc w:val="both"/>
      </w:pPr>
      <w:r>
        <w:t xml:space="preserve">A belső </w:t>
      </w:r>
      <w:r>
        <w:rPr>
          <w:color w:val="000000"/>
        </w:rPr>
        <w:t>kontrollrendszerek jól működnek a Szolgálatnál, de további intézkedések szükségesek a kockázatok nyomon követésének folyamatos figyelemmel kísérésére.</w:t>
      </w:r>
    </w:p>
    <w:p w:rsidR="00CC58EE" w:rsidRPr="0016470C" w:rsidRDefault="00CC58EE" w:rsidP="00CC58EE">
      <w:pPr>
        <w:pStyle w:val="lfej"/>
        <w:rPr>
          <w:sz w:val="16"/>
          <w:szCs w:val="16"/>
        </w:rPr>
      </w:pPr>
    </w:p>
    <w:p w:rsidR="00CC58EE" w:rsidRPr="00AA77BA" w:rsidRDefault="00CC58EE" w:rsidP="00CC58EE">
      <w:pPr>
        <w:pStyle w:val="lfej"/>
      </w:pPr>
      <w:r w:rsidRPr="00AA77BA">
        <w:rPr>
          <w:b/>
        </w:rPr>
        <w:t>A belső kontrollrendszer öt elemének é</w:t>
      </w:r>
      <w:r w:rsidRPr="00AA77BA">
        <w:rPr>
          <w:b/>
        </w:rPr>
        <w:t>r</w:t>
      </w:r>
      <w:r w:rsidRPr="00AA77BA">
        <w:rPr>
          <w:b/>
        </w:rPr>
        <w:t>tékelése:</w:t>
      </w:r>
    </w:p>
    <w:p w:rsidR="00CC58EE" w:rsidRPr="00DC6402" w:rsidRDefault="00CC58EE" w:rsidP="00CC58EE">
      <w:pPr>
        <w:pStyle w:val="Szvegtrzsbehzssal21"/>
        <w:tabs>
          <w:tab w:val="left" w:pos="567"/>
        </w:tabs>
        <w:spacing w:after="0" w:line="240" w:lineRule="auto"/>
        <w:ind w:left="0"/>
        <w:jc w:val="both"/>
        <w:rPr>
          <w:b/>
          <w:bCs/>
          <w:lang w:val="hu-HU"/>
        </w:rPr>
      </w:pPr>
      <w:r w:rsidRPr="00AA77BA">
        <w:rPr>
          <w:bCs/>
        </w:rPr>
        <w:t>A kontrollkörnyezetet ill</w:t>
      </w:r>
      <w:r>
        <w:rPr>
          <w:bCs/>
        </w:rPr>
        <w:t>etően a belső ellenőr javasolta</w:t>
      </w:r>
      <w:r>
        <w:rPr>
          <w:bCs/>
          <w:lang w:val="hu-HU"/>
        </w:rPr>
        <w:t>, hogy</w:t>
      </w:r>
      <w:r>
        <w:rPr>
          <w:b/>
          <w:bCs/>
        </w:rPr>
        <w:t xml:space="preserve"> </w:t>
      </w:r>
      <w:r>
        <w:t xml:space="preserve">vezető döntés keretében </w:t>
      </w:r>
      <w:r>
        <w:rPr>
          <w:lang w:val="hu-HU"/>
        </w:rPr>
        <w:t xml:space="preserve">kerüljön </w:t>
      </w:r>
      <w:r>
        <w:t>meghatározásra, hogy mely szabályzatban kerüljön nevesítésre a szervezeti célokkal, értékekkel kapcsolatos rendelkezés.</w:t>
      </w:r>
    </w:p>
    <w:p w:rsidR="00CC58EE" w:rsidRDefault="00CC58EE" w:rsidP="00CC58EE">
      <w:pPr>
        <w:jc w:val="both"/>
        <w:rPr>
          <w:bCs/>
        </w:rPr>
      </w:pPr>
      <w:r>
        <w:rPr>
          <w:bCs/>
        </w:rPr>
        <w:t>A</w:t>
      </w:r>
      <w:r w:rsidRPr="00AA77BA">
        <w:rPr>
          <w:bCs/>
        </w:rPr>
        <w:t xml:space="preserve"> belső szabályzatok </w:t>
      </w:r>
      <w:r>
        <w:rPr>
          <w:bCs/>
        </w:rPr>
        <w:t>az Egészségügyi Szolgálatnál rendben voltak, naprakészségük biztosítot</w:t>
      </w:r>
      <w:r w:rsidRPr="00AA77BA">
        <w:rPr>
          <w:bCs/>
        </w:rPr>
        <w:t>t</w:t>
      </w:r>
      <w:r>
        <w:rPr>
          <w:bCs/>
        </w:rPr>
        <w:t>.</w:t>
      </w:r>
    </w:p>
    <w:p w:rsidR="00CC58EE" w:rsidRDefault="00CC58EE" w:rsidP="00CC58EE">
      <w:pPr>
        <w:jc w:val="both"/>
        <w:rPr>
          <w:bCs/>
        </w:rPr>
      </w:pPr>
      <w:r>
        <w:rPr>
          <w:bCs/>
        </w:rPr>
        <w:t>A kontrolltevékenységekhez kapcsolódó kontroll stratégiák és módszerek biztosították a Szolgálat megfelelő szintű működését.</w:t>
      </w:r>
    </w:p>
    <w:p w:rsidR="00CC58EE" w:rsidRDefault="00CC58EE" w:rsidP="00CC58EE">
      <w:pPr>
        <w:jc w:val="both"/>
        <w:rPr>
          <w:bCs/>
        </w:rPr>
      </w:pPr>
      <w:r>
        <w:rPr>
          <w:bCs/>
        </w:rPr>
        <w:t>Az információ és kommunikációval kapcsolatban az ellenőrzések szabálytalanságot nem állapítottak meg.</w:t>
      </w:r>
    </w:p>
    <w:p w:rsidR="00CC58EE" w:rsidRDefault="00CC58EE" w:rsidP="00CC58EE">
      <w:pPr>
        <w:jc w:val="both"/>
        <w:rPr>
          <w:bCs/>
        </w:rPr>
      </w:pPr>
      <w:r>
        <w:rPr>
          <w:bCs/>
        </w:rPr>
        <w:t>A Szolgálat iktatási rendszere 2018. évben ellenőrzésre kerül.</w:t>
      </w:r>
    </w:p>
    <w:p w:rsidR="00CC58EE" w:rsidRPr="009A31C2" w:rsidRDefault="00CC58EE" w:rsidP="00CC58EE">
      <w:pPr>
        <w:jc w:val="both"/>
        <w:rPr>
          <w:bCs/>
        </w:rPr>
      </w:pPr>
      <w:r>
        <w:rPr>
          <w:bCs/>
        </w:rPr>
        <w:t xml:space="preserve">A szervezeti célok megvalósításának </w:t>
      </w:r>
      <w:proofErr w:type="spellStart"/>
      <w:r>
        <w:rPr>
          <w:bCs/>
        </w:rPr>
        <w:t>monitoringját</w:t>
      </w:r>
      <w:proofErr w:type="spellEnd"/>
      <w:r>
        <w:rPr>
          <w:bCs/>
        </w:rPr>
        <w:t xml:space="preserve"> a belső ellenőrzés jónak értékelte.</w:t>
      </w:r>
    </w:p>
    <w:p w:rsidR="00CC58EE" w:rsidRPr="0016470C" w:rsidRDefault="00CC58EE" w:rsidP="00CC58EE">
      <w:pPr>
        <w:pStyle w:val="lfej"/>
        <w:rPr>
          <w:sz w:val="16"/>
          <w:szCs w:val="16"/>
        </w:rPr>
      </w:pPr>
    </w:p>
    <w:p w:rsidR="00CC58EE" w:rsidRPr="00AA77BA" w:rsidRDefault="00CC58EE" w:rsidP="00CC58EE">
      <w:pPr>
        <w:rPr>
          <w:b/>
          <w:bCs/>
        </w:rPr>
      </w:pPr>
      <w:r w:rsidRPr="00AA77BA">
        <w:rPr>
          <w:b/>
          <w:bCs/>
        </w:rPr>
        <w:t>Az intézked</w:t>
      </w:r>
      <w:r w:rsidRPr="00AA77BA">
        <w:rPr>
          <w:b/>
          <w:bCs/>
        </w:rPr>
        <w:t>é</w:t>
      </w:r>
      <w:r w:rsidRPr="00AA77BA">
        <w:rPr>
          <w:b/>
          <w:bCs/>
        </w:rPr>
        <w:t>si tervek megvalósítása:</w:t>
      </w:r>
    </w:p>
    <w:p w:rsidR="00CC58EE" w:rsidRDefault="00CC58EE" w:rsidP="00CC58EE">
      <w:pPr>
        <w:jc w:val="both"/>
      </w:pPr>
      <w:r w:rsidRPr="00AA77BA">
        <w:t xml:space="preserve">A belső ellenőr által tett javaslatokra </w:t>
      </w:r>
      <w:r>
        <w:t xml:space="preserve">minden esetben </w:t>
      </w:r>
      <w:r w:rsidRPr="00AA77BA">
        <w:t>intézkedési tervek kerültek kia</w:t>
      </w:r>
      <w:r>
        <w:t>dásra. Lejárt határidejű, és</w:t>
      </w:r>
      <w:r w:rsidRPr="00AA77BA">
        <w:t xml:space="preserve"> végre</w:t>
      </w:r>
      <w:r>
        <w:t xml:space="preserve"> nem hajtott intézkedés </w:t>
      </w:r>
      <w:r w:rsidRPr="00AA77BA">
        <w:t>nem volt.</w:t>
      </w:r>
    </w:p>
    <w:p w:rsidR="00CC58EE" w:rsidRDefault="00CC58EE" w:rsidP="00CC58EE">
      <w:pPr>
        <w:jc w:val="both"/>
      </w:pPr>
    </w:p>
    <w:p w:rsidR="00CC58EE" w:rsidRDefault="00CC58EE" w:rsidP="00CC58EE">
      <w:pPr>
        <w:jc w:val="both"/>
      </w:pPr>
    </w:p>
    <w:p w:rsidR="00CC58EE" w:rsidRDefault="00CC58EE" w:rsidP="00CC58EE">
      <w:pPr>
        <w:jc w:val="both"/>
      </w:pPr>
    </w:p>
    <w:p w:rsidR="00CC58EE" w:rsidRDefault="00CC58EE" w:rsidP="00CC58EE">
      <w:pPr>
        <w:jc w:val="both"/>
      </w:pPr>
    </w:p>
    <w:p w:rsidR="00CC58EE" w:rsidRDefault="00CC58EE" w:rsidP="00CC58EE">
      <w:pPr>
        <w:jc w:val="both"/>
      </w:pPr>
    </w:p>
    <w:p w:rsidR="00CC58EE" w:rsidRDefault="00CC58EE" w:rsidP="00CC58EE">
      <w:pPr>
        <w:jc w:val="both"/>
      </w:pPr>
    </w:p>
    <w:p w:rsidR="00CC58EE" w:rsidRDefault="00CC58EE" w:rsidP="00CC58EE">
      <w:pPr>
        <w:jc w:val="both"/>
      </w:pPr>
    </w:p>
    <w:p w:rsidR="00CC58EE" w:rsidRDefault="00CC58EE" w:rsidP="007A7A59">
      <w:pPr>
        <w:tabs>
          <w:tab w:val="left" w:pos="720"/>
        </w:tabs>
        <w:jc w:val="both"/>
      </w:pPr>
    </w:p>
    <w:p w:rsidR="007A7A59" w:rsidRPr="007A7A59" w:rsidRDefault="000B5820" w:rsidP="007A7A59">
      <w:pPr>
        <w:tabs>
          <w:tab w:val="left" w:pos="720"/>
        </w:tabs>
        <w:jc w:val="both"/>
      </w:pPr>
      <w:r w:rsidRPr="007A7A59">
        <w:rPr>
          <w:b/>
        </w:rPr>
        <w:lastRenderedPageBreak/>
        <w:t>Összefoglalóan</w:t>
      </w:r>
      <w:r w:rsidR="00DF7002" w:rsidRPr="007A7A59">
        <w:t xml:space="preserve"> megállapítottam</w:t>
      </w:r>
      <w:r w:rsidR="007A7A59" w:rsidRPr="007A7A59">
        <w:t>, hogy</w:t>
      </w:r>
    </w:p>
    <w:p w:rsidR="000B5820" w:rsidRPr="007A7A59" w:rsidRDefault="007A7A59" w:rsidP="007A7A59">
      <w:pPr>
        <w:tabs>
          <w:tab w:val="left" w:pos="720"/>
        </w:tabs>
        <w:jc w:val="both"/>
      </w:pPr>
      <w:r w:rsidRPr="007A7A59">
        <w:tab/>
        <w:t>- mindegyik ellenőrzéshez kapcsolódott Megbízólevél és Ellenőrzési program.</w:t>
      </w:r>
    </w:p>
    <w:p w:rsidR="007A7A59" w:rsidRPr="007A7A59" w:rsidRDefault="007A7A59" w:rsidP="007A7A59">
      <w:pPr>
        <w:tabs>
          <w:tab w:val="left" w:pos="720"/>
        </w:tabs>
        <w:jc w:val="both"/>
      </w:pPr>
      <w:r w:rsidRPr="007A7A59">
        <w:tab/>
        <w:t>- a szabálytalanságok, hiányo</w:t>
      </w:r>
      <w:r w:rsidR="003535EA">
        <w:t>sságok megszüntetése érdekében I</w:t>
      </w:r>
      <w:r w:rsidRPr="007A7A59">
        <w:t>ntézkedési tervet készített a költségvetési szerv vezetője, a Főigazgató.</w:t>
      </w:r>
    </w:p>
    <w:p w:rsidR="000B5820" w:rsidRPr="003F2A8C" w:rsidRDefault="000B5820" w:rsidP="000B5820">
      <w:pPr>
        <w:tabs>
          <w:tab w:val="left" w:pos="720"/>
        </w:tabs>
        <w:jc w:val="both"/>
      </w:pPr>
    </w:p>
    <w:p w:rsidR="000B5820" w:rsidRPr="003F2A8C" w:rsidRDefault="000B5820" w:rsidP="000B5820">
      <w:pPr>
        <w:tabs>
          <w:tab w:val="left" w:pos="720"/>
        </w:tabs>
        <w:jc w:val="both"/>
      </w:pPr>
      <w:r w:rsidRPr="003F2A8C">
        <w:t>A je</w:t>
      </w:r>
      <w:r w:rsidR="007A7A59">
        <w:t>lentések alapján megállapítottam</w:t>
      </w:r>
      <w:r w:rsidRPr="003F2A8C">
        <w:t xml:space="preserve">, hogy </w:t>
      </w:r>
      <w:r w:rsidRPr="003F2A8C">
        <w:rPr>
          <w:b/>
        </w:rPr>
        <w:t>a függetlenített belső ellenőrzések hasznosak</w:t>
      </w:r>
      <w:r w:rsidRPr="003F2A8C">
        <w:t xml:space="preserve"> </w:t>
      </w:r>
      <w:r w:rsidRPr="003F2A8C">
        <w:rPr>
          <w:b/>
        </w:rPr>
        <w:t>voltak</w:t>
      </w:r>
      <w:r w:rsidRPr="003F2A8C">
        <w:t>, segítették a költségvetési szerv vezetőinek és munkatársainak munkáját</w:t>
      </w:r>
      <w:r w:rsidR="003535EA">
        <w:t>, a</w:t>
      </w:r>
      <w:r w:rsidR="00455F91">
        <w:t>z intézmény</w:t>
      </w:r>
      <w:r w:rsidR="003535EA">
        <w:t xml:space="preserve"> szabályozott és szabályszerű működés</w:t>
      </w:r>
      <w:r w:rsidR="00455F91">
        <w:t>é</w:t>
      </w:r>
      <w:r w:rsidR="003535EA">
        <w:t>t</w:t>
      </w:r>
      <w:r w:rsidRPr="003F2A8C">
        <w:t>.</w:t>
      </w:r>
    </w:p>
    <w:p w:rsidR="000B5820" w:rsidRPr="003F2A8C" w:rsidRDefault="000B5820" w:rsidP="000B5820">
      <w:pPr>
        <w:tabs>
          <w:tab w:val="left" w:pos="720"/>
        </w:tabs>
        <w:jc w:val="both"/>
      </w:pPr>
    </w:p>
    <w:p w:rsidR="002B5173" w:rsidRPr="003F2A8C" w:rsidRDefault="002B5173" w:rsidP="002B5173">
      <w:pPr>
        <w:tabs>
          <w:tab w:val="left" w:pos="720"/>
        </w:tabs>
        <w:jc w:val="both"/>
      </w:pPr>
    </w:p>
    <w:p w:rsidR="002B5173" w:rsidRPr="00D2763A" w:rsidRDefault="002B5173" w:rsidP="002B5173">
      <w:pPr>
        <w:tabs>
          <w:tab w:val="left" w:pos="720"/>
        </w:tabs>
        <w:jc w:val="both"/>
      </w:pPr>
      <w:r w:rsidRPr="003F2A8C">
        <w:t>Budapest, 201</w:t>
      </w:r>
      <w:r w:rsidR="00A855BA">
        <w:t>8</w:t>
      </w:r>
      <w:r w:rsidRPr="003F2A8C">
        <w:t xml:space="preserve">. </w:t>
      </w:r>
      <w:r w:rsidR="007438DB" w:rsidRPr="00D2763A">
        <w:t>máju</w:t>
      </w:r>
      <w:r w:rsidR="00D566F6" w:rsidRPr="00D2763A">
        <w:t>s</w:t>
      </w:r>
      <w:r w:rsidR="00372C77" w:rsidRPr="00D2763A">
        <w:t xml:space="preserve"> </w:t>
      </w:r>
      <w:r w:rsidR="003535EA" w:rsidRPr="00D2763A">
        <w:t>15</w:t>
      </w:r>
      <w:r w:rsidR="004B5BB8" w:rsidRPr="00D2763A">
        <w:t>.</w:t>
      </w:r>
    </w:p>
    <w:p w:rsidR="00372C77" w:rsidRPr="003F2A8C" w:rsidRDefault="00372C77" w:rsidP="002B5173">
      <w:pPr>
        <w:tabs>
          <w:tab w:val="left" w:pos="720"/>
        </w:tabs>
        <w:jc w:val="both"/>
      </w:pPr>
    </w:p>
    <w:p w:rsidR="00372C77" w:rsidRPr="003F2A8C" w:rsidRDefault="00372C77" w:rsidP="002B5173">
      <w:pPr>
        <w:tabs>
          <w:tab w:val="left" w:pos="720"/>
        </w:tabs>
        <w:jc w:val="both"/>
      </w:pPr>
    </w:p>
    <w:p w:rsidR="00372C77" w:rsidRPr="003F2A8C" w:rsidRDefault="00372C77" w:rsidP="002B5173">
      <w:pPr>
        <w:tabs>
          <w:tab w:val="left" w:pos="720"/>
        </w:tabs>
        <w:jc w:val="both"/>
      </w:pPr>
    </w:p>
    <w:p w:rsidR="002B5173" w:rsidRPr="003F2A8C" w:rsidRDefault="00072EC2" w:rsidP="002B5173">
      <w:pPr>
        <w:tabs>
          <w:tab w:val="left" w:pos="720"/>
        </w:tabs>
        <w:jc w:val="both"/>
      </w:pPr>
      <w:r>
        <w:t xml:space="preserve">                                                                                               ……………………</w:t>
      </w:r>
    </w:p>
    <w:p w:rsidR="002B5173" w:rsidRPr="003F2A8C" w:rsidRDefault="002B5173" w:rsidP="002B5173">
      <w:pPr>
        <w:tabs>
          <w:tab w:val="left" w:pos="720"/>
        </w:tabs>
        <w:jc w:val="both"/>
      </w:pPr>
      <w:r w:rsidRPr="003F2A8C">
        <w:t xml:space="preserve">                                                                                                    </w:t>
      </w:r>
      <w:r w:rsidR="00FA18E2" w:rsidRPr="003F2A8C">
        <w:t>Tuba Mónika</w:t>
      </w:r>
    </w:p>
    <w:p w:rsidR="002B5173" w:rsidRPr="00DF7002" w:rsidRDefault="002B5173" w:rsidP="00DF7002">
      <w:pPr>
        <w:tabs>
          <w:tab w:val="left" w:pos="720"/>
        </w:tabs>
        <w:jc w:val="both"/>
        <w:rPr>
          <w:rFonts w:eastAsia="Times New Roman"/>
          <w:szCs w:val="24"/>
        </w:rPr>
      </w:pPr>
      <w:r w:rsidRPr="003F2A8C">
        <w:t xml:space="preserve">                                                                                           </w:t>
      </w:r>
      <w:proofErr w:type="gramStart"/>
      <w:r w:rsidR="00FA18E2" w:rsidRPr="00DF7002">
        <w:rPr>
          <w:szCs w:val="24"/>
        </w:rPr>
        <w:t>belső</w:t>
      </w:r>
      <w:proofErr w:type="gramEnd"/>
      <w:r w:rsidR="00FA18E2" w:rsidRPr="00DF7002">
        <w:rPr>
          <w:szCs w:val="24"/>
        </w:rPr>
        <w:t xml:space="preserve"> ellenőr</w:t>
      </w:r>
      <w:r w:rsidR="00DF7002" w:rsidRPr="00DF7002">
        <w:rPr>
          <w:rFonts w:eastAsia="Times New Roman"/>
          <w:szCs w:val="24"/>
        </w:rPr>
        <w:t>zési vezető</w:t>
      </w:r>
    </w:p>
    <w:sectPr w:rsidR="002B5173" w:rsidRPr="00DF7002" w:rsidSect="003B3216">
      <w:footerReference w:type="even" r:id="rId25"/>
      <w:footerReference w:type="default" r:id="rId26"/>
      <w:footnotePr>
        <w:pos w:val="beneathText"/>
      </w:footnotePr>
      <w:pgSz w:w="11905" w:h="16837" w:code="9"/>
      <w:pgMar w:top="1134" w:right="1134" w:bottom="1695" w:left="1701"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498" w:rsidRDefault="00DA5498">
      <w:r>
        <w:separator/>
      </w:r>
    </w:p>
  </w:endnote>
  <w:endnote w:type="continuationSeparator" w:id="0">
    <w:p w:rsidR="00DA5498" w:rsidRDefault="00DA5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panose1 w:val="00000000000000000000"/>
    <w:charset w:val="80"/>
    <w:family w:val="auto"/>
    <w:notTrueType/>
    <w:pitch w:val="default"/>
    <w:sig w:usb0="00000001" w:usb1="08070000" w:usb2="00000010" w:usb3="00000000" w:csb0="0002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FrutigerM">
    <w:altName w:val="Arial"/>
    <w:charset w:val="00"/>
    <w:family w:val="swiss"/>
    <w:pitch w:val="variable"/>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98" w:rsidRDefault="00DA5498" w:rsidP="00A433E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DA5498" w:rsidRDefault="00DA5498">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98" w:rsidRDefault="00DA5498" w:rsidP="00A433E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881501">
      <w:rPr>
        <w:rStyle w:val="Oldalszm"/>
        <w:noProof/>
      </w:rPr>
      <w:t>23</w:t>
    </w:r>
    <w:r>
      <w:rPr>
        <w:rStyle w:val="Oldalszm"/>
      </w:rPr>
      <w:fldChar w:fldCharType="end"/>
    </w:r>
  </w:p>
  <w:p w:rsidR="00DA5498" w:rsidRDefault="00DA5498">
    <w:pPr>
      <w:pStyle w:val="llb"/>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498" w:rsidRDefault="00DA5498">
      <w:r>
        <w:separator/>
      </w:r>
    </w:p>
  </w:footnote>
  <w:footnote w:type="continuationSeparator" w:id="0">
    <w:p w:rsidR="00DA5498" w:rsidRDefault="00DA5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pStyle w:val="Cmsor4"/>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tarSymbol"/>
        <w:sz w:val="18"/>
        <w:szCs w:val="18"/>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cs="Arial Unicode MS"/>
        <w:sz w:val="18"/>
        <w:szCs w:val="18"/>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tar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Arial Unicode MS"/>
        <w:sz w:val="18"/>
        <w:szCs w:val="18"/>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Arial Unicode MS"/>
        <w:sz w:val="18"/>
        <w:szCs w:val="18"/>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Arial Unicode MS"/>
        <w:sz w:val="18"/>
        <w:szCs w:val="18"/>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cs="Arial Unicode MS"/>
        <w:sz w:val="18"/>
        <w:szCs w:val="18"/>
      </w:rPr>
    </w:lvl>
  </w:abstractNum>
  <w:abstractNum w:abstractNumId="13" w15:restartNumberingAfterBreak="0">
    <w:nsid w:val="01D32965"/>
    <w:multiLevelType w:val="hybridMultilevel"/>
    <w:tmpl w:val="9430A07A"/>
    <w:lvl w:ilvl="0" w:tplc="06D68144">
      <w:start w:val="3"/>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02F92F05"/>
    <w:multiLevelType w:val="hybridMultilevel"/>
    <w:tmpl w:val="8116BA9A"/>
    <w:lvl w:ilvl="0" w:tplc="CA40996E">
      <w:start w:val="1"/>
      <w:numFmt w:val="decimal"/>
      <w:lvlText w:val="%1."/>
      <w:lvlJc w:val="righ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3340395"/>
    <w:multiLevelType w:val="hybridMultilevel"/>
    <w:tmpl w:val="26E6BAD8"/>
    <w:lvl w:ilvl="0" w:tplc="022CB07C">
      <w:start w:val="26"/>
      <w:numFmt w:val="decimal"/>
      <w:lvlText w:val="%1."/>
      <w:lvlJc w:val="left"/>
      <w:pPr>
        <w:ind w:left="1428"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0545532B"/>
    <w:multiLevelType w:val="hybridMultilevel"/>
    <w:tmpl w:val="D918EA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7673A33"/>
    <w:multiLevelType w:val="hybridMultilevel"/>
    <w:tmpl w:val="C21AF56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15:restartNumberingAfterBreak="0">
    <w:nsid w:val="0BDB7899"/>
    <w:multiLevelType w:val="hybridMultilevel"/>
    <w:tmpl w:val="0B28474C"/>
    <w:lvl w:ilvl="0" w:tplc="095ECD5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0D6B7F2A"/>
    <w:multiLevelType w:val="hybridMultilevel"/>
    <w:tmpl w:val="E00E0DC2"/>
    <w:lvl w:ilvl="0" w:tplc="A5EA9B8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FDB7BF7"/>
    <w:multiLevelType w:val="hybridMultilevel"/>
    <w:tmpl w:val="1A4AD6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4803A02"/>
    <w:multiLevelType w:val="hybridMultilevel"/>
    <w:tmpl w:val="2004ADB0"/>
    <w:lvl w:ilvl="0" w:tplc="040E0009">
      <w:start w:val="1"/>
      <w:numFmt w:val="bullet"/>
      <w:lvlText w:val=""/>
      <w:lvlJc w:val="left"/>
      <w:pPr>
        <w:ind w:left="726" w:hanging="360"/>
      </w:pPr>
      <w:rPr>
        <w:rFonts w:ascii="Wingdings" w:hAnsi="Wingdings" w:hint="default"/>
      </w:rPr>
    </w:lvl>
    <w:lvl w:ilvl="1" w:tplc="040E0003" w:tentative="1">
      <w:start w:val="1"/>
      <w:numFmt w:val="bullet"/>
      <w:lvlText w:val="o"/>
      <w:lvlJc w:val="left"/>
      <w:pPr>
        <w:ind w:left="1446" w:hanging="360"/>
      </w:pPr>
      <w:rPr>
        <w:rFonts w:ascii="Courier New" w:hAnsi="Courier New" w:cs="Courier New" w:hint="default"/>
      </w:rPr>
    </w:lvl>
    <w:lvl w:ilvl="2" w:tplc="040E0005" w:tentative="1">
      <w:start w:val="1"/>
      <w:numFmt w:val="bullet"/>
      <w:lvlText w:val=""/>
      <w:lvlJc w:val="left"/>
      <w:pPr>
        <w:ind w:left="2166" w:hanging="360"/>
      </w:pPr>
      <w:rPr>
        <w:rFonts w:ascii="Wingdings" w:hAnsi="Wingdings" w:hint="default"/>
      </w:rPr>
    </w:lvl>
    <w:lvl w:ilvl="3" w:tplc="040E0001" w:tentative="1">
      <w:start w:val="1"/>
      <w:numFmt w:val="bullet"/>
      <w:lvlText w:val=""/>
      <w:lvlJc w:val="left"/>
      <w:pPr>
        <w:ind w:left="2886" w:hanging="360"/>
      </w:pPr>
      <w:rPr>
        <w:rFonts w:ascii="Symbol" w:hAnsi="Symbol" w:hint="default"/>
      </w:rPr>
    </w:lvl>
    <w:lvl w:ilvl="4" w:tplc="040E0003" w:tentative="1">
      <w:start w:val="1"/>
      <w:numFmt w:val="bullet"/>
      <w:lvlText w:val="o"/>
      <w:lvlJc w:val="left"/>
      <w:pPr>
        <w:ind w:left="3606" w:hanging="360"/>
      </w:pPr>
      <w:rPr>
        <w:rFonts w:ascii="Courier New" w:hAnsi="Courier New" w:cs="Courier New" w:hint="default"/>
      </w:rPr>
    </w:lvl>
    <w:lvl w:ilvl="5" w:tplc="040E0005" w:tentative="1">
      <w:start w:val="1"/>
      <w:numFmt w:val="bullet"/>
      <w:lvlText w:val=""/>
      <w:lvlJc w:val="left"/>
      <w:pPr>
        <w:ind w:left="4326" w:hanging="360"/>
      </w:pPr>
      <w:rPr>
        <w:rFonts w:ascii="Wingdings" w:hAnsi="Wingdings" w:hint="default"/>
      </w:rPr>
    </w:lvl>
    <w:lvl w:ilvl="6" w:tplc="040E0001" w:tentative="1">
      <w:start w:val="1"/>
      <w:numFmt w:val="bullet"/>
      <w:lvlText w:val=""/>
      <w:lvlJc w:val="left"/>
      <w:pPr>
        <w:ind w:left="5046" w:hanging="360"/>
      </w:pPr>
      <w:rPr>
        <w:rFonts w:ascii="Symbol" w:hAnsi="Symbol" w:hint="default"/>
      </w:rPr>
    </w:lvl>
    <w:lvl w:ilvl="7" w:tplc="040E0003" w:tentative="1">
      <w:start w:val="1"/>
      <w:numFmt w:val="bullet"/>
      <w:lvlText w:val="o"/>
      <w:lvlJc w:val="left"/>
      <w:pPr>
        <w:ind w:left="5766" w:hanging="360"/>
      </w:pPr>
      <w:rPr>
        <w:rFonts w:ascii="Courier New" w:hAnsi="Courier New" w:cs="Courier New" w:hint="default"/>
      </w:rPr>
    </w:lvl>
    <w:lvl w:ilvl="8" w:tplc="040E0005" w:tentative="1">
      <w:start w:val="1"/>
      <w:numFmt w:val="bullet"/>
      <w:lvlText w:val=""/>
      <w:lvlJc w:val="left"/>
      <w:pPr>
        <w:ind w:left="6486" w:hanging="360"/>
      </w:pPr>
      <w:rPr>
        <w:rFonts w:ascii="Wingdings" w:hAnsi="Wingdings" w:hint="default"/>
      </w:rPr>
    </w:lvl>
  </w:abstractNum>
  <w:abstractNum w:abstractNumId="22" w15:restartNumberingAfterBreak="0">
    <w:nsid w:val="16D21B24"/>
    <w:multiLevelType w:val="hybridMultilevel"/>
    <w:tmpl w:val="0F4AF5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EEB430E"/>
    <w:multiLevelType w:val="hybridMultilevel"/>
    <w:tmpl w:val="AC60937C"/>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42730EF"/>
    <w:multiLevelType w:val="hybridMultilevel"/>
    <w:tmpl w:val="68E8296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25" w15:restartNumberingAfterBreak="0">
    <w:nsid w:val="247E2B54"/>
    <w:multiLevelType w:val="hybridMultilevel"/>
    <w:tmpl w:val="E95C0B40"/>
    <w:lvl w:ilvl="0" w:tplc="0700D8A0">
      <w:start w:val="1"/>
      <w:numFmt w:val="decimal"/>
      <w:lvlText w:val="%1."/>
      <w:lvlJc w:val="left"/>
      <w:pPr>
        <w:tabs>
          <w:tab w:val="num" w:pos="720"/>
        </w:tabs>
        <w:ind w:left="720" w:hanging="360"/>
      </w:pPr>
      <w:rPr>
        <w:rFonts w:ascii="Times New Roman" w:eastAsia="Times New Roman" w:hAnsi="Times New Roman" w:cs="Times New Roman"/>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6" w15:restartNumberingAfterBreak="0">
    <w:nsid w:val="28F92321"/>
    <w:multiLevelType w:val="hybridMultilevel"/>
    <w:tmpl w:val="928EE882"/>
    <w:lvl w:ilvl="0" w:tplc="040E0001">
      <w:start w:val="1"/>
      <w:numFmt w:val="bullet"/>
      <w:lvlText w:val=""/>
      <w:lvlJc w:val="left"/>
      <w:pPr>
        <w:tabs>
          <w:tab w:val="num" w:pos="360"/>
        </w:tabs>
        <w:ind w:left="360" w:hanging="360"/>
      </w:pPr>
      <w:rPr>
        <w:rFonts w:ascii="Symbol" w:hAnsi="Symbol" w:hint="default"/>
      </w:rPr>
    </w:lvl>
    <w:lvl w:ilvl="1" w:tplc="BBBEDB88">
      <w:start w:val="1"/>
      <w:numFmt w:val="bullet"/>
      <w:lvlText w:val="-"/>
      <w:lvlJc w:val="left"/>
      <w:pPr>
        <w:tabs>
          <w:tab w:val="num" w:pos="1080"/>
        </w:tabs>
        <w:ind w:left="1080" w:hanging="360"/>
      </w:pPr>
      <w:rPr>
        <w:rFonts w:ascii="Times New Roman" w:eastAsia="Times New Roman" w:hAnsi="Times New Roman" w:cs="Times New Roman"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A7D48E2"/>
    <w:multiLevelType w:val="hybridMultilevel"/>
    <w:tmpl w:val="FE3E2DDE"/>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D501B13"/>
    <w:multiLevelType w:val="hybridMultilevel"/>
    <w:tmpl w:val="94064CC8"/>
    <w:lvl w:ilvl="0" w:tplc="2C5072B2">
      <w:start w:val="1"/>
      <w:numFmt w:val="decimal"/>
      <w:lvlText w:val="%1."/>
      <w:lvlJc w:val="righ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37B97B71"/>
    <w:multiLevelType w:val="hybridMultilevel"/>
    <w:tmpl w:val="02CEF8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7F72B0A"/>
    <w:multiLevelType w:val="hybridMultilevel"/>
    <w:tmpl w:val="ECB45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951290F"/>
    <w:multiLevelType w:val="hybridMultilevel"/>
    <w:tmpl w:val="D918EA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395C3B6A"/>
    <w:multiLevelType w:val="hybridMultilevel"/>
    <w:tmpl w:val="1DA81DD2"/>
    <w:lvl w:ilvl="0" w:tplc="634A92E2">
      <w:start w:val="1"/>
      <w:numFmt w:val="lowerLetter"/>
      <w:lvlText w:val="%1)"/>
      <w:lvlJc w:val="left"/>
      <w:pPr>
        <w:ind w:left="92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E797839"/>
    <w:multiLevelType w:val="hybridMultilevel"/>
    <w:tmpl w:val="2F2E6A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FD806E9"/>
    <w:multiLevelType w:val="hybridMultilevel"/>
    <w:tmpl w:val="4B5C683E"/>
    <w:lvl w:ilvl="0" w:tplc="35E02EA8">
      <w:start w:val="1"/>
      <w:numFmt w:val="decimal"/>
      <w:lvlText w:val="%1."/>
      <w:lvlJc w:val="left"/>
      <w:pPr>
        <w:ind w:left="750"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403A2973"/>
    <w:multiLevelType w:val="hybridMultilevel"/>
    <w:tmpl w:val="9D9E5C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4D13FFD"/>
    <w:multiLevelType w:val="hybridMultilevel"/>
    <w:tmpl w:val="AA365870"/>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46FD0CD1"/>
    <w:multiLevelType w:val="hybridMultilevel"/>
    <w:tmpl w:val="C5C823E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38" w15:restartNumberingAfterBreak="0">
    <w:nsid w:val="49F33AE8"/>
    <w:multiLevelType w:val="hybridMultilevel"/>
    <w:tmpl w:val="387C4F9A"/>
    <w:lvl w:ilvl="0" w:tplc="46466CA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4C5C30E4"/>
    <w:multiLevelType w:val="hybridMultilevel"/>
    <w:tmpl w:val="ECA04DF0"/>
    <w:lvl w:ilvl="0" w:tplc="E7B0CBD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3535BD5"/>
    <w:multiLevelType w:val="hybridMultilevel"/>
    <w:tmpl w:val="9E021DCE"/>
    <w:lvl w:ilvl="0" w:tplc="040E000F">
      <w:start w:val="1"/>
      <w:numFmt w:val="decimal"/>
      <w:lvlText w:val="%1."/>
      <w:lvlJc w:val="left"/>
      <w:pPr>
        <w:ind w:left="1287" w:hanging="360"/>
      </w:pPr>
      <w:rPr>
        <w:rFonts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1" w15:restartNumberingAfterBreak="0">
    <w:nsid w:val="53A52228"/>
    <w:multiLevelType w:val="hybridMultilevel"/>
    <w:tmpl w:val="2C62F782"/>
    <w:lvl w:ilvl="0" w:tplc="040E0017">
      <w:start w:val="1"/>
      <w:numFmt w:val="lowerLetter"/>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2" w15:restartNumberingAfterBreak="0">
    <w:nsid w:val="56ED0FF7"/>
    <w:multiLevelType w:val="hybridMultilevel"/>
    <w:tmpl w:val="464056EC"/>
    <w:lvl w:ilvl="0" w:tplc="44921F0E">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582012AA"/>
    <w:multiLevelType w:val="hybridMultilevel"/>
    <w:tmpl w:val="0D6C3442"/>
    <w:lvl w:ilvl="0" w:tplc="108C2740">
      <w:start w:val="1"/>
      <w:numFmt w:val="lowerLetter"/>
      <w:lvlText w:val="%1)"/>
      <w:lvlJc w:val="left"/>
      <w:pPr>
        <w:ind w:left="1569" w:hanging="360"/>
      </w:pPr>
    </w:lvl>
    <w:lvl w:ilvl="1" w:tplc="040E0019" w:tentative="1">
      <w:start w:val="1"/>
      <w:numFmt w:val="lowerLetter"/>
      <w:lvlText w:val="%2."/>
      <w:lvlJc w:val="left"/>
      <w:pPr>
        <w:ind w:left="2289" w:hanging="360"/>
      </w:pPr>
    </w:lvl>
    <w:lvl w:ilvl="2" w:tplc="040E001B" w:tentative="1">
      <w:start w:val="1"/>
      <w:numFmt w:val="lowerRoman"/>
      <w:lvlText w:val="%3."/>
      <w:lvlJc w:val="right"/>
      <w:pPr>
        <w:ind w:left="3009" w:hanging="180"/>
      </w:pPr>
    </w:lvl>
    <w:lvl w:ilvl="3" w:tplc="040E000F" w:tentative="1">
      <w:start w:val="1"/>
      <w:numFmt w:val="decimal"/>
      <w:lvlText w:val="%4."/>
      <w:lvlJc w:val="left"/>
      <w:pPr>
        <w:ind w:left="3729" w:hanging="360"/>
      </w:pPr>
    </w:lvl>
    <w:lvl w:ilvl="4" w:tplc="040E0019" w:tentative="1">
      <w:start w:val="1"/>
      <w:numFmt w:val="lowerLetter"/>
      <w:lvlText w:val="%5."/>
      <w:lvlJc w:val="left"/>
      <w:pPr>
        <w:ind w:left="4449" w:hanging="360"/>
      </w:pPr>
    </w:lvl>
    <w:lvl w:ilvl="5" w:tplc="040E001B" w:tentative="1">
      <w:start w:val="1"/>
      <w:numFmt w:val="lowerRoman"/>
      <w:lvlText w:val="%6."/>
      <w:lvlJc w:val="right"/>
      <w:pPr>
        <w:ind w:left="5169" w:hanging="180"/>
      </w:pPr>
    </w:lvl>
    <w:lvl w:ilvl="6" w:tplc="040E000F" w:tentative="1">
      <w:start w:val="1"/>
      <w:numFmt w:val="decimal"/>
      <w:lvlText w:val="%7."/>
      <w:lvlJc w:val="left"/>
      <w:pPr>
        <w:ind w:left="5889" w:hanging="360"/>
      </w:pPr>
    </w:lvl>
    <w:lvl w:ilvl="7" w:tplc="040E0019" w:tentative="1">
      <w:start w:val="1"/>
      <w:numFmt w:val="lowerLetter"/>
      <w:lvlText w:val="%8."/>
      <w:lvlJc w:val="left"/>
      <w:pPr>
        <w:ind w:left="6609" w:hanging="360"/>
      </w:pPr>
    </w:lvl>
    <w:lvl w:ilvl="8" w:tplc="040E001B" w:tentative="1">
      <w:start w:val="1"/>
      <w:numFmt w:val="lowerRoman"/>
      <w:lvlText w:val="%9."/>
      <w:lvlJc w:val="right"/>
      <w:pPr>
        <w:ind w:left="7329" w:hanging="180"/>
      </w:pPr>
    </w:lvl>
  </w:abstractNum>
  <w:abstractNum w:abstractNumId="44" w15:restartNumberingAfterBreak="0">
    <w:nsid w:val="5AB92AE9"/>
    <w:multiLevelType w:val="singleLevel"/>
    <w:tmpl w:val="AD38C434"/>
    <w:lvl w:ilvl="0">
      <w:numFmt w:val="bullet"/>
      <w:lvlText w:val="-"/>
      <w:lvlJc w:val="left"/>
      <w:pPr>
        <w:tabs>
          <w:tab w:val="num" w:pos="4605"/>
        </w:tabs>
        <w:ind w:left="4605" w:hanging="360"/>
      </w:pPr>
      <w:rPr>
        <w:rFonts w:hint="default"/>
      </w:rPr>
    </w:lvl>
  </w:abstractNum>
  <w:abstractNum w:abstractNumId="45" w15:restartNumberingAfterBreak="0">
    <w:nsid w:val="5B076E5C"/>
    <w:multiLevelType w:val="hybridMultilevel"/>
    <w:tmpl w:val="0C6C0AAC"/>
    <w:lvl w:ilvl="0" w:tplc="59E062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5F823F3B"/>
    <w:multiLevelType w:val="hybridMultilevel"/>
    <w:tmpl w:val="D4BE0E3C"/>
    <w:lvl w:ilvl="0" w:tplc="80ACCEEA">
      <w:start w:val="1"/>
      <w:numFmt w:val="decimal"/>
      <w:lvlText w:val="%1."/>
      <w:lvlJc w:val="left"/>
      <w:pPr>
        <w:ind w:left="720" w:hanging="360"/>
      </w:pPr>
      <w:rPr>
        <w:rFonts w:hint="default"/>
        <w:b w:val="0"/>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638B1770"/>
    <w:multiLevelType w:val="hybridMultilevel"/>
    <w:tmpl w:val="BBF646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651F30D3"/>
    <w:multiLevelType w:val="hybridMultilevel"/>
    <w:tmpl w:val="D0BC38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67667BFC"/>
    <w:multiLevelType w:val="hybridMultilevel"/>
    <w:tmpl w:val="033095F2"/>
    <w:lvl w:ilvl="0" w:tplc="071ABE6E">
      <w:start w:val="201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6A162BD8"/>
    <w:multiLevelType w:val="hybridMultilevel"/>
    <w:tmpl w:val="3912AF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6F0F6315"/>
    <w:multiLevelType w:val="hybridMultilevel"/>
    <w:tmpl w:val="AB429BE0"/>
    <w:lvl w:ilvl="0" w:tplc="83780A74">
      <w:start w:val="1"/>
      <w:numFmt w:val="bullet"/>
      <w:lvlText w:val="–"/>
      <w:lvlJc w:val="left"/>
      <w:pPr>
        <w:tabs>
          <w:tab w:val="num" w:pos="720"/>
        </w:tabs>
        <w:ind w:left="720" w:hanging="360"/>
      </w:pPr>
      <w:rPr>
        <w:rFonts w:ascii="Arial Narrow" w:hAnsi="Arial Narrow"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F85EA5"/>
    <w:multiLevelType w:val="hybridMultilevel"/>
    <w:tmpl w:val="828814A4"/>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53" w15:restartNumberingAfterBreak="0">
    <w:nsid w:val="73566E82"/>
    <w:multiLevelType w:val="hybridMultilevel"/>
    <w:tmpl w:val="91E45D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75131FE4"/>
    <w:multiLevelType w:val="hybridMultilevel"/>
    <w:tmpl w:val="985EFD8C"/>
    <w:lvl w:ilvl="0" w:tplc="FCC4AC68">
      <w:start w:val="1"/>
      <w:numFmt w:val="bullet"/>
      <w:lvlText w:val="-"/>
      <w:lvlJc w:val="left"/>
      <w:pPr>
        <w:ind w:left="502"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761420DC"/>
    <w:multiLevelType w:val="hybridMultilevel"/>
    <w:tmpl w:val="50AAEC18"/>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9EF27B2"/>
    <w:multiLevelType w:val="hybridMultilevel"/>
    <w:tmpl w:val="325AED20"/>
    <w:lvl w:ilvl="0" w:tplc="80E08CE4">
      <w:start w:val="1"/>
      <w:numFmt w:val="bullet"/>
      <w:lvlText w:val=""/>
      <w:lvlJc w:val="left"/>
      <w:pPr>
        <w:ind w:left="861" w:hanging="360"/>
      </w:pPr>
      <w:rPr>
        <w:rFonts w:ascii="Symbol" w:hAnsi="Symbol" w:hint="default"/>
      </w:rPr>
    </w:lvl>
    <w:lvl w:ilvl="1" w:tplc="040E0003" w:tentative="1">
      <w:start w:val="1"/>
      <w:numFmt w:val="bullet"/>
      <w:lvlText w:val="o"/>
      <w:lvlJc w:val="left"/>
      <w:pPr>
        <w:ind w:left="1581" w:hanging="360"/>
      </w:pPr>
      <w:rPr>
        <w:rFonts w:ascii="Courier New" w:hAnsi="Courier New" w:cs="Courier New" w:hint="default"/>
      </w:rPr>
    </w:lvl>
    <w:lvl w:ilvl="2" w:tplc="040E0005" w:tentative="1">
      <w:start w:val="1"/>
      <w:numFmt w:val="bullet"/>
      <w:lvlText w:val=""/>
      <w:lvlJc w:val="left"/>
      <w:pPr>
        <w:ind w:left="2301" w:hanging="360"/>
      </w:pPr>
      <w:rPr>
        <w:rFonts w:ascii="Wingdings" w:hAnsi="Wingdings" w:hint="default"/>
      </w:rPr>
    </w:lvl>
    <w:lvl w:ilvl="3" w:tplc="040E0001" w:tentative="1">
      <w:start w:val="1"/>
      <w:numFmt w:val="bullet"/>
      <w:lvlText w:val=""/>
      <w:lvlJc w:val="left"/>
      <w:pPr>
        <w:ind w:left="3021" w:hanging="360"/>
      </w:pPr>
      <w:rPr>
        <w:rFonts w:ascii="Symbol" w:hAnsi="Symbol" w:hint="default"/>
      </w:rPr>
    </w:lvl>
    <w:lvl w:ilvl="4" w:tplc="040E0003" w:tentative="1">
      <w:start w:val="1"/>
      <w:numFmt w:val="bullet"/>
      <w:lvlText w:val="o"/>
      <w:lvlJc w:val="left"/>
      <w:pPr>
        <w:ind w:left="3741" w:hanging="360"/>
      </w:pPr>
      <w:rPr>
        <w:rFonts w:ascii="Courier New" w:hAnsi="Courier New" w:cs="Courier New" w:hint="default"/>
      </w:rPr>
    </w:lvl>
    <w:lvl w:ilvl="5" w:tplc="040E0005" w:tentative="1">
      <w:start w:val="1"/>
      <w:numFmt w:val="bullet"/>
      <w:lvlText w:val=""/>
      <w:lvlJc w:val="left"/>
      <w:pPr>
        <w:ind w:left="4461" w:hanging="360"/>
      </w:pPr>
      <w:rPr>
        <w:rFonts w:ascii="Wingdings" w:hAnsi="Wingdings" w:hint="default"/>
      </w:rPr>
    </w:lvl>
    <w:lvl w:ilvl="6" w:tplc="040E0001" w:tentative="1">
      <w:start w:val="1"/>
      <w:numFmt w:val="bullet"/>
      <w:lvlText w:val=""/>
      <w:lvlJc w:val="left"/>
      <w:pPr>
        <w:ind w:left="5181" w:hanging="360"/>
      </w:pPr>
      <w:rPr>
        <w:rFonts w:ascii="Symbol" w:hAnsi="Symbol" w:hint="default"/>
      </w:rPr>
    </w:lvl>
    <w:lvl w:ilvl="7" w:tplc="040E0003" w:tentative="1">
      <w:start w:val="1"/>
      <w:numFmt w:val="bullet"/>
      <w:lvlText w:val="o"/>
      <w:lvlJc w:val="left"/>
      <w:pPr>
        <w:ind w:left="5901" w:hanging="360"/>
      </w:pPr>
      <w:rPr>
        <w:rFonts w:ascii="Courier New" w:hAnsi="Courier New" w:cs="Courier New" w:hint="default"/>
      </w:rPr>
    </w:lvl>
    <w:lvl w:ilvl="8" w:tplc="040E0005" w:tentative="1">
      <w:start w:val="1"/>
      <w:numFmt w:val="bullet"/>
      <w:lvlText w:val=""/>
      <w:lvlJc w:val="left"/>
      <w:pPr>
        <w:ind w:left="6621" w:hanging="360"/>
      </w:pPr>
      <w:rPr>
        <w:rFonts w:ascii="Wingdings" w:hAnsi="Wingdings" w:hint="default"/>
      </w:rPr>
    </w:lvl>
  </w:abstractNum>
  <w:abstractNum w:abstractNumId="57" w15:restartNumberingAfterBreak="0">
    <w:nsid w:val="7BE13A6F"/>
    <w:multiLevelType w:val="hybridMultilevel"/>
    <w:tmpl w:val="F16A1F0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8" w15:restartNumberingAfterBreak="0">
    <w:nsid w:val="7D4647A2"/>
    <w:multiLevelType w:val="hybridMultilevel"/>
    <w:tmpl w:val="AA645E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2"/>
  </w:num>
  <w:num w:numId="3">
    <w:abstractNumId w:val="27"/>
  </w:num>
  <w:num w:numId="4">
    <w:abstractNumId w:val="26"/>
  </w:num>
  <w:num w:numId="5">
    <w:abstractNumId w:val="38"/>
  </w:num>
  <w:num w:numId="6">
    <w:abstractNumId w:val="51"/>
  </w:num>
  <w:num w:numId="7">
    <w:abstractNumId w:val="17"/>
  </w:num>
  <w:num w:numId="8">
    <w:abstractNumId w:val="23"/>
  </w:num>
  <w:num w:numId="9">
    <w:abstractNumId w:val="29"/>
  </w:num>
  <w:num w:numId="10">
    <w:abstractNumId w:val="49"/>
  </w:num>
  <w:num w:numId="11">
    <w:abstractNumId w:val="54"/>
  </w:num>
  <w:num w:numId="12">
    <w:abstractNumId w:val="56"/>
  </w:num>
  <w:num w:numId="13">
    <w:abstractNumId w:val="53"/>
  </w:num>
  <w:num w:numId="14">
    <w:abstractNumId w:val="20"/>
  </w:num>
  <w:num w:numId="15">
    <w:abstractNumId w:val="39"/>
  </w:num>
  <w:num w:numId="16">
    <w:abstractNumId w:val="35"/>
  </w:num>
  <w:num w:numId="17">
    <w:abstractNumId w:val="52"/>
  </w:num>
  <w:num w:numId="18">
    <w:abstractNumId w:val="24"/>
  </w:num>
  <w:num w:numId="19">
    <w:abstractNumId w:val="37"/>
  </w:num>
  <w:num w:numId="20">
    <w:abstractNumId w:val="33"/>
  </w:num>
  <w:num w:numId="21">
    <w:abstractNumId w:val="46"/>
  </w:num>
  <w:num w:numId="22">
    <w:abstractNumId w:val="55"/>
  </w:num>
  <w:num w:numId="23">
    <w:abstractNumId w:val="40"/>
  </w:num>
  <w:num w:numId="24">
    <w:abstractNumId w:val="31"/>
  </w:num>
  <w:num w:numId="25">
    <w:abstractNumId w:val="14"/>
  </w:num>
  <w:num w:numId="26">
    <w:abstractNumId w:val="28"/>
  </w:num>
  <w:num w:numId="27">
    <w:abstractNumId w:val="15"/>
  </w:num>
  <w:num w:numId="28">
    <w:abstractNumId w:val="43"/>
  </w:num>
  <w:num w:numId="29">
    <w:abstractNumId w:val="42"/>
  </w:num>
  <w:num w:numId="30">
    <w:abstractNumId w:val="41"/>
  </w:num>
  <w:num w:numId="31">
    <w:abstractNumId w:val="32"/>
  </w:num>
  <w:num w:numId="32">
    <w:abstractNumId w:val="50"/>
  </w:num>
  <w:num w:numId="33">
    <w:abstractNumId w:val="16"/>
  </w:num>
  <w:num w:numId="34">
    <w:abstractNumId w:val="19"/>
  </w:num>
  <w:num w:numId="35">
    <w:abstractNumId w:val="13"/>
  </w:num>
  <w:num w:numId="36">
    <w:abstractNumId w:val="0"/>
  </w:num>
  <w:num w:numId="37">
    <w:abstractNumId w:val="25"/>
  </w:num>
  <w:num w:numId="38">
    <w:abstractNumId w:val="57"/>
  </w:num>
  <w:num w:numId="39">
    <w:abstractNumId w:val="34"/>
  </w:num>
  <w:num w:numId="40">
    <w:abstractNumId w:val="58"/>
  </w:num>
  <w:num w:numId="41">
    <w:abstractNumId w:val="36"/>
  </w:num>
  <w:num w:numId="42">
    <w:abstractNumId w:val="22"/>
  </w:num>
  <w:num w:numId="43">
    <w:abstractNumId w:val="30"/>
  </w:num>
  <w:num w:numId="44">
    <w:abstractNumId w:val="47"/>
  </w:num>
  <w:num w:numId="45">
    <w:abstractNumId w:val="48"/>
  </w:num>
  <w:num w:numId="46">
    <w:abstractNumId w:val="45"/>
  </w:num>
  <w:num w:numId="47">
    <w:abstractNumId w:val="18"/>
  </w:num>
  <w:num w:numId="48">
    <w:abstractNumId w:val="4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79"/>
    <w:rsid w:val="00000048"/>
    <w:rsid w:val="00000967"/>
    <w:rsid w:val="00000B1E"/>
    <w:rsid w:val="00001D07"/>
    <w:rsid w:val="00002081"/>
    <w:rsid w:val="00002592"/>
    <w:rsid w:val="00002C01"/>
    <w:rsid w:val="0000301F"/>
    <w:rsid w:val="000031FA"/>
    <w:rsid w:val="00003B12"/>
    <w:rsid w:val="00004AF2"/>
    <w:rsid w:val="00004CDF"/>
    <w:rsid w:val="00004FDF"/>
    <w:rsid w:val="00005366"/>
    <w:rsid w:val="0000578F"/>
    <w:rsid w:val="00005D0F"/>
    <w:rsid w:val="00005E4B"/>
    <w:rsid w:val="0000634A"/>
    <w:rsid w:val="00006814"/>
    <w:rsid w:val="000068BD"/>
    <w:rsid w:val="00006DA3"/>
    <w:rsid w:val="00007113"/>
    <w:rsid w:val="000079EB"/>
    <w:rsid w:val="000106FC"/>
    <w:rsid w:val="00010D3F"/>
    <w:rsid w:val="00011ECF"/>
    <w:rsid w:val="000122E2"/>
    <w:rsid w:val="00012939"/>
    <w:rsid w:val="00012960"/>
    <w:rsid w:val="0001329E"/>
    <w:rsid w:val="000136EC"/>
    <w:rsid w:val="00013CE4"/>
    <w:rsid w:val="00013E32"/>
    <w:rsid w:val="0001568C"/>
    <w:rsid w:val="00015D31"/>
    <w:rsid w:val="00015F31"/>
    <w:rsid w:val="0001638B"/>
    <w:rsid w:val="00016565"/>
    <w:rsid w:val="00016B82"/>
    <w:rsid w:val="0001714F"/>
    <w:rsid w:val="00017309"/>
    <w:rsid w:val="00017331"/>
    <w:rsid w:val="000178FE"/>
    <w:rsid w:val="00017BA8"/>
    <w:rsid w:val="00017E73"/>
    <w:rsid w:val="000200DE"/>
    <w:rsid w:val="00020746"/>
    <w:rsid w:val="00021070"/>
    <w:rsid w:val="00022377"/>
    <w:rsid w:val="0002249F"/>
    <w:rsid w:val="00022BC6"/>
    <w:rsid w:val="00023001"/>
    <w:rsid w:val="000230C3"/>
    <w:rsid w:val="00023A24"/>
    <w:rsid w:val="00023B29"/>
    <w:rsid w:val="00023C24"/>
    <w:rsid w:val="000243BD"/>
    <w:rsid w:val="000243DF"/>
    <w:rsid w:val="00024A2E"/>
    <w:rsid w:val="00025019"/>
    <w:rsid w:val="00025156"/>
    <w:rsid w:val="000254B0"/>
    <w:rsid w:val="000257E7"/>
    <w:rsid w:val="00025853"/>
    <w:rsid w:val="000264AE"/>
    <w:rsid w:val="0002662E"/>
    <w:rsid w:val="00026778"/>
    <w:rsid w:val="00026D3D"/>
    <w:rsid w:val="00026F37"/>
    <w:rsid w:val="00027112"/>
    <w:rsid w:val="00027513"/>
    <w:rsid w:val="000275C1"/>
    <w:rsid w:val="00027842"/>
    <w:rsid w:val="00027FF1"/>
    <w:rsid w:val="00030EA1"/>
    <w:rsid w:val="000311EE"/>
    <w:rsid w:val="0003274B"/>
    <w:rsid w:val="000327C9"/>
    <w:rsid w:val="00032A11"/>
    <w:rsid w:val="00032BB2"/>
    <w:rsid w:val="00033841"/>
    <w:rsid w:val="0003419C"/>
    <w:rsid w:val="000346E9"/>
    <w:rsid w:val="000348DE"/>
    <w:rsid w:val="00035F58"/>
    <w:rsid w:val="00036077"/>
    <w:rsid w:val="000365C7"/>
    <w:rsid w:val="00036826"/>
    <w:rsid w:val="00036846"/>
    <w:rsid w:val="0003691B"/>
    <w:rsid w:val="00036A99"/>
    <w:rsid w:val="00036CFF"/>
    <w:rsid w:val="00036E30"/>
    <w:rsid w:val="000404F3"/>
    <w:rsid w:val="000408AD"/>
    <w:rsid w:val="00040AD7"/>
    <w:rsid w:val="00042731"/>
    <w:rsid w:val="00042EC6"/>
    <w:rsid w:val="0004315D"/>
    <w:rsid w:val="00043287"/>
    <w:rsid w:val="00043DFA"/>
    <w:rsid w:val="00043E9B"/>
    <w:rsid w:val="0004429E"/>
    <w:rsid w:val="000447A3"/>
    <w:rsid w:val="00044999"/>
    <w:rsid w:val="00045B8C"/>
    <w:rsid w:val="00045C03"/>
    <w:rsid w:val="000462B2"/>
    <w:rsid w:val="00046B11"/>
    <w:rsid w:val="00047009"/>
    <w:rsid w:val="00047648"/>
    <w:rsid w:val="0005062F"/>
    <w:rsid w:val="000508F6"/>
    <w:rsid w:val="00051448"/>
    <w:rsid w:val="000522D5"/>
    <w:rsid w:val="00052C79"/>
    <w:rsid w:val="00052F1C"/>
    <w:rsid w:val="000530BB"/>
    <w:rsid w:val="000537CB"/>
    <w:rsid w:val="0005386B"/>
    <w:rsid w:val="00053A48"/>
    <w:rsid w:val="00054BC2"/>
    <w:rsid w:val="00054C01"/>
    <w:rsid w:val="00054FD8"/>
    <w:rsid w:val="000550CB"/>
    <w:rsid w:val="00055915"/>
    <w:rsid w:val="00055917"/>
    <w:rsid w:val="00055C71"/>
    <w:rsid w:val="00056079"/>
    <w:rsid w:val="000569F7"/>
    <w:rsid w:val="00056D93"/>
    <w:rsid w:val="0005738D"/>
    <w:rsid w:val="00057977"/>
    <w:rsid w:val="00057A00"/>
    <w:rsid w:val="000600A9"/>
    <w:rsid w:val="00060730"/>
    <w:rsid w:val="000607CF"/>
    <w:rsid w:val="00060DED"/>
    <w:rsid w:val="00060E63"/>
    <w:rsid w:val="000610B1"/>
    <w:rsid w:val="000612E0"/>
    <w:rsid w:val="00061DF6"/>
    <w:rsid w:val="00061E60"/>
    <w:rsid w:val="000631DF"/>
    <w:rsid w:val="00063343"/>
    <w:rsid w:val="000636A7"/>
    <w:rsid w:val="000639F2"/>
    <w:rsid w:val="00063D03"/>
    <w:rsid w:val="00065425"/>
    <w:rsid w:val="00065761"/>
    <w:rsid w:val="0006586C"/>
    <w:rsid w:val="00065A30"/>
    <w:rsid w:val="00065C7B"/>
    <w:rsid w:val="00065F56"/>
    <w:rsid w:val="00067342"/>
    <w:rsid w:val="000674F5"/>
    <w:rsid w:val="00067736"/>
    <w:rsid w:val="00067949"/>
    <w:rsid w:val="00067C1F"/>
    <w:rsid w:val="000702E4"/>
    <w:rsid w:val="00070351"/>
    <w:rsid w:val="000704B1"/>
    <w:rsid w:val="000705CF"/>
    <w:rsid w:val="00070D28"/>
    <w:rsid w:val="000712E4"/>
    <w:rsid w:val="000712F8"/>
    <w:rsid w:val="000717A3"/>
    <w:rsid w:val="00071C4A"/>
    <w:rsid w:val="000729CD"/>
    <w:rsid w:val="00072CFF"/>
    <w:rsid w:val="00072EC2"/>
    <w:rsid w:val="00073044"/>
    <w:rsid w:val="0007335D"/>
    <w:rsid w:val="00073886"/>
    <w:rsid w:val="00073C04"/>
    <w:rsid w:val="000743B5"/>
    <w:rsid w:val="0007480B"/>
    <w:rsid w:val="00075058"/>
    <w:rsid w:val="0007505E"/>
    <w:rsid w:val="000758B9"/>
    <w:rsid w:val="00075CC5"/>
    <w:rsid w:val="0007754C"/>
    <w:rsid w:val="00077AF5"/>
    <w:rsid w:val="00080401"/>
    <w:rsid w:val="00080B27"/>
    <w:rsid w:val="00081105"/>
    <w:rsid w:val="00081416"/>
    <w:rsid w:val="000816E0"/>
    <w:rsid w:val="0008192E"/>
    <w:rsid w:val="00081995"/>
    <w:rsid w:val="00081A05"/>
    <w:rsid w:val="00082462"/>
    <w:rsid w:val="00082A2B"/>
    <w:rsid w:val="000835EE"/>
    <w:rsid w:val="00083B93"/>
    <w:rsid w:val="00083C58"/>
    <w:rsid w:val="00083C60"/>
    <w:rsid w:val="000845E1"/>
    <w:rsid w:val="00084A7D"/>
    <w:rsid w:val="00084CBE"/>
    <w:rsid w:val="00084ED7"/>
    <w:rsid w:val="00084F77"/>
    <w:rsid w:val="00085357"/>
    <w:rsid w:val="000854E5"/>
    <w:rsid w:val="0008565B"/>
    <w:rsid w:val="000866A8"/>
    <w:rsid w:val="00086AFF"/>
    <w:rsid w:val="00087071"/>
    <w:rsid w:val="000874BB"/>
    <w:rsid w:val="00087BFF"/>
    <w:rsid w:val="0009125F"/>
    <w:rsid w:val="00091429"/>
    <w:rsid w:val="00091582"/>
    <w:rsid w:val="00091964"/>
    <w:rsid w:val="00091F7C"/>
    <w:rsid w:val="000922F1"/>
    <w:rsid w:val="0009233D"/>
    <w:rsid w:val="0009266D"/>
    <w:rsid w:val="00092919"/>
    <w:rsid w:val="0009297F"/>
    <w:rsid w:val="0009315F"/>
    <w:rsid w:val="00093E70"/>
    <w:rsid w:val="00094805"/>
    <w:rsid w:val="00094B27"/>
    <w:rsid w:val="00095593"/>
    <w:rsid w:val="000955CC"/>
    <w:rsid w:val="00095A57"/>
    <w:rsid w:val="00095A86"/>
    <w:rsid w:val="00095CFF"/>
    <w:rsid w:val="000961D6"/>
    <w:rsid w:val="0009678F"/>
    <w:rsid w:val="000974A9"/>
    <w:rsid w:val="00097A60"/>
    <w:rsid w:val="00097EF4"/>
    <w:rsid w:val="000A022A"/>
    <w:rsid w:val="000A0C3F"/>
    <w:rsid w:val="000A12CE"/>
    <w:rsid w:val="000A1DD9"/>
    <w:rsid w:val="000A1E08"/>
    <w:rsid w:val="000A1EAB"/>
    <w:rsid w:val="000A2342"/>
    <w:rsid w:val="000A2BFA"/>
    <w:rsid w:val="000A2E48"/>
    <w:rsid w:val="000A32AF"/>
    <w:rsid w:val="000A342A"/>
    <w:rsid w:val="000A375F"/>
    <w:rsid w:val="000A38C7"/>
    <w:rsid w:val="000A3CD6"/>
    <w:rsid w:val="000A43CA"/>
    <w:rsid w:val="000A4CFD"/>
    <w:rsid w:val="000A5AE4"/>
    <w:rsid w:val="000A5D84"/>
    <w:rsid w:val="000A63B4"/>
    <w:rsid w:val="000A680B"/>
    <w:rsid w:val="000A6C85"/>
    <w:rsid w:val="000A6CF0"/>
    <w:rsid w:val="000A6F9A"/>
    <w:rsid w:val="000A73C5"/>
    <w:rsid w:val="000A7439"/>
    <w:rsid w:val="000A7B11"/>
    <w:rsid w:val="000B002A"/>
    <w:rsid w:val="000B00ED"/>
    <w:rsid w:val="000B01A6"/>
    <w:rsid w:val="000B0BDD"/>
    <w:rsid w:val="000B12D4"/>
    <w:rsid w:val="000B17F5"/>
    <w:rsid w:val="000B196A"/>
    <w:rsid w:val="000B1D66"/>
    <w:rsid w:val="000B1F4A"/>
    <w:rsid w:val="000B211C"/>
    <w:rsid w:val="000B2529"/>
    <w:rsid w:val="000B262C"/>
    <w:rsid w:val="000B2C77"/>
    <w:rsid w:val="000B3855"/>
    <w:rsid w:val="000B3B0D"/>
    <w:rsid w:val="000B3B18"/>
    <w:rsid w:val="000B3E7E"/>
    <w:rsid w:val="000B4338"/>
    <w:rsid w:val="000B449C"/>
    <w:rsid w:val="000B4795"/>
    <w:rsid w:val="000B50B0"/>
    <w:rsid w:val="000B5535"/>
    <w:rsid w:val="000B5820"/>
    <w:rsid w:val="000B5AF3"/>
    <w:rsid w:val="000B5D69"/>
    <w:rsid w:val="000B6C4C"/>
    <w:rsid w:val="000B6D75"/>
    <w:rsid w:val="000B7E0F"/>
    <w:rsid w:val="000B7F34"/>
    <w:rsid w:val="000C0226"/>
    <w:rsid w:val="000C08CF"/>
    <w:rsid w:val="000C0A1F"/>
    <w:rsid w:val="000C0A33"/>
    <w:rsid w:val="000C0CA0"/>
    <w:rsid w:val="000C1FD3"/>
    <w:rsid w:val="000C1FE8"/>
    <w:rsid w:val="000C2038"/>
    <w:rsid w:val="000C2596"/>
    <w:rsid w:val="000C266D"/>
    <w:rsid w:val="000C2899"/>
    <w:rsid w:val="000C3240"/>
    <w:rsid w:val="000C37CB"/>
    <w:rsid w:val="000C3AC6"/>
    <w:rsid w:val="000C40AC"/>
    <w:rsid w:val="000C4428"/>
    <w:rsid w:val="000C4720"/>
    <w:rsid w:val="000C4868"/>
    <w:rsid w:val="000C4B71"/>
    <w:rsid w:val="000C4BDE"/>
    <w:rsid w:val="000C51E6"/>
    <w:rsid w:val="000C57BA"/>
    <w:rsid w:val="000C592B"/>
    <w:rsid w:val="000C6092"/>
    <w:rsid w:val="000C652A"/>
    <w:rsid w:val="000C6F7B"/>
    <w:rsid w:val="000C71EC"/>
    <w:rsid w:val="000C7205"/>
    <w:rsid w:val="000C73AF"/>
    <w:rsid w:val="000C79AE"/>
    <w:rsid w:val="000C7BD2"/>
    <w:rsid w:val="000C7E17"/>
    <w:rsid w:val="000C7E29"/>
    <w:rsid w:val="000C7E3E"/>
    <w:rsid w:val="000C7EAA"/>
    <w:rsid w:val="000C7FA4"/>
    <w:rsid w:val="000D00E7"/>
    <w:rsid w:val="000D0339"/>
    <w:rsid w:val="000D14CB"/>
    <w:rsid w:val="000D2027"/>
    <w:rsid w:val="000D2300"/>
    <w:rsid w:val="000D2371"/>
    <w:rsid w:val="000D28A8"/>
    <w:rsid w:val="000D2CF9"/>
    <w:rsid w:val="000D374D"/>
    <w:rsid w:val="000D3893"/>
    <w:rsid w:val="000D38A4"/>
    <w:rsid w:val="000D420F"/>
    <w:rsid w:val="000D4714"/>
    <w:rsid w:val="000D4C89"/>
    <w:rsid w:val="000D50AF"/>
    <w:rsid w:val="000D5487"/>
    <w:rsid w:val="000D5A88"/>
    <w:rsid w:val="000D5F75"/>
    <w:rsid w:val="000D6024"/>
    <w:rsid w:val="000D7518"/>
    <w:rsid w:val="000D7CF1"/>
    <w:rsid w:val="000E0170"/>
    <w:rsid w:val="000E076B"/>
    <w:rsid w:val="000E1185"/>
    <w:rsid w:val="000E12A2"/>
    <w:rsid w:val="000E1BE6"/>
    <w:rsid w:val="000E1E26"/>
    <w:rsid w:val="000E1F80"/>
    <w:rsid w:val="000E1FB4"/>
    <w:rsid w:val="000E1FD4"/>
    <w:rsid w:val="000E2124"/>
    <w:rsid w:val="000E2A37"/>
    <w:rsid w:val="000E309F"/>
    <w:rsid w:val="000E3F10"/>
    <w:rsid w:val="000E415B"/>
    <w:rsid w:val="000E4A7B"/>
    <w:rsid w:val="000E545A"/>
    <w:rsid w:val="000E5BB7"/>
    <w:rsid w:val="000E5DEA"/>
    <w:rsid w:val="000E6A89"/>
    <w:rsid w:val="000E70A9"/>
    <w:rsid w:val="000E7400"/>
    <w:rsid w:val="000E74F1"/>
    <w:rsid w:val="000E7C75"/>
    <w:rsid w:val="000E7F0D"/>
    <w:rsid w:val="000F0323"/>
    <w:rsid w:val="000F03D9"/>
    <w:rsid w:val="000F0BCB"/>
    <w:rsid w:val="000F1402"/>
    <w:rsid w:val="000F1480"/>
    <w:rsid w:val="000F15CD"/>
    <w:rsid w:val="000F1860"/>
    <w:rsid w:val="000F1A70"/>
    <w:rsid w:val="000F1EC3"/>
    <w:rsid w:val="000F1ED1"/>
    <w:rsid w:val="000F24BC"/>
    <w:rsid w:val="000F25C6"/>
    <w:rsid w:val="000F31F0"/>
    <w:rsid w:val="000F37C6"/>
    <w:rsid w:val="000F3B19"/>
    <w:rsid w:val="000F418F"/>
    <w:rsid w:val="000F438A"/>
    <w:rsid w:val="000F462C"/>
    <w:rsid w:val="000F4717"/>
    <w:rsid w:val="000F488A"/>
    <w:rsid w:val="000F5DF5"/>
    <w:rsid w:val="000F665D"/>
    <w:rsid w:val="000F66FD"/>
    <w:rsid w:val="000F6796"/>
    <w:rsid w:val="000F694E"/>
    <w:rsid w:val="000F6EB0"/>
    <w:rsid w:val="000F7517"/>
    <w:rsid w:val="000F79D5"/>
    <w:rsid w:val="00100413"/>
    <w:rsid w:val="00100ACB"/>
    <w:rsid w:val="00100E5B"/>
    <w:rsid w:val="0010119B"/>
    <w:rsid w:val="0010199B"/>
    <w:rsid w:val="00101AAC"/>
    <w:rsid w:val="00101C99"/>
    <w:rsid w:val="0010219E"/>
    <w:rsid w:val="00102D80"/>
    <w:rsid w:val="0010328E"/>
    <w:rsid w:val="0010359E"/>
    <w:rsid w:val="00103653"/>
    <w:rsid w:val="00103B07"/>
    <w:rsid w:val="001040F5"/>
    <w:rsid w:val="00104286"/>
    <w:rsid w:val="00104C54"/>
    <w:rsid w:val="00105018"/>
    <w:rsid w:val="00105456"/>
    <w:rsid w:val="00105A88"/>
    <w:rsid w:val="00105F78"/>
    <w:rsid w:val="00106211"/>
    <w:rsid w:val="001066C5"/>
    <w:rsid w:val="00107037"/>
    <w:rsid w:val="0010777A"/>
    <w:rsid w:val="001078CC"/>
    <w:rsid w:val="001079D1"/>
    <w:rsid w:val="00110156"/>
    <w:rsid w:val="001103F6"/>
    <w:rsid w:val="0011105A"/>
    <w:rsid w:val="001119E3"/>
    <w:rsid w:val="00111C34"/>
    <w:rsid w:val="00112D20"/>
    <w:rsid w:val="00112F3C"/>
    <w:rsid w:val="00112FB9"/>
    <w:rsid w:val="001131FF"/>
    <w:rsid w:val="00113592"/>
    <w:rsid w:val="001143F3"/>
    <w:rsid w:val="001147E0"/>
    <w:rsid w:val="00114E7D"/>
    <w:rsid w:val="0011502F"/>
    <w:rsid w:val="001156F1"/>
    <w:rsid w:val="00115AE7"/>
    <w:rsid w:val="001168F2"/>
    <w:rsid w:val="0011726A"/>
    <w:rsid w:val="0011762C"/>
    <w:rsid w:val="00117742"/>
    <w:rsid w:val="0011798B"/>
    <w:rsid w:val="00117BB2"/>
    <w:rsid w:val="00117D0D"/>
    <w:rsid w:val="00120284"/>
    <w:rsid w:val="001206F4"/>
    <w:rsid w:val="001209AF"/>
    <w:rsid w:val="00120B40"/>
    <w:rsid w:val="001223BD"/>
    <w:rsid w:val="001227D4"/>
    <w:rsid w:val="00122DAF"/>
    <w:rsid w:val="00122EA8"/>
    <w:rsid w:val="00123491"/>
    <w:rsid w:val="0012359B"/>
    <w:rsid w:val="001235A7"/>
    <w:rsid w:val="0012378F"/>
    <w:rsid w:val="00123DB3"/>
    <w:rsid w:val="00124191"/>
    <w:rsid w:val="00124EAA"/>
    <w:rsid w:val="0012563B"/>
    <w:rsid w:val="0012579B"/>
    <w:rsid w:val="001258C1"/>
    <w:rsid w:val="00126474"/>
    <w:rsid w:val="00127818"/>
    <w:rsid w:val="00127855"/>
    <w:rsid w:val="00127A4C"/>
    <w:rsid w:val="00127D84"/>
    <w:rsid w:val="001307C4"/>
    <w:rsid w:val="001308D0"/>
    <w:rsid w:val="001311F3"/>
    <w:rsid w:val="0013152E"/>
    <w:rsid w:val="001331BA"/>
    <w:rsid w:val="001333D0"/>
    <w:rsid w:val="00133D4E"/>
    <w:rsid w:val="00133E86"/>
    <w:rsid w:val="001342D0"/>
    <w:rsid w:val="001344E7"/>
    <w:rsid w:val="001345D7"/>
    <w:rsid w:val="001348A8"/>
    <w:rsid w:val="00134B8F"/>
    <w:rsid w:val="001357E0"/>
    <w:rsid w:val="00135828"/>
    <w:rsid w:val="00135AA5"/>
    <w:rsid w:val="00136647"/>
    <w:rsid w:val="001369ED"/>
    <w:rsid w:val="00140D3B"/>
    <w:rsid w:val="00140EB1"/>
    <w:rsid w:val="00141901"/>
    <w:rsid w:val="00141C6E"/>
    <w:rsid w:val="00142A26"/>
    <w:rsid w:val="00142AAC"/>
    <w:rsid w:val="00142C28"/>
    <w:rsid w:val="0014348D"/>
    <w:rsid w:val="00143AAF"/>
    <w:rsid w:val="001440D2"/>
    <w:rsid w:val="00144B7A"/>
    <w:rsid w:val="00145375"/>
    <w:rsid w:val="001456B6"/>
    <w:rsid w:val="00145A81"/>
    <w:rsid w:val="001460A9"/>
    <w:rsid w:val="001462A3"/>
    <w:rsid w:val="00146364"/>
    <w:rsid w:val="00146875"/>
    <w:rsid w:val="00146954"/>
    <w:rsid w:val="001477F9"/>
    <w:rsid w:val="00147C20"/>
    <w:rsid w:val="00147D6A"/>
    <w:rsid w:val="00150071"/>
    <w:rsid w:val="0015008A"/>
    <w:rsid w:val="001500AE"/>
    <w:rsid w:val="00150DB2"/>
    <w:rsid w:val="001514BC"/>
    <w:rsid w:val="001517BD"/>
    <w:rsid w:val="001518EF"/>
    <w:rsid w:val="00151C33"/>
    <w:rsid w:val="001525B6"/>
    <w:rsid w:val="00152901"/>
    <w:rsid w:val="00152A83"/>
    <w:rsid w:val="001549CF"/>
    <w:rsid w:val="00154A80"/>
    <w:rsid w:val="001554EA"/>
    <w:rsid w:val="00155518"/>
    <w:rsid w:val="00155993"/>
    <w:rsid w:val="00155A15"/>
    <w:rsid w:val="00155A85"/>
    <w:rsid w:val="001561B0"/>
    <w:rsid w:val="00157E29"/>
    <w:rsid w:val="00157F08"/>
    <w:rsid w:val="0016025F"/>
    <w:rsid w:val="00160C87"/>
    <w:rsid w:val="00160EB1"/>
    <w:rsid w:val="00160ED7"/>
    <w:rsid w:val="00160F15"/>
    <w:rsid w:val="0016245B"/>
    <w:rsid w:val="00162668"/>
    <w:rsid w:val="00162E5C"/>
    <w:rsid w:val="0016369D"/>
    <w:rsid w:val="0016378F"/>
    <w:rsid w:val="00163965"/>
    <w:rsid w:val="00163A27"/>
    <w:rsid w:val="0016423C"/>
    <w:rsid w:val="001645C7"/>
    <w:rsid w:val="001647C9"/>
    <w:rsid w:val="00164D15"/>
    <w:rsid w:val="00165420"/>
    <w:rsid w:val="00165C7D"/>
    <w:rsid w:val="00165E33"/>
    <w:rsid w:val="00165EAF"/>
    <w:rsid w:val="001665A0"/>
    <w:rsid w:val="00166BF1"/>
    <w:rsid w:val="00166C53"/>
    <w:rsid w:val="00166E09"/>
    <w:rsid w:val="001670B9"/>
    <w:rsid w:val="00167973"/>
    <w:rsid w:val="00167A14"/>
    <w:rsid w:val="00167B17"/>
    <w:rsid w:val="00167C7D"/>
    <w:rsid w:val="00167FA5"/>
    <w:rsid w:val="00170A95"/>
    <w:rsid w:val="00170B41"/>
    <w:rsid w:val="00170DE3"/>
    <w:rsid w:val="00171317"/>
    <w:rsid w:val="00171976"/>
    <w:rsid w:val="00171C3B"/>
    <w:rsid w:val="00171CBB"/>
    <w:rsid w:val="00172133"/>
    <w:rsid w:val="00172340"/>
    <w:rsid w:val="00172543"/>
    <w:rsid w:val="00172BD2"/>
    <w:rsid w:val="00173887"/>
    <w:rsid w:val="00174494"/>
    <w:rsid w:val="00174544"/>
    <w:rsid w:val="00174575"/>
    <w:rsid w:val="00174B85"/>
    <w:rsid w:val="00174C5C"/>
    <w:rsid w:val="00174F7A"/>
    <w:rsid w:val="00175BB7"/>
    <w:rsid w:val="00177953"/>
    <w:rsid w:val="00177BD6"/>
    <w:rsid w:val="00177C57"/>
    <w:rsid w:val="00177E7B"/>
    <w:rsid w:val="001801D7"/>
    <w:rsid w:val="00180BBF"/>
    <w:rsid w:val="00180CF1"/>
    <w:rsid w:val="00180D61"/>
    <w:rsid w:val="001814A2"/>
    <w:rsid w:val="00181C92"/>
    <w:rsid w:val="00181F08"/>
    <w:rsid w:val="001826E9"/>
    <w:rsid w:val="00182E32"/>
    <w:rsid w:val="00182FF7"/>
    <w:rsid w:val="0018311A"/>
    <w:rsid w:val="001835C2"/>
    <w:rsid w:val="00183CDF"/>
    <w:rsid w:val="00183DF4"/>
    <w:rsid w:val="00183DFC"/>
    <w:rsid w:val="00184686"/>
    <w:rsid w:val="00184E84"/>
    <w:rsid w:val="001857DD"/>
    <w:rsid w:val="00185C09"/>
    <w:rsid w:val="00185DCD"/>
    <w:rsid w:val="00186A53"/>
    <w:rsid w:val="00187486"/>
    <w:rsid w:val="0018792D"/>
    <w:rsid w:val="00187997"/>
    <w:rsid w:val="00187DEF"/>
    <w:rsid w:val="00190D45"/>
    <w:rsid w:val="00190F52"/>
    <w:rsid w:val="00191E49"/>
    <w:rsid w:val="0019219E"/>
    <w:rsid w:val="001921CE"/>
    <w:rsid w:val="00192405"/>
    <w:rsid w:val="00192547"/>
    <w:rsid w:val="0019281D"/>
    <w:rsid w:val="00193270"/>
    <w:rsid w:val="001932E1"/>
    <w:rsid w:val="00194A71"/>
    <w:rsid w:val="00194C25"/>
    <w:rsid w:val="00194E06"/>
    <w:rsid w:val="001960F8"/>
    <w:rsid w:val="001962AF"/>
    <w:rsid w:val="00196619"/>
    <w:rsid w:val="001966F7"/>
    <w:rsid w:val="00196E2E"/>
    <w:rsid w:val="00196ED6"/>
    <w:rsid w:val="001976D1"/>
    <w:rsid w:val="00197F92"/>
    <w:rsid w:val="001A071D"/>
    <w:rsid w:val="001A0911"/>
    <w:rsid w:val="001A0F23"/>
    <w:rsid w:val="001A1886"/>
    <w:rsid w:val="001A19BF"/>
    <w:rsid w:val="001A1CDF"/>
    <w:rsid w:val="001A2A2C"/>
    <w:rsid w:val="001A2B20"/>
    <w:rsid w:val="001A2C72"/>
    <w:rsid w:val="001A2E8D"/>
    <w:rsid w:val="001A37CE"/>
    <w:rsid w:val="001A4492"/>
    <w:rsid w:val="001A493E"/>
    <w:rsid w:val="001A5056"/>
    <w:rsid w:val="001A5406"/>
    <w:rsid w:val="001A5B10"/>
    <w:rsid w:val="001A5B5E"/>
    <w:rsid w:val="001A611D"/>
    <w:rsid w:val="001A6608"/>
    <w:rsid w:val="001A67A0"/>
    <w:rsid w:val="001A711D"/>
    <w:rsid w:val="001A73CE"/>
    <w:rsid w:val="001A757E"/>
    <w:rsid w:val="001A75EF"/>
    <w:rsid w:val="001A7C9E"/>
    <w:rsid w:val="001A7F02"/>
    <w:rsid w:val="001B0B59"/>
    <w:rsid w:val="001B1C13"/>
    <w:rsid w:val="001B1D7C"/>
    <w:rsid w:val="001B25A9"/>
    <w:rsid w:val="001B29A4"/>
    <w:rsid w:val="001B306D"/>
    <w:rsid w:val="001B3AAD"/>
    <w:rsid w:val="001B3C4F"/>
    <w:rsid w:val="001B4033"/>
    <w:rsid w:val="001B4525"/>
    <w:rsid w:val="001B4BF6"/>
    <w:rsid w:val="001B4DE7"/>
    <w:rsid w:val="001B5646"/>
    <w:rsid w:val="001B5E21"/>
    <w:rsid w:val="001B61DC"/>
    <w:rsid w:val="001B633D"/>
    <w:rsid w:val="001B66DF"/>
    <w:rsid w:val="001B6B84"/>
    <w:rsid w:val="001B6C1A"/>
    <w:rsid w:val="001B713A"/>
    <w:rsid w:val="001B7B0F"/>
    <w:rsid w:val="001B7B95"/>
    <w:rsid w:val="001C00AC"/>
    <w:rsid w:val="001C0173"/>
    <w:rsid w:val="001C02FD"/>
    <w:rsid w:val="001C0920"/>
    <w:rsid w:val="001C0B07"/>
    <w:rsid w:val="001C123F"/>
    <w:rsid w:val="001C133B"/>
    <w:rsid w:val="001C15A6"/>
    <w:rsid w:val="001C1886"/>
    <w:rsid w:val="001C1908"/>
    <w:rsid w:val="001C1D8E"/>
    <w:rsid w:val="001C210C"/>
    <w:rsid w:val="001C22FE"/>
    <w:rsid w:val="001C25BF"/>
    <w:rsid w:val="001C27C9"/>
    <w:rsid w:val="001C2A98"/>
    <w:rsid w:val="001C323B"/>
    <w:rsid w:val="001C35C7"/>
    <w:rsid w:val="001C3791"/>
    <w:rsid w:val="001C37C1"/>
    <w:rsid w:val="001C3C36"/>
    <w:rsid w:val="001C53D5"/>
    <w:rsid w:val="001C59F1"/>
    <w:rsid w:val="001C5B1F"/>
    <w:rsid w:val="001C62BA"/>
    <w:rsid w:val="001C63D5"/>
    <w:rsid w:val="001C6520"/>
    <w:rsid w:val="001C6896"/>
    <w:rsid w:val="001C698E"/>
    <w:rsid w:val="001C6E12"/>
    <w:rsid w:val="001C6EAE"/>
    <w:rsid w:val="001C6FEF"/>
    <w:rsid w:val="001C701C"/>
    <w:rsid w:val="001C7659"/>
    <w:rsid w:val="001C7F4D"/>
    <w:rsid w:val="001D03E4"/>
    <w:rsid w:val="001D041E"/>
    <w:rsid w:val="001D06DE"/>
    <w:rsid w:val="001D0767"/>
    <w:rsid w:val="001D0BB5"/>
    <w:rsid w:val="001D0EDA"/>
    <w:rsid w:val="001D14F7"/>
    <w:rsid w:val="001D183D"/>
    <w:rsid w:val="001D19BA"/>
    <w:rsid w:val="001D1A6C"/>
    <w:rsid w:val="001D1B65"/>
    <w:rsid w:val="001D242E"/>
    <w:rsid w:val="001D3102"/>
    <w:rsid w:val="001D3977"/>
    <w:rsid w:val="001D3F4D"/>
    <w:rsid w:val="001D4051"/>
    <w:rsid w:val="001D44AA"/>
    <w:rsid w:val="001D4801"/>
    <w:rsid w:val="001D4FD7"/>
    <w:rsid w:val="001D50A6"/>
    <w:rsid w:val="001D5936"/>
    <w:rsid w:val="001D59B5"/>
    <w:rsid w:val="001D6AF6"/>
    <w:rsid w:val="001D718B"/>
    <w:rsid w:val="001D7D6D"/>
    <w:rsid w:val="001E0634"/>
    <w:rsid w:val="001E0E04"/>
    <w:rsid w:val="001E0E10"/>
    <w:rsid w:val="001E1257"/>
    <w:rsid w:val="001E155C"/>
    <w:rsid w:val="001E1D1A"/>
    <w:rsid w:val="001E1E1F"/>
    <w:rsid w:val="001E2F12"/>
    <w:rsid w:val="001E31CE"/>
    <w:rsid w:val="001E32C4"/>
    <w:rsid w:val="001E345D"/>
    <w:rsid w:val="001E3F24"/>
    <w:rsid w:val="001E4456"/>
    <w:rsid w:val="001E448E"/>
    <w:rsid w:val="001E44DE"/>
    <w:rsid w:val="001E44F3"/>
    <w:rsid w:val="001E4D79"/>
    <w:rsid w:val="001E51B2"/>
    <w:rsid w:val="001E51F9"/>
    <w:rsid w:val="001E54CA"/>
    <w:rsid w:val="001E57ED"/>
    <w:rsid w:val="001E5E57"/>
    <w:rsid w:val="001E6496"/>
    <w:rsid w:val="001E6FD6"/>
    <w:rsid w:val="001E7414"/>
    <w:rsid w:val="001E76AE"/>
    <w:rsid w:val="001E7958"/>
    <w:rsid w:val="001E7D5A"/>
    <w:rsid w:val="001F00D7"/>
    <w:rsid w:val="001F05EE"/>
    <w:rsid w:val="001F0678"/>
    <w:rsid w:val="001F069A"/>
    <w:rsid w:val="001F0995"/>
    <w:rsid w:val="001F0C63"/>
    <w:rsid w:val="001F0D2A"/>
    <w:rsid w:val="001F10F7"/>
    <w:rsid w:val="001F13A3"/>
    <w:rsid w:val="001F1674"/>
    <w:rsid w:val="001F1895"/>
    <w:rsid w:val="001F1A2C"/>
    <w:rsid w:val="001F1B6D"/>
    <w:rsid w:val="001F1D91"/>
    <w:rsid w:val="001F1E43"/>
    <w:rsid w:val="001F1FBB"/>
    <w:rsid w:val="001F2544"/>
    <w:rsid w:val="001F2FB0"/>
    <w:rsid w:val="001F349C"/>
    <w:rsid w:val="001F3F2D"/>
    <w:rsid w:val="001F49BA"/>
    <w:rsid w:val="001F5703"/>
    <w:rsid w:val="001F5E11"/>
    <w:rsid w:val="001F61C7"/>
    <w:rsid w:val="001F6207"/>
    <w:rsid w:val="001F6293"/>
    <w:rsid w:val="001F6A90"/>
    <w:rsid w:val="001F6B14"/>
    <w:rsid w:val="001F7045"/>
    <w:rsid w:val="001F7A88"/>
    <w:rsid w:val="001F7DA5"/>
    <w:rsid w:val="00200555"/>
    <w:rsid w:val="00200C82"/>
    <w:rsid w:val="00200F24"/>
    <w:rsid w:val="0020191B"/>
    <w:rsid w:val="002022CB"/>
    <w:rsid w:val="00202B4C"/>
    <w:rsid w:val="00202C1F"/>
    <w:rsid w:val="00202D84"/>
    <w:rsid w:val="00202E25"/>
    <w:rsid w:val="00203154"/>
    <w:rsid w:val="002036F2"/>
    <w:rsid w:val="00203AB7"/>
    <w:rsid w:val="00203F34"/>
    <w:rsid w:val="00204101"/>
    <w:rsid w:val="00205CB4"/>
    <w:rsid w:val="00205EAB"/>
    <w:rsid w:val="00206514"/>
    <w:rsid w:val="0020673E"/>
    <w:rsid w:val="002070F7"/>
    <w:rsid w:val="00207B8D"/>
    <w:rsid w:val="00207BCE"/>
    <w:rsid w:val="00210AA7"/>
    <w:rsid w:val="00210CEE"/>
    <w:rsid w:val="0021119F"/>
    <w:rsid w:val="0021127C"/>
    <w:rsid w:val="002115E6"/>
    <w:rsid w:val="00211C2E"/>
    <w:rsid w:val="00211D1C"/>
    <w:rsid w:val="00211E80"/>
    <w:rsid w:val="00211F66"/>
    <w:rsid w:val="00212C53"/>
    <w:rsid w:val="00212C6F"/>
    <w:rsid w:val="0021330E"/>
    <w:rsid w:val="002139D3"/>
    <w:rsid w:val="00213ED5"/>
    <w:rsid w:val="00214566"/>
    <w:rsid w:val="00214A8C"/>
    <w:rsid w:val="00214B6D"/>
    <w:rsid w:val="002151B7"/>
    <w:rsid w:val="002151D0"/>
    <w:rsid w:val="00215756"/>
    <w:rsid w:val="00215ABE"/>
    <w:rsid w:val="0021611B"/>
    <w:rsid w:val="00216689"/>
    <w:rsid w:val="002167BB"/>
    <w:rsid w:val="00216F85"/>
    <w:rsid w:val="002173C6"/>
    <w:rsid w:val="00217BAC"/>
    <w:rsid w:val="00217D93"/>
    <w:rsid w:val="00220040"/>
    <w:rsid w:val="00220129"/>
    <w:rsid w:val="002203A9"/>
    <w:rsid w:val="00220642"/>
    <w:rsid w:val="002212AB"/>
    <w:rsid w:val="00221385"/>
    <w:rsid w:val="002213D7"/>
    <w:rsid w:val="002214D7"/>
    <w:rsid w:val="0022196A"/>
    <w:rsid w:val="00221B8F"/>
    <w:rsid w:val="00222053"/>
    <w:rsid w:val="002221CD"/>
    <w:rsid w:val="002221F5"/>
    <w:rsid w:val="00222D67"/>
    <w:rsid w:val="00222E85"/>
    <w:rsid w:val="002238BF"/>
    <w:rsid w:val="00223B7B"/>
    <w:rsid w:val="00223C09"/>
    <w:rsid w:val="0022420D"/>
    <w:rsid w:val="00224A3B"/>
    <w:rsid w:val="0022541A"/>
    <w:rsid w:val="002257B1"/>
    <w:rsid w:val="002258F3"/>
    <w:rsid w:val="0022611B"/>
    <w:rsid w:val="00226534"/>
    <w:rsid w:val="00226AF4"/>
    <w:rsid w:val="002270F2"/>
    <w:rsid w:val="002279C0"/>
    <w:rsid w:val="00227BA7"/>
    <w:rsid w:val="00227C83"/>
    <w:rsid w:val="00227DAE"/>
    <w:rsid w:val="00230843"/>
    <w:rsid w:val="00230A5B"/>
    <w:rsid w:val="00230ACD"/>
    <w:rsid w:val="00230AE0"/>
    <w:rsid w:val="00230E1A"/>
    <w:rsid w:val="002315E2"/>
    <w:rsid w:val="0023180C"/>
    <w:rsid w:val="00231F1D"/>
    <w:rsid w:val="00232332"/>
    <w:rsid w:val="00232C1F"/>
    <w:rsid w:val="002334AF"/>
    <w:rsid w:val="00234035"/>
    <w:rsid w:val="002345F7"/>
    <w:rsid w:val="00234A1B"/>
    <w:rsid w:val="00234C36"/>
    <w:rsid w:val="00234E03"/>
    <w:rsid w:val="00234F85"/>
    <w:rsid w:val="00234FF8"/>
    <w:rsid w:val="002357A2"/>
    <w:rsid w:val="00235967"/>
    <w:rsid w:val="00235BE5"/>
    <w:rsid w:val="00235E3D"/>
    <w:rsid w:val="002362ED"/>
    <w:rsid w:val="00236756"/>
    <w:rsid w:val="00236FFD"/>
    <w:rsid w:val="0023719E"/>
    <w:rsid w:val="002373B3"/>
    <w:rsid w:val="0023756F"/>
    <w:rsid w:val="00237632"/>
    <w:rsid w:val="00237976"/>
    <w:rsid w:val="00237A80"/>
    <w:rsid w:val="00237AF6"/>
    <w:rsid w:val="002401B7"/>
    <w:rsid w:val="00241243"/>
    <w:rsid w:val="002418EB"/>
    <w:rsid w:val="00241D51"/>
    <w:rsid w:val="0024223E"/>
    <w:rsid w:val="00242764"/>
    <w:rsid w:val="00243035"/>
    <w:rsid w:val="00243527"/>
    <w:rsid w:val="0024357B"/>
    <w:rsid w:val="00243932"/>
    <w:rsid w:val="002439C3"/>
    <w:rsid w:val="00243AF7"/>
    <w:rsid w:val="00243D7F"/>
    <w:rsid w:val="0024454A"/>
    <w:rsid w:val="002452DE"/>
    <w:rsid w:val="00245C87"/>
    <w:rsid w:val="00247021"/>
    <w:rsid w:val="002475D9"/>
    <w:rsid w:val="002477B3"/>
    <w:rsid w:val="00247996"/>
    <w:rsid w:val="00247F7C"/>
    <w:rsid w:val="00250D5B"/>
    <w:rsid w:val="00252807"/>
    <w:rsid w:val="00252841"/>
    <w:rsid w:val="00252AD3"/>
    <w:rsid w:val="00252C29"/>
    <w:rsid w:val="0025313C"/>
    <w:rsid w:val="002537A7"/>
    <w:rsid w:val="00253C23"/>
    <w:rsid w:val="00253CFA"/>
    <w:rsid w:val="00254132"/>
    <w:rsid w:val="00254675"/>
    <w:rsid w:val="00254930"/>
    <w:rsid w:val="00254B4C"/>
    <w:rsid w:val="002552D3"/>
    <w:rsid w:val="0025559D"/>
    <w:rsid w:val="00255F2E"/>
    <w:rsid w:val="00256029"/>
    <w:rsid w:val="00256647"/>
    <w:rsid w:val="002567AC"/>
    <w:rsid w:val="002576B4"/>
    <w:rsid w:val="00257B8B"/>
    <w:rsid w:val="00257DC8"/>
    <w:rsid w:val="00260178"/>
    <w:rsid w:val="0026033B"/>
    <w:rsid w:val="00260F81"/>
    <w:rsid w:val="00261704"/>
    <w:rsid w:val="002619A3"/>
    <w:rsid w:val="00261F47"/>
    <w:rsid w:val="0026265B"/>
    <w:rsid w:val="00262754"/>
    <w:rsid w:val="00262A50"/>
    <w:rsid w:val="00264991"/>
    <w:rsid w:val="00264C62"/>
    <w:rsid w:val="0026533E"/>
    <w:rsid w:val="002659E1"/>
    <w:rsid w:val="00266599"/>
    <w:rsid w:val="00266A10"/>
    <w:rsid w:val="00266B75"/>
    <w:rsid w:val="0026720E"/>
    <w:rsid w:val="00267240"/>
    <w:rsid w:val="00267578"/>
    <w:rsid w:val="002679D8"/>
    <w:rsid w:val="00270709"/>
    <w:rsid w:val="00271861"/>
    <w:rsid w:val="002721D6"/>
    <w:rsid w:val="00272B7D"/>
    <w:rsid w:val="00272D9D"/>
    <w:rsid w:val="00272E57"/>
    <w:rsid w:val="002733D0"/>
    <w:rsid w:val="00273B0B"/>
    <w:rsid w:val="00273BAC"/>
    <w:rsid w:val="00273BEC"/>
    <w:rsid w:val="002748EF"/>
    <w:rsid w:val="00275048"/>
    <w:rsid w:val="0027521E"/>
    <w:rsid w:val="002753CC"/>
    <w:rsid w:val="00275944"/>
    <w:rsid w:val="002762EC"/>
    <w:rsid w:val="0027631A"/>
    <w:rsid w:val="002763CF"/>
    <w:rsid w:val="00277C79"/>
    <w:rsid w:val="00277DAA"/>
    <w:rsid w:val="00280548"/>
    <w:rsid w:val="00280B2E"/>
    <w:rsid w:val="00280E07"/>
    <w:rsid w:val="00281133"/>
    <w:rsid w:val="002813D0"/>
    <w:rsid w:val="002817D0"/>
    <w:rsid w:val="00281C1D"/>
    <w:rsid w:val="002824C7"/>
    <w:rsid w:val="002835C0"/>
    <w:rsid w:val="00283F77"/>
    <w:rsid w:val="002848B0"/>
    <w:rsid w:val="00284A5F"/>
    <w:rsid w:val="00284AC8"/>
    <w:rsid w:val="00284CA8"/>
    <w:rsid w:val="00284F31"/>
    <w:rsid w:val="00285058"/>
    <w:rsid w:val="00285322"/>
    <w:rsid w:val="0028577E"/>
    <w:rsid w:val="00285F65"/>
    <w:rsid w:val="00286405"/>
    <w:rsid w:val="002875C9"/>
    <w:rsid w:val="00287AC6"/>
    <w:rsid w:val="00290187"/>
    <w:rsid w:val="0029106D"/>
    <w:rsid w:val="0029175C"/>
    <w:rsid w:val="0029187C"/>
    <w:rsid w:val="002919B6"/>
    <w:rsid w:val="00291EC6"/>
    <w:rsid w:val="00292A06"/>
    <w:rsid w:val="00292D3D"/>
    <w:rsid w:val="00292DFD"/>
    <w:rsid w:val="002930BF"/>
    <w:rsid w:val="00293CDD"/>
    <w:rsid w:val="0029401E"/>
    <w:rsid w:val="00294AAA"/>
    <w:rsid w:val="00294AD9"/>
    <w:rsid w:val="0029543A"/>
    <w:rsid w:val="00295655"/>
    <w:rsid w:val="00295990"/>
    <w:rsid w:val="00295A42"/>
    <w:rsid w:val="00295A67"/>
    <w:rsid w:val="00295F03"/>
    <w:rsid w:val="0029633B"/>
    <w:rsid w:val="00297178"/>
    <w:rsid w:val="002977D4"/>
    <w:rsid w:val="00297F03"/>
    <w:rsid w:val="002A009E"/>
    <w:rsid w:val="002A0825"/>
    <w:rsid w:val="002A096B"/>
    <w:rsid w:val="002A09B6"/>
    <w:rsid w:val="002A0B22"/>
    <w:rsid w:val="002A11DB"/>
    <w:rsid w:val="002A16E1"/>
    <w:rsid w:val="002A1E4C"/>
    <w:rsid w:val="002A2061"/>
    <w:rsid w:val="002A20F4"/>
    <w:rsid w:val="002A2622"/>
    <w:rsid w:val="002A2941"/>
    <w:rsid w:val="002A2F0C"/>
    <w:rsid w:val="002A3054"/>
    <w:rsid w:val="002A3644"/>
    <w:rsid w:val="002A36AF"/>
    <w:rsid w:val="002A3F89"/>
    <w:rsid w:val="002A4540"/>
    <w:rsid w:val="002A52E3"/>
    <w:rsid w:val="002A56BC"/>
    <w:rsid w:val="002A5972"/>
    <w:rsid w:val="002A6E57"/>
    <w:rsid w:val="002A75D7"/>
    <w:rsid w:val="002A760F"/>
    <w:rsid w:val="002A7AEF"/>
    <w:rsid w:val="002B05A1"/>
    <w:rsid w:val="002B0B33"/>
    <w:rsid w:val="002B0E5C"/>
    <w:rsid w:val="002B129A"/>
    <w:rsid w:val="002B1D71"/>
    <w:rsid w:val="002B25BF"/>
    <w:rsid w:val="002B29F6"/>
    <w:rsid w:val="002B2BEB"/>
    <w:rsid w:val="002B2EB2"/>
    <w:rsid w:val="002B39E2"/>
    <w:rsid w:val="002B3A15"/>
    <w:rsid w:val="002B3AD8"/>
    <w:rsid w:val="002B4329"/>
    <w:rsid w:val="002B45AB"/>
    <w:rsid w:val="002B47F0"/>
    <w:rsid w:val="002B4E3F"/>
    <w:rsid w:val="002B5173"/>
    <w:rsid w:val="002B5357"/>
    <w:rsid w:val="002B57B4"/>
    <w:rsid w:val="002B5A07"/>
    <w:rsid w:val="002B5E8A"/>
    <w:rsid w:val="002B61E7"/>
    <w:rsid w:val="002B6C9D"/>
    <w:rsid w:val="002B6E91"/>
    <w:rsid w:val="002B74C1"/>
    <w:rsid w:val="002B7DE2"/>
    <w:rsid w:val="002C0153"/>
    <w:rsid w:val="002C06A6"/>
    <w:rsid w:val="002C0950"/>
    <w:rsid w:val="002C1848"/>
    <w:rsid w:val="002C25FC"/>
    <w:rsid w:val="002C2B1B"/>
    <w:rsid w:val="002C2FE1"/>
    <w:rsid w:val="002C365D"/>
    <w:rsid w:val="002C3727"/>
    <w:rsid w:val="002C3962"/>
    <w:rsid w:val="002C3ED3"/>
    <w:rsid w:val="002C536E"/>
    <w:rsid w:val="002C59D1"/>
    <w:rsid w:val="002C6BBB"/>
    <w:rsid w:val="002C6DA8"/>
    <w:rsid w:val="002C6EE0"/>
    <w:rsid w:val="002C748E"/>
    <w:rsid w:val="002C74B5"/>
    <w:rsid w:val="002C75BA"/>
    <w:rsid w:val="002C7F30"/>
    <w:rsid w:val="002D0C19"/>
    <w:rsid w:val="002D0D0C"/>
    <w:rsid w:val="002D0ED6"/>
    <w:rsid w:val="002D103D"/>
    <w:rsid w:val="002D1113"/>
    <w:rsid w:val="002D239C"/>
    <w:rsid w:val="002D37D0"/>
    <w:rsid w:val="002D384F"/>
    <w:rsid w:val="002D4EC7"/>
    <w:rsid w:val="002D5301"/>
    <w:rsid w:val="002D558B"/>
    <w:rsid w:val="002D5660"/>
    <w:rsid w:val="002D5B54"/>
    <w:rsid w:val="002D6A05"/>
    <w:rsid w:val="002D6CCE"/>
    <w:rsid w:val="002D70B6"/>
    <w:rsid w:val="002E003D"/>
    <w:rsid w:val="002E03FE"/>
    <w:rsid w:val="002E04C8"/>
    <w:rsid w:val="002E0D0F"/>
    <w:rsid w:val="002E18D5"/>
    <w:rsid w:val="002E3156"/>
    <w:rsid w:val="002E3593"/>
    <w:rsid w:val="002E3DB4"/>
    <w:rsid w:val="002E3EE4"/>
    <w:rsid w:val="002E461A"/>
    <w:rsid w:val="002E4E59"/>
    <w:rsid w:val="002E52A3"/>
    <w:rsid w:val="002E5E32"/>
    <w:rsid w:val="002E79B7"/>
    <w:rsid w:val="002E7C7D"/>
    <w:rsid w:val="002E7DA4"/>
    <w:rsid w:val="002F04D0"/>
    <w:rsid w:val="002F071E"/>
    <w:rsid w:val="002F0769"/>
    <w:rsid w:val="002F08E5"/>
    <w:rsid w:val="002F0C6A"/>
    <w:rsid w:val="002F0ED6"/>
    <w:rsid w:val="002F135C"/>
    <w:rsid w:val="002F148D"/>
    <w:rsid w:val="002F17F3"/>
    <w:rsid w:val="002F1EFC"/>
    <w:rsid w:val="002F272A"/>
    <w:rsid w:val="002F2A9E"/>
    <w:rsid w:val="002F2F46"/>
    <w:rsid w:val="002F32AB"/>
    <w:rsid w:val="002F32D6"/>
    <w:rsid w:val="002F3DDB"/>
    <w:rsid w:val="002F3ECD"/>
    <w:rsid w:val="002F4221"/>
    <w:rsid w:val="002F4227"/>
    <w:rsid w:val="002F43A9"/>
    <w:rsid w:val="002F4A69"/>
    <w:rsid w:val="002F5128"/>
    <w:rsid w:val="002F53F2"/>
    <w:rsid w:val="002F55EF"/>
    <w:rsid w:val="002F58FD"/>
    <w:rsid w:val="002F65C0"/>
    <w:rsid w:val="002F6950"/>
    <w:rsid w:val="002F711D"/>
    <w:rsid w:val="002F712D"/>
    <w:rsid w:val="002F72DD"/>
    <w:rsid w:val="002F7301"/>
    <w:rsid w:val="002F7757"/>
    <w:rsid w:val="002F78E2"/>
    <w:rsid w:val="002F7B58"/>
    <w:rsid w:val="002F7CDE"/>
    <w:rsid w:val="002F7DB5"/>
    <w:rsid w:val="003004C6"/>
    <w:rsid w:val="003005C1"/>
    <w:rsid w:val="00300619"/>
    <w:rsid w:val="0030076F"/>
    <w:rsid w:val="003008FB"/>
    <w:rsid w:val="00301497"/>
    <w:rsid w:val="00301D27"/>
    <w:rsid w:val="00301E37"/>
    <w:rsid w:val="00302120"/>
    <w:rsid w:val="003025E4"/>
    <w:rsid w:val="00302A8E"/>
    <w:rsid w:val="00302C29"/>
    <w:rsid w:val="00302CF7"/>
    <w:rsid w:val="00303182"/>
    <w:rsid w:val="003031FA"/>
    <w:rsid w:val="00303607"/>
    <w:rsid w:val="00303682"/>
    <w:rsid w:val="00304423"/>
    <w:rsid w:val="0030479B"/>
    <w:rsid w:val="00304AEC"/>
    <w:rsid w:val="003052DD"/>
    <w:rsid w:val="003055E3"/>
    <w:rsid w:val="00305BFD"/>
    <w:rsid w:val="003068B0"/>
    <w:rsid w:val="00306C73"/>
    <w:rsid w:val="00307156"/>
    <w:rsid w:val="00307280"/>
    <w:rsid w:val="0030739E"/>
    <w:rsid w:val="0030793F"/>
    <w:rsid w:val="00307BCC"/>
    <w:rsid w:val="00310696"/>
    <w:rsid w:val="00310744"/>
    <w:rsid w:val="00310A94"/>
    <w:rsid w:val="00311241"/>
    <w:rsid w:val="00311358"/>
    <w:rsid w:val="0031137F"/>
    <w:rsid w:val="00311BBF"/>
    <w:rsid w:val="0031230B"/>
    <w:rsid w:val="003125B0"/>
    <w:rsid w:val="00313650"/>
    <w:rsid w:val="0031373E"/>
    <w:rsid w:val="003137BE"/>
    <w:rsid w:val="00313CB5"/>
    <w:rsid w:val="00313D2B"/>
    <w:rsid w:val="00313F99"/>
    <w:rsid w:val="0031471E"/>
    <w:rsid w:val="00314824"/>
    <w:rsid w:val="00314CD7"/>
    <w:rsid w:val="00315B42"/>
    <w:rsid w:val="00315BD9"/>
    <w:rsid w:val="0031670E"/>
    <w:rsid w:val="00316996"/>
    <w:rsid w:val="0031774B"/>
    <w:rsid w:val="00317922"/>
    <w:rsid w:val="00317A9F"/>
    <w:rsid w:val="00317CE3"/>
    <w:rsid w:val="003205A5"/>
    <w:rsid w:val="003207F3"/>
    <w:rsid w:val="00321CD7"/>
    <w:rsid w:val="00322DA4"/>
    <w:rsid w:val="003232EA"/>
    <w:rsid w:val="00323AEC"/>
    <w:rsid w:val="0032458F"/>
    <w:rsid w:val="00324697"/>
    <w:rsid w:val="00324E6E"/>
    <w:rsid w:val="00325276"/>
    <w:rsid w:val="00325649"/>
    <w:rsid w:val="003259F8"/>
    <w:rsid w:val="00325A09"/>
    <w:rsid w:val="003261B4"/>
    <w:rsid w:val="003263A9"/>
    <w:rsid w:val="0032653A"/>
    <w:rsid w:val="00326DDA"/>
    <w:rsid w:val="0032761D"/>
    <w:rsid w:val="00330754"/>
    <w:rsid w:val="0033082D"/>
    <w:rsid w:val="00330DCD"/>
    <w:rsid w:val="003310A2"/>
    <w:rsid w:val="00331580"/>
    <w:rsid w:val="00331FA2"/>
    <w:rsid w:val="00332825"/>
    <w:rsid w:val="003329F1"/>
    <w:rsid w:val="003336EA"/>
    <w:rsid w:val="00333F35"/>
    <w:rsid w:val="00334794"/>
    <w:rsid w:val="00334B22"/>
    <w:rsid w:val="00334B93"/>
    <w:rsid w:val="003356DD"/>
    <w:rsid w:val="0033585D"/>
    <w:rsid w:val="00335D67"/>
    <w:rsid w:val="00335F69"/>
    <w:rsid w:val="00336094"/>
    <w:rsid w:val="00336098"/>
    <w:rsid w:val="00336822"/>
    <w:rsid w:val="0033756D"/>
    <w:rsid w:val="00337DB3"/>
    <w:rsid w:val="00337E48"/>
    <w:rsid w:val="0034102F"/>
    <w:rsid w:val="003416F2"/>
    <w:rsid w:val="00341E35"/>
    <w:rsid w:val="00342313"/>
    <w:rsid w:val="003430D4"/>
    <w:rsid w:val="003435D8"/>
    <w:rsid w:val="00343717"/>
    <w:rsid w:val="00343CBE"/>
    <w:rsid w:val="00343D70"/>
    <w:rsid w:val="003443CC"/>
    <w:rsid w:val="00344409"/>
    <w:rsid w:val="00344560"/>
    <w:rsid w:val="003449F7"/>
    <w:rsid w:val="00344B13"/>
    <w:rsid w:val="00344E3C"/>
    <w:rsid w:val="0034517A"/>
    <w:rsid w:val="0034571A"/>
    <w:rsid w:val="003457B6"/>
    <w:rsid w:val="00346870"/>
    <w:rsid w:val="00347045"/>
    <w:rsid w:val="003472BB"/>
    <w:rsid w:val="00347409"/>
    <w:rsid w:val="0035013A"/>
    <w:rsid w:val="003501B4"/>
    <w:rsid w:val="00350338"/>
    <w:rsid w:val="003503A4"/>
    <w:rsid w:val="003504AB"/>
    <w:rsid w:val="00350565"/>
    <w:rsid w:val="003509BC"/>
    <w:rsid w:val="003512A7"/>
    <w:rsid w:val="0035180C"/>
    <w:rsid w:val="00351C56"/>
    <w:rsid w:val="003535EA"/>
    <w:rsid w:val="00353792"/>
    <w:rsid w:val="00353B5C"/>
    <w:rsid w:val="00353F67"/>
    <w:rsid w:val="0035461B"/>
    <w:rsid w:val="0035490B"/>
    <w:rsid w:val="00354CBA"/>
    <w:rsid w:val="00354DC8"/>
    <w:rsid w:val="00354FE2"/>
    <w:rsid w:val="00354FE9"/>
    <w:rsid w:val="00355574"/>
    <w:rsid w:val="00355661"/>
    <w:rsid w:val="0035635D"/>
    <w:rsid w:val="003566EF"/>
    <w:rsid w:val="003569AF"/>
    <w:rsid w:val="003571EF"/>
    <w:rsid w:val="00357493"/>
    <w:rsid w:val="00357A74"/>
    <w:rsid w:val="003605D1"/>
    <w:rsid w:val="00360867"/>
    <w:rsid w:val="0036091E"/>
    <w:rsid w:val="003612AF"/>
    <w:rsid w:val="0036201D"/>
    <w:rsid w:val="00362D33"/>
    <w:rsid w:val="00363886"/>
    <w:rsid w:val="00363BC5"/>
    <w:rsid w:val="00363F2A"/>
    <w:rsid w:val="00364703"/>
    <w:rsid w:val="003652EC"/>
    <w:rsid w:val="00365965"/>
    <w:rsid w:val="00365ABE"/>
    <w:rsid w:val="003663AA"/>
    <w:rsid w:val="00366490"/>
    <w:rsid w:val="00366647"/>
    <w:rsid w:val="0036752D"/>
    <w:rsid w:val="003706C5"/>
    <w:rsid w:val="0037091F"/>
    <w:rsid w:val="00371813"/>
    <w:rsid w:val="00371B43"/>
    <w:rsid w:val="00371BB3"/>
    <w:rsid w:val="00371E87"/>
    <w:rsid w:val="00372499"/>
    <w:rsid w:val="003725EC"/>
    <w:rsid w:val="00372C77"/>
    <w:rsid w:val="00372C95"/>
    <w:rsid w:val="00372F3A"/>
    <w:rsid w:val="00373163"/>
    <w:rsid w:val="00373416"/>
    <w:rsid w:val="0037355C"/>
    <w:rsid w:val="00373A34"/>
    <w:rsid w:val="00373A56"/>
    <w:rsid w:val="00373DFC"/>
    <w:rsid w:val="003740B4"/>
    <w:rsid w:val="00374804"/>
    <w:rsid w:val="003749CD"/>
    <w:rsid w:val="00374D83"/>
    <w:rsid w:val="0037620C"/>
    <w:rsid w:val="0037663A"/>
    <w:rsid w:val="00377899"/>
    <w:rsid w:val="00377C14"/>
    <w:rsid w:val="00380262"/>
    <w:rsid w:val="0038054F"/>
    <w:rsid w:val="00381106"/>
    <w:rsid w:val="003811D5"/>
    <w:rsid w:val="003811E9"/>
    <w:rsid w:val="003814FE"/>
    <w:rsid w:val="00381EE8"/>
    <w:rsid w:val="00381F5D"/>
    <w:rsid w:val="00382B9A"/>
    <w:rsid w:val="00382E97"/>
    <w:rsid w:val="00382F08"/>
    <w:rsid w:val="00383B3C"/>
    <w:rsid w:val="00383F55"/>
    <w:rsid w:val="00384B21"/>
    <w:rsid w:val="00384CF5"/>
    <w:rsid w:val="00384D62"/>
    <w:rsid w:val="00385546"/>
    <w:rsid w:val="0038646B"/>
    <w:rsid w:val="00386909"/>
    <w:rsid w:val="00386CF4"/>
    <w:rsid w:val="0038710B"/>
    <w:rsid w:val="003873E8"/>
    <w:rsid w:val="003877B2"/>
    <w:rsid w:val="00387D94"/>
    <w:rsid w:val="0039042D"/>
    <w:rsid w:val="00390887"/>
    <w:rsid w:val="003919DE"/>
    <w:rsid w:val="00391C20"/>
    <w:rsid w:val="00391C89"/>
    <w:rsid w:val="0039216E"/>
    <w:rsid w:val="00392274"/>
    <w:rsid w:val="003926B1"/>
    <w:rsid w:val="003927DE"/>
    <w:rsid w:val="0039305F"/>
    <w:rsid w:val="003935B0"/>
    <w:rsid w:val="0039374E"/>
    <w:rsid w:val="00394E0A"/>
    <w:rsid w:val="00395118"/>
    <w:rsid w:val="0039511D"/>
    <w:rsid w:val="0039579C"/>
    <w:rsid w:val="0039583E"/>
    <w:rsid w:val="003958D7"/>
    <w:rsid w:val="00396485"/>
    <w:rsid w:val="00396FEF"/>
    <w:rsid w:val="00397761"/>
    <w:rsid w:val="003A15D9"/>
    <w:rsid w:val="003A1A22"/>
    <w:rsid w:val="003A2268"/>
    <w:rsid w:val="003A22CA"/>
    <w:rsid w:val="003A25CF"/>
    <w:rsid w:val="003A299D"/>
    <w:rsid w:val="003A2EE7"/>
    <w:rsid w:val="003A3A7B"/>
    <w:rsid w:val="003A4397"/>
    <w:rsid w:val="003A4623"/>
    <w:rsid w:val="003A474A"/>
    <w:rsid w:val="003A4F3A"/>
    <w:rsid w:val="003A5016"/>
    <w:rsid w:val="003A5194"/>
    <w:rsid w:val="003A6335"/>
    <w:rsid w:val="003A66DB"/>
    <w:rsid w:val="003A6ADB"/>
    <w:rsid w:val="003A6DE2"/>
    <w:rsid w:val="003A6E60"/>
    <w:rsid w:val="003A72FD"/>
    <w:rsid w:val="003A7734"/>
    <w:rsid w:val="003A7979"/>
    <w:rsid w:val="003A7E04"/>
    <w:rsid w:val="003B08FF"/>
    <w:rsid w:val="003B091A"/>
    <w:rsid w:val="003B3216"/>
    <w:rsid w:val="003B32A2"/>
    <w:rsid w:val="003B3B76"/>
    <w:rsid w:val="003B3EA7"/>
    <w:rsid w:val="003B4618"/>
    <w:rsid w:val="003B4722"/>
    <w:rsid w:val="003B4EB1"/>
    <w:rsid w:val="003B5C00"/>
    <w:rsid w:val="003B5D71"/>
    <w:rsid w:val="003B5D7B"/>
    <w:rsid w:val="003B5DFA"/>
    <w:rsid w:val="003B5F95"/>
    <w:rsid w:val="003B6093"/>
    <w:rsid w:val="003B674E"/>
    <w:rsid w:val="003B7225"/>
    <w:rsid w:val="003B7AEC"/>
    <w:rsid w:val="003B7CBF"/>
    <w:rsid w:val="003B7D70"/>
    <w:rsid w:val="003C00CC"/>
    <w:rsid w:val="003C0377"/>
    <w:rsid w:val="003C06C2"/>
    <w:rsid w:val="003C0783"/>
    <w:rsid w:val="003C0FFA"/>
    <w:rsid w:val="003C11DB"/>
    <w:rsid w:val="003C1231"/>
    <w:rsid w:val="003C1930"/>
    <w:rsid w:val="003C1F64"/>
    <w:rsid w:val="003C2EA2"/>
    <w:rsid w:val="003C31CA"/>
    <w:rsid w:val="003C32E2"/>
    <w:rsid w:val="003C36BA"/>
    <w:rsid w:val="003C3914"/>
    <w:rsid w:val="003C3B59"/>
    <w:rsid w:val="003C4141"/>
    <w:rsid w:val="003C47E7"/>
    <w:rsid w:val="003C4BF1"/>
    <w:rsid w:val="003C4C25"/>
    <w:rsid w:val="003C5413"/>
    <w:rsid w:val="003C5468"/>
    <w:rsid w:val="003C552C"/>
    <w:rsid w:val="003C5730"/>
    <w:rsid w:val="003C614D"/>
    <w:rsid w:val="003C624D"/>
    <w:rsid w:val="003C63C3"/>
    <w:rsid w:val="003C6A9F"/>
    <w:rsid w:val="003C6D2C"/>
    <w:rsid w:val="003C6ED2"/>
    <w:rsid w:val="003C7937"/>
    <w:rsid w:val="003C7996"/>
    <w:rsid w:val="003C7C28"/>
    <w:rsid w:val="003D021E"/>
    <w:rsid w:val="003D0420"/>
    <w:rsid w:val="003D042B"/>
    <w:rsid w:val="003D08C9"/>
    <w:rsid w:val="003D1584"/>
    <w:rsid w:val="003D15B0"/>
    <w:rsid w:val="003D19E8"/>
    <w:rsid w:val="003D1A2A"/>
    <w:rsid w:val="003D2298"/>
    <w:rsid w:val="003D2660"/>
    <w:rsid w:val="003D2B0A"/>
    <w:rsid w:val="003D2DCA"/>
    <w:rsid w:val="003D3190"/>
    <w:rsid w:val="003D323F"/>
    <w:rsid w:val="003D3962"/>
    <w:rsid w:val="003D3DB6"/>
    <w:rsid w:val="003D417C"/>
    <w:rsid w:val="003D478D"/>
    <w:rsid w:val="003D4C08"/>
    <w:rsid w:val="003D5081"/>
    <w:rsid w:val="003D58DF"/>
    <w:rsid w:val="003D6FF9"/>
    <w:rsid w:val="003D706F"/>
    <w:rsid w:val="003D76C1"/>
    <w:rsid w:val="003D7D3D"/>
    <w:rsid w:val="003D7F41"/>
    <w:rsid w:val="003E01B9"/>
    <w:rsid w:val="003E0BBE"/>
    <w:rsid w:val="003E1490"/>
    <w:rsid w:val="003E18B5"/>
    <w:rsid w:val="003E2238"/>
    <w:rsid w:val="003E2310"/>
    <w:rsid w:val="003E2CEB"/>
    <w:rsid w:val="003E39E8"/>
    <w:rsid w:val="003E3CB2"/>
    <w:rsid w:val="003E3FD7"/>
    <w:rsid w:val="003E445C"/>
    <w:rsid w:val="003E44BC"/>
    <w:rsid w:val="003E4862"/>
    <w:rsid w:val="003E4871"/>
    <w:rsid w:val="003E4F20"/>
    <w:rsid w:val="003E5196"/>
    <w:rsid w:val="003E5B9A"/>
    <w:rsid w:val="003E5C44"/>
    <w:rsid w:val="003E5DB8"/>
    <w:rsid w:val="003E664E"/>
    <w:rsid w:val="003E67CA"/>
    <w:rsid w:val="003E6EBB"/>
    <w:rsid w:val="003E7C85"/>
    <w:rsid w:val="003E7D30"/>
    <w:rsid w:val="003F0340"/>
    <w:rsid w:val="003F070B"/>
    <w:rsid w:val="003F0CE2"/>
    <w:rsid w:val="003F1041"/>
    <w:rsid w:val="003F13EC"/>
    <w:rsid w:val="003F1780"/>
    <w:rsid w:val="003F1AFA"/>
    <w:rsid w:val="003F206A"/>
    <w:rsid w:val="003F2687"/>
    <w:rsid w:val="003F290D"/>
    <w:rsid w:val="003F2A75"/>
    <w:rsid w:val="003F2A8C"/>
    <w:rsid w:val="003F2C30"/>
    <w:rsid w:val="003F2FF7"/>
    <w:rsid w:val="003F395D"/>
    <w:rsid w:val="003F3EC9"/>
    <w:rsid w:val="003F4031"/>
    <w:rsid w:val="003F4051"/>
    <w:rsid w:val="003F473A"/>
    <w:rsid w:val="003F4A23"/>
    <w:rsid w:val="003F4A3D"/>
    <w:rsid w:val="003F4BED"/>
    <w:rsid w:val="003F4FCC"/>
    <w:rsid w:val="003F532A"/>
    <w:rsid w:val="003F5CF3"/>
    <w:rsid w:val="003F5F4B"/>
    <w:rsid w:val="003F64E2"/>
    <w:rsid w:val="003F65AA"/>
    <w:rsid w:val="003F699A"/>
    <w:rsid w:val="003F79E0"/>
    <w:rsid w:val="0040044C"/>
    <w:rsid w:val="00400D12"/>
    <w:rsid w:val="00400E00"/>
    <w:rsid w:val="004012F1"/>
    <w:rsid w:val="004023FC"/>
    <w:rsid w:val="00402E44"/>
    <w:rsid w:val="00402F31"/>
    <w:rsid w:val="0040335B"/>
    <w:rsid w:val="0040378D"/>
    <w:rsid w:val="00403966"/>
    <w:rsid w:val="004042D1"/>
    <w:rsid w:val="00404E7E"/>
    <w:rsid w:val="00405013"/>
    <w:rsid w:val="00405520"/>
    <w:rsid w:val="00405617"/>
    <w:rsid w:val="00405D1A"/>
    <w:rsid w:val="004068A8"/>
    <w:rsid w:val="00407426"/>
    <w:rsid w:val="00407817"/>
    <w:rsid w:val="004115A3"/>
    <w:rsid w:val="004116B5"/>
    <w:rsid w:val="00411ACF"/>
    <w:rsid w:val="004127AB"/>
    <w:rsid w:val="00413B15"/>
    <w:rsid w:val="00413BF9"/>
    <w:rsid w:val="00414174"/>
    <w:rsid w:val="00414B30"/>
    <w:rsid w:val="004153AC"/>
    <w:rsid w:val="0041560D"/>
    <w:rsid w:val="00415A24"/>
    <w:rsid w:val="00415ABD"/>
    <w:rsid w:val="00416032"/>
    <w:rsid w:val="00416051"/>
    <w:rsid w:val="004167A8"/>
    <w:rsid w:val="004169AD"/>
    <w:rsid w:val="00416E19"/>
    <w:rsid w:val="004172EE"/>
    <w:rsid w:val="00417525"/>
    <w:rsid w:val="00417643"/>
    <w:rsid w:val="004176ED"/>
    <w:rsid w:val="00417D27"/>
    <w:rsid w:val="00420762"/>
    <w:rsid w:val="00420878"/>
    <w:rsid w:val="00420BF5"/>
    <w:rsid w:val="00421059"/>
    <w:rsid w:val="004210C2"/>
    <w:rsid w:val="0042120D"/>
    <w:rsid w:val="004213EB"/>
    <w:rsid w:val="00421B0A"/>
    <w:rsid w:val="00421D75"/>
    <w:rsid w:val="004220C7"/>
    <w:rsid w:val="00422168"/>
    <w:rsid w:val="00422447"/>
    <w:rsid w:val="00422463"/>
    <w:rsid w:val="00422ACD"/>
    <w:rsid w:val="00422D1E"/>
    <w:rsid w:val="00422F3C"/>
    <w:rsid w:val="00423057"/>
    <w:rsid w:val="00423525"/>
    <w:rsid w:val="004237B6"/>
    <w:rsid w:val="004246EE"/>
    <w:rsid w:val="00424857"/>
    <w:rsid w:val="00424F5B"/>
    <w:rsid w:val="00425571"/>
    <w:rsid w:val="0042608C"/>
    <w:rsid w:val="004267A0"/>
    <w:rsid w:val="004270F8"/>
    <w:rsid w:val="00427D1C"/>
    <w:rsid w:val="004306ED"/>
    <w:rsid w:val="0043096E"/>
    <w:rsid w:val="004310D5"/>
    <w:rsid w:val="004318E7"/>
    <w:rsid w:val="00432B7D"/>
    <w:rsid w:val="00432D67"/>
    <w:rsid w:val="00432EBB"/>
    <w:rsid w:val="00433085"/>
    <w:rsid w:val="004331CC"/>
    <w:rsid w:val="00433327"/>
    <w:rsid w:val="004339B2"/>
    <w:rsid w:val="00433A6D"/>
    <w:rsid w:val="00433B9A"/>
    <w:rsid w:val="00434724"/>
    <w:rsid w:val="00434807"/>
    <w:rsid w:val="00434F06"/>
    <w:rsid w:val="00434F42"/>
    <w:rsid w:val="0043589A"/>
    <w:rsid w:val="00435E3D"/>
    <w:rsid w:val="004364E8"/>
    <w:rsid w:val="004365C9"/>
    <w:rsid w:val="00436A8A"/>
    <w:rsid w:val="00436C1E"/>
    <w:rsid w:val="004375AA"/>
    <w:rsid w:val="00440109"/>
    <w:rsid w:val="00440118"/>
    <w:rsid w:val="00440183"/>
    <w:rsid w:val="00440316"/>
    <w:rsid w:val="00440658"/>
    <w:rsid w:val="00440D4C"/>
    <w:rsid w:val="0044119B"/>
    <w:rsid w:val="004417FF"/>
    <w:rsid w:val="00442960"/>
    <w:rsid w:val="00443A65"/>
    <w:rsid w:val="00443DA2"/>
    <w:rsid w:val="00444491"/>
    <w:rsid w:val="00444729"/>
    <w:rsid w:val="00444863"/>
    <w:rsid w:val="0044497C"/>
    <w:rsid w:val="00444A40"/>
    <w:rsid w:val="00444C34"/>
    <w:rsid w:val="00444F7B"/>
    <w:rsid w:val="00444F9C"/>
    <w:rsid w:val="00445F34"/>
    <w:rsid w:val="0044615E"/>
    <w:rsid w:val="00446621"/>
    <w:rsid w:val="00446AE2"/>
    <w:rsid w:val="00446B4B"/>
    <w:rsid w:val="00446E76"/>
    <w:rsid w:val="0044793D"/>
    <w:rsid w:val="00447D54"/>
    <w:rsid w:val="00447F23"/>
    <w:rsid w:val="004505F9"/>
    <w:rsid w:val="00450877"/>
    <w:rsid w:val="00450EBF"/>
    <w:rsid w:val="0045188A"/>
    <w:rsid w:val="004529FE"/>
    <w:rsid w:val="00453B52"/>
    <w:rsid w:val="0045466B"/>
    <w:rsid w:val="004547AE"/>
    <w:rsid w:val="0045564F"/>
    <w:rsid w:val="00455876"/>
    <w:rsid w:val="00455AF2"/>
    <w:rsid w:val="00455EE9"/>
    <w:rsid w:val="00455F91"/>
    <w:rsid w:val="004561F3"/>
    <w:rsid w:val="004564F8"/>
    <w:rsid w:val="00456A37"/>
    <w:rsid w:val="00456D2B"/>
    <w:rsid w:val="00457975"/>
    <w:rsid w:val="00457A40"/>
    <w:rsid w:val="00457C0E"/>
    <w:rsid w:val="004601FE"/>
    <w:rsid w:val="00460238"/>
    <w:rsid w:val="00460265"/>
    <w:rsid w:val="00460394"/>
    <w:rsid w:val="004609C2"/>
    <w:rsid w:val="004609C5"/>
    <w:rsid w:val="004613B3"/>
    <w:rsid w:val="00461EA2"/>
    <w:rsid w:val="00462848"/>
    <w:rsid w:val="0046308B"/>
    <w:rsid w:val="004631A2"/>
    <w:rsid w:val="00463E3F"/>
    <w:rsid w:val="00464199"/>
    <w:rsid w:val="00464233"/>
    <w:rsid w:val="004643B1"/>
    <w:rsid w:val="00464C8E"/>
    <w:rsid w:val="00465080"/>
    <w:rsid w:val="004653A6"/>
    <w:rsid w:val="0046579F"/>
    <w:rsid w:val="00465C22"/>
    <w:rsid w:val="00466346"/>
    <w:rsid w:val="004663DD"/>
    <w:rsid w:val="004679A3"/>
    <w:rsid w:val="004679F5"/>
    <w:rsid w:val="00467B9C"/>
    <w:rsid w:val="0047052F"/>
    <w:rsid w:val="00470536"/>
    <w:rsid w:val="0047099A"/>
    <w:rsid w:val="00470E42"/>
    <w:rsid w:val="00471296"/>
    <w:rsid w:val="004713F6"/>
    <w:rsid w:val="00471B09"/>
    <w:rsid w:val="00471B48"/>
    <w:rsid w:val="00471DA1"/>
    <w:rsid w:val="00471ED7"/>
    <w:rsid w:val="00472779"/>
    <w:rsid w:val="00473687"/>
    <w:rsid w:val="004737C0"/>
    <w:rsid w:val="00473E08"/>
    <w:rsid w:val="004745BB"/>
    <w:rsid w:val="00475261"/>
    <w:rsid w:val="0047542B"/>
    <w:rsid w:val="00475948"/>
    <w:rsid w:val="00475B49"/>
    <w:rsid w:val="00475CE7"/>
    <w:rsid w:val="00476466"/>
    <w:rsid w:val="004768EE"/>
    <w:rsid w:val="00476E06"/>
    <w:rsid w:val="004776C8"/>
    <w:rsid w:val="004777E6"/>
    <w:rsid w:val="004805A2"/>
    <w:rsid w:val="004809F1"/>
    <w:rsid w:val="004811E0"/>
    <w:rsid w:val="004814DE"/>
    <w:rsid w:val="00481B95"/>
    <w:rsid w:val="00481E4C"/>
    <w:rsid w:val="0048282F"/>
    <w:rsid w:val="004828D3"/>
    <w:rsid w:val="00483131"/>
    <w:rsid w:val="004833A0"/>
    <w:rsid w:val="004838CA"/>
    <w:rsid w:val="00484376"/>
    <w:rsid w:val="00484415"/>
    <w:rsid w:val="0048447B"/>
    <w:rsid w:val="0048454C"/>
    <w:rsid w:val="004845A0"/>
    <w:rsid w:val="00484B37"/>
    <w:rsid w:val="00484BFC"/>
    <w:rsid w:val="00485280"/>
    <w:rsid w:val="00485660"/>
    <w:rsid w:val="00485BE9"/>
    <w:rsid w:val="004864F7"/>
    <w:rsid w:val="00486782"/>
    <w:rsid w:val="00486EA3"/>
    <w:rsid w:val="004874D2"/>
    <w:rsid w:val="004878B5"/>
    <w:rsid w:val="00487A81"/>
    <w:rsid w:val="00490058"/>
    <w:rsid w:val="0049015E"/>
    <w:rsid w:val="004905C8"/>
    <w:rsid w:val="00491546"/>
    <w:rsid w:val="004920C6"/>
    <w:rsid w:val="0049242C"/>
    <w:rsid w:val="00492561"/>
    <w:rsid w:val="004926D4"/>
    <w:rsid w:val="00492993"/>
    <w:rsid w:val="00492AD2"/>
    <w:rsid w:val="00492E64"/>
    <w:rsid w:val="004935C3"/>
    <w:rsid w:val="004942A5"/>
    <w:rsid w:val="00494769"/>
    <w:rsid w:val="004949DD"/>
    <w:rsid w:val="0049510A"/>
    <w:rsid w:val="00495574"/>
    <w:rsid w:val="00495A9F"/>
    <w:rsid w:val="00495D1D"/>
    <w:rsid w:val="00495DA9"/>
    <w:rsid w:val="0049637E"/>
    <w:rsid w:val="004967C1"/>
    <w:rsid w:val="00496A6E"/>
    <w:rsid w:val="00496BA7"/>
    <w:rsid w:val="004970EE"/>
    <w:rsid w:val="00497269"/>
    <w:rsid w:val="004972A3"/>
    <w:rsid w:val="00497703"/>
    <w:rsid w:val="00497EED"/>
    <w:rsid w:val="004A01D7"/>
    <w:rsid w:val="004A0219"/>
    <w:rsid w:val="004A040C"/>
    <w:rsid w:val="004A07DC"/>
    <w:rsid w:val="004A0812"/>
    <w:rsid w:val="004A08F0"/>
    <w:rsid w:val="004A148D"/>
    <w:rsid w:val="004A17B4"/>
    <w:rsid w:val="004A2528"/>
    <w:rsid w:val="004A2DAE"/>
    <w:rsid w:val="004A3167"/>
    <w:rsid w:val="004A369B"/>
    <w:rsid w:val="004A42E1"/>
    <w:rsid w:val="004A4E66"/>
    <w:rsid w:val="004A6110"/>
    <w:rsid w:val="004A72DE"/>
    <w:rsid w:val="004A7776"/>
    <w:rsid w:val="004A7F1C"/>
    <w:rsid w:val="004B0402"/>
    <w:rsid w:val="004B0A50"/>
    <w:rsid w:val="004B3829"/>
    <w:rsid w:val="004B4113"/>
    <w:rsid w:val="004B47C1"/>
    <w:rsid w:val="004B48DD"/>
    <w:rsid w:val="004B4A23"/>
    <w:rsid w:val="004B4EF5"/>
    <w:rsid w:val="004B524A"/>
    <w:rsid w:val="004B526F"/>
    <w:rsid w:val="004B55BE"/>
    <w:rsid w:val="004B5827"/>
    <w:rsid w:val="004B59AD"/>
    <w:rsid w:val="004B5BB8"/>
    <w:rsid w:val="004B63FA"/>
    <w:rsid w:val="004B6865"/>
    <w:rsid w:val="004B6CD7"/>
    <w:rsid w:val="004B75EE"/>
    <w:rsid w:val="004C0363"/>
    <w:rsid w:val="004C1057"/>
    <w:rsid w:val="004C13FB"/>
    <w:rsid w:val="004C16C4"/>
    <w:rsid w:val="004C179D"/>
    <w:rsid w:val="004C192A"/>
    <w:rsid w:val="004C198B"/>
    <w:rsid w:val="004C2779"/>
    <w:rsid w:val="004C2C47"/>
    <w:rsid w:val="004C3DA3"/>
    <w:rsid w:val="004C5B1C"/>
    <w:rsid w:val="004C5E08"/>
    <w:rsid w:val="004C5FB5"/>
    <w:rsid w:val="004C6B86"/>
    <w:rsid w:val="004C6C16"/>
    <w:rsid w:val="004C7080"/>
    <w:rsid w:val="004C7AAC"/>
    <w:rsid w:val="004C7BCF"/>
    <w:rsid w:val="004C7F4B"/>
    <w:rsid w:val="004D05A6"/>
    <w:rsid w:val="004D0B80"/>
    <w:rsid w:val="004D0ED2"/>
    <w:rsid w:val="004D117B"/>
    <w:rsid w:val="004D140F"/>
    <w:rsid w:val="004D15DA"/>
    <w:rsid w:val="004D1A51"/>
    <w:rsid w:val="004D215A"/>
    <w:rsid w:val="004D2629"/>
    <w:rsid w:val="004D26AE"/>
    <w:rsid w:val="004D2C04"/>
    <w:rsid w:val="004D2D28"/>
    <w:rsid w:val="004D2EB2"/>
    <w:rsid w:val="004D3107"/>
    <w:rsid w:val="004D3AD8"/>
    <w:rsid w:val="004D3AE8"/>
    <w:rsid w:val="004D3EF6"/>
    <w:rsid w:val="004D4477"/>
    <w:rsid w:val="004D462F"/>
    <w:rsid w:val="004D49F4"/>
    <w:rsid w:val="004D515C"/>
    <w:rsid w:val="004D5C0C"/>
    <w:rsid w:val="004D5CD3"/>
    <w:rsid w:val="004D5D50"/>
    <w:rsid w:val="004D615C"/>
    <w:rsid w:val="004D64FD"/>
    <w:rsid w:val="004D6538"/>
    <w:rsid w:val="004D66BF"/>
    <w:rsid w:val="004D69FC"/>
    <w:rsid w:val="004D73BD"/>
    <w:rsid w:val="004D76C7"/>
    <w:rsid w:val="004E0402"/>
    <w:rsid w:val="004E04AF"/>
    <w:rsid w:val="004E069B"/>
    <w:rsid w:val="004E07BF"/>
    <w:rsid w:val="004E0B42"/>
    <w:rsid w:val="004E141D"/>
    <w:rsid w:val="004E2B4F"/>
    <w:rsid w:val="004E2D66"/>
    <w:rsid w:val="004E32A2"/>
    <w:rsid w:val="004E365E"/>
    <w:rsid w:val="004E43D2"/>
    <w:rsid w:val="004E4787"/>
    <w:rsid w:val="004E4808"/>
    <w:rsid w:val="004E4BF8"/>
    <w:rsid w:val="004E504D"/>
    <w:rsid w:val="004E528F"/>
    <w:rsid w:val="004E54D6"/>
    <w:rsid w:val="004E576B"/>
    <w:rsid w:val="004E789D"/>
    <w:rsid w:val="004F0837"/>
    <w:rsid w:val="004F0965"/>
    <w:rsid w:val="004F0A5C"/>
    <w:rsid w:val="004F0E62"/>
    <w:rsid w:val="004F0FAB"/>
    <w:rsid w:val="004F1A16"/>
    <w:rsid w:val="004F1FA2"/>
    <w:rsid w:val="004F270B"/>
    <w:rsid w:val="004F273F"/>
    <w:rsid w:val="004F2EDF"/>
    <w:rsid w:val="004F2F31"/>
    <w:rsid w:val="004F33FB"/>
    <w:rsid w:val="004F34EE"/>
    <w:rsid w:val="004F4069"/>
    <w:rsid w:val="004F4665"/>
    <w:rsid w:val="004F46A0"/>
    <w:rsid w:val="004F5124"/>
    <w:rsid w:val="004F5630"/>
    <w:rsid w:val="004F5C03"/>
    <w:rsid w:val="004F643C"/>
    <w:rsid w:val="004F6526"/>
    <w:rsid w:val="004F6CD6"/>
    <w:rsid w:val="004F71CA"/>
    <w:rsid w:val="004F75F6"/>
    <w:rsid w:val="004F7CAE"/>
    <w:rsid w:val="005000E4"/>
    <w:rsid w:val="00500658"/>
    <w:rsid w:val="0050191B"/>
    <w:rsid w:val="00502305"/>
    <w:rsid w:val="00502A1C"/>
    <w:rsid w:val="00503227"/>
    <w:rsid w:val="00503788"/>
    <w:rsid w:val="00503F53"/>
    <w:rsid w:val="00504583"/>
    <w:rsid w:val="0050495F"/>
    <w:rsid w:val="00504E3B"/>
    <w:rsid w:val="00504F4B"/>
    <w:rsid w:val="00504F53"/>
    <w:rsid w:val="0050526B"/>
    <w:rsid w:val="005106BE"/>
    <w:rsid w:val="005116AD"/>
    <w:rsid w:val="00511714"/>
    <w:rsid w:val="00511CA4"/>
    <w:rsid w:val="00511E78"/>
    <w:rsid w:val="0051229C"/>
    <w:rsid w:val="005126CC"/>
    <w:rsid w:val="00512CC6"/>
    <w:rsid w:val="00512E20"/>
    <w:rsid w:val="005136FA"/>
    <w:rsid w:val="00513BB9"/>
    <w:rsid w:val="00513D69"/>
    <w:rsid w:val="00514138"/>
    <w:rsid w:val="00514311"/>
    <w:rsid w:val="00515229"/>
    <w:rsid w:val="005156CA"/>
    <w:rsid w:val="00516464"/>
    <w:rsid w:val="00517512"/>
    <w:rsid w:val="0051758B"/>
    <w:rsid w:val="00517986"/>
    <w:rsid w:val="00517E60"/>
    <w:rsid w:val="00517ED4"/>
    <w:rsid w:val="005200DC"/>
    <w:rsid w:val="005203A4"/>
    <w:rsid w:val="00520C3A"/>
    <w:rsid w:val="00521BD9"/>
    <w:rsid w:val="005221A2"/>
    <w:rsid w:val="0052226F"/>
    <w:rsid w:val="00522C8F"/>
    <w:rsid w:val="00523638"/>
    <w:rsid w:val="00523718"/>
    <w:rsid w:val="0052382F"/>
    <w:rsid w:val="005239C5"/>
    <w:rsid w:val="00524C12"/>
    <w:rsid w:val="00524C81"/>
    <w:rsid w:val="00524F2E"/>
    <w:rsid w:val="00525222"/>
    <w:rsid w:val="00525FB5"/>
    <w:rsid w:val="005266B4"/>
    <w:rsid w:val="00526A14"/>
    <w:rsid w:val="00526E6C"/>
    <w:rsid w:val="00527078"/>
    <w:rsid w:val="00527468"/>
    <w:rsid w:val="005274EA"/>
    <w:rsid w:val="00527FDB"/>
    <w:rsid w:val="00530678"/>
    <w:rsid w:val="00530882"/>
    <w:rsid w:val="00530E08"/>
    <w:rsid w:val="0053131E"/>
    <w:rsid w:val="00531397"/>
    <w:rsid w:val="005316AC"/>
    <w:rsid w:val="0053180A"/>
    <w:rsid w:val="00532262"/>
    <w:rsid w:val="00532342"/>
    <w:rsid w:val="005329B2"/>
    <w:rsid w:val="00532ADA"/>
    <w:rsid w:val="00532C03"/>
    <w:rsid w:val="0053308A"/>
    <w:rsid w:val="00534230"/>
    <w:rsid w:val="005346B4"/>
    <w:rsid w:val="00534813"/>
    <w:rsid w:val="005349C6"/>
    <w:rsid w:val="00534DF5"/>
    <w:rsid w:val="00535084"/>
    <w:rsid w:val="00535221"/>
    <w:rsid w:val="0053586C"/>
    <w:rsid w:val="005364F7"/>
    <w:rsid w:val="005374DF"/>
    <w:rsid w:val="00537FD1"/>
    <w:rsid w:val="0054021E"/>
    <w:rsid w:val="0054075E"/>
    <w:rsid w:val="00540F17"/>
    <w:rsid w:val="00541054"/>
    <w:rsid w:val="005410E7"/>
    <w:rsid w:val="005413FA"/>
    <w:rsid w:val="00541D32"/>
    <w:rsid w:val="00541E5B"/>
    <w:rsid w:val="00541F27"/>
    <w:rsid w:val="00541F4C"/>
    <w:rsid w:val="00542DBD"/>
    <w:rsid w:val="00543016"/>
    <w:rsid w:val="005435E7"/>
    <w:rsid w:val="0054378B"/>
    <w:rsid w:val="005438E3"/>
    <w:rsid w:val="00543DE8"/>
    <w:rsid w:val="0054411A"/>
    <w:rsid w:val="005441DD"/>
    <w:rsid w:val="00544444"/>
    <w:rsid w:val="00544935"/>
    <w:rsid w:val="0054495B"/>
    <w:rsid w:val="005456AA"/>
    <w:rsid w:val="00545E0F"/>
    <w:rsid w:val="005466D1"/>
    <w:rsid w:val="0054679E"/>
    <w:rsid w:val="00547140"/>
    <w:rsid w:val="00547607"/>
    <w:rsid w:val="00547A24"/>
    <w:rsid w:val="00547B7E"/>
    <w:rsid w:val="00547CB7"/>
    <w:rsid w:val="00551283"/>
    <w:rsid w:val="00551DC8"/>
    <w:rsid w:val="0055235B"/>
    <w:rsid w:val="005526FB"/>
    <w:rsid w:val="00552972"/>
    <w:rsid w:val="00552A00"/>
    <w:rsid w:val="00552E7D"/>
    <w:rsid w:val="005530F3"/>
    <w:rsid w:val="00553958"/>
    <w:rsid w:val="005539A9"/>
    <w:rsid w:val="005544AE"/>
    <w:rsid w:val="00554D59"/>
    <w:rsid w:val="0055504B"/>
    <w:rsid w:val="00555086"/>
    <w:rsid w:val="00555BF5"/>
    <w:rsid w:val="00556165"/>
    <w:rsid w:val="0055651F"/>
    <w:rsid w:val="00557616"/>
    <w:rsid w:val="00557675"/>
    <w:rsid w:val="0055782D"/>
    <w:rsid w:val="005578FC"/>
    <w:rsid w:val="00561746"/>
    <w:rsid w:val="005617A9"/>
    <w:rsid w:val="00561A1E"/>
    <w:rsid w:val="00561E1C"/>
    <w:rsid w:val="005627A1"/>
    <w:rsid w:val="00562999"/>
    <w:rsid w:val="00562CE1"/>
    <w:rsid w:val="00562D7B"/>
    <w:rsid w:val="0056359B"/>
    <w:rsid w:val="0056381B"/>
    <w:rsid w:val="0056383F"/>
    <w:rsid w:val="0056399A"/>
    <w:rsid w:val="00564384"/>
    <w:rsid w:val="00564465"/>
    <w:rsid w:val="005650DF"/>
    <w:rsid w:val="00565786"/>
    <w:rsid w:val="0056626B"/>
    <w:rsid w:val="00566376"/>
    <w:rsid w:val="00566449"/>
    <w:rsid w:val="00566BD3"/>
    <w:rsid w:val="00566CB8"/>
    <w:rsid w:val="00566D70"/>
    <w:rsid w:val="00567323"/>
    <w:rsid w:val="005678E3"/>
    <w:rsid w:val="00567D72"/>
    <w:rsid w:val="00570774"/>
    <w:rsid w:val="005707C3"/>
    <w:rsid w:val="00570DCB"/>
    <w:rsid w:val="005718A4"/>
    <w:rsid w:val="00571DBF"/>
    <w:rsid w:val="0057271A"/>
    <w:rsid w:val="0057308B"/>
    <w:rsid w:val="005733D6"/>
    <w:rsid w:val="005738B2"/>
    <w:rsid w:val="00573971"/>
    <w:rsid w:val="00573E55"/>
    <w:rsid w:val="00573E65"/>
    <w:rsid w:val="00573EF7"/>
    <w:rsid w:val="00574200"/>
    <w:rsid w:val="005742C7"/>
    <w:rsid w:val="0057578E"/>
    <w:rsid w:val="005759B4"/>
    <w:rsid w:val="005763DB"/>
    <w:rsid w:val="005766D8"/>
    <w:rsid w:val="005769F8"/>
    <w:rsid w:val="00576EAC"/>
    <w:rsid w:val="00576FEE"/>
    <w:rsid w:val="005772A1"/>
    <w:rsid w:val="00577724"/>
    <w:rsid w:val="00577D8B"/>
    <w:rsid w:val="00577F32"/>
    <w:rsid w:val="00580879"/>
    <w:rsid w:val="005809E4"/>
    <w:rsid w:val="005813DF"/>
    <w:rsid w:val="00581618"/>
    <w:rsid w:val="00581789"/>
    <w:rsid w:val="00581CF7"/>
    <w:rsid w:val="00581D4B"/>
    <w:rsid w:val="0058259F"/>
    <w:rsid w:val="0058274D"/>
    <w:rsid w:val="0058299D"/>
    <w:rsid w:val="005829FF"/>
    <w:rsid w:val="00582E2E"/>
    <w:rsid w:val="0058300B"/>
    <w:rsid w:val="00583D51"/>
    <w:rsid w:val="005841AC"/>
    <w:rsid w:val="0058425A"/>
    <w:rsid w:val="00584584"/>
    <w:rsid w:val="00584A45"/>
    <w:rsid w:val="00584B2D"/>
    <w:rsid w:val="00584D88"/>
    <w:rsid w:val="00585065"/>
    <w:rsid w:val="00585AF3"/>
    <w:rsid w:val="005864AD"/>
    <w:rsid w:val="005864C0"/>
    <w:rsid w:val="00586CDE"/>
    <w:rsid w:val="00587427"/>
    <w:rsid w:val="005877F2"/>
    <w:rsid w:val="00587A1A"/>
    <w:rsid w:val="00587B52"/>
    <w:rsid w:val="00587F0F"/>
    <w:rsid w:val="00587FE9"/>
    <w:rsid w:val="00591FDF"/>
    <w:rsid w:val="00592445"/>
    <w:rsid w:val="00592658"/>
    <w:rsid w:val="005929F4"/>
    <w:rsid w:val="005934BF"/>
    <w:rsid w:val="00593FE5"/>
    <w:rsid w:val="0059415F"/>
    <w:rsid w:val="005948C1"/>
    <w:rsid w:val="00594D50"/>
    <w:rsid w:val="00595194"/>
    <w:rsid w:val="005959FA"/>
    <w:rsid w:val="00595B42"/>
    <w:rsid w:val="005967C7"/>
    <w:rsid w:val="00596CD2"/>
    <w:rsid w:val="00596F3B"/>
    <w:rsid w:val="00597999"/>
    <w:rsid w:val="00597A16"/>
    <w:rsid w:val="00597E89"/>
    <w:rsid w:val="005A0106"/>
    <w:rsid w:val="005A046E"/>
    <w:rsid w:val="005A0619"/>
    <w:rsid w:val="005A0F87"/>
    <w:rsid w:val="005A110D"/>
    <w:rsid w:val="005A1DA3"/>
    <w:rsid w:val="005A1DFD"/>
    <w:rsid w:val="005A296A"/>
    <w:rsid w:val="005A2996"/>
    <w:rsid w:val="005A2E3D"/>
    <w:rsid w:val="005A3043"/>
    <w:rsid w:val="005A30A1"/>
    <w:rsid w:val="005A3747"/>
    <w:rsid w:val="005A3F21"/>
    <w:rsid w:val="005A4029"/>
    <w:rsid w:val="005A4349"/>
    <w:rsid w:val="005A46AF"/>
    <w:rsid w:val="005A4945"/>
    <w:rsid w:val="005A4E8B"/>
    <w:rsid w:val="005A5270"/>
    <w:rsid w:val="005A5EB5"/>
    <w:rsid w:val="005A67A1"/>
    <w:rsid w:val="005A686F"/>
    <w:rsid w:val="005A7167"/>
    <w:rsid w:val="005A7B0D"/>
    <w:rsid w:val="005A7E93"/>
    <w:rsid w:val="005B00E1"/>
    <w:rsid w:val="005B01E5"/>
    <w:rsid w:val="005B0394"/>
    <w:rsid w:val="005B1755"/>
    <w:rsid w:val="005B1E25"/>
    <w:rsid w:val="005B1E85"/>
    <w:rsid w:val="005B2282"/>
    <w:rsid w:val="005B2661"/>
    <w:rsid w:val="005B2797"/>
    <w:rsid w:val="005B27E9"/>
    <w:rsid w:val="005B2CAC"/>
    <w:rsid w:val="005B33E7"/>
    <w:rsid w:val="005B3794"/>
    <w:rsid w:val="005B39F0"/>
    <w:rsid w:val="005B3FD8"/>
    <w:rsid w:val="005B46A0"/>
    <w:rsid w:val="005B4A95"/>
    <w:rsid w:val="005B5369"/>
    <w:rsid w:val="005B567C"/>
    <w:rsid w:val="005B6960"/>
    <w:rsid w:val="005B69A6"/>
    <w:rsid w:val="005B6CD6"/>
    <w:rsid w:val="005B77D5"/>
    <w:rsid w:val="005B7CA6"/>
    <w:rsid w:val="005C00E4"/>
    <w:rsid w:val="005C0231"/>
    <w:rsid w:val="005C0574"/>
    <w:rsid w:val="005C0EF3"/>
    <w:rsid w:val="005C0FB2"/>
    <w:rsid w:val="005C17AA"/>
    <w:rsid w:val="005C1A94"/>
    <w:rsid w:val="005C1B45"/>
    <w:rsid w:val="005C1EE4"/>
    <w:rsid w:val="005C234A"/>
    <w:rsid w:val="005C25FE"/>
    <w:rsid w:val="005C2745"/>
    <w:rsid w:val="005C385D"/>
    <w:rsid w:val="005C3919"/>
    <w:rsid w:val="005C48C5"/>
    <w:rsid w:val="005C619F"/>
    <w:rsid w:val="005C7C05"/>
    <w:rsid w:val="005D012C"/>
    <w:rsid w:val="005D094E"/>
    <w:rsid w:val="005D0DF7"/>
    <w:rsid w:val="005D107A"/>
    <w:rsid w:val="005D1A33"/>
    <w:rsid w:val="005D27F2"/>
    <w:rsid w:val="005D288E"/>
    <w:rsid w:val="005D3146"/>
    <w:rsid w:val="005D32CD"/>
    <w:rsid w:val="005D369C"/>
    <w:rsid w:val="005D381F"/>
    <w:rsid w:val="005D3BD1"/>
    <w:rsid w:val="005D3F91"/>
    <w:rsid w:val="005D4270"/>
    <w:rsid w:val="005D496A"/>
    <w:rsid w:val="005D4F70"/>
    <w:rsid w:val="005D4FB2"/>
    <w:rsid w:val="005D545E"/>
    <w:rsid w:val="005D5A84"/>
    <w:rsid w:val="005D5B17"/>
    <w:rsid w:val="005D5B2B"/>
    <w:rsid w:val="005D5E19"/>
    <w:rsid w:val="005D6097"/>
    <w:rsid w:val="005D6357"/>
    <w:rsid w:val="005D6979"/>
    <w:rsid w:val="005D6B64"/>
    <w:rsid w:val="005D6BF0"/>
    <w:rsid w:val="005D6E68"/>
    <w:rsid w:val="005D7127"/>
    <w:rsid w:val="005D7845"/>
    <w:rsid w:val="005D798B"/>
    <w:rsid w:val="005D79F0"/>
    <w:rsid w:val="005E0527"/>
    <w:rsid w:val="005E188F"/>
    <w:rsid w:val="005E18C3"/>
    <w:rsid w:val="005E20A4"/>
    <w:rsid w:val="005E41F5"/>
    <w:rsid w:val="005E48A8"/>
    <w:rsid w:val="005E4A9F"/>
    <w:rsid w:val="005E5D66"/>
    <w:rsid w:val="005E5D74"/>
    <w:rsid w:val="005E5D76"/>
    <w:rsid w:val="005E600D"/>
    <w:rsid w:val="005E625D"/>
    <w:rsid w:val="005E62CE"/>
    <w:rsid w:val="005E63F0"/>
    <w:rsid w:val="005E64FB"/>
    <w:rsid w:val="005E65DF"/>
    <w:rsid w:val="005E673F"/>
    <w:rsid w:val="005E6921"/>
    <w:rsid w:val="005E70B5"/>
    <w:rsid w:val="005E7208"/>
    <w:rsid w:val="005E78F9"/>
    <w:rsid w:val="005E7996"/>
    <w:rsid w:val="005E7C24"/>
    <w:rsid w:val="005E7F36"/>
    <w:rsid w:val="005F00B5"/>
    <w:rsid w:val="005F0439"/>
    <w:rsid w:val="005F082B"/>
    <w:rsid w:val="005F0D3F"/>
    <w:rsid w:val="005F1873"/>
    <w:rsid w:val="005F2191"/>
    <w:rsid w:val="005F4375"/>
    <w:rsid w:val="005F4C2B"/>
    <w:rsid w:val="005F4E13"/>
    <w:rsid w:val="005F5184"/>
    <w:rsid w:val="005F58B5"/>
    <w:rsid w:val="005F5CE4"/>
    <w:rsid w:val="005F5D4E"/>
    <w:rsid w:val="005F6132"/>
    <w:rsid w:val="005F6DA0"/>
    <w:rsid w:val="005F6FF2"/>
    <w:rsid w:val="005F738F"/>
    <w:rsid w:val="005F7422"/>
    <w:rsid w:val="00600962"/>
    <w:rsid w:val="00601B06"/>
    <w:rsid w:val="00601C78"/>
    <w:rsid w:val="00601E43"/>
    <w:rsid w:val="00601F31"/>
    <w:rsid w:val="00602087"/>
    <w:rsid w:val="00602284"/>
    <w:rsid w:val="006025D0"/>
    <w:rsid w:val="00602E0A"/>
    <w:rsid w:val="006032F1"/>
    <w:rsid w:val="006035DE"/>
    <w:rsid w:val="00603947"/>
    <w:rsid w:val="00603A5C"/>
    <w:rsid w:val="006042CE"/>
    <w:rsid w:val="006043F0"/>
    <w:rsid w:val="006044DA"/>
    <w:rsid w:val="00604D0D"/>
    <w:rsid w:val="00605251"/>
    <w:rsid w:val="006055F1"/>
    <w:rsid w:val="00605ACA"/>
    <w:rsid w:val="00606E50"/>
    <w:rsid w:val="006076F7"/>
    <w:rsid w:val="00607981"/>
    <w:rsid w:val="00607D05"/>
    <w:rsid w:val="00607E44"/>
    <w:rsid w:val="00610593"/>
    <w:rsid w:val="006112A2"/>
    <w:rsid w:val="00611A02"/>
    <w:rsid w:val="00611AA6"/>
    <w:rsid w:val="0061219B"/>
    <w:rsid w:val="00612784"/>
    <w:rsid w:val="00613C78"/>
    <w:rsid w:val="00613CB6"/>
    <w:rsid w:val="006142FE"/>
    <w:rsid w:val="00614F2C"/>
    <w:rsid w:val="006154B4"/>
    <w:rsid w:val="0061596F"/>
    <w:rsid w:val="00615BFE"/>
    <w:rsid w:val="006163B7"/>
    <w:rsid w:val="00616449"/>
    <w:rsid w:val="00616ADB"/>
    <w:rsid w:val="00616CD6"/>
    <w:rsid w:val="00617279"/>
    <w:rsid w:val="00617620"/>
    <w:rsid w:val="0061795B"/>
    <w:rsid w:val="00620509"/>
    <w:rsid w:val="0062070A"/>
    <w:rsid w:val="00620761"/>
    <w:rsid w:val="006209B7"/>
    <w:rsid w:val="00620AE6"/>
    <w:rsid w:val="00620CE4"/>
    <w:rsid w:val="0062163D"/>
    <w:rsid w:val="006219E0"/>
    <w:rsid w:val="00621CF2"/>
    <w:rsid w:val="0062258F"/>
    <w:rsid w:val="00622A95"/>
    <w:rsid w:val="00622D69"/>
    <w:rsid w:val="00622DB2"/>
    <w:rsid w:val="006237DD"/>
    <w:rsid w:val="00623A7E"/>
    <w:rsid w:val="006240D1"/>
    <w:rsid w:val="0062467F"/>
    <w:rsid w:val="006253EA"/>
    <w:rsid w:val="00625927"/>
    <w:rsid w:val="006259CA"/>
    <w:rsid w:val="00625F73"/>
    <w:rsid w:val="0062657B"/>
    <w:rsid w:val="00626C5A"/>
    <w:rsid w:val="0062703C"/>
    <w:rsid w:val="00627B05"/>
    <w:rsid w:val="0063002C"/>
    <w:rsid w:val="00630A28"/>
    <w:rsid w:val="006317FA"/>
    <w:rsid w:val="00632494"/>
    <w:rsid w:val="00632679"/>
    <w:rsid w:val="0063393E"/>
    <w:rsid w:val="00633C56"/>
    <w:rsid w:val="00633C89"/>
    <w:rsid w:val="006340C6"/>
    <w:rsid w:val="006340CF"/>
    <w:rsid w:val="006342B1"/>
    <w:rsid w:val="0063475F"/>
    <w:rsid w:val="006354EF"/>
    <w:rsid w:val="006359CE"/>
    <w:rsid w:val="00635C74"/>
    <w:rsid w:val="0063682A"/>
    <w:rsid w:val="0063696A"/>
    <w:rsid w:val="00636DB2"/>
    <w:rsid w:val="006372CA"/>
    <w:rsid w:val="00637300"/>
    <w:rsid w:val="0063784B"/>
    <w:rsid w:val="006408A0"/>
    <w:rsid w:val="00640CE3"/>
    <w:rsid w:val="00640FCA"/>
    <w:rsid w:val="006410AF"/>
    <w:rsid w:val="00642057"/>
    <w:rsid w:val="006430F6"/>
    <w:rsid w:val="006434F4"/>
    <w:rsid w:val="006445B7"/>
    <w:rsid w:val="00644670"/>
    <w:rsid w:val="006447A3"/>
    <w:rsid w:val="00644FDE"/>
    <w:rsid w:val="006451D0"/>
    <w:rsid w:val="00646064"/>
    <w:rsid w:val="00646F1C"/>
    <w:rsid w:val="00646F86"/>
    <w:rsid w:val="006470F6"/>
    <w:rsid w:val="0065021A"/>
    <w:rsid w:val="00650385"/>
    <w:rsid w:val="00650E6F"/>
    <w:rsid w:val="00651809"/>
    <w:rsid w:val="00652712"/>
    <w:rsid w:val="00652B31"/>
    <w:rsid w:val="0065317C"/>
    <w:rsid w:val="00653413"/>
    <w:rsid w:val="00653CFA"/>
    <w:rsid w:val="00653F9A"/>
    <w:rsid w:val="00654481"/>
    <w:rsid w:val="006545BF"/>
    <w:rsid w:val="00654BAE"/>
    <w:rsid w:val="0065584B"/>
    <w:rsid w:val="00655B22"/>
    <w:rsid w:val="00656BD6"/>
    <w:rsid w:val="00656DA3"/>
    <w:rsid w:val="00657140"/>
    <w:rsid w:val="0065753B"/>
    <w:rsid w:val="006576BF"/>
    <w:rsid w:val="006601F6"/>
    <w:rsid w:val="00660393"/>
    <w:rsid w:val="006606F8"/>
    <w:rsid w:val="006607A2"/>
    <w:rsid w:val="0066093D"/>
    <w:rsid w:val="00660C33"/>
    <w:rsid w:val="00660D45"/>
    <w:rsid w:val="00660ECB"/>
    <w:rsid w:val="00660F0C"/>
    <w:rsid w:val="006610AE"/>
    <w:rsid w:val="00661B41"/>
    <w:rsid w:val="0066209B"/>
    <w:rsid w:val="0066227A"/>
    <w:rsid w:val="00663909"/>
    <w:rsid w:val="00663ADE"/>
    <w:rsid w:val="00664818"/>
    <w:rsid w:val="006648E5"/>
    <w:rsid w:val="00664C72"/>
    <w:rsid w:val="00664D12"/>
    <w:rsid w:val="00664E0F"/>
    <w:rsid w:val="00664E94"/>
    <w:rsid w:val="00665479"/>
    <w:rsid w:val="00666367"/>
    <w:rsid w:val="006671D4"/>
    <w:rsid w:val="006673F5"/>
    <w:rsid w:val="00667B15"/>
    <w:rsid w:val="00667DEF"/>
    <w:rsid w:val="00670617"/>
    <w:rsid w:val="00670678"/>
    <w:rsid w:val="00670997"/>
    <w:rsid w:val="00671982"/>
    <w:rsid w:val="00671C0E"/>
    <w:rsid w:val="00673F10"/>
    <w:rsid w:val="006741C2"/>
    <w:rsid w:val="00674948"/>
    <w:rsid w:val="00674E52"/>
    <w:rsid w:val="00675768"/>
    <w:rsid w:val="00675AB9"/>
    <w:rsid w:val="00675B66"/>
    <w:rsid w:val="0067669E"/>
    <w:rsid w:val="00676A4F"/>
    <w:rsid w:val="006770F8"/>
    <w:rsid w:val="00680743"/>
    <w:rsid w:val="00680965"/>
    <w:rsid w:val="006814F7"/>
    <w:rsid w:val="006815B1"/>
    <w:rsid w:val="0068182E"/>
    <w:rsid w:val="00681E74"/>
    <w:rsid w:val="00682006"/>
    <w:rsid w:val="0068212B"/>
    <w:rsid w:val="0068229A"/>
    <w:rsid w:val="006823AD"/>
    <w:rsid w:val="00682734"/>
    <w:rsid w:val="006833F4"/>
    <w:rsid w:val="00683547"/>
    <w:rsid w:val="00683C7A"/>
    <w:rsid w:val="00683CB6"/>
    <w:rsid w:val="00683E74"/>
    <w:rsid w:val="00684312"/>
    <w:rsid w:val="00684A1F"/>
    <w:rsid w:val="00685244"/>
    <w:rsid w:val="006854F0"/>
    <w:rsid w:val="00685637"/>
    <w:rsid w:val="0068666E"/>
    <w:rsid w:val="00686FF0"/>
    <w:rsid w:val="0068718C"/>
    <w:rsid w:val="006879A7"/>
    <w:rsid w:val="00690417"/>
    <w:rsid w:val="00690841"/>
    <w:rsid w:val="00690FFA"/>
    <w:rsid w:val="006911A6"/>
    <w:rsid w:val="0069132C"/>
    <w:rsid w:val="006918FB"/>
    <w:rsid w:val="006921B6"/>
    <w:rsid w:val="0069248F"/>
    <w:rsid w:val="00692E12"/>
    <w:rsid w:val="006930DE"/>
    <w:rsid w:val="00694C96"/>
    <w:rsid w:val="006951C0"/>
    <w:rsid w:val="0069547B"/>
    <w:rsid w:val="006954C9"/>
    <w:rsid w:val="00696559"/>
    <w:rsid w:val="00696D05"/>
    <w:rsid w:val="00697025"/>
    <w:rsid w:val="00697B31"/>
    <w:rsid w:val="00697D56"/>
    <w:rsid w:val="006A042A"/>
    <w:rsid w:val="006A082D"/>
    <w:rsid w:val="006A08D3"/>
    <w:rsid w:val="006A0CDB"/>
    <w:rsid w:val="006A1077"/>
    <w:rsid w:val="006A115B"/>
    <w:rsid w:val="006A188A"/>
    <w:rsid w:val="006A1D4C"/>
    <w:rsid w:val="006A2874"/>
    <w:rsid w:val="006A3690"/>
    <w:rsid w:val="006A3900"/>
    <w:rsid w:val="006A3D3F"/>
    <w:rsid w:val="006A43AA"/>
    <w:rsid w:val="006A4610"/>
    <w:rsid w:val="006A4751"/>
    <w:rsid w:val="006A4EEE"/>
    <w:rsid w:val="006A4F39"/>
    <w:rsid w:val="006A5216"/>
    <w:rsid w:val="006A5252"/>
    <w:rsid w:val="006A52C1"/>
    <w:rsid w:val="006A5CA1"/>
    <w:rsid w:val="006A6835"/>
    <w:rsid w:val="006A68FF"/>
    <w:rsid w:val="006A6ABC"/>
    <w:rsid w:val="006A7206"/>
    <w:rsid w:val="006A7930"/>
    <w:rsid w:val="006B0F7B"/>
    <w:rsid w:val="006B11CE"/>
    <w:rsid w:val="006B1795"/>
    <w:rsid w:val="006B1E33"/>
    <w:rsid w:val="006B2466"/>
    <w:rsid w:val="006B283D"/>
    <w:rsid w:val="006B2A62"/>
    <w:rsid w:val="006B2D7C"/>
    <w:rsid w:val="006B2FA1"/>
    <w:rsid w:val="006B3173"/>
    <w:rsid w:val="006B3422"/>
    <w:rsid w:val="006B3647"/>
    <w:rsid w:val="006B3EA6"/>
    <w:rsid w:val="006B3EFC"/>
    <w:rsid w:val="006B5786"/>
    <w:rsid w:val="006B5881"/>
    <w:rsid w:val="006B649E"/>
    <w:rsid w:val="006B6594"/>
    <w:rsid w:val="006B6768"/>
    <w:rsid w:val="006C025F"/>
    <w:rsid w:val="006C02ED"/>
    <w:rsid w:val="006C0F0A"/>
    <w:rsid w:val="006C11AF"/>
    <w:rsid w:val="006C12FE"/>
    <w:rsid w:val="006C1488"/>
    <w:rsid w:val="006C16D3"/>
    <w:rsid w:val="006C1CB0"/>
    <w:rsid w:val="006C1D60"/>
    <w:rsid w:val="006C2442"/>
    <w:rsid w:val="006C2964"/>
    <w:rsid w:val="006C2B0F"/>
    <w:rsid w:val="006C2C24"/>
    <w:rsid w:val="006C2D7C"/>
    <w:rsid w:val="006C321B"/>
    <w:rsid w:val="006C345B"/>
    <w:rsid w:val="006C3A7E"/>
    <w:rsid w:val="006C3F5F"/>
    <w:rsid w:val="006C42FB"/>
    <w:rsid w:val="006C43C7"/>
    <w:rsid w:val="006C4519"/>
    <w:rsid w:val="006C45B0"/>
    <w:rsid w:val="006C591E"/>
    <w:rsid w:val="006C5A47"/>
    <w:rsid w:val="006C5D25"/>
    <w:rsid w:val="006C648C"/>
    <w:rsid w:val="006C6909"/>
    <w:rsid w:val="006C726D"/>
    <w:rsid w:val="006C72B0"/>
    <w:rsid w:val="006C72C5"/>
    <w:rsid w:val="006C72ED"/>
    <w:rsid w:val="006C7664"/>
    <w:rsid w:val="006C7813"/>
    <w:rsid w:val="006D0494"/>
    <w:rsid w:val="006D094F"/>
    <w:rsid w:val="006D1593"/>
    <w:rsid w:val="006D15DF"/>
    <w:rsid w:val="006D18F5"/>
    <w:rsid w:val="006D1DFB"/>
    <w:rsid w:val="006D20B9"/>
    <w:rsid w:val="006D2E26"/>
    <w:rsid w:val="006D30FD"/>
    <w:rsid w:val="006D3C99"/>
    <w:rsid w:val="006D3D22"/>
    <w:rsid w:val="006D3F7F"/>
    <w:rsid w:val="006D4D0E"/>
    <w:rsid w:val="006D56BA"/>
    <w:rsid w:val="006D5BAB"/>
    <w:rsid w:val="006D65F7"/>
    <w:rsid w:val="006D6B45"/>
    <w:rsid w:val="006D6F11"/>
    <w:rsid w:val="006D7542"/>
    <w:rsid w:val="006D7717"/>
    <w:rsid w:val="006D7985"/>
    <w:rsid w:val="006E0D2A"/>
    <w:rsid w:val="006E10F7"/>
    <w:rsid w:val="006E1E27"/>
    <w:rsid w:val="006E1FC7"/>
    <w:rsid w:val="006E2951"/>
    <w:rsid w:val="006E3A33"/>
    <w:rsid w:val="006E3AE0"/>
    <w:rsid w:val="006E3C73"/>
    <w:rsid w:val="006E3DB1"/>
    <w:rsid w:val="006E48B9"/>
    <w:rsid w:val="006E4C7B"/>
    <w:rsid w:val="006E5126"/>
    <w:rsid w:val="006E517E"/>
    <w:rsid w:val="006E54BF"/>
    <w:rsid w:val="006E58FD"/>
    <w:rsid w:val="006E5A59"/>
    <w:rsid w:val="006E5C33"/>
    <w:rsid w:val="006E5D7D"/>
    <w:rsid w:val="006E5E7E"/>
    <w:rsid w:val="006E61B3"/>
    <w:rsid w:val="006E6748"/>
    <w:rsid w:val="006E6C5E"/>
    <w:rsid w:val="006E6C80"/>
    <w:rsid w:val="006E7015"/>
    <w:rsid w:val="006E715D"/>
    <w:rsid w:val="006E7301"/>
    <w:rsid w:val="006E738F"/>
    <w:rsid w:val="006E7415"/>
    <w:rsid w:val="006E75B6"/>
    <w:rsid w:val="006E7688"/>
    <w:rsid w:val="006E79DF"/>
    <w:rsid w:val="006E7E17"/>
    <w:rsid w:val="006E7E5F"/>
    <w:rsid w:val="006F0E2A"/>
    <w:rsid w:val="006F14D8"/>
    <w:rsid w:val="006F1A4C"/>
    <w:rsid w:val="006F2879"/>
    <w:rsid w:val="006F2F04"/>
    <w:rsid w:val="006F39C1"/>
    <w:rsid w:val="006F3BD7"/>
    <w:rsid w:val="006F3F3D"/>
    <w:rsid w:val="006F40CA"/>
    <w:rsid w:val="006F4164"/>
    <w:rsid w:val="006F420C"/>
    <w:rsid w:val="006F424A"/>
    <w:rsid w:val="006F4278"/>
    <w:rsid w:val="006F42FA"/>
    <w:rsid w:val="006F4583"/>
    <w:rsid w:val="006F48B6"/>
    <w:rsid w:val="006F4C9B"/>
    <w:rsid w:val="006F501A"/>
    <w:rsid w:val="006F64B4"/>
    <w:rsid w:val="006F6B2A"/>
    <w:rsid w:val="006F6E9F"/>
    <w:rsid w:val="006F7589"/>
    <w:rsid w:val="006F7606"/>
    <w:rsid w:val="0070024A"/>
    <w:rsid w:val="0070111A"/>
    <w:rsid w:val="0070147A"/>
    <w:rsid w:val="007025AB"/>
    <w:rsid w:val="007026F0"/>
    <w:rsid w:val="00702E70"/>
    <w:rsid w:val="007038A7"/>
    <w:rsid w:val="007041CC"/>
    <w:rsid w:val="0070488D"/>
    <w:rsid w:val="00704997"/>
    <w:rsid w:val="00704ED6"/>
    <w:rsid w:val="007057ED"/>
    <w:rsid w:val="0070750D"/>
    <w:rsid w:val="00707609"/>
    <w:rsid w:val="00707763"/>
    <w:rsid w:val="00707C94"/>
    <w:rsid w:val="00710127"/>
    <w:rsid w:val="007104C0"/>
    <w:rsid w:val="0071090A"/>
    <w:rsid w:val="00710CFB"/>
    <w:rsid w:val="00710EBC"/>
    <w:rsid w:val="00711630"/>
    <w:rsid w:val="0071191C"/>
    <w:rsid w:val="00711B57"/>
    <w:rsid w:val="00711D8A"/>
    <w:rsid w:val="0071220C"/>
    <w:rsid w:val="0071241B"/>
    <w:rsid w:val="007124B9"/>
    <w:rsid w:val="0071264B"/>
    <w:rsid w:val="007126A2"/>
    <w:rsid w:val="00712CBA"/>
    <w:rsid w:val="00712E3A"/>
    <w:rsid w:val="00713C8C"/>
    <w:rsid w:val="00713ECC"/>
    <w:rsid w:val="00713FD9"/>
    <w:rsid w:val="00714256"/>
    <w:rsid w:val="00714307"/>
    <w:rsid w:val="00714FB4"/>
    <w:rsid w:val="007150A5"/>
    <w:rsid w:val="0071525F"/>
    <w:rsid w:val="00715296"/>
    <w:rsid w:val="00716357"/>
    <w:rsid w:val="0071699C"/>
    <w:rsid w:val="00716BC0"/>
    <w:rsid w:val="00716C00"/>
    <w:rsid w:val="0072083C"/>
    <w:rsid w:val="00720EED"/>
    <w:rsid w:val="00721199"/>
    <w:rsid w:val="007211D8"/>
    <w:rsid w:val="0072147B"/>
    <w:rsid w:val="007216A0"/>
    <w:rsid w:val="0072278D"/>
    <w:rsid w:val="00723999"/>
    <w:rsid w:val="00723B1C"/>
    <w:rsid w:val="00723C70"/>
    <w:rsid w:val="007245B8"/>
    <w:rsid w:val="007246FA"/>
    <w:rsid w:val="00724B18"/>
    <w:rsid w:val="00724D1E"/>
    <w:rsid w:val="00725336"/>
    <w:rsid w:val="0072568D"/>
    <w:rsid w:val="00725DBA"/>
    <w:rsid w:val="00726515"/>
    <w:rsid w:val="007275D7"/>
    <w:rsid w:val="00730EF2"/>
    <w:rsid w:val="00730FC3"/>
    <w:rsid w:val="0073106F"/>
    <w:rsid w:val="0073154D"/>
    <w:rsid w:val="00731865"/>
    <w:rsid w:val="00731B14"/>
    <w:rsid w:val="0073226C"/>
    <w:rsid w:val="00732884"/>
    <w:rsid w:val="00732A91"/>
    <w:rsid w:val="00732EAE"/>
    <w:rsid w:val="00733012"/>
    <w:rsid w:val="0073325A"/>
    <w:rsid w:val="00733331"/>
    <w:rsid w:val="00733FFB"/>
    <w:rsid w:val="0073405F"/>
    <w:rsid w:val="0073434F"/>
    <w:rsid w:val="00734827"/>
    <w:rsid w:val="00734F99"/>
    <w:rsid w:val="00736322"/>
    <w:rsid w:val="00736E33"/>
    <w:rsid w:val="00737AC6"/>
    <w:rsid w:val="00737B20"/>
    <w:rsid w:val="00737CA0"/>
    <w:rsid w:val="00737D5C"/>
    <w:rsid w:val="00741397"/>
    <w:rsid w:val="007419C9"/>
    <w:rsid w:val="00741A2D"/>
    <w:rsid w:val="00741ACD"/>
    <w:rsid w:val="0074204B"/>
    <w:rsid w:val="00742166"/>
    <w:rsid w:val="00742191"/>
    <w:rsid w:val="00742596"/>
    <w:rsid w:val="00743688"/>
    <w:rsid w:val="007438DB"/>
    <w:rsid w:val="00743D25"/>
    <w:rsid w:val="0074443E"/>
    <w:rsid w:val="0074450B"/>
    <w:rsid w:val="00744552"/>
    <w:rsid w:val="00744A0B"/>
    <w:rsid w:val="00744C80"/>
    <w:rsid w:val="007453E7"/>
    <w:rsid w:val="0074555F"/>
    <w:rsid w:val="007455BA"/>
    <w:rsid w:val="00745D45"/>
    <w:rsid w:val="00745E5E"/>
    <w:rsid w:val="00746B5F"/>
    <w:rsid w:val="00747238"/>
    <w:rsid w:val="007472FC"/>
    <w:rsid w:val="0074779D"/>
    <w:rsid w:val="00747894"/>
    <w:rsid w:val="00747C30"/>
    <w:rsid w:val="00750077"/>
    <w:rsid w:val="00750D21"/>
    <w:rsid w:val="0075191A"/>
    <w:rsid w:val="00751BD3"/>
    <w:rsid w:val="0075237D"/>
    <w:rsid w:val="00752C85"/>
    <w:rsid w:val="00753B03"/>
    <w:rsid w:val="00753F11"/>
    <w:rsid w:val="0075402F"/>
    <w:rsid w:val="007542AB"/>
    <w:rsid w:val="00754478"/>
    <w:rsid w:val="007548AD"/>
    <w:rsid w:val="00754A17"/>
    <w:rsid w:val="007550B2"/>
    <w:rsid w:val="007551F7"/>
    <w:rsid w:val="00755300"/>
    <w:rsid w:val="00755374"/>
    <w:rsid w:val="00755A09"/>
    <w:rsid w:val="007562F5"/>
    <w:rsid w:val="007565CB"/>
    <w:rsid w:val="00756CDB"/>
    <w:rsid w:val="00756F38"/>
    <w:rsid w:val="00757157"/>
    <w:rsid w:val="00757714"/>
    <w:rsid w:val="0075774F"/>
    <w:rsid w:val="00761CBD"/>
    <w:rsid w:val="00761D85"/>
    <w:rsid w:val="007626A0"/>
    <w:rsid w:val="0076290C"/>
    <w:rsid w:val="00762E9F"/>
    <w:rsid w:val="00763099"/>
    <w:rsid w:val="00763337"/>
    <w:rsid w:val="00763D40"/>
    <w:rsid w:val="00763E6E"/>
    <w:rsid w:val="007643F2"/>
    <w:rsid w:val="00765206"/>
    <w:rsid w:val="0076539A"/>
    <w:rsid w:val="00765571"/>
    <w:rsid w:val="0076563F"/>
    <w:rsid w:val="007656B7"/>
    <w:rsid w:val="00765AAB"/>
    <w:rsid w:val="00765C72"/>
    <w:rsid w:val="007660F9"/>
    <w:rsid w:val="007663E6"/>
    <w:rsid w:val="00766651"/>
    <w:rsid w:val="00766682"/>
    <w:rsid w:val="0076776E"/>
    <w:rsid w:val="007679CC"/>
    <w:rsid w:val="00767CC2"/>
    <w:rsid w:val="00767F2C"/>
    <w:rsid w:val="0077035F"/>
    <w:rsid w:val="00770BDB"/>
    <w:rsid w:val="0077136F"/>
    <w:rsid w:val="0077206F"/>
    <w:rsid w:val="00772318"/>
    <w:rsid w:val="007727AB"/>
    <w:rsid w:val="007728A0"/>
    <w:rsid w:val="00772E21"/>
    <w:rsid w:val="007733D4"/>
    <w:rsid w:val="00773BBD"/>
    <w:rsid w:val="00775751"/>
    <w:rsid w:val="00775886"/>
    <w:rsid w:val="00775A45"/>
    <w:rsid w:val="00775F38"/>
    <w:rsid w:val="007765DD"/>
    <w:rsid w:val="00776818"/>
    <w:rsid w:val="007768C2"/>
    <w:rsid w:val="00776B58"/>
    <w:rsid w:val="00776BCE"/>
    <w:rsid w:val="00777218"/>
    <w:rsid w:val="00777A19"/>
    <w:rsid w:val="0078069B"/>
    <w:rsid w:val="007809FF"/>
    <w:rsid w:val="00780AAC"/>
    <w:rsid w:val="00781152"/>
    <w:rsid w:val="0078160F"/>
    <w:rsid w:val="00781A1B"/>
    <w:rsid w:val="007821E7"/>
    <w:rsid w:val="00782246"/>
    <w:rsid w:val="00782317"/>
    <w:rsid w:val="00782B2D"/>
    <w:rsid w:val="00783092"/>
    <w:rsid w:val="0078376A"/>
    <w:rsid w:val="00783E7E"/>
    <w:rsid w:val="007844B3"/>
    <w:rsid w:val="00784C71"/>
    <w:rsid w:val="00784CC5"/>
    <w:rsid w:val="00784D16"/>
    <w:rsid w:val="00785094"/>
    <w:rsid w:val="00785224"/>
    <w:rsid w:val="00785372"/>
    <w:rsid w:val="007866AC"/>
    <w:rsid w:val="00786C89"/>
    <w:rsid w:val="0078795F"/>
    <w:rsid w:val="00787D6D"/>
    <w:rsid w:val="00790A4B"/>
    <w:rsid w:val="00791009"/>
    <w:rsid w:val="00791867"/>
    <w:rsid w:val="00791931"/>
    <w:rsid w:val="00791EAD"/>
    <w:rsid w:val="00792299"/>
    <w:rsid w:val="00792649"/>
    <w:rsid w:val="00792C3A"/>
    <w:rsid w:val="00792E05"/>
    <w:rsid w:val="0079343A"/>
    <w:rsid w:val="00794038"/>
    <w:rsid w:val="00794AA6"/>
    <w:rsid w:val="00794B96"/>
    <w:rsid w:val="0079519B"/>
    <w:rsid w:val="007952F0"/>
    <w:rsid w:val="00796144"/>
    <w:rsid w:val="0079642E"/>
    <w:rsid w:val="0079676D"/>
    <w:rsid w:val="007969BC"/>
    <w:rsid w:val="00797F81"/>
    <w:rsid w:val="007A0B58"/>
    <w:rsid w:val="007A0B96"/>
    <w:rsid w:val="007A154F"/>
    <w:rsid w:val="007A19C5"/>
    <w:rsid w:val="007A1AE4"/>
    <w:rsid w:val="007A201D"/>
    <w:rsid w:val="007A227A"/>
    <w:rsid w:val="007A2F35"/>
    <w:rsid w:val="007A2FA6"/>
    <w:rsid w:val="007A3650"/>
    <w:rsid w:val="007A3689"/>
    <w:rsid w:val="007A3BD5"/>
    <w:rsid w:val="007A4D06"/>
    <w:rsid w:val="007A538F"/>
    <w:rsid w:val="007A560F"/>
    <w:rsid w:val="007A59B7"/>
    <w:rsid w:val="007A59CA"/>
    <w:rsid w:val="007A5EE7"/>
    <w:rsid w:val="007A6588"/>
    <w:rsid w:val="007A6AE6"/>
    <w:rsid w:val="007A7003"/>
    <w:rsid w:val="007A727E"/>
    <w:rsid w:val="007A7A59"/>
    <w:rsid w:val="007A7A5B"/>
    <w:rsid w:val="007A7F57"/>
    <w:rsid w:val="007B010D"/>
    <w:rsid w:val="007B042A"/>
    <w:rsid w:val="007B06FC"/>
    <w:rsid w:val="007B28D6"/>
    <w:rsid w:val="007B2A32"/>
    <w:rsid w:val="007B2D80"/>
    <w:rsid w:val="007B3233"/>
    <w:rsid w:val="007B34E1"/>
    <w:rsid w:val="007B3593"/>
    <w:rsid w:val="007B4251"/>
    <w:rsid w:val="007B4371"/>
    <w:rsid w:val="007B487C"/>
    <w:rsid w:val="007B4F57"/>
    <w:rsid w:val="007B52B1"/>
    <w:rsid w:val="007B592A"/>
    <w:rsid w:val="007B6787"/>
    <w:rsid w:val="007B69A3"/>
    <w:rsid w:val="007B6AB6"/>
    <w:rsid w:val="007B6E60"/>
    <w:rsid w:val="007B76BC"/>
    <w:rsid w:val="007B777D"/>
    <w:rsid w:val="007B778E"/>
    <w:rsid w:val="007C015D"/>
    <w:rsid w:val="007C023C"/>
    <w:rsid w:val="007C06D2"/>
    <w:rsid w:val="007C06F0"/>
    <w:rsid w:val="007C0881"/>
    <w:rsid w:val="007C08E5"/>
    <w:rsid w:val="007C0A1F"/>
    <w:rsid w:val="007C0A5F"/>
    <w:rsid w:val="007C0B1C"/>
    <w:rsid w:val="007C19AF"/>
    <w:rsid w:val="007C1F10"/>
    <w:rsid w:val="007C2978"/>
    <w:rsid w:val="007C36E0"/>
    <w:rsid w:val="007C3CF9"/>
    <w:rsid w:val="007C43A0"/>
    <w:rsid w:val="007C4754"/>
    <w:rsid w:val="007C4880"/>
    <w:rsid w:val="007C4BDC"/>
    <w:rsid w:val="007C4C0C"/>
    <w:rsid w:val="007C4EAC"/>
    <w:rsid w:val="007C50AE"/>
    <w:rsid w:val="007C5164"/>
    <w:rsid w:val="007C578A"/>
    <w:rsid w:val="007C5D8A"/>
    <w:rsid w:val="007C6175"/>
    <w:rsid w:val="007C63FD"/>
    <w:rsid w:val="007C649A"/>
    <w:rsid w:val="007C699F"/>
    <w:rsid w:val="007C6D64"/>
    <w:rsid w:val="007C6E64"/>
    <w:rsid w:val="007C6ED5"/>
    <w:rsid w:val="007C6EDF"/>
    <w:rsid w:val="007C70C0"/>
    <w:rsid w:val="007C70D6"/>
    <w:rsid w:val="007C717E"/>
    <w:rsid w:val="007C7D5C"/>
    <w:rsid w:val="007D0130"/>
    <w:rsid w:val="007D0425"/>
    <w:rsid w:val="007D10A5"/>
    <w:rsid w:val="007D1666"/>
    <w:rsid w:val="007D16ED"/>
    <w:rsid w:val="007D1A87"/>
    <w:rsid w:val="007D1E8C"/>
    <w:rsid w:val="007D22F9"/>
    <w:rsid w:val="007D26B9"/>
    <w:rsid w:val="007D2813"/>
    <w:rsid w:val="007D2A33"/>
    <w:rsid w:val="007D2E2F"/>
    <w:rsid w:val="007D402A"/>
    <w:rsid w:val="007D4630"/>
    <w:rsid w:val="007D52FD"/>
    <w:rsid w:val="007D545D"/>
    <w:rsid w:val="007D5BD7"/>
    <w:rsid w:val="007D5C10"/>
    <w:rsid w:val="007D7908"/>
    <w:rsid w:val="007D7A4C"/>
    <w:rsid w:val="007D7C12"/>
    <w:rsid w:val="007E0008"/>
    <w:rsid w:val="007E049C"/>
    <w:rsid w:val="007E07C7"/>
    <w:rsid w:val="007E089F"/>
    <w:rsid w:val="007E1049"/>
    <w:rsid w:val="007E116C"/>
    <w:rsid w:val="007E154A"/>
    <w:rsid w:val="007E1D66"/>
    <w:rsid w:val="007E22AB"/>
    <w:rsid w:val="007E2839"/>
    <w:rsid w:val="007E2DDC"/>
    <w:rsid w:val="007E42C9"/>
    <w:rsid w:val="007E4AA7"/>
    <w:rsid w:val="007E55EE"/>
    <w:rsid w:val="007E5B26"/>
    <w:rsid w:val="007E62CB"/>
    <w:rsid w:val="007E647C"/>
    <w:rsid w:val="007E65C7"/>
    <w:rsid w:val="007E66AC"/>
    <w:rsid w:val="007E6D26"/>
    <w:rsid w:val="007E78CD"/>
    <w:rsid w:val="007E7CB2"/>
    <w:rsid w:val="007E7CBD"/>
    <w:rsid w:val="007E7F93"/>
    <w:rsid w:val="007F0229"/>
    <w:rsid w:val="007F06CF"/>
    <w:rsid w:val="007F0A3E"/>
    <w:rsid w:val="007F0F14"/>
    <w:rsid w:val="007F1021"/>
    <w:rsid w:val="007F120F"/>
    <w:rsid w:val="007F1609"/>
    <w:rsid w:val="007F29A5"/>
    <w:rsid w:val="007F2A72"/>
    <w:rsid w:val="007F2C0D"/>
    <w:rsid w:val="007F3C83"/>
    <w:rsid w:val="007F40B0"/>
    <w:rsid w:val="007F4660"/>
    <w:rsid w:val="007F46CE"/>
    <w:rsid w:val="007F4AFD"/>
    <w:rsid w:val="007F4D4B"/>
    <w:rsid w:val="007F4D4C"/>
    <w:rsid w:val="007F4E35"/>
    <w:rsid w:val="007F5469"/>
    <w:rsid w:val="007F564A"/>
    <w:rsid w:val="007F6EA8"/>
    <w:rsid w:val="007F7220"/>
    <w:rsid w:val="007F75E8"/>
    <w:rsid w:val="00800C7B"/>
    <w:rsid w:val="008017C9"/>
    <w:rsid w:val="00801B82"/>
    <w:rsid w:val="00801B9B"/>
    <w:rsid w:val="00801CFB"/>
    <w:rsid w:val="008024A5"/>
    <w:rsid w:val="008026E0"/>
    <w:rsid w:val="00802A05"/>
    <w:rsid w:val="008035B5"/>
    <w:rsid w:val="00803740"/>
    <w:rsid w:val="00804493"/>
    <w:rsid w:val="00804A30"/>
    <w:rsid w:val="00804C86"/>
    <w:rsid w:val="00804F84"/>
    <w:rsid w:val="008051A9"/>
    <w:rsid w:val="00805778"/>
    <w:rsid w:val="00806645"/>
    <w:rsid w:val="008068D3"/>
    <w:rsid w:val="00806C7A"/>
    <w:rsid w:val="008070E7"/>
    <w:rsid w:val="008075CC"/>
    <w:rsid w:val="00807C88"/>
    <w:rsid w:val="00810BE0"/>
    <w:rsid w:val="00811291"/>
    <w:rsid w:val="008114B8"/>
    <w:rsid w:val="00811740"/>
    <w:rsid w:val="00811D00"/>
    <w:rsid w:val="008123C4"/>
    <w:rsid w:val="00813140"/>
    <w:rsid w:val="00813D4B"/>
    <w:rsid w:val="008140D5"/>
    <w:rsid w:val="008145A3"/>
    <w:rsid w:val="008150A4"/>
    <w:rsid w:val="00815237"/>
    <w:rsid w:val="008158EF"/>
    <w:rsid w:val="00815F24"/>
    <w:rsid w:val="00816B6C"/>
    <w:rsid w:val="008173C9"/>
    <w:rsid w:val="0081763D"/>
    <w:rsid w:val="0082019D"/>
    <w:rsid w:val="00820B7C"/>
    <w:rsid w:val="00821147"/>
    <w:rsid w:val="00821972"/>
    <w:rsid w:val="00821C6E"/>
    <w:rsid w:val="00821F5D"/>
    <w:rsid w:val="00822406"/>
    <w:rsid w:val="00822763"/>
    <w:rsid w:val="008236DF"/>
    <w:rsid w:val="00823AB5"/>
    <w:rsid w:val="0082411A"/>
    <w:rsid w:val="00824F47"/>
    <w:rsid w:val="0082587A"/>
    <w:rsid w:val="008258B7"/>
    <w:rsid w:val="00826535"/>
    <w:rsid w:val="00826905"/>
    <w:rsid w:val="00826EAF"/>
    <w:rsid w:val="00827117"/>
    <w:rsid w:val="00827724"/>
    <w:rsid w:val="008277A6"/>
    <w:rsid w:val="0082781F"/>
    <w:rsid w:val="008278CA"/>
    <w:rsid w:val="00827CEA"/>
    <w:rsid w:val="008307F3"/>
    <w:rsid w:val="00830C4D"/>
    <w:rsid w:val="00832115"/>
    <w:rsid w:val="0083238C"/>
    <w:rsid w:val="008325B7"/>
    <w:rsid w:val="0083366D"/>
    <w:rsid w:val="00833716"/>
    <w:rsid w:val="00833CF6"/>
    <w:rsid w:val="00833E0B"/>
    <w:rsid w:val="00833F76"/>
    <w:rsid w:val="008342CB"/>
    <w:rsid w:val="0083583A"/>
    <w:rsid w:val="00835D13"/>
    <w:rsid w:val="00836825"/>
    <w:rsid w:val="00836DD3"/>
    <w:rsid w:val="008372BE"/>
    <w:rsid w:val="00837BAC"/>
    <w:rsid w:val="00837C0D"/>
    <w:rsid w:val="00840103"/>
    <w:rsid w:val="00840353"/>
    <w:rsid w:val="008405BE"/>
    <w:rsid w:val="00841467"/>
    <w:rsid w:val="00842672"/>
    <w:rsid w:val="00842EB5"/>
    <w:rsid w:val="008431CD"/>
    <w:rsid w:val="00843458"/>
    <w:rsid w:val="00843A5E"/>
    <w:rsid w:val="008441C7"/>
    <w:rsid w:val="00845C61"/>
    <w:rsid w:val="0084646A"/>
    <w:rsid w:val="0084667D"/>
    <w:rsid w:val="00846BF4"/>
    <w:rsid w:val="0085029B"/>
    <w:rsid w:val="008504FB"/>
    <w:rsid w:val="008506E2"/>
    <w:rsid w:val="00850C4D"/>
    <w:rsid w:val="00851B1F"/>
    <w:rsid w:val="00851F32"/>
    <w:rsid w:val="0085250C"/>
    <w:rsid w:val="008529F9"/>
    <w:rsid w:val="00853040"/>
    <w:rsid w:val="0085309E"/>
    <w:rsid w:val="00853661"/>
    <w:rsid w:val="00853A80"/>
    <w:rsid w:val="008541AE"/>
    <w:rsid w:val="008545AC"/>
    <w:rsid w:val="00854A72"/>
    <w:rsid w:val="00854C1A"/>
    <w:rsid w:val="00854E2C"/>
    <w:rsid w:val="00854FD5"/>
    <w:rsid w:val="0085519E"/>
    <w:rsid w:val="008558E4"/>
    <w:rsid w:val="00855BCF"/>
    <w:rsid w:val="0085644C"/>
    <w:rsid w:val="008566D3"/>
    <w:rsid w:val="00856982"/>
    <w:rsid w:val="00856C50"/>
    <w:rsid w:val="008574D6"/>
    <w:rsid w:val="00857A48"/>
    <w:rsid w:val="008603BE"/>
    <w:rsid w:val="00860634"/>
    <w:rsid w:val="00860790"/>
    <w:rsid w:val="00860A52"/>
    <w:rsid w:val="00860F24"/>
    <w:rsid w:val="0086108F"/>
    <w:rsid w:val="00861189"/>
    <w:rsid w:val="00861E89"/>
    <w:rsid w:val="00862B46"/>
    <w:rsid w:val="00864059"/>
    <w:rsid w:val="00864473"/>
    <w:rsid w:val="008644F4"/>
    <w:rsid w:val="0086505E"/>
    <w:rsid w:val="008659CC"/>
    <w:rsid w:val="008659EB"/>
    <w:rsid w:val="00865F7E"/>
    <w:rsid w:val="008662C1"/>
    <w:rsid w:val="0086668F"/>
    <w:rsid w:val="008667E5"/>
    <w:rsid w:val="00866821"/>
    <w:rsid w:val="00866B6D"/>
    <w:rsid w:val="00867304"/>
    <w:rsid w:val="0086731B"/>
    <w:rsid w:val="008676F3"/>
    <w:rsid w:val="008705CD"/>
    <w:rsid w:val="00871977"/>
    <w:rsid w:val="00872171"/>
    <w:rsid w:val="008728A6"/>
    <w:rsid w:val="00872BBA"/>
    <w:rsid w:val="00872E7D"/>
    <w:rsid w:val="008730F0"/>
    <w:rsid w:val="00873785"/>
    <w:rsid w:val="00873E92"/>
    <w:rsid w:val="00874268"/>
    <w:rsid w:val="00874892"/>
    <w:rsid w:val="008748B2"/>
    <w:rsid w:val="00874E0B"/>
    <w:rsid w:val="008751BA"/>
    <w:rsid w:val="008753E4"/>
    <w:rsid w:val="00875593"/>
    <w:rsid w:val="00875642"/>
    <w:rsid w:val="00875752"/>
    <w:rsid w:val="008757CD"/>
    <w:rsid w:val="00875962"/>
    <w:rsid w:val="00875E8B"/>
    <w:rsid w:val="0087647B"/>
    <w:rsid w:val="008764F2"/>
    <w:rsid w:val="008765E8"/>
    <w:rsid w:val="008768E4"/>
    <w:rsid w:val="00876B10"/>
    <w:rsid w:val="00876EB7"/>
    <w:rsid w:val="0087722F"/>
    <w:rsid w:val="00877264"/>
    <w:rsid w:val="008779A2"/>
    <w:rsid w:val="00877C03"/>
    <w:rsid w:val="00877E71"/>
    <w:rsid w:val="008807DE"/>
    <w:rsid w:val="0088139A"/>
    <w:rsid w:val="00881501"/>
    <w:rsid w:val="00881664"/>
    <w:rsid w:val="008816DD"/>
    <w:rsid w:val="00881D57"/>
    <w:rsid w:val="00882689"/>
    <w:rsid w:val="00884281"/>
    <w:rsid w:val="00884561"/>
    <w:rsid w:val="00884B59"/>
    <w:rsid w:val="00885065"/>
    <w:rsid w:val="00885861"/>
    <w:rsid w:val="0088597C"/>
    <w:rsid w:val="008860F1"/>
    <w:rsid w:val="00886DD8"/>
    <w:rsid w:val="00887996"/>
    <w:rsid w:val="00887E82"/>
    <w:rsid w:val="00890682"/>
    <w:rsid w:val="008907F4"/>
    <w:rsid w:val="00890DAD"/>
    <w:rsid w:val="00891B1F"/>
    <w:rsid w:val="00891BE1"/>
    <w:rsid w:val="00891C44"/>
    <w:rsid w:val="00891ED8"/>
    <w:rsid w:val="0089247D"/>
    <w:rsid w:val="0089251C"/>
    <w:rsid w:val="00892DAA"/>
    <w:rsid w:val="00892FEB"/>
    <w:rsid w:val="008930C6"/>
    <w:rsid w:val="00893293"/>
    <w:rsid w:val="00893F40"/>
    <w:rsid w:val="00894491"/>
    <w:rsid w:val="008947CC"/>
    <w:rsid w:val="00895CE5"/>
    <w:rsid w:val="00895FD7"/>
    <w:rsid w:val="00896399"/>
    <w:rsid w:val="008968D3"/>
    <w:rsid w:val="00896A7E"/>
    <w:rsid w:val="00896C21"/>
    <w:rsid w:val="00896CBA"/>
    <w:rsid w:val="00896F93"/>
    <w:rsid w:val="00897128"/>
    <w:rsid w:val="00897430"/>
    <w:rsid w:val="0089750B"/>
    <w:rsid w:val="00897936"/>
    <w:rsid w:val="00897CF5"/>
    <w:rsid w:val="008A058E"/>
    <w:rsid w:val="008A09CA"/>
    <w:rsid w:val="008A0C37"/>
    <w:rsid w:val="008A1309"/>
    <w:rsid w:val="008A1E85"/>
    <w:rsid w:val="008A2A4B"/>
    <w:rsid w:val="008A2A66"/>
    <w:rsid w:val="008A2AAE"/>
    <w:rsid w:val="008A2B32"/>
    <w:rsid w:val="008A2BD8"/>
    <w:rsid w:val="008A2FEF"/>
    <w:rsid w:val="008A402B"/>
    <w:rsid w:val="008A40DA"/>
    <w:rsid w:val="008A411F"/>
    <w:rsid w:val="008A4818"/>
    <w:rsid w:val="008A48BC"/>
    <w:rsid w:val="008A4B0F"/>
    <w:rsid w:val="008A4D29"/>
    <w:rsid w:val="008A4EBC"/>
    <w:rsid w:val="008A5131"/>
    <w:rsid w:val="008A5318"/>
    <w:rsid w:val="008A5897"/>
    <w:rsid w:val="008A5B19"/>
    <w:rsid w:val="008A6487"/>
    <w:rsid w:val="008A7AAB"/>
    <w:rsid w:val="008A7FDF"/>
    <w:rsid w:val="008B01A2"/>
    <w:rsid w:val="008B0F16"/>
    <w:rsid w:val="008B1213"/>
    <w:rsid w:val="008B1A99"/>
    <w:rsid w:val="008B20A7"/>
    <w:rsid w:val="008B298B"/>
    <w:rsid w:val="008B313F"/>
    <w:rsid w:val="008B3526"/>
    <w:rsid w:val="008B39CC"/>
    <w:rsid w:val="008B3A46"/>
    <w:rsid w:val="008B3E8A"/>
    <w:rsid w:val="008B41F0"/>
    <w:rsid w:val="008B46C9"/>
    <w:rsid w:val="008B5208"/>
    <w:rsid w:val="008B7216"/>
    <w:rsid w:val="008B79CE"/>
    <w:rsid w:val="008B7E70"/>
    <w:rsid w:val="008C0029"/>
    <w:rsid w:val="008C0769"/>
    <w:rsid w:val="008C0DAD"/>
    <w:rsid w:val="008C0E6C"/>
    <w:rsid w:val="008C10A5"/>
    <w:rsid w:val="008C118A"/>
    <w:rsid w:val="008C12F8"/>
    <w:rsid w:val="008C13B9"/>
    <w:rsid w:val="008C1762"/>
    <w:rsid w:val="008C181D"/>
    <w:rsid w:val="008C19E3"/>
    <w:rsid w:val="008C1A7C"/>
    <w:rsid w:val="008C1ADD"/>
    <w:rsid w:val="008C2C98"/>
    <w:rsid w:val="008C31E8"/>
    <w:rsid w:val="008C37D7"/>
    <w:rsid w:val="008C3C7D"/>
    <w:rsid w:val="008C3CDB"/>
    <w:rsid w:val="008C3F1C"/>
    <w:rsid w:val="008C40E9"/>
    <w:rsid w:val="008C453A"/>
    <w:rsid w:val="008C496F"/>
    <w:rsid w:val="008C4CA5"/>
    <w:rsid w:val="008C517F"/>
    <w:rsid w:val="008C51C8"/>
    <w:rsid w:val="008C54AE"/>
    <w:rsid w:val="008C559B"/>
    <w:rsid w:val="008C5701"/>
    <w:rsid w:val="008C6F7B"/>
    <w:rsid w:val="008C741C"/>
    <w:rsid w:val="008C764C"/>
    <w:rsid w:val="008C7C72"/>
    <w:rsid w:val="008C7E0F"/>
    <w:rsid w:val="008D00CD"/>
    <w:rsid w:val="008D0665"/>
    <w:rsid w:val="008D07ED"/>
    <w:rsid w:val="008D0CB6"/>
    <w:rsid w:val="008D0D33"/>
    <w:rsid w:val="008D1757"/>
    <w:rsid w:val="008D186C"/>
    <w:rsid w:val="008D1F5A"/>
    <w:rsid w:val="008D2131"/>
    <w:rsid w:val="008D294F"/>
    <w:rsid w:val="008D2ADC"/>
    <w:rsid w:val="008D2CD2"/>
    <w:rsid w:val="008D2D56"/>
    <w:rsid w:val="008D445F"/>
    <w:rsid w:val="008D452D"/>
    <w:rsid w:val="008D54B5"/>
    <w:rsid w:val="008D5699"/>
    <w:rsid w:val="008D60EC"/>
    <w:rsid w:val="008D65DB"/>
    <w:rsid w:val="008D68D4"/>
    <w:rsid w:val="008D6A19"/>
    <w:rsid w:val="008D6F3B"/>
    <w:rsid w:val="008D744E"/>
    <w:rsid w:val="008D75DD"/>
    <w:rsid w:val="008D7727"/>
    <w:rsid w:val="008D7D56"/>
    <w:rsid w:val="008E044A"/>
    <w:rsid w:val="008E0B49"/>
    <w:rsid w:val="008E1078"/>
    <w:rsid w:val="008E138D"/>
    <w:rsid w:val="008E2637"/>
    <w:rsid w:val="008E32ED"/>
    <w:rsid w:val="008E34C7"/>
    <w:rsid w:val="008E39E7"/>
    <w:rsid w:val="008E490D"/>
    <w:rsid w:val="008E5017"/>
    <w:rsid w:val="008E5748"/>
    <w:rsid w:val="008E5E49"/>
    <w:rsid w:val="008E69D6"/>
    <w:rsid w:val="008E7821"/>
    <w:rsid w:val="008E7990"/>
    <w:rsid w:val="008E7DCD"/>
    <w:rsid w:val="008F02CE"/>
    <w:rsid w:val="008F05F6"/>
    <w:rsid w:val="008F0660"/>
    <w:rsid w:val="008F11AC"/>
    <w:rsid w:val="008F1354"/>
    <w:rsid w:val="008F14AE"/>
    <w:rsid w:val="008F152E"/>
    <w:rsid w:val="008F3124"/>
    <w:rsid w:val="008F31F8"/>
    <w:rsid w:val="008F3413"/>
    <w:rsid w:val="008F392B"/>
    <w:rsid w:val="008F39FB"/>
    <w:rsid w:val="008F481A"/>
    <w:rsid w:val="008F4F63"/>
    <w:rsid w:val="008F5036"/>
    <w:rsid w:val="008F5594"/>
    <w:rsid w:val="008F575C"/>
    <w:rsid w:val="008F5A24"/>
    <w:rsid w:val="008F5C2F"/>
    <w:rsid w:val="008F5FEE"/>
    <w:rsid w:val="008F67A4"/>
    <w:rsid w:val="008F6B1B"/>
    <w:rsid w:val="008F6F2C"/>
    <w:rsid w:val="008F721B"/>
    <w:rsid w:val="008F756E"/>
    <w:rsid w:val="008F76FE"/>
    <w:rsid w:val="00900363"/>
    <w:rsid w:val="00900720"/>
    <w:rsid w:val="0090092B"/>
    <w:rsid w:val="00900D63"/>
    <w:rsid w:val="00901CC6"/>
    <w:rsid w:val="00901CD9"/>
    <w:rsid w:val="00901E67"/>
    <w:rsid w:val="009031E3"/>
    <w:rsid w:val="00903465"/>
    <w:rsid w:val="00903C67"/>
    <w:rsid w:val="0090429B"/>
    <w:rsid w:val="00904A47"/>
    <w:rsid w:val="00904BA1"/>
    <w:rsid w:val="00905264"/>
    <w:rsid w:val="009054D8"/>
    <w:rsid w:val="0090560C"/>
    <w:rsid w:val="009058A1"/>
    <w:rsid w:val="00905C48"/>
    <w:rsid w:val="00905C52"/>
    <w:rsid w:val="00905D93"/>
    <w:rsid w:val="00907321"/>
    <w:rsid w:val="00907D2E"/>
    <w:rsid w:val="009100C3"/>
    <w:rsid w:val="009107EA"/>
    <w:rsid w:val="00910870"/>
    <w:rsid w:val="0091111E"/>
    <w:rsid w:val="00911C23"/>
    <w:rsid w:val="00911C8C"/>
    <w:rsid w:val="00911DBA"/>
    <w:rsid w:val="00911EDE"/>
    <w:rsid w:val="009121FB"/>
    <w:rsid w:val="009129DE"/>
    <w:rsid w:val="0091336D"/>
    <w:rsid w:val="009135CE"/>
    <w:rsid w:val="0091504A"/>
    <w:rsid w:val="0091536C"/>
    <w:rsid w:val="00916055"/>
    <w:rsid w:val="009161FE"/>
    <w:rsid w:val="009165E3"/>
    <w:rsid w:val="0091690E"/>
    <w:rsid w:val="00917723"/>
    <w:rsid w:val="0091787F"/>
    <w:rsid w:val="00920BFA"/>
    <w:rsid w:val="00920D53"/>
    <w:rsid w:val="00920DDB"/>
    <w:rsid w:val="00920FFE"/>
    <w:rsid w:val="0092100A"/>
    <w:rsid w:val="009216B1"/>
    <w:rsid w:val="009217D6"/>
    <w:rsid w:val="00922266"/>
    <w:rsid w:val="009222EE"/>
    <w:rsid w:val="00922A37"/>
    <w:rsid w:val="00923060"/>
    <w:rsid w:val="009246B7"/>
    <w:rsid w:val="009247C8"/>
    <w:rsid w:val="00924A5D"/>
    <w:rsid w:val="009251AE"/>
    <w:rsid w:val="0092532F"/>
    <w:rsid w:val="0092572F"/>
    <w:rsid w:val="00925748"/>
    <w:rsid w:val="00925A29"/>
    <w:rsid w:val="00925D80"/>
    <w:rsid w:val="00925EAE"/>
    <w:rsid w:val="00925F29"/>
    <w:rsid w:val="00926144"/>
    <w:rsid w:val="009261A0"/>
    <w:rsid w:val="00926B0A"/>
    <w:rsid w:val="009271E8"/>
    <w:rsid w:val="00927595"/>
    <w:rsid w:val="00927E42"/>
    <w:rsid w:val="009306C2"/>
    <w:rsid w:val="00931482"/>
    <w:rsid w:val="0093151E"/>
    <w:rsid w:val="00931797"/>
    <w:rsid w:val="009317B3"/>
    <w:rsid w:val="00931A0B"/>
    <w:rsid w:val="00931EA1"/>
    <w:rsid w:val="009320FE"/>
    <w:rsid w:val="00932152"/>
    <w:rsid w:val="00932A6C"/>
    <w:rsid w:val="009330B5"/>
    <w:rsid w:val="00933180"/>
    <w:rsid w:val="009333AF"/>
    <w:rsid w:val="00933843"/>
    <w:rsid w:val="00933CA0"/>
    <w:rsid w:val="00933FD0"/>
    <w:rsid w:val="0093423C"/>
    <w:rsid w:val="0093428F"/>
    <w:rsid w:val="009346CD"/>
    <w:rsid w:val="00934765"/>
    <w:rsid w:val="00935883"/>
    <w:rsid w:val="00936CFA"/>
    <w:rsid w:val="00936F9D"/>
    <w:rsid w:val="00937DF2"/>
    <w:rsid w:val="009403FF"/>
    <w:rsid w:val="00940A0A"/>
    <w:rsid w:val="009413E9"/>
    <w:rsid w:val="0094191B"/>
    <w:rsid w:val="00941C22"/>
    <w:rsid w:val="009424F6"/>
    <w:rsid w:val="009425E8"/>
    <w:rsid w:val="00942E24"/>
    <w:rsid w:val="00942EE1"/>
    <w:rsid w:val="009431F9"/>
    <w:rsid w:val="0094323C"/>
    <w:rsid w:val="00943800"/>
    <w:rsid w:val="00944204"/>
    <w:rsid w:val="009443F0"/>
    <w:rsid w:val="0094486A"/>
    <w:rsid w:val="00944C0E"/>
    <w:rsid w:val="00944EB5"/>
    <w:rsid w:val="00945530"/>
    <w:rsid w:val="00945FF9"/>
    <w:rsid w:val="00946135"/>
    <w:rsid w:val="0094640F"/>
    <w:rsid w:val="009468AB"/>
    <w:rsid w:val="00947255"/>
    <w:rsid w:val="00947293"/>
    <w:rsid w:val="00947940"/>
    <w:rsid w:val="009507D4"/>
    <w:rsid w:val="00950ED4"/>
    <w:rsid w:val="0095104E"/>
    <w:rsid w:val="009511B2"/>
    <w:rsid w:val="0095177A"/>
    <w:rsid w:val="00951CCA"/>
    <w:rsid w:val="00952B60"/>
    <w:rsid w:val="00952B99"/>
    <w:rsid w:val="00952E65"/>
    <w:rsid w:val="009531B3"/>
    <w:rsid w:val="0095472A"/>
    <w:rsid w:val="00955072"/>
    <w:rsid w:val="0095564F"/>
    <w:rsid w:val="00955BFC"/>
    <w:rsid w:val="00955CAF"/>
    <w:rsid w:val="00956084"/>
    <w:rsid w:val="0095685A"/>
    <w:rsid w:val="00956F38"/>
    <w:rsid w:val="00957916"/>
    <w:rsid w:val="009601B9"/>
    <w:rsid w:val="00960738"/>
    <w:rsid w:val="009618ED"/>
    <w:rsid w:val="00961F0A"/>
    <w:rsid w:val="0096212A"/>
    <w:rsid w:val="0096274A"/>
    <w:rsid w:val="00963032"/>
    <w:rsid w:val="009637D1"/>
    <w:rsid w:val="00963A73"/>
    <w:rsid w:val="00964080"/>
    <w:rsid w:val="00964A77"/>
    <w:rsid w:val="00964A7F"/>
    <w:rsid w:val="00964AAE"/>
    <w:rsid w:val="00964F4A"/>
    <w:rsid w:val="009657C1"/>
    <w:rsid w:val="00967001"/>
    <w:rsid w:val="00967209"/>
    <w:rsid w:val="0096720A"/>
    <w:rsid w:val="0096787D"/>
    <w:rsid w:val="009705A7"/>
    <w:rsid w:val="009706B4"/>
    <w:rsid w:val="00970764"/>
    <w:rsid w:val="009707A6"/>
    <w:rsid w:val="00970C25"/>
    <w:rsid w:val="00970C6D"/>
    <w:rsid w:val="00971BDD"/>
    <w:rsid w:val="00971DCA"/>
    <w:rsid w:val="00971E95"/>
    <w:rsid w:val="009723F6"/>
    <w:rsid w:val="00972A50"/>
    <w:rsid w:val="00973119"/>
    <w:rsid w:val="00973B5E"/>
    <w:rsid w:val="00974487"/>
    <w:rsid w:val="009749EC"/>
    <w:rsid w:val="009752AE"/>
    <w:rsid w:val="009752FA"/>
    <w:rsid w:val="0097539D"/>
    <w:rsid w:val="00975659"/>
    <w:rsid w:val="0097580B"/>
    <w:rsid w:val="00975EDB"/>
    <w:rsid w:val="009765EB"/>
    <w:rsid w:val="0097797B"/>
    <w:rsid w:val="00977A54"/>
    <w:rsid w:val="00977FEB"/>
    <w:rsid w:val="009804BF"/>
    <w:rsid w:val="009808BC"/>
    <w:rsid w:val="00980ABD"/>
    <w:rsid w:val="00980F79"/>
    <w:rsid w:val="00982424"/>
    <w:rsid w:val="0098250A"/>
    <w:rsid w:val="00982661"/>
    <w:rsid w:val="00983842"/>
    <w:rsid w:val="00983A43"/>
    <w:rsid w:val="00983B78"/>
    <w:rsid w:val="0098508C"/>
    <w:rsid w:val="00985352"/>
    <w:rsid w:val="00985396"/>
    <w:rsid w:val="009856EB"/>
    <w:rsid w:val="00985931"/>
    <w:rsid w:val="00985C4D"/>
    <w:rsid w:val="00985DE1"/>
    <w:rsid w:val="0098662B"/>
    <w:rsid w:val="00987844"/>
    <w:rsid w:val="00987B84"/>
    <w:rsid w:val="00987CF7"/>
    <w:rsid w:val="009908AF"/>
    <w:rsid w:val="00990A98"/>
    <w:rsid w:val="00990ED6"/>
    <w:rsid w:val="00991DA5"/>
    <w:rsid w:val="00991F72"/>
    <w:rsid w:val="00992512"/>
    <w:rsid w:val="00992A55"/>
    <w:rsid w:val="00992A8D"/>
    <w:rsid w:val="00992B24"/>
    <w:rsid w:val="00992B65"/>
    <w:rsid w:val="00992B6A"/>
    <w:rsid w:val="00992E8E"/>
    <w:rsid w:val="009938D2"/>
    <w:rsid w:val="00993CDD"/>
    <w:rsid w:val="00994754"/>
    <w:rsid w:val="00994A45"/>
    <w:rsid w:val="009952D1"/>
    <w:rsid w:val="009955AD"/>
    <w:rsid w:val="00995B61"/>
    <w:rsid w:val="00995D26"/>
    <w:rsid w:val="00995F83"/>
    <w:rsid w:val="00996229"/>
    <w:rsid w:val="00996770"/>
    <w:rsid w:val="009970A1"/>
    <w:rsid w:val="0099713B"/>
    <w:rsid w:val="00997189"/>
    <w:rsid w:val="00997345"/>
    <w:rsid w:val="00997849"/>
    <w:rsid w:val="00997A2D"/>
    <w:rsid w:val="009A09AA"/>
    <w:rsid w:val="009A12D4"/>
    <w:rsid w:val="009A1867"/>
    <w:rsid w:val="009A1C62"/>
    <w:rsid w:val="009A2005"/>
    <w:rsid w:val="009A2179"/>
    <w:rsid w:val="009A21B1"/>
    <w:rsid w:val="009A2B3E"/>
    <w:rsid w:val="009A2CFF"/>
    <w:rsid w:val="009A33F1"/>
    <w:rsid w:val="009A36B4"/>
    <w:rsid w:val="009A387A"/>
    <w:rsid w:val="009A4BEF"/>
    <w:rsid w:val="009A5281"/>
    <w:rsid w:val="009A5586"/>
    <w:rsid w:val="009A5775"/>
    <w:rsid w:val="009A5E38"/>
    <w:rsid w:val="009A609A"/>
    <w:rsid w:val="009A7376"/>
    <w:rsid w:val="009A75D1"/>
    <w:rsid w:val="009A794F"/>
    <w:rsid w:val="009A7D0C"/>
    <w:rsid w:val="009B0074"/>
    <w:rsid w:val="009B0117"/>
    <w:rsid w:val="009B03D3"/>
    <w:rsid w:val="009B0DB6"/>
    <w:rsid w:val="009B1D13"/>
    <w:rsid w:val="009B1F57"/>
    <w:rsid w:val="009B2370"/>
    <w:rsid w:val="009B2CB3"/>
    <w:rsid w:val="009B2D3B"/>
    <w:rsid w:val="009B32BA"/>
    <w:rsid w:val="009B3ABE"/>
    <w:rsid w:val="009B3D96"/>
    <w:rsid w:val="009B4571"/>
    <w:rsid w:val="009B4950"/>
    <w:rsid w:val="009B5559"/>
    <w:rsid w:val="009B55A1"/>
    <w:rsid w:val="009B5A09"/>
    <w:rsid w:val="009B5D2F"/>
    <w:rsid w:val="009B657F"/>
    <w:rsid w:val="009B683F"/>
    <w:rsid w:val="009B685D"/>
    <w:rsid w:val="009B79E4"/>
    <w:rsid w:val="009C055C"/>
    <w:rsid w:val="009C10B7"/>
    <w:rsid w:val="009C1246"/>
    <w:rsid w:val="009C1A0C"/>
    <w:rsid w:val="009C22F3"/>
    <w:rsid w:val="009C370A"/>
    <w:rsid w:val="009C3E2F"/>
    <w:rsid w:val="009C3F48"/>
    <w:rsid w:val="009C4465"/>
    <w:rsid w:val="009C4497"/>
    <w:rsid w:val="009C5BA5"/>
    <w:rsid w:val="009C5D1B"/>
    <w:rsid w:val="009C5EA4"/>
    <w:rsid w:val="009C60A0"/>
    <w:rsid w:val="009C664B"/>
    <w:rsid w:val="009D009E"/>
    <w:rsid w:val="009D0E6C"/>
    <w:rsid w:val="009D19AA"/>
    <w:rsid w:val="009D1F46"/>
    <w:rsid w:val="009D2189"/>
    <w:rsid w:val="009D268F"/>
    <w:rsid w:val="009D2C9A"/>
    <w:rsid w:val="009D2D3C"/>
    <w:rsid w:val="009D3177"/>
    <w:rsid w:val="009D40AA"/>
    <w:rsid w:val="009D421A"/>
    <w:rsid w:val="009D4503"/>
    <w:rsid w:val="009D4522"/>
    <w:rsid w:val="009D54DF"/>
    <w:rsid w:val="009D656D"/>
    <w:rsid w:val="009D65B5"/>
    <w:rsid w:val="009D65E0"/>
    <w:rsid w:val="009D674B"/>
    <w:rsid w:val="009D6C4A"/>
    <w:rsid w:val="009E0130"/>
    <w:rsid w:val="009E02EF"/>
    <w:rsid w:val="009E036F"/>
    <w:rsid w:val="009E0539"/>
    <w:rsid w:val="009E0564"/>
    <w:rsid w:val="009E0A52"/>
    <w:rsid w:val="009E0C4C"/>
    <w:rsid w:val="009E0CBD"/>
    <w:rsid w:val="009E0D6B"/>
    <w:rsid w:val="009E1011"/>
    <w:rsid w:val="009E11E1"/>
    <w:rsid w:val="009E2ED4"/>
    <w:rsid w:val="009E2F85"/>
    <w:rsid w:val="009E3823"/>
    <w:rsid w:val="009E3932"/>
    <w:rsid w:val="009E3B27"/>
    <w:rsid w:val="009E3DE2"/>
    <w:rsid w:val="009E429A"/>
    <w:rsid w:val="009E4A9D"/>
    <w:rsid w:val="009E53DA"/>
    <w:rsid w:val="009E56FA"/>
    <w:rsid w:val="009E61CA"/>
    <w:rsid w:val="009E66C3"/>
    <w:rsid w:val="009E6762"/>
    <w:rsid w:val="009E687E"/>
    <w:rsid w:val="009E6980"/>
    <w:rsid w:val="009E7029"/>
    <w:rsid w:val="009E730F"/>
    <w:rsid w:val="009E777D"/>
    <w:rsid w:val="009E7897"/>
    <w:rsid w:val="009E7A22"/>
    <w:rsid w:val="009E7EDD"/>
    <w:rsid w:val="009F04C5"/>
    <w:rsid w:val="009F0B23"/>
    <w:rsid w:val="009F1314"/>
    <w:rsid w:val="009F165E"/>
    <w:rsid w:val="009F1C31"/>
    <w:rsid w:val="009F2341"/>
    <w:rsid w:val="009F25BE"/>
    <w:rsid w:val="009F2EAB"/>
    <w:rsid w:val="009F3478"/>
    <w:rsid w:val="009F3539"/>
    <w:rsid w:val="009F3723"/>
    <w:rsid w:val="009F3817"/>
    <w:rsid w:val="009F3D35"/>
    <w:rsid w:val="009F3F30"/>
    <w:rsid w:val="009F46ED"/>
    <w:rsid w:val="009F487D"/>
    <w:rsid w:val="009F5418"/>
    <w:rsid w:val="009F59DF"/>
    <w:rsid w:val="009F5A8F"/>
    <w:rsid w:val="009F5C39"/>
    <w:rsid w:val="009F5EB2"/>
    <w:rsid w:val="009F6331"/>
    <w:rsid w:val="009F6394"/>
    <w:rsid w:val="009F6981"/>
    <w:rsid w:val="009F6B13"/>
    <w:rsid w:val="009F6D07"/>
    <w:rsid w:val="009F71E9"/>
    <w:rsid w:val="009F73C4"/>
    <w:rsid w:val="009F73DB"/>
    <w:rsid w:val="009F7C1F"/>
    <w:rsid w:val="00A002B6"/>
    <w:rsid w:val="00A004FF"/>
    <w:rsid w:val="00A00773"/>
    <w:rsid w:val="00A01600"/>
    <w:rsid w:val="00A02501"/>
    <w:rsid w:val="00A0346F"/>
    <w:rsid w:val="00A04145"/>
    <w:rsid w:val="00A04338"/>
    <w:rsid w:val="00A043BC"/>
    <w:rsid w:val="00A04897"/>
    <w:rsid w:val="00A04AE2"/>
    <w:rsid w:val="00A050AC"/>
    <w:rsid w:val="00A059C2"/>
    <w:rsid w:val="00A05D73"/>
    <w:rsid w:val="00A0730B"/>
    <w:rsid w:val="00A079C5"/>
    <w:rsid w:val="00A07D9A"/>
    <w:rsid w:val="00A07DA5"/>
    <w:rsid w:val="00A108C5"/>
    <w:rsid w:val="00A10EFA"/>
    <w:rsid w:val="00A114C0"/>
    <w:rsid w:val="00A115DD"/>
    <w:rsid w:val="00A11E9F"/>
    <w:rsid w:val="00A120E3"/>
    <w:rsid w:val="00A1212C"/>
    <w:rsid w:val="00A12681"/>
    <w:rsid w:val="00A12772"/>
    <w:rsid w:val="00A127E5"/>
    <w:rsid w:val="00A12A08"/>
    <w:rsid w:val="00A12EE9"/>
    <w:rsid w:val="00A13424"/>
    <w:rsid w:val="00A135EA"/>
    <w:rsid w:val="00A136CE"/>
    <w:rsid w:val="00A13DDC"/>
    <w:rsid w:val="00A13E17"/>
    <w:rsid w:val="00A147A7"/>
    <w:rsid w:val="00A14E83"/>
    <w:rsid w:val="00A14E84"/>
    <w:rsid w:val="00A14ED4"/>
    <w:rsid w:val="00A1558E"/>
    <w:rsid w:val="00A156D8"/>
    <w:rsid w:val="00A158F6"/>
    <w:rsid w:val="00A15E07"/>
    <w:rsid w:val="00A164DF"/>
    <w:rsid w:val="00A167EF"/>
    <w:rsid w:val="00A16801"/>
    <w:rsid w:val="00A1692A"/>
    <w:rsid w:val="00A1792D"/>
    <w:rsid w:val="00A20DB8"/>
    <w:rsid w:val="00A21548"/>
    <w:rsid w:val="00A217CF"/>
    <w:rsid w:val="00A21ECC"/>
    <w:rsid w:val="00A21FFF"/>
    <w:rsid w:val="00A2251A"/>
    <w:rsid w:val="00A227A1"/>
    <w:rsid w:val="00A22E47"/>
    <w:rsid w:val="00A2308C"/>
    <w:rsid w:val="00A232EE"/>
    <w:rsid w:val="00A2336D"/>
    <w:rsid w:val="00A234FB"/>
    <w:rsid w:val="00A239C9"/>
    <w:rsid w:val="00A23A93"/>
    <w:rsid w:val="00A23D74"/>
    <w:rsid w:val="00A23E5D"/>
    <w:rsid w:val="00A23F23"/>
    <w:rsid w:val="00A24229"/>
    <w:rsid w:val="00A24259"/>
    <w:rsid w:val="00A24C9C"/>
    <w:rsid w:val="00A24F2C"/>
    <w:rsid w:val="00A2577E"/>
    <w:rsid w:val="00A25AFA"/>
    <w:rsid w:val="00A25B4A"/>
    <w:rsid w:val="00A25C97"/>
    <w:rsid w:val="00A2651B"/>
    <w:rsid w:val="00A26D3B"/>
    <w:rsid w:val="00A26F21"/>
    <w:rsid w:val="00A26FCB"/>
    <w:rsid w:val="00A2702B"/>
    <w:rsid w:val="00A2737B"/>
    <w:rsid w:val="00A30645"/>
    <w:rsid w:val="00A31021"/>
    <w:rsid w:val="00A31CFC"/>
    <w:rsid w:val="00A32472"/>
    <w:rsid w:val="00A32AB6"/>
    <w:rsid w:val="00A3391E"/>
    <w:rsid w:val="00A33B49"/>
    <w:rsid w:val="00A340BF"/>
    <w:rsid w:val="00A347C2"/>
    <w:rsid w:val="00A34AE5"/>
    <w:rsid w:val="00A35A87"/>
    <w:rsid w:val="00A400A2"/>
    <w:rsid w:val="00A403D1"/>
    <w:rsid w:val="00A40B03"/>
    <w:rsid w:val="00A41B2A"/>
    <w:rsid w:val="00A4209E"/>
    <w:rsid w:val="00A421D7"/>
    <w:rsid w:val="00A429DF"/>
    <w:rsid w:val="00A43187"/>
    <w:rsid w:val="00A433E9"/>
    <w:rsid w:val="00A4420D"/>
    <w:rsid w:val="00A4466F"/>
    <w:rsid w:val="00A45038"/>
    <w:rsid w:val="00A45F67"/>
    <w:rsid w:val="00A46B49"/>
    <w:rsid w:val="00A502CA"/>
    <w:rsid w:val="00A50D58"/>
    <w:rsid w:val="00A50E27"/>
    <w:rsid w:val="00A5155E"/>
    <w:rsid w:val="00A52205"/>
    <w:rsid w:val="00A523F2"/>
    <w:rsid w:val="00A524E4"/>
    <w:rsid w:val="00A527FD"/>
    <w:rsid w:val="00A52C71"/>
    <w:rsid w:val="00A52CEF"/>
    <w:rsid w:val="00A52D78"/>
    <w:rsid w:val="00A53164"/>
    <w:rsid w:val="00A54266"/>
    <w:rsid w:val="00A5460A"/>
    <w:rsid w:val="00A54753"/>
    <w:rsid w:val="00A54F6D"/>
    <w:rsid w:val="00A55571"/>
    <w:rsid w:val="00A55C6E"/>
    <w:rsid w:val="00A5600E"/>
    <w:rsid w:val="00A56026"/>
    <w:rsid w:val="00A560BB"/>
    <w:rsid w:val="00A56CBC"/>
    <w:rsid w:val="00A56F4F"/>
    <w:rsid w:val="00A57281"/>
    <w:rsid w:val="00A575DE"/>
    <w:rsid w:val="00A6062A"/>
    <w:rsid w:val="00A6140D"/>
    <w:rsid w:val="00A61539"/>
    <w:rsid w:val="00A615C7"/>
    <w:rsid w:val="00A61F8E"/>
    <w:rsid w:val="00A62BD3"/>
    <w:rsid w:val="00A63230"/>
    <w:rsid w:val="00A6366C"/>
    <w:rsid w:val="00A63916"/>
    <w:rsid w:val="00A63F7E"/>
    <w:rsid w:val="00A64DA2"/>
    <w:rsid w:val="00A6510D"/>
    <w:rsid w:val="00A6662F"/>
    <w:rsid w:val="00A6736E"/>
    <w:rsid w:val="00A67A90"/>
    <w:rsid w:val="00A67BCB"/>
    <w:rsid w:val="00A7072F"/>
    <w:rsid w:val="00A70AF5"/>
    <w:rsid w:val="00A7116D"/>
    <w:rsid w:val="00A711A4"/>
    <w:rsid w:val="00A71AFA"/>
    <w:rsid w:val="00A724F7"/>
    <w:rsid w:val="00A7262E"/>
    <w:rsid w:val="00A727D3"/>
    <w:rsid w:val="00A72B03"/>
    <w:rsid w:val="00A739E2"/>
    <w:rsid w:val="00A74575"/>
    <w:rsid w:val="00A7481A"/>
    <w:rsid w:val="00A74903"/>
    <w:rsid w:val="00A74BB0"/>
    <w:rsid w:val="00A75060"/>
    <w:rsid w:val="00A75137"/>
    <w:rsid w:val="00A7515D"/>
    <w:rsid w:val="00A752E5"/>
    <w:rsid w:val="00A760D7"/>
    <w:rsid w:val="00A760E5"/>
    <w:rsid w:val="00A76213"/>
    <w:rsid w:val="00A76769"/>
    <w:rsid w:val="00A76ADB"/>
    <w:rsid w:val="00A76C01"/>
    <w:rsid w:val="00A7729A"/>
    <w:rsid w:val="00A77999"/>
    <w:rsid w:val="00A77F34"/>
    <w:rsid w:val="00A80059"/>
    <w:rsid w:val="00A8022C"/>
    <w:rsid w:val="00A80492"/>
    <w:rsid w:val="00A819E6"/>
    <w:rsid w:val="00A8217E"/>
    <w:rsid w:val="00A82B5F"/>
    <w:rsid w:val="00A8320C"/>
    <w:rsid w:val="00A83932"/>
    <w:rsid w:val="00A83A6E"/>
    <w:rsid w:val="00A83E49"/>
    <w:rsid w:val="00A84942"/>
    <w:rsid w:val="00A84A45"/>
    <w:rsid w:val="00A855BA"/>
    <w:rsid w:val="00A85DD8"/>
    <w:rsid w:val="00A86BBF"/>
    <w:rsid w:val="00A908DF"/>
    <w:rsid w:val="00A917F0"/>
    <w:rsid w:val="00A920E6"/>
    <w:rsid w:val="00A92195"/>
    <w:rsid w:val="00A93A2A"/>
    <w:rsid w:val="00A93BF1"/>
    <w:rsid w:val="00A93D5D"/>
    <w:rsid w:val="00A940CF"/>
    <w:rsid w:val="00A941CA"/>
    <w:rsid w:val="00A941E7"/>
    <w:rsid w:val="00A9437B"/>
    <w:rsid w:val="00A9448A"/>
    <w:rsid w:val="00A944BB"/>
    <w:rsid w:val="00A949F2"/>
    <w:rsid w:val="00A9543A"/>
    <w:rsid w:val="00A95991"/>
    <w:rsid w:val="00A959D2"/>
    <w:rsid w:val="00A95A4A"/>
    <w:rsid w:val="00A95C89"/>
    <w:rsid w:val="00A9652A"/>
    <w:rsid w:val="00A9656A"/>
    <w:rsid w:val="00A96776"/>
    <w:rsid w:val="00A96BD7"/>
    <w:rsid w:val="00A9703F"/>
    <w:rsid w:val="00A97A28"/>
    <w:rsid w:val="00AA017D"/>
    <w:rsid w:val="00AA06CC"/>
    <w:rsid w:val="00AA141B"/>
    <w:rsid w:val="00AA1DEE"/>
    <w:rsid w:val="00AA227F"/>
    <w:rsid w:val="00AA2ADC"/>
    <w:rsid w:val="00AA2E64"/>
    <w:rsid w:val="00AA368E"/>
    <w:rsid w:val="00AA3AB1"/>
    <w:rsid w:val="00AA4442"/>
    <w:rsid w:val="00AA4675"/>
    <w:rsid w:val="00AA4728"/>
    <w:rsid w:val="00AA49BC"/>
    <w:rsid w:val="00AA51A3"/>
    <w:rsid w:val="00AA675D"/>
    <w:rsid w:val="00AA7348"/>
    <w:rsid w:val="00AA7A71"/>
    <w:rsid w:val="00AB0926"/>
    <w:rsid w:val="00AB0997"/>
    <w:rsid w:val="00AB0A98"/>
    <w:rsid w:val="00AB0E58"/>
    <w:rsid w:val="00AB1281"/>
    <w:rsid w:val="00AB170B"/>
    <w:rsid w:val="00AB2110"/>
    <w:rsid w:val="00AB23D4"/>
    <w:rsid w:val="00AB26B3"/>
    <w:rsid w:val="00AB27A9"/>
    <w:rsid w:val="00AB2B00"/>
    <w:rsid w:val="00AB32D2"/>
    <w:rsid w:val="00AB39F0"/>
    <w:rsid w:val="00AB3FEC"/>
    <w:rsid w:val="00AB493E"/>
    <w:rsid w:val="00AB4A70"/>
    <w:rsid w:val="00AB5F09"/>
    <w:rsid w:val="00AB5F7A"/>
    <w:rsid w:val="00AB7A8A"/>
    <w:rsid w:val="00AB7E44"/>
    <w:rsid w:val="00AC0162"/>
    <w:rsid w:val="00AC05B6"/>
    <w:rsid w:val="00AC0808"/>
    <w:rsid w:val="00AC174E"/>
    <w:rsid w:val="00AC1969"/>
    <w:rsid w:val="00AC1C56"/>
    <w:rsid w:val="00AC2022"/>
    <w:rsid w:val="00AC2165"/>
    <w:rsid w:val="00AC256E"/>
    <w:rsid w:val="00AC26D1"/>
    <w:rsid w:val="00AC30C7"/>
    <w:rsid w:val="00AC35DB"/>
    <w:rsid w:val="00AC3C20"/>
    <w:rsid w:val="00AC4A4B"/>
    <w:rsid w:val="00AC4FBE"/>
    <w:rsid w:val="00AC53FD"/>
    <w:rsid w:val="00AC5489"/>
    <w:rsid w:val="00AC5565"/>
    <w:rsid w:val="00AC5645"/>
    <w:rsid w:val="00AC5841"/>
    <w:rsid w:val="00AC64FD"/>
    <w:rsid w:val="00AC6859"/>
    <w:rsid w:val="00AC70A6"/>
    <w:rsid w:val="00AC7515"/>
    <w:rsid w:val="00AC75E6"/>
    <w:rsid w:val="00AC7664"/>
    <w:rsid w:val="00AC7E65"/>
    <w:rsid w:val="00AC7F60"/>
    <w:rsid w:val="00AD0057"/>
    <w:rsid w:val="00AD06D2"/>
    <w:rsid w:val="00AD0F9B"/>
    <w:rsid w:val="00AD1939"/>
    <w:rsid w:val="00AD1EA6"/>
    <w:rsid w:val="00AD203A"/>
    <w:rsid w:val="00AD2443"/>
    <w:rsid w:val="00AD24C6"/>
    <w:rsid w:val="00AD2A01"/>
    <w:rsid w:val="00AD30C4"/>
    <w:rsid w:val="00AD3E19"/>
    <w:rsid w:val="00AD3EF6"/>
    <w:rsid w:val="00AD3FAB"/>
    <w:rsid w:val="00AD4109"/>
    <w:rsid w:val="00AD4D2F"/>
    <w:rsid w:val="00AD4FA1"/>
    <w:rsid w:val="00AD5253"/>
    <w:rsid w:val="00AD5303"/>
    <w:rsid w:val="00AD54EC"/>
    <w:rsid w:val="00AD5532"/>
    <w:rsid w:val="00AD5888"/>
    <w:rsid w:val="00AD5BB3"/>
    <w:rsid w:val="00AD619A"/>
    <w:rsid w:val="00AD6391"/>
    <w:rsid w:val="00AD6921"/>
    <w:rsid w:val="00AD7862"/>
    <w:rsid w:val="00AE0418"/>
    <w:rsid w:val="00AE04AE"/>
    <w:rsid w:val="00AE0B32"/>
    <w:rsid w:val="00AE0B9A"/>
    <w:rsid w:val="00AE189F"/>
    <w:rsid w:val="00AE1F8C"/>
    <w:rsid w:val="00AE213B"/>
    <w:rsid w:val="00AE234F"/>
    <w:rsid w:val="00AE26E7"/>
    <w:rsid w:val="00AE27AA"/>
    <w:rsid w:val="00AE30B3"/>
    <w:rsid w:val="00AE3376"/>
    <w:rsid w:val="00AE374A"/>
    <w:rsid w:val="00AE4509"/>
    <w:rsid w:val="00AE458D"/>
    <w:rsid w:val="00AE4736"/>
    <w:rsid w:val="00AE5677"/>
    <w:rsid w:val="00AE5E97"/>
    <w:rsid w:val="00AE5F83"/>
    <w:rsid w:val="00AE6F02"/>
    <w:rsid w:val="00AE6FD6"/>
    <w:rsid w:val="00AE71B7"/>
    <w:rsid w:val="00AF0487"/>
    <w:rsid w:val="00AF0A2C"/>
    <w:rsid w:val="00AF0B6C"/>
    <w:rsid w:val="00AF1455"/>
    <w:rsid w:val="00AF1A41"/>
    <w:rsid w:val="00AF2426"/>
    <w:rsid w:val="00AF27E9"/>
    <w:rsid w:val="00AF3367"/>
    <w:rsid w:val="00AF4199"/>
    <w:rsid w:val="00AF4931"/>
    <w:rsid w:val="00AF49F5"/>
    <w:rsid w:val="00AF4A85"/>
    <w:rsid w:val="00AF4BBA"/>
    <w:rsid w:val="00AF544F"/>
    <w:rsid w:val="00AF56D6"/>
    <w:rsid w:val="00AF57A1"/>
    <w:rsid w:val="00AF5977"/>
    <w:rsid w:val="00AF5E67"/>
    <w:rsid w:val="00AF5F59"/>
    <w:rsid w:val="00AF6117"/>
    <w:rsid w:val="00AF67A1"/>
    <w:rsid w:val="00AF67B2"/>
    <w:rsid w:val="00AF6DDE"/>
    <w:rsid w:val="00AF6F5C"/>
    <w:rsid w:val="00AF702B"/>
    <w:rsid w:val="00B000F1"/>
    <w:rsid w:val="00B003C9"/>
    <w:rsid w:val="00B006C1"/>
    <w:rsid w:val="00B00C4E"/>
    <w:rsid w:val="00B00C80"/>
    <w:rsid w:val="00B00DEC"/>
    <w:rsid w:val="00B00E0C"/>
    <w:rsid w:val="00B00FF9"/>
    <w:rsid w:val="00B01B1F"/>
    <w:rsid w:val="00B01DA7"/>
    <w:rsid w:val="00B022B3"/>
    <w:rsid w:val="00B029E5"/>
    <w:rsid w:val="00B02E8B"/>
    <w:rsid w:val="00B048AE"/>
    <w:rsid w:val="00B05E9F"/>
    <w:rsid w:val="00B062A8"/>
    <w:rsid w:val="00B06862"/>
    <w:rsid w:val="00B06BA4"/>
    <w:rsid w:val="00B06E27"/>
    <w:rsid w:val="00B07474"/>
    <w:rsid w:val="00B07A1B"/>
    <w:rsid w:val="00B10211"/>
    <w:rsid w:val="00B10220"/>
    <w:rsid w:val="00B11316"/>
    <w:rsid w:val="00B11623"/>
    <w:rsid w:val="00B12244"/>
    <w:rsid w:val="00B1236F"/>
    <w:rsid w:val="00B128CC"/>
    <w:rsid w:val="00B128D1"/>
    <w:rsid w:val="00B13D6D"/>
    <w:rsid w:val="00B14210"/>
    <w:rsid w:val="00B14B7C"/>
    <w:rsid w:val="00B14DF5"/>
    <w:rsid w:val="00B15048"/>
    <w:rsid w:val="00B1510D"/>
    <w:rsid w:val="00B1541C"/>
    <w:rsid w:val="00B154B9"/>
    <w:rsid w:val="00B164EF"/>
    <w:rsid w:val="00B16F4C"/>
    <w:rsid w:val="00B1731C"/>
    <w:rsid w:val="00B1789F"/>
    <w:rsid w:val="00B20092"/>
    <w:rsid w:val="00B20136"/>
    <w:rsid w:val="00B20505"/>
    <w:rsid w:val="00B213C2"/>
    <w:rsid w:val="00B2249F"/>
    <w:rsid w:val="00B22824"/>
    <w:rsid w:val="00B22CEA"/>
    <w:rsid w:val="00B23615"/>
    <w:rsid w:val="00B23CAB"/>
    <w:rsid w:val="00B24076"/>
    <w:rsid w:val="00B243C6"/>
    <w:rsid w:val="00B25C34"/>
    <w:rsid w:val="00B260E3"/>
    <w:rsid w:val="00B26236"/>
    <w:rsid w:val="00B270B4"/>
    <w:rsid w:val="00B27222"/>
    <w:rsid w:val="00B301A3"/>
    <w:rsid w:val="00B30808"/>
    <w:rsid w:val="00B30FAC"/>
    <w:rsid w:val="00B31933"/>
    <w:rsid w:val="00B32125"/>
    <w:rsid w:val="00B32B2A"/>
    <w:rsid w:val="00B32D4B"/>
    <w:rsid w:val="00B32F7B"/>
    <w:rsid w:val="00B331B2"/>
    <w:rsid w:val="00B3340D"/>
    <w:rsid w:val="00B33EF6"/>
    <w:rsid w:val="00B33F9D"/>
    <w:rsid w:val="00B346CA"/>
    <w:rsid w:val="00B347E5"/>
    <w:rsid w:val="00B34FFE"/>
    <w:rsid w:val="00B35399"/>
    <w:rsid w:val="00B356FE"/>
    <w:rsid w:val="00B35D98"/>
    <w:rsid w:val="00B35FBC"/>
    <w:rsid w:val="00B3720A"/>
    <w:rsid w:val="00B408CA"/>
    <w:rsid w:val="00B4095B"/>
    <w:rsid w:val="00B409A9"/>
    <w:rsid w:val="00B40D6B"/>
    <w:rsid w:val="00B4104B"/>
    <w:rsid w:val="00B41591"/>
    <w:rsid w:val="00B41598"/>
    <w:rsid w:val="00B420C7"/>
    <w:rsid w:val="00B42ADB"/>
    <w:rsid w:val="00B44126"/>
    <w:rsid w:val="00B449BC"/>
    <w:rsid w:val="00B45046"/>
    <w:rsid w:val="00B45896"/>
    <w:rsid w:val="00B45C11"/>
    <w:rsid w:val="00B45C9E"/>
    <w:rsid w:val="00B4639D"/>
    <w:rsid w:val="00B469CC"/>
    <w:rsid w:val="00B46E0B"/>
    <w:rsid w:val="00B470A8"/>
    <w:rsid w:val="00B47A56"/>
    <w:rsid w:val="00B47C34"/>
    <w:rsid w:val="00B501A7"/>
    <w:rsid w:val="00B501B9"/>
    <w:rsid w:val="00B501F8"/>
    <w:rsid w:val="00B50907"/>
    <w:rsid w:val="00B51444"/>
    <w:rsid w:val="00B51A37"/>
    <w:rsid w:val="00B52CB6"/>
    <w:rsid w:val="00B53A7E"/>
    <w:rsid w:val="00B53B69"/>
    <w:rsid w:val="00B54328"/>
    <w:rsid w:val="00B544F5"/>
    <w:rsid w:val="00B54867"/>
    <w:rsid w:val="00B54DDB"/>
    <w:rsid w:val="00B551ED"/>
    <w:rsid w:val="00B55586"/>
    <w:rsid w:val="00B557B9"/>
    <w:rsid w:val="00B55A0C"/>
    <w:rsid w:val="00B56D6C"/>
    <w:rsid w:val="00B56EB2"/>
    <w:rsid w:val="00B600FE"/>
    <w:rsid w:val="00B604FD"/>
    <w:rsid w:val="00B60A98"/>
    <w:rsid w:val="00B60F1D"/>
    <w:rsid w:val="00B60FF9"/>
    <w:rsid w:val="00B61197"/>
    <w:rsid w:val="00B616D3"/>
    <w:rsid w:val="00B6288E"/>
    <w:rsid w:val="00B62D07"/>
    <w:rsid w:val="00B630B7"/>
    <w:rsid w:val="00B63522"/>
    <w:rsid w:val="00B64281"/>
    <w:rsid w:val="00B64CA8"/>
    <w:rsid w:val="00B658D2"/>
    <w:rsid w:val="00B659A0"/>
    <w:rsid w:val="00B6621C"/>
    <w:rsid w:val="00B6624E"/>
    <w:rsid w:val="00B667A4"/>
    <w:rsid w:val="00B67160"/>
    <w:rsid w:val="00B677B2"/>
    <w:rsid w:val="00B67C86"/>
    <w:rsid w:val="00B708D7"/>
    <w:rsid w:val="00B70A29"/>
    <w:rsid w:val="00B70A59"/>
    <w:rsid w:val="00B70BD6"/>
    <w:rsid w:val="00B70E89"/>
    <w:rsid w:val="00B7131C"/>
    <w:rsid w:val="00B71957"/>
    <w:rsid w:val="00B71FB6"/>
    <w:rsid w:val="00B724C6"/>
    <w:rsid w:val="00B72E61"/>
    <w:rsid w:val="00B7330F"/>
    <w:rsid w:val="00B74784"/>
    <w:rsid w:val="00B74B5F"/>
    <w:rsid w:val="00B74C81"/>
    <w:rsid w:val="00B75A90"/>
    <w:rsid w:val="00B75C94"/>
    <w:rsid w:val="00B76AA1"/>
    <w:rsid w:val="00B76BFF"/>
    <w:rsid w:val="00B76F7A"/>
    <w:rsid w:val="00B7776C"/>
    <w:rsid w:val="00B77987"/>
    <w:rsid w:val="00B779B4"/>
    <w:rsid w:val="00B801E6"/>
    <w:rsid w:val="00B80677"/>
    <w:rsid w:val="00B808BD"/>
    <w:rsid w:val="00B8098C"/>
    <w:rsid w:val="00B81539"/>
    <w:rsid w:val="00B8169A"/>
    <w:rsid w:val="00B81EF7"/>
    <w:rsid w:val="00B82B09"/>
    <w:rsid w:val="00B82DF7"/>
    <w:rsid w:val="00B831A2"/>
    <w:rsid w:val="00B831C2"/>
    <w:rsid w:val="00B832FF"/>
    <w:rsid w:val="00B83439"/>
    <w:rsid w:val="00B834CA"/>
    <w:rsid w:val="00B83AAE"/>
    <w:rsid w:val="00B83C40"/>
    <w:rsid w:val="00B83CE6"/>
    <w:rsid w:val="00B83EAA"/>
    <w:rsid w:val="00B849EF"/>
    <w:rsid w:val="00B84EC7"/>
    <w:rsid w:val="00B84EF0"/>
    <w:rsid w:val="00B8549A"/>
    <w:rsid w:val="00B858E2"/>
    <w:rsid w:val="00B871EA"/>
    <w:rsid w:val="00B872BE"/>
    <w:rsid w:val="00B8792F"/>
    <w:rsid w:val="00B90970"/>
    <w:rsid w:val="00B90C10"/>
    <w:rsid w:val="00B90F84"/>
    <w:rsid w:val="00B91119"/>
    <w:rsid w:val="00B926E1"/>
    <w:rsid w:val="00B9285D"/>
    <w:rsid w:val="00B92D21"/>
    <w:rsid w:val="00B93919"/>
    <w:rsid w:val="00B93F1B"/>
    <w:rsid w:val="00B94494"/>
    <w:rsid w:val="00B94848"/>
    <w:rsid w:val="00B948A1"/>
    <w:rsid w:val="00B9574A"/>
    <w:rsid w:val="00B95837"/>
    <w:rsid w:val="00B958C8"/>
    <w:rsid w:val="00B96CA2"/>
    <w:rsid w:val="00B9703A"/>
    <w:rsid w:val="00B9769B"/>
    <w:rsid w:val="00B9783F"/>
    <w:rsid w:val="00B978AA"/>
    <w:rsid w:val="00BA07F0"/>
    <w:rsid w:val="00BA0E99"/>
    <w:rsid w:val="00BA14EC"/>
    <w:rsid w:val="00BA15E3"/>
    <w:rsid w:val="00BA2837"/>
    <w:rsid w:val="00BA34C7"/>
    <w:rsid w:val="00BA377E"/>
    <w:rsid w:val="00BA3C7A"/>
    <w:rsid w:val="00BA4898"/>
    <w:rsid w:val="00BA4A97"/>
    <w:rsid w:val="00BA4AEB"/>
    <w:rsid w:val="00BA4B4E"/>
    <w:rsid w:val="00BA67D4"/>
    <w:rsid w:val="00BA6CF6"/>
    <w:rsid w:val="00BA79DC"/>
    <w:rsid w:val="00BA7A19"/>
    <w:rsid w:val="00BB0335"/>
    <w:rsid w:val="00BB079E"/>
    <w:rsid w:val="00BB0BAB"/>
    <w:rsid w:val="00BB0D92"/>
    <w:rsid w:val="00BB126C"/>
    <w:rsid w:val="00BB1629"/>
    <w:rsid w:val="00BB2034"/>
    <w:rsid w:val="00BB20EA"/>
    <w:rsid w:val="00BB2425"/>
    <w:rsid w:val="00BB2768"/>
    <w:rsid w:val="00BB284E"/>
    <w:rsid w:val="00BB2AD1"/>
    <w:rsid w:val="00BB3125"/>
    <w:rsid w:val="00BB3166"/>
    <w:rsid w:val="00BB3208"/>
    <w:rsid w:val="00BB3D50"/>
    <w:rsid w:val="00BB3EBE"/>
    <w:rsid w:val="00BB416B"/>
    <w:rsid w:val="00BB45A1"/>
    <w:rsid w:val="00BB46F6"/>
    <w:rsid w:val="00BB496B"/>
    <w:rsid w:val="00BB539D"/>
    <w:rsid w:val="00BB5A40"/>
    <w:rsid w:val="00BB5C84"/>
    <w:rsid w:val="00BB5E8D"/>
    <w:rsid w:val="00BB669E"/>
    <w:rsid w:val="00BB6E75"/>
    <w:rsid w:val="00BB71F4"/>
    <w:rsid w:val="00BB75D9"/>
    <w:rsid w:val="00BB767A"/>
    <w:rsid w:val="00BB7D20"/>
    <w:rsid w:val="00BC0814"/>
    <w:rsid w:val="00BC09C2"/>
    <w:rsid w:val="00BC09CC"/>
    <w:rsid w:val="00BC0DA5"/>
    <w:rsid w:val="00BC1164"/>
    <w:rsid w:val="00BC1D5D"/>
    <w:rsid w:val="00BC2095"/>
    <w:rsid w:val="00BC2180"/>
    <w:rsid w:val="00BC24A4"/>
    <w:rsid w:val="00BC2FB5"/>
    <w:rsid w:val="00BC30C4"/>
    <w:rsid w:val="00BC315C"/>
    <w:rsid w:val="00BC35CE"/>
    <w:rsid w:val="00BC3659"/>
    <w:rsid w:val="00BC3A17"/>
    <w:rsid w:val="00BC4CEC"/>
    <w:rsid w:val="00BC4F6D"/>
    <w:rsid w:val="00BC5011"/>
    <w:rsid w:val="00BC556F"/>
    <w:rsid w:val="00BC5C27"/>
    <w:rsid w:val="00BC66AE"/>
    <w:rsid w:val="00BC6935"/>
    <w:rsid w:val="00BC6B17"/>
    <w:rsid w:val="00BC6C86"/>
    <w:rsid w:val="00BC72C3"/>
    <w:rsid w:val="00BC7F4E"/>
    <w:rsid w:val="00BD02AA"/>
    <w:rsid w:val="00BD061C"/>
    <w:rsid w:val="00BD0AD9"/>
    <w:rsid w:val="00BD1372"/>
    <w:rsid w:val="00BD18EC"/>
    <w:rsid w:val="00BD1DFE"/>
    <w:rsid w:val="00BD2FF0"/>
    <w:rsid w:val="00BD306D"/>
    <w:rsid w:val="00BD372B"/>
    <w:rsid w:val="00BD3910"/>
    <w:rsid w:val="00BD398D"/>
    <w:rsid w:val="00BD3BCC"/>
    <w:rsid w:val="00BD3D33"/>
    <w:rsid w:val="00BD4CA2"/>
    <w:rsid w:val="00BD4CBF"/>
    <w:rsid w:val="00BD4CC4"/>
    <w:rsid w:val="00BD4D6D"/>
    <w:rsid w:val="00BD5215"/>
    <w:rsid w:val="00BD5A06"/>
    <w:rsid w:val="00BD5B9A"/>
    <w:rsid w:val="00BD5C3B"/>
    <w:rsid w:val="00BD6819"/>
    <w:rsid w:val="00BD6F76"/>
    <w:rsid w:val="00BD6FA6"/>
    <w:rsid w:val="00BD76FF"/>
    <w:rsid w:val="00BD7E69"/>
    <w:rsid w:val="00BD7EFE"/>
    <w:rsid w:val="00BD7FBE"/>
    <w:rsid w:val="00BE04CB"/>
    <w:rsid w:val="00BE0648"/>
    <w:rsid w:val="00BE074D"/>
    <w:rsid w:val="00BE0770"/>
    <w:rsid w:val="00BE08E2"/>
    <w:rsid w:val="00BE0D91"/>
    <w:rsid w:val="00BE12D7"/>
    <w:rsid w:val="00BE21E1"/>
    <w:rsid w:val="00BE25B5"/>
    <w:rsid w:val="00BE27E7"/>
    <w:rsid w:val="00BE372F"/>
    <w:rsid w:val="00BE379B"/>
    <w:rsid w:val="00BE3DE6"/>
    <w:rsid w:val="00BE3EC7"/>
    <w:rsid w:val="00BE3FAA"/>
    <w:rsid w:val="00BE42FF"/>
    <w:rsid w:val="00BE439C"/>
    <w:rsid w:val="00BE45B7"/>
    <w:rsid w:val="00BE4D13"/>
    <w:rsid w:val="00BE4EFB"/>
    <w:rsid w:val="00BE55CF"/>
    <w:rsid w:val="00BE5705"/>
    <w:rsid w:val="00BE617E"/>
    <w:rsid w:val="00BE662D"/>
    <w:rsid w:val="00BE70DC"/>
    <w:rsid w:val="00BE719F"/>
    <w:rsid w:val="00BE73CD"/>
    <w:rsid w:val="00BE7DBE"/>
    <w:rsid w:val="00BF021C"/>
    <w:rsid w:val="00BF0225"/>
    <w:rsid w:val="00BF120E"/>
    <w:rsid w:val="00BF15E7"/>
    <w:rsid w:val="00BF1724"/>
    <w:rsid w:val="00BF23B0"/>
    <w:rsid w:val="00BF2418"/>
    <w:rsid w:val="00BF2884"/>
    <w:rsid w:val="00BF2A62"/>
    <w:rsid w:val="00BF31B9"/>
    <w:rsid w:val="00BF3612"/>
    <w:rsid w:val="00BF36DB"/>
    <w:rsid w:val="00BF46E3"/>
    <w:rsid w:val="00BF47C1"/>
    <w:rsid w:val="00BF4D55"/>
    <w:rsid w:val="00BF571F"/>
    <w:rsid w:val="00BF57DC"/>
    <w:rsid w:val="00BF5BA8"/>
    <w:rsid w:val="00BF5DCA"/>
    <w:rsid w:val="00BF6652"/>
    <w:rsid w:val="00BF687E"/>
    <w:rsid w:val="00BF71B3"/>
    <w:rsid w:val="00BF75AF"/>
    <w:rsid w:val="00BF75FA"/>
    <w:rsid w:val="00BF7B08"/>
    <w:rsid w:val="00BF7BAE"/>
    <w:rsid w:val="00BF7C74"/>
    <w:rsid w:val="00BF7D5B"/>
    <w:rsid w:val="00BF7FC3"/>
    <w:rsid w:val="00C004A8"/>
    <w:rsid w:val="00C00A6A"/>
    <w:rsid w:val="00C0170C"/>
    <w:rsid w:val="00C0192A"/>
    <w:rsid w:val="00C01C75"/>
    <w:rsid w:val="00C02246"/>
    <w:rsid w:val="00C02479"/>
    <w:rsid w:val="00C02A1E"/>
    <w:rsid w:val="00C02B06"/>
    <w:rsid w:val="00C02C6B"/>
    <w:rsid w:val="00C02EFF"/>
    <w:rsid w:val="00C045E4"/>
    <w:rsid w:val="00C04EF8"/>
    <w:rsid w:val="00C052F2"/>
    <w:rsid w:val="00C054A0"/>
    <w:rsid w:val="00C0570C"/>
    <w:rsid w:val="00C0605F"/>
    <w:rsid w:val="00C06B3D"/>
    <w:rsid w:val="00C07837"/>
    <w:rsid w:val="00C079ED"/>
    <w:rsid w:val="00C07AF2"/>
    <w:rsid w:val="00C100C1"/>
    <w:rsid w:val="00C102A2"/>
    <w:rsid w:val="00C107BD"/>
    <w:rsid w:val="00C10AF6"/>
    <w:rsid w:val="00C113A2"/>
    <w:rsid w:val="00C117AB"/>
    <w:rsid w:val="00C12633"/>
    <w:rsid w:val="00C12E7C"/>
    <w:rsid w:val="00C13BDF"/>
    <w:rsid w:val="00C1408F"/>
    <w:rsid w:val="00C1424E"/>
    <w:rsid w:val="00C15B23"/>
    <w:rsid w:val="00C15B3A"/>
    <w:rsid w:val="00C1722A"/>
    <w:rsid w:val="00C201AE"/>
    <w:rsid w:val="00C20A14"/>
    <w:rsid w:val="00C20D52"/>
    <w:rsid w:val="00C20DDC"/>
    <w:rsid w:val="00C21288"/>
    <w:rsid w:val="00C215B9"/>
    <w:rsid w:val="00C2278A"/>
    <w:rsid w:val="00C23F7F"/>
    <w:rsid w:val="00C24794"/>
    <w:rsid w:val="00C2562B"/>
    <w:rsid w:val="00C2659F"/>
    <w:rsid w:val="00C26AE3"/>
    <w:rsid w:val="00C26D4F"/>
    <w:rsid w:val="00C26ECE"/>
    <w:rsid w:val="00C3090E"/>
    <w:rsid w:val="00C31923"/>
    <w:rsid w:val="00C31E8E"/>
    <w:rsid w:val="00C31F6F"/>
    <w:rsid w:val="00C31FCD"/>
    <w:rsid w:val="00C320E0"/>
    <w:rsid w:val="00C3224F"/>
    <w:rsid w:val="00C32952"/>
    <w:rsid w:val="00C32BD3"/>
    <w:rsid w:val="00C32E09"/>
    <w:rsid w:val="00C33152"/>
    <w:rsid w:val="00C3326E"/>
    <w:rsid w:val="00C338EA"/>
    <w:rsid w:val="00C33D87"/>
    <w:rsid w:val="00C3522F"/>
    <w:rsid w:val="00C36710"/>
    <w:rsid w:val="00C36FD8"/>
    <w:rsid w:val="00C372E0"/>
    <w:rsid w:val="00C374A7"/>
    <w:rsid w:val="00C379C5"/>
    <w:rsid w:val="00C37C92"/>
    <w:rsid w:val="00C37D6C"/>
    <w:rsid w:val="00C407A1"/>
    <w:rsid w:val="00C410C0"/>
    <w:rsid w:val="00C41170"/>
    <w:rsid w:val="00C42070"/>
    <w:rsid w:val="00C42695"/>
    <w:rsid w:val="00C42DC0"/>
    <w:rsid w:val="00C42FB7"/>
    <w:rsid w:val="00C432E1"/>
    <w:rsid w:val="00C435DB"/>
    <w:rsid w:val="00C43DE6"/>
    <w:rsid w:val="00C44531"/>
    <w:rsid w:val="00C4456E"/>
    <w:rsid w:val="00C446B7"/>
    <w:rsid w:val="00C448F4"/>
    <w:rsid w:val="00C4490B"/>
    <w:rsid w:val="00C44AA4"/>
    <w:rsid w:val="00C4537A"/>
    <w:rsid w:val="00C454FC"/>
    <w:rsid w:val="00C4642B"/>
    <w:rsid w:val="00C46870"/>
    <w:rsid w:val="00C46B5D"/>
    <w:rsid w:val="00C470E4"/>
    <w:rsid w:val="00C479B5"/>
    <w:rsid w:val="00C51994"/>
    <w:rsid w:val="00C5315F"/>
    <w:rsid w:val="00C5338A"/>
    <w:rsid w:val="00C53623"/>
    <w:rsid w:val="00C5368F"/>
    <w:rsid w:val="00C53F05"/>
    <w:rsid w:val="00C5447D"/>
    <w:rsid w:val="00C54906"/>
    <w:rsid w:val="00C559DA"/>
    <w:rsid w:val="00C55FCB"/>
    <w:rsid w:val="00C5612F"/>
    <w:rsid w:val="00C5643E"/>
    <w:rsid w:val="00C56731"/>
    <w:rsid w:val="00C5705F"/>
    <w:rsid w:val="00C572BD"/>
    <w:rsid w:val="00C57345"/>
    <w:rsid w:val="00C57F81"/>
    <w:rsid w:val="00C60179"/>
    <w:rsid w:val="00C609B8"/>
    <w:rsid w:val="00C60A97"/>
    <w:rsid w:val="00C60C63"/>
    <w:rsid w:val="00C60D15"/>
    <w:rsid w:val="00C61D72"/>
    <w:rsid w:val="00C63652"/>
    <w:rsid w:val="00C63662"/>
    <w:rsid w:val="00C63680"/>
    <w:rsid w:val="00C63A01"/>
    <w:rsid w:val="00C63FDC"/>
    <w:rsid w:val="00C64E4D"/>
    <w:rsid w:val="00C65118"/>
    <w:rsid w:val="00C65148"/>
    <w:rsid w:val="00C65303"/>
    <w:rsid w:val="00C65739"/>
    <w:rsid w:val="00C6623D"/>
    <w:rsid w:val="00C673E3"/>
    <w:rsid w:val="00C705A0"/>
    <w:rsid w:val="00C709F5"/>
    <w:rsid w:val="00C70AD3"/>
    <w:rsid w:val="00C70AD8"/>
    <w:rsid w:val="00C70C73"/>
    <w:rsid w:val="00C710F1"/>
    <w:rsid w:val="00C72205"/>
    <w:rsid w:val="00C72EAC"/>
    <w:rsid w:val="00C72EC6"/>
    <w:rsid w:val="00C72FC8"/>
    <w:rsid w:val="00C736A1"/>
    <w:rsid w:val="00C73B78"/>
    <w:rsid w:val="00C73CA6"/>
    <w:rsid w:val="00C73EB8"/>
    <w:rsid w:val="00C748E6"/>
    <w:rsid w:val="00C74AE1"/>
    <w:rsid w:val="00C75AE6"/>
    <w:rsid w:val="00C76974"/>
    <w:rsid w:val="00C7768B"/>
    <w:rsid w:val="00C77E87"/>
    <w:rsid w:val="00C81397"/>
    <w:rsid w:val="00C815D5"/>
    <w:rsid w:val="00C81A31"/>
    <w:rsid w:val="00C81CD0"/>
    <w:rsid w:val="00C81DCC"/>
    <w:rsid w:val="00C822C3"/>
    <w:rsid w:val="00C83CB6"/>
    <w:rsid w:val="00C841D2"/>
    <w:rsid w:val="00C843E7"/>
    <w:rsid w:val="00C856B1"/>
    <w:rsid w:val="00C862CC"/>
    <w:rsid w:val="00C86962"/>
    <w:rsid w:val="00C86E53"/>
    <w:rsid w:val="00C8754D"/>
    <w:rsid w:val="00C87996"/>
    <w:rsid w:val="00C879AD"/>
    <w:rsid w:val="00C87D7E"/>
    <w:rsid w:val="00C90373"/>
    <w:rsid w:val="00C90609"/>
    <w:rsid w:val="00C908FD"/>
    <w:rsid w:val="00C909DB"/>
    <w:rsid w:val="00C910CD"/>
    <w:rsid w:val="00C91340"/>
    <w:rsid w:val="00C9167B"/>
    <w:rsid w:val="00C91FAA"/>
    <w:rsid w:val="00C922D2"/>
    <w:rsid w:val="00C92418"/>
    <w:rsid w:val="00C92446"/>
    <w:rsid w:val="00C92660"/>
    <w:rsid w:val="00C9294D"/>
    <w:rsid w:val="00C92E3F"/>
    <w:rsid w:val="00C92FA3"/>
    <w:rsid w:val="00C92FF2"/>
    <w:rsid w:val="00C93696"/>
    <w:rsid w:val="00C93918"/>
    <w:rsid w:val="00C94208"/>
    <w:rsid w:val="00C9463F"/>
    <w:rsid w:val="00C94CD4"/>
    <w:rsid w:val="00C94FFF"/>
    <w:rsid w:val="00C95C66"/>
    <w:rsid w:val="00C95C97"/>
    <w:rsid w:val="00C96428"/>
    <w:rsid w:val="00C9694D"/>
    <w:rsid w:val="00C970DA"/>
    <w:rsid w:val="00C973C3"/>
    <w:rsid w:val="00C97EAC"/>
    <w:rsid w:val="00CA0D65"/>
    <w:rsid w:val="00CA0E38"/>
    <w:rsid w:val="00CA102B"/>
    <w:rsid w:val="00CA14A0"/>
    <w:rsid w:val="00CA1DB1"/>
    <w:rsid w:val="00CA1FCB"/>
    <w:rsid w:val="00CA2FBF"/>
    <w:rsid w:val="00CA30F5"/>
    <w:rsid w:val="00CA3E1D"/>
    <w:rsid w:val="00CA3F93"/>
    <w:rsid w:val="00CA43A3"/>
    <w:rsid w:val="00CA4EAB"/>
    <w:rsid w:val="00CA53DB"/>
    <w:rsid w:val="00CA54D1"/>
    <w:rsid w:val="00CA568A"/>
    <w:rsid w:val="00CA5895"/>
    <w:rsid w:val="00CA5A95"/>
    <w:rsid w:val="00CA6E5E"/>
    <w:rsid w:val="00CA6F1F"/>
    <w:rsid w:val="00CA7045"/>
    <w:rsid w:val="00CA7401"/>
    <w:rsid w:val="00CA7CC1"/>
    <w:rsid w:val="00CB09DA"/>
    <w:rsid w:val="00CB1111"/>
    <w:rsid w:val="00CB114A"/>
    <w:rsid w:val="00CB1ADB"/>
    <w:rsid w:val="00CB1B7E"/>
    <w:rsid w:val="00CB1FD9"/>
    <w:rsid w:val="00CB246A"/>
    <w:rsid w:val="00CB24DC"/>
    <w:rsid w:val="00CB3014"/>
    <w:rsid w:val="00CB45A0"/>
    <w:rsid w:val="00CB508C"/>
    <w:rsid w:val="00CB546D"/>
    <w:rsid w:val="00CB5A70"/>
    <w:rsid w:val="00CB60F1"/>
    <w:rsid w:val="00CB621E"/>
    <w:rsid w:val="00CB6551"/>
    <w:rsid w:val="00CB6633"/>
    <w:rsid w:val="00CB6655"/>
    <w:rsid w:val="00CB6791"/>
    <w:rsid w:val="00CB6855"/>
    <w:rsid w:val="00CB7A96"/>
    <w:rsid w:val="00CC01A5"/>
    <w:rsid w:val="00CC03EC"/>
    <w:rsid w:val="00CC14D5"/>
    <w:rsid w:val="00CC2B7E"/>
    <w:rsid w:val="00CC2C86"/>
    <w:rsid w:val="00CC3AD9"/>
    <w:rsid w:val="00CC3ED6"/>
    <w:rsid w:val="00CC4272"/>
    <w:rsid w:val="00CC440D"/>
    <w:rsid w:val="00CC4993"/>
    <w:rsid w:val="00CC5158"/>
    <w:rsid w:val="00CC58EE"/>
    <w:rsid w:val="00CC6223"/>
    <w:rsid w:val="00CC66AF"/>
    <w:rsid w:val="00CC73F5"/>
    <w:rsid w:val="00CC7D39"/>
    <w:rsid w:val="00CD0B67"/>
    <w:rsid w:val="00CD0D38"/>
    <w:rsid w:val="00CD0DB4"/>
    <w:rsid w:val="00CD1355"/>
    <w:rsid w:val="00CD14A9"/>
    <w:rsid w:val="00CD1D60"/>
    <w:rsid w:val="00CD2C82"/>
    <w:rsid w:val="00CD38E7"/>
    <w:rsid w:val="00CD40C1"/>
    <w:rsid w:val="00CD439C"/>
    <w:rsid w:val="00CD45ED"/>
    <w:rsid w:val="00CD5181"/>
    <w:rsid w:val="00CD521C"/>
    <w:rsid w:val="00CD6532"/>
    <w:rsid w:val="00CD6C0C"/>
    <w:rsid w:val="00CD6EE2"/>
    <w:rsid w:val="00CD76DA"/>
    <w:rsid w:val="00CD7935"/>
    <w:rsid w:val="00CD7958"/>
    <w:rsid w:val="00CD7FC7"/>
    <w:rsid w:val="00CE041A"/>
    <w:rsid w:val="00CE077C"/>
    <w:rsid w:val="00CE084B"/>
    <w:rsid w:val="00CE09EE"/>
    <w:rsid w:val="00CE0DC9"/>
    <w:rsid w:val="00CE117F"/>
    <w:rsid w:val="00CE19B7"/>
    <w:rsid w:val="00CE1A43"/>
    <w:rsid w:val="00CE1C5A"/>
    <w:rsid w:val="00CE231F"/>
    <w:rsid w:val="00CE2529"/>
    <w:rsid w:val="00CE2ED9"/>
    <w:rsid w:val="00CE2F6D"/>
    <w:rsid w:val="00CE374B"/>
    <w:rsid w:val="00CE3BAC"/>
    <w:rsid w:val="00CE3C7D"/>
    <w:rsid w:val="00CE45E5"/>
    <w:rsid w:val="00CE5774"/>
    <w:rsid w:val="00CE57DF"/>
    <w:rsid w:val="00CE6101"/>
    <w:rsid w:val="00CE682F"/>
    <w:rsid w:val="00CE6E01"/>
    <w:rsid w:val="00CE72AE"/>
    <w:rsid w:val="00CF021E"/>
    <w:rsid w:val="00CF0418"/>
    <w:rsid w:val="00CF091D"/>
    <w:rsid w:val="00CF0D41"/>
    <w:rsid w:val="00CF158B"/>
    <w:rsid w:val="00CF1737"/>
    <w:rsid w:val="00CF1786"/>
    <w:rsid w:val="00CF199F"/>
    <w:rsid w:val="00CF1EDE"/>
    <w:rsid w:val="00CF205E"/>
    <w:rsid w:val="00CF20B6"/>
    <w:rsid w:val="00CF2369"/>
    <w:rsid w:val="00CF308A"/>
    <w:rsid w:val="00CF31F3"/>
    <w:rsid w:val="00CF3981"/>
    <w:rsid w:val="00CF39CF"/>
    <w:rsid w:val="00CF453A"/>
    <w:rsid w:val="00CF4670"/>
    <w:rsid w:val="00CF472A"/>
    <w:rsid w:val="00CF5C65"/>
    <w:rsid w:val="00CF6028"/>
    <w:rsid w:val="00CF60B5"/>
    <w:rsid w:val="00CF67D6"/>
    <w:rsid w:val="00CF69F2"/>
    <w:rsid w:val="00CF7A97"/>
    <w:rsid w:val="00CF7BC5"/>
    <w:rsid w:val="00CF7BCE"/>
    <w:rsid w:val="00CF7C90"/>
    <w:rsid w:val="00D006BC"/>
    <w:rsid w:val="00D01056"/>
    <w:rsid w:val="00D01D26"/>
    <w:rsid w:val="00D01F54"/>
    <w:rsid w:val="00D03ACF"/>
    <w:rsid w:val="00D03B3E"/>
    <w:rsid w:val="00D044BA"/>
    <w:rsid w:val="00D04A18"/>
    <w:rsid w:val="00D04B41"/>
    <w:rsid w:val="00D053E0"/>
    <w:rsid w:val="00D05C14"/>
    <w:rsid w:val="00D06335"/>
    <w:rsid w:val="00D06468"/>
    <w:rsid w:val="00D07310"/>
    <w:rsid w:val="00D07333"/>
    <w:rsid w:val="00D07B54"/>
    <w:rsid w:val="00D07DBA"/>
    <w:rsid w:val="00D1013B"/>
    <w:rsid w:val="00D10723"/>
    <w:rsid w:val="00D119A8"/>
    <w:rsid w:val="00D11F8F"/>
    <w:rsid w:val="00D12832"/>
    <w:rsid w:val="00D12D47"/>
    <w:rsid w:val="00D12EFE"/>
    <w:rsid w:val="00D132AC"/>
    <w:rsid w:val="00D13881"/>
    <w:rsid w:val="00D1389D"/>
    <w:rsid w:val="00D13AC6"/>
    <w:rsid w:val="00D13C0C"/>
    <w:rsid w:val="00D13E39"/>
    <w:rsid w:val="00D13F5A"/>
    <w:rsid w:val="00D140AE"/>
    <w:rsid w:val="00D142B3"/>
    <w:rsid w:val="00D1451A"/>
    <w:rsid w:val="00D1456D"/>
    <w:rsid w:val="00D14955"/>
    <w:rsid w:val="00D15892"/>
    <w:rsid w:val="00D159A9"/>
    <w:rsid w:val="00D16A53"/>
    <w:rsid w:val="00D16BA7"/>
    <w:rsid w:val="00D171E5"/>
    <w:rsid w:val="00D172DD"/>
    <w:rsid w:val="00D175CC"/>
    <w:rsid w:val="00D17635"/>
    <w:rsid w:val="00D178CB"/>
    <w:rsid w:val="00D17E68"/>
    <w:rsid w:val="00D17FBF"/>
    <w:rsid w:val="00D20036"/>
    <w:rsid w:val="00D202E5"/>
    <w:rsid w:val="00D2120F"/>
    <w:rsid w:val="00D21D88"/>
    <w:rsid w:val="00D22049"/>
    <w:rsid w:val="00D2281D"/>
    <w:rsid w:val="00D22B39"/>
    <w:rsid w:val="00D22E2B"/>
    <w:rsid w:val="00D2316F"/>
    <w:rsid w:val="00D231DC"/>
    <w:rsid w:val="00D240A5"/>
    <w:rsid w:val="00D2413C"/>
    <w:rsid w:val="00D250B2"/>
    <w:rsid w:val="00D253BE"/>
    <w:rsid w:val="00D257B4"/>
    <w:rsid w:val="00D25FB1"/>
    <w:rsid w:val="00D2604B"/>
    <w:rsid w:val="00D2636D"/>
    <w:rsid w:val="00D2664F"/>
    <w:rsid w:val="00D26654"/>
    <w:rsid w:val="00D2763A"/>
    <w:rsid w:val="00D30436"/>
    <w:rsid w:val="00D30D30"/>
    <w:rsid w:val="00D30E19"/>
    <w:rsid w:val="00D3129C"/>
    <w:rsid w:val="00D31EAB"/>
    <w:rsid w:val="00D328D1"/>
    <w:rsid w:val="00D32DB1"/>
    <w:rsid w:val="00D332AB"/>
    <w:rsid w:val="00D33E4F"/>
    <w:rsid w:val="00D34AF4"/>
    <w:rsid w:val="00D350D1"/>
    <w:rsid w:val="00D354B2"/>
    <w:rsid w:val="00D35950"/>
    <w:rsid w:val="00D35DEA"/>
    <w:rsid w:val="00D364E0"/>
    <w:rsid w:val="00D370BA"/>
    <w:rsid w:val="00D37BEA"/>
    <w:rsid w:val="00D37CB8"/>
    <w:rsid w:val="00D40618"/>
    <w:rsid w:val="00D406F4"/>
    <w:rsid w:val="00D42707"/>
    <w:rsid w:val="00D431E5"/>
    <w:rsid w:val="00D44022"/>
    <w:rsid w:val="00D441B9"/>
    <w:rsid w:val="00D443FA"/>
    <w:rsid w:val="00D444DC"/>
    <w:rsid w:val="00D44828"/>
    <w:rsid w:val="00D44CCD"/>
    <w:rsid w:val="00D45193"/>
    <w:rsid w:val="00D45853"/>
    <w:rsid w:val="00D45A2F"/>
    <w:rsid w:val="00D46010"/>
    <w:rsid w:val="00D4653F"/>
    <w:rsid w:val="00D4665F"/>
    <w:rsid w:val="00D468C5"/>
    <w:rsid w:val="00D47831"/>
    <w:rsid w:val="00D47862"/>
    <w:rsid w:val="00D50038"/>
    <w:rsid w:val="00D501E5"/>
    <w:rsid w:val="00D501E8"/>
    <w:rsid w:val="00D50656"/>
    <w:rsid w:val="00D506F1"/>
    <w:rsid w:val="00D51313"/>
    <w:rsid w:val="00D52BFA"/>
    <w:rsid w:val="00D534C6"/>
    <w:rsid w:val="00D536D0"/>
    <w:rsid w:val="00D53AB5"/>
    <w:rsid w:val="00D54114"/>
    <w:rsid w:val="00D5419D"/>
    <w:rsid w:val="00D543F0"/>
    <w:rsid w:val="00D556BA"/>
    <w:rsid w:val="00D566F6"/>
    <w:rsid w:val="00D56E1C"/>
    <w:rsid w:val="00D571E7"/>
    <w:rsid w:val="00D572A0"/>
    <w:rsid w:val="00D573F8"/>
    <w:rsid w:val="00D57C0D"/>
    <w:rsid w:val="00D57E31"/>
    <w:rsid w:val="00D60F7A"/>
    <w:rsid w:val="00D63068"/>
    <w:rsid w:val="00D63BC7"/>
    <w:rsid w:val="00D6433D"/>
    <w:rsid w:val="00D64FF3"/>
    <w:rsid w:val="00D65AF9"/>
    <w:rsid w:val="00D65F6B"/>
    <w:rsid w:val="00D66090"/>
    <w:rsid w:val="00D66366"/>
    <w:rsid w:val="00D669F1"/>
    <w:rsid w:val="00D712FE"/>
    <w:rsid w:val="00D71DAE"/>
    <w:rsid w:val="00D72ABE"/>
    <w:rsid w:val="00D72C6F"/>
    <w:rsid w:val="00D73012"/>
    <w:rsid w:val="00D7322C"/>
    <w:rsid w:val="00D736BD"/>
    <w:rsid w:val="00D74717"/>
    <w:rsid w:val="00D7488A"/>
    <w:rsid w:val="00D74EB4"/>
    <w:rsid w:val="00D756C3"/>
    <w:rsid w:val="00D76169"/>
    <w:rsid w:val="00D76639"/>
    <w:rsid w:val="00D76819"/>
    <w:rsid w:val="00D76BBF"/>
    <w:rsid w:val="00D77511"/>
    <w:rsid w:val="00D77D24"/>
    <w:rsid w:val="00D77D35"/>
    <w:rsid w:val="00D8030A"/>
    <w:rsid w:val="00D8094B"/>
    <w:rsid w:val="00D81970"/>
    <w:rsid w:val="00D81DC2"/>
    <w:rsid w:val="00D82653"/>
    <w:rsid w:val="00D828A1"/>
    <w:rsid w:val="00D82B67"/>
    <w:rsid w:val="00D8398F"/>
    <w:rsid w:val="00D83F2C"/>
    <w:rsid w:val="00D840F5"/>
    <w:rsid w:val="00D841A0"/>
    <w:rsid w:val="00D842BF"/>
    <w:rsid w:val="00D84558"/>
    <w:rsid w:val="00D851FE"/>
    <w:rsid w:val="00D855AE"/>
    <w:rsid w:val="00D855FF"/>
    <w:rsid w:val="00D85AEA"/>
    <w:rsid w:val="00D86197"/>
    <w:rsid w:val="00D861D0"/>
    <w:rsid w:val="00D865E6"/>
    <w:rsid w:val="00D86CF4"/>
    <w:rsid w:val="00D871A4"/>
    <w:rsid w:val="00D874F7"/>
    <w:rsid w:val="00D87685"/>
    <w:rsid w:val="00D87933"/>
    <w:rsid w:val="00D87A7F"/>
    <w:rsid w:val="00D87C14"/>
    <w:rsid w:val="00D90A72"/>
    <w:rsid w:val="00D90DB3"/>
    <w:rsid w:val="00D90EC7"/>
    <w:rsid w:val="00D9149A"/>
    <w:rsid w:val="00D916FA"/>
    <w:rsid w:val="00D91F24"/>
    <w:rsid w:val="00D92822"/>
    <w:rsid w:val="00D9290A"/>
    <w:rsid w:val="00D93066"/>
    <w:rsid w:val="00D9346F"/>
    <w:rsid w:val="00D9355F"/>
    <w:rsid w:val="00D93767"/>
    <w:rsid w:val="00D93A8B"/>
    <w:rsid w:val="00D949EA"/>
    <w:rsid w:val="00D94DED"/>
    <w:rsid w:val="00D956B7"/>
    <w:rsid w:val="00D95A58"/>
    <w:rsid w:val="00D95DA2"/>
    <w:rsid w:val="00D96463"/>
    <w:rsid w:val="00D967E3"/>
    <w:rsid w:val="00D969DE"/>
    <w:rsid w:val="00D977D6"/>
    <w:rsid w:val="00D97B6A"/>
    <w:rsid w:val="00DA00BB"/>
    <w:rsid w:val="00DA0BC9"/>
    <w:rsid w:val="00DA0E82"/>
    <w:rsid w:val="00DA1110"/>
    <w:rsid w:val="00DA1F80"/>
    <w:rsid w:val="00DA2009"/>
    <w:rsid w:val="00DA24F2"/>
    <w:rsid w:val="00DA2503"/>
    <w:rsid w:val="00DA269D"/>
    <w:rsid w:val="00DA2AA3"/>
    <w:rsid w:val="00DA31B7"/>
    <w:rsid w:val="00DA37E1"/>
    <w:rsid w:val="00DA39A0"/>
    <w:rsid w:val="00DA3E1D"/>
    <w:rsid w:val="00DA3FB4"/>
    <w:rsid w:val="00DA4734"/>
    <w:rsid w:val="00DA4BE4"/>
    <w:rsid w:val="00DA5165"/>
    <w:rsid w:val="00DA5204"/>
    <w:rsid w:val="00DA5498"/>
    <w:rsid w:val="00DA57B4"/>
    <w:rsid w:val="00DA5840"/>
    <w:rsid w:val="00DA5945"/>
    <w:rsid w:val="00DA6413"/>
    <w:rsid w:val="00DA6988"/>
    <w:rsid w:val="00DA6B0F"/>
    <w:rsid w:val="00DA6CA3"/>
    <w:rsid w:val="00DA76AF"/>
    <w:rsid w:val="00DA7C52"/>
    <w:rsid w:val="00DA7D7C"/>
    <w:rsid w:val="00DA7F1E"/>
    <w:rsid w:val="00DB0118"/>
    <w:rsid w:val="00DB0360"/>
    <w:rsid w:val="00DB0834"/>
    <w:rsid w:val="00DB1761"/>
    <w:rsid w:val="00DB1C2B"/>
    <w:rsid w:val="00DB2668"/>
    <w:rsid w:val="00DB26D0"/>
    <w:rsid w:val="00DB2A44"/>
    <w:rsid w:val="00DB2C06"/>
    <w:rsid w:val="00DB2EB7"/>
    <w:rsid w:val="00DB40C3"/>
    <w:rsid w:val="00DB4206"/>
    <w:rsid w:val="00DB427F"/>
    <w:rsid w:val="00DB462F"/>
    <w:rsid w:val="00DB4A79"/>
    <w:rsid w:val="00DB4B0E"/>
    <w:rsid w:val="00DB4C18"/>
    <w:rsid w:val="00DB4FA4"/>
    <w:rsid w:val="00DB58A0"/>
    <w:rsid w:val="00DB5AFF"/>
    <w:rsid w:val="00DB6135"/>
    <w:rsid w:val="00DB709B"/>
    <w:rsid w:val="00DB7549"/>
    <w:rsid w:val="00DB769C"/>
    <w:rsid w:val="00DC02CC"/>
    <w:rsid w:val="00DC0E6F"/>
    <w:rsid w:val="00DC11FE"/>
    <w:rsid w:val="00DC1423"/>
    <w:rsid w:val="00DC1DC8"/>
    <w:rsid w:val="00DC245D"/>
    <w:rsid w:val="00DC2D27"/>
    <w:rsid w:val="00DC2D48"/>
    <w:rsid w:val="00DC392C"/>
    <w:rsid w:val="00DC3B4D"/>
    <w:rsid w:val="00DC4198"/>
    <w:rsid w:val="00DC42FA"/>
    <w:rsid w:val="00DC482F"/>
    <w:rsid w:val="00DC4D36"/>
    <w:rsid w:val="00DC5310"/>
    <w:rsid w:val="00DC56A7"/>
    <w:rsid w:val="00DC5BF6"/>
    <w:rsid w:val="00DC5F14"/>
    <w:rsid w:val="00DC6832"/>
    <w:rsid w:val="00DC6938"/>
    <w:rsid w:val="00DC6FC2"/>
    <w:rsid w:val="00DC76DC"/>
    <w:rsid w:val="00DC7AA8"/>
    <w:rsid w:val="00DD0173"/>
    <w:rsid w:val="00DD01D9"/>
    <w:rsid w:val="00DD11F3"/>
    <w:rsid w:val="00DD1B80"/>
    <w:rsid w:val="00DD1D03"/>
    <w:rsid w:val="00DD25E2"/>
    <w:rsid w:val="00DD28A8"/>
    <w:rsid w:val="00DD2A54"/>
    <w:rsid w:val="00DD3063"/>
    <w:rsid w:val="00DD41E8"/>
    <w:rsid w:val="00DD41F3"/>
    <w:rsid w:val="00DD427E"/>
    <w:rsid w:val="00DD44C1"/>
    <w:rsid w:val="00DD470B"/>
    <w:rsid w:val="00DD4DBA"/>
    <w:rsid w:val="00DD4F31"/>
    <w:rsid w:val="00DD50FE"/>
    <w:rsid w:val="00DD5249"/>
    <w:rsid w:val="00DD5BF0"/>
    <w:rsid w:val="00DD5CE0"/>
    <w:rsid w:val="00DD5D1B"/>
    <w:rsid w:val="00DD5EB3"/>
    <w:rsid w:val="00DD6121"/>
    <w:rsid w:val="00DD68C6"/>
    <w:rsid w:val="00DD6DD5"/>
    <w:rsid w:val="00DD6E6B"/>
    <w:rsid w:val="00DD6F7B"/>
    <w:rsid w:val="00DD6FA6"/>
    <w:rsid w:val="00DD7423"/>
    <w:rsid w:val="00DD7F13"/>
    <w:rsid w:val="00DE0144"/>
    <w:rsid w:val="00DE074A"/>
    <w:rsid w:val="00DE0963"/>
    <w:rsid w:val="00DE0B4E"/>
    <w:rsid w:val="00DE0C4A"/>
    <w:rsid w:val="00DE12D7"/>
    <w:rsid w:val="00DE149E"/>
    <w:rsid w:val="00DE1628"/>
    <w:rsid w:val="00DE1CEE"/>
    <w:rsid w:val="00DE1D17"/>
    <w:rsid w:val="00DE251A"/>
    <w:rsid w:val="00DE3C0B"/>
    <w:rsid w:val="00DE3C55"/>
    <w:rsid w:val="00DE408E"/>
    <w:rsid w:val="00DE4121"/>
    <w:rsid w:val="00DE4542"/>
    <w:rsid w:val="00DE4D62"/>
    <w:rsid w:val="00DE4D72"/>
    <w:rsid w:val="00DE52B4"/>
    <w:rsid w:val="00DE5404"/>
    <w:rsid w:val="00DE582A"/>
    <w:rsid w:val="00DE5CEA"/>
    <w:rsid w:val="00DE64F0"/>
    <w:rsid w:val="00DE6A4F"/>
    <w:rsid w:val="00DE6E31"/>
    <w:rsid w:val="00DE7DF1"/>
    <w:rsid w:val="00DF06C2"/>
    <w:rsid w:val="00DF0D89"/>
    <w:rsid w:val="00DF0F1C"/>
    <w:rsid w:val="00DF12D1"/>
    <w:rsid w:val="00DF134D"/>
    <w:rsid w:val="00DF2021"/>
    <w:rsid w:val="00DF20F9"/>
    <w:rsid w:val="00DF30DA"/>
    <w:rsid w:val="00DF371A"/>
    <w:rsid w:val="00DF3E9E"/>
    <w:rsid w:val="00DF44A1"/>
    <w:rsid w:val="00DF49C9"/>
    <w:rsid w:val="00DF4C28"/>
    <w:rsid w:val="00DF539E"/>
    <w:rsid w:val="00DF5540"/>
    <w:rsid w:val="00DF62CE"/>
    <w:rsid w:val="00DF6C4F"/>
    <w:rsid w:val="00DF7002"/>
    <w:rsid w:val="00DF72F6"/>
    <w:rsid w:val="00DF75E7"/>
    <w:rsid w:val="00DF7743"/>
    <w:rsid w:val="00DF7B2B"/>
    <w:rsid w:val="00E00AC7"/>
    <w:rsid w:val="00E00AFB"/>
    <w:rsid w:val="00E01AE3"/>
    <w:rsid w:val="00E02DE3"/>
    <w:rsid w:val="00E02E66"/>
    <w:rsid w:val="00E032E5"/>
    <w:rsid w:val="00E0342F"/>
    <w:rsid w:val="00E039B1"/>
    <w:rsid w:val="00E03F68"/>
    <w:rsid w:val="00E04670"/>
    <w:rsid w:val="00E0469D"/>
    <w:rsid w:val="00E04E0B"/>
    <w:rsid w:val="00E04E50"/>
    <w:rsid w:val="00E05D56"/>
    <w:rsid w:val="00E062F3"/>
    <w:rsid w:val="00E066AD"/>
    <w:rsid w:val="00E06ACA"/>
    <w:rsid w:val="00E06B16"/>
    <w:rsid w:val="00E06DD6"/>
    <w:rsid w:val="00E0747D"/>
    <w:rsid w:val="00E078F0"/>
    <w:rsid w:val="00E07981"/>
    <w:rsid w:val="00E079C8"/>
    <w:rsid w:val="00E07B1B"/>
    <w:rsid w:val="00E07EDA"/>
    <w:rsid w:val="00E10033"/>
    <w:rsid w:val="00E1035B"/>
    <w:rsid w:val="00E104A0"/>
    <w:rsid w:val="00E11399"/>
    <w:rsid w:val="00E114D6"/>
    <w:rsid w:val="00E115B1"/>
    <w:rsid w:val="00E1187C"/>
    <w:rsid w:val="00E1205C"/>
    <w:rsid w:val="00E12E92"/>
    <w:rsid w:val="00E13988"/>
    <w:rsid w:val="00E13B78"/>
    <w:rsid w:val="00E14313"/>
    <w:rsid w:val="00E14342"/>
    <w:rsid w:val="00E14C27"/>
    <w:rsid w:val="00E158C2"/>
    <w:rsid w:val="00E15BEC"/>
    <w:rsid w:val="00E15EFD"/>
    <w:rsid w:val="00E16116"/>
    <w:rsid w:val="00E162B3"/>
    <w:rsid w:val="00E163BF"/>
    <w:rsid w:val="00E16F87"/>
    <w:rsid w:val="00E17394"/>
    <w:rsid w:val="00E1743F"/>
    <w:rsid w:val="00E17897"/>
    <w:rsid w:val="00E205D9"/>
    <w:rsid w:val="00E2090B"/>
    <w:rsid w:val="00E217EB"/>
    <w:rsid w:val="00E21A47"/>
    <w:rsid w:val="00E21C4B"/>
    <w:rsid w:val="00E22182"/>
    <w:rsid w:val="00E22990"/>
    <w:rsid w:val="00E22B67"/>
    <w:rsid w:val="00E22EEE"/>
    <w:rsid w:val="00E22F69"/>
    <w:rsid w:val="00E2305E"/>
    <w:rsid w:val="00E23606"/>
    <w:rsid w:val="00E23818"/>
    <w:rsid w:val="00E23846"/>
    <w:rsid w:val="00E23935"/>
    <w:rsid w:val="00E240E1"/>
    <w:rsid w:val="00E24120"/>
    <w:rsid w:val="00E244F7"/>
    <w:rsid w:val="00E24B32"/>
    <w:rsid w:val="00E24EDF"/>
    <w:rsid w:val="00E25DB8"/>
    <w:rsid w:val="00E25E90"/>
    <w:rsid w:val="00E263D4"/>
    <w:rsid w:val="00E2723A"/>
    <w:rsid w:val="00E27673"/>
    <w:rsid w:val="00E27A7B"/>
    <w:rsid w:val="00E3000B"/>
    <w:rsid w:val="00E30D0A"/>
    <w:rsid w:val="00E31772"/>
    <w:rsid w:val="00E31780"/>
    <w:rsid w:val="00E338A3"/>
    <w:rsid w:val="00E33B8A"/>
    <w:rsid w:val="00E33E99"/>
    <w:rsid w:val="00E33F94"/>
    <w:rsid w:val="00E3408A"/>
    <w:rsid w:val="00E349A4"/>
    <w:rsid w:val="00E34A97"/>
    <w:rsid w:val="00E34C57"/>
    <w:rsid w:val="00E355FB"/>
    <w:rsid w:val="00E35675"/>
    <w:rsid w:val="00E357D0"/>
    <w:rsid w:val="00E35878"/>
    <w:rsid w:val="00E35CFF"/>
    <w:rsid w:val="00E3608E"/>
    <w:rsid w:val="00E364D9"/>
    <w:rsid w:val="00E366C3"/>
    <w:rsid w:val="00E3672D"/>
    <w:rsid w:val="00E36776"/>
    <w:rsid w:val="00E36B2A"/>
    <w:rsid w:val="00E36CE8"/>
    <w:rsid w:val="00E36DA7"/>
    <w:rsid w:val="00E37674"/>
    <w:rsid w:val="00E378BB"/>
    <w:rsid w:val="00E37A0E"/>
    <w:rsid w:val="00E37A66"/>
    <w:rsid w:val="00E40077"/>
    <w:rsid w:val="00E40CE9"/>
    <w:rsid w:val="00E40E32"/>
    <w:rsid w:val="00E41066"/>
    <w:rsid w:val="00E414B6"/>
    <w:rsid w:val="00E415E7"/>
    <w:rsid w:val="00E41E0D"/>
    <w:rsid w:val="00E4259F"/>
    <w:rsid w:val="00E425E7"/>
    <w:rsid w:val="00E42B4A"/>
    <w:rsid w:val="00E43136"/>
    <w:rsid w:val="00E43314"/>
    <w:rsid w:val="00E437CB"/>
    <w:rsid w:val="00E43BF1"/>
    <w:rsid w:val="00E44000"/>
    <w:rsid w:val="00E44569"/>
    <w:rsid w:val="00E449DF"/>
    <w:rsid w:val="00E456F0"/>
    <w:rsid w:val="00E45B37"/>
    <w:rsid w:val="00E45EE6"/>
    <w:rsid w:val="00E4738E"/>
    <w:rsid w:val="00E4793E"/>
    <w:rsid w:val="00E505FA"/>
    <w:rsid w:val="00E508C7"/>
    <w:rsid w:val="00E508E3"/>
    <w:rsid w:val="00E50FFA"/>
    <w:rsid w:val="00E510E8"/>
    <w:rsid w:val="00E517E1"/>
    <w:rsid w:val="00E52980"/>
    <w:rsid w:val="00E52E84"/>
    <w:rsid w:val="00E5310F"/>
    <w:rsid w:val="00E53496"/>
    <w:rsid w:val="00E53E0A"/>
    <w:rsid w:val="00E54741"/>
    <w:rsid w:val="00E54904"/>
    <w:rsid w:val="00E55655"/>
    <w:rsid w:val="00E56163"/>
    <w:rsid w:val="00E56641"/>
    <w:rsid w:val="00E572BA"/>
    <w:rsid w:val="00E57FB9"/>
    <w:rsid w:val="00E60143"/>
    <w:rsid w:val="00E6031C"/>
    <w:rsid w:val="00E607AD"/>
    <w:rsid w:val="00E60D28"/>
    <w:rsid w:val="00E6140B"/>
    <w:rsid w:val="00E61D37"/>
    <w:rsid w:val="00E6234D"/>
    <w:rsid w:val="00E625B0"/>
    <w:rsid w:val="00E6284D"/>
    <w:rsid w:val="00E62D4F"/>
    <w:rsid w:val="00E62EF2"/>
    <w:rsid w:val="00E63423"/>
    <w:rsid w:val="00E63DF9"/>
    <w:rsid w:val="00E64214"/>
    <w:rsid w:val="00E646FD"/>
    <w:rsid w:val="00E649C3"/>
    <w:rsid w:val="00E64B7B"/>
    <w:rsid w:val="00E64E29"/>
    <w:rsid w:val="00E652DC"/>
    <w:rsid w:val="00E654AF"/>
    <w:rsid w:val="00E65997"/>
    <w:rsid w:val="00E65C95"/>
    <w:rsid w:val="00E6617E"/>
    <w:rsid w:val="00E66262"/>
    <w:rsid w:val="00E66638"/>
    <w:rsid w:val="00E669EE"/>
    <w:rsid w:val="00E66EDC"/>
    <w:rsid w:val="00E6763B"/>
    <w:rsid w:val="00E67C59"/>
    <w:rsid w:val="00E67CFF"/>
    <w:rsid w:val="00E70672"/>
    <w:rsid w:val="00E707D9"/>
    <w:rsid w:val="00E70812"/>
    <w:rsid w:val="00E70857"/>
    <w:rsid w:val="00E7116D"/>
    <w:rsid w:val="00E71968"/>
    <w:rsid w:val="00E72908"/>
    <w:rsid w:val="00E73077"/>
    <w:rsid w:val="00E73173"/>
    <w:rsid w:val="00E73238"/>
    <w:rsid w:val="00E73D5B"/>
    <w:rsid w:val="00E74235"/>
    <w:rsid w:val="00E745EC"/>
    <w:rsid w:val="00E74BF2"/>
    <w:rsid w:val="00E74CA1"/>
    <w:rsid w:val="00E750E1"/>
    <w:rsid w:val="00E753F2"/>
    <w:rsid w:val="00E757D4"/>
    <w:rsid w:val="00E76007"/>
    <w:rsid w:val="00E760EB"/>
    <w:rsid w:val="00E76281"/>
    <w:rsid w:val="00E7692F"/>
    <w:rsid w:val="00E775AD"/>
    <w:rsid w:val="00E777DE"/>
    <w:rsid w:val="00E77EC8"/>
    <w:rsid w:val="00E77F12"/>
    <w:rsid w:val="00E80612"/>
    <w:rsid w:val="00E81079"/>
    <w:rsid w:val="00E8187C"/>
    <w:rsid w:val="00E81914"/>
    <w:rsid w:val="00E81945"/>
    <w:rsid w:val="00E81BE5"/>
    <w:rsid w:val="00E82A9B"/>
    <w:rsid w:val="00E82C99"/>
    <w:rsid w:val="00E82ECD"/>
    <w:rsid w:val="00E841A8"/>
    <w:rsid w:val="00E84ABA"/>
    <w:rsid w:val="00E8543D"/>
    <w:rsid w:val="00E85F70"/>
    <w:rsid w:val="00E8627B"/>
    <w:rsid w:val="00E86453"/>
    <w:rsid w:val="00E8655B"/>
    <w:rsid w:val="00E86807"/>
    <w:rsid w:val="00E86E29"/>
    <w:rsid w:val="00E8767D"/>
    <w:rsid w:val="00E87899"/>
    <w:rsid w:val="00E87D7B"/>
    <w:rsid w:val="00E87FB7"/>
    <w:rsid w:val="00E904EC"/>
    <w:rsid w:val="00E906BA"/>
    <w:rsid w:val="00E90D4A"/>
    <w:rsid w:val="00E90EFC"/>
    <w:rsid w:val="00E91750"/>
    <w:rsid w:val="00E91D0F"/>
    <w:rsid w:val="00E920C6"/>
    <w:rsid w:val="00E92433"/>
    <w:rsid w:val="00E92681"/>
    <w:rsid w:val="00E92830"/>
    <w:rsid w:val="00E92A7C"/>
    <w:rsid w:val="00E92C2E"/>
    <w:rsid w:val="00E92D94"/>
    <w:rsid w:val="00E94B43"/>
    <w:rsid w:val="00E95066"/>
    <w:rsid w:val="00E958EC"/>
    <w:rsid w:val="00E95EAB"/>
    <w:rsid w:val="00E96433"/>
    <w:rsid w:val="00E9663E"/>
    <w:rsid w:val="00E96C64"/>
    <w:rsid w:val="00E96D2F"/>
    <w:rsid w:val="00E9704B"/>
    <w:rsid w:val="00E9767F"/>
    <w:rsid w:val="00E97895"/>
    <w:rsid w:val="00EA0097"/>
    <w:rsid w:val="00EA0321"/>
    <w:rsid w:val="00EA11A8"/>
    <w:rsid w:val="00EA1416"/>
    <w:rsid w:val="00EA141E"/>
    <w:rsid w:val="00EA1445"/>
    <w:rsid w:val="00EA14C1"/>
    <w:rsid w:val="00EA1AEA"/>
    <w:rsid w:val="00EA1F85"/>
    <w:rsid w:val="00EA2233"/>
    <w:rsid w:val="00EA248B"/>
    <w:rsid w:val="00EA2BBB"/>
    <w:rsid w:val="00EA2CB6"/>
    <w:rsid w:val="00EA2E05"/>
    <w:rsid w:val="00EA2E8F"/>
    <w:rsid w:val="00EA3A6D"/>
    <w:rsid w:val="00EA3ACE"/>
    <w:rsid w:val="00EA4199"/>
    <w:rsid w:val="00EA41E4"/>
    <w:rsid w:val="00EA46D7"/>
    <w:rsid w:val="00EA49EB"/>
    <w:rsid w:val="00EA4A55"/>
    <w:rsid w:val="00EA4EF7"/>
    <w:rsid w:val="00EA5015"/>
    <w:rsid w:val="00EA5034"/>
    <w:rsid w:val="00EA5538"/>
    <w:rsid w:val="00EA616E"/>
    <w:rsid w:val="00EA61C6"/>
    <w:rsid w:val="00EA6379"/>
    <w:rsid w:val="00EA6DF1"/>
    <w:rsid w:val="00EA71E9"/>
    <w:rsid w:val="00EA74F2"/>
    <w:rsid w:val="00EA7EDE"/>
    <w:rsid w:val="00EB03F3"/>
    <w:rsid w:val="00EB0B03"/>
    <w:rsid w:val="00EB0B55"/>
    <w:rsid w:val="00EB0C48"/>
    <w:rsid w:val="00EB1382"/>
    <w:rsid w:val="00EB16D2"/>
    <w:rsid w:val="00EB287B"/>
    <w:rsid w:val="00EB4F36"/>
    <w:rsid w:val="00EB541F"/>
    <w:rsid w:val="00EB5B39"/>
    <w:rsid w:val="00EB5D94"/>
    <w:rsid w:val="00EB6448"/>
    <w:rsid w:val="00EB64A7"/>
    <w:rsid w:val="00EB66C0"/>
    <w:rsid w:val="00EB68E3"/>
    <w:rsid w:val="00EB7179"/>
    <w:rsid w:val="00EB758C"/>
    <w:rsid w:val="00EB7DAE"/>
    <w:rsid w:val="00EC091F"/>
    <w:rsid w:val="00EC0F91"/>
    <w:rsid w:val="00EC0FA4"/>
    <w:rsid w:val="00EC18F3"/>
    <w:rsid w:val="00EC1CEF"/>
    <w:rsid w:val="00EC1D81"/>
    <w:rsid w:val="00EC21DE"/>
    <w:rsid w:val="00EC22C8"/>
    <w:rsid w:val="00EC2508"/>
    <w:rsid w:val="00EC286D"/>
    <w:rsid w:val="00EC377A"/>
    <w:rsid w:val="00EC3935"/>
    <w:rsid w:val="00EC3A30"/>
    <w:rsid w:val="00EC4609"/>
    <w:rsid w:val="00EC4D0A"/>
    <w:rsid w:val="00EC50B2"/>
    <w:rsid w:val="00EC59A1"/>
    <w:rsid w:val="00EC5B42"/>
    <w:rsid w:val="00EC5C24"/>
    <w:rsid w:val="00EC5ECA"/>
    <w:rsid w:val="00EC626D"/>
    <w:rsid w:val="00EC6439"/>
    <w:rsid w:val="00EC6638"/>
    <w:rsid w:val="00EC66F8"/>
    <w:rsid w:val="00EC69A3"/>
    <w:rsid w:val="00EC6B36"/>
    <w:rsid w:val="00EC7219"/>
    <w:rsid w:val="00EC77F5"/>
    <w:rsid w:val="00EC7931"/>
    <w:rsid w:val="00EC7A4A"/>
    <w:rsid w:val="00EC7D13"/>
    <w:rsid w:val="00ED0523"/>
    <w:rsid w:val="00ED0F9A"/>
    <w:rsid w:val="00ED1EB7"/>
    <w:rsid w:val="00ED1F49"/>
    <w:rsid w:val="00ED26EF"/>
    <w:rsid w:val="00ED2902"/>
    <w:rsid w:val="00ED2AD8"/>
    <w:rsid w:val="00ED2FC1"/>
    <w:rsid w:val="00ED36E4"/>
    <w:rsid w:val="00ED39FA"/>
    <w:rsid w:val="00ED3B19"/>
    <w:rsid w:val="00ED42BA"/>
    <w:rsid w:val="00ED47C3"/>
    <w:rsid w:val="00ED4830"/>
    <w:rsid w:val="00ED595E"/>
    <w:rsid w:val="00ED63AD"/>
    <w:rsid w:val="00ED6429"/>
    <w:rsid w:val="00ED6B5F"/>
    <w:rsid w:val="00ED7844"/>
    <w:rsid w:val="00ED7946"/>
    <w:rsid w:val="00ED7A2D"/>
    <w:rsid w:val="00EE009D"/>
    <w:rsid w:val="00EE0575"/>
    <w:rsid w:val="00EE09F6"/>
    <w:rsid w:val="00EE11D6"/>
    <w:rsid w:val="00EE237F"/>
    <w:rsid w:val="00EE23C6"/>
    <w:rsid w:val="00EE2C59"/>
    <w:rsid w:val="00EE34EA"/>
    <w:rsid w:val="00EE3A9D"/>
    <w:rsid w:val="00EE3F31"/>
    <w:rsid w:val="00EE3F37"/>
    <w:rsid w:val="00EE4E03"/>
    <w:rsid w:val="00EE56E0"/>
    <w:rsid w:val="00EE61BE"/>
    <w:rsid w:val="00EE6B85"/>
    <w:rsid w:val="00EE6D24"/>
    <w:rsid w:val="00EE6F09"/>
    <w:rsid w:val="00EE7537"/>
    <w:rsid w:val="00EE787C"/>
    <w:rsid w:val="00EF05DA"/>
    <w:rsid w:val="00EF079D"/>
    <w:rsid w:val="00EF0D0B"/>
    <w:rsid w:val="00EF0E1B"/>
    <w:rsid w:val="00EF0EA9"/>
    <w:rsid w:val="00EF19EE"/>
    <w:rsid w:val="00EF1ACB"/>
    <w:rsid w:val="00EF1E90"/>
    <w:rsid w:val="00EF298A"/>
    <w:rsid w:val="00EF3382"/>
    <w:rsid w:val="00EF3D48"/>
    <w:rsid w:val="00EF40FB"/>
    <w:rsid w:val="00EF47B9"/>
    <w:rsid w:val="00EF4C9B"/>
    <w:rsid w:val="00EF4DC6"/>
    <w:rsid w:val="00EF6089"/>
    <w:rsid w:val="00EF647E"/>
    <w:rsid w:val="00EF7122"/>
    <w:rsid w:val="00EF7196"/>
    <w:rsid w:val="00EF7381"/>
    <w:rsid w:val="00EF7B81"/>
    <w:rsid w:val="00F004D2"/>
    <w:rsid w:val="00F008C0"/>
    <w:rsid w:val="00F00AF5"/>
    <w:rsid w:val="00F0149C"/>
    <w:rsid w:val="00F0209B"/>
    <w:rsid w:val="00F02345"/>
    <w:rsid w:val="00F02553"/>
    <w:rsid w:val="00F025B3"/>
    <w:rsid w:val="00F02ADC"/>
    <w:rsid w:val="00F03220"/>
    <w:rsid w:val="00F0338D"/>
    <w:rsid w:val="00F03FF6"/>
    <w:rsid w:val="00F05A9D"/>
    <w:rsid w:val="00F06446"/>
    <w:rsid w:val="00F0696A"/>
    <w:rsid w:val="00F07622"/>
    <w:rsid w:val="00F0783D"/>
    <w:rsid w:val="00F1051A"/>
    <w:rsid w:val="00F10821"/>
    <w:rsid w:val="00F10D13"/>
    <w:rsid w:val="00F1158E"/>
    <w:rsid w:val="00F11C89"/>
    <w:rsid w:val="00F131EC"/>
    <w:rsid w:val="00F1336E"/>
    <w:rsid w:val="00F13381"/>
    <w:rsid w:val="00F13691"/>
    <w:rsid w:val="00F141CF"/>
    <w:rsid w:val="00F14341"/>
    <w:rsid w:val="00F1472A"/>
    <w:rsid w:val="00F14F8A"/>
    <w:rsid w:val="00F14FD3"/>
    <w:rsid w:val="00F157D3"/>
    <w:rsid w:val="00F15A35"/>
    <w:rsid w:val="00F16824"/>
    <w:rsid w:val="00F16CB2"/>
    <w:rsid w:val="00F16D61"/>
    <w:rsid w:val="00F16DB5"/>
    <w:rsid w:val="00F16ED1"/>
    <w:rsid w:val="00F201F3"/>
    <w:rsid w:val="00F2023B"/>
    <w:rsid w:val="00F20706"/>
    <w:rsid w:val="00F2076E"/>
    <w:rsid w:val="00F21BF7"/>
    <w:rsid w:val="00F21E08"/>
    <w:rsid w:val="00F21E81"/>
    <w:rsid w:val="00F2205E"/>
    <w:rsid w:val="00F220E8"/>
    <w:rsid w:val="00F2271B"/>
    <w:rsid w:val="00F23DB9"/>
    <w:rsid w:val="00F2400C"/>
    <w:rsid w:val="00F242DE"/>
    <w:rsid w:val="00F244F4"/>
    <w:rsid w:val="00F24775"/>
    <w:rsid w:val="00F24A9D"/>
    <w:rsid w:val="00F24F2A"/>
    <w:rsid w:val="00F2535D"/>
    <w:rsid w:val="00F2541C"/>
    <w:rsid w:val="00F2566E"/>
    <w:rsid w:val="00F25F30"/>
    <w:rsid w:val="00F26115"/>
    <w:rsid w:val="00F26BE5"/>
    <w:rsid w:val="00F276E4"/>
    <w:rsid w:val="00F27B59"/>
    <w:rsid w:val="00F31BE0"/>
    <w:rsid w:val="00F32DFC"/>
    <w:rsid w:val="00F336ED"/>
    <w:rsid w:val="00F33BEE"/>
    <w:rsid w:val="00F33DBA"/>
    <w:rsid w:val="00F34A16"/>
    <w:rsid w:val="00F34A3F"/>
    <w:rsid w:val="00F34C82"/>
    <w:rsid w:val="00F35F89"/>
    <w:rsid w:val="00F35FC3"/>
    <w:rsid w:val="00F36CF6"/>
    <w:rsid w:val="00F37AC1"/>
    <w:rsid w:val="00F37F51"/>
    <w:rsid w:val="00F4093E"/>
    <w:rsid w:val="00F412DF"/>
    <w:rsid w:val="00F41DDD"/>
    <w:rsid w:val="00F42665"/>
    <w:rsid w:val="00F428F8"/>
    <w:rsid w:val="00F43646"/>
    <w:rsid w:val="00F43D74"/>
    <w:rsid w:val="00F445A9"/>
    <w:rsid w:val="00F454B7"/>
    <w:rsid w:val="00F45A29"/>
    <w:rsid w:val="00F4602F"/>
    <w:rsid w:val="00F46A26"/>
    <w:rsid w:val="00F46F4B"/>
    <w:rsid w:val="00F47BC6"/>
    <w:rsid w:val="00F5013C"/>
    <w:rsid w:val="00F50267"/>
    <w:rsid w:val="00F5035A"/>
    <w:rsid w:val="00F50519"/>
    <w:rsid w:val="00F50B34"/>
    <w:rsid w:val="00F50D45"/>
    <w:rsid w:val="00F51A14"/>
    <w:rsid w:val="00F52002"/>
    <w:rsid w:val="00F52AA6"/>
    <w:rsid w:val="00F52C14"/>
    <w:rsid w:val="00F52CBD"/>
    <w:rsid w:val="00F52FC4"/>
    <w:rsid w:val="00F53471"/>
    <w:rsid w:val="00F53754"/>
    <w:rsid w:val="00F53E69"/>
    <w:rsid w:val="00F53EAC"/>
    <w:rsid w:val="00F53EE1"/>
    <w:rsid w:val="00F54248"/>
    <w:rsid w:val="00F544CB"/>
    <w:rsid w:val="00F5461C"/>
    <w:rsid w:val="00F549A4"/>
    <w:rsid w:val="00F54D85"/>
    <w:rsid w:val="00F55544"/>
    <w:rsid w:val="00F55C2C"/>
    <w:rsid w:val="00F56241"/>
    <w:rsid w:val="00F565C3"/>
    <w:rsid w:val="00F56803"/>
    <w:rsid w:val="00F56B89"/>
    <w:rsid w:val="00F56DEB"/>
    <w:rsid w:val="00F56EC6"/>
    <w:rsid w:val="00F5750E"/>
    <w:rsid w:val="00F57CCB"/>
    <w:rsid w:val="00F57E46"/>
    <w:rsid w:val="00F60263"/>
    <w:rsid w:val="00F60B58"/>
    <w:rsid w:val="00F61123"/>
    <w:rsid w:val="00F617C7"/>
    <w:rsid w:val="00F618BE"/>
    <w:rsid w:val="00F61EE6"/>
    <w:rsid w:val="00F620CF"/>
    <w:rsid w:val="00F62475"/>
    <w:rsid w:val="00F62741"/>
    <w:rsid w:val="00F62870"/>
    <w:rsid w:val="00F6307B"/>
    <w:rsid w:val="00F636B5"/>
    <w:rsid w:val="00F636ED"/>
    <w:rsid w:val="00F63AFF"/>
    <w:rsid w:val="00F645B7"/>
    <w:rsid w:val="00F651D3"/>
    <w:rsid w:val="00F65A5D"/>
    <w:rsid w:val="00F65CDC"/>
    <w:rsid w:val="00F65DBE"/>
    <w:rsid w:val="00F66053"/>
    <w:rsid w:val="00F66354"/>
    <w:rsid w:val="00F671DE"/>
    <w:rsid w:val="00F6741C"/>
    <w:rsid w:val="00F6750F"/>
    <w:rsid w:val="00F6757A"/>
    <w:rsid w:val="00F678B1"/>
    <w:rsid w:val="00F67B1E"/>
    <w:rsid w:val="00F67D27"/>
    <w:rsid w:val="00F70D26"/>
    <w:rsid w:val="00F70E9A"/>
    <w:rsid w:val="00F72B60"/>
    <w:rsid w:val="00F72EB0"/>
    <w:rsid w:val="00F73D80"/>
    <w:rsid w:val="00F74942"/>
    <w:rsid w:val="00F753D8"/>
    <w:rsid w:val="00F75501"/>
    <w:rsid w:val="00F76374"/>
    <w:rsid w:val="00F76427"/>
    <w:rsid w:val="00F7670F"/>
    <w:rsid w:val="00F76CD3"/>
    <w:rsid w:val="00F77144"/>
    <w:rsid w:val="00F77242"/>
    <w:rsid w:val="00F776C2"/>
    <w:rsid w:val="00F80611"/>
    <w:rsid w:val="00F80BAC"/>
    <w:rsid w:val="00F8136F"/>
    <w:rsid w:val="00F816FB"/>
    <w:rsid w:val="00F81BAC"/>
    <w:rsid w:val="00F8219E"/>
    <w:rsid w:val="00F824F8"/>
    <w:rsid w:val="00F82AEC"/>
    <w:rsid w:val="00F82D52"/>
    <w:rsid w:val="00F837EB"/>
    <w:rsid w:val="00F83895"/>
    <w:rsid w:val="00F83980"/>
    <w:rsid w:val="00F83CF2"/>
    <w:rsid w:val="00F855D6"/>
    <w:rsid w:val="00F85BB3"/>
    <w:rsid w:val="00F85F44"/>
    <w:rsid w:val="00F86A73"/>
    <w:rsid w:val="00F87273"/>
    <w:rsid w:val="00F87833"/>
    <w:rsid w:val="00F879C4"/>
    <w:rsid w:val="00F87FF3"/>
    <w:rsid w:val="00F90B3A"/>
    <w:rsid w:val="00F916C7"/>
    <w:rsid w:val="00F91885"/>
    <w:rsid w:val="00F918A2"/>
    <w:rsid w:val="00F918D8"/>
    <w:rsid w:val="00F934E4"/>
    <w:rsid w:val="00F94598"/>
    <w:rsid w:val="00F946EC"/>
    <w:rsid w:val="00F950DC"/>
    <w:rsid w:val="00F95789"/>
    <w:rsid w:val="00F958D9"/>
    <w:rsid w:val="00F970B6"/>
    <w:rsid w:val="00F9754B"/>
    <w:rsid w:val="00F975E2"/>
    <w:rsid w:val="00F97A0B"/>
    <w:rsid w:val="00F97A33"/>
    <w:rsid w:val="00F97B5D"/>
    <w:rsid w:val="00F97D05"/>
    <w:rsid w:val="00FA0797"/>
    <w:rsid w:val="00FA0B02"/>
    <w:rsid w:val="00FA0CCF"/>
    <w:rsid w:val="00FA0D01"/>
    <w:rsid w:val="00FA0F01"/>
    <w:rsid w:val="00FA0F47"/>
    <w:rsid w:val="00FA0FD9"/>
    <w:rsid w:val="00FA16DD"/>
    <w:rsid w:val="00FA18E2"/>
    <w:rsid w:val="00FA2038"/>
    <w:rsid w:val="00FA3A2F"/>
    <w:rsid w:val="00FA43F0"/>
    <w:rsid w:val="00FA49D1"/>
    <w:rsid w:val="00FA5232"/>
    <w:rsid w:val="00FA5613"/>
    <w:rsid w:val="00FA5FD0"/>
    <w:rsid w:val="00FA6310"/>
    <w:rsid w:val="00FA64DA"/>
    <w:rsid w:val="00FA650E"/>
    <w:rsid w:val="00FA69B7"/>
    <w:rsid w:val="00FA6B12"/>
    <w:rsid w:val="00FA6E03"/>
    <w:rsid w:val="00FA7535"/>
    <w:rsid w:val="00FA775B"/>
    <w:rsid w:val="00FA7899"/>
    <w:rsid w:val="00FA7C50"/>
    <w:rsid w:val="00FA7D4F"/>
    <w:rsid w:val="00FA7EEE"/>
    <w:rsid w:val="00FA7F34"/>
    <w:rsid w:val="00FB0F32"/>
    <w:rsid w:val="00FB1157"/>
    <w:rsid w:val="00FB1C2F"/>
    <w:rsid w:val="00FB20C9"/>
    <w:rsid w:val="00FB2575"/>
    <w:rsid w:val="00FB2CBC"/>
    <w:rsid w:val="00FB3507"/>
    <w:rsid w:val="00FB365F"/>
    <w:rsid w:val="00FB39F7"/>
    <w:rsid w:val="00FB4DBD"/>
    <w:rsid w:val="00FB5413"/>
    <w:rsid w:val="00FB5896"/>
    <w:rsid w:val="00FB611B"/>
    <w:rsid w:val="00FB7347"/>
    <w:rsid w:val="00FB7B98"/>
    <w:rsid w:val="00FB7E07"/>
    <w:rsid w:val="00FC012A"/>
    <w:rsid w:val="00FC1138"/>
    <w:rsid w:val="00FC1301"/>
    <w:rsid w:val="00FC1372"/>
    <w:rsid w:val="00FC2375"/>
    <w:rsid w:val="00FC25BB"/>
    <w:rsid w:val="00FC2663"/>
    <w:rsid w:val="00FC2DED"/>
    <w:rsid w:val="00FC30BB"/>
    <w:rsid w:val="00FC3115"/>
    <w:rsid w:val="00FC3764"/>
    <w:rsid w:val="00FC3931"/>
    <w:rsid w:val="00FC41B7"/>
    <w:rsid w:val="00FC42A7"/>
    <w:rsid w:val="00FC5252"/>
    <w:rsid w:val="00FC53EB"/>
    <w:rsid w:val="00FC5638"/>
    <w:rsid w:val="00FC58EA"/>
    <w:rsid w:val="00FC5C1F"/>
    <w:rsid w:val="00FC68C7"/>
    <w:rsid w:val="00FC695F"/>
    <w:rsid w:val="00FC6E44"/>
    <w:rsid w:val="00FD04FD"/>
    <w:rsid w:val="00FD0D23"/>
    <w:rsid w:val="00FD0D26"/>
    <w:rsid w:val="00FD0E9D"/>
    <w:rsid w:val="00FD13CE"/>
    <w:rsid w:val="00FD1911"/>
    <w:rsid w:val="00FD1EAC"/>
    <w:rsid w:val="00FD2001"/>
    <w:rsid w:val="00FD2DAE"/>
    <w:rsid w:val="00FD337F"/>
    <w:rsid w:val="00FD33BB"/>
    <w:rsid w:val="00FD42DE"/>
    <w:rsid w:val="00FD44F9"/>
    <w:rsid w:val="00FD48FE"/>
    <w:rsid w:val="00FD4B04"/>
    <w:rsid w:val="00FD4B7E"/>
    <w:rsid w:val="00FD4C1E"/>
    <w:rsid w:val="00FD5206"/>
    <w:rsid w:val="00FD5399"/>
    <w:rsid w:val="00FD64B8"/>
    <w:rsid w:val="00FD6B50"/>
    <w:rsid w:val="00FD7AC2"/>
    <w:rsid w:val="00FE0811"/>
    <w:rsid w:val="00FE0AF5"/>
    <w:rsid w:val="00FE0CAE"/>
    <w:rsid w:val="00FE1133"/>
    <w:rsid w:val="00FE1359"/>
    <w:rsid w:val="00FE168B"/>
    <w:rsid w:val="00FE1705"/>
    <w:rsid w:val="00FE2037"/>
    <w:rsid w:val="00FE2721"/>
    <w:rsid w:val="00FE325D"/>
    <w:rsid w:val="00FE3291"/>
    <w:rsid w:val="00FE3EC3"/>
    <w:rsid w:val="00FE418D"/>
    <w:rsid w:val="00FE42C5"/>
    <w:rsid w:val="00FE42F6"/>
    <w:rsid w:val="00FE4491"/>
    <w:rsid w:val="00FE45D2"/>
    <w:rsid w:val="00FE5186"/>
    <w:rsid w:val="00FE5B3A"/>
    <w:rsid w:val="00FE5F33"/>
    <w:rsid w:val="00FE65AB"/>
    <w:rsid w:val="00FE67F7"/>
    <w:rsid w:val="00FE6802"/>
    <w:rsid w:val="00FE683B"/>
    <w:rsid w:val="00FE6AF2"/>
    <w:rsid w:val="00FE6B11"/>
    <w:rsid w:val="00FE6D3F"/>
    <w:rsid w:val="00FE6DAE"/>
    <w:rsid w:val="00FE77AB"/>
    <w:rsid w:val="00FE7AE2"/>
    <w:rsid w:val="00FF0B38"/>
    <w:rsid w:val="00FF1926"/>
    <w:rsid w:val="00FF1982"/>
    <w:rsid w:val="00FF1CB0"/>
    <w:rsid w:val="00FF1E7E"/>
    <w:rsid w:val="00FF2204"/>
    <w:rsid w:val="00FF2675"/>
    <w:rsid w:val="00FF2936"/>
    <w:rsid w:val="00FF3117"/>
    <w:rsid w:val="00FF3155"/>
    <w:rsid w:val="00FF3955"/>
    <w:rsid w:val="00FF3CF9"/>
    <w:rsid w:val="00FF40F9"/>
    <w:rsid w:val="00FF426F"/>
    <w:rsid w:val="00FF48E7"/>
    <w:rsid w:val="00FF4A73"/>
    <w:rsid w:val="00FF4B42"/>
    <w:rsid w:val="00FF4FA8"/>
    <w:rsid w:val="00FF5081"/>
    <w:rsid w:val="00FF5553"/>
    <w:rsid w:val="00FF67DD"/>
    <w:rsid w:val="00FF6AD6"/>
    <w:rsid w:val="00FF751F"/>
    <w:rsid w:val="00FF7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A5B5F8-1413-444A-A5A7-FDC92821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F206A"/>
    <w:pPr>
      <w:widowControl w:val="0"/>
      <w:suppressAutoHyphens/>
    </w:pPr>
    <w:rPr>
      <w:rFonts w:eastAsia="Arial Unicode MS"/>
      <w:sz w:val="24"/>
    </w:rPr>
  </w:style>
  <w:style w:type="paragraph" w:styleId="Cmsor1">
    <w:name w:val="heading 1"/>
    <w:basedOn w:val="Norml"/>
    <w:next w:val="Norml"/>
    <w:qFormat/>
    <w:pPr>
      <w:keepNext/>
      <w:spacing w:line="360" w:lineRule="auto"/>
      <w:outlineLvl w:val="0"/>
    </w:pPr>
    <w:rPr>
      <w:sz w:val="26"/>
    </w:rPr>
  </w:style>
  <w:style w:type="paragraph" w:styleId="Cmsor2">
    <w:name w:val="heading 2"/>
    <w:basedOn w:val="Norml"/>
    <w:next w:val="Norml"/>
    <w:link w:val="Cmsor2Char"/>
    <w:qFormat/>
    <w:pPr>
      <w:keepNext/>
      <w:spacing w:line="360" w:lineRule="auto"/>
      <w:jc w:val="center"/>
      <w:outlineLvl w:val="1"/>
    </w:pPr>
    <w:rPr>
      <w:b/>
      <w:sz w:val="32"/>
    </w:rPr>
  </w:style>
  <w:style w:type="paragraph" w:styleId="Cmsor3">
    <w:name w:val="heading 3"/>
    <w:basedOn w:val="Norml"/>
    <w:next w:val="Norml"/>
    <w:qFormat/>
    <w:pPr>
      <w:keepNext/>
      <w:outlineLvl w:val="2"/>
    </w:pPr>
    <w:rPr>
      <w:b/>
      <w:bCs/>
    </w:rPr>
  </w:style>
  <w:style w:type="paragraph" w:styleId="Cmsor4">
    <w:name w:val="heading 4"/>
    <w:basedOn w:val="Norml"/>
    <w:next w:val="Norml"/>
    <w:qFormat/>
    <w:rsid w:val="00587FE9"/>
    <w:pPr>
      <w:keepNext/>
      <w:numPr>
        <w:ilvl w:val="3"/>
        <w:numId w:val="1"/>
      </w:numPr>
      <w:tabs>
        <w:tab w:val="center" w:pos="4536"/>
      </w:tabs>
      <w:ind w:left="111"/>
      <w:jc w:val="both"/>
      <w:outlineLvl w:val="3"/>
    </w:pPr>
    <w:rPr>
      <w:rFonts w:ascii="FrutigerM" w:eastAsia="Times New Roman" w:hAnsi="FrutigerM"/>
      <w:color w:val="000000"/>
      <w:sz w:val="20"/>
      <w:lang w:eastAsia="ar-SA"/>
    </w:rPr>
  </w:style>
  <w:style w:type="paragraph" w:styleId="Cmsor5">
    <w:name w:val="heading 5"/>
    <w:basedOn w:val="Norml"/>
    <w:next w:val="Norml"/>
    <w:link w:val="Cmsor5Char"/>
    <w:qFormat/>
    <w:rsid w:val="007C70C0"/>
    <w:pPr>
      <w:widowControl/>
      <w:suppressAutoHyphens w:val="0"/>
      <w:spacing w:before="240" w:after="60" w:line="276" w:lineRule="auto"/>
      <w:outlineLvl w:val="4"/>
    </w:pPr>
    <w:rPr>
      <w:rFonts w:ascii="Calibri" w:eastAsia="Times New Roman" w:hAnsi="Calibri"/>
      <w:b/>
      <w:bCs/>
      <w:i/>
      <w:iCs/>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CharCharChar">
    <w:name w:val="Char Char Char Char Char Char Char"/>
    <w:basedOn w:val="Norml"/>
    <w:rsid w:val="007F4660"/>
    <w:pPr>
      <w:widowControl/>
      <w:suppressAutoHyphens w:val="0"/>
      <w:spacing w:after="160" w:line="240" w:lineRule="exact"/>
    </w:pPr>
    <w:rPr>
      <w:rFonts w:ascii="Verdana" w:eastAsia="Times New Roman" w:hAnsi="Verdana"/>
      <w:b/>
      <w:bCs/>
      <w:sz w:val="20"/>
      <w:lang w:val="en-US" w:eastAsia="en-US"/>
    </w:rPr>
  </w:style>
  <w:style w:type="character" w:customStyle="1" w:styleId="Lbjegyzet-karakterek">
    <w:name w:val="Lábjegyzet-karakterek"/>
  </w:style>
  <w:style w:type="character" w:customStyle="1" w:styleId="Szmozsjelek">
    <w:name w:val="Számozásjelek"/>
  </w:style>
  <w:style w:type="character" w:customStyle="1" w:styleId="Felsorolsjel">
    <w:name w:val="Felsorolásjel"/>
    <w:rPr>
      <w:rFonts w:ascii="StarSymbol" w:eastAsia="StarSymbol" w:hAnsi="StarSymbol" w:cs="StarSymbol"/>
      <w:sz w:val="18"/>
      <w:szCs w:val="18"/>
    </w:rPr>
  </w:style>
  <w:style w:type="character" w:styleId="Lbjegyzet-hivatkozs">
    <w:name w:val="footnote reference"/>
    <w:semiHidden/>
    <w:rPr>
      <w:vertAlign w:val="superscript"/>
    </w:rPr>
  </w:style>
  <w:style w:type="character" w:customStyle="1" w:styleId="WW8Num1z0">
    <w:name w:val="WW8Num1z0"/>
    <w:rPr>
      <w:rFonts w:ascii="StarSymbol" w:hAnsi="StarSymbol"/>
    </w:rPr>
  </w:style>
  <w:style w:type="character" w:customStyle="1" w:styleId="WW8Num2z0">
    <w:name w:val="WW8Num2z0"/>
    <w:rPr>
      <w:rFonts w:ascii="StarSymbol" w:hAnsi="StarSymbol"/>
    </w:rPr>
  </w:style>
  <w:style w:type="character" w:customStyle="1" w:styleId="WW8Num3z0">
    <w:name w:val="WW8Num3z0"/>
    <w:rPr>
      <w:rFonts w:ascii="StarSymbol" w:hAnsi="StarSymbol" w:cs="StarSymbol"/>
      <w:sz w:val="18"/>
      <w:szCs w:val="18"/>
    </w:rPr>
  </w:style>
  <w:style w:type="character" w:customStyle="1" w:styleId="WW8Num4z0">
    <w:name w:val="WW8Num4z0"/>
    <w:rPr>
      <w:rFonts w:ascii="StarSymbol" w:hAnsi="StarSymbol" w:cs="StarSymbol"/>
      <w:sz w:val="18"/>
      <w:szCs w:val="18"/>
    </w:rPr>
  </w:style>
  <w:style w:type="character" w:customStyle="1" w:styleId="WW8Num6z0">
    <w:name w:val="WW8Num6z0"/>
    <w:rPr>
      <w:rFonts w:ascii="StarSymbol" w:hAnsi="StarSymbol" w:cs="StarSymbol"/>
      <w:sz w:val="18"/>
      <w:szCs w:val="18"/>
    </w:rPr>
  </w:style>
  <w:style w:type="character" w:customStyle="1" w:styleId="WW8Num7z0">
    <w:name w:val="WW8Num7z0"/>
    <w:rPr>
      <w:rFonts w:ascii="Times New Roman" w:eastAsia="Times New Roman" w:hAnsi="Times New Roman" w:cs="StarSymbol"/>
    </w:rPr>
  </w:style>
  <w:style w:type="character" w:customStyle="1" w:styleId="WW8Num8z0">
    <w:name w:val="WW8Num8z0"/>
    <w:rPr>
      <w:rFonts w:ascii="Symbol" w:hAnsi="Symbol" w:cs="Arial Unicode MS"/>
      <w:sz w:val="18"/>
      <w:szCs w:val="18"/>
    </w:rPr>
  </w:style>
  <w:style w:type="character" w:customStyle="1" w:styleId="WW8Num9z0">
    <w:name w:val="WW8Num9z0"/>
    <w:rPr>
      <w:rFonts w:ascii="Times New Roman" w:eastAsia="Times New Roman" w:hAnsi="Times New Roman" w:cs="StarSymbol"/>
    </w:rPr>
  </w:style>
  <w:style w:type="character" w:customStyle="1" w:styleId="WW8Num10z0">
    <w:name w:val="WW8Num10z0"/>
    <w:rPr>
      <w:rFonts w:ascii="Symbol" w:hAnsi="Symbol" w:cs="Arial Unicode MS"/>
      <w:sz w:val="18"/>
      <w:szCs w:val="18"/>
    </w:rPr>
  </w:style>
  <w:style w:type="character" w:customStyle="1" w:styleId="WW8Num11z0">
    <w:name w:val="WW8Num11z0"/>
    <w:rPr>
      <w:rFonts w:ascii="Symbol" w:hAnsi="Symbol" w:cs="Arial Unicode MS"/>
      <w:sz w:val="18"/>
      <w:szCs w:val="18"/>
    </w:rPr>
  </w:style>
  <w:style w:type="character" w:customStyle="1" w:styleId="WW8Num12z0">
    <w:name w:val="WW8Num12z0"/>
    <w:rPr>
      <w:rFonts w:ascii="Symbol" w:hAnsi="Symbol" w:cs="Arial Unicode MS"/>
      <w:sz w:val="18"/>
      <w:szCs w:val="18"/>
    </w:rPr>
  </w:style>
  <w:style w:type="character" w:customStyle="1" w:styleId="WW8Num13z0">
    <w:name w:val="WW8Num13z0"/>
    <w:rPr>
      <w:rFonts w:ascii="Symbol" w:hAnsi="Symbol" w:cs="Arial Unicode MS"/>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5z0">
    <w:name w:val="WW8Num5z0"/>
    <w:rPr>
      <w:rFonts w:ascii="StarSymbol" w:hAnsi="StarSymbol" w:cs="StarSymbol"/>
      <w:sz w:val="18"/>
      <w:szCs w:val="18"/>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paragraph" w:styleId="Szvegtrzs">
    <w:name w:val="Body Text"/>
    <w:basedOn w:val="Norml"/>
    <w:link w:val="SzvegtrzsChar"/>
    <w:pPr>
      <w:spacing w:after="120"/>
    </w:pPr>
  </w:style>
  <w:style w:type="paragraph" w:customStyle="1" w:styleId="Cmsor">
    <w:name w:val="Címsor"/>
    <w:basedOn w:val="Norml"/>
    <w:next w:val="Szvegtrzs"/>
    <w:pPr>
      <w:keepNext/>
      <w:spacing w:before="240" w:after="120"/>
    </w:pPr>
    <w:rPr>
      <w:rFonts w:ascii="Arial" w:eastAsia="MS Mincho" w:hAnsi="Arial" w:cs="Tahoma"/>
      <w:sz w:val="28"/>
      <w:szCs w:val="28"/>
    </w:rPr>
  </w:style>
  <w:style w:type="paragraph" w:styleId="Lista">
    <w:name w:val="List"/>
    <w:basedOn w:val="Szvegtrzs"/>
    <w:rPr>
      <w:rFonts w:cs="Tahoma"/>
    </w:rPr>
  </w:style>
  <w:style w:type="paragraph" w:styleId="lfej">
    <w:name w:val="header"/>
    <w:basedOn w:val="Norml"/>
    <w:link w:val="lfejChar"/>
    <w:uiPriority w:val="99"/>
    <w:pPr>
      <w:suppressLineNumbers/>
      <w:tabs>
        <w:tab w:val="center" w:pos="4818"/>
        <w:tab w:val="right" w:pos="9637"/>
      </w:tabs>
    </w:pPr>
  </w:style>
  <w:style w:type="character" w:customStyle="1" w:styleId="lfejChar">
    <w:name w:val="Élőfej Char"/>
    <w:link w:val="lfej"/>
    <w:uiPriority w:val="99"/>
    <w:rsid w:val="00492993"/>
    <w:rPr>
      <w:rFonts w:eastAsia="Arial Unicode MS"/>
      <w:sz w:val="24"/>
      <w:lang w:val="hu-HU" w:bidi="ar-SA"/>
    </w:rPr>
  </w:style>
  <w:style w:type="paragraph" w:customStyle="1" w:styleId="Proslfej">
    <w:name w:val="Páros élőfej"/>
    <w:basedOn w:val="Norml"/>
    <w:pPr>
      <w:suppressLineNumbers/>
      <w:tabs>
        <w:tab w:val="center" w:pos="4819"/>
        <w:tab w:val="right" w:pos="9638"/>
      </w:tabs>
    </w:pPr>
  </w:style>
  <w:style w:type="paragraph" w:styleId="llb">
    <w:name w:val="footer"/>
    <w:basedOn w:val="Norml"/>
    <w:link w:val="llbChar"/>
    <w:pPr>
      <w:suppressLineNumbers/>
      <w:tabs>
        <w:tab w:val="center" w:pos="4818"/>
        <w:tab w:val="right" w:pos="9637"/>
      </w:tabs>
    </w:p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i/>
      <w:iCs/>
    </w:rPr>
  </w:style>
  <w:style w:type="paragraph" w:customStyle="1" w:styleId="Felirat">
    <w:name w:val="Felirat"/>
    <w:basedOn w:val="Norml"/>
    <w:pPr>
      <w:suppressLineNumbers/>
      <w:spacing w:before="120" w:after="120"/>
    </w:pPr>
    <w:rPr>
      <w:rFonts w:cs="Tahoma"/>
      <w:i/>
      <w:iCs/>
      <w:sz w:val="20"/>
    </w:rPr>
  </w:style>
  <w:style w:type="paragraph" w:styleId="Lbjegyzetszveg">
    <w:name w:val="footnote text"/>
    <w:basedOn w:val="Norml"/>
    <w:link w:val="LbjegyzetszvegChar"/>
    <w:semiHidden/>
    <w:pPr>
      <w:suppressLineNumbers/>
      <w:ind w:left="283" w:hanging="283"/>
    </w:pPr>
    <w:rPr>
      <w:sz w:val="20"/>
    </w:rPr>
  </w:style>
  <w:style w:type="paragraph" w:customStyle="1" w:styleId="Trgymutat">
    <w:name w:val="Tárgymutató"/>
    <w:basedOn w:val="Norml"/>
    <w:pPr>
      <w:suppressLineNumbers/>
    </w:pPr>
    <w:rPr>
      <w:rFonts w:cs="Tahoma"/>
    </w:rPr>
  </w:style>
  <w:style w:type="paragraph" w:customStyle="1" w:styleId="xl25">
    <w:name w:val="xl25"/>
    <w:basedOn w:val="Norml"/>
    <w:pPr>
      <w:spacing w:before="280" w:after="280"/>
    </w:pPr>
    <w:rPr>
      <w:rFonts w:ascii="Arial" w:hAnsi="Arial"/>
      <w:b/>
      <w:bCs/>
      <w:szCs w:val="24"/>
    </w:rPr>
  </w:style>
  <w:style w:type="paragraph" w:customStyle="1" w:styleId="Szvegtrzs21">
    <w:name w:val="Szövegtörzs 21"/>
    <w:basedOn w:val="Norml"/>
    <w:pPr>
      <w:spacing w:line="360" w:lineRule="auto"/>
    </w:pPr>
  </w:style>
  <w:style w:type="paragraph" w:customStyle="1" w:styleId="WW-Szvegtrzs21">
    <w:name w:val="WW-Szövegtörzs 21"/>
    <w:basedOn w:val="Norml"/>
    <w:pPr>
      <w:spacing w:line="360" w:lineRule="auto"/>
      <w:jc w:val="both"/>
    </w:pPr>
    <w:rPr>
      <w:b/>
    </w:rPr>
  </w:style>
  <w:style w:type="paragraph" w:customStyle="1" w:styleId="Szvegtrzs31">
    <w:name w:val="Szövegtörzs 31"/>
    <w:basedOn w:val="Norml"/>
    <w:pPr>
      <w:spacing w:line="360" w:lineRule="auto"/>
      <w:jc w:val="both"/>
    </w:pPr>
    <w:rPr>
      <w:u w:val="single"/>
    </w:rPr>
  </w:style>
  <w:style w:type="paragraph" w:customStyle="1" w:styleId="szvegtrzs310">
    <w:name w:val="szvegtrzs31"/>
    <w:basedOn w:val="Norml"/>
    <w:rsid w:val="00F52CBD"/>
    <w:pPr>
      <w:widowControl/>
      <w:suppressAutoHyphens w:val="0"/>
      <w:spacing w:before="100" w:beforeAutospacing="1" w:after="100" w:afterAutospacing="1"/>
    </w:pPr>
    <w:rPr>
      <w:rFonts w:eastAsia="Times New Roman"/>
      <w:szCs w:val="24"/>
    </w:rPr>
  </w:style>
  <w:style w:type="paragraph" w:customStyle="1" w:styleId="szvegtrzs32">
    <w:name w:val="szvegtrzs32"/>
    <w:basedOn w:val="Norml"/>
    <w:rsid w:val="00F52CBD"/>
    <w:pPr>
      <w:widowControl/>
      <w:suppressAutoHyphens w:val="0"/>
      <w:spacing w:before="100" w:beforeAutospacing="1" w:after="100" w:afterAutospacing="1"/>
    </w:pPr>
    <w:rPr>
      <w:rFonts w:eastAsia="Times New Roman"/>
      <w:szCs w:val="24"/>
    </w:rPr>
  </w:style>
  <w:style w:type="paragraph" w:customStyle="1" w:styleId="Szvegtrzs320">
    <w:name w:val="Szövegtörzs 32"/>
    <w:basedOn w:val="Norml"/>
    <w:rsid w:val="00D2316F"/>
    <w:pPr>
      <w:widowControl/>
      <w:spacing w:line="360" w:lineRule="auto"/>
      <w:jc w:val="both"/>
    </w:pPr>
    <w:rPr>
      <w:rFonts w:eastAsia="Times New Roman"/>
      <w:sz w:val="26"/>
      <w:lang w:eastAsia="ar-SA"/>
    </w:rPr>
  </w:style>
  <w:style w:type="paragraph" w:styleId="Buborkszveg">
    <w:name w:val="Balloon Text"/>
    <w:basedOn w:val="Norml"/>
    <w:link w:val="BuborkszvegChar"/>
    <w:rsid w:val="003A7979"/>
    <w:rPr>
      <w:rFonts w:ascii="Tahoma" w:hAnsi="Tahoma" w:cs="Tahoma"/>
      <w:sz w:val="16"/>
      <w:szCs w:val="16"/>
    </w:rPr>
  </w:style>
  <w:style w:type="table" w:styleId="Rcsostblzat">
    <w:name w:val="Table Grid"/>
    <w:basedOn w:val="Normltblzat"/>
    <w:rsid w:val="003A797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5A4349"/>
  </w:style>
  <w:style w:type="character" w:styleId="Kiemels2">
    <w:name w:val="Strong"/>
    <w:qFormat/>
    <w:rsid w:val="006C2B0F"/>
    <w:rPr>
      <w:b/>
      <w:bCs/>
    </w:rPr>
  </w:style>
  <w:style w:type="character" w:styleId="Kiemels">
    <w:name w:val="Emphasis"/>
    <w:qFormat/>
    <w:rsid w:val="006C2B0F"/>
    <w:rPr>
      <w:i/>
      <w:iCs/>
    </w:rPr>
  </w:style>
  <w:style w:type="character" w:styleId="Hiperhivatkozs">
    <w:name w:val="Hyperlink"/>
    <w:rsid w:val="00BA0E99"/>
    <w:rPr>
      <w:color w:val="0000FF"/>
      <w:u w:val="single"/>
    </w:rPr>
  </w:style>
  <w:style w:type="paragraph" w:styleId="Listaszerbekezds">
    <w:name w:val="List Paragraph"/>
    <w:basedOn w:val="Norml"/>
    <w:uiPriority w:val="34"/>
    <w:qFormat/>
    <w:rsid w:val="00750D21"/>
    <w:pPr>
      <w:keepLines/>
      <w:widowControl/>
      <w:ind w:left="708"/>
      <w:jc w:val="both"/>
    </w:pPr>
    <w:rPr>
      <w:rFonts w:eastAsia="Times New Roman"/>
      <w:lang w:eastAsia="ar-SA"/>
    </w:rPr>
  </w:style>
  <w:style w:type="character" w:customStyle="1" w:styleId="Lbjegyzet-hivatkozs3">
    <w:name w:val="Lábjegyzet-hivatkozás3"/>
    <w:rsid w:val="000404F3"/>
    <w:rPr>
      <w:vertAlign w:val="superscript"/>
    </w:rPr>
  </w:style>
  <w:style w:type="paragraph" w:customStyle="1" w:styleId="CharCharCharCharCharCharChar0">
    <w:name w:val="Char Char Char Char Char Char Char"/>
    <w:basedOn w:val="Norml"/>
    <w:rsid w:val="001960F8"/>
    <w:pPr>
      <w:widowControl/>
      <w:suppressAutoHyphens w:val="0"/>
      <w:spacing w:after="160" w:line="240" w:lineRule="exact"/>
    </w:pPr>
    <w:rPr>
      <w:rFonts w:ascii="Verdana" w:eastAsia="Times New Roman" w:hAnsi="Verdana"/>
      <w:b/>
      <w:bCs/>
      <w:sz w:val="20"/>
      <w:lang w:val="en-US" w:eastAsia="en-US"/>
    </w:rPr>
  </w:style>
  <w:style w:type="paragraph" w:styleId="NormlWeb">
    <w:name w:val="Normal (Web)"/>
    <w:basedOn w:val="Norml"/>
    <w:unhideWhenUsed/>
    <w:rsid w:val="001960F8"/>
    <w:pPr>
      <w:widowControl/>
      <w:suppressAutoHyphens w:val="0"/>
      <w:spacing w:before="100" w:beforeAutospacing="1" w:after="100" w:afterAutospacing="1"/>
    </w:pPr>
    <w:rPr>
      <w:rFonts w:eastAsia="Times New Roman"/>
      <w:color w:val="000000"/>
      <w:szCs w:val="24"/>
    </w:rPr>
  </w:style>
  <w:style w:type="character" w:customStyle="1" w:styleId="Bekezdsalapbettpusa1">
    <w:name w:val="Bekezdés alapbetűtípusa1"/>
    <w:rsid w:val="00103B07"/>
  </w:style>
  <w:style w:type="character" w:customStyle="1" w:styleId="WW-Absatz-Standardschriftart111111111111111111111111">
    <w:name w:val="WW-Absatz-Standardschriftart111111111111111111111111"/>
    <w:rsid w:val="00103B07"/>
  </w:style>
  <w:style w:type="character" w:customStyle="1" w:styleId="WW-Absatz-Standardschriftart1111111111111111111111111">
    <w:name w:val="WW-Absatz-Standardschriftart1111111111111111111111111"/>
    <w:rsid w:val="00103B07"/>
  </w:style>
  <w:style w:type="character" w:customStyle="1" w:styleId="WW-Absatz-Standardschriftart11111111111111111111111111">
    <w:name w:val="WW-Absatz-Standardschriftart11111111111111111111111111"/>
    <w:rsid w:val="00103B07"/>
  </w:style>
  <w:style w:type="character" w:customStyle="1" w:styleId="WW-Absatz-Standardschriftart111111111111111111111111111">
    <w:name w:val="WW-Absatz-Standardschriftart111111111111111111111111111"/>
    <w:rsid w:val="00103B07"/>
  </w:style>
  <w:style w:type="character" w:customStyle="1" w:styleId="WW-Absatz-Standardschriftart1111111111111111111111111111">
    <w:name w:val="WW-Absatz-Standardschriftart1111111111111111111111111111"/>
    <w:rsid w:val="00103B07"/>
  </w:style>
  <w:style w:type="character" w:customStyle="1" w:styleId="WW-Absatz-Standardschriftart11111111111111111111111111111">
    <w:name w:val="WW-Absatz-Standardschriftart11111111111111111111111111111"/>
    <w:rsid w:val="00103B07"/>
  </w:style>
  <w:style w:type="character" w:customStyle="1" w:styleId="WW-Absatz-Standardschriftart111111111111111111111111111111">
    <w:name w:val="WW-Absatz-Standardschriftart111111111111111111111111111111"/>
    <w:rsid w:val="00103B07"/>
  </w:style>
  <w:style w:type="character" w:customStyle="1" w:styleId="WW-Absatz-Standardschriftart1111111111111111111111111111111">
    <w:name w:val="WW-Absatz-Standardschriftart1111111111111111111111111111111"/>
    <w:rsid w:val="00103B07"/>
  </w:style>
  <w:style w:type="character" w:customStyle="1" w:styleId="WW-Absatz-Standardschriftart11111111111111111111111111111111">
    <w:name w:val="WW-Absatz-Standardschriftart11111111111111111111111111111111"/>
    <w:rsid w:val="00103B07"/>
  </w:style>
  <w:style w:type="character" w:customStyle="1" w:styleId="WW-Absatz-Standardschriftart111111111111111111111111111111111">
    <w:name w:val="WW-Absatz-Standardschriftart111111111111111111111111111111111"/>
    <w:rsid w:val="00103B07"/>
  </w:style>
  <w:style w:type="character" w:customStyle="1" w:styleId="WW-Absatz-Standardschriftart1111111111111111111111111111111111">
    <w:name w:val="WW-Absatz-Standardschriftart1111111111111111111111111111111111"/>
    <w:rsid w:val="00103B07"/>
  </w:style>
  <w:style w:type="character" w:customStyle="1" w:styleId="WW-Absatz-Standardschriftart11111111111111111111111111111111111">
    <w:name w:val="WW-Absatz-Standardschriftart11111111111111111111111111111111111"/>
    <w:rsid w:val="00103B07"/>
  </w:style>
  <w:style w:type="character" w:customStyle="1" w:styleId="WW-Absatz-Standardschriftart111111111111111111111111111111111111">
    <w:name w:val="WW-Absatz-Standardschriftart111111111111111111111111111111111111"/>
    <w:rsid w:val="00103B07"/>
  </w:style>
  <w:style w:type="character" w:customStyle="1" w:styleId="WW-Absatz-Standardschriftart1111111111111111111111111111111111111">
    <w:name w:val="WW-Absatz-Standardschriftart1111111111111111111111111111111111111"/>
    <w:rsid w:val="00103B07"/>
  </w:style>
  <w:style w:type="character" w:customStyle="1" w:styleId="Lbjegyzet-hivatkozs1">
    <w:name w:val="Lábjegyzet-hivatkozás1"/>
    <w:rsid w:val="00103B07"/>
    <w:rPr>
      <w:vertAlign w:val="superscript"/>
    </w:rPr>
  </w:style>
  <w:style w:type="paragraph" w:customStyle="1" w:styleId="CharChar1CharCharCharCharCharCharCharCharCharCharCharChar1CharCharCharCharCharCharCharCharCharCharCharCharCharCharCharCharCharChar">
    <w:name w:val="Char Char1 Char Char Char Char Char Char Char Char Char Char Char Char1 Char Char Char Char Char Char Char Char Char Char Char Char Char Char Char Char Char Char"/>
    <w:basedOn w:val="Norml"/>
    <w:rsid w:val="00F1051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CharChar">
    <w:name w:val="Char Char1 Char Char Char Char Char Char Char Char Char Char Char Char1 Char Char Char Char Char Char Char Char Char Char Char Char Char Char Char Char Char Char Char Char"/>
    <w:basedOn w:val="Norml"/>
    <w:rsid w:val="001A2B20"/>
    <w:pPr>
      <w:widowControl/>
      <w:suppressAutoHyphens w:val="0"/>
      <w:spacing w:after="160" w:line="240" w:lineRule="exact"/>
    </w:pPr>
    <w:rPr>
      <w:rFonts w:ascii="Verdana" w:eastAsia="Times New Roman" w:hAnsi="Verdana"/>
      <w:sz w:val="20"/>
      <w:lang w:val="en-US" w:eastAsia="en-US"/>
    </w:rPr>
  </w:style>
  <w:style w:type="character" w:customStyle="1" w:styleId="Bekezdsalapbettpusa3">
    <w:name w:val="Bekezdés alapbetűtípusa3"/>
    <w:rsid w:val="00587FE9"/>
  </w:style>
  <w:style w:type="character" w:customStyle="1" w:styleId="WW-Absatz-Standardschriftart11111111111111111111111111111111111111">
    <w:name w:val="WW-Absatz-Standardschriftart11111111111111111111111111111111111111"/>
    <w:rsid w:val="00587FE9"/>
  </w:style>
  <w:style w:type="character" w:customStyle="1" w:styleId="WW-Absatz-Standardschriftart111111111111111111111111111111111111111">
    <w:name w:val="WW-Absatz-Standardschriftart111111111111111111111111111111111111111"/>
    <w:rsid w:val="00587FE9"/>
  </w:style>
  <w:style w:type="character" w:customStyle="1" w:styleId="WW-Absatz-Standardschriftart1111111111111111111111111111111111111111">
    <w:name w:val="WW-Absatz-Standardschriftart1111111111111111111111111111111111111111"/>
    <w:rsid w:val="00587FE9"/>
  </w:style>
  <w:style w:type="character" w:customStyle="1" w:styleId="WW-Absatz-Standardschriftart11111111111111111111111111111111111111111">
    <w:name w:val="WW-Absatz-Standardschriftart11111111111111111111111111111111111111111"/>
    <w:rsid w:val="00587FE9"/>
  </w:style>
  <w:style w:type="character" w:customStyle="1" w:styleId="WW-Absatz-Standardschriftart111111111111111111111111111111111111111111">
    <w:name w:val="WW-Absatz-Standardschriftart111111111111111111111111111111111111111111"/>
    <w:rsid w:val="00587FE9"/>
  </w:style>
  <w:style w:type="character" w:customStyle="1" w:styleId="WW-Absatz-Standardschriftart1111111111111111111111111111111111111111111">
    <w:name w:val="WW-Absatz-Standardschriftart1111111111111111111111111111111111111111111"/>
    <w:rsid w:val="00587FE9"/>
  </w:style>
  <w:style w:type="character" w:customStyle="1" w:styleId="WW-Absatz-Standardschriftart11111111111111111111111111111111111111111111">
    <w:name w:val="WW-Absatz-Standardschriftart11111111111111111111111111111111111111111111"/>
    <w:rsid w:val="00587FE9"/>
  </w:style>
  <w:style w:type="character" w:customStyle="1" w:styleId="WW-Absatz-Standardschriftart111111111111111111111111111111111111111111111">
    <w:name w:val="WW-Absatz-Standardschriftart111111111111111111111111111111111111111111111"/>
    <w:rsid w:val="00587FE9"/>
  </w:style>
  <w:style w:type="character" w:customStyle="1" w:styleId="WW-Absatz-Standardschriftart1111111111111111111111111111111111111111111111">
    <w:name w:val="WW-Absatz-Standardschriftart1111111111111111111111111111111111111111111111"/>
    <w:rsid w:val="00587FE9"/>
  </w:style>
  <w:style w:type="character" w:customStyle="1" w:styleId="WW-Absatz-Standardschriftart11111111111111111111111111111111111111111111111">
    <w:name w:val="WW-Absatz-Standardschriftart11111111111111111111111111111111111111111111111"/>
    <w:rsid w:val="00587FE9"/>
  </w:style>
  <w:style w:type="character" w:customStyle="1" w:styleId="WW-Absatz-Standardschriftart111111111111111111111111111111111111111111111111">
    <w:name w:val="WW-Absatz-Standardschriftart111111111111111111111111111111111111111111111111"/>
    <w:rsid w:val="00587FE9"/>
  </w:style>
  <w:style w:type="character" w:customStyle="1" w:styleId="WW-Absatz-Standardschriftart1111111111111111111111111111111111111111111111111">
    <w:name w:val="WW-Absatz-Standardschriftart1111111111111111111111111111111111111111111111111"/>
    <w:rsid w:val="00587FE9"/>
  </w:style>
  <w:style w:type="character" w:customStyle="1" w:styleId="WW-Absatz-Standardschriftart11111111111111111111111111111111111111111111111111">
    <w:name w:val="WW-Absatz-Standardschriftart11111111111111111111111111111111111111111111111111"/>
    <w:rsid w:val="00587FE9"/>
  </w:style>
  <w:style w:type="character" w:customStyle="1" w:styleId="WW-Absatz-Standardschriftart111111111111111111111111111111111111111111111111111">
    <w:name w:val="WW-Absatz-Standardschriftart111111111111111111111111111111111111111111111111111"/>
    <w:rsid w:val="00587FE9"/>
  </w:style>
  <w:style w:type="character" w:customStyle="1" w:styleId="Bekezdsalapbettpusa2">
    <w:name w:val="Bekezdés alapbetűtípusa2"/>
    <w:rsid w:val="00587FE9"/>
  </w:style>
  <w:style w:type="character" w:customStyle="1" w:styleId="WW-Absatz-Standardschriftart1111111111111111111111111111111111111111111111111111">
    <w:name w:val="WW-Absatz-Standardschriftart1111111111111111111111111111111111111111111111111111"/>
    <w:rsid w:val="00587FE9"/>
  </w:style>
  <w:style w:type="character" w:customStyle="1" w:styleId="WW-Absatz-Standardschriftart11111111111111111111111111111111111111111111111111111">
    <w:name w:val="WW-Absatz-Standardschriftart11111111111111111111111111111111111111111111111111111"/>
    <w:rsid w:val="00587FE9"/>
  </w:style>
  <w:style w:type="character" w:customStyle="1" w:styleId="WW-Absatz-Standardschriftart111111111111111111111111111111111111111111111111111111">
    <w:name w:val="WW-Absatz-Standardschriftart111111111111111111111111111111111111111111111111111111"/>
    <w:rsid w:val="00587FE9"/>
  </w:style>
  <w:style w:type="character" w:customStyle="1" w:styleId="WW-Absatz-Standardschriftart1111111111111111111111111111111111111111111111111111111">
    <w:name w:val="WW-Absatz-Standardschriftart1111111111111111111111111111111111111111111111111111111"/>
    <w:rsid w:val="00587FE9"/>
  </w:style>
  <w:style w:type="character" w:customStyle="1" w:styleId="WW-Absatz-Standardschriftart11111111111111111111111111111111111111111111111111111111">
    <w:name w:val="WW-Absatz-Standardschriftart11111111111111111111111111111111111111111111111111111111"/>
    <w:rsid w:val="00587FE9"/>
  </w:style>
  <w:style w:type="character" w:customStyle="1" w:styleId="WW-Absatz-Standardschriftart111111111111111111111111111111111111111111111111111111111">
    <w:name w:val="WW-Absatz-Standardschriftart111111111111111111111111111111111111111111111111111111111"/>
    <w:rsid w:val="00587FE9"/>
  </w:style>
  <w:style w:type="character" w:customStyle="1" w:styleId="WW-Absatz-Standardschriftart1111111111111111111111111111111111111111111111111111111111">
    <w:name w:val="WW-Absatz-Standardschriftart1111111111111111111111111111111111111111111111111111111111"/>
    <w:rsid w:val="00587FE9"/>
  </w:style>
  <w:style w:type="character" w:customStyle="1" w:styleId="WW-Absatz-Standardschriftart11111111111111111111111111111111111111111111111111111111111">
    <w:name w:val="WW-Absatz-Standardschriftart11111111111111111111111111111111111111111111111111111111111"/>
    <w:rsid w:val="00587FE9"/>
  </w:style>
  <w:style w:type="character" w:customStyle="1" w:styleId="WW-Absatz-Standardschriftart111111111111111111111111111111111111111111111111111111111111">
    <w:name w:val="WW-Absatz-Standardschriftart111111111111111111111111111111111111111111111111111111111111"/>
    <w:rsid w:val="00587FE9"/>
  </w:style>
  <w:style w:type="character" w:customStyle="1" w:styleId="WW-Absatz-Standardschriftart1111111111111111111111111111111111111111111111111111111111111">
    <w:name w:val="WW-Absatz-Standardschriftart1111111111111111111111111111111111111111111111111111111111111"/>
    <w:rsid w:val="00587FE9"/>
  </w:style>
  <w:style w:type="character" w:customStyle="1" w:styleId="WW-Absatz-Standardschriftart11111111111111111111111111111111111111111111111111111111111111">
    <w:name w:val="WW-Absatz-Standardschriftart11111111111111111111111111111111111111111111111111111111111111"/>
    <w:rsid w:val="00587FE9"/>
  </w:style>
  <w:style w:type="character" w:customStyle="1" w:styleId="WW-Absatz-Standardschriftart111111111111111111111111111111111111111111111111111111111111111">
    <w:name w:val="WW-Absatz-Standardschriftart111111111111111111111111111111111111111111111111111111111111111"/>
    <w:rsid w:val="00587FE9"/>
  </w:style>
  <w:style w:type="character" w:customStyle="1" w:styleId="WW-Absatz-Standardschriftart1111111111111111111111111111111111111111111111111111111111111111">
    <w:name w:val="WW-Absatz-Standardschriftart1111111111111111111111111111111111111111111111111111111111111111"/>
    <w:rsid w:val="00587FE9"/>
  </w:style>
  <w:style w:type="character" w:customStyle="1" w:styleId="WW-Absatz-Standardschriftart11111111111111111111111111111111111111111111111111111111111111111">
    <w:name w:val="WW-Absatz-Standardschriftart11111111111111111111111111111111111111111111111111111111111111111"/>
    <w:rsid w:val="00587FE9"/>
  </w:style>
  <w:style w:type="character" w:customStyle="1" w:styleId="WW-Absatz-Standardschriftart111111111111111111111111111111111111111111111111111111111111111111">
    <w:name w:val="WW-Absatz-Standardschriftart111111111111111111111111111111111111111111111111111111111111111111"/>
    <w:rsid w:val="00587FE9"/>
  </w:style>
  <w:style w:type="character" w:customStyle="1" w:styleId="WW-Absatz-Standardschriftart1111111111111111111111111111111111111111111111111111111111111111111">
    <w:name w:val="WW-Absatz-Standardschriftart1111111111111111111111111111111111111111111111111111111111111111111"/>
    <w:rsid w:val="00587FE9"/>
  </w:style>
  <w:style w:type="character" w:customStyle="1" w:styleId="WW-Absatz-Standardschriftart11111111111111111111111111111111111111111111111111111111111111111111">
    <w:name w:val="WW-Absatz-Standardschriftart11111111111111111111111111111111111111111111111111111111111111111111"/>
    <w:rsid w:val="00587FE9"/>
  </w:style>
  <w:style w:type="character" w:customStyle="1" w:styleId="WW-Absatz-Standardschriftart111111111111111111111111111111111111111111111111111111111111111111111">
    <w:name w:val="WW-Absatz-Standardschriftart111111111111111111111111111111111111111111111111111111111111111111111"/>
    <w:rsid w:val="00587FE9"/>
  </w:style>
  <w:style w:type="character" w:customStyle="1" w:styleId="WW-Absatz-Standardschriftart1111111111111111111111111111111111111111111111111111111111111111111111">
    <w:name w:val="WW-Absatz-Standardschriftart1111111111111111111111111111111111111111111111111111111111111111111111"/>
    <w:rsid w:val="00587FE9"/>
  </w:style>
  <w:style w:type="character" w:customStyle="1" w:styleId="WW-Absatz-Standardschriftart11111111111111111111111111111111111111111111111111111111111111111111111">
    <w:name w:val="WW-Absatz-Standardschriftart11111111111111111111111111111111111111111111111111111111111111111111111"/>
    <w:rsid w:val="00587FE9"/>
  </w:style>
  <w:style w:type="character" w:customStyle="1" w:styleId="WW-Absatz-Standardschriftart111111111111111111111111111111111111111111111111111111111111111111111111">
    <w:name w:val="WW-Absatz-Standardschriftart111111111111111111111111111111111111111111111111111111111111111111111111"/>
    <w:rsid w:val="00587FE9"/>
  </w:style>
  <w:style w:type="character" w:customStyle="1" w:styleId="WW-Absatz-Standardschriftart1111111111111111111111111111111111111111111111111111111111111111111111111">
    <w:name w:val="WW-Absatz-Standardschriftart1111111111111111111111111111111111111111111111111111111111111111111111111"/>
    <w:rsid w:val="00587FE9"/>
  </w:style>
  <w:style w:type="character" w:customStyle="1" w:styleId="WW-Absatz-Standardschriftart11111111111111111111111111111111111111111111111111111111111111111111111111">
    <w:name w:val="WW-Absatz-Standardschriftart11111111111111111111111111111111111111111111111111111111111111111111111111"/>
    <w:rsid w:val="00587FE9"/>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7FE9"/>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7FE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7FE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7FE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7FE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7FE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7FE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7FE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7FE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7FE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7FE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7FE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7FE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7FE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7FE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7FE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7FE9"/>
  </w:style>
  <w:style w:type="character" w:customStyle="1" w:styleId="WW-Bekezdsalapbettpusa">
    <w:name w:val="WW-Bekezdés alapbetűtípusa"/>
    <w:rsid w:val="00587FE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7FE9"/>
  </w:style>
  <w:style w:type="character" w:customStyle="1" w:styleId="WW-Bekezdsalapbettpusa1">
    <w:name w:val="WW-Bekezdés alapbetűtípusa1"/>
    <w:rsid w:val="00587FE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7FE9"/>
  </w:style>
  <w:style w:type="character" w:customStyle="1" w:styleId="WW-Bekezdsalapbettpusa11">
    <w:name w:val="WW-Bekezdés alapbetűtípusa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8">
    <w:name w:val="Bekezdés alap-betűtípusa8"/>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7">
    <w:name w:val="Bekezdés alap-betűtípusa7"/>
    <w:rsid w:val="00587FE9"/>
  </w:style>
  <w:style w:type="character" w:customStyle="1" w:styleId="Bekezdsalap-bettpusa6">
    <w:name w:val="Bekezdés alap-betűtípusa6"/>
    <w:rsid w:val="00587FE9"/>
  </w:style>
  <w:style w:type="character" w:customStyle="1" w:styleId="WW-Bekezdsalapbettpusa111">
    <w:name w:val="WW-Bekezdés alapbetűtípusa111"/>
    <w:rsid w:val="00587FE9"/>
  </w:style>
  <w:style w:type="character" w:customStyle="1" w:styleId="Bekezdsalap-bettpusa5">
    <w:name w:val="Bekezdés alap-betűtípusa5"/>
    <w:rsid w:val="00587FE9"/>
  </w:style>
  <w:style w:type="character" w:customStyle="1" w:styleId="Bekezdsalap-bettpusa4">
    <w:name w:val="Bekezdés alap-betűtípusa4"/>
    <w:rsid w:val="00587FE9"/>
  </w:style>
  <w:style w:type="character" w:customStyle="1" w:styleId="Bekezdsalap-bettpusa3">
    <w:name w:val="Bekezdés alap-betűtípusa3"/>
    <w:rsid w:val="00587FE9"/>
  </w:style>
  <w:style w:type="character" w:customStyle="1" w:styleId="Bekezdsalap-bettpusa2">
    <w:name w:val="Bekezdés alap-betűtípusa2"/>
    <w:rsid w:val="00587FE9"/>
  </w:style>
  <w:style w:type="character" w:customStyle="1" w:styleId="Bekezdsalap-bettpusa1">
    <w:name w:val="Bekezdés alap-betűtípusa1"/>
    <w:rsid w:val="00587FE9"/>
  </w:style>
  <w:style w:type="character" w:customStyle="1" w:styleId="Vgjegyzet-karakterek">
    <w:name w:val="Végjegyzet-karakterek"/>
    <w:rsid w:val="00587FE9"/>
    <w:rPr>
      <w:vertAlign w:val="superscript"/>
    </w:rPr>
  </w:style>
  <w:style w:type="character" w:customStyle="1" w:styleId="WW-Vgjegyzet-karakterek">
    <w:name w:val="WW-Végjegyzet-karakterek"/>
    <w:rsid w:val="00587FE9"/>
  </w:style>
  <w:style w:type="character" w:customStyle="1" w:styleId="Vgjegyzet-hivatkozs1">
    <w:name w:val="Végjegyzet-hivatkozás1"/>
    <w:rsid w:val="00587FE9"/>
    <w:rPr>
      <w:vertAlign w:val="superscript"/>
    </w:rPr>
  </w:style>
  <w:style w:type="character" w:customStyle="1" w:styleId="Lbjegyzet-hivatkozs2">
    <w:name w:val="Lábjegyzet-hivatkozás2"/>
    <w:rsid w:val="00587FE9"/>
    <w:rPr>
      <w:vertAlign w:val="superscript"/>
    </w:rPr>
  </w:style>
  <w:style w:type="character" w:customStyle="1" w:styleId="Vgjegyzet-hivatkozs2">
    <w:name w:val="Végjegyzet-hivatkozás2"/>
    <w:rsid w:val="00587FE9"/>
    <w:rPr>
      <w:vertAlign w:val="superscript"/>
    </w:rPr>
  </w:style>
  <w:style w:type="character" w:customStyle="1" w:styleId="Vgjegyzet-hivatkozs3">
    <w:name w:val="Végjegyzet-hivatkozás3"/>
    <w:rsid w:val="00587FE9"/>
    <w:rPr>
      <w:vertAlign w:val="superscript"/>
    </w:rPr>
  </w:style>
  <w:style w:type="character" w:customStyle="1" w:styleId="Lbjegyzet-hivatkozs4">
    <w:name w:val="Lábjegyzet-hivatkozás4"/>
    <w:rsid w:val="00587FE9"/>
    <w:rPr>
      <w:vertAlign w:val="superscript"/>
    </w:rPr>
  </w:style>
  <w:style w:type="character" w:customStyle="1" w:styleId="Vgjegyzet-hivatkozs4">
    <w:name w:val="Végjegyzet-hivatkozás4"/>
    <w:rsid w:val="00587FE9"/>
    <w:rPr>
      <w:vertAlign w:val="superscript"/>
    </w:rPr>
  </w:style>
  <w:style w:type="character" w:customStyle="1" w:styleId="Lbjegyzet-hivatkozs5">
    <w:name w:val="Lábjegyzet-hivatkozás5"/>
    <w:rsid w:val="00587FE9"/>
    <w:rPr>
      <w:vertAlign w:val="superscript"/>
    </w:rPr>
  </w:style>
  <w:style w:type="character" w:customStyle="1" w:styleId="Vgjegyzet-hivatkozs5">
    <w:name w:val="Végjegyzet-hivatkozás5"/>
    <w:rsid w:val="00587FE9"/>
    <w:rPr>
      <w:vertAlign w:val="superscript"/>
    </w:rPr>
  </w:style>
  <w:style w:type="character" w:customStyle="1" w:styleId="Lbjegyzet-hivatkozs6">
    <w:name w:val="Lábjegyzet-hivatkozás6"/>
    <w:rsid w:val="00587FE9"/>
    <w:rPr>
      <w:vertAlign w:val="superscript"/>
    </w:rPr>
  </w:style>
  <w:style w:type="character" w:customStyle="1" w:styleId="Vgjegyzet-hivatkozs6">
    <w:name w:val="Végjegyzet-hivatkozás6"/>
    <w:rsid w:val="00587FE9"/>
    <w:rPr>
      <w:vertAlign w:val="superscript"/>
    </w:rPr>
  </w:style>
  <w:style w:type="character" w:customStyle="1" w:styleId="Lbjegyzet-hivatkozs7">
    <w:name w:val="Lábjegyzet-hivatkozás7"/>
    <w:rsid w:val="00587FE9"/>
    <w:rPr>
      <w:vertAlign w:val="superscript"/>
    </w:rPr>
  </w:style>
  <w:style w:type="character" w:customStyle="1" w:styleId="Vgjegyzet-hivatkozs7">
    <w:name w:val="Végjegyzet-hivatkozás7"/>
    <w:rsid w:val="00587FE9"/>
    <w:rPr>
      <w:vertAlign w:val="superscript"/>
    </w:rPr>
  </w:style>
  <w:style w:type="character" w:customStyle="1" w:styleId="Lbjegyzet-hivatkozs8">
    <w:name w:val="Lábjegyzet-hivatkozás8"/>
    <w:rsid w:val="00587FE9"/>
    <w:rPr>
      <w:vertAlign w:val="superscript"/>
    </w:rPr>
  </w:style>
  <w:style w:type="character" w:customStyle="1" w:styleId="Vgjegyzet-hivatkozs8">
    <w:name w:val="Végjegyzet-hivatkozás8"/>
    <w:rsid w:val="00587FE9"/>
    <w:rPr>
      <w:vertAlign w:val="superscript"/>
    </w:rPr>
  </w:style>
  <w:style w:type="character" w:customStyle="1" w:styleId="Lbjegyzet-hivatkozs9">
    <w:name w:val="Lábjegyzet-hivatkozás9"/>
    <w:rsid w:val="00587FE9"/>
    <w:rPr>
      <w:vertAlign w:val="superscript"/>
    </w:rPr>
  </w:style>
  <w:style w:type="character" w:customStyle="1" w:styleId="Vgjegyzet-hivatkozs9">
    <w:name w:val="Végjegyzet-hivatkozás9"/>
    <w:rsid w:val="00587FE9"/>
    <w:rPr>
      <w:vertAlign w:val="superscript"/>
    </w:rPr>
  </w:style>
  <w:style w:type="character" w:customStyle="1" w:styleId="Lbjegyzet-hivatkozs10">
    <w:name w:val="Lábjegyzet-hivatkozás10"/>
    <w:rsid w:val="00587FE9"/>
    <w:rPr>
      <w:vertAlign w:val="superscript"/>
    </w:rPr>
  </w:style>
  <w:style w:type="character" w:customStyle="1" w:styleId="Vgjegyzet-hivatkozs10">
    <w:name w:val="Végjegyzet-hivatkozás10"/>
    <w:rsid w:val="00587FE9"/>
    <w:rPr>
      <w:vertAlign w:val="superscript"/>
    </w:rPr>
  </w:style>
  <w:style w:type="character" w:customStyle="1" w:styleId="Lbjegyzet-hivatkozs11">
    <w:name w:val="Lábjegyzet-hivatkozás11"/>
    <w:rsid w:val="00587FE9"/>
    <w:rPr>
      <w:vertAlign w:val="superscript"/>
    </w:rPr>
  </w:style>
  <w:style w:type="character" w:customStyle="1" w:styleId="Vgjegyzet-hivatkozs11">
    <w:name w:val="Végjegyzet-hivatkozás11"/>
    <w:rsid w:val="00587FE9"/>
    <w:rPr>
      <w:vertAlign w:val="superscript"/>
    </w:rPr>
  </w:style>
  <w:style w:type="character" w:styleId="Mrltotthiperhivatkozs">
    <w:name w:val="FollowedHyperlink"/>
    <w:rsid w:val="00587FE9"/>
    <w:rPr>
      <w:color w:val="800000"/>
      <w:u w:val="single"/>
    </w:rPr>
  </w:style>
  <w:style w:type="character" w:customStyle="1" w:styleId="Lbjegyzet-hivatkozs12">
    <w:name w:val="Lábjegyzet-hivatkozás12"/>
    <w:rsid w:val="00587FE9"/>
    <w:rPr>
      <w:vertAlign w:val="superscript"/>
    </w:rPr>
  </w:style>
  <w:style w:type="character" w:customStyle="1" w:styleId="Vgjegyzet-hivatkozs12">
    <w:name w:val="Végjegyzet-hivatkozás12"/>
    <w:rsid w:val="00587FE9"/>
    <w:rPr>
      <w:vertAlign w:val="superscript"/>
    </w:rPr>
  </w:style>
  <w:style w:type="character" w:customStyle="1" w:styleId="Lbjegyzet-hivatkozs13">
    <w:name w:val="Lábjegyzet-hivatkozás13"/>
    <w:rsid w:val="00587FE9"/>
    <w:rPr>
      <w:vertAlign w:val="superscript"/>
    </w:rPr>
  </w:style>
  <w:style w:type="character" w:customStyle="1" w:styleId="Vgjegyzet-hivatkozs13">
    <w:name w:val="Végjegyzet-hivatkozás13"/>
    <w:rsid w:val="00587FE9"/>
    <w:rPr>
      <w:vertAlign w:val="superscript"/>
    </w:rPr>
  </w:style>
  <w:style w:type="character" w:customStyle="1" w:styleId="Lbjegyzet-hivatkozs14">
    <w:name w:val="Lábjegyzet-hivatkozás14"/>
    <w:rsid w:val="00587FE9"/>
    <w:rPr>
      <w:vertAlign w:val="superscript"/>
    </w:rPr>
  </w:style>
  <w:style w:type="character" w:customStyle="1" w:styleId="Vgjegyzet-hivatkozs14">
    <w:name w:val="Végjegyzet-hivatkozás14"/>
    <w:rsid w:val="00587FE9"/>
    <w:rPr>
      <w:vertAlign w:val="superscript"/>
    </w:rPr>
  </w:style>
  <w:style w:type="paragraph" w:customStyle="1" w:styleId="5DltCm">
    <w:name w:val="5. DôltCím"/>
    <w:basedOn w:val="Norml"/>
    <w:next w:val="Norml"/>
    <w:rsid w:val="00587FE9"/>
    <w:pPr>
      <w:keepNext/>
      <w:keepLines/>
      <w:widowControl/>
      <w:spacing w:before="240" w:after="120"/>
    </w:pPr>
    <w:rPr>
      <w:rFonts w:eastAsia="Times New Roman"/>
      <w:i/>
      <w:lang w:eastAsia="ar-SA"/>
    </w:rPr>
  </w:style>
  <w:style w:type="paragraph" w:customStyle="1" w:styleId="2AlCm">
    <w:name w:val="2. AlCím"/>
    <w:basedOn w:val="Norml"/>
    <w:next w:val="Norml"/>
    <w:rsid w:val="00587FE9"/>
    <w:pPr>
      <w:keepNext/>
      <w:keepLines/>
      <w:widowControl/>
      <w:spacing w:before="480" w:after="240"/>
      <w:jc w:val="center"/>
    </w:pPr>
    <w:rPr>
      <w:rFonts w:eastAsia="Times New Roman"/>
      <w:b/>
      <w:sz w:val="26"/>
      <w:lang w:eastAsia="ar-SA"/>
    </w:rPr>
  </w:style>
  <w:style w:type="paragraph" w:customStyle="1" w:styleId="3FejezetCm">
    <w:name w:val="3. FejezetCím"/>
    <w:basedOn w:val="Norml"/>
    <w:next w:val="Norml"/>
    <w:rsid w:val="00587FE9"/>
    <w:pPr>
      <w:keepNext/>
      <w:keepLines/>
      <w:widowControl/>
      <w:spacing w:before="480" w:after="240"/>
      <w:jc w:val="center"/>
    </w:pPr>
    <w:rPr>
      <w:rFonts w:eastAsia="Times New Roman"/>
      <w:b/>
      <w:i/>
      <w:sz w:val="26"/>
      <w:lang w:eastAsia="ar-SA"/>
    </w:rPr>
  </w:style>
  <w:style w:type="paragraph" w:customStyle="1" w:styleId="1FCm">
    <w:name w:val="1. FôCím"/>
    <w:basedOn w:val="Norml"/>
    <w:next w:val="Norml"/>
    <w:rsid w:val="00587FE9"/>
    <w:pPr>
      <w:keepNext/>
      <w:keepLines/>
      <w:widowControl/>
      <w:spacing w:before="480" w:after="240"/>
      <w:jc w:val="center"/>
    </w:pPr>
    <w:rPr>
      <w:rFonts w:eastAsia="Times New Roman"/>
      <w:b/>
      <w:sz w:val="28"/>
      <w:lang w:eastAsia="ar-SA"/>
    </w:rPr>
  </w:style>
  <w:style w:type="paragraph" w:customStyle="1" w:styleId="4VastagCm">
    <w:name w:val="4. VastagCím"/>
    <w:basedOn w:val="Norml"/>
    <w:next w:val="Norml"/>
    <w:rsid w:val="00587FE9"/>
    <w:pPr>
      <w:keepNext/>
      <w:keepLines/>
      <w:widowControl/>
      <w:spacing w:before="480" w:after="240"/>
    </w:pPr>
    <w:rPr>
      <w:rFonts w:eastAsia="Times New Roman"/>
      <w:b/>
      <w:lang w:eastAsia="ar-SA"/>
    </w:rPr>
  </w:style>
  <w:style w:type="paragraph" w:customStyle="1" w:styleId="6MellkletCm">
    <w:name w:val="6. Melléklet Cím"/>
    <w:basedOn w:val="Norml"/>
    <w:rsid w:val="00587FE9"/>
    <w:pPr>
      <w:keepNext/>
      <w:keepLines/>
      <w:widowControl/>
      <w:spacing w:before="240" w:after="240"/>
      <w:jc w:val="right"/>
    </w:pPr>
    <w:rPr>
      <w:rFonts w:eastAsia="Times New Roman"/>
      <w:i/>
      <w:u w:val="single"/>
      <w:lang w:eastAsia="ar-SA"/>
    </w:rPr>
  </w:style>
  <w:style w:type="paragraph" w:customStyle="1" w:styleId="Hatbevszveg">
    <w:name w:val="Hat. bev. szöveg"/>
    <w:basedOn w:val="Norml"/>
    <w:rsid w:val="00587FE9"/>
    <w:pPr>
      <w:keepNext/>
      <w:widowControl/>
      <w:overflowPunct w:val="0"/>
      <w:autoSpaceDE w:val="0"/>
      <w:spacing w:before="120" w:after="120"/>
      <w:ind w:left="1134"/>
      <w:textAlignment w:val="baseline"/>
    </w:pPr>
    <w:rPr>
      <w:rFonts w:eastAsia="Times New Roman"/>
      <w:sz w:val="26"/>
      <w:lang w:eastAsia="ar-SA"/>
    </w:rPr>
  </w:style>
  <w:style w:type="paragraph" w:customStyle="1" w:styleId="Hatszveg">
    <w:name w:val="Hat. szöveg"/>
    <w:basedOn w:val="Hatbevszveg"/>
    <w:link w:val="HatszvegChar"/>
    <w:rsid w:val="00587FE9"/>
    <w:pPr>
      <w:keepNext w:val="0"/>
      <w:keepLines/>
      <w:spacing w:before="0"/>
      <w:jc w:val="both"/>
    </w:pPr>
  </w:style>
  <w:style w:type="paragraph" w:customStyle="1" w:styleId="Ksztette">
    <w:name w:val="Készítette"/>
    <w:basedOn w:val="Norml"/>
    <w:rsid w:val="00587FE9"/>
    <w:pPr>
      <w:widowControl/>
      <w:tabs>
        <w:tab w:val="left" w:pos="1814"/>
        <w:tab w:val="right" w:pos="3261"/>
      </w:tabs>
      <w:overflowPunct w:val="0"/>
      <w:autoSpaceDE w:val="0"/>
      <w:jc w:val="both"/>
      <w:textAlignment w:val="baseline"/>
    </w:pPr>
    <w:rPr>
      <w:rFonts w:eastAsia="Times New Roman"/>
      <w:sz w:val="26"/>
      <w:lang w:eastAsia="ar-SA"/>
    </w:rPr>
  </w:style>
  <w:style w:type="paragraph" w:customStyle="1" w:styleId="Szvegtrzs22">
    <w:name w:val="Szövegtörzs 22"/>
    <w:basedOn w:val="Norml"/>
    <w:rsid w:val="00587FE9"/>
    <w:pPr>
      <w:keepLines/>
      <w:widowControl/>
      <w:spacing w:line="360" w:lineRule="auto"/>
      <w:jc w:val="both"/>
    </w:pPr>
    <w:rPr>
      <w:rFonts w:eastAsia="Times New Roman"/>
      <w:lang w:eastAsia="ar-SA"/>
    </w:rPr>
  </w:style>
  <w:style w:type="paragraph" w:customStyle="1" w:styleId="C1">
    <w:name w:val="C1"/>
    <w:next w:val="Norml"/>
    <w:rsid w:val="00587FE9"/>
    <w:pPr>
      <w:widowControl w:val="0"/>
      <w:suppressAutoHyphens/>
      <w:autoSpaceDE w:val="0"/>
      <w:spacing w:after="120" w:line="220" w:lineRule="atLeast"/>
      <w:jc w:val="center"/>
    </w:pPr>
    <w:rPr>
      <w:rFonts w:eastAsia="Arial Unicode MS"/>
      <w:b/>
      <w:bCs/>
      <w:lang w:eastAsia="ar-SA"/>
    </w:rPr>
  </w:style>
  <w:style w:type="paragraph" w:customStyle="1" w:styleId="C2">
    <w:name w:val="C2"/>
    <w:next w:val="Norml"/>
    <w:rsid w:val="00587FE9"/>
    <w:pPr>
      <w:widowControl w:val="0"/>
      <w:suppressAutoHyphens/>
      <w:autoSpaceDE w:val="0"/>
      <w:spacing w:after="200" w:line="220" w:lineRule="atLeast"/>
      <w:jc w:val="center"/>
    </w:pPr>
    <w:rPr>
      <w:rFonts w:eastAsia="Arial Unicode MS"/>
      <w:b/>
      <w:bCs/>
      <w:lang w:eastAsia="ar-SA"/>
    </w:rPr>
  </w:style>
  <w:style w:type="paragraph" w:customStyle="1" w:styleId="C3">
    <w:name w:val="C3"/>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4">
    <w:name w:val="C4"/>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5">
    <w:name w:val="C5"/>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6">
    <w:name w:val="C6"/>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C7">
    <w:name w:val="C7"/>
    <w:next w:val="Norml"/>
    <w:rsid w:val="00587FE9"/>
    <w:pPr>
      <w:widowControl w:val="0"/>
      <w:suppressAutoHyphens/>
      <w:autoSpaceDE w:val="0"/>
      <w:spacing w:after="200" w:line="200" w:lineRule="atLeast"/>
      <w:jc w:val="center"/>
    </w:pPr>
    <w:rPr>
      <w:rFonts w:eastAsia="Arial Unicode MS"/>
      <w:i/>
      <w:iCs/>
      <w:sz w:val="18"/>
      <w:szCs w:val="18"/>
      <w:lang w:eastAsia="ar-SA"/>
    </w:rPr>
  </w:style>
  <w:style w:type="paragraph" w:customStyle="1" w:styleId="M">
    <w:name w:val="M"/>
    <w:next w:val="Norml"/>
    <w:rsid w:val="00587FE9"/>
    <w:pPr>
      <w:widowControl w:val="0"/>
      <w:suppressAutoHyphens/>
      <w:autoSpaceDE w:val="0"/>
      <w:spacing w:after="200" w:line="200" w:lineRule="atLeast"/>
    </w:pPr>
    <w:rPr>
      <w:rFonts w:eastAsia="Arial Unicode MS"/>
      <w:i/>
      <w:iCs/>
      <w:sz w:val="18"/>
      <w:szCs w:val="18"/>
      <w:lang w:eastAsia="ar-SA"/>
    </w:rPr>
  </w:style>
  <w:style w:type="paragraph" w:customStyle="1" w:styleId="LN">
    <w:name w:val="LN"/>
    <w:next w:val="Norml"/>
    <w:rsid w:val="00587FE9"/>
    <w:pPr>
      <w:widowControl w:val="0"/>
      <w:suppressAutoHyphens/>
      <w:autoSpaceDE w:val="0"/>
      <w:spacing w:before="80" w:line="400" w:lineRule="atLeast"/>
      <w:jc w:val="both"/>
    </w:pPr>
    <w:rPr>
      <w:rFonts w:eastAsia="Arial Unicode MS"/>
      <w:sz w:val="18"/>
      <w:szCs w:val="18"/>
      <w:lang w:eastAsia="ar-SA"/>
    </w:rPr>
  </w:style>
  <w:style w:type="paragraph" w:customStyle="1" w:styleId="C7B">
    <w:name w:val="C7B"/>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DOLT">
    <w:name w:val="DOLT"/>
    <w:next w:val="Norml"/>
    <w:rsid w:val="00587FE9"/>
    <w:pPr>
      <w:widowControl w:val="0"/>
      <w:suppressAutoHyphens/>
      <w:autoSpaceDE w:val="0"/>
      <w:spacing w:line="200" w:lineRule="atLeast"/>
      <w:ind w:firstLine="180"/>
      <w:jc w:val="both"/>
    </w:pPr>
    <w:rPr>
      <w:rFonts w:eastAsia="Arial Unicode MS"/>
      <w:i/>
      <w:iCs/>
      <w:sz w:val="18"/>
      <w:szCs w:val="18"/>
      <w:lang w:eastAsia="ar-SA"/>
    </w:rPr>
  </w:style>
  <w:style w:type="paragraph" w:customStyle="1" w:styleId="BOLD">
    <w:name w:val="BOLD"/>
    <w:next w:val="Norml"/>
    <w:rsid w:val="00587FE9"/>
    <w:pPr>
      <w:widowControl w:val="0"/>
      <w:suppressAutoHyphens/>
      <w:autoSpaceDE w:val="0"/>
      <w:spacing w:line="200" w:lineRule="atLeast"/>
      <w:ind w:firstLine="180"/>
      <w:jc w:val="both"/>
    </w:pPr>
    <w:rPr>
      <w:rFonts w:eastAsia="Arial Unicode MS"/>
      <w:b/>
      <w:bCs/>
      <w:sz w:val="18"/>
      <w:szCs w:val="18"/>
      <w:lang w:eastAsia="ar-SA"/>
    </w:rPr>
  </w:style>
  <w:style w:type="paragraph" w:customStyle="1" w:styleId="KOZEP">
    <w:name w:val="KOZEP"/>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BE">
    <w:name w:val="BE"/>
    <w:next w:val="Norml"/>
    <w:rsid w:val="00587FE9"/>
    <w:pPr>
      <w:widowControl w:val="0"/>
      <w:suppressAutoHyphens/>
      <w:autoSpaceDE w:val="0"/>
      <w:spacing w:line="200" w:lineRule="atLeast"/>
    </w:pPr>
    <w:rPr>
      <w:rFonts w:eastAsia="Arial Unicode MS"/>
      <w:sz w:val="18"/>
      <w:szCs w:val="18"/>
      <w:lang w:eastAsia="ar-SA"/>
    </w:rPr>
  </w:style>
  <w:style w:type="paragraph" w:customStyle="1" w:styleId="ZJ">
    <w:name w:val="ZJ"/>
    <w:next w:val="Norml"/>
    <w:rsid w:val="00587FE9"/>
    <w:pPr>
      <w:widowControl w:val="0"/>
      <w:suppressAutoHyphens/>
      <w:autoSpaceDE w:val="0"/>
      <w:spacing w:line="200" w:lineRule="atLeast"/>
      <w:jc w:val="right"/>
    </w:pPr>
    <w:rPr>
      <w:rFonts w:eastAsia="Arial Unicode MS"/>
      <w:sz w:val="18"/>
      <w:szCs w:val="18"/>
      <w:lang w:eastAsia="ar-SA"/>
    </w:rPr>
  </w:style>
  <w:style w:type="paragraph" w:customStyle="1" w:styleId="KI">
    <w:name w:val="KI"/>
    <w:next w:val="Norml"/>
    <w:rsid w:val="00587FE9"/>
    <w:pPr>
      <w:widowControl w:val="0"/>
      <w:suppressAutoHyphens/>
      <w:autoSpaceDE w:val="0"/>
      <w:spacing w:line="260" w:lineRule="atLeast"/>
      <w:ind w:hanging="300"/>
    </w:pPr>
    <w:rPr>
      <w:rFonts w:eastAsia="Arial Unicode MS"/>
      <w:sz w:val="18"/>
      <w:szCs w:val="18"/>
      <w:lang w:eastAsia="ar-SA"/>
    </w:rPr>
  </w:style>
  <w:style w:type="paragraph" w:styleId="Idzet">
    <w:name w:val="Quote"/>
    <w:basedOn w:val="Norml"/>
    <w:link w:val="IdzetChar"/>
    <w:qFormat/>
    <w:rsid w:val="00587FE9"/>
    <w:pPr>
      <w:keepLines/>
      <w:widowControl/>
      <w:spacing w:after="283"/>
      <w:ind w:left="567" w:right="567"/>
      <w:jc w:val="both"/>
    </w:pPr>
    <w:rPr>
      <w:rFonts w:eastAsia="Times New Roman"/>
      <w:lang w:eastAsia="ar-SA"/>
    </w:rPr>
  </w:style>
  <w:style w:type="paragraph" w:customStyle="1" w:styleId="Default">
    <w:name w:val="Default"/>
    <w:basedOn w:val="Norml"/>
    <w:rsid w:val="00587FE9"/>
    <w:pPr>
      <w:widowControl/>
      <w:autoSpaceDE w:val="0"/>
    </w:pPr>
    <w:rPr>
      <w:rFonts w:ascii="Palatino Linotype" w:eastAsia="Palatino Linotype" w:hAnsi="Palatino Linotype"/>
      <w:color w:val="000000"/>
      <w:szCs w:val="24"/>
    </w:rPr>
  </w:style>
  <w:style w:type="character" w:customStyle="1" w:styleId="apple-converted-space">
    <w:name w:val="apple-converted-space"/>
    <w:basedOn w:val="Bekezdsalapbettpusa"/>
    <w:rsid w:val="00587FE9"/>
  </w:style>
  <w:style w:type="paragraph" w:customStyle="1" w:styleId="CharChar1CharCharCharChar1">
    <w:name w:val="Char Char1 Char Char Char Char1"/>
    <w:basedOn w:val="Norml"/>
    <w:rsid w:val="007C649A"/>
    <w:pPr>
      <w:widowControl/>
      <w:suppressAutoHyphens w:val="0"/>
      <w:spacing w:after="160" w:line="240" w:lineRule="exact"/>
    </w:pPr>
    <w:rPr>
      <w:rFonts w:ascii="Verdana" w:eastAsia="Times New Roman" w:hAnsi="Verdana"/>
      <w:sz w:val="20"/>
      <w:lang w:val="en-US" w:eastAsia="en-US"/>
    </w:rPr>
  </w:style>
  <w:style w:type="paragraph" w:customStyle="1" w:styleId="Norml0">
    <w:name w:val="Norml"/>
    <w:rsid w:val="007C649A"/>
    <w:pPr>
      <w:autoSpaceDE w:val="0"/>
      <w:autoSpaceDN w:val="0"/>
      <w:adjustRightInd w:val="0"/>
      <w:jc w:val="both"/>
    </w:pPr>
    <w:rPr>
      <w:rFonts w:ascii="MS Sans Serif" w:hAnsi="MS Sans Serif"/>
      <w:sz w:val="24"/>
      <w:szCs w:val="24"/>
    </w:rPr>
  </w:style>
  <w:style w:type="paragraph" w:customStyle="1" w:styleId="CharChar1CharCharCharCharCharCharCharCharCharCharCharChar1">
    <w:name w:val="Char Char1 Char Char Char Char Char Char Char Char Char Char Char Char1"/>
    <w:basedOn w:val="Norml"/>
    <w:rsid w:val="00CB508C"/>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
    <w:name w:val="Char Char1 Char Char Char Char Char Char Char Char Char Char Char Char"/>
    <w:basedOn w:val="Norml"/>
    <w:rsid w:val="00EE56E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l"/>
    <w:rsid w:val="0009233D"/>
    <w:pPr>
      <w:widowControl/>
      <w:suppressAutoHyphens w:val="0"/>
      <w:spacing w:after="160" w:line="240" w:lineRule="exact"/>
    </w:pPr>
    <w:rPr>
      <w:rFonts w:ascii="Verdana" w:eastAsia="Times New Roman" w:hAnsi="Verdana"/>
      <w:sz w:val="20"/>
      <w:lang w:val="en-US" w:eastAsia="en-US"/>
    </w:rPr>
  </w:style>
  <w:style w:type="paragraph" w:styleId="Kpalrs">
    <w:name w:val="caption"/>
    <w:basedOn w:val="Norml"/>
    <w:next w:val="Norml"/>
    <w:qFormat/>
    <w:rsid w:val="00070D28"/>
    <w:pPr>
      <w:keepLines/>
      <w:widowControl/>
      <w:jc w:val="both"/>
    </w:pPr>
    <w:rPr>
      <w:rFonts w:eastAsia="Times New Roman"/>
      <w:b/>
      <w:bCs/>
      <w:sz w:val="20"/>
      <w:lang w:eastAsia="ar-SA"/>
    </w:rPr>
  </w:style>
  <w:style w:type="paragraph" w:styleId="Szvegtrzsbehzssal">
    <w:name w:val="Body Text Indent"/>
    <w:basedOn w:val="Norml"/>
    <w:link w:val="SzvegtrzsbehzssalChar"/>
    <w:rsid w:val="00070D28"/>
    <w:pPr>
      <w:spacing w:after="120"/>
      <w:ind w:left="283"/>
    </w:pPr>
  </w:style>
  <w:style w:type="character" w:customStyle="1" w:styleId="SzvegtrzsbehzssalChar">
    <w:name w:val="Szövegtörzs behúzással Char"/>
    <w:basedOn w:val="Bekezdsalapbettpusa"/>
    <w:link w:val="Szvegtrzsbehzssal"/>
    <w:rsid w:val="00070D28"/>
    <w:rPr>
      <w:rFonts w:eastAsia="Arial Unicode MS"/>
      <w:sz w:val="24"/>
    </w:rPr>
  </w:style>
  <w:style w:type="paragraph" w:styleId="Szvegtrzselssora2">
    <w:name w:val="Body Text First Indent 2"/>
    <w:basedOn w:val="Szvegtrzsbehzssal"/>
    <w:link w:val="Szvegtrzselssora2Char"/>
    <w:rsid w:val="00070D28"/>
    <w:pPr>
      <w:keepLines/>
      <w:widowControl/>
      <w:ind w:firstLine="210"/>
      <w:jc w:val="both"/>
    </w:pPr>
    <w:rPr>
      <w:rFonts w:eastAsia="Times New Roman"/>
      <w:lang w:eastAsia="ar-SA"/>
    </w:rPr>
  </w:style>
  <w:style w:type="character" w:customStyle="1" w:styleId="Szvegtrzselssora2Char">
    <w:name w:val="Szövegtörzs első sora 2 Char"/>
    <w:basedOn w:val="SzvegtrzsbehzssalChar"/>
    <w:link w:val="Szvegtrzselssora2"/>
    <w:rsid w:val="00070D28"/>
    <w:rPr>
      <w:rFonts w:eastAsia="Arial Unicode MS"/>
      <w:sz w:val="24"/>
      <w:lang w:eastAsia="ar-SA"/>
    </w:rPr>
  </w:style>
  <w:style w:type="paragraph" w:customStyle="1" w:styleId="CharChar1CharCharCharChar10">
    <w:name w:val="Char Char1 Char Char Char Char1"/>
    <w:basedOn w:val="Norml"/>
    <w:rsid w:val="006E1E2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0">
    <w:name w:val="Char Char1 Char Char Char Char Char Char Char Char Char Char Char Char"/>
    <w:basedOn w:val="Norml"/>
    <w:rsid w:val="00E07EDA"/>
    <w:pPr>
      <w:widowControl/>
      <w:suppressAutoHyphens w:val="0"/>
      <w:spacing w:after="160" w:line="240" w:lineRule="exact"/>
    </w:pPr>
    <w:rPr>
      <w:rFonts w:ascii="Verdana" w:eastAsia="Times New Roman" w:hAnsi="Verdana"/>
      <w:sz w:val="20"/>
      <w:lang w:val="en-US" w:eastAsia="en-US"/>
    </w:rPr>
  </w:style>
  <w:style w:type="paragraph" w:styleId="Cm">
    <w:name w:val="Title"/>
    <w:basedOn w:val="Norml"/>
    <w:next w:val="Norml"/>
    <w:link w:val="CmChar"/>
    <w:qFormat/>
    <w:rsid w:val="002D5B54"/>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rsid w:val="002D5B54"/>
    <w:rPr>
      <w:rFonts w:asciiTheme="majorHAnsi" w:eastAsiaTheme="majorEastAsia" w:hAnsiTheme="majorHAnsi" w:cstheme="majorBidi"/>
      <w:spacing w:val="-10"/>
      <w:kern w:val="28"/>
      <w:sz w:val="56"/>
      <w:szCs w:val="56"/>
    </w:rPr>
  </w:style>
  <w:style w:type="paragraph" w:styleId="Alcm">
    <w:name w:val="Subtitle"/>
    <w:basedOn w:val="Norml"/>
    <w:next w:val="Norml"/>
    <w:link w:val="AlcmChar"/>
    <w:qFormat/>
    <w:rsid w:val="002D5B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rsid w:val="002D5B54"/>
    <w:rPr>
      <w:rFonts w:asciiTheme="minorHAnsi" w:eastAsiaTheme="minorEastAsia" w:hAnsiTheme="minorHAnsi" w:cstheme="minorBidi"/>
      <w:color w:val="5A5A5A" w:themeColor="text1" w:themeTint="A5"/>
      <w:spacing w:val="15"/>
      <w:sz w:val="22"/>
      <w:szCs w:val="22"/>
    </w:rPr>
  </w:style>
  <w:style w:type="paragraph" w:customStyle="1" w:styleId="CharChar1CharCharCharCharCharCharCharCharCharCharCharChar1CharCharCharCharCharCharCharCharCharCharCharCharCharCharCharCharCharChar0">
    <w:name w:val="Char Char1 Char Char Char Char Char Char Char Char Char Char Char Char1 Char Char Char Char Char Char Char Char Char Char Char Char Char Char Char Char Char Char"/>
    <w:basedOn w:val="Norml"/>
    <w:rsid w:val="00884B59"/>
    <w:pPr>
      <w:widowControl/>
      <w:suppressAutoHyphens w:val="0"/>
      <w:spacing w:after="160" w:line="240" w:lineRule="exact"/>
    </w:pPr>
    <w:rPr>
      <w:rFonts w:ascii="Verdana" w:eastAsia="Times New Roman" w:hAnsi="Verdana"/>
      <w:sz w:val="20"/>
      <w:lang w:val="en-US" w:eastAsia="en-US"/>
    </w:rPr>
  </w:style>
  <w:style w:type="character" w:customStyle="1" w:styleId="LbjegyzetszvegChar">
    <w:name w:val="Lábjegyzetszöveg Char"/>
    <w:link w:val="Lbjegyzetszveg"/>
    <w:semiHidden/>
    <w:rsid w:val="00884B59"/>
    <w:rPr>
      <w:rFonts w:eastAsia="Arial Unicode MS"/>
    </w:rPr>
  </w:style>
  <w:style w:type="paragraph" w:customStyle="1" w:styleId="CharChar1CharCharCharCharCharCharCharCharCharCharCharChar10">
    <w:name w:val="Char Char1 Char Char Char Char Char Char Char Char Char Char Char Char1"/>
    <w:basedOn w:val="Norml"/>
    <w:rsid w:val="00DC2D27"/>
    <w:pPr>
      <w:widowControl/>
      <w:suppressAutoHyphens w:val="0"/>
      <w:spacing w:after="160" w:line="240" w:lineRule="exact"/>
    </w:pPr>
    <w:rPr>
      <w:rFonts w:ascii="Verdana" w:eastAsia="Times New Roman" w:hAnsi="Verdana"/>
      <w:sz w:val="20"/>
      <w:lang w:val="en-US" w:eastAsia="en-US"/>
    </w:rPr>
  </w:style>
  <w:style w:type="character" w:customStyle="1" w:styleId="Cmsor5Char">
    <w:name w:val="Címsor 5 Char"/>
    <w:basedOn w:val="Bekezdsalapbettpusa"/>
    <w:link w:val="Cmsor5"/>
    <w:rsid w:val="007C70C0"/>
    <w:rPr>
      <w:rFonts w:ascii="Calibri" w:hAnsi="Calibri"/>
      <w:b/>
      <w:bCs/>
      <w:i/>
      <w:iCs/>
      <w:sz w:val="26"/>
      <w:szCs w:val="26"/>
      <w:lang w:eastAsia="en-US"/>
    </w:rPr>
  </w:style>
  <w:style w:type="character" w:customStyle="1" w:styleId="WW8Num3z1">
    <w:name w:val="WW8Num3z1"/>
    <w:rsid w:val="007C70C0"/>
    <w:rPr>
      <w:rFonts w:ascii="Courier New" w:hAnsi="Courier New" w:cs="Courier New"/>
    </w:rPr>
  </w:style>
  <w:style w:type="character" w:customStyle="1" w:styleId="WW8Num3z2">
    <w:name w:val="WW8Num3z2"/>
    <w:rsid w:val="007C70C0"/>
    <w:rPr>
      <w:rFonts w:ascii="Wingdings" w:hAnsi="Wingdings"/>
    </w:rPr>
  </w:style>
  <w:style w:type="character" w:customStyle="1" w:styleId="WW8Num3z3">
    <w:name w:val="WW8Num3z3"/>
    <w:rsid w:val="007C70C0"/>
    <w:rPr>
      <w:rFonts w:ascii="Symbol" w:hAnsi="Symbol"/>
    </w:rPr>
  </w:style>
  <w:style w:type="character" w:customStyle="1" w:styleId="Bekezdsalap-bettpusa">
    <w:name w:val="Bekezdés alap-betűtípusa"/>
    <w:rsid w:val="007C70C0"/>
  </w:style>
  <w:style w:type="paragraph" w:customStyle="1" w:styleId="Kerettartalom">
    <w:name w:val="Kerettartalom"/>
    <w:basedOn w:val="Szvegtrzs"/>
    <w:rsid w:val="007C70C0"/>
    <w:pPr>
      <w:keepLines/>
      <w:widowControl/>
      <w:jc w:val="both"/>
    </w:pPr>
    <w:rPr>
      <w:rFonts w:eastAsia="Times New Roman"/>
      <w:lang w:eastAsia="ar-SA"/>
    </w:rPr>
  </w:style>
  <w:style w:type="character" w:customStyle="1" w:styleId="BuborkszvegChar">
    <w:name w:val="Buborékszöveg Char"/>
    <w:link w:val="Buborkszveg"/>
    <w:uiPriority w:val="99"/>
    <w:rsid w:val="007C70C0"/>
    <w:rPr>
      <w:rFonts w:ascii="Tahoma" w:eastAsia="Arial Unicode MS" w:hAnsi="Tahoma" w:cs="Tahoma"/>
      <w:sz w:val="16"/>
      <w:szCs w:val="16"/>
    </w:rPr>
  </w:style>
  <w:style w:type="character" w:customStyle="1" w:styleId="Cmsor2Char">
    <w:name w:val="Címsor 2 Char"/>
    <w:link w:val="Cmsor2"/>
    <w:rsid w:val="007C70C0"/>
    <w:rPr>
      <w:rFonts w:eastAsia="Arial Unicode MS"/>
      <w:b/>
      <w:sz w:val="32"/>
    </w:rPr>
  </w:style>
  <w:style w:type="character" w:styleId="Vgjegyzet-hivatkozs">
    <w:name w:val="endnote reference"/>
    <w:rsid w:val="007C70C0"/>
    <w:rPr>
      <w:vertAlign w:val="superscript"/>
    </w:rPr>
  </w:style>
  <w:style w:type="character" w:customStyle="1" w:styleId="SzvegtrzsChar">
    <w:name w:val="Szövegtörzs Char"/>
    <w:link w:val="Szvegtrzs"/>
    <w:rsid w:val="007C70C0"/>
    <w:rPr>
      <w:rFonts w:eastAsia="Arial Unicode MS"/>
      <w:sz w:val="24"/>
    </w:rPr>
  </w:style>
  <w:style w:type="character" w:customStyle="1" w:styleId="llbChar">
    <w:name w:val="Élőláb Char"/>
    <w:link w:val="llb"/>
    <w:uiPriority w:val="99"/>
    <w:rsid w:val="007C70C0"/>
    <w:rPr>
      <w:rFonts w:eastAsia="Arial Unicode MS"/>
      <w:sz w:val="24"/>
    </w:rPr>
  </w:style>
  <w:style w:type="character" w:customStyle="1" w:styleId="HatszvegChar">
    <w:name w:val="Hat. szöveg Char"/>
    <w:link w:val="Hatszveg"/>
    <w:rsid w:val="007C70C0"/>
    <w:rPr>
      <w:sz w:val="26"/>
      <w:lang w:eastAsia="ar-SA"/>
    </w:rPr>
  </w:style>
  <w:style w:type="character" w:customStyle="1" w:styleId="IdzetChar">
    <w:name w:val="Idézet Char"/>
    <w:link w:val="Idzet"/>
    <w:rsid w:val="007C70C0"/>
    <w:rPr>
      <w:sz w:val="24"/>
      <w:lang w:eastAsia="ar-SA"/>
    </w:rPr>
  </w:style>
  <w:style w:type="paragraph" w:customStyle="1" w:styleId="CharChar1CharCharCharChar11">
    <w:name w:val="Char Char1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
    <w:name w:val="Szöveg"/>
    <w:basedOn w:val="Norml"/>
    <w:rsid w:val="007C70C0"/>
    <w:pPr>
      <w:widowControl/>
      <w:suppressAutoHyphens w:val="0"/>
      <w:overflowPunct w:val="0"/>
      <w:autoSpaceDE w:val="0"/>
      <w:autoSpaceDN w:val="0"/>
      <w:adjustRightInd w:val="0"/>
      <w:jc w:val="both"/>
      <w:textAlignment w:val="baseline"/>
    </w:pPr>
    <w:rPr>
      <w:rFonts w:eastAsia="Times New Roman"/>
      <w:sz w:val="26"/>
    </w:rPr>
  </w:style>
  <w:style w:type="paragraph" w:styleId="Szvegtrzs3">
    <w:name w:val="Body Text 3"/>
    <w:basedOn w:val="Norml"/>
    <w:link w:val="Szvegtrzs3Char"/>
    <w:rsid w:val="007C70C0"/>
    <w:pPr>
      <w:keepLines/>
      <w:widowControl/>
      <w:spacing w:after="120"/>
      <w:jc w:val="both"/>
    </w:pPr>
    <w:rPr>
      <w:rFonts w:eastAsia="Times New Roman"/>
      <w:sz w:val="16"/>
      <w:szCs w:val="16"/>
      <w:lang w:eastAsia="ar-SA"/>
    </w:rPr>
  </w:style>
  <w:style w:type="character" w:customStyle="1" w:styleId="Szvegtrzs3Char">
    <w:name w:val="Szövegtörzs 3 Char"/>
    <w:basedOn w:val="Bekezdsalapbettpusa"/>
    <w:link w:val="Szvegtrzs3"/>
    <w:rsid w:val="007C70C0"/>
    <w:rPr>
      <w:sz w:val="16"/>
      <w:szCs w:val="16"/>
      <w:lang w:eastAsia="ar-SA"/>
    </w:rPr>
  </w:style>
  <w:style w:type="paragraph" w:styleId="Szvegtrzsbehzssal3">
    <w:name w:val="Body Text Indent 3"/>
    <w:basedOn w:val="Norml"/>
    <w:link w:val="Szvegtrzsbehzssal3Char"/>
    <w:rsid w:val="007C70C0"/>
    <w:pPr>
      <w:keepLines/>
      <w:widowControl/>
      <w:spacing w:after="120"/>
      <w:ind w:left="283"/>
      <w:jc w:val="both"/>
    </w:pPr>
    <w:rPr>
      <w:rFonts w:eastAsia="Times New Roman"/>
      <w:sz w:val="16"/>
      <w:szCs w:val="16"/>
      <w:lang w:eastAsia="ar-SA"/>
    </w:rPr>
  </w:style>
  <w:style w:type="character" w:customStyle="1" w:styleId="Szvegtrzsbehzssal3Char">
    <w:name w:val="Szövegtörzs behúzással 3 Char"/>
    <w:basedOn w:val="Bekezdsalapbettpusa"/>
    <w:link w:val="Szvegtrzsbehzssal3"/>
    <w:rsid w:val="007C70C0"/>
    <w:rPr>
      <w:sz w:val="16"/>
      <w:szCs w:val="16"/>
      <w:lang w:eastAsia="ar-SA"/>
    </w:rPr>
  </w:style>
  <w:style w:type="paragraph" w:customStyle="1" w:styleId="CharCharChar">
    <w:name w:val="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styleId="Feladcmebortkon">
    <w:name w:val="envelope return"/>
    <w:basedOn w:val="Norml"/>
    <w:rsid w:val="007C70C0"/>
    <w:pPr>
      <w:widowControl/>
      <w:suppressAutoHyphens w:val="0"/>
      <w:overflowPunct w:val="0"/>
      <w:autoSpaceDE w:val="0"/>
      <w:autoSpaceDN w:val="0"/>
      <w:adjustRightInd w:val="0"/>
      <w:textAlignment w:val="baseline"/>
    </w:pPr>
    <w:rPr>
      <w:rFonts w:eastAsia="Times New Roman"/>
    </w:rPr>
  </w:style>
  <w:style w:type="paragraph" w:customStyle="1" w:styleId="CharCharCharChar">
    <w:name w:val="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
    <w:name w:val="Char Char1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
    <w:name w:val="Char Char1 Char Char Char Char Char Char Char Char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trzs23">
    <w:name w:val="Szövegtörzs 23"/>
    <w:basedOn w:val="Norml"/>
    <w:rsid w:val="007C70C0"/>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1">
    <w:name w:val="Char Char1 Char Char Char Char Char Char Char Char Char Char 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character" w:styleId="Jegyzethivatkozs">
    <w:name w:val="annotation reference"/>
    <w:unhideWhenUsed/>
    <w:rsid w:val="007C70C0"/>
    <w:rPr>
      <w:sz w:val="16"/>
      <w:szCs w:val="16"/>
    </w:rPr>
  </w:style>
  <w:style w:type="paragraph" w:styleId="Jegyzetszveg">
    <w:name w:val="annotation text"/>
    <w:basedOn w:val="Norml"/>
    <w:link w:val="JegyzetszvegChar"/>
    <w:unhideWhenUsed/>
    <w:rsid w:val="007C70C0"/>
    <w:pPr>
      <w:widowControl/>
      <w:suppressAutoHyphens w:val="0"/>
      <w:spacing w:after="200" w:line="276" w:lineRule="auto"/>
    </w:pPr>
    <w:rPr>
      <w:rFonts w:ascii="Calibri" w:eastAsia="Calibri" w:hAnsi="Calibri"/>
      <w:sz w:val="20"/>
      <w:lang w:eastAsia="en-US"/>
    </w:rPr>
  </w:style>
  <w:style w:type="character" w:customStyle="1" w:styleId="JegyzetszvegChar">
    <w:name w:val="Jegyzetszöveg Char"/>
    <w:basedOn w:val="Bekezdsalapbettpusa"/>
    <w:link w:val="Jegyzetszveg"/>
    <w:rsid w:val="007C70C0"/>
    <w:rPr>
      <w:rFonts w:ascii="Calibri" w:eastAsia="Calibri" w:hAnsi="Calibri"/>
      <w:lang w:eastAsia="en-US"/>
    </w:rPr>
  </w:style>
  <w:style w:type="paragraph" w:styleId="Megjegyzstrgya">
    <w:name w:val="annotation subject"/>
    <w:basedOn w:val="Jegyzetszveg"/>
    <w:next w:val="Jegyzetszveg"/>
    <w:link w:val="MegjegyzstrgyaChar"/>
    <w:unhideWhenUsed/>
    <w:rsid w:val="007C70C0"/>
    <w:rPr>
      <w:b/>
      <w:bCs/>
    </w:rPr>
  </w:style>
  <w:style w:type="character" w:customStyle="1" w:styleId="MegjegyzstrgyaChar">
    <w:name w:val="Megjegyzés tárgya Char"/>
    <w:basedOn w:val="JegyzetszvegChar"/>
    <w:link w:val="Megjegyzstrgya"/>
    <w:rsid w:val="007C70C0"/>
    <w:rPr>
      <w:rFonts w:ascii="Calibri" w:eastAsia="Calibri" w:hAnsi="Calibri"/>
      <w:b/>
      <w:bCs/>
      <w:lang w:eastAsia="en-US"/>
    </w:rPr>
  </w:style>
  <w:style w:type="paragraph" w:customStyle="1" w:styleId="CharChar1CharCharCharCharCharCharCharCharCharCharCharCharCharCharCharCharCharChar0">
    <w:name w:val="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
    <w:name w:val="Char Char1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
    <w:name w:val="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
    <w:name w:val="Char Char1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0">
    <w:name w:val="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Char0">
    <w:name w:val="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
    <w:name w:val="Char Char1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
    <w:name w:val="Char Char1 Char Char Char Char Char Char Char Char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Szvegtrzs24">
    <w:name w:val="Szövegtörzs 24"/>
    <w:basedOn w:val="Norml"/>
    <w:rsid w:val="00091582"/>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2">
    <w:name w:val="Char Char1 Char Char Char Char Char Char Char Char Char Char 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
    <w:name w:val="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0">
    <w:name w:val="Char Char1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0">
    <w:name w:val="Char"/>
    <w:basedOn w:val="Norml"/>
    <w:rsid w:val="00091582"/>
    <w:pPr>
      <w:widowControl/>
      <w:suppressAutoHyphens w:val="0"/>
      <w:spacing w:after="160" w:line="240" w:lineRule="exact"/>
    </w:pPr>
    <w:rPr>
      <w:rFonts w:ascii="Verdana" w:eastAsia="Times New Roman" w:hAnsi="Verdana"/>
      <w:sz w:val="20"/>
      <w:lang w:val="en-US" w:eastAsia="en-US"/>
    </w:rPr>
  </w:style>
  <w:style w:type="character" w:customStyle="1" w:styleId="FontStyle194">
    <w:name w:val="Font Style194"/>
    <w:rsid w:val="00091582"/>
    <w:rPr>
      <w:rFonts w:ascii="Times New Roman" w:hAnsi="Times New Roman"/>
      <w:sz w:val="22"/>
    </w:rPr>
  </w:style>
  <w:style w:type="paragraph" w:customStyle="1" w:styleId="StlusCmsor3Bal03cmFgg07cmUtna3pt">
    <w:name w:val="Stílus Címsor 3 + Bal:  03 cm Függő:  07 cm Utána:  3 pt"/>
    <w:basedOn w:val="Cmsor3"/>
    <w:rsid w:val="00091582"/>
    <w:pPr>
      <w:widowControl/>
      <w:suppressAutoHyphens w:val="0"/>
      <w:spacing w:before="120" w:after="60"/>
      <w:ind w:left="624" w:hanging="397"/>
      <w:jc w:val="both"/>
    </w:pPr>
    <w:rPr>
      <w:rFonts w:eastAsia="Times New Roman"/>
      <w:i/>
      <w:iCs/>
    </w:rPr>
  </w:style>
  <w:style w:type="paragraph" w:customStyle="1" w:styleId="NormlStluscsoport1">
    <w:name w:val="Normál (Stíluscsoport 1)"/>
    <w:basedOn w:val="Norml"/>
    <w:uiPriority w:val="99"/>
    <w:rsid w:val="00112D20"/>
    <w:pPr>
      <w:widowControl/>
      <w:suppressAutoHyphens w:val="0"/>
      <w:autoSpaceDE w:val="0"/>
      <w:autoSpaceDN w:val="0"/>
      <w:adjustRightInd w:val="0"/>
      <w:spacing w:line="288" w:lineRule="auto"/>
      <w:textAlignment w:val="center"/>
    </w:pPr>
    <w:rPr>
      <w:rFonts w:eastAsia="Times New Roman"/>
      <w:color w:val="000000"/>
      <w:szCs w:val="24"/>
    </w:rPr>
  </w:style>
  <w:style w:type="paragraph" w:customStyle="1" w:styleId="CharChar1CharCharCharChar13">
    <w:name w:val="Char Char1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1">
    <w:name w:val="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Char1">
    <w:name w:val="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
    <w:name w:val="Char Char1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
    <w:name w:val="Char Char1 Char Char Char Char Char Char Char Char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Szvegtrzs25">
    <w:name w:val="Szövegtörzs 25"/>
    <w:basedOn w:val="Norml"/>
    <w:rsid w:val="005C1B45"/>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3">
    <w:name w:val="Char Char1 Char Char Char Char Char Char Char Char Char Char 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
    <w:name w:val="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
    <w:name w:val="Char Char1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1">
    <w:name w:val="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
    <w:name w:val="Char Char1 Char Char Char Char Char Char Char Char Char Char Char Char1 Char Char Char Char Char Char Char Char Char Char Char Char Char Char Char Char Char Char"/>
    <w:basedOn w:val="Norml"/>
    <w:rsid w:val="00763E6E"/>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
    <w:name w:val="Char Char1 Char Char Char Char Char Char Char Char Char Char Char Char1"/>
    <w:basedOn w:val="Norml"/>
    <w:rsid w:val="002E3DB4"/>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
    <w:name w:val="Char Char1 Char Char Char Char Char Char Char Char Char Char Char Char1"/>
    <w:basedOn w:val="Norml"/>
    <w:rsid w:val="00D119A8"/>
    <w:pPr>
      <w:widowControl/>
      <w:suppressAutoHyphens w:val="0"/>
      <w:spacing w:after="160" w:line="240" w:lineRule="exact"/>
    </w:pPr>
    <w:rPr>
      <w:rFonts w:ascii="Verdana" w:eastAsia="Times New Roman" w:hAnsi="Verdana"/>
      <w:sz w:val="20"/>
      <w:lang w:val="en-US" w:eastAsia="en-US"/>
    </w:rPr>
  </w:style>
  <w:style w:type="character" w:customStyle="1" w:styleId="WW8Num17z0">
    <w:name w:val="WW8Num17z0"/>
    <w:rsid w:val="00893F40"/>
    <w:rPr>
      <w:rFonts w:ascii="Wingdings" w:hAnsi="Wingdings"/>
    </w:rPr>
  </w:style>
  <w:style w:type="paragraph" w:styleId="Nincstrkz">
    <w:name w:val="No Spacing"/>
    <w:qFormat/>
    <w:rsid w:val="00893F40"/>
    <w:pPr>
      <w:suppressAutoHyphens/>
    </w:pPr>
    <w:rPr>
      <w:rFonts w:ascii="Calibri" w:eastAsia="Calibri" w:hAnsi="Calibri"/>
      <w:sz w:val="22"/>
      <w:szCs w:val="22"/>
      <w:lang w:eastAsia="ar-SA"/>
    </w:rPr>
  </w:style>
  <w:style w:type="character" w:customStyle="1" w:styleId="WW8Num11z2">
    <w:name w:val="WW8Num11z2"/>
    <w:rsid w:val="00A560BB"/>
    <w:rPr>
      <w:rFonts w:ascii="Wingdings" w:hAnsi="Wingdings"/>
    </w:rPr>
  </w:style>
  <w:style w:type="paragraph" w:customStyle="1" w:styleId="Szvegtrzsbehzssal21">
    <w:name w:val="Szövegtörzs behúzással 21"/>
    <w:basedOn w:val="Norml"/>
    <w:rsid w:val="00CC58EE"/>
    <w:pPr>
      <w:widowControl/>
      <w:spacing w:after="120" w:line="480" w:lineRule="auto"/>
      <w:ind w:left="283"/>
    </w:pPr>
    <w:rPr>
      <w:rFonts w:eastAsia="Times New Roman"/>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10927">
      <w:bodyDiv w:val="1"/>
      <w:marLeft w:val="0"/>
      <w:marRight w:val="0"/>
      <w:marTop w:val="0"/>
      <w:marBottom w:val="0"/>
      <w:divBdr>
        <w:top w:val="none" w:sz="0" w:space="0" w:color="auto"/>
        <w:left w:val="none" w:sz="0" w:space="0" w:color="auto"/>
        <w:bottom w:val="none" w:sz="0" w:space="0" w:color="auto"/>
        <w:right w:val="none" w:sz="0" w:space="0" w:color="auto"/>
      </w:divBdr>
    </w:div>
    <w:div w:id="347218086">
      <w:bodyDiv w:val="1"/>
      <w:marLeft w:val="0"/>
      <w:marRight w:val="0"/>
      <w:marTop w:val="0"/>
      <w:marBottom w:val="0"/>
      <w:divBdr>
        <w:top w:val="none" w:sz="0" w:space="0" w:color="auto"/>
        <w:left w:val="none" w:sz="0" w:space="0" w:color="auto"/>
        <w:bottom w:val="none" w:sz="0" w:space="0" w:color="auto"/>
        <w:right w:val="none" w:sz="0" w:space="0" w:color="auto"/>
      </w:divBdr>
    </w:div>
    <w:div w:id="195601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D4B86-0766-4ECF-94D8-73AE2E634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45</Pages>
  <Words>10008</Words>
  <Characters>69062</Characters>
  <Application>Microsoft Office Word</Application>
  <DocSecurity>0</DocSecurity>
  <Lines>575</Lines>
  <Paragraphs>157</Paragraphs>
  <ScaleCrop>false</ScaleCrop>
  <HeadingPairs>
    <vt:vector size="2" baseType="variant">
      <vt:variant>
        <vt:lpstr>Cím</vt:lpstr>
      </vt:variant>
      <vt:variant>
        <vt:i4>1</vt:i4>
      </vt:variant>
    </vt:vector>
  </HeadingPairs>
  <TitlesOfParts>
    <vt:vector size="1" baseType="lpstr">
      <vt:lpstr>1</vt:lpstr>
    </vt:vector>
  </TitlesOfParts>
  <Company>II. kerületi Önkormányzat</Company>
  <LinksUpToDate>false</LinksUpToDate>
  <CharactersWithSpaces>78913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II. kerületi Önkormányzat</dc:creator>
  <cp:keywords/>
  <dc:description/>
  <cp:lastModifiedBy>Tuba Mónika</cp:lastModifiedBy>
  <cp:revision>31</cp:revision>
  <cp:lastPrinted>2018-05-15T18:12:00Z</cp:lastPrinted>
  <dcterms:created xsi:type="dcterms:W3CDTF">2018-04-18T10:58:00Z</dcterms:created>
  <dcterms:modified xsi:type="dcterms:W3CDTF">2018-05-15T18:19:00Z</dcterms:modified>
</cp:coreProperties>
</file>