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C2" w:rsidRPr="006B55B2" w:rsidRDefault="005500C2" w:rsidP="005500C2">
      <w:pPr>
        <w:ind w:left="283"/>
        <w:jc w:val="right"/>
        <w:rPr>
          <w:rFonts w:ascii="Times New Roman" w:hAnsi="Times New Roman" w:cs="Times New Roman"/>
          <w:i/>
        </w:rPr>
      </w:pPr>
      <w:r w:rsidRPr="006B55B2">
        <w:rPr>
          <w:rFonts w:ascii="Times New Roman" w:hAnsi="Times New Roman" w:cs="Times New Roman"/>
          <w:i/>
        </w:rPr>
        <w:t>……………(sz.) napirend</w:t>
      </w:r>
    </w:p>
    <w:p w:rsidR="005500C2" w:rsidRPr="006B55B2" w:rsidRDefault="005500C2" w:rsidP="005500C2">
      <w:pPr>
        <w:ind w:left="283"/>
        <w:jc w:val="right"/>
        <w:rPr>
          <w:rFonts w:ascii="Times New Roman" w:hAnsi="Times New Roman" w:cs="Times New Roman"/>
          <w:i/>
        </w:rPr>
      </w:pPr>
    </w:p>
    <w:p w:rsidR="004D0569" w:rsidRPr="006B55B2" w:rsidRDefault="004D0569" w:rsidP="004D0569">
      <w:pPr>
        <w:spacing w:after="120"/>
        <w:ind w:left="283"/>
        <w:jc w:val="right"/>
        <w:rPr>
          <w:rFonts w:ascii="Times New Roman" w:hAnsi="Times New Roman" w:cs="Times New Roman"/>
        </w:rPr>
      </w:pPr>
      <w:r w:rsidRPr="006B55B2">
        <w:rPr>
          <w:rFonts w:ascii="Times New Roman" w:hAnsi="Times New Roman" w:cs="Times New Roman"/>
        </w:rPr>
        <w:t xml:space="preserve">     Előterjesztve: Egészségügyi, Szociális és Lakásügyi Bizottsághoz</w:t>
      </w:r>
    </w:p>
    <w:p w:rsidR="004D0569" w:rsidRPr="006B55B2" w:rsidRDefault="004D0569" w:rsidP="004D0569">
      <w:pPr>
        <w:ind w:left="283"/>
        <w:jc w:val="right"/>
        <w:rPr>
          <w:rFonts w:ascii="Times New Roman" w:hAnsi="Times New Roman" w:cs="Times New Roman"/>
        </w:rPr>
      </w:pPr>
    </w:p>
    <w:p w:rsidR="004D0569" w:rsidRPr="006B55B2" w:rsidRDefault="004D0569" w:rsidP="004D0569">
      <w:pPr>
        <w:spacing w:after="160" w:line="259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B55B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</w:t>
      </w:r>
    </w:p>
    <w:p w:rsidR="004D0569" w:rsidRPr="006B55B2" w:rsidRDefault="004D0569" w:rsidP="004D0569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0569" w:rsidRPr="006B55B2" w:rsidRDefault="004D0569" w:rsidP="004D0569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55B2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4D0569" w:rsidRPr="006B55B2" w:rsidRDefault="004D0569" w:rsidP="004D0569">
      <w:pPr>
        <w:jc w:val="center"/>
        <w:rPr>
          <w:rFonts w:ascii="Times New Roman" w:hAnsi="Times New Roman" w:cs="Times New Roman"/>
          <w:b/>
        </w:rPr>
      </w:pPr>
      <w:r w:rsidRPr="006B55B2">
        <w:rPr>
          <w:rFonts w:ascii="Times New Roman" w:hAnsi="Times New Roman" w:cs="Times New Roman"/>
          <w:b/>
        </w:rPr>
        <w:t>E L Ő T E R J E S Z T É S</w:t>
      </w:r>
    </w:p>
    <w:p w:rsidR="004D0569" w:rsidRPr="006B55B2" w:rsidRDefault="004D0569" w:rsidP="004D0569">
      <w:pPr>
        <w:jc w:val="center"/>
        <w:rPr>
          <w:rFonts w:ascii="Times New Roman" w:hAnsi="Times New Roman" w:cs="Times New Roman"/>
          <w:b/>
        </w:rPr>
      </w:pPr>
    </w:p>
    <w:p w:rsidR="004D0569" w:rsidRPr="006B55B2" w:rsidRDefault="00382601" w:rsidP="004D0569">
      <w:pPr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A43B11">
        <w:rPr>
          <w:rFonts w:ascii="Times New Roman" w:hAnsi="Times New Roman" w:cs="Times New Roman"/>
          <w:b/>
          <w:bCs/>
        </w:rPr>
        <w:t>Képviselő-testület 2018. március</w:t>
      </w:r>
      <w:r w:rsidR="002F75CB">
        <w:rPr>
          <w:rFonts w:ascii="Times New Roman" w:hAnsi="Times New Roman" w:cs="Times New Roman"/>
          <w:b/>
          <w:bCs/>
        </w:rPr>
        <w:t xml:space="preserve"> 22-ei</w:t>
      </w:r>
      <w:r w:rsidR="004D0569" w:rsidRPr="006B55B2">
        <w:rPr>
          <w:rFonts w:ascii="Times New Roman" w:hAnsi="Times New Roman" w:cs="Times New Roman"/>
          <w:b/>
          <w:bCs/>
        </w:rPr>
        <w:t xml:space="preserve"> rendes ülésére</w:t>
      </w:r>
    </w:p>
    <w:p w:rsidR="004D0569" w:rsidRPr="006B55B2" w:rsidRDefault="004D0569" w:rsidP="004D0569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B55B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</w:t>
      </w:r>
    </w:p>
    <w:p w:rsidR="004D0569" w:rsidRPr="006B55B2" w:rsidRDefault="004D0569" w:rsidP="004D0569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B55B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 </w:t>
      </w:r>
    </w:p>
    <w:p w:rsidR="004D0569" w:rsidRPr="006B55B2" w:rsidRDefault="004D0569" w:rsidP="004D0569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B55B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</w:t>
      </w:r>
    </w:p>
    <w:p w:rsidR="001F5613" w:rsidRDefault="004D0569" w:rsidP="00AA137E">
      <w:pPr>
        <w:jc w:val="both"/>
      </w:pPr>
      <w:r w:rsidRPr="006B55B2">
        <w:rPr>
          <w:rFonts w:ascii="Times New Roman" w:hAnsi="Times New Roman" w:cs="Times New Roman"/>
          <w:b/>
          <w:bCs/>
        </w:rPr>
        <w:t xml:space="preserve">Tárgy: </w:t>
      </w:r>
      <w:r w:rsidR="00AA137E">
        <w:t>Javaslat</w:t>
      </w:r>
      <w:r w:rsidR="007C2242">
        <w:t xml:space="preserve"> </w:t>
      </w:r>
      <w:r w:rsidR="003A14C8">
        <w:t xml:space="preserve">a </w:t>
      </w:r>
      <w:r w:rsidR="00F146EB">
        <w:t xml:space="preserve">Budapest Főváros II. </w:t>
      </w:r>
      <w:r w:rsidR="00F146EB" w:rsidRPr="0028208D">
        <w:t>K</w:t>
      </w:r>
      <w:r w:rsidR="007C2242">
        <w:t>erületi Önkormányzat I. és II. Sz. Gondozási Központ</w:t>
      </w:r>
      <w:r w:rsidR="00941752">
        <w:t xml:space="preserve"> házi segítségnyújtás és nappali ellátás alapszolgáltatások</w:t>
      </w:r>
      <w:r w:rsidR="00E25974">
        <w:t xml:space="preserve"> ellátotti, valamint</w:t>
      </w:r>
      <w:r w:rsidR="006A7BA9">
        <w:t xml:space="preserve"> közalkalmazotti </w:t>
      </w:r>
      <w:r w:rsidR="00941752">
        <w:t xml:space="preserve"> létszámának módosítására </w:t>
      </w:r>
    </w:p>
    <w:p w:rsidR="007C2242" w:rsidRDefault="007C2242" w:rsidP="007C2242"/>
    <w:p w:rsidR="007C2242" w:rsidRPr="006B55B2" w:rsidRDefault="007C2242" w:rsidP="007C2242">
      <w:pPr>
        <w:rPr>
          <w:b/>
        </w:rPr>
      </w:pPr>
    </w:p>
    <w:p w:rsidR="001F5613" w:rsidRPr="006B55B2" w:rsidRDefault="001F5613" w:rsidP="001F5613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b/>
        </w:rPr>
        <w:t>Készítette:</w:t>
      </w:r>
      <w:r w:rsidRPr="006B55B2">
        <w:rPr>
          <w:b/>
        </w:rPr>
        <w:tab/>
      </w:r>
      <w:r w:rsidRPr="006B55B2">
        <w:rPr>
          <w:rFonts w:ascii="Times New Roman" w:eastAsiaTheme="minorHAnsi" w:hAnsi="Times New Roman" w:cs="Times New Roman"/>
          <w:lang w:eastAsia="en-US"/>
        </w:rPr>
        <w:t xml:space="preserve">…………………………………  </w:t>
      </w:r>
    </w:p>
    <w:p w:rsidR="001F5613" w:rsidRPr="006B55B2" w:rsidRDefault="001F5613" w:rsidP="001F5613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               Ötvös Zoltán osztályvezető</w:t>
      </w:r>
    </w:p>
    <w:p w:rsidR="001F5613" w:rsidRPr="006B55B2" w:rsidRDefault="001F5613" w:rsidP="001F5613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             Intézményirányítási Osztály</w:t>
      </w:r>
    </w:p>
    <w:p w:rsidR="001F5613" w:rsidRPr="006B55B2" w:rsidRDefault="001F5613" w:rsidP="001F5613">
      <w:pPr>
        <w:jc w:val="both"/>
        <w:rPr>
          <w:b/>
        </w:rPr>
      </w:pPr>
    </w:p>
    <w:p w:rsidR="001F5613" w:rsidRPr="006B55B2" w:rsidRDefault="001F5613" w:rsidP="001F5613">
      <w:pPr>
        <w:jc w:val="both"/>
        <w:rPr>
          <w:b/>
          <w:bCs/>
        </w:rPr>
      </w:pPr>
    </w:p>
    <w:p w:rsidR="001F5613" w:rsidRPr="006B55B2" w:rsidRDefault="001F5613" w:rsidP="001F5613">
      <w:pPr>
        <w:jc w:val="both"/>
        <w:rPr>
          <w:b/>
          <w:bCs/>
        </w:rPr>
      </w:pPr>
    </w:p>
    <w:p w:rsidR="001F5613" w:rsidRPr="006B55B2" w:rsidRDefault="001F5613" w:rsidP="001F5613">
      <w:pPr>
        <w:jc w:val="both"/>
      </w:pPr>
      <w:r w:rsidRPr="006B55B2">
        <w:rPr>
          <w:b/>
          <w:bCs/>
        </w:rPr>
        <w:t xml:space="preserve">Egyeztetve: </w:t>
      </w:r>
      <w:r w:rsidRPr="006B55B2">
        <w:t xml:space="preserve">  …................................................</w:t>
      </w:r>
    </w:p>
    <w:p w:rsidR="001F5613" w:rsidRPr="006B55B2" w:rsidRDefault="001F5613" w:rsidP="001F5613">
      <w:pPr>
        <w:jc w:val="both"/>
      </w:pPr>
      <w:r w:rsidRPr="006B55B2">
        <w:tab/>
      </w:r>
      <w:r w:rsidRPr="006B55B2">
        <w:tab/>
        <w:t xml:space="preserve">           Dankó Virág</w:t>
      </w:r>
    </w:p>
    <w:p w:rsidR="001F5613" w:rsidRPr="006B55B2" w:rsidRDefault="001F5613" w:rsidP="001F5613">
      <w:pPr>
        <w:jc w:val="both"/>
      </w:pPr>
      <w:r w:rsidRPr="006B55B2">
        <w:tab/>
      </w:r>
      <w:r w:rsidRPr="006B55B2">
        <w:tab/>
        <w:t xml:space="preserve">         alpolgármester</w:t>
      </w:r>
    </w:p>
    <w:p w:rsidR="001F5613" w:rsidRPr="006B55B2" w:rsidRDefault="001F5613" w:rsidP="001F5613">
      <w:pPr>
        <w:jc w:val="both"/>
      </w:pPr>
    </w:p>
    <w:p w:rsidR="001F5613" w:rsidRPr="006B55B2" w:rsidRDefault="001F5613" w:rsidP="001F5613">
      <w:pPr>
        <w:jc w:val="both"/>
      </w:pPr>
    </w:p>
    <w:p w:rsidR="004D0569" w:rsidRPr="006B55B2" w:rsidRDefault="001F5613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tab/>
      </w:r>
      <w:r w:rsidRPr="006B55B2">
        <w:tab/>
      </w:r>
    </w:p>
    <w:p w:rsidR="00F464AB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Látta: </w:t>
      </w:r>
      <w:r w:rsidR="001F5613" w:rsidRPr="006B55B2">
        <w:rPr>
          <w:rFonts w:ascii="Times New Roman" w:eastAsiaTheme="minorHAnsi" w:hAnsi="Times New Roman" w:cs="Times New Roman"/>
          <w:lang w:eastAsia="en-US"/>
        </w:rPr>
        <w:t xml:space="preserve">       </w:t>
      </w:r>
      <w:r w:rsidR="00F464AB" w:rsidRPr="006B55B2">
        <w:rPr>
          <w:rFonts w:ascii="Times New Roman" w:eastAsiaTheme="minorHAnsi" w:hAnsi="Times New Roman" w:cs="Times New Roman"/>
          <w:lang w:eastAsia="en-US"/>
        </w:rPr>
        <w:t xml:space="preserve">…………………………………… </w:t>
      </w:r>
    </w:p>
    <w:p w:rsidR="004D0569" w:rsidRPr="006B55B2" w:rsidRDefault="00F464AB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            </w:t>
      </w:r>
      <w:r w:rsidR="00B403BA" w:rsidRPr="006B55B2">
        <w:rPr>
          <w:rFonts w:ascii="Times New Roman" w:eastAsiaTheme="minorHAnsi" w:hAnsi="Times New Roman" w:cs="Times New Roman"/>
          <w:lang w:eastAsia="en-US"/>
        </w:rPr>
        <w:t xml:space="preserve">   </w:t>
      </w:r>
      <w:r w:rsidR="004D0569" w:rsidRPr="006B55B2">
        <w:rPr>
          <w:rFonts w:ascii="Times New Roman" w:eastAsiaTheme="minorHAnsi" w:hAnsi="Times New Roman" w:cs="Times New Roman"/>
          <w:lang w:eastAsia="en-US"/>
        </w:rPr>
        <w:t>dr. Szalai Tibor jegyző</w:t>
      </w:r>
    </w:p>
    <w:p w:rsidR="004D0569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4D0569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F464AB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</w:t>
      </w:r>
      <w:r w:rsidR="001F5613" w:rsidRPr="006B55B2"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6B55B2">
        <w:rPr>
          <w:rFonts w:ascii="Times New Roman" w:eastAsiaTheme="minorHAnsi" w:hAnsi="Times New Roman" w:cs="Times New Roman"/>
          <w:lang w:eastAsia="en-US"/>
        </w:rPr>
        <w:t>…………………………………………</w:t>
      </w:r>
    </w:p>
    <w:p w:rsidR="004D0569" w:rsidRPr="006B55B2" w:rsidRDefault="00F464AB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="004D0569" w:rsidRPr="006B55B2">
        <w:rPr>
          <w:rFonts w:ascii="Times New Roman" w:eastAsiaTheme="minorHAnsi" w:hAnsi="Times New Roman" w:cs="Times New Roman"/>
          <w:lang w:eastAsia="en-US"/>
        </w:rPr>
        <w:t xml:space="preserve"> </w:t>
      </w:r>
      <w:r w:rsidR="00B403BA" w:rsidRPr="006B55B2">
        <w:rPr>
          <w:rFonts w:ascii="Times New Roman" w:eastAsiaTheme="minorHAnsi" w:hAnsi="Times New Roman" w:cs="Times New Roman"/>
          <w:lang w:eastAsia="en-US"/>
        </w:rPr>
        <w:t xml:space="preserve">  </w:t>
      </w:r>
      <w:r w:rsidR="00B374D1" w:rsidRPr="006B55B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D0569" w:rsidRPr="006B55B2">
        <w:rPr>
          <w:rFonts w:ascii="Times New Roman" w:eastAsiaTheme="minorHAnsi" w:hAnsi="Times New Roman" w:cs="Times New Roman"/>
          <w:lang w:eastAsia="en-US"/>
        </w:rPr>
        <w:t>dr. Murai</w:t>
      </w:r>
      <w:r w:rsidR="00CE57E8" w:rsidRPr="006B55B2">
        <w:rPr>
          <w:rFonts w:ascii="Times New Roman" w:eastAsiaTheme="minorHAnsi" w:hAnsi="Times New Roman" w:cs="Times New Roman"/>
          <w:lang w:eastAsia="en-US"/>
        </w:rPr>
        <w:t xml:space="preserve"> Renáta jegyzői igazgató</w:t>
      </w:r>
      <w:r w:rsidR="004D0569" w:rsidRPr="006B55B2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4D0569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</w:t>
      </w:r>
    </w:p>
    <w:p w:rsidR="004D0569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        </w:t>
      </w:r>
    </w:p>
    <w:p w:rsidR="004D0569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</w:t>
      </w:r>
    </w:p>
    <w:p w:rsidR="004D0569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4D0569" w:rsidRPr="006B55B2" w:rsidRDefault="004D0569" w:rsidP="004D0569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4D0569" w:rsidRPr="006B55B2" w:rsidRDefault="004D0569" w:rsidP="004D0569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55B2">
        <w:rPr>
          <w:rFonts w:ascii="Times New Roman" w:eastAsiaTheme="minorHAnsi" w:hAnsi="Times New Roman" w:cs="Times New Roman"/>
          <w:lang w:eastAsia="en-US"/>
        </w:rPr>
        <w:t xml:space="preserve">A napirend tárgyalása zárt ülést nem igényel. </w:t>
      </w:r>
    </w:p>
    <w:p w:rsidR="004D0569" w:rsidRPr="006B55B2" w:rsidRDefault="004D0569" w:rsidP="004D0569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4D0569" w:rsidRPr="006B55B2" w:rsidRDefault="004D0569" w:rsidP="004D0569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A350DB" w:rsidRPr="006B55B2" w:rsidRDefault="00A350DB" w:rsidP="004D0569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E86388" w:rsidRDefault="00E86388" w:rsidP="001F5613">
      <w:pPr>
        <w:tabs>
          <w:tab w:val="left" w:pos="1999"/>
        </w:tabs>
        <w:spacing w:after="160" w:line="259" w:lineRule="auto"/>
        <w:rPr>
          <w:b/>
        </w:rPr>
      </w:pPr>
      <w:r w:rsidRPr="006B55B2">
        <w:rPr>
          <w:b/>
        </w:rPr>
        <w:lastRenderedPageBreak/>
        <w:t>Tisztelt Képviselő-testület!</w:t>
      </w:r>
    </w:p>
    <w:p w:rsidR="00AA137E" w:rsidRPr="0096676E" w:rsidRDefault="00AA137E" w:rsidP="00D61A2C">
      <w:p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 szociális</w:t>
      </w:r>
      <w:r w:rsidR="00D61A2C" w:rsidRPr="00FF5C9E">
        <w:rPr>
          <w:rFonts w:ascii="Times New Roman" w:eastAsia="SimSun" w:hAnsi="Times New Roman" w:cs="Times New Roman"/>
        </w:rPr>
        <w:t xml:space="preserve"> alapszolgáltatások</w:t>
      </w:r>
      <w:r>
        <w:rPr>
          <w:rFonts w:ascii="Times New Roman" w:eastAsia="SimSun" w:hAnsi="Times New Roman" w:cs="Times New Roman"/>
        </w:rPr>
        <w:t xml:space="preserve"> (étkeztetés, házi segítségnyújtás, idősek nappali ellátása)</w:t>
      </w:r>
      <w:r w:rsidR="00D61A2C" w:rsidRPr="00FF5C9E">
        <w:rPr>
          <w:rFonts w:ascii="Times New Roman" w:eastAsia="SimSun" w:hAnsi="Times New Roman" w:cs="Times New Roman"/>
        </w:rPr>
        <w:t xml:space="preserve"> </w:t>
      </w:r>
      <w:r w:rsidR="00D61A2C" w:rsidRPr="0096676E">
        <w:rPr>
          <w:rFonts w:ascii="Times New Roman" w:eastAsia="SimSun" w:hAnsi="Times New Roman" w:cs="Times New Roman"/>
        </w:rPr>
        <w:t>megs</w:t>
      </w:r>
      <w:r w:rsidR="006A7BA9">
        <w:rPr>
          <w:rFonts w:ascii="Times New Roman" w:eastAsia="SimSun" w:hAnsi="Times New Roman" w:cs="Times New Roman"/>
        </w:rPr>
        <w:t>zervezése és biztosítása kötelező</w:t>
      </w:r>
      <w:r w:rsidR="00D61A2C" w:rsidRPr="0096676E">
        <w:rPr>
          <w:rFonts w:ascii="Times New Roman" w:eastAsia="SimSun" w:hAnsi="Times New Roman" w:cs="Times New Roman"/>
        </w:rPr>
        <w:t xml:space="preserve"> fe</w:t>
      </w:r>
      <w:r w:rsidRPr="0096676E">
        <w:rPr>
          <w:rFonts w:ascii="Times New Roman" w:eastAsia="SimSun" w:hAnsi="Times New Roman" w:cs="Times New Roman"/>
        </w:rPr>
        <w:t xml:space="preserve">ladata a településeknek, így e </w:t>
      </w:r>
      <w:r w:rsidR="00D61A2C" w:rsidRPr="0096676E">
        <w:rPr>
          <w:rFonts w:ascii="Times New Roman" w:eastAsia="SimSun" w:hAnsi="Times New Roman" w:cs="Times New Roman"/>
        </w:rPr>
        <w:t>feladatok teljesítése hangsúlyozottan szerepel a</w:t>
      </w:r>
      <w:r w:rsidRPr="0096676E">
        <w:rPr>
          <w:rFonts w:ascii="Times New Roman" w:eastAsia="SimSun" w:hAnsi="Times New Roman" w:cs="Times New Roman"/>
        </w:rPr>
        <w:t xml:space="preserve">z ágazati jogszabályokban is. </w:t>
      </w:r>
    </w:p>
    <w:p w:rsidR="006A7BA9" w:rsidRDefault="003A14C8" w:rsidP="00D61A2C">
      <w:p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A </w:t>
      </w:r>
      <w:r w:rsidR="00AA137E" w:rsidRPr="0096676E">
        <w:rPr>
          <w:rFonts w:ascii="Times New Roman" w:eastAsia="SimSun" w:hAnsi="Times New Roman" w:cs="Times New Roman"/>
        </w:rPr>
        <w:t xml:space="preserve">házi segítségnyújtás </w:t>
      </w:r>
      <w:r w:rsidR="006A7BA9">
        <w:rPr>
          <w:rFonts w:ascii="Times New Roman" w:eastAsia="SimSun" w:hAnsi="Times New Roman" w:cs="Times New Roman"/>
        </w:rPr>
        <w:t>szolgáltatással</w:t>
      </w:r>
      <w:r w:rsidR="00D61A2C" w:rsidRPr="0096676E">
        <w:rPr>
          <w:rFonts w:ascii="Times New Roman" w:eastAsia="SimSun" w:hAnsi="Times New Roman" w:cs="Times New Roman"/>
        </w:rPr>
        <w:t xml:space="preserve"> biztosítható, hogy a szociálisan rászoruló személyek a saját otthonukban, lakókörnyezetükben kapjanak segítséget önálló életvitelük fenntartásához, egészségi és mentális állapotukból vagy más okból származó problémáik megoldásához, elkerülve így az intézményes</w:t>
      </w:r>
      <w:r w:rsidR="00AA137E" w:rsidRPr="0096676E">
        <w:rPr>
          <w:rFonts w:ascii="Times New Roman" w:eastAsia="SimSun" w:hAnsi="Times New Roman" w:cs="Times New Roman"/>
        </w:rPr>
        <w:t xml:space="preserve"> bentlakásos ellátási formákat. </w:t>
      </w:r>
    </w:p>
    <w:p w:rsidR="00D61A2C" w:rsidRPr="0096676E" w:rsidRDefault="00AA137E" w:rsidP="00D61A2C">
      <w:pPr>
        <w:jc w:val="both"/>
        <w:rPr>
          <w:rFonts w:ascii="Times New Roman" w:eastAsia="SimSun" w:hAnsi="Times New Roman" w:cs="Times New Roman"/>
        </w:rPr>
      </w:pPr>
      <w:r w:rsidRPr="0096676E">
        <w:rPr>
          <w:rFonts w:ascii="Times New Roman" w:eastAsia="SimSun" w:hAnsi="Times New Roman" w:cs="Times New Roman"/>
        </w:rPr>
        <w:t xml:space="preserve">Az idősek nappali ellátása pedig </w:t>
      </w:r>
      <w:r w:rsidRPr="0096676E">
        <w:rPr>
          <w:rFonts w:ascii="Times New Roman" w:hAnsi="Times New Roman" w:cs="Times New Roman"/>
        </w:rPr>
        <w:t>lehetőséget biztosít a napközbeni tart</w:t>
      </w:r>
      <w:r w:rsidR="00497381" w:rsidRPr="0096676E">
        <w:rPr>
          <w:rFonts w:ascii="Times New Roman" w:hAnsi="Times New Roman" w:cs="Times New Roman"/>
        </w:rPr>
        <w:t>ózkodásra, társas kapcsolatok kialakítására,</w:t>
      </w:r>
      <w:r w:rsidRPr="0096676E">
        <w:rPr>
          <w:rFonts w:ascii="Times New Roman" w:hAnsi="Times New Roman" w:cs="Times New Roman"/>
        </w:rPr>
        <w:t xml:space="preserve"> valamint az alapvető higiéniai szükségleteik kielégítésére.</w:t>
      </w:r>
    </w:p>
    <w:p w:rsidR="00D61A2C" w:rsidRDefault="00D61A2C" w:rsidP="00297F8A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  <w:r w:rsidRPr="00D61A2C">
        <w:rPr>
          <w:rFonts w:ascii="Times New Roman" w:eastAsia="SimSun" w:hAnsi="Times New Roman" w:cs="Times New Roman"/>
        </w:rPr>
        <w:t xml:space="preserve">A kerületben </w:t>
      </w:r>
      <w:r w:rsidRPr="00FF5C9E">
        <w:rPr>
          <w:rFonts w:ascii="Times New Roman" w:eastAsia="SimSun" w:hAnsi="Times New Roman" w:cs="Times New Roman"/>
        </w:rPr>
        <w:t>3 önkormányzati f</w:t>
      </w:r>
      <w:r w:rsidRPr="00D61A2C">
        <w:rPr>
          <w:rFonts w:ascii="Times New Roman" w:eastAsia="SimSun" w:hAnsi="Times New Roman" w:cs="Times New Roman"/>
        </w:rPr>
        <w:t>enntartású gondozási központ (</w:t>
      </w:r>
      <w:r w:rsidR="007F15DF">
        <w:rPr>
          <w:rFonts w:ascii="Times New Roman" w:eastAsia="SimSun" w:hAnsi="Times New Roman" w:cs="Times New Roman"/>
        </w:rPr>
        <w:t xml:space="preserve">Budapest Főváros II. Kerületi Önkormányzat </w:t>
      </w:r>
      <w:r w:rsidRPr="00FF5C9E">
        <w:rPr>
          <w:rFonts w:ascii="Times New Roman" w:eastAsia="SimSun" w:hAnsi="Times New Roman" w:cs="Times New Roman"/>
        </w:rPr>
        <w:t>I., II., és III. Számú Gondozási Központ</w:t>
      </w:r>
      <w:r w:rsidR="006A7BA9">
        <w:rPr>
          <w:rFonts w:ascii="Times New Roman" w:eastAsia="SimSun" w:hAnsi="Times New Roman" w:cs="Times New Roman"/>
        </w:rPr>
        <w:t>)</w:t>
      </w:r>
      <w:r w:rsidRPr="00FF5C9E">
        <w:rPr>
          <w:rFonts w:ascii="Times New Roman" w:eastAsia="SimSun" w:hAnsi="Times New Roman" w:cs="Times New Roman"/>
        </w:rPr>
        <w:t xml:space="preserve">, valamint ellátási szerződés keretében egy egyházi fenntartású gondozási központ (Magyarok Nagyasszonya Ferences Rendtartomány Gondviselés Háza Gondozási Központ és Idősek Klubja) látja el </w:t>
      </w:r>
      <w:r w:rsidR="00F3596C">
        <w:rPr>
          <w:rFonts w:ascii="Times New Roman" w:eastAsia="SimSun" w:hAnsi="Times New Roman" w:cs="Times New Roman"/>
        </w:rPr>
        <w:t>a</w:t>
      </w:r>
      <w:r w:rsidR="00497381">
        <w:rPr>
          <w:rFonts w:ascii="Times New Roman" w:eastAsia="SimSun" w:hAnsi="Times New Roman" w:cs="Times New Roman"/>
        </w:rPr>
        <w:t xml:space="preserve"> fentebb részletezett</w:t>
      </w:r>
      <w:r w:rsidR="00F3596C">
        <w:rPr>
          <w:rFonts w:ascii="Times New Roman" w:eastAsia="SimSun" w:hAnsi="Times New Roman" w:cs="Times New Roman"/>
        </w:rPr>
        <w:t xml:space="preserve"> szociális alapszolgáltatásokat</w:t>
      </w:r>
      <w:r w:rsidR="00497381">
        <w:rPr>
          <w:rFonts w:ascii="Times New Roman" w:eastAsia="SimSun" w:hAnsi="Times New Roman" w:cs="Times New Roman"/>
        </w:rPr>
        <w:t>.</w:t>
      </w:r>
    </w:p>
    <w:p w:rsidR="00297F8A" w:rsidRPr="00D61A2C" w:rsidRDefault="00297F8A" w:rsidP="00297F8A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</w:rPr>
      </w:pPr>
    </w:p>
    <w:p w:rsidR="00F3596C" w:rsidRDefault="006C1827" w:rsidP="00297F8A">
      <w:pPr>
        <w:pStyle w:val="NormlWeb"/>
        <w:spacing w:after="0"/>
        <w:ind w:firstLine="0"/>
      </w:pPr>
      <w:r>
        <w:t xml:space="preserve">A </w:t>
      </w:r>
      <w:r w:rsidR="00297F8A">
        <w:t xml:space="preserve">szociális </w:t>
      </w:r>
      <w:r w:rsidR="00497381">
        <w:t>szolgáltatásaikat a hatályos szolgáltatói nyilvántartásba bejegyző határozat (működési engedély) alapján nyújtj</w:t>
      </w:r>
      <w:r>
        <w:t>ák az intézmények.</w:t>
      </w:r>
      <w:r w:rsidR="00497381">
        <w:t xml:space="preserve"> </w:t>
      </w:r>
    </w:p>
    <w:p w:rsidR="00F3596C" w:rsidRPr="00D61A2C" w:rsidRDefault="003A14C8" w:rsidP="006F09A1">
      <w:pPr>
        <w:pStyle w:val="NormlWeb"/>
        <w:ind w:firstLine="0"/>
      </w:pPr>
      <w:r>
        <w:t xml:space="preserve">A </w:t>
      </w:r>
      <w:r w:rsidR="00F3596C">
        <w:t>Budapest Főváros II</w:t>
      </w:r>
      <w:r>
        <w:t>.</w:t>
      </w:r>
      <w:r w:rsidR="00F3596C">
        <w:t xml:space="preserve"> Kerületi Önkormányza</w:t>
      </w:r>
      <w:r w:rsidR="00BD6153">
        <w:t>t I. Sz. Gondozási Központ (1027</w:t>
      </w:r>
      <w:r w:rsidR="00F3596C">
        <w:t xml:space="preserve"> Budapest, Bem tér 2.) a </w:t>
      </w:r>
      <w:r w:rsidR="00F3596C" w:rsidRPr="006B55B2">
        <w:t>Budapest Főváros Kormányhivatala</w:t>
      </w:r>
      <w:r w:rsidR="00F3596C">
        <w:t xml:space="preserve"> Gyámügyi és Igazságügyi Főosztálya</w:t>
      </w:r>
      <w:r w:rsidR="00F3596C" w:rsidRPr="006B55B2">
        <w:t xml:space="preserve"> </w:t>
      </w:r>
      <w:r w:rsidR="00F3596C">
        <w:t> 2017. január 11. napján kelt BP/0502/218-1/2017</w:t>
      </w:r>
      <w:r w:rsidR="00F3596C" w:rsidRPr="006B55B2">
        <w:t xml:space="preserve"> sz. </w:t>
      </w:r>
      <w:r w:rsidR="007F15DF">
        <w:t xml:space="preserve">szolgáltatói nyilvántartásba bejegyző </w:t>
      </w:r>
      <w:r w:rsidR="00F3596C" w:rsidRPr="006B55B2">
        <w:t>határozata szerint</w:t>
      </w:r>
      <w:r w:rsidR="00F3596C">
        <w:t xml:space="preserve"> 117 fő részére biztosíthat házi segítségnyújtást, 40 fő részére idősek nappali ellátását.  </w:t>
      </w:r>
    </w:p>
    <w:p w:rsidR="007F15DF" w:rsidRPr="00D61A2C" w:rsidRDefault="003A14C8" w:rsidP="007F15DF">
      <w:pPr>
        <w:pStyle w:val="NormlWeb"/>
        <w:ind w:firstLine="0"/>
      </w:pPr>
      <w:r>
        <w:t xml:space="preserve">A </w:t>
      </w:r>
      <w:r w:rsidR="007F15DF">
        <w:t>Budapest Főváros II</w:t>
      </w:r>
      <w:r>
        <w:t>.</w:t>
      </w:r>
      <w:r w:rsidR="007F15DF">
        <w:t xml:space="preserve"> Kerületi Önkormányzat</w:t>
      </w:r>
      <w:r w:rsidR="00BD6153">
        <w:t xml:space="preserve"> II. Sz. Gondozási Központ (1022</w:t>
      </w:r>
      <w:r w:rsidR="007F15DF">
        <w:t xml:space="preserve"> Budapest, Fillér utca 50/b</w:t>
      </w:r>
      <w:r w:rsidR="00013F4C">
        <w:t>)</w:t>
      </w:r>
      <w:r w:rsidR="001A0582">
        <w:t xml:space="preserve"> </w:t>
      </w:r>
      <w:r w:rsidR="007F15DF">
        <w:t xml:space="preserve">a </w:t>
      </w:r>
      <w:r w:rsidR="007F15DF" w:rsidRPr="006B55B2">
        <w:t>Budapest Főváros Kormányhivatala</w:t>
      </w:r>
      <w:r w:rsidR="007F15DF">
        <w:t xml:space="preserve"> Gyámügyi és Igazságügyi Főosztálya</w:t>
      </w:r>
      <w:r w:rsidR="007F15DF" w:rsidRPr="006B55B2">
        <w:t xml:space="preserve"> </w:t>
      </w:r>
      <w:r w:rsidR="007F15DF">
        <w:t> 2017. február 24. napján kelt BP/0502/219-1/2017</w:t>
      </w:r>
      <w:r w:rsidR="007F15DF" w:rsidRPr="006B55B2">
        <w:t xml:space="preserve"> sz. </w:t>
      </w:r>
      <w:r w:rsidR="007F15DF">
        <w:t xml:space="preserve">szolgáltatói nyilvántartásba bejegyző </w:t>
      </w:r>
      <w:r w:rsidR="007F15DF" w:rsidRPr="006B55B2">
        <w:t>határozata szerint</w:t>
      </w:r>
      <w:r w:rsidR="007F15DF">
        <w:t xml:space="preserve"> 110 fő részére biztosíthat házi segítségnyújtást.</w:t>
      </w:r>
    </w:p>
    <w:p w:rsidR="00601804" w:rsidRDefault="006A7BA9" w:rsidP="006A7B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alapszolgáltatások biztosításához az önkormányzat normatív állami hozzájárulásban részesülhet, ha a szolgáltatást nyújtó megfelel a hatályos szakmai és tárgyi feltételeknek. </w:t>
      </w:r>
    </w:p>
    <w:p w:rsidR="006A7BA9" w:rsidRDefault="006A7BA9" w:rsidP="006A7B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C01FF">
        <w:rPr>
          <w:rFonts w:ascii="Times New Roman" w:hAnsi="Times New Roman" w:cs="Times New Roman"/>
        </w:rPr>
        <w:t xml:space="preserve"> házi segítségnyújtás </w:t>
      </w:r>
      <w:r w:rsidR="007A62F4">
        <w:rPr>
          <w:rFonts w:ascii="Times New Roman" w:hAnsi="Times New Roman" w:cs="Times New Roman"/>
        </w:rPr>
        <w:t>alapszol</w:t>
      </w:r>
      <w:r w:rsidR="00601804">
        <w:rPr>
          <w:rFonts w:ascii="Times New Roman" w:hAnsi="Times New Roman" w:cs="Times New Roman"/>
        </w:rPr>
        <w:t>gáltatás ese</w:t>
      </w:r>
      <w:r w:rsidR="00F710D6">
        <w:rPr>
          <w:rFonts w:ascii="Times New Roman" w:hAnsi="Times New Roman" w:cs="Times New Roman"/>
        </w:rPr>
        <w:t>tében a költségvetési</w:t>
      </w:r>
      <w:r w:rsidR="00601804">
        <w:rPr>
          <w:rFonts w:ascii="Times New Roman" w:hAnsi="Times New Roman" w:cs="Times New Roman"/>
        </w:rPr>
        <w:t xml:space="preserve"> támogatás</w:t>
      </w:r>
      <w:r w:rsidR="000424CF">
        <w:rPr>
          <w:rFonts w:ascii="Times New Roman" w:hAnsi="Times New Roman" w:cs="Times New Roman"/>
        </w:rPr>
        <w:t xml:space="preserve"> folyósításánál különbséget tesz a jogszabály </w:t>
      </w:r>
      <w:r w:rsidR="00601804">
        <w:rPr>
          <w:rFonts w:ascii="Times New Roman" w:hAnsi="Times New Roman" w:cs="Times New Roman"/>
        </w:rPr>
        <w:t>aszerint, hogy az ellátottnak segítésre, vagy időigényesebb, szakképzettséget igénylő ápolásra, gondozásra van-e szüksége. A</w:t>
      </w:r>
      <w:r w:rsidR="00F710D6" w:rsidRPr="006C01FF">
        <w:rPr>
          <w:rFonts w:ascii="Times New Roman" w:hAnsi="Times New Roman" w:cs="Times New Roman"/>
        </w:rPr>
        <w:t xml:space="preserve"> szociális segítés összege </w:t>
      </w:r>
      <w:r w:rsidR="00F710D6">
        <w:rPr>
          <w:rFonts w:ascii="Times New Roman" w:hAnsi="Times New Roman" w:cs="Times New Roman"/>
        </w:rPr>
        <w:t xml:space="preserve">évi </w:t>
      </w:r>
      <w:r w:rsidR="00F710D6" w:rsidRPr="006C01FF">
        <w:rPr>
          <w:rFonts w:ascii="Times New Roman" w:hAnsi="Times New Roman" w:cs="Times New Roman"/>
        </w:rPr>
        <w:t xml:space="preserve">25 000 Ft/fő, </w:t>
      </w:r>
      <w:r w:rsidR="00F710D6">
        <w:rPr>
          <w:rFonts w:ascii="Times New Roman" w:hAnsi="Times New Roman" w:cs="Times New Roman"/>
        </w:rPr>
        <w:t xml:space="preserve">a </w:t>
      </w:r>
      <w:r w:rsidRPr="006C01FF">
        <w:rPr>
          <w:rFonts w:ascii="Times New Roman" w:hAnsi="Times New Roman" w:cs="Times New Roman"/>
        </w:rPr>
        <w:t>személyi gondozás támogatásának fajlagos összege</w:t>
      </w:r>
      <w:r>
        <w:rPr>
          <w:rFonts w:ascii="Times New Roman" w:hAnsi="Times New Roman" w:cs="Times New Roman"/>
        </w:rPr>
        <w:t xml:space="preserve"> évi</w:t>
      </w:r>
      <w:r w:rsidRPr="006C01FF">
        <w:rPr>
          <w:rFonts w:ascii="Times New Roman" w:hAnsi="Times New Roman" w:cs="Times New Roman"/>
        </w:rPr>
        <w:t xml:space="preserve"> 210 000 forint/fő, míg az időskorúak nappali intézményi ellátásához</w:t>
      </w:r>
      <w:r>
        <w:rPr>
          <w:rFonts w:ascii="Times New Roman" w:hAnsi="Times New Roman" w:cs="Times New Roman"/>
        </w:rPr>
        <w:t xml:space="preserve"> évi 109 000 Ft/fő </w:t>
      </w:r>
      <w:r w:rsidRPr="006C01FF">
        <w:rPr>
          <w:rFonts w:ascii="Times New Roman" w:hAnsi="Times New Roman" w:cs="Times New Roman"/>
        </w:rPr>
        <w:t>támogatás</w:t>
      </w:r>
      <w:r>
        <w:rPr>
          <w:rFonts w:ascii="Times New Roman" w:hAnsi="Times New Roman" w:cs="Times New Roman"/>
        </w:rPr>
        <w:t>i összeg igényelhető.</w:t>
      </w:r>
      <w:r w:rsidRPr="006C01FF">
        <w:rPr>
          <w:rFonts w:ascii="Times New Roman" w:hAnsi="Times New Roman" w:cs="Times New Roman"/>
        </w:rPr>
        <w:t xml:space="preserve"> </w:t>
      </w:r>
    </w:p>
    <w:p w:rsidR="00F2371E" w:rsidRPr="006C01FF" w:rsidRDefault="00F2371E" w:rsidP="006A7BA9">
      <w:pPr>
        <w:jc w:val="both"/>
        <w:rPr>
          <w:rFonts w:ascii="Times New Roman" w:hAnsi="Times New Roman" w:cs="Times New Roman"/>
        </w:rPr>
      </w:pPr>
    </w:p>
    <w:p w:rsidR="00FF2FC4" w:rsidRPr="00FF2FC4" w:rsidRDefault="00F72D80" w:rsidP="00FF2FC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FF2FC4">
        <w:rPr>
          <w:rFonts w:ascii="Times New Roman" w:eastAsia="SimSun" w:hAnsi="Times New Roman" w:cs="Times New Roman"/>
        </w:rPr>
        <w:t>A kerület földrajzi kiterjedése miatt a</w:t>
      </w:r>
      <w:r w:rsidR="00497381" w:rsidRPr="00FF2FC4">
        <w:rPr>
          <w:rFonts w:ascii="Times New Roman" w:eastAsia="SimSun" w:hAnsi="Times New Roman" w:cs="Times New Roman"/>
        </w:rPr>
        <w:t xml:space="preserve"> gondozási központok a </w:t>
      </w:r>
      <w:r w:rsidR="00A50F4A" w:rsidRPr="00FF2FC4">
        <w:rPr>
          <w:rFonts w:ascii="Times New Roman" w:eastAsia="SimSun" w:hAnsi="Times New Roman" w:cs="Times New Roman"/>
        </w:rPr>
        <w:t xml:space="preserve">házi segítségnyújtás szolgáltatást </w:t>
      </w:r>
      <w:r w:rsidR="00FF2FC4" w:rsidRPr="00FF2FC4">
        <w:rPr>
          <w:rFonts w:ascii="Times New Roman" w:hAnsi="Times New Roman" w:cs="Times New Roman"/>
          <w:bCs/>
          <w:iCs/>
          <w:color w:val="000000"/>
        </w:rPr>
        <w:t>a</w:t>
      </w:r>
      <w:r w:rsidR="00FF2FC4" w:rsidRPr="00FF2FC4">
        <w:rPr>
          <w:rFonts w:ascii="Times New Roman" w:eastAsiaTheme="minorHAnsi" w:hAnsi="Times New Roman" w:cs="Times New Roman"/>
          <w:bCs/>
          <w:lang w:eastAsia="en-US"/>
        </w:rPr>
        <w:t xml:space="preserve"> szociális igazgatásról és egyes szociális és gyermekjóléti ellátásokról szóló</w:t>
      </w:r>
      <w:r w:rsidR="00FF2FC4" w:rsidRPr="00FF2FC4">
        <w:rPr>
          <w:rFonts w:ascii="Times New Roman" w:hAnsi="Times New Roman" w:cs="Times New Roman"/>
        </w:rPr>
        <w:t xml:space="preserve"> Budapest Főváros II. Kerületi Önkormányzat Képviselő-testületének</w:t>
      </w:r>
      <w:r w:rsidR="00FF2FC4">
        <w:rPr>
          <w:rFonts w:ascii="Times New Roman" w:hAnsi="Times New Roman" w:cs="Times New Roman"/>
        </w:rPr>
        <w:t xml:space="preserve"> </w:t>
      </w:r>
      <w:r w:rsidR="00FF2FC4" w:rsidRPr="00FF2FC4">
        <w:rPr>
          <w:rFonts w:ascii="Times New Roman" w:eastAsiaTheme="minorHAnsi" w:hAnsi="Times New Roman" w:cs="Times New Roman"/>
          <w:bCs/>
          <w:lang w:eastAsia="en-US"/>
        </w:rPr>
        <w:t>3/2015. (II.27.</w:t>
      </w:r>
      <w:r w:rsidR="00FF2FC4">
        <w:rPr>
          <w:rFonts w:ascii="Times New Roman" w:eastAsiaTheme="minorHAnsi" w:hAnsi="Times New Roman" w:cs="Times New Roman"/>
          <w:bCs/>
          <w:lang w:eastAsia="en-US"/>
        </w:rPr>
        <w:t>) önkormányzati rendelet</w:t>
      </w:r>
      <w:r w:rsidR="00AF0050">
        <w:rPr>
          <w:rFonts w:ascii="Times New Roman" w:eastAsiaTheme="minorHAnsi" w:hAnsi="Times New Roman" w:cs="Times New Roman"/>
          <w:bCs/>
          <w:lang w:eastAsia="en-US"/>
        </w:rPr>
        <w:t>e</w:t>
      </w:r>
      <w:r w:rsidR="00FF2FC4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FF2FC4" w:rsidRPr="00FF2FC4">
        <w:rPr>
          <w:rFonts w:ascii="Times New Roman" w:hAnsi="Times New Roman" w:cs="Times New Roman"/>
          <w:bCs/>
          <w:iCs/>
          <w:color w:val="000000"/>
        </w:rPr>
        <w:t>1. sz. melléklete szerinti utcajegyzékben körülírt területen látják el.</w:t>
      </w:r>
    </w:p>
    <w:p w:rsidR="007F15DF" w:rsidRPr="00A50F4A" w:rsidRDefault="007F15DF" w:rsidP="007F15DF">
      <w:pPr>
        <w:jc w:val="both"/>
        <w:rPr>
          <w:rFonts w:ascii="Times New Roman" w:hAnsi="Times New Roman" w:cs="Times New Roman"/>
        </w:rPr>
      </w:pPr>
    </w:p>
    <w:p w:rsidR="00FC4463" w:rsidRDefault="00F72D80" w:rsidP="007F15DF">
      <w:pPr>
        <w:jc w:val="both"/>
      </w:pPr>
      <w:r>
        <w:t>Demográfiai indokai ugyan nem ismert</w:t>
      </w:r>
      <w:r w:rsidR="00AF0050">
        <w:t xml:space="preserve">ek, de az elmúlt időszakban oly mértékben </w:t>
      </w:r>
      <w:r w:rsidR="003A14C8">
        <w:t>növekedett meg a II. S</w:t>
      </w:r>
      <w:r>
        <w:t>z. Gondozási Központhoz tartozó területen a házi segítségnyújtást igénylők száma, a</w:t>
      </w:r>
      <w:r w:rsidR="001B3312">
        <w:t>mely igényt</w:t>
      </w:r>
      <w:r w:rsidR="00275EFA">
        <w:t xml:space="preserve"> már nem tud ellátni az intézmény</w:t>
      </w:r>
      <w:r w:rsidR="001B3312">
        <w:t xml:space="preserve"> a jele</w:t>
      </w:r>
      <w:r w:rsidR="003A14C8">
        <w:t>nlegi kapacitásával, míg az I. S</w:t>
      </w:r>
      <w:r w:rsidR="001B3312">
        <w:t xml:space="preserve">z. Gondozási Központ területén élők az idősek nappali ellátását </w:t>
      </w:r>
      <w:r w:rsidR="00FC4463">
        <w:t xml:space="preserve">szeretnék nagyobb számban igénybe venni. </w:t>
      </w:r>
    </w:p>
    <w:p w:rsidR="00FC4463" w:rsidRDefault="00FC4463" w:rsidP="007F15DF">
      <w:pPr>
        <w:jc w:val="both"/>
      </w:pPr>
    </w:p>
    <w:p w:rsidR="00F710D6" w:rsidRDefault="00FC4463" w:rsidP="007F15DF">
      <w:pPr>
        <w:jc w:val="both"/>
      </w:pPr>
      <w:r>
        <w:t>A</w:t>
      </w:r>
      <w:r w:rsidR="0093399E">
        <w:t xml:space="preserve"> fentiek alapján </w:t>
      </w:r>
      <w:r w:rsidR="000B0458">
        <w:t xml:space="preserve">javasolt a házi segítségnyújtás szolgáltatás tekintetében az </w:t>
      </w:r>
      <w:r w:rsidR="003A14C8">
        <w:t>I. S</w:t>
      </w:r>
      <w:r>
        <w:t>z. Gondozási Közpo</w:t>
      </w:r>
      <w:r w:rsidR="0093399E">
        <w:t xml:space="preserve">nt engedélyében feltüntetett </w:t>
      </w:r>
      <w:r>
        <w:t>117 fő ellátotti lét</w:t>
      </w:r>
      <w:r w:rsidR="00803D53">
        <w:t>számát 1</w:t>
      </w:r>
      <w:r w:rsidR="003A14C8">
        <w:t>00 főre csökkenteni, míg a II. S</w:t>
      </w:r>
      <w:r w:rsidR="00803D53">
        <w:t xml:space="preserve">z. Gondozási Központban ellátható létszámot 110 főről </w:t>
      </w:r>
      <w:r>
        <w:t>1</w:t>
      </w:r>
      <w:r w:rsidR="00803D53">
        <w:t>2</w:t>
      </w:r>
      <w:r>
        <w:t>7 fő</w:t>
      </w:r>
      <w:r w:rsidR="00AF0050">
        <w:t xml:space="preserve">re megemelni.  </w:t>
      </w:r>
    </w:p>
    <w:p w:rsidR="00F710D6" w:rsidRDefault="00F710D6" w:rsidP="007F15DF">
      <w:pPr>
        <w:jc w:val="both"/>
      </w:pPr>
    </w:p>
    <w:p w:rsidR="002F75CB" w:rsidRDefault="00F146EB" w:rsidP="007F15DF">
      <w:pPr>
        <w:jc w:val="both"/>
      </w:pPr>
      <w:r w:rsidRPr="0028208D">
        <w:lastRenderedPageBreak/>
        <w:t xml:space="preserve">Budapest Főváros II. Kerületi Önkormányzat Képviselő-testületének az Önkormányzat 2018. évi költségvetéséről szóló 5/2018. (II.28.) önkormányzati rendeletében </w:t>
      </w:r>
      <w:r>
        <w:t xml:space="preserve">az </w:t>
      </w:r>
      <w:r w:rsidR="00803D53">
        <w:t>1 fő szakképzett g</w:t>
      </w:r>
      <w:r w:rsidR="0079382F">
        <w:t>ondozó, közalkalmazotti státusz</w:t>
      </w:r>
      <w:r w:rsidR="0096676E">
        <w:t xml:space="preserve"> március hónaptól</w:t>
      </w:r>
      <w:r w:rsidR="00502411">
        <w:t xml:space="preserve"> a II. Sz. Gondozási K</w:t>
      </w:r>
      <w:r w:rsidR="002F75CB">
        <w:t xml:space="preserve">özpont létszámában jelenik meg, ezáltal </w:t>
      </w:r>
      <w:r w:rsidR="00133DA7">
        <w:t>az I. Sz. Gondozási Központban</w:t>
      </w:r>
      <w:r w:rsidR="002F75CB">
        <w:t xml:space="preserve"> 1 fő közalkalmazotti státusz megszüntetésre került. </w:t>
      </w:r>
    </w:p>
    <w:p w:rsidR="008D27FC" w:rsidRDefault="00F710D6" w:rsidP="007F15DF">
      <w:pPr>
        <w:jc w:val="both"/>
      </w:pPr>
      <w:r>
        <w:t>A gondozói állás</w:t>
      </w:r>
      <w:r w:rsidR="00A31BE2">
        <w:t xml:space="preserve"> jelenleg betöltetlen, az</w:t>
      </w:r>
      <w:r w:rsidR="00AF0050">
        <w:t xml:space="preserve"> álláshely meghirdetésre kerül</w:t>
      </w:r>
      <w:r>
        <w:t>t</w:t>
      </w:r>
      <w:r w:rsidR="00AF0050">
        <w:t>.</w:t>
      </w:r>
      <w:r w:rsidR="008D27FC">
        <w:t xml:space="preserve"> </w:t>
      </w:r>
    </w:p>
    <w:p w:rsidR="0079382F" w:rsidRDefault="0079382F" w:rsidP="007F15DF">
      <w:pPr>
        <w:jc w:val="both"/>
      </w:pPr>
    </w:p>
    <w:p w:rsidR="007F15DF" w:rsidRDefault="003A14C8" w:rsidP="007F15DF">
      <w:pPr>
        <w:jc w:val="both"/>
      </w:pPr>
      <w:r>
        <w:t xml:space="preserve"> Az I. S</w:t>
      </w:r>
      <w:r w:rsidR="00803D53">
        <w:t>z. Gondozási Központban ellátható idősek nappali ellátásának létszámát 40 főről 50 főre javasolt megemelni. A</w:t>
      </w:r>
      <w:r w:rsidR="00D0610C">
        <w:t xml:space="preserve"> hatályos </w:t>
      </w:r>
      <w:r w:rsidR="00C01A9E">
        <w:t xml:space="preserve">ágazati </w:t>
      </w:r>
      <w:r w:rsidR="00D0610C">
        <w:t xml:space="preserve">jogszabályok szerint a feladat ellátásához </w:t>
      </w:r>
      <w:r>
        <w:t xml:space="preserve">szükséges szakmai létszám adott, többlet </w:t>
      </w:r>
      <w:r w:rsidR="000A36A2">
        <w:t xml:space="preserve">költségvetési </w:t>
      </w:r>
      <w:r>
        <w:t xml:space="preserve">forrást nem igényel. </w:t>
      </w:r>
      <w:r w:rsidR="00803D53">
        <w:t xml:space="preserve">  </w:t>
      </w:r>
    </w:p>
    <w:p w:rsidR="00181EC4" w:rsidRDefault="00181EC4" w:rsidP="007F15DF">
      <w:pPr>
        <w:jc w:val="both"/>
      </w:pPr>
    </w:p>
    <w:p w:rsidR="00A94F68" w:rsidRDefault="00A94F68" w:rsidP="00440B88">
      <w:pPr>
        <w:pStyle w:val="NormlWeb"/>
        <w:spacing w:after="0"/>
        <w:ind w:firstLine="0"/>
        <w:rPr>
          <w:rFonts w:ascii="Times" w:hAnsi="Times" w:cs="Times"/>
        </w:rPr>
      </w:pPr>
      <w:r w:rsidRPr="00A94F68">
        <w:rPr>
          <w:rFonts w:ascii="Times" w:hAnsi="Times" w:cs="Times"/>
          <w:bCs/>
        </w:rPr>
        <w:t>A szociális, gyermekjóléti és gyermekvédelmi szolgáltatók, intézmények és hálózatok hatósági nyilvántartásáról és ellenőrzéséről szóló 369/2013. (X. 24.) Korm. rendelet</w:t>
      </w:r>
      <w:r w:rsidR="00D72CEF">
        <w:rPr>
          <w:rFonts w:ascii="Times" w:hAnsi="Times" w:cs="Times"/>
          <w:bCs/>
        </w:rPr>
        <w:t xml:space="preserve"> </w:t>
      </w:r>
      <w:r w:rsidR="00D72CEF" w:rsidRPr="00D72CEF">
        <w:rPr>
          <w:rFonts w:ascii="Times" w:hAnsi="Times" w:cs="Times"/>
          <w:bCs/>
        </w:rPr>
        <w:t>27. §</w:t>
      </w:r>
      <w:r w:rsidR="00D72CEF" w:rsidRPr="00D72CEF">
        <w:rPr>
          <w:rFonts w:ascii="Times" w:hAnsi="Times" w:cs="Times"/>
        </w:rPr>
        <w:t xml:space="preserve"> (1)</w:t>
      </w:r>
      <w:r w:rsidR="00D72CEF">
        <w:rPr>
          <w:rFonts w:ascii="Times" w:hAnsi="Times" w:cs="Times"/>
        </w:rPr>
        <w:t xml:space="preserve"> bekezdése</w:t>
      </w:r>
    </w:p>
    <w:p w:rsidR="007378B6" w:rsidRDefault="00D72CEF" w:rsidP="00440B88">
      <w:pPr>
        <w:jc w:val="both"/>
        <w:rPr>
          <w:rFonts w:ascii="Times New Roman" w:hAnsi="Times New Roman"/>
        </w:rPr>
      </w:pPr>
      <w:r>
        <w:t>szerint:</w:t>
      </w:r>
      <w:r w:rsidR="002B2F44">
        <w:t xml:space="preserve"> </w:t>
      </w:r>
      <w:r w:rsidR="000A36A2">
        <w:rPr>
          <w:bCs/>
          <w:i/>
        </w:rPr>
        <w:t>„</w:t>
      </w:r>
      <w:r w:rsidRPr="00D72CEF">
        <w:rPr>
          <w:i/>
        </w:rPr>
        <w:t>A fenntartó köteles kérelmezni az adatmódosítást, ha a szolgáltatói nyilvántartásba bejegyzett adatok megváltoznak.”</w:t>
      </w:r>
      <w:r w:rsidR="007378B6" w:rsidRPr="007378B6">
        <w:rPr>
          <w:rFonts w:ascii="Times New Roman" w:hAnsi="Times New Roman"/>
        </w:rPr>
        <w:t xml:space="preserve"> </w:t>
      </w:r>
    </w:p>
    <w:p w:rsidR="007378B6" w:rsidRDefault="007378B6" w:rsidP="007378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Idézett jogszabály szerint az ellátotti létszám átcsoportosításához, illetve a nappali ellátás kapacitásának bővítéséhez a szolgáltatói nyilvántartásba való bejegyzés módosítását kell kérelmeznie a fenntartónak a Budapest Főváros Kormányhivatala Gyámügyi és Igazságügyi Főosztályától.</w:t>
      </w:r>
    </w:p>
    <w:p w:rsidR="00D72CEF" w:rsidRDefault="00D72CEF" w:rsidP="00D72CEF">
      <w:pPr>
        <w:pStyle w:val="NormlWeb"/>
        <w:ind w:firstLine="0"/>
        <w:rPr>
          <w:rFonts w:ascii="Times" w:hAnsi="Times" w:cs="Times"/>
          <w:i/>
        </w:rPr>
      </w:pPr>
    </w:p>
    <w:p w:rsidR="007E63B6" w:rsidRPr="006B55B2" w:rsidRDefault="00F146EB" w:rsidP="007E63B6">
      <w:pPr>
        <w:jc w:val="both"/>
      </w:pPr>
      <w:r>
        <w:t>Kérem</w:t>
      </w:r>
      <w:r w:rsidR="007E63B6" w:rsidRPr="006B55B2">
        <w:t xml:space="preserve"> a Tiszt</w:t>
      </w:r>
      <w:r w:rsidR="00F824A4" w:rsidRPr="006B55B2">
        <w:t xml:space="preserve">elt Képviselő-testületet, hogy </w:t>
      </w:r>
      <w:r w:rsidR="00C71AA0" w:rsidRPr="006B55B2">
        <w:t xml:space="preserve">szíveskedjen </w:t>
      </w:r>
      <w:r w:rsidR="007E63B6" w:rsidRPr="006B55B2">
        <w:t xml:space="preserve">jelen előterjesztést megtárgyalni és </w:t>
      </w:r>
      <w:r w:rsidR="00C71AA0" w:rsidRPr="006B55B2">
        <w:t xml:space="preserve">a </w:t>
      </w:r>
      <w:r>
        <w:t>határozati javaslato</w:t>
      </w:r>
      <w:r w:rsidRPr="0028208D">
        <w:t>kat</w:t>
      </w:r>
      <w:r w:rsidR="007E63B6" w:rsidRPr="006B55B2">
        <w:t xml:space="preserve"> elfogadni.</w:t>
      </w:r>
    </w:p>
    <w:p w:rsidR="00307C11" w:rsidRPr="006B55B2" w:rsidRDefault="00307C11" w:rsidP="007E63B6">
      <w:pPr>
        <w:jc w:val="both"/>
      </w:pPr>
    </w:p>
    <w:p w:rsidR="00E86388" w:rsidRPr="006B55B2" w:rsidRDefault="00E86388" w:rsidP="00E86388">
      <w:pPr>
        <w:pStyle w:val="Szvegtrzs2"/>
        <w:spacing w:after="0" w:line="240" w:lineRule="auto"/>
        <w:ind w:right="20"/>
        <w:jc w:val="both"/>
        <w:rPr>
          <w:i/>
        </w:rPr>
      </w:pPr>
      <w:r w:rsidRPr="006B55B2">
        <w:rPr>
          <w:i/>
        </w:rPr>
        <w:t>Az Egészségügyi, Szociális és Lakásügyi Bizottság elnöke a bizottság döntését a képviselő-testületi ülésen szóban fogja ismertetni.</w:t>
      </w:r>
    </w:p>
    <w:p w:rsidR="0040740F" w:rsidRDefault="0040740F" w:rsidP="007D083B">
      <w:pPr>
        <w:tabs>
          <w:tab w:val="left" w:pos="0"/>
          <w:tab w:val="left" w:pos="5103"/>
        </w:tabs>
        <w:jc w:val="both"/>
      </w:pPr>
    </w:p>
    <w:p w:rsidR="007370E2" w:rsidRDefault="007370E2" w:rsidP="007370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D27FC">
        <w:rPr>
          <w:rFonts w:ascii="Times New Roman" w:hAnsi="Times New Roman"/>
        </w:rPr>
        <w:t>ATÁROZATI JAVASLAT</w:t>
      </w:r>
      <w:r w:rsidR="001B234B">
        <w:rPr>
          <w:rFonts w:ascii="Times New Roman" w:hAnsi="Times New Roman"/>
        </w:rPr>
        <w:t>OK</w:t>
      </w:r>
    </w:p>
    <w:p w:rsidR="007370E2" w:rsidRPr="00CF53A3" w:rsidRDefault="007370E2" w:rsidP="007370E2">
      <w:pPr>
        <w:pStyle w:val="Listaszerbekezds"/>
        <w:jc w:val="center"/>
        <w:rPr>
          <w:rFonts w:ascii="Times New Roman" w:hAnsi="Times New Roman"/>
        </w:rPr>
      </w:pPr>
    </w:p>
    <w:p w:rsidR="001B234B" w:rsidRDefault="007370E2" w:rsidP="000A36A2">
      <w:pPr>
        <w:pStyle w:val="Listaszerbekezds"/>
        <w:numPr>
          <w:ilvl w:val="0"/>
          <w:numId w:val="4"/>
        </w:numPr>
        <w:ind w:left="426" w:hanging="284"/>
        <w:jc w:val="both"/>
        <w:rPr>
          <w:rFonts w:ascii="Times New Roman" w:hAnsi="Times New Roman"/>
        </w:rPr>
      </w:pPr>
      <w:r w:rsidRPr="001B234B">
        <w:rPr>
          <w:rFonts w:ascii="Times New Roman" w:hAnsi="Times New Roman"/>
          <w:lang w:eastAsia="ar-SA"/>
        </w:rPr>
        <w:t>A Képviselő-testület úgy dönt, hogy a Budapest Fővá</w:t>
      </w:r>
      <w:r w:rsidR="001B234B" w:rsidRPr="001B234B">
        <w:rPr>
          <w:rFonts w:ascii="Times New Roman" w:hAnsi="Times New Roman"/>
          <w:lang w:eastAsia="ar-SA"/>
        </w:rPr>
        <w:t>ros II. Kerületi Önkormányzat I</w:t>
      </w:r>
      <w:r w:rsidRPr="001B234B">
        <w:rPr>
          <w:rFonts w:ascii="Times New Roman" w:hAnsi="Times New Roman"/>
          <w:lang w:eastAsia="ar-SA"/>
        </w:rPr>
        <w:t>. Számú Gondozási Központ</w:t>
      </w:r>
      <w:r w:rsidR="001B234B">
        <w:rPr>
          <w:rFonts w:ascii="Times New Roman" w:hAnsi="Times New Roman"/>
          <w:lang w:eastAsia="ar-SA"/>
        </w:rPr>
        <w:t xml:space="preserve">ban </w:t>
      </w:r>
      <w:r w:rsidR="001B234B" w:rsidRPr="001B234B">
        <w:rPr>
          <w:rFonts w:ascii="Times New Roman" w:hAnsi="Times New Roman"/>
          <w:lang w:eastAsia="ar-SA"/>
        </w:rPr>
        <w:t>(1027 Budapest, Bem tér 2.)</w:t>
      </w:r>
      <w:r w:rsidR="00440B88">
        <w:rPr>
          <w:rFonts w:ascii="Times New Roman" w:hAnsi="Times New Roman"/>
          <w:lang w:eastAsia="ar-SA"/>
        </w:rPr>
        <w:t xml:space="preserve"> ellátható</w:t>
      </w:r>
      <w:r w:rsidR="001B234B">
        <w:rPr>
          <w:rFonts w:ascii="Times New Roman" w:hAnsi="Times New Roman"/>
          <w:lang w:eastAsia="ar-SA"/>
        </w:rPr>
        <w:t xml:space="preserve"> </w:t>
      </w:r>
      <w:r w:rsidR="001B234B" w:rsidRPr="001B234B">
        <w:rPr>
          <w:rFonts w:ascii="Times New Roman" w:hAnsi="Times New Roman"/>
          <w:lang w:eastAsia="ar-SA"/>
        </w:rPr>
        <w:t xml:space="preserve">házi segítségnyújtás </w:t>
      </w:r>
      <w:r w:rsidR="001B234B">
        <w:rPr>
          <w:rFonts w:ascii="Times New Roman" w:hAnsi="Times New Roman"/>
          <w:lang w:eastAsia="ar-SA"/>
        </w:rPr>
        <w:t xml:space="preserve">alapszolgáltatás engedélyezett </w:t>
      </w:r>
      <w:r w:rsidR="001B234B" w:rsidRPr="001B234B">
        <w:rPr>
          <w:rFonts w:ascii="Times New Roman" w:hAnsi="Times New Roman"/>
          <w:lang w:eastAsia="ar-SA"/>
        </w:rPr>
        <w:t>létszámát</w:t>
      </w:r>
      <w:r w:rsidR="001B234B">
        <w:rPr>
          <w:rFonts w:ascii="Times New Roman" w:hAnsi="Times New Roman"/>
          <w:lang w:eastAsia="ar-SA"/>
        </w:rPr>
        <w:t xml:space="preserve"> - </w:t>
      </w:r>
      <w:r w:rsidR="001B234B" w:rsidRPr="001B234B">
        <w:rPr>
          <w:rFonts w:ascii="Times New Roman" w:hAnsi="Times New Roman"/>
          <w:lang w:eastAsia="ar-SA"/>
        </w:rPr>
        <w:t xml:space="preserve">a szolgáltatói </w:t>
      </w:r>
      <w:r w:rsidR="001B234B" w:rsidRPr="00F146EB">
        <w:rPr>
          <w:rFonts w:ascii="Times New Roman" w:hAnsi="Times New Roman"/>
          <w:lang w:eastAsia="ar-SA"/>
        </w:rPr>
        <w:t>nyilvántartás</w:t>
      </w:r>
      <w:r w:rsidR="00F146EB" w:rsidRPr="0028208D">
        <w:rPr>
          <w:rFonts w:ascii="Times New Roman" w:hAnsi="Times New Roman"/>
          <w:lang w:eastAsia="ar-SA"/>
        </w:rPr>
        <w:t>b</w:t>
      </w:r>
      <w:r w:rsidR="001B234B" w:rsidRPr="00F146EB">
        <w:rPr>
          <w:rFonts w:ascii="Times New Roman" w:hAnsi="Times New Roman"/>
          <w:lang w:eastAsia="ar-SA"/>
        </w:rPr>
        <w:t>a</w:t>
      </w:r>
      <w:r w:rsidR="001B234B" w:rsidRPr="001B234B">
        <w:rPr>
          <w:rFonts w:ascii="Times New Roman" w:hAnsi="Times New Roman"/>
          <w:lang w:eastAsia="ar-SA"/>
        </w:rPr>
        <w:t xml:space="preserve"> történő bejegyzés napjától</w:t>
      </w:r>
      <w:r w:rsidR="001B234B">
        <w:rPr>
          <w:rFonts w:ascii="Times New Roman" w:hAnsi="Times New Roman"/>
          <w:lang w:eastAsia="ar-SA"/>
        </w:rPr>
        <w:t xml:space="preserve"> - </w:t>
      </w:r>
      <w:r w:rsidR="001B234B" w:rsidRPr="001B234B">
        <w:rPr>
          <w:rFonts w:ascii="Times New Roman" w:hAnsi="Times New Roman"/>
          <w:lang w:eastAsia="ar-SA"/>
        </w:rPr>
        <w:t>117 fő</w:t>
      </w:r>
      <w:r w:rsidR="00D1545D">
        <w:rPr>
          <w:rFonts w:ascii="Times New Roman" w:hAnsi="Times New Roman"/>
          <w:lang w:eastAsia="ar-SA"/>
        </w:rPr>
        <w:t>ről 100 főre csökkenti, ezzel egyidejűleg</w:t>
      </w:r>
      <w:r w:rsidRPr="001B234B">
        <w:rPr>
          <w:rFonts w:ascii="Times New Roman" w:hAnsi="Times New Roman"/>
          <w:lang w:eastAsia="ar-SA"/>
        </w:rPr>
        <w:t xml:space="preserve"> </w:t>
      </w:r>
      <w:r w:rsidR="001B234B">
        <w:rPr>
          <w:rFonts w:ascii="Times New Roman" w:hAnsi="Times New Roman"/>
          <w:lang w:eastAsia="ar-SA"/>
        </w:rPr>
        <w:t xml:space="preserve">az idősek nappali ellátása alapszolgáltatás engedélyezett </w:t>
      </w:r>
      <w:r w:rsidR="002A76E0">
        <w:rPr>
          <w:rFonts w:ascii="Times New Roman" w:hAnsi="Times New Roman"/>
          <w:lang w:eastAsia="ar-SA"/>
        </w:rPr>
        <w:t>l</w:t>
      </w:r>
      <w:r w:rsidR="001B234B">
        <w:rPr>
          <w:rFonts w:ascii="Times New Roman" w:hAnsi="Times New Roman"/>
          <w:lang w:eastAsia="ar-SA"/>
        </w:rPr>
        <w:t>étszámát 40 főről 50 főre megemeli.</w:t>
      </w:r>
    </w:p>
    <w:p w:rsidR="00440B88" w:rsidRDefault="00440B88" w:rsidP="00440B88">
      <w:pPr>
        <w:pStyle w:val="Listaszerbekezds"/>
        <w:ind w:left="426"/>
        <w:jc w:val="both"/>
        <w:rPr>
          <w:rFonts w:ascii="Times New Roman" w:hAnsi="Times New Roman"/>
        </w:rPr>
      </w:pPr>
    </w:p>
    <w:p w:rsidR="008D27FC" w:rsidRPr="006B55B2" w:rsidRDefault="00683AB5" w:rsidP="00440B88">
      <w:pPr>
        <w:tabs>
          <w:tab w:val="left" w:pos="0"/>
          <w:tab w:val="left" w:pos="5103"/>
        </w:tabs>
        <w:ind w:left="425" w:hanging="68"/>
        <w:jc w:val="both"/>
      </w:pPr>
      <w:r>
        <w:rPr>
          <w:rFonts w:eastAsiaTheme="minorHAnsi"/>
        </w:rPr>
        <w:t xml:space="preserve"> </w:t>
      </w:r>
      <w:r w:rsidR="008D27FC" w:rsidRPr="008D27FC">
        <w:rPr>
          <w:rFonts w:eastAsiaTheme="minorHAnsi"/>
        </w:rPr>
        <w:t>A Képviselő-testület egyúttal felhatalmazza a P</w:t>
      </w:r>
      <w:r w:rsidR="008D27FC">
        <w:rPr>
          <w:rFonts w:eastAsiaTheme="minorHAnsi"/>
        </w:rPr>
        <w:t>olgármestert arra, hogy</w:t>
      </w:r>
      <w:r w:rsidR="008D27FC" w:rsidRPr="008D27FC">
        <w:rPr>
          <w:rFonts w:eastAsiaTheme="minorHAnsi"/>
        </w:rPr>
        <w:t xml:space="preserve"> az Önkormányzat nevében </w:t>
      </w:r>
      <w:r w:rsidR="008D27FC">
        <w:rPr>
          <w:rFonts w:eastAsiaTheme="minorHAnsi"/>
        </w:rPr>
        <w:t xml:space="preserve">a </w:t>
      </w:r>
      <w:r w:rsidR="008D27FC" w:rsidRPr="006B55B2">
        <w:t>Budapest Főváros Kormányhivatala</w:t>
      </w:r>
      <w:r w:rsidR="008D27FC">
        <w:t xml:space="preserve"> Gyámügyi és Igazságügyi Főosztályánál a szolgáltatói nyilvántartás módosításához szükséges intézkedéseket megtegye. </w:t>
      </w:r>
      <w:r w:rsidR="008D27FC" w:rsidRPr="006B55B2">
        <w:t xml:space="preserve"> </w:t>
      </w:r>
      <w:r w:rsidR="008D27FC">
        <w:t> </w:t>
      </w:r>
    </w:p>
    <w:p w:rsidR="008D27FC" w:rsidRDefault="008D27FC" w:rsidP="007370E2">
      <w:pPr>
        <w:jc w:val="both"/>
        <w:rPr>
          <w:rFonts w:ascii="Times New Roman" w:hAnsi="Times New Roman"/>
          <w:b/>
        </w:rPr>
      </w:pPr>
    </w:p>
    <w:p w:rsidR="007370E2" w:rsidRDefault="008D27FC" w:rsidP="008D27FC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2F6B20">
        <w:rPr>
          <w:rFonts w:ascii="Times New Roman" w:hAnsi="Times New Roman"/>
          <w:b/>
        </w:rPr>
        <w:t xml:space="preserve">  </w:t>
      </w:r>
      <w:r w:rsidR="000C4A0C">
        <w:rPr>
          <w:rFonts w:ascii="Times New Roman" w:hAnsi="Times New Roman"/>
          <w:b/>
        </w:rPr>
        <w:t xml:space="preserve"> </w:t>
      </w:r>
      <w:r w:rsidR="007370E2">
        <w:rPr>
          <w:rFonts w:ascii="Times New Roman" w:hAnsi="Times New Roman"/>
          <w:b/>
        </w:rPr>
        <w:t>Felelős:</w:t>
      </w:r>
      <w:r w:rsidR="007370E2">
        <w:rPr>
          <w:rFonts w:ascii="Times New Roman" w:hAnsi="Times New Roman"/>
        </w:rPr>
        <w:t xml:space="preserve"> Polgármester</w:t>
      </w:r>
    </w:p>
    <w:p w:rsidR="007370E2" w:rsidRDefault="008D27FC" w:rsidP="007370E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2F6B20">
        <w:rPr>
          <w:rFonts w:ascii="Times New Roman" w:hAnsi="Times New Roman"/>
          <w:b/>
        </w:rPr>
        <w:t xml:space="preserve">  </w:t>
      </w:r>
      <w:r w:rsidR="000C4A0C">
        <w:rPr>
          <w:rFonts w:ascii="Times New Roman" w:hAnsi="Times New Roman"/>
          <w:b/>
        </w:rPr>
        <w:t xml:space="preserve"> </w:t>
      </w:r>
      <w:r w:rsidR="007370E2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2018. május 15.</w:t>
      </w:r>
    </w:p>
    <w:p w:rsidR="007370E2" w:rsidRDefault="007370E2" w:rsidP="007370E2">
      <w:pPr>
        <w:ind w:left="60"/>
        <w:rPr>
          <w:rFonts w:ascii="Times New Roman" w:hAnsi="Times New Roman"/>
        </w:rPr>
      </w:pPr>
    </w:p>
    <w:p w:rsidR="008D27FC" w:rsidRPr="006B55B2" w:rsidRDefault="008D27FC" w:rsidP="008D27FC">
      <w:pPr>
        <w:jc w:val="center"/>
        <w:rPr>
          <w:i/>
        </w:rPr>
      </w:pPr>
      <w:r w:rsidRPr="006B55B2">
        <w:rPr>
          <w:i/>
        </w:rPr>
        <w:t>(A döntés meghozatalához egyszerű többségű szavazati arány szükséges.)</w:t>
      </w:r>
    </w:p>
    <w:p w:rsidR="007370E2" w:rsidRPr="001F7699" w:rsidRDefault="007370E2" w:rsidP="007370E2">
      <w:pPr>
        <w:jc w:val="both"/>
        <w:rPr>
          <w:rFonts w:ascii="Times New Roman" w:hAnsi="Times New Roman"/>
        </w:rPr>
      </w:pPr>
    </w:p>
    <w:p w:rsidR="001B234B" w:rsidRPr="002A76E0" w:rsidRDefault="001B234B" w:rsidP="008116AE">
      <w:pPr>
        <w:pStyle w:val="Listaszerbekezds"/>
        <w:numPr>
          <w:ilvl w:val="0"/>
          <w:numId w:val="4"/>
        </w:numPr>
        <w:ind w:left="567" w:hanging="425"/>
        <w:jc w:val="both"/>
        <w:rPr>
          <w:rFonts w:ascii="Times New Roman" w:hAnsi="Times New Roman"/>
        </w:rPr>
      </w:pPr>
      <w:r w:rsidRPr="001B234B">
        <w:rPr>
          <w:rFonts w:ascii="Times New Roman" w:hAnsi="Times New Roman"/>
          <w:lang w:eastAsia="ar-SA"/>
        </w:rPr>
        <w:t>A Képviselő-testület úgy dönt, hogy a Budapest Főváros II. Kerületi Önkormányzat I</w:t>
      </w:r>
      <w:r w:rsidR="002A76E0">
        <w:rPr>
          <w:rFonts w:ascii="Times New Roman" w:hAnsi="Times New Roman"/>
          <w:lang w:eastAsia="ar-SA"/>
        </w:rPr>
        <w:t>I</w:t>
      </w:r>
      <w:r w:rsidRPr="001B234B">
        <w:rPr>
          <w:rFonts w:ascii="Times New Roman" w:hAnsi="Times New Roman"/>
          <w:lang w:eastAsia="ar-SA"/>
        </w:rPr>
        <w:t>. Számú Gondozási Központ</w:t>
      </w:r>
      <w:r>
        <w:rPr>
          <w:rFonts w:ascii="Times New Roman" w:hAnsi="Times New Roman"/>
          <w:lang w:eastAsia="ar-SA"/>
        </w:rPr>
        <w:t xml:space="preserve">ban </w:t>
      </w:r>
      <w:r w:rsidR="002A76E0">
        <w:rPr>
          <w:rFonts w:ascii="Times New Roman" w:hAnsi="Times New Roman"/>
          <w:lang w:eastAsia="ar-SA"/>
        </w:rPr>
        <w:t>(1022</w:t>
      </w:r>
      <w:r w:rsidRPr="001B234B">
        <w:rPr>
          <w:rFonts w:ascii="Times New Roman" w:hAnsi="Times New Roman"/>
          <w:lang w:eastAsia="ar-SA"/>
        </w:rPr>
        <w:t xml:space="preserve"> Budapest, </w:t>
      </w:r>
      <w:r w:rsidR="002A76E0">
        <w:rPr>
          <w:rFonts w:ascii="Times New Roman" w:hAnsi="Times New Roman"/>
          <w:lang w:eastAsia="ar-SA"/>
        </w:rPr>
        <w:t>Fillér utca 50/b.)</w:t>
      </w:r>
      <w:r>
        <w:rPr>
          <w:rFonts w:ascii="Times New Roman" w:hAnsi="Times New Roman"/>
          <w:lang w:eastAsia="ar-SA"/>
        </w:rPr>
        <w:t xml:space="preserve"> </w:t>
      </w:r>
      <w:r w:rsidR="00D52160">
        <w:rPr>
          <w:rFonts w:ascii="Times New Roman" w:hAnsi="Times New Roman"/>
          <w:lang w:eastAsia="ar-SA"/>
        </w:rPr>
        <w:t>ellá</w:t>
      </w:r>
      <w:r w:rsidR="00440B88">
        <w:rPr>
          <w:rFonts w:ascii="Times New Roman" w:hAnsi="Times New Roman"/>
          <w:lang w:eastAsia="ar-SA"/>
        </w:rPr>
        <w:t>tható</w:t>
      </w:r>
      <w:r w:rsidR="00D1545D">
        <w:rPr>
          <w:rFonts w:ascii="Times New Roman" w:hAnsi="Times New Roman"/>
          <w:lang w:eastAsia="ar-SA"/>
        </w:rPr>
        <w:t xml:space="preserve"> </w:t>
      </w:r>
      <w:r w:rsidRPr="001B234B">
        <w:rPr>
          <w:rFonts w:ascii="Times New Roman" w:hAnsi="Times New Roman"/>
          <w:lang w:eastAsia="ar-SA"/>
        </w:rPr>
        <w:t xml:space="preserve">házi segítségnyújtás </w:t>
      </w:r>
      <w:r>
        <w:rPr>
          <w:rFonts w:ascii="Times New Roman" w:hAnsi="Times New Roman"/>
          <w:lang w:eastAsia="ar-SA"/>
        </w:rPr>
        <w:t xml:space="preserve">alapszolgáltatás </w:t>
      </w:r>
      <w:r w:rsidR="008116AE">
        <w:rPr>
          <w:rFonts w:ascii="Times New Roman" w:hAnsi="Times New Roman"/>
          <w:lang w:eastAsia="ar-SA"/>
        </w:rPr>
        <w:t>engedélyezett</w:t>
      </w:r>
      <w:r w:rsidRPr="001B234B">
        <w:rPr>
          <w:rFonts w:ascii="Times New Roman" w:hAnsi="Times New Roman"/>
          <w:lang w:eastAsia="ar-SA"/>
        </w:rPr>
        <w:t xml:space="preserve"> létszámát</w:t>
      </w:r>
      <w:r>
        <w:rPr>
          <w:rFonts w:ascii="Times New Roman" w:hAnsi="Times New Roman"/>
          <w:lang w:eastAsia="ar-SA"/>
        </w:rPr>
        <w:t xml:space="preserve"> - </w:t>
      </w:r>
      <w:r w:rsidRPr="001B234B">
        <w:rPr>
          <w:rFonts w:ascii="Times New Roman" w:hAnsi="Times New Roman"/>
          <w:lang w:eastAsia="ar-SA"/>
        </w:rPr>
        <w:t>a szolgáltatói nyilvántartás</w:t>
      </w:r>
      <w:bookmarkStart w:id="0" w:name="_GoBack"/>
      <w:r w:rsidR="00F146EB" w:rsidRPr="0028208D">
        <w:rPr>
          <w:rFonts w:ascii="Times New Roman" w:hAnsi="Times New Roman"/>
          <w:lang w:eastAsia="ar-SA"/>
        </w:rPr>
        <w:t>b</w:t>
      </w:r>
      <w:bookmarkEnd w:id="0"/>
      <w:r w:rsidRPr="001B234B">
        <w:rPr>
          <w:rFonts w:ascii="Times New Roman" w:hAnsi="Times New Roman"/>
          <w:lang w:eastAsia="ar-SA"/>
        </w:rPr>
        <w:t>a történő bejegyzés napjától</w:t>
      </w:r>
      <w:r>
        <w:rPr>
          <w:rFonts w:ascii="Times New Roman" w:hAnsi="Times New Roman"/>
          <w:lang w:eastAsia="ar-SA"/>
        </w:rPr>
        <w:t xml:space="preserve"> - </w:t>
      </w:r>
      <w:r w:rsidR="002A76E0">
        <w:rPr>
          <w:rFonts w:ascii="Times New Roman" w:hAnsi="Times New Roman"/>
          <w:lang w:eastAsia="ar-SA"/>
        </w:rPr>
        <w:t>110</w:t>
      </w:r>
      <w:r w:rsidRPr="001B234B">
        <w:rPr>
          <w:rFonts w:ascii="Times New Roman" w:hAnsi="Times New Roman"/>
          <w:lang w:eastAsia="ar-SA"/>
        </w:rPr>
        <w:t xml:space="preserve"> fő</w:t>
      </w:r>
      <w:r w:rsidR="002A76E0">
        <w:rPr>
          <w:rFonts w:ascii="Times New Roman" w:hAnsi="Times New Roman"/>
          <w:lang w:eastAsia="ar-SA"/>
        </w:rPr>
        <w:t>ről 127 főre megemeli.</w:t>
      </w:r>
      <w:r w:rsidRPr="001B234B">
        <w:rPr>
          <w:rFonts w:ascii="Times New Roman" w:hAnsi="Times New Roman"/>
          <w:lang w:eastAsia="ar-SA"/>
        </w:rPr>
        <w:t xml:space="preserve">  </w:t>
      </w:r>
    </w:p>
    <w:p w:rsidR="001B234B" w:rsidRPr="001B234B" w:rsidRDefault="001B234B" w:rsidP="001B234B">
      <w:pPr>
        <w:jc w:val="both"/>
        <w:rPr>
          <w:rFonts w:ascii="Times New Roman" w:hAnsi="Times New Roman"/>
        </w:rPr>
      </w:pPr>
    </w:p>
    <w:p w:rsidR="001B234B" w:rsidRPr="006B55B2" w:rsidRDefault="00683AB5" w:rsidP="00683AB5">
      <w:pPr>
        <w:tabs>
          <w:tab w:val="left" w:pos="0"/>
          <w:tab w:val="left" w:pos="5103"/>
        </w:tabs>
        <w:ind w:left="567" w:hanging="207"/>
        <w:jc w:val="both"/>
      </w:pPr>
      <w:r>
        <w:rPr>
          <w:rFonts w:eastAsiaTheme="minorHAnsi"/>
        </w:rPr>
        <w:lastRenderedPageBreak/>
        <w:t xml:space="preserve">   </w:t>
      </w:r>
      <w:r w:rsidR="001B234B" w:rsidRPr="008D27FC">
        <w:rPr>
          <w:rFonts w:eastAsiaTheme="minorHAnsi"/>
        </w:rPr>
        <w:t>A Képviselő-testület egyúttal felhatalmazza a P</w:t>
      </w:r>
      <w:r w:rsidR="001B234B">
        <w:rPr>
          <w:rFonts w:eastAsiaTheme="minorHAnsi"/>
        </w:rPr>
        <w:t>olgármestert arra, hogy</w:t>
      </w:r>
      <w:r w:rsidR="001B234B" w:rsidRPr="008D27FC">
        <w:rPr>
          <w:rFonts w:eastAsiaTheme="minorHAnsi"/>
        </w:rPr>
        <w:t xml:space="preserve"> az Önkormányzat nevében</w:t>
      </w:r>
      <w:r w:rsidR="00440B88">
        <w:rPr>
          <w:rFonts w:eastAsiaTheme="minorHAnsi"/>
        </w:rPr>
        <w:t xml:space="preserve"> </w:t>
      </w:r>
      <w:r w:rsidR="001B234B">
        <w:rPr>
          <w:rFonts w:eastAsiaTheme="minorHAnsi"/>
        </w:rPr>
        <w:t xml:space="preserve">a </w:t>
      </w:r>
      <w:r w:rsidR="001B234B" w:rsidRPr="006B55B2">
        <w:t>Budapest Főváros Kormányhivatala</w:t>
      </w:r>
      <w:r w:rsidR="001B234B">
        <w:t xml:space="preserve"> Gyámügyi és Igazságügyi Főosztályánál a szolgáltatói nyilvántartás módosításához szükséges intézkedéseket megtegye. </w:t>
      </w:r>
      <w:r w:rsidR="001B234B" w:rsidRPr="006B55B2">
        <w:t xml:space="preserve"> </w:t>
      </w:r>
      <w:r w:rsidR="001B234B">
        <w:t> </w:t>
      </w:r>
    </w:p>
    <w:p w:rsidR="001B234B" w:rsidRDefault="001B234B" w:rsidP="001B234B">
      <w:pPr>
        <w:jc w:val="both"/>
        <w:rPr>
          <w:rFonts w:ascii="Times New Roman" w:hAnsi="Times New Roman"/>
          <w:b/>
        </w:rPr>
      </w:pPr>
    </w:p>
    <w:p w:rsidR="001B234B" w:rsidRDefault="001B234B" w:rsidP="001B234B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2F6B20">
        <w:rPr>
          <w:rFonts w:ascii="Times New Roman" w:hAnsi="Times New Roman"/>
          <w:b/>
        </w:rPr>
        <w:t xml:space="preserve"> </w:t>
      </w:r>
      <w:r w:rsidR="00440B88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</w:rPr>
        <w:t xml:space="preserve"> Polgármester</w:t>
      </w:r>
    </w:p>
    <w:p w:rsidR="001B234B" w:rsidRPr="00ED36FE" w:rsidRDefault="001B234B" w:rsidP="001B23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2F6B20">
        <w:rPr>
          <w:rFonts w:ascii="Times New Roman" w:hAnsi="Times New Roman"/>
          <w:b/>
        </w:rPr>
        <w:t xml:space="preserve"> </w:t>
      </w:r>
      <w:r w:rsidR="00440B88">
        <w:rPr>
          <w:rFonts w:ascii="Times New Roman" w:hAnsi="Times New Roman"/>
          <w:b/>
        </w:rPr>
        <w:t xml:space="preserve">   </w:t>
      </w:r>
      <w:r w:rsidR="006D5F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2018. május </w:t>
      </w:r>
      <w:r w:rsidRPr="00ED36FE">
        <w:rPr>
          <w:rFonts w:ascii="Times New Roman" w:hAnsi="Times New Roman"/>
        </w:rPr>
        <w:t>15.</w:t>
      </w:r>
    </w:p>
    <w:p w:rsidR="001B234B" w:rsidRDefault="001B234B" w:rsidP="001B234B">
      <w:pPr>
        <w:ind w:left="60"/>
        <w:rPr>
          <w:rFonts w:ascii="Times New Roman" w:hAnsi="Times New Roman"/>
        </w:rPr>
      </w:pPr>
    </w:p>
    <w:p w:rsidR="001B234B" w:rsidRDefault="001B234B" w:rsidP="001B234B">
      <w:pPr>
        <w:jc w:val="center"/>
        <w:rPr>
          <w:rFonts w:ascii="Times New Roman" w:hAnsi="Times New Roman"/>
          <w:i/>
        </w:rPr>
      </w:pPr>
    </w:p>
    <w:p w:rsidR="001B234B" w:rsidRPr="006B55B2" w:rsidRDefault="001B234B" w:rsidP="001B234B">
      <w:pPr>
        <w:jc w:val="center"/>
        <w:rPr>
          <w:i/>
        </w:rPr>
      </w:pPr>
      <w:r w:rsidRPr="006B55B2">
        <w:rPr>
          <w:i/>
        </w:rPr>
        <w:t>(A döntés meghozatalához egyszerű többségű szavazati arány szükséges.)</w:t>
      </w:r>
    </w:p>
    <w:p w:rsidR="001B234B" w:rsidRPr="001F7699" w:rsidRDefault="001B234B" w:rsidP="001B234B">
      <w:pPr>
        <w:jc w:val="both"/>
        <w:rPr>
          <w:rFonts w:ascii="Times New Roman" w:hAnsi="Times New Roman"/>
        </w:rPr>
      </w:pPr>
    </w:p>
    <w:p w:rsidR="001B234B" w:rsidRDefault="001B234B" w:rsidP="001B234B">
      <w:pPr>
        <w:rPr>
          <w:rFonts w:ascii="Times New Roman" w:hAnsi="Times New Roman"/>
          <w:b/>
        </w:rPr>
      </w:pPr>
    </w:p>
    <w:p w:rsidR="007D083B" w:rsidRPr="006B55B2" w:rsidRDefault="001528A0" w:rsidP="00E86388">
      <w:pPr>
        <w:jc w:val="center"/>
        <w:rPr>
          <w:i/>
        </w:rPr>
      </w:pPr>
      <w:r w:rsidRPr="006B55B2">
        <w:rPr>
          <w:i/>
        </w:rPr>
        <w:t xml:space="preserve"> </w:t>
      </w:r>
    </w:p>
    <w:p w:rsidR="000A326C" w:rsidRPr="006B55B2" w:rsidRDefault="008E67F8" w:rsidP="00E86388">
      <w:pPr>
        <w:jc w:val="both"/>
      </w:pPr>
      <w:r w:rsidRPr="006B55B2">
        <w:t xml:space="preserve">Budapest, </w:t>
      </w:r>
      <w:r w:rsidR="001B234B">
        <w:t>2018.</w:t>
      </w:r>
      <w:r w:rsidR="00ED36FE">
        <w:t xml:space="preserve"> </w:t>
      </w:r>
      <w:r w:rsidR="00846CC5">
        <w:t>március 8.</w:t>
      </w:r>
      <w:r w:rsidR="000A326C" w:rsidRPr="006B55B2">
        <w:t xml:space="preserve">                                             </w:t>
      </w:r>
    </w:p>
    <w:p w:rsidR="00E86388" w:rsidRPr="006B55B2" w:rsidRDefault="000A326C" w:rsidP="00E86388">
      <w:pPr>
        <w:jc w:val="both"/>
      </w:pPr>
      <w:r w:rsidRPr="006B55B2">
        <w:t xml:space="preserve">                                                                                             ………………….</w:t>
      </w:r>
    </w:p>
    <w:p w:rsidR="00E86388" w:rsidRPr="006B55B2" w:rsidRDefault="000A326C" w:rsidP="00E86388">
      <w:pPr>
        <w:ind w:left="4956" w:firstLine="708"/>
      </w:pPr>
      <w:r w:rsidRPr="006B55B2">
        <w:t xml:space="preserve">  </w:t>
      </w:r>
      <w:r w:rsidR="00E86388" w:rsidRPr="006B55B2">
        <w:t>Dr. Láng Zsolt</w:t>
      </w:r>
    </w:p>
    <w:p w:rsidR="00E86388" w:rsidRPr="006B55B2" w:rsidRDefault="008E67F8" w:rsidP="00E86388">
      <w:pPr>
        <w:tabs>
          <w:tab w:val="left" w:pos="7890"/>
        </w:tabs>
        <w:ind w:left="4956" w:firstLine="708"/>
        <w:jc w:val="both"/>
      </w:pPr>
      <w:r w:rsidRPr="006B55B2">
        <w:t xml:space="preserve"> </w:t>
      </w:r>
      <w:r w:rsidR="000A326C" w:rsidRPr="006B55B2">
        <w:t xml:space="preserve">  </w:t>
      </w:r>
      <w:r w:rsidR="00E86388" w:rsidRPr="006B55B2">
        <w:t>Polgármester</w:t>
      </w:r>
    </w:p>
    <w:p w:rsidR="00F824A4" w:rsidRPr="006B55B2" w:rsidRDefault="00F824A4" w:rsidP="00E86388">
      <w:pPr>
        <w:jc w:val="center"/>
        <w:rPr>
          <w:i/>
        </w:rPr>
      </w:pPr>
    </w:p>
    <w:p w:rsidR="00CB024A" w:rsidRPr="006B55B2" w:rsidRDefault="00CB024A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A4BC4">
      <w:pPr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D1545D">
      <w:pPr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40740F" w:rsidRPr="006B55B2" w:rsidRDefault="0040740F" w:rsidP="00E86388">
      <w:pPr>
        <w:jc w:val="center"/>
        <w:rPr>
          <w:i/>
        </w:rPr>
      </w:pPr>
    </w:p>
    <w:p w:rsidR="00D1545D" w:rsidRDefault="00D1545D" w:rsidP="00A66FE3">
      <w:pPr>
        <w:jc w:val="center"/>
        <w:rPr>
          <w:i/>
          <w:noProof/>
        </w:rPr>
      </w:pPr>
    </w:p>
    <w:p w:rsidR="00D1545D" w:rsidRPr="00D1545D" w:rsidRDefault="00D1545D" w:rsidP="00D1545D"/>
    <w:p w:rsidR="00D1545D" w:rsidRPr="00D1545D" w:rsidRDefault="00D1545D" w:rsidP="00D1545D"/>
    <w:p w:rsidR="00D1545D" w:rsidRDefault="00D1545D" w:rsidP="00D1545D"/>
    <w:p w:rsidR="00A66FE3" w:rsidRPr="00D1545D" w:rsidRDefault="00A66FE3" w:rsidP="00D1545D">
      <w:pPr>
        <w:tabs>
          <w:tab w:val="left" w:pos="2179"/>
        </w:tabs>
      </w:pPr>
    </w:p>
    <w:sectPr w:rsidR="00A66FE3" w:rsidRPr="00D1545D" w:rsidSect="007A489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0A" w:rsidRDefault="007A6E0A" w:rsidP="007A4891">
      <w:r>
        <w:separator/>
      </w:r>
    </w:p>
  </w:endnote>
  <w:endnote w:type="continuationSeparator" w:id="0">
    <w:p w:rsidR="007A6E0A" w:rsidRDefault="007A6E0A" w:rsidP="007A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0A" w:rsidRDefault="007A6E0A" w:rsidP="007A4891">
      <w:r>
        <w:separator/>
      </w:r>
    </w:p>
  </w:footnote>
  <w:footnote w:type="continuationSeparator" w:id="0">
    <w:p w:rsidR="007A6E0A" w:rsidRDefault="007A6E0A" w:rsidP="007A4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350728"/>
      <w:docPartObj>
        <w:docPartGallery w:val="Page Numbers (Top of Page)"/>
        <w:docPartUnique/>
      </w:docPartObj>
    </w:sdtPr>
    <w:sdtEndPr/>
    <w:sdtContent>
      <w:p w:rsidR="007A4891" w:rsidRDefault="007A489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8D">
          <w:rPr>
            <w:noProof/>
          </w:rPr>
          <w:t>3</w:t>
        </w:r>
        <w:r>
          <w:fldChar w:fldCharType="end"/>
        </w:r>
      </w:p>
    </w:sdtContent>
  </w:sdt>
  <w:p w:rsidR="007A4891" w:rsidRDefault="007A48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15B63"/>
    <w:multiLevelType w:val="hybridMultilevel"/>
    <w:tmpl w:val="AB264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2681"/>
    <w:multiLevelType w:val="hybridMultilevel"/>
    <w:tmpl w:val="8E36257C"/>
    <w:lvl w:ilvl="0" w:tplc="5E0C6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807AFD"/>
    <w:multiLevelType w:val="hybridMultilevel"/>
    <w:tmpl w:val="F904B060"/>
    <w:lvl w:ilvl="0" w:tplc="9820921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E3938"/>
    <w:multiLevelType w:val="hybridMultilevel"/>
    <w:tmpl w:val="24E6F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30EB0"/>
    <w:multiLevelType w:val="hybridMultilevel"/>
    <w:tmpl w:val="812C0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93"/>
    <w:rsid w:val="00004577"/>
    <w:rsid w:val="00013F4C"/>
    <w:rsid w:val="000424CF"/>
    <w:rsid w:val="0007376A"/>
    <w:rsid w:val="000767BF"/>
    <w:rsid w:val="00095BF0"/>
    <w:rsid w:val="000A326C"/>
    <w:rsid w:val="000A36A2"/>
    <w:rsid w:val="000A6F06"/>
    <w:rsid w:val="000B0458"/>
    <w:rsid w:val="000C2CA7"/>
    <w:rsid w:val="000C4A0C"/>
    <w:rsid w:val="000E4F58"/>
    <w:rsid w:val="00133DA7"/>
    <w:rsid w:val="001528A0"/>
    <w:rsid w:val="001529E2"/>
    <w:rsid w:val="00181EC4"/>
    <w:rsid w:val="001831EF"/>
    <w:rsid w:val="001A0582"/>
    <w:rsid w:val="001B234B"/>
    <w:rsid w:val="001B3312"/>
    <w:rsid w:val="001C738A"/>
    <w:rsid w:val="001F5613"/>
    <w:rsid w:val="0021239C"/>
    <w:rsid w:val="00275EFA"/>
    <w:rsid w:val="0028208D"/>
    <w:rsid w:val="00297F8A"/>
    <w:rsid w:val="002A76E0"/>
    <w:rsid w:val="002B2F44"/>
    <w:rsid w:val="002F6B20"/>
    <w:rsid w:val="002F75CB"/>
    <w:rsid w:val="00307C11"/>
    <w:rsid w:val="00340689"/>
    <w:rsid w:val="00364676"/>
    <w:rsid w:val="00372B92"/>
    <w:rsid w:val="00382601"/>
    <w:rsid w:val="003A14C8"/>
    <w:rsid w:val="003B41E0"/>
    <w:rsid w:val="003C0A51"/>
    <w:rsid w:val="003C6FFA"/>
    <w:rsid w:val="0040740F"/>
    <w:rsid w:val="00421E3E"/>
    <w:rsid w:val="004279F1"/>
    <w:rsid w:val="00440B88"/>
    <w:rsid w:val="004955AC"/>
    <w:rsid w:val="00497381"/>
    <w:rsid w:val="004A5E78"/>
    <w:rsid w:val="004D0569"/>
    <w:rsid w:val="004D1F64"/>
    <w:rsid w:val="004E0D96"/>
    <w:rsid w:val="004F4B08"/>
    <w:rsid w:val="00502411"/>
    <w:rsid w:val="00536A3C"/>
    <w:rsid w:val="00545EA8"/>
    <w:rsid w:val="005500C2"/>
    <w:rsid w:val="00552693"/>
    <w:rsid w:val="00553953"/>
    <w:rsid w:val="005702F6"/>
    <w:rsid w:val="005A1C0C"/>
    <w:rsid w:val="005B0EED"/>
    <w:rsid w:val="005B133E"/>
    <w:rsid w:val="00601804"/>
    <w:rsid w:val="00625142"/>
    <w:rsid w:val="00635393"/>
    <w:rsid w:val="00683AB5"/>
    <w:rsid w:val="00691BED"/>
    <w:rsid w:val="006A7BA9"/>
    <w:rsid w:val="006B55B2"/>
    <w:rsid w:val="006C01FF"/>
    <w:rsid w:val="006C1827"/>
    <w:rsid w:val="006D5FBD"/>
    <w:rsid w:val="006F09A1"/>
    <w:rsid w:val="00705DB6"/>
    <w:rsid w:val="00721DCC"/>
    <w:rsid w:val="007370E2"/>
    <w:rsid w:val="007378B6"/>
    <w:rsid w:val="00791D32"/>
    <w:rsid w:val="0079382F"/>
    <w:rsid w:val="007A4891"/>
    <w:rsid w:val="007A62F4"/>
    <w:rsid w:val="007A6E0A"/>
    <w:rsid w:val="007C2242"/>
    <w:rsid w:val="007D083B"/>
    <w:rsid w:val="007E63B6"/>
    <w:rsid w:val="007F15DF"/>
    <w:rsid w:val="00803D53"/>
    <w:rsid w:val="008116AE"/>
    <w:rsid w:val="00846CC5"/>
    <w:rsid w:val="008635E7"/>
    <w:rsid w:val="00863737"/>
    <w:rsid w:val="008A20BB"/>
    <w:rsid w:val="008C7E05"/>
    <w:rsid w:val="008D27FC"/>
    <w:rsid w:val="008E67F8"/>
    <w:rsid w:val="0093399E"/>
    <w:rsid w:val="00941752"/>
    <w:rsid w:val="0096676E"/>
    <w:rsid w:val="00986215"/>
    <w:rsid w:val="00991FCE"/>
    <w:rsid w:val="009B589A"/>
    <w:rsid w:val="009C1C93"/>
    <w:rsid w:val="00A224FA"/>
    <w:rsid w:val="00A31BE2"/>
    <w:rsid w:val="00A350DB"/>
    <w:rsid w:val="00A436FD"/>
    <w:rsid w:val="00A43B11"/>
    <w:rsid w:val="00A50F4A"/>
    <w:rsid w:val="00A66FE3"/>
    <w:rsid w:val="00A81DF6"/>
    <w:rsid w:val="00A94F68"/>
    <w:rsid w:val="00AA137E"/>
    <w:rsid w:val="00AB260D"/>
    <w:rsid w:val="00AC3397"/>
    <w:rsid w:val="00AF0050"/>
    <w:rsid w:val="00B04F05"/>
    <w:rsid w:val="00B374D1"/>
    <w:rsid w:val="00B403BA"/>
    <w:rsid w:val="00B544E2"/>
    <w:rsid w:val="00B6072E"/>
    <w:rsid w:val="00BD6153"/>
    <w:rsid w:val="00BE3BF8"/>
    <w:rsid w:val="00C01A9E"/>
    <w:rsid w:val="00C4667C"/>
    <w:rsid w:val="00C71AA0"/>
    <w:rsid w:val="00C93685"/>
    <w:rsid w:val="00CB024A"/>
    <w:rsid w:val="00CC343A"/>
    <w:rsid w:val="00CE57E8"/>
    <w:rsid w:val="00CF29D6"/>
    <w:rsid w:val="00D0044B"/>
    <w:rsid w:val="00D0610C"/>
    <w:rsid w:val="00D07057"/>
    <w:rsid w:val="00D1545D"/>
    <w:rsid w:val="00D52160"/>
    <w:rsid w:val="00D61A2C"/>
    <w:rsid w:val="00D72CEF"/>
    <w:rsid w:val="00D8058B"/>
    <w:rsid w:val="00D92160"/>
    <w:rsid w:val="00DA162B"/>
    <w:rsid w:val="00E25974"/>
    <w:rsid w:val="00E31168"/>
    <w:rsid w:val="00E86388"/>
    <w:rsid w:val="00E924DD"/>
    <w:rsid w:val="00EA4BC4"/>
    <w:rsid w:val="00EC74D0"/>
    <w:rsid w:val="00ED36FE"/>
    <w:rsid w:val="00F146EB"/>
    <w:rsid w:val="00F2371E"/>
    <w:rsid w:val="00F27586"/>
    <w:rsid w:val="00F323D5"/>
    <w:rsid w:val="00F3596C"/>
    <w:rsid w:val="00F4395C"/>
    <w:rsid w:val="00F464AB"/>
    <w:rsid w:val="00F710D6"/>
    <w:rsid w:val="00F72D80"/>
    <w:rsid w:val="00F824A4"/>
    <w:rsid w:val="00FB7E51"/>
    <w:rsid w:val="00FC4463"/>
    <w:rsid w:val="00FF2FC4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1BFB-B744-423F-9D39-32A6FB24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6388"/>
    <w:pPr>
      <w:spacing w:after="0" w:line="240" w:lineRule="auto"/>
    </w:pPr>
    <w:rPr>
      <w:rFonts w:ascii="Times" w:eastAsia="Times New Roman" w:hAnsi="Times" w:cs="Times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E8638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86388"/>
    <w:rPr>
      <w:rFonts w:ascii="Times" w:eastAsia="Times New Roman" w:hAnsi="Times" w:cs="Time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8638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86388"/>
    <w:rPr>
      <w:rFonts w:ascii="Times" w:eastAsia="Times New Roman" w:hAnsi="Times" w:cs="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0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D0569"/>
    <w:rPr>
      <w:rFonts w:ascii="Times" w:eastAsia="Times New Roman" w:hAnsi="Times" w:cs="Times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A48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4891"/>
    <w:rPr>
      <w:rFonts w:ascii="Times" w:eastAsia="Times New Roman" w:hAnsi="Times" w:cs="Times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48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4891"/>
    <w:rPr>
      <w:rFonts w:ascii="Times" w:eastAsia="Times New Roman" w:hAnsi="Times" w:cs="Times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824A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5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50DB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1CharCharCharCharCharCharCharCharCharCharCharCharCharCharCharCharChar">
    <w:name w:val="Char1 Char Char Char Char Char Char Char Char Char Char Char Char Char Char Char Char Char"/>
    <w:basedOn w:val="Norml"/>
    <w:rsid w:val="00CB024A"/>
    <w:pPr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semiHidden/>
    <w:unhideWhenUsed/>
    <w:rsid w:val="006F09A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F09A1"/>
    <w:pPr>
      <w:spacing w:after="20"/>
      <w:ind w:firstLine="180"/>
      <w:jc w:val="both"/>
    </w:pPr>
    <w:rPr>
      <w:rFonts w:ascii="Times New Roman" w:hAnsi="Times New Roman" w:cs="Times New Roman"/>
    </w:rPr>
  </w:style>
  <w:style w:type="paragraph" w:customStyle="1" w:styleId="Char">
    <w:name w:val="Char"/>
    <w:basedOn w:val="Norml"/>
    <w:rsid w:val="00986215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CharCharChar">
    <w:name w:val="Char Char1 Char Char Char Char Char"/>
    <w:basedOn w:val="Norml"/>
    <w:rsid w:val="00F146E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3A75-2A7B-48E6-888C-351DA882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Mayerné dr. Vágó Eszter</cp:lastModifiedBy>
  <cp:revision>3</cp:revision>
  <cp:lastPrinted>2018-03-06T10:11:00Z</cp:lastPrinted>
  <dcterms:created xsi:type="dcterms:W3CDTF">2018-03-08T14:49:00Z</dcterms:created>
  <dcterms:modified xsi:type="dcterms:W3CDTF">2018-03-09T08:26:00Z</dcterms:modified>
</cp:coreProperties>
</file>