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F30" w:rsidRPr="00492F30" w:rsidRDefault="00492F30" w:rsidP="00492F30">
      <w:pPr>
        <w:tabs>
          <w:tab w:val="left" w:pos="4320"/>
          <w:tab w:val="left" w:pos="5220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92F30">
        <w:rPr>
          <w:rFonts w:ascii="Times New Roman" w:hAnsi="Times New Roman"/>
          <w:sz w:val="24"/>
          <w:szCs w:val="24"/>
        </w:rPr>
        <w:t>.</w:t>
      </w:r>
      <w:proofErr w:type="gramStart"/>
      <w:r w:rsidRPr="00492F30">
        <w:rPr>
          <w:rFonts w:ascii="Times New Roman" w:hAnsi="Times New Roman"/>
          <w:sz w:val="24"/>
          <w:szCs w:val="24"/>
        </w:rPr>
        <w:t>.............</w:t>
      </w:r>
      <w:proofErr w:type="gramEnd"/>
      <w:r w:rsidRPr="00492F30">
        <w:rPr>
          <w:rFonts w:ascii="Times New Roman" w:hAnsi="Times New Roman"/>
          <w:sz w:val="24"/>
          <w:szCs w:val="24"/>
        </w:rPr>
        <w:t>(sz.) napirend</w:t>
      </w:r>
    </w:p>
    <w:p w:rsidR="00F436FD" w:rsidRDefault="00F436FD" w:rsidP="004C2F4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2F30" w:rsidRDefault="00492F30" w:rsidP="004C2F4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2F44" w:rsidRDefault="004C2F44" w:rsidP="004C2F4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070A">
        <w:rPr>
          <w:rFonts w:ascii="Times New Roman" w:eastAsia="Times New Roman" w:hAnsi="Times New Roman" w:cs="Times New Roman"/>
          <w:b/>
          <w:sz w:val="24"/>
          <w:szCs w:val="24"/>
        </w:rPr>
        <w:t>E L Ő T E R J E S Z T É S</w:t>
      </w:r>
    </w:p>
    <w:p w:rsidR="00F436FD" w:rsidRDefault="00F436FD" w:rsidP="004C2F4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36FD" w:rsidRPr="0015070A" w:rsidRDefault="00F436FD" w:rsidP="004C2F4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2F44" w:rsidRPr="0015070A" w:rsidRDefault="004C2F44" w:rsidP="004C2F4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2F44" w:rsidRPr="0015070A" w:rsidRDefault="004C2F44" w:rsidP="004C2F4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070A">
        <w:rPr>
          <w:rFonts w:ascii="Times New Roman" w:eastAsia="Times New Roman" w:hAnsi="Times New Roman" w:cs="Times New Roman"/>
          <w:b/>
          <w:sz w:val="24"/>
          <w:szCs w:val="24"/>
        </w:rPr>
        <w:t>A Képviselő-testület 2017. december 19-i rendes ülésére</w:t>
      </w:r>
    </w:p>
    <w:p w:rsidR="004C2F44" w:rsidRPr="0015070A" w:rsidRDefault="004C2F44" w:rsidP="004C2F4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2F44" w:rsidRPr="0015070A" w:rsidRDefault="004C2F44" w:rsidP="004C2F4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2F44" w:rsidRPr="0015070A" w:rsidRDefault="004C2F44" w:rsidP="004C2F4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2F44" w:rsidRDefault="004C2F44" w:rsidP="004C2F4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070A" w:rsidRPr="0015070A" w:rsidRDefault="0015070A" w:rsidP="004C2F4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50CF" w:rsidRPr="0015070A" w:rsidRDefault="001B50CF" w:rsidP="004C2F4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2F44" w:rsidRPr="0015070A" w:rsidRDefault="004C2F44" w:rsidP="004C2F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5070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Tárgy: Az elektronikus ügyintézés biztosítása érdekében történő önkormányzati rendeletek felülvizsgálata </w:t>
      </w:r>
    </w:p>
    <w:p w:rsidR="004C2F44" w:rsidRPr="0015070A" w:rsidRDefault="004C2F44" w:rsidP="004C2F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4C2F44" w:rsidRDefault="004C2F44" w:rsidP="004C2F44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15070A" w:rsidRPr="0015070A" w:rsidRDefault="0015070A" w:rsidP="004C2F44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4C2F44" w:rsidRPr="0015070A" w:rsidRDefault="004C2F44" w:rsidP="004C2F44">
      <w:pPr>
        <w:widowControl w:val="0"/>
        <w:suppressAutoHyphens/>
        <w:spacing w:after="0" w:line="240" w:lineRule="auto"/>
        <w:ind w:left="1410" w:hanging="141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1B50CF" w:rsidRPr="0015070A" w:rsidRDefault="001B50CF" w:rsidP="004C2F44">
      <w:pPr>
        <w:widowControl w:val="0"/>
        <w:suppressAutoHyphens/>
        <w:spacing w:after="0" w:line="240" w:lineRule="auto"/>
        <w:ind w:left="1410" w:hanging="141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4C2F44" w:rsidRPr="0015070A" w:rsidRDefault="004C2F44" w:rsidP="004C2F4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2F44" w:rsidRPr="0015070A" w:rsidRDefault="004C2F44" w:rsidP="004C2F4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70A">
        <w:rPr>
          <w:rFonts w:ascii="Times New Roman" w:eastAsia="Times New Roman" w:hAnsi="Times New Roman" w:cs="Times New Roman"/>
          <w:sz w:val="24"/>
          <w:szCs w:val="24"/>
        </w:rPr>
        <w:t>Készítette:</w:t>
      </w:r>
      <w:r w:rsidRPr="0015070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…</w:t>
      </w:r>
      <w:proofErr w:type="gramStart"/>
      <w:r w:rsidRPr="0015070A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proofErr w:type="gramEnd"/>
      <w:r w:rsidRPr="001507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C2F44" w:rsidRPr="0015070A" w:rsidRDefault="004C2F44" w:rsidP="0037447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70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15070A">
        <w:rPr>
          <w:rFonts w:ascii="Times New Roman" w:eastAsia="Times New Roman" w:hAnsi="Times New Roman" w:cs="Times New Roman"/>
          <w:sz w:val="24"/>
          <w:szCs w:val="24"/>
        </w:rPr>
        <w:tab/>
      </w:r>
      <w:r w:rsidRPr="0015070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15070A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37447C" w:rsidRPr="0015070A">
        <w:rPr>
          <w:rFonts w:ascii="Times New Roman" w:eastAsia="Times New Roman" w:hAnsi="Times New Roman" w:cs="Times New Roman"/>
          <w:sz w:val="24"/>
          <w:szCs w:val="24"/>
        </w:rPr>
        <w:t>dr.</w:t>
      </w:r>
      <w:proofErr w:type="gramEnd"/>
      <w:r w:rsidR="0037447C" w:rsidRPr="0015070A">
        <w:rPr>
          <w:rFonts w:ascii="Times New Roman" w:eastAsia="Times New Roman" w:hAnsi="Times New Roman" w:cs="Times New Roman"/>
          <w:sz w:val="24"/>
          <w:szCs w:val="24"/>
        </w:rPr>
        <w:t xml:space="preserve"> Silye Tamás</w:t>
      </w:r>
    </w:p>
    <w:p w:rsidR="0037447C" w:rsidRPr="0015070A" w:rsidRDefault="0037447C" w:rsidP="0037447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70A">
        <w:rPr>
          <w:rFonts w:ascii="Times New Roman" w:eastAsia="Times New Roman" w:hAnsi="Times New Roman" w:cs="Times New Roman"/>
          <w:sz w:val="24"/>
          <w:szCs w:val="24"/>
        </w:rPr>
        <w:tab/>
      </w:r>
      <w:r w:rsidRPr="0015070A">
        <w:rPr>
          <w:rFonts w:ascii="Times New Roman" w:eastAsia="Times New Roman" w:hAnsi="Times New Roman" w:cs="Times New Roman"/>
          <w:sz w:val="24"/>
          <w:szCs w:val="24"/>
        </w:rPr>
        <w:tab/>
      </w:r>
      <w:r w:rsidRPr="0015070A">
        <w:rPr>
          <w:rFonts w:ascii="Times New Roman" w:eastAsia="Times New Roman" w:hAnsi="Times New Roman" w:cs="Times New Roman"/>
          <w:sz w:val="24"/>
          <w:szCs w:val="24"/>
        </w:rPr>
        <w:tab/>
        <w:t xml:space="preserve">Jogi Osztályvezető </w:t>
      </w:r>
    </w:p>
    <w:p w:rsidR="004C2F44" w:rsidRPr="0015070A" w:rsidRDefault="004C2F44" w:rsidP="004C2F4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70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C2F44" w:rsidRPr="0015070A" w:rsidRDefault="004C2F44" w:rsidP="004C2F4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2F44" w:rsidRPr="0015070A" w:rsidRDefault="004C2F44" w:rsidP="004C2F4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70A">
        <w:rPr>
          <w:rFonts w:ascii="Times New Roman" w:eastAsia="Times New Roman" w:hAnsi="Times New Roman" w:cs="Times New Roman"/>
          <w:sz w:val="24"/>
          <w:szCs w:val="24"/>
        </w:rPr>
        <w:t>Egyeztetve</w:t>
      </w:r>
      <w:proofErr w:type="gramStart"/>
      <w:r w:rsidRPr="0015070A">
        <w:rPr>
          <w:rFonts w:ascii="Times New Roman" w:eastAsia="Times New Roman" w:hAnsi="Times New Roman" w:cs="Times New Roman"/>
          <w:sz w:val="24"/>
          <w:szCs w:val="24"/>
        </w:rPr>
        <w:t>:           …</w:t>
      </w:r>
      <w:proofErr w:type="gramEnd"/>
      <w:r w:rsidRPr="0015070A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</w:p>
    <w:p w:rsidR="004C2F44" w:rsidRPr="0015070A" w:rsidRDefault="004C2F44" w:rsidP="004C2F4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70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Dankó Virág</w:t>
      </w:r>
    </w:p>
    <w:p w:rsidR="004C2F44" w:rsidRPr="0015070A" w:rsidRDefault="004C2F44" w:rsidP="004C2F4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70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Alpolgármester</w:t>
      </w:r>
    </w:p>
    <w:p w:rsidR="004C2F44" w:rsidRPr="0015070A" w:rsidRDefault="004C2F44" w:rsidP="004C2F4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070A" w:rsidRDefault="004C2F44" w:rsidP="004C2F4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70A">
        <w:rPr>
          <w:rFonts w:ascii="Times New Roman" w:eastAsia="Times New Roman" w:hAnsi="Times New Roman" w:cs="Times New Roman"/>
          <w:sz w:val="24"/>
          <w:szCs w:val="24"/>
        </w:rPr>
        <w:tab/>
      </w:r>
      <w:r w:rsidRPr="0015070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</w:p>
    <w:p w:rsidR="004C2F44" w:rsidRPr="0015070A" w:rsidRDefault="004C2F44" w:rsidP="004C2F4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70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</w:p>
    <w:p w:rsidR="004C2F44" w:rsidRPr="0015070A" w:rsidRDefault="004C2F44" w:rsidP="004C2F4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70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</w:p>
    <w:p w:rsidR="004C2F44" w:rsidRPr="0015070A" w:rsidRDefault="004C2F44" w:rsidP="004C2F4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70A">
        <w:rPr>
          <w:rFonts w:ascii="Times New Roman" w:eastAsia="Times New Roman" w:hAnsi="Times New Roman" w:cs="Times New Roman"/>
          <w:sz w:val="24"/>
          <w:szCs w:val="24"/>
        </w:rPr>
        <w:t>Látta</w:t>
      </w:r>
      <w:proofErr w:type="gramStart"/>
      <w:r w:rsidRPr="0015070A">
        <w:rPr>
          <w:rFonts w:ascii="Times New Roman" w:eastAsia="Times New Roman" w:hAnsi="Times New Roman" w:cs="Times New Roman"/>
          <w:sz w:val="24"/>
          <w:szCs w:val="24"/>
        </w:rPr>
        <w:t>:                      …</w:t>
      </w:r>
      <w:proofErr w:type="gramEnd"/>
      <w:r w:rsidRPr="0015070A">
        <w:rPr>
          <w:rFonts w:ascii="Times New Roman" w:eastAsia="Times New Roman" w:hAnsi="Times New Roman" w:cs="Times New Roman"/>
          <w:sz w:val="24"/>
          <w:szCs w:val="24"/>
        </w:rPr>
        <w:t>…………………….</w:t>
      </w:r>
    </w:p>
    <w:p w:rsidR="004C2F44" w:rsidRPr="0015070A" w:rsidRDefault="004C2F44" w:rsidP="004C2F4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70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proofErr w:type="gramStart"/>
      <w:r w:rsidRPr="0015070A">
        <w:rPr>
          <w:rFonts w:ascii="Times New Roman" w:eastAsia="Times New Roman" w:hAnsi="Times New Roman" w:cs="Times New Roman"/>
          <w:sz w:val="24"/>
          <w:szCs w:val="24"/>
        </w:rPr>
        <w:t>dr.</w:t>
      </w:r>
      <w:proofErr w:type="gramEnd"/>
      <w:r w:rsidRPr="0015070A">
        <w:rPr>
          <w:rFonts w:ascii="Times New Roman" w:eastAsia="Times New Roman" w:hAnsi="Times New Roman" w:cs="Times New Roman"/>
          <w:sz w:val="24"/>
          <w:szCs w:val="24"/>
        </w:rPr>
        <w:t xml:space="preserve"> Szalai Tibor</w:t>
      </w:r>
    </w:p>
    <w:p w:rsidR="004C2F44" w:rsidRPr="0015070A" w:rsidRDefault="004C2F44" w:rsidP="004C2F4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70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Jegyző</w:t>
      </w:r>
    </w:p>
    <w:p w:rsidR="00160540" w:rsidRDefault="00160540" w:rsidP="004C2F4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36FD" w:rsidRPr="0015070A" w:rsidRDefault="00F436FD" w:rsidP="004C2F4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2F44" w:rsidRPr="0015070A" w:rsidRDefault="004C2F44" w:rsidP="004C2F4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70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……………………….</w:t>
      </w:r>
    </w:p>
    <w:p w:rsidR="004C2F44" w:rsidRPr="0015070A" w:rsidRDefault="004C2F44" w:rsidP="004C2F4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70A">
        <w:rPr>
          <w:rFonts w:ascii="Times New Roman" w:eastAsia="Times New Roman" w:hAnsi="Times New Roman" w:cs="Times New Roman"/>
          <w:sz w:val="24"/>
          <w:szCs w:val="24"/>
        </w:rPr>
        <w:tab/>
      </w:r>
      <w:r w:rsidRPr="0015070A">
        <w:rPr>
          <w:rFonts w:ascii="Times New Roman" w:eastAsia="Times New Roman" w:hAnsi="Times New Roman" w:cs="Times New Roman"/>
          <w:sz w:val="24"/>
          <w:szCs w:val="24"/>
        </w:rPr>
        <w:tab/>
      </w:r>
      <w:r w:rsidR="00F436FD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proofErr w:type="gramStart"/>
      <w:r w:rsidRPr="0015070A">
        <w:rPr>
          <w:rFonts w:ascii="Times New Roman" w:eastAsia="Times New Roman" w:hAnsi="Times New Roman" w:cs="Times New Roman"/>
          <w:sz w:val="24"/>
          <w:szCs w:val="24"/>
        </w:rPr>
        <w:t>dr.</w:t>
      </w:r>
      <w:proofErr w:type="gramEnd"/>
      <w:r w:rsidRPr="0015070A">
        <w:rPr>
          <w:rFonts w:ascii="Times New Roman" w:eastAsia="Times New Roman" w:hAnsi="Times New Roman" w:cs="Times New Roman"/>
          <w:sz w:val="24"/>
          <w:szCs w:val="24"/>
        </w:rPr>
        <w:t xml:space="preserve"> Murai Renáta</w:t>
      </w:r>
    </w:p>
    <w:p w:rsidR="004C2F44" w:rsidRPr="0015070A" w:rsidRDefault="004C2F44" w:rsidP="004C2F4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70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Igazgató</w:t>
      </w:r>
    </w:p>
    <w:p w:rsidR="004C2F44" w:rsidRPr="0015070A" w:rsidRDefault="004C2F44" w:rsidP="004C2F4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2F44" w:rsidRPr="0015070A" w:rsidRDefault="004C2F44" w:rsidP="004C2F4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0C9D" w:rsidRPr="0015070A" w:rsidRDefault="00100C9D" w:rsidP="00F34B01">
      <w:pPr>
        <w:rPr>
          <w:rFonts w:ascii="Times New Roman" w:hAnsi="Times New Roman" w:cs="Times New Roman"/>
          <w:sz w:val="24"/>
          <w:szCs w:val="24"/>
        </w:rPr>
      </w:pPr>
    </w:p>
    <w:p w:rsidR="004C2F44" w:rsidRPr="0015070A" w:rsidRDefault="004C2F44" w:rsidP="00F34B01">
      <w:pPr>
        <w:rPr>
          <w:rFonts w:ascii="Times New Roman" w:hAnsi="Times New Roman" w:cs="Times New Roman"/>
          <w:sz w:val="24"/>
          <w:szCs w:val="24"/>
        </w:rPr>
      </w:pPr>
    </w:p>
    <w:p w:rsidR="004C2F44" w:rsidRPr="0015070A" w:rsidRDefault="004C2F44" w:rsidP="00F34B01">
      <w:pPr>
        <w:rPr>
          <w:rFonts w:ascii="Times New Roman" w:hAnsi="Times New Roman" w:cs="Times New Roman"/>
          <w:sz w:val="24"/>
          <w:szCs w:val="24"/>
        </w:rPr>
      </w:pPr>
    </w:p>
    <w:p w:rsidR="00100C9D" w:rsidRPr="0015070A" w:rsidRDefault="00100C9D" w:rsidP="00100C9D">
      <w:pPr>
        <w:jc w:val="right"/>
        <w:rPr>
          <w:rFonts w:ascii="Times New Roman" w:hAnsi="Times New Roman" w:cs="Times New Roman"/>
          <w:sz w:val="24"/>
          <w:szCs w:val="24"/>
        </w:rPr>
      </w:pPr>
      <w:r w:rsidRPr="0015070A">
        <w:rPr>
          <w:rFonts w:ascii="Times New Roman" w:hAnsi="Times New Roman" w:cs="Times New Roman"/>
          <w:sz w:val="24"/>
          <w:szCs w:val="24"/>
        </w:rPr>
        <w:t>A napirend tárgyalása nem igényel zárt ülést.</w:t>
      </w:r>
    </w:p>
    <w:p w:rsidR="00E33A07" w:rsidRPr="0015070A" w:rsidRDefault="00E33A07" w:rsidP="00100C9D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33A07" w:rsidRPr="0015070A" w:rsidRDefault="00E33A07" w:rsidP="00100C9D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33A07" w:rsidRPr="0015070A" w:rsidRDefault="00E33A07" w:rsidP="00E33A07">
      <w:pPr>
        <w:rPr>
          <w:rFonts w:ascii="Times New Roman" w:hAnsi="Times New Roman" w:cs="Times New Roman"/>
          <w:b/>
          <w:sz w:val="24"/>
          <w:szCs w:val="24"/>
        </w:rPr>
      </w:pPr>
      <w:r w:rsidRPr="0015070A">
        <w:rPr>
          <w:rFonts w:ascii="Times New Roman" w:hAnsi="Times New Roman" w:cs="Times New Roman"/>
          <w:b/>
          <w:sz w:val="24"/>
          <w:szCs w:val="24"/>
        </w:rPr>
        <w:t>Tisztelt Képviselő-testület!</w:t>
      </w:r>
    </w:p>
    <w:p w:rsidR="00EC42B9" w:rsidRPr="0015070A" w:rsidRDefault="001B50CF" w:rsidP="001B50CF">
      <w:pPr>
        <w:jc w:val="both"/>
        <w:rPr>
          <w:rFonts w:ascii="Times New Roman" w:hAnsi="Times New Roman" w:cs="Times New Roman"/>
          <w:sz w:val="24"/>
          <w:szCs w:val="24"/>
        </w:rPr>
      </w:pPr>
      <w:r w:rsidRPr="0015070A">
        <w:rPr>
          <w:rFonts w:ascii="Times New Roman" w:hAnsi="Times New Roman" w:cs="Times New Roman"/>
          <w:sz w:val="24"/>
          <w:szCs w:val="24"/>
        </w:rPr>
        <w:t xml:space="preserve">Az elektronikus ügyintézés és a bizalmi szolgáltatások általános szabályairól szóló 2015. évi CCXXII. törvény, továbbá az elektronikus ügyintézés részletszabályairól szóló </w:t>
      </w:r>
      <w:r w:rsidR="00E41DC7">
        <w:rPr>
          <w:rFonts w:ascii="Times New Roman" w:hAnsi="Times New Roman" w:cs="Times New Roman"/>
          <w:sz w:val="24"/>
          <w:szCs w:val="24"/>
        </w:rPr>
        <w:t>451/2016. (XII. 19.) k</w:t>
      </w:r>
      <w:r w:rsidRPr="0015070A">
        <w:rPr>
          <w:rFonts w:ascii="Times New Roman" w:hAnsi="Times New Roman" w:cs="Times New Roman"/>
          <w:sz w:val="24"/>
          <w:szCs w:val="24"/>
        </w:rPr>
        <w:t>ormányrendelet alapján</w:t>
      </w:r>
      <w:r w:rsidR="00EC42B9" w:rsidRPr="0015070A">
        <w:rPr>
          <w:rFonts w:ascii="Times New Roman" w:hAnsi="Times New Roman" w:cs="Times New Roman"/>
          <w:sz w:val="24"/>
          <w:szCs w:val="24"/>
        </w:rPr>
        <w:t xml:space="preserve"> az elektronikus ügyintézés biztosítása érdekében 2018. január 1. napjától önkormányzati rendelet nem tartalmazhat olyan jellegű szabályozást, amely tiltaná vagy korlátozná az elektronikus ügyintézés igénybevételét. </w:t>
      </w:r>
    </w:p>
    <w:p w:rsidR="0037447C" w:rsidRPr="0015070A" w:rsidRDefault="0037447C" w:rsidP="0037447C">
      <w:pPr>
        <w:jc w:val="both"/>
        <w:rPr>
          <w:rFonts w:ascii="Times New Roman" w:hAnsi="Times New Roman" w:cs="Times New Roman"/>
          <w:sz w:val="24"/>
          <w:szCs w:val="24"/>
        </w:rPr>
      </w:pPr>
      <w:r w:rsidRPr="0015070A">
        <w:rPr>
          <w:rFonts w:ascii="Times New Roman" w:hAnsi="Times New Roman" w:cs="Times New Roman"/>
          <w:sz w:val="24"/>
          <w:szCs w:val="24"/>
        </w:rPr>
        <w:t>A hivatkozott törvény 2. § (1) bekezdése szerint</w:t>
      </w:r>
      <w:r w:rsidR="00E41DC7">
        <w:rPr>
          <w:rFonts w:ascii="Times New Roman" w:hAnsi="Times New Roman" w:cs="Times New Roman"/>
          <w:sz w:val="24"/>
          <w:szCs w:val="24"/>
        </w:rPr>
        <w:t>:</w:t>
      </w:r>
      <w:r w:rsidRPr="0015070A">
        <w:rPr>
          <w:rFonts w:ascii="Times New Roman" w:hAnsi="Times New Roman" w:cs="Times New Roman"/>
          <w:sz w:val="24"/>
          <w:szCs w:val="24"/>
        </w:rPr>
        <w:t xml:space="preserve"> „ Az elektronikus ügyintézést biztosító szervek a feladat- és hatáskörükbe tartozó ügy, valamint a jogszabály alapján biztosítandó szolgáltatásaik igénybevételéhez, lemondásához vagy módosításához szükséges ügyeknek (e rész </w:t>
      </w:r>
      <w:proofErr w:type="gramStart"/>
      <w:r w:rsidRPr="0015070A">
        <w:rPr>
          <w:rFonts w:ascii="Times New Roman" w:hAnsi="Times New Roman" w:cs="Times New Roman"/>
          <w:sz w:val="24"/>
          <w:szCs w:val="24"/>
        </w:rPr>
        <w:t>alkalmazásában</w:t>
      </w:r>
      <w:proofErr w:type="gramEnd"/>
      <w:r w:rsidRPr="0015070A">
        <w:rPr>
          <w:rFonts w:ascii="Times New Roman" w:hAnsi="Times New Roman" w:cs="Times New Roman"/>
          <w:sz w:val="24"/>
          <w:szCs w:val="24"/>
        </w:rPr>
        <w:t xml:space="preserve"> a továbbiakban együtt: ügy) az ügyfelekkel történő elektronikus intézését az e részben meghatározottak szerint kötelesek biztosítani.” </w:t>
      </w:r>
    </w:p>
    <w:p w:rsidR="0037447C" w:rsidRPr="0015070A" w:rsidRDefault="0037447C" w:rsidP="0037447C">
      <w:pPr>
        <w:jc w:val="both"/>
        <w:rPr>
          <w:rFonts w:ascii="Times New Roman" w:hAnsi="Times New Roman" w:cs="Times New Roman"/>
          <w:sz w:val="24"/>
          <w:szCs w:val="24"/>
        </w:rPr>
      </w:pPr>
      <w:r w:rsidRPr="0015070A">
        <w:rPr>
          <w:rFonts w:ascii="Times New Roman" w:hAnsi="Times New Roman" w:cs="Times New Roman"/>
          <w:sz w:val="24"/>
          <w:szCs w:val="24"/>
        </w:rPr>
        <w:t xml:space="preserve">A törvény értelmező rendelkezésében foglalt fogalom meghatározás </w:t>
      </w:r>
      <w:r w:rsidR="00160540" w:rsidRPr="0015070A">
        <w:rPr>
          <w:rFonts w:ascii="Times New Roman" w:hAnsi="Times New Roman" w:cs="Times New Roman"/>
          <w:sz w:val="24"/>
          <w:szCs w:val="24"/>
        </w:rPr>
        <w:t>alapján</w:t>
      </w:r>
      <w:r w:rsidRPr="0015070A">
        <w:rPr>
          <w:rFonts w:ascii="Times New Roman" w:hAnsi="Times New Roman" w:cs="Times New Roman"/>
          <w:sz w:val="24"/>
          <w:szCs w:val="24"/>
        </w:rPr>
        <w:t xml:space="preserve"> az 1.§ 17. b) pontja </w:t>
      </w:r>
      <w:r w:rsidR="00160540" w:rsidRPr="0015070A">
        <w:rPr>
          <w:rFonts w:ascii="Times New Roman" w:hAnsi="Times New Roman" w:cs="Times New Roman"/>
          <w:sz w:val="24"/>
          <w:szCs w:val="24"/>
        </w:rPr>
        <w:t xml:space="preserve">szerint </w:t>
      </w:r>
      <w:r w:rsidRPr="0015070A">
        <w:rPr>
          <w:rFonts w:ascii="Times New Roman" w:hAnsi="Times New Roman" w:cs="Times New Roman"/>
          <w:sz w:val="24"/>
          <w:szCs w:val="24"/>
        </w:rPr>
        <w:t xml:space="preserve">a helyi önkormányzat </w:t>
      </w:r>
      <w:r w:rsidRPr="0015070A">
        <w:rPr>
          <w:rFonts w:ascii="Times New Roman" w:hAnsi="Times New Roman" w:cs="Times New Roman"/>
          <w:iCs/>
          <w:sz w:val="24"/>
          <w:szCs w:val="24"/>
        </w:rPr>
        <w:t xml:space="preserve">elektronikus ügyintézést biztosító szervnek minősül. </w:t>
      </w:r>
    </w:p>
    <w:p w:rsidR="0037447C" w:rsidRPr="0015070A" w:rsidRDefault="00F20D39" w:rsidP="00F20D39">
      <w:pPr>
        <w:jc w:val="both"/>
        <w:rPr>
          <w:rFonts w:ascii="Times New Roman" w:hAnsi="Times New Roman" w:cs="Times New Roman"/>
          <w:sz w:val="24"/>
          <w:szCs w:val="24"/>
        </w:rPr>
      </w:pPr>
      <w:r w:rsidRPr="0015070A">
        <w:rPr>
          <w:rFonts w:ascii="Times New Roman" w:hAnsi="Times New Roman" w:cs="Times New Roman"/>
          <w:sz w:val="24"/>
          <w:szCs w:val="24"/>
        </w:rPr>
        <w:t xml:space="preserve">A </w:t>
      </w:r>
      <w:r w:rsidR="00EC42B9" w:rsidRPr="0015070A">
        <w:rPr>
          <w:rFonts w:ascii="Times New Roman" w:hAnsi="Times New Roman" w:cs="Times New Roman"/>
          <w:sz w:val="24"/>
          <w:szCs w:val="24"/>
        </w:rPr>
        <w:t xml:space="preserve">jogszabályi előírások értelmében </w:t>
      </w:r>
      <w:r w:rsidRPr="0015070A">
        <w:rPr>
          <w:rFonts w:ascii="Times New Roman" w:hAnsi="Times New Roman" w:cs="Times New Roman"/>
          <w:sz w:val="24"/>
          <w:szCs w:val="24"/>
        </w:rPr>
        <w:t xml:space="preserve">átvizsgáltuk az összes </w:t>
      </w:r>
      <w:r w:rsidR="00765E98" w:rsidRPr="0015070A">
        <w:rPr>
          <w:rFonts w:ascii="Times New Roman" w:hAnsi="Times New Roman" w:cs="Times New Roman"/>
          <w:sz w:val="24"/>
          <w:szCs w:val="24"/>
        </w:rPr>
        <w:t xml:space="preserve">hatályban lévő </w:t>
      </w:r>
      <w:r w:rsidRPr="0015070A">
        <w:rPr>
          <w:rFonts w:ascii="Times New Roman" w:hAnsi="Times New Roman" w:cs="Times New Roman"/>
          <w:sz w:val="24"/>
          <w:szCs w:val="24"/>
        </w:rPr>
        <w:t>önkormányzati rendel</w:t>
      </w:r>
      <w:r w:rsidR="00EC42B9" w:rsidRPr="0015070A">
        <w:rPr>
          <w:rFonts w:ascii="Times New Roman" w:hAnsi="Times New Roman" w:cs="Times New Roman"/>
          <w:sz w:val="24"/>
          <w:szCs w:val="24"/>
        </w:rPr>
        <w:t xml:space="preserve">etet </w:t>
      </w:r>
      <w:r w:rsidR="0037447C" w:rsidRPr="0015070A">
        <w:rPr>
          <w:rFonts w:ascii="Times New Roman" w:hAnsi="Times New Roman" w:cs="Times New Roman"/>
          <w:sz w:val="24"/>
          <w:szCs w:val="24"/>
        </w:rPr>
        <w:t xml:space="preserve">egyrészt </w:t>
      </w:r>
      <w:r w:rsidR="00EC42B9" w:rsidRPr="0015070A">
        <w:rPr>
          <w:rFonts w:ascii="Times New Roman" w:hAnsi="Times New Roman" w:cs="Times New Roman"/>
          <w:sz w:val="24"/>
          <w:szCs w:val="24"/>
        </w:rPr>
        <w:t xml:space="preserve">abból a szempontból, hogy </w:t>
      </w:r>
      <w:r w:rsidR="0037447C" w:rsidRPr="0015070A">
        <w:rPr>
          <w:rFonts w:ascii="Times New Roman" w:hAnsi="Times New Roman" w:cs="Times New Roman"/>
          <w:sz w:val="24"/>
          <w:szCs w:val="24"/>
        </w:rPr>
        <w:t xml:space="preserve">kiiktatásra kerüljön valamennyi </w:t>
      </w:r>
      <w:r w:rsidR="00EC42B9" w:rsidRPr="0015070A">
        <w:rPr>
          <w:rFonts w:ascii="Times New Roman" w:hAnsi="Times New Roman" w:cs="Times New Roman"/>
          <w:sz w:val="24"/>
          <w:szCs w:val="24"/>
        </w:rPr>
        <w:t xml:space="preserve">kifejezetten </w:t>
      </w:r>
      <w:r w:rsidR="0037447C" w:rsidRPr="0015070A">
        <w:rPr>
          <w:rFonts w:ascii="Times New Roman" w:hAnsi="Times New Roman" w:cs="Times New Roman"/>
          <w:sz w:val="24"/>
          <w:szCs w:val="24"/>
        </w:rPr>
        <w:t xml:space="preserve">az elektronikus ügyintézés </w:t>
      </w:r>
      <w:r w:rsidR="00EC42B9" w:rsidRPr="0015070A">
        <w:rPr>
          <w:rFonts w:ascii="Times New Roman" w:hAnsi="Times New Roman" w:cs="Times New Roman"/>
          <w:sz w:val="24"/>
          <w:szCs w:val="24"/>
        </w:rPr>
        <w:t>tiltás</w:t>
      </w:r>
      <w:r w:rsidR="0037447C" w:rsidRPr="0015070A">
        <w:rPr>
          <w:rFonts w:ascii="Times New Roman" w:hAnsi="Times New Roman" w:cs="Times New Roman"/>
          <w:sz w:val="24"/>
          <w:szCs w:val="24"/>
        </w:rPr>
        <w:t>á</w:t>
      </w:r>
      <w:r w:rsidR="00EC42B9" w:rsidRPr="0015070A">
        <w:rPr>
          <w:rFonts w:ascii="Times New Roman" w:hAnsi="Times New Roman" w:cs="Times New Roman"/>
          <w:sz w:val="24"/>
          <w:szCs w:val="24"/>
        </w:rPr>
        <w:t>t, illetőleg korlátozás</w:t>
      </w:r>
      <w:r w:rsidR="0037447C" w:rsidRPr="0015070A">
        <w:rPr>
          <w:rFonts w:ascii="Times New Roman" w:hAnsi="Times New Roman" w:cs="Times New Roman"/>
          <w:sz w:val="24"/>
          <w:szCs w:val="24"/>
        </w:rPr>
        <w:t>á</w:t>
      </w:r>
      <w:r w:rsidR="00EC42B9" w:rsidRPr="0015070A">
        <w:rPr>
          <w:rFonts w:ascii="Times New Roman" w:hAnsi="Times New Roman" w:cs="Times New Roman"/>
          <w:sz w:val="24"/>
          <w:szCs w:val="24"/>
        </w:rPr>
        <w:t xml:space="preserve">t </w:t>
      </w:r>
      <w:r w:rsidR="0037447C" w:rsidRPr="0015070A">
        <w:rPr>
          <w:rFonts w:ascii="Times New Roman" w:hAnsi="Times New Roman" w:cs="Times New Roman"/>
          <w:sz w:val="24"/>
          <w:szCs w:val="24"/>
        </w:rPr>
        <w:t xml:space="preserve">tartalmazó rendelkezés. Másrészt abból a szempontból történt meg a felülvizsgálat, hogy amint és amennyiben biztosított lesz az elektronikus ügyintézés, a hatályos önkormányzati rendeleteink ezzel összhangban álló rendelkezéseket tartalmazzanak. </w:t>
      </w:r>
    </w:p>
    <w:p w:rsidR="0037447C" w:rsidRPr="0015070A" w:rsidRDefault="00A01957" w:rsidP="00A01957">
      <w:pPr>
        <w:jc w:val="both"/>
        <w:rPr>
          <w:rFonts w:ascii="Times New Roman" w:hAnsi="Times New Roman" w:cs="Times New Roman"/>
          <w:sz w:val="24"/>
          <w:szCs w:val="24"/>
        </w:rPr>
      </w:pPr>
      <w:r w:rsidRPr="0015070A">
        <w:rPr>
          <w:rFonts w:ascii="Times New Roman" w:hAnsi="Times New Roman" w:cs="Times New Roman"/>
          <w:bCs/>
          <w:sz w:val="24"/>
          <w:szCs w:val="24"/>
        </w:rPr>
        <w:t>A rendeleteink felülvizsgálta során figyelembe vettük az általános közigazgatási rendtartásról szóló 2016. évi CL. törvény 26. § (1) bekezdésében meghatározott kapcsolattartásra vonatkozó szabályozást, amely szerint</w:t>
      </w:r>
      <w:r w:rsidRPr="0015070A">
        <w:rPr>
          <w:rFonts w:ascii="Times New Roman" w:hAnsi="Times New Roman" w:cs="Times New Roman"/>
          <w:b/>
          <w:bCs/>
          <w:sz w:val="24"/>
          <w:szCs w:val="24"/>
        </w:rPr>
        <w:t xml:space="preserve"> „</w:t>
      </w:r>
      <w:r w:rsidRPr="0015070A">
        <w:rPr>
          <w:rFonts w:ascii="Times New Roman" w:hAnsi="Times New Roman" w:cs="Times New Roman"/>
          <w:sz w:val="24"/>
          <w:szCs w:val="24"/>
        </w:rPr>
        <w:t xml:space="preserve">A hatóság írásban, az elektronikus ügyintézés és a bizalmi szolgáltatások általános szabályairól szóló törvényben (a továbbiakban: </w:t>
      </w:r>
      <w:proofErr w:type="spellStart"/>
      <w:r w:rsidRPr="0015070A">
        <w:rPr>
          <w:rFonts w:ascii="Times New Roman" w:hAnsi="Times New Roman" w:cs="Times New Roman"/>
          <w:sz w:val="24"/>
          <w:szCs w:val="24"/>
        </w:rPr>
        <w:t>Eüsztv</w:t>
      </w:r>
      <w:proofErr w:type="spellEnd"/>
      <w:r w:rsidRPr="0015070A">
        <w:rPr>
          <w:rFonts w:ascii="Times New Roman" w:hAnsi="Times New Roman" w:cs="Times New Roman"/>
          <w:sz w:val="24"/>
          <w:szCs w:val="24"/>
        </w:rPr>
        <w:t>.) meghatározott elektronikus úton (a továbbiakban együtt: írásban), vagy személyesen, írásbelinek nem minősülő elektronikus úton (a továbbiakban együtt: szóban) tart kapcsolatot az ügyféllel és az eljárásban résztvevőkkel.”</w:t>
      </w:r>
    </w:p>
    <w:p w:rsidR="00013EE5" w:rsidRPr="0015070A" w:rsidRDefault="0037447C" w:rsidP="007078E6">
      <w:pPr>
        <w:pStyle w:val="NormlWeb"/>
        <w:jc w:val="both"/>
        <w:rPr>
          <w:rFonts w:eastAsia="Times New Roman"/>
          <w:lang w:eastAsia="hu-HU"/>
        </w:rPr>
      </w:pPr>
      <w:r w:rsidRPr="0015070A">
        <w:t>A</w:t>
      </w:r>
      <w:r w:rsidR="00A01957" w:rsidRPr="0015070A">
        <w:t xml:space="preserve"> vizsgálat eredményeként </w:t>
      </w:r>
      <w:r w:rsidR="00013EE5" w:rsidRPr="0015070A">
        <w:t>a</w:t>
      </w:r>
      <w:r w:rsidR="00013EE5" w:rsidRPr="0015070A">
        <w:rPr>
          <w:rFonts w:eastAsia="Times New Roman"/>
          <w:b/>
          <w:lang w:eastAsia="ar-SA"/>
        </w:rPr>
        <w:t xml:space="preserve"> </w:t>
      </w:r>
      <w:r w:rsidR="00013EE5" w:rsidRPr="0015070A">
        <w:t xml:space="preserve">Budapest Főváros II. Kerületi Önkormányzat Képviselő-testületének az elektronikus ügyintézésről szóló 22/2007.(VII.3.) rendeletének hatályon kívül helyezését javasoljuk, mivel a több mint tíz évvel ezelőtti rendelet </w:t>
      </w:r>
      <w:r w:rsidR="00013EE5" w:rsidRPr="0015070A">
        <w:rPr>
          <w:rFonts w:eastAsia="Times New Roman"/>
          <w:lang w:eastAsia="hu-HU"/>
        </w:rPr>
        <w:t>az akkor még a Polgármesteri Hivatal részeként működő Okmányiroda ügyeine</w:t>
      </w:r>
      <w:r w:rsidR="007078E6" w:rsidRPr="0015070A">
        <w:rPr>
          <w:rFonts w:eastAsia="Times New Roman"/>
          <w:lang w:eastAsia="hu-HU"/>
        </w:rPr>
        <w:t xml:space="preserve">k intézésére született és az egyéb hivatali ügyintézés tekintetében kizárta azt, hogy </w:t>
      </w:r>
      <w:r w:rsidR="00160540" w:rsidRPr="0015070A">
        <w:rPr>
          <w:rFonts w:eastAsia="Times New Roman"/>
          <w:lang w:eastAsia="hu-HU"/>
        </w:rPr>
        <w:t xml:space="preserve">a </w:t>
      </w:r>
      <w:r w:rsidR="007078E6" w:rsidRPr="0015070A">
        <w:rPr>
          <w:rFonts w:eastAsia="Times New Roman"/>
          <w:lang w:eastAsia="hu-HU"/>
        </w:rPr>
        <w:t>k</w:t>
      </w:r>
      <w:r w:rsidR="00013EE5" w:rsidRPr="0015070A">
        <w:rPr>
          <w:rFonts w:eastAsia="Times New Roman"/>
          <w:lang w:eastAsia="hu-HU"/>
        </w:rPr>
        <w:t xml:space="preserve">özigazgatási eljárási cselekmény </w:t>
      </w:r>
      <w:r w:rsidR="007078E6" w:rsidRPr="0015070A">
        <w:rPr>
          <w:rFonts w:eastAsia="Times New Roman"/>
          <w:lang w:eastAsia="hu-HU"/>
        </w:rPr>
        <w:t xml:space="preserve">elektronikus úton végezhető legyen. </w:t>
      </w:r>
    </w:p>
    <w:p w:rsidR="00E41DC7" w:rsidRDefault="00537971" w:rsidP="00981682">
      <w:pPr>
        <w:pStyle w:val="NormlWeb"/>
        <w:jc w:val="both"/>
        <w:rPr>
          <w:rFonts w:eastAsia="Times New Roman"/>
          <w:lang w:eastAsia="hu-HU"/>
        </w:rPr>
      </w:pPr>
      <w:r w:rsidRPr="0015070A">
        <w:rPr>
          <w:rFonts w:eastAsia="Times New Roman"/>
          <w:lang w:eastAsia="hu-HU"/>
        </w:rPr>
        <w:t xml:space="preserve">Emellett </w:t>
      </w:r>
      <w:r w:rsidR="00981682" w:rsidRPr="0015070A">
        <w:rPr>
          <w:rFonts w:eastAsia="Times New Roman"/>
          <w:lang w:eastAsia="hu-HU"/>
        </w:rPr>
        <w:t>három</w:t>
      </w:r>
      <w:r w:rsidRPr="0015070A">
        <w:rPr>
          <w:rFonts w:eastAsia="Times New Roman"/>
          <w:lang w:eastAsia="hu-HU"/>
        </w:rPr>
        <w:t xml:space="preserve"> rendelet módosítása szükséges és indokolt az elektronikus ü</w:t>
      </w:r>
      <w:r w:rsidR="00E41DC7">
        <w:rPr>
          <w:rFonts w:eastAsia="Times New Roman"/>
          <w:lang w:eastAsia="hu-HU"/>
        </w:rPr>
        <w:t>gyintézés biztosítása érdekében.</w:t>
      </w:r>
    </w:p>
    <w:p w:rsidR="00981682" w:rsidRPr="0015070A" w:rsidRDefault="00E41DC7" w:rsidP="00981682">
      <w:pPr>
        <w:pStyle w:val="NormlWeb"/>
        <w:jc w:val="both"/>
        <w:rPr>
          <w:bCs/>
        </w:rPr>
      </w:pPr>
      <w:r>
        <w:rPr>
          <w:rFonts w:eastAsia="Times New Roman"/>
          <w:lang w:eastAsia="hu-HU"/>
        </w:rPr>
        <w:t>Egyrészről a</w:t>
      </w:r>
      <w:r w:rsidR="00981682" w:rsidRPr="0015070A">
        <w:rPr>
          <w:rFonts w:eastAsia="Times New Roman"/>
          <w:lang w:eastAsia="hu-HU"/>
        </w:rPr>
        <w:t xml:space="preserve"> Budapest Főváros II. Kerületi Önkormányzat Képviselő-testületének a kedvezményes élelmiszer-vásárlási lehetőség igénybevételének feltételeiről szóló </w:t>
      </w:r>
      <w:bookmarkStart w:id="0" w:name="_Hlk226429828"/>
      <w:r w:rsidR="00981682" w:rsidRPr="0015070A">
        <w:rPr>
          <w:rFonts w:eastAsia="Times New Roman"/>
          <w:lang w:eastAsia="hu-HU"/>
        </w:rPr>
        <w:t xml:space="preserve">6/2009.(III.30.) </w:t>
      </w:r>
      <w:bookmarkEnd w:id="0"/>
      <w:r w:rsidR="00981682" w:rsidRPr="0015070A">
        <w:rPr>
          <w:rFonts w:eastAsia="Times New Roman"/>
          <w:lang w:eastAsia="hu-HU"/>
        </w:rPr>
        <w:t>rendelet</w:t>
      </w:r>
      <w:r>
        <w:rPr>
          <w:rFonts w:eastAsia="Times New Roman"/>
          <w:lang w:eastAsia="hu-HU"/>
        </w:rPr>
        <w:t xml:space="preserve"> módosítása</w:t>
      </w:r>
      <w:r w:rsidR="00981682" w:rsidRPr="0015070A">
        <w:rPr>
          <w:rFonts w:eastAsia="Times New Roman"/>
          <w:lang w:eastAsia="hu-HU"/>
        </w:rPr>
        <w:t xml:space="preserve">, </w:t>
      </w:r>
      <w:r>
        <w:rPr>
          <w:rFonts w:eastAsia="Times New Roman"/>
          <w:lang w:eastAsia="hu-HU"/>
        </w:rPr>
        <w:t>másrészről</w:t>
      </w:r>
      <w:r w:rsidR="00981682" w:rsidRPr="0015070A">
        <w:rPr>
          <w:rFonts w:eastAsia="Times New Roman"/>
          <w:lang w:eastAsia="hu-HU"/>
        </w:rPr>
        <w:t xml:space="preserve"> </w:t>
      </w:r>
      <w:r w:rsidR="00013EE5" w:rsidRPr="0015070A">
        <w:t xml:space="preserve">a </w:t>
      </w:r>
      <w:r w:rsidR="00013EE5" w:rsidRPr="0015070A">
        <w:rPr>
          <w:bCs/>
        </w:rPr>
        <w:t xml:space="preserve">Budapest Főváros II. Kerületi Önkormányzat Képviselő-testületének a II. kerület közigazgatási területén a járművel várakozás rendjének kialakításáról, és az üzemképtelen járművek tárolásának szabályozásáról szóló 14/2010.(VI. 24.) önkormányzati </w:t>
      </w:r>
      <w:r w:rsidR="00981682" w:rsidRPr="0015070A">
        <w:rPr>
          <w:bCs/>
        </w:rPr>
        <w:t>rendelet</w:t>
      </w:r>
      <w:r w:rsidR="003F7B9C">
        <w:rPr>
          <w:bCs/>
        </w:rPr>
        <w:t xml:space="preserve"> módosítása, amelyekre vonatkozó módosítási javaslatot jelen előterjesztés tartalmazza.</w:t>
      </w:r>
    </w:p>
    <w:p w:rsidR="00537971" w:rsidRPr="0015070A" w:rsidRDefault="00981682" w:rsidP="00537971">
      <w:pPr>
        <w:pStyle w:val="NormlWeb"/>
        <w:jc w:val="both"/>
        <w:rPr>
          <w:bCs/>
        </w:rPr>
      </w:pPr>
      <w:r w:rsidRPr="0015070A">
        <w:rPr>
          <w:bCs/>
        </w:rPr>
        <w:t xml:space="preserve">A harmadik módosítandó rendelet a </w:t>
      </w:r>
      <w:r w:rsidRPr="0015070A">
        <w:t xml:space="preserve">Budapest Főváros II. Kerületi Önkormányzat Képviselő-testületének a szociális igazgatásról és egyes szociális és gyermekjóléti ellátásokról szóló 3/2015. (II.27.) önkormányzati rendelete, amely külön előterjesztés tárgyát képezi, </w:t>
      </w:r>
      <w:r w:rsidR="00E41DC7">
        <w:t xml:space="preserve">tekintettel arra, hogy </w:t>
      </w:r>
      <w:r w:rsidRPr="0015070A">
        <w:t>2018. január 1.-ei hatálybelépéssel</w:t>
      </w:r>
      <w:r w:rsidR="0020722A">
        <w:t xml:space="preserve"> több más okból kifolyólag </w:t>
      </w:r>
      <w:r w:rsidRPr="0015070A">
        <w:t xml:space="preserve">is </w:t>
      </w:r>
      <w:r w:rsidR="0015070A" w:rsidRPr="0015070A">
        <w:t xml:space="preserve">szükséges a </w:t>
      </w:r>
      <w:r w:rsidR="0020722A">
        <w:t xml:space="preserve">szociális </w:t>
      </w:r>
      <w:r w:rsidR="0015070A" w:rsidRPr="0015070A">
        <w:t xml:space="preserve">rendelet </w:t>
      </w:r>
      <w:r w:rsidR="0020722A">
        <w:t xml:space="preserve">átfogó </w:t>
      </w:r>
      <w:r w:rsidR="0015070A" w:rsidRPr="0015070A">
        <w:t>módosítása.</w:t>
      </w:r>
    </w:p>
    <w:p w:rsidR="00D23053" w:rsidRPr="0015070A" w:rsidRDefault="00F20D39" w:rsidP="00F20D39">
      <w:pPr>
        <w:jc w:val="both"/>
        <w:rPr>
          <w:rFonts w:ascii="Times New Roman" w:hAnsi="Times New Roman" w:cs="Times New Roman"/>
          <w:sz w:val="24"/>
          <w:szCs w:val="24"/>
        </w:rPr>
      </w:pPr>
      <w:r w:rsidRPr="0015070A">
        <w:rPr>
          <w:rFonts w:ascii="Times New Roman" w:hAnsi="Times New Roman" w:cs="Times New Roman"/>
          <w:sz w:val="24"/>
          <w:szCs w:val="24"/>
        </w:rPr>
        <w:t xml:space="preserve">A fentieknek megfelelően kérem a </w:t>
      </w:r>
      <w:r w:rsidR="00E41DC7">
        <w:rPr>
          <w:rFonts w:ascii="Times New Roman" w:hAnsi="Times New Roman" w:cs="Times New Roman"/>
          <w:sz w:val="24"/>
          <w:szCs w:val="24"/>
        </w:rPr>
        <w:t>T</w:t>
      </w:r>
      <w:r w:rsidRPr="0015070A">
        <w:rPr>
          <w:rFonts w:ascii="Times New Roman" w:hAnsi="Times New Roman" w:cs="Times New Roman"/>
          <w:sz w:val="24"/>
          <w:szCs w:val="24"/>
        </w:rPr>
        <w:t>isztelt Képviselő-testületet, hogy az előterjesztés részét képező</w:t>
      </w:r>
      <w:r w:rsidR="00547C40" w:rsidRPr="0015070A">
        <w:rPr>
          <w:rFonts w:ascii="Times New Roman" w:hAnsi="Times New Roman" w:cs="Times New Roman"/>
          <w:sz w:val="24"/>
          <w:szCs w:val="24"/>
        </w:rPr>
        <w:t xml:space="preserve"> </w:t>
      </w:r>
      <w:r w:rsidR="00537971" w:rsidRPr="0015070A">
        <w:rPr>
          <w:rFonts w:ascii="Times New Roman" w:hAnsi="Times New Roman" w:cs="Times New Roman"/>
          <w:sz w:val="24"/>
          <w:szCs w:val="24"/>
        </w:rPr>
        <w:t>két</w:t>
      </w:r>
      <w:r w:rsidR="00547C40" w:rsidRPr="0015070A">
        <w:rPr>
          <w:rFonts w:ascii="Times New Roman" w:hAnsi="Times New Roman" w:cs="Times New Roman"/>
          <w:sz w:val="24"/>
          <w:szCs w:val="24"/>
        </w:rPr>
        <w:t xml:space="preserve"> </w:t>
      </w:r>
      <w:r w:rsidRPr="0015070A">
        <w:rPr>
          <w:rFonts w:ascii="Times New Roman" w:hAnsi="Times New Roman" w:cs="Times New Roman"/>
          <w:sz w:val="24"/>
          <w:szCs w:val="24"/>
        </w:rPr>
        <w:t xml:space="preserve">rendeletmódosítást </w:t>
      </w:r>
      <w:r w:rsidR="00547C40" w:rsidRPr="0015070A">
        <w:rPr>
          <w:rFonts w:ascii="Times New Roman" w:hAnsi="Times New Roman" w:cs="Times New Roman"/>
          <w:sz w:val="24"/>
          <w:szCs w:val="24"/>
        </w:rPr>
        <w:t xml:space="preserve">és </w:t>
      </w:r>
      <w:r w:rsidR="00537971" w:rsidRPr="0015070A">
        <w:rPr>
          <w:rFonts w:ascii="Times New Roman" w:hAnsi="Times New Roman" w:cs="Times New Roman"/>
          <w:sz w:val="24"/>
          <w:szCs w:val="24"/>
        </w:rPr>
        <w:t xml:space="preserve">az önkormányzati </w:t>
      </w:r>
      <w:r w:rsidR="00547C40" w:rsidRPr="0015070A">
        <w:rPr>
          <w:rFonts w:ascii="Times New Roman" w:hAnsi="Times New Roman" w:cs="Times New Roman"/>
          <w:sz w:val="24"/>
          <w:szCs w:val="24"/>
        </w:rPr>
        <w:t>re</w:t>
      </w:r>
      <w:r w:rsidR="0020722A">
        <w:rPr>
          <w:rFonts w:ascii="Times New Roman" w:hAnsi="Times New Roman" w:cs="Times New Roman"/>
          <w:sz w:val="24"/>
          <w:szCs w:val="24"/>
        </w:rPr>
        <w:t>ndelet hatályon kívül helyezésére irányuló</w:t>
      </w:r>
      <w:r w:rsidR="00547C40" w:rsidRPr="0015070A">
        <w:rPr>
          <w:rFonts w:ascii="Times New Roman" w:hAnsi="Times New Roman" w:cs="Times New Roman"/>
          <w:sz w:val="24"/>
          <w:szCs w:val="24"/>
        </w:rPr>
        <w:t xml:space="preserve"> rendeletet </w:t>
      </w:r>
      <w:r w:rsidRPr="0015070A">
        <w:rPr>
          <w:rFonts w:ascii="Times New Roman" w:hAnsi="Times New Roman" w:cs="Times New Roman"/>
          <w:sz w:val="24"/>
          <w:szCs w:val="24"/>
        </w:rPr>
        <w:t>elfogadni szíveskedjen, amelyre a Képviselő-testület hatáskörét Magyarország Al</w:t>
      </w:r>
      <w:r w:rsidR="00270567" w:rsidRPr="0015070A">
        <w:rPr>
          <w:rFonts w:ascii="Times New Roman" w:hAnsi="Times New Roman" w:cs="Times New Roman"/>
          <w:sz w:val="24"/>
          <w:szCs w:val="24"/>
        </w:rPr>
        <w:t>aptörvénye</w:t>
      </w:r>
      <w:r w:rsidR="00BB269A" w:rsidRPr="0015070A">
        <w:rPr>
          <w:rFonts w:ascii="Times New Roman" w:hAnsi="Times New Roman" w:cs="Times New Roman"/>
          <w:sz w:val="24"/>
          <w:szCs w:val="24"/>
        </w:rPr>
        <w:t xml:space="preserve"> 32. cikke, valamint </w:t>
      </w:r>
      <w:r w:rsidRPr="0015070A">
        <w:rPr>
          <w:rFonts w:ascii="Times New Roman" w:hAnsi="Times New Roman" w:cs="Times New Roman"/>
          <w:sz w:val="24"/>
          <w:szCs w:val="24"/>
        </w:rPr>
        <w:t>Magyarország helyi önkormányza</w:t>
      </w:r>
      <w:r w:rsidR="0081273D" w:rsidRPr="0015070A">
        <w:rPr>
          <w:rFonts w:ascii="Times New Roman" w:hAnsi="Times New Roman" w:cs="Times New Roman"/>
          <w:sz w:val="24"/>
          <w:szCs w:val="24"/>
        </w:rPr>
        <w:t xml:space="preserve">tairól szóló 2011. évi CLXXXIX. </w:t>
      </w:r>
      <w:r w:rsidRPr="0015070A">
        <w:rPr>
          <w:rFonts w:ascii="Times New Roman" w:hAnsi="Times New Roman" w:cs="Times New Roman"/>
          <w:sz w:val="24"/>
          <w:szCs w:val="24"/>
        </w:rPr>
        <w:t>törvény</w:t>
      </w:r>
      <w:r w:rsidR="00BB269A" w:rsidRPr="0015070A">
        <w:rPr>
          <w:rFonts w:ascii="Times New Roman" w:hAnsi="Times New Roman" w:cs="Times New Roman"/>
          <w:sz w:val="24"/>
          <w:szCs w:val="24"/>
        </w:rPr>
        <w:t xml:space="preserve"> 42.</w:t>
      </w:r>
      <w:r w:rsidRPr="0015070A">
        <w:rPr>
          <w:rFonts w:ascii="Times New Roman" w:hAnsi="Times New Roman" w:cs="Times New Roman"/>
          <w:sz w:val="24"/>
          <w:szCs w:val="24"/>
        </w:rPr>
        <w:t>§</w:t>
      </w:r>
      <w:r w:rsidR="00BB269A" w:rsidRPr="0015070A">
        <w:rPr>
          <w:rFonts w:ascii="Times New Roman" w:hAnsi="Times New Roman" w:cs="Times New Roman"/>
          <w:sz w:val="24"/>
          <w:szCs w:val="24"/>
        </w:rPr>
        <w:t xml:space="preserve"> 1. pontja </w:t>
      </w:r>
      <w:r w:rsidRPr="0015070A">
        <w:rPr>
          <w:rFonts w:ascii="Times New Roman" w:hAnsi="Times New Roman" w:cs="Times New Roman"/>
          <w:sz w:val="24"/>
          <w:szCs w:val="24"/>
        </w:rPr>
        <w:t>alapozza meg.</w:t>
      </w:r>
    </w:p>
    <w:p w:rsidR="0081273D" w:rsidRPr="0015070A" w:rsidRDefault="0081273D" w:rsidP="00F20D3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5070A">
        <w:rPr>
          <w:rFonts w:ascii="Times New Roman" w:hAnsi="Times New Roman" w:cs="Times New Roman"/>
          <w:b/>
          <w:i/>
          <w:sz w:val="24"/>
          <w:szCs w:val="24"/>
        </w:rPr>
        <w:t xml:space="preserve">A </w:t>
      </w:r>
      <w:r w:rsidR="00E41DC7">
        <w:rPr>
          <w:rFonts w:ascii="Times New Roman" w:hAnsi="Times New Roman" w:cs="Times New Roman"/>
          <w:b/>
          <w:i/>
          <w:sz w:val="24"/>
          <w:szCs w:val="24"/>
        </w:rPr>
        <w:t xml:space="preserve">hatályon kívül helyező rendelet és a </w:t>
      </w:r>
      <w:r w:rsidRPr="0015070A">
        <w:rPr>
          <w:rFonts w:ascii="Times New Roman" w:hAnsi="Times New Roman" w:cs="Times New Roman"/>
          <w:b/>
          <w:i/>
          <w:sz w:val="24"/>
          <w:szCs w:val="24"/>
        </w:rPr>
        <w:t>rendeletmódosítások elfogadása minősített többségű szavazati arányt igényel.</w:t>
      </w:r>
    </w:p>
    <w:p w:rsidR="0081273D" w:rsidRPr="0015070A" w:rsidRDefault="0081273D" w:rsidP="00F20D3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1273D" w:rsidRPr="0015070A" w:rsidRDefault="0081273D" w:rsidP="00F20D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070A">
        <w:rPr>
          <w:rFonts w:ascii="Times New Roman" w:hAnsi="Times New Roman" w:cs="Times New Roman"/>
          <w:b/>
          <w:sz w:val="24"/>
          <w:szCs w:val="24"/>
        </w:rPr>
        <w:t xml:space="preserve">Budapest. 2017. </w:t>
      </w:r>
      <w:r w:rsidR="0037348D">
        <w:rPr>
          <w:rFonts w:ascii="Times New Roman" w:hAnsi="Times New Roman" w:cs="Times New Roman"/>
          <w:b/>
          <w:sz w:val="24"/>
          <w:szCs w:val="24"/>
        </w:rPr>
        <w:t>december 12.</w:t>
      </w:r>
      <w:r w:rsidR="001B50CF" w:rsidRPr="001507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E42FB" w:rsidRDefault="008E42FB" w:rsidP="00F20D3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070A" w:rsidRDefault="0015070A" w:rsidP="00F20D3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070A" w:rsidRPr="0015070A" w:rsidRDefault="0015070A" w:rsidP="00F20D3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42FB" w:rsidRPr="0015070A" w:rsidRDefault="008E42FB" w:rsidP="008E42FB">
      <w:pPr>
        <w:tabs>
          <w:tab w:val="center" w:pos="680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507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E5D93" w:rsidRPr="0015070A" w:rsidRDefault="008E42FB" w:rsidP="008E42FB">
      <w:pPr>
        <w:tabs>
          <w:tab w:val="center" w:pos="680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5070A">
        <w:rPr>
          <w:rFonts w:ascii="Times New Roman" w:hAnsi="Times New Roman" w:cs="Times New Roman"/>
          <w:b/>
          <w:sz w:val="24"/>
          <w:szCs w:val="24"/>
        </w:rPr>
        <w:tab/>
      </w:r>
      <w:r w:rsidR="0081273D" w:rsidRPr="0015070A">
        <w:rPr>
          <w:rFonts w:ascii="Times New Roman" w:hAnsi="Times New Roman" w:cs="Times New Roman"/>
          <w:b/>
          <w:sz w:val="24"/>
          <w:szCs w:val="24"/>
        </w:rPr>
        <w:t>Dr. Láng Zsolt</w:t>
      </w:r>
      <w:r w:rsidRPr="0015070A">
        <w:rPr>
          <w:rFonts w:ascii="Times New Roman" w:hAnsi="Times New Roman" w:cs="Times New Roman"/>
          <w:b/>
          <w:sz w:val="24"/>
          <w:szCs w:val="24"/>
        </w:rPr>
        <w:br/>
      </w:r>
      <w:r w:rsidR="0081273D" w:rsidRPr="0015070A">
        <w:rPr>
          <w:rFonts w:ascii="Times New Roman" w:hAnsi="Times New Roman" w:cs="Times New Roman"/>
          <w:b/>
          <w:sz w:val="24"/>
          <w:szCs w:val="24"/>
        </w:rPr>
        <w:tab/>
        <w:t>Polgármester</w:t>
      </w:r>
    </w:p>
    <w:p w:rsidR="00634371" w:rsidRPr="0015070A" w:rsidRDefault="005E5D93" w:rsidP="00537971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15070A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24C37" w:rsidRDefault="00C24C37" w:rsidP="00C24C3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hu-HU"/>
        </w:rPr>
      </w:pPr>
      <w:r w:rsidRPr="00C24C3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Budapest Főváros II. Kerületi Önkormányzat </w:t>
      </w:r>
      <w:proofErr w:type="gramStart"/>
      <w:r w:rsidRPr="00C24C3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Képviselő-testületének …</w:t>
      </w:r>
      <w:proofErr w:type="gramEnd"/>
      <w:r w:rsidRPr="00C24C3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/</w:t>
      </w:r>
      <w:r w:rsidR="0011636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2017</w:t>
      </w:r>
      <w:r w:rsidRPr="00C24C3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.(……) önkormányzati rendelete </w:t>
      </w:r>
      <w:r w:rsidR="007E69A4">
        <w:rPr>
          <w:rFonts w:ascii="Times New Roman" w:eastAsia="Times New Roman" w:hAnsi="Times New Roman" w:cs="Arial"/>
          <w:b/>
          <w:bCs/>
          <w:sz w:val="24"/>
          <w:szCs w:val="24"/>
          <w:lang w:eastAsia="hu-HU"/>
        </w:rPr>
        <w:t xml:space="preserve">a kedvezményes élelmiszer–vásárlási lehetőség igénybevételének feltételeiről szóló </w:t>
      </w:r>
      <w:r w:rsidR="007E69A4" w:rsidRPr="007E69A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6/2009.(III.30.) rendelet</w:t>
      </w:r>
      <w:r w:rsidRPr="00C24C37">
        <w:rPr>
          <w:rFonts w:ascii="Times New Roman" w:eastAsia="Times New Roman" w:hAnsi="Times New Roman" w:cs="Arial"/>
          <w:b/>
          <w:bCs/>
          <w:sz w:val="24"/>
          <w:szCs w:val="24"/>
          <w:lang w:eastAsia="hu-HU"/>
        </w:rPr>
        <w:t xml:space="preserve"> </w:t>
      </w:r>
      <w:r w:rsidRPr="00C24C3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hu-HU"/>
        </w:rPr>
        <w:t>módosításáról</w:t>
      </w:r>
    </w:p>
    <w:p w:rsidR="007E69A4" w:rsidRPr="00C24C37" w:rsidRDefault="007E69A4" w:rsidP="00C24C3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hu-HU"/>
        </w:rPr>
      </w:pPr>
    </w:p>
    <w:p w:rsidR="00C24C37" w:rsidRPr="00C24C37" w:rsidRDefault="00C24C37" w:rsidP="00C24C3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hu-HU"/>
        </w:rPr>
      </w:pPr>
    </w:p>
    <w:p w:rsidR="00C24C37" w:rsidRPr="00C24C37" w:rsidRDefault="00C24C37" w:rsidP="00C24C3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24C37" w:rsidRPr="00C24C37" w:rsidTr="009973A7">
        <w:tc>
          <w:tcPr>
            <w:tcW w:w="4531" w:type="dxa"/>
          </w:tcPr>
          <w:p w:rsidR="00C24C37" w:rsidRPr="00C24C37" w:rsidRDefault="00C24C37" w:rsidP="00C24C3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24C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Jelenlegi szövegezés</w:t>
            </w:r>
          </w:p>
        </w:tc>
        <w:tc>
          <w:tcPr>
            <w:tcW w:w="4531" w:type="dxa"/>
          </w:tcPr>
          <w:p w:rsidR="00C24C37" w:rsidRPr="00C24C37" w:rsidRDefault="00C24C37" w:rsidP="00C24C3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24C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Javasolt módosítás</w:t>
            </w:r>
          </w:p>
        </w:tc>
      </w:tr>
      <w:tr w:rsidR="00C24C37" w:rsidRPr="00C24C37" w:rsidTr="009973A7">
        <w:tc>
          <w:tcPr>
            <w:tcW w:w="4531" w:type="dxa"/>
          </w:tcPr>
          <w:p w:rsidR="00C24C37" w:rsidRPr="00C24C37" w:rsidRDefault="00C24C37" w:rsidP="00C24C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531" w:type="dxa"/>
          </w:tcPr>
          <w:p w:rsidR="007E69A4" w:rsidRPr="007E69A4" w:rsidRDefault="007E69A4" w:rsidP="007E69A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69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Budapest Főváros II. Kerületi Önkormányzat Képviselő-testülete Magyarország Alaptörvénye 32. cikk (2) bekezdésében meghatározott eredeti jogalkotói hatáskörében, a szociális igazgatásról és szociális ellátásokról szóló 1993. évi III. törvény 1.§ (2) bekezdésében meghatározott feladatkörében eljárva a következőket rendeli el.</w:t>
            </w:r>
          </w:p>
          <w:p w:rsidR="00C24C37" w:rsidRPr="00C24C37" w:rsidRDefault="00C24C37" w:rsidP="007E69A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C24C37" w:rsidRPr="00C24C37" w:rsidTr="009973A7">
        <w:tc>
          <w:tcPr>
            <w:tcW w:w="4531" w:type="dxa"/>
          </w:tcPr>
          <w:p w:rsidR="00C24C37" w:rsidRPr="00C24C37" w:rsidRDefault="00C24C37" w:rsidP="00C24C3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hu-HU"/>
              </w:rPr>
            </w:pPr>
          </w:p>
          <w:p w:rsidR="00C24C37" w:rsidRPr="00C24C37" w:rsidRDefault="00C24C37" w:rsidP="00C24C3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hu-HU"/>
              </w:rPr>
            </w:pPr>
          </w:p>
          <w:p w:rsidR="00C24C37" w:rsidRPr="00C24C37" w:rsidRDefault="000E1D2F" w:rsidP="00C24C3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E1D2F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hu-HU"/>
              </w:rPr>
              <w:t xml:space="preserve">A kedvezményes élelmiszer–vásárlási lehetőség igénybevételének feltételeiről szóló </w:t>
            </w:r>
            <w:r w:rsidRPr="000E1D2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6/2009.(III.30.) rendelet</w:t>
            </w:r>
            <w:r w:rsidRPr="00C24C3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hu-HU"/>
              </w:rPr>
              <w:t xml:space="preserve"> </w:t>
            </w:r>
            <w:r w:rsidR="00C24C37" w:rsidRPr="00C24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(továbbiakban: R.) </w:t>
            </w:r>
          </w:p>
          <w:p w:rsidR="00C24C37" w:rsidRPr="00C24C37" w:rsidRDefault="00C24C37" w:rsidP="00C24C3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  <w:p w:rsidR="000E1D2F" w:rsidRPr="000E1D2F" w:rsidRDefault="000E1D2F" w:rsidP="000E1D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1D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6. §</w:t>
            </w:r>
          </w:p>
          <w:p w:rsidR="000E1D2F" w:rsidRPr="000E1D2F" w:rsidRDefault="000E1D2F" w:rsidP="000E1D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0E1D2F" w:rsidRPr="00B62BCC" w:rsidRDefault="000E1D2F" w:rsidP="000E1D2F">
            <w:pPr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hu-HU"/>
              </w:rPr>
            </w:pPr>
            <w:r w:rsidRPr="000E1D2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(2)</w:t>
            </w:r>
            <w:r w:rsidRPr="000E1D2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hu-HU"/>
              </w:rPr>
              <w:t xml:space="preserve"> </w:t>
            </w:r>
            <w:r w:rsidRPr="00963AA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hu-HU"/>
              </w:rPr>
              <w:t>A jogosultság megállapítását</w:t>
            </w:r>
            <w:r w:rsidRPr="0037348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hu-HU"/>
              </w:rPr>
              <w:t xml:space="preserve"> a személyazonosság és a jogosultság egyidejű igazolásával a Budapest II. kerületi Polgármesteri Hivatal Humánszolgáltatási Igazgatóság </w:t>
            </w:r>
            <w:r w:rsidRPr="00963AA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hu-HU"/>
              </w:rPr>
              <w:t>Ellátási Osztályán</w:t>
            </w:r>
            <w:r w:rsidRPr="0037348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hu-HU"/>
              </w:rPr>
              <w:t xml:space="preserve"> (a továbbiakban: Ellátási Osztály) </w:t>
            </w:r>
            <w:r w:rsidRPr="00963AA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hu-HU"/>
              </w:rPr>
              <w:t>a</w:t>
            </w:r>
            <w:r w:rsidRPr="00B62BC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hu-HU"/>
              </w:rPr>
              <w:t xml:space="preserve"> jelen rendelet 3. számú függelékét képező nyomtatványon lehet benyújtani hivatali időben vagy postai úton.</w:t>
            </w:r>
          </w:p>
          <w:p w:rsidR="000E1D2F" w:rsidRPr="000E1D2F" w:rsidRDefault="000E1D2F" w:rsidP="000E1D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C24C37" w:rsidRPr="00C24C37" w:rsidRDefault="00C24C37" w:rsidP="00C24C3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hu-HU"/>
              </w:rPr>
            </w:pPr>
          </w:p>
        </w:tc>
        <w:tc>
          <w:tcPr>
            <w:tcW w:w="4531" w:type="dxa"/>
          </w:tcPr>
          <w:p w:rsidR="00C24C37" w:rsidRPr="00C24C37" w:rsidRDefault="00C24C37" w:rsidP="00C24C3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hu-HU"/>
              </w:rPr>
            </w:pPr>
            <w:r w:rsidRPr="00C24C37">
              <w:rPr>
                <w:rFonts w:ascii="Times New Roman" w:eastAsia="Times New Roman" w:hAnsi="Times New Roman" w:cs="Arial"/>
                <w:b/>
                <w:sz w:val="24"/>
                <w:szCs w:val="24"/>
                <w:lang w:eastAsia="hu-HU"/>
              </w:rPr>
              <w:t>1.§</w:t>
            </w:r>
          </w:p>
          <w:p w:rsidR="00C24C37" w:rsidRPr="00C24C37" w:rsidRDefault="00C24C37" w:rsidP="00C24C3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hu-HU"/>
              </w:rPr>
            </w:pPr>
          </w:p>
          <w:p w:rsidR="0037348D" w:rsidRDefault="000E1D2F" w:rsidP="000E1D2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B62BCC">
              <w:rPr>
                <w:rFonts w:ascii="Times New Roman" w:eastAsia="Times New Roman" w:hAnsi="Times New Roman" w:cs="Arial"/>
                <w:bCs/>
                <w:i/>
                <w:sz w:val="24"/>
                <w:szCs w:val="24"/>
                <w:lang w:eastAsia="hu-HU"/>
              </w:rPr>
              <w:t xml:space="preserve">A kedvezményes élelmiszer–vásárlási lehetőség igénybevételének feltételeiről szóló </w:t>
            </w:r>
            <w:r w:rsidRPr="00B62B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6/2009.(III.30.) rendelet</w:t>
            </w:r>
            <w:r w:rsidRPr="00B62BCC">
              <w:rPr>
                <w:rFonts w:ascii="Times New Roman" w:eastAsia="Times New Roman" w:hAnsi="Times New Roman" w:cs="Arial"/>
                <w:bCs/>
                <w:i/>
                <w:sz w:val="24"/>
                <w:szCs w:val="24"/>
                <w:lang w:eastAsia="hu-HU"/>
              </w:rPr>
              <w:t xml:space="preserve"> </w:t>
            </w:r>
            <w:r w:rsidRPr="00B62BC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>(továbbiakban: R.) 6.</w:t>
            </w:r>
            <w:r w:rsidR="00C24C37" w:rsidRPr="00B62BC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 xml:space="preserve"> § (2) bekezdés</w:t>
            </w:r>
            <w:r w:rsidR="0037348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 xml:space="preserve">éből törlésre kerül a „hivatali időben vagy postai úton” szövegrész. </w:t>
            </w:r>
          </w:p>
          <w:p w:rsidR="00C24C37" w:rsidRPr="00B62BCC" w:rsidRDefault="00C24C37" w:rsidP="000E1D2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</w:pPr>
            <w:r w:rsidRPr="00B62BC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 xml:space="preserve"> </w:t>
            </w:r>
          </w:p>
          <w:p w:rsidR="00C24C37" w:rsidRPr="00C24C37" w:rsidRDefault="00C24C37" w:rsidP="00C24C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  <w:p w:rsidR="00C24C37" w:rsidRPr="00C24C37" w:rsidRDefault="00C24C37" w:rsidP="000E1D2F">
            <w:pPr>
              <w:autoSpaceDE w:val="0"/>
              <w:autoSpaceDN w:val="0"/>
              <w:adjustRightInd w:val="0"/>
              <w:spacing w:after="320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574D46" w:rsidRPr="00574D46" w:rsidTr="009973A7">
        <w:tc>
          <w:tcPr>
            <w:tcW w:w="4531" w:type="dxa"/>
          </w:tcPr>
          <w:p w:rsidR="00574D46" w:rsidRPr="00574D46" w:rsidRDefault="00574D46" w:rsidP="0099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574D46" w:rsidRPr="00E41DC7" w:rsidRDefault="0037348D" w:rsidP="00997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74D46" w:rsidRPr="00E41DC7">
              <w:rPr>
                <w:rFonts w:ascii="Times New Roman" w:hAnsi="Times New Roman" w:cs="Times New Roman"/>
                <w:b/>
                <w:sz w:val="24"/>
                <w:szCs w:val="24"/>
              </w:rPr>
              <w:t>.§</w:t>
            </w:r>
          </w:p>
          <w:p w:rsidR="00574D46" w:rsidRPr="00574D46" w:rsidRDefault="00574D46" w:rsidP="0099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D46" w:rsidRPr="0015070A" w:rsidRDefault="00574D46" w:rsidP="00574D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D46">
              <w:rPr>
                <w:rFonts w:ascii="Times New Roman" w:hAnsi="Times New Roman" w:cs="Times New Roman"/>
                <w:sz w:val="24"/>
                <w:szCs w:val="24"/>
              </w:rPr>
              <w:t>E rendelet 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január 1. napján lép hatályba</w:t>
            </w:r>
            <w:r w:rsidRPr="00574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7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és az azt követő napon törvény erejénél fogva hatályát veszti.</w:t>
            </w:r>
          </w:p>
          <w:p w:rsidR="00574D46" w:rsidRPr="00574D46" w:rsidRDefault="00574D46" w:rsidP="009973A7">
            <w:pPr>
              <w:keepNext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24C37" w:rsidRDefault="00C24C37" w:rsidP="00634371">
      <w:pPr>
        <w:tabs>
          <w:tab w:val="left" w:pos="7481"/>
        </w:tabs>
        <w:spacing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63AA6" w:rsidRDefault="00963AA6" w:rsidP="00634371">
      <w:pPr>
        <w:tabs>
          <w:tab w:val="left" w:pos="7481"/>
        </w:tabs>
        <w:spacing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63AA6" w:rsidRDefault="00963AA6" w:rsidP="00634371">
      <w:pPr>
        <w:tabs>
          <w:tab w:val="left" w:pos="7481"/>
        </w:tabs>
        <w:spacing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63AA6" w:rsidRDefault="00963AA6" w:rsidP="00634371">
      <w:pPr>
        <w:tabs>
          <w:tab w:val="left" w:pos="7481"/>
        </w:tabs>
        <w:spacing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74D46" w:rsidRDefault="00574D46" w:rsidP="00574D4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hu-HU"/>
        </w:rPr>
      </w:pPr>
      <w:r w:rsidRPr="00C24C3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Budapest Főváros II. Kerületi Önkormá</w:t>
      </w:r>
      <w:r w:rsidR="0011636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nyzat </w:t>
      </w:r>
      <w:proofErr w:type="gramStart"/>
      <w:r w:rsidR="0011636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Képviselő-testületének …</w:t>
      </w:r>
      <w:proofErr w:type="gramEnd"/>
      <w:r w:rsidR="0011636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/</w:t>
      </w:r>
      <w:r w:rsidR="0011636D" w:rsidRPr="0015070A">
        <w:rPr>
          <w:rFonts w:ascii="Times New Roman" w:eastAsia="Calibri" w:hAnsi="Times New Roman" w:cs="Times New Roman"/>
          <w:b/>
          <w:sz w:val="24"/>
          <w:szCs w:val="24"/>
        </w:rPr>
        <w:t>2017.</w:t>
      </w:r>
      <w:r w:rsidR="0011636D" w:rsidRPr="00C24C3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C24C3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(……) önkormányzati rendelete </w:t>
      </w:r>
      <w:r>
        <w:rPr>
          <w:rFonts w:ascii="Times New Roman" w:eastAsia="Times New Roman" w:hAnsi="Times New Roman" w:cs="Arial"/>
          <w:b/>
          <w:bCs/>
          <w:sz w:val="24"/>
          <w:szCs w:val="24"/>
          <w:lang w:eastAsia="hu-HU"/>
        </w:rPr>
        <w:t xml:space="preserve">a kedvezményes élelmiszer–vásárlási lehetőség igénybevételének feltételeiről szóló </w:t>
      </w:r>
      <w:r w:rsidRPr="007E69A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6/2009.(III.30.) rendelet</w:t>
      </w:r>
      <w:r w:rsidRPr="00C24C37">
        <w:rPr>
          <w:rFonts w:ascii="Times New Roman" w:eastAsia="Times New Roman" w:hAnsi="Times New Roman" w:cs="Arial"/>
          <w:b/>
          <w:bCs/>
          <w:sz w:val="24"/>
          <w:szCs w:val="24"/>
          <w:lang w:eastAsia="hu-HU"/>
        </w:rPr>
        <w:t xml:space="preserve"> </w:t>
      </w:r>
      <w:r w:rsidRPr="00C24C3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hu-HU"/>
        </w:rPr>
        <w:t>módosításáról</w:t>
      </w:r>
    </w:p>
    <w:p w:rsidR="00574D46" w:rsidRPr="00C24C37" w:rsidRDefault="00574D46" w:rsidP="00574D4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hu-HU"/>
        </w:rPr>
      </w:pPr>
    </w:p>
    <w:p w:rsidR="00574D46" w:rsidRDefault="00574D46" w:rsidP="00574D46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E69A4">
        <w:rPr>
          <w:rFonts w:ascii="Times New Roman" w:eastAsia="Calibri" w:hAnsi="Times New Roman" w:cs="Times New Roman"/>
          <w:bCs/>
          <w:sz w:val="24"/>
          <w:szCs w:val="24"/>
        </w:rPr>
        <w:t>Budapest Főváros II. Kerületi Önkormányzat Képviselő-testülete Magyarország Alaptörvénye 32. cikk (2) bekezdésében meghatározott eredeti jogalkotói hatáskörében, a szociális igazgatásról és szociális ellátásokról szóló 1993. évi III. törvény 1.§ (2) bekezdésében meghatározott feladatkörében eljárva a következőket rendeli el.</w:t>
      </w:r>
    </w:p>
    <w:p w:rsidR="00574D46" w:rsidRPr="007E69A4" w:rsidRDefault="00574D46" w:rsidP="00574D46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74D46" w:rsidRPr="00C24C37" w:rsidRDefault="00574D46" w:rsidP="00574D4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hu-HU"/>
        </w:rPr>
      </w:pPr>
      <w:r w:rsidRPr="00C24C37">
        <w:rPr>
          <w:rFonts w:ascii="Times New Roman" w:eastAsia="Times New Roman" w:hAnsi="Times New Roman" w:cs="Arial"/>
          <w:b/>
          <w:sz w:val="24"/>
          <w:szCs w:val="24"/>
          <w:lang w:eastAsia="hu-HU"/>
        </w:rPr>
        <w:t>1.§</w:t>
      </w:r>
    </w:p>
    <w:p w:rsidR="00574D46" w:rsidRPr="00C24C37" w:rsidRDefault="00574D46" w:rsidP="00574D4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hu-HU"/>
        </w:rPr>
      </w:pPr>
    </w:p>
    <w:p w:rsidR="00574D46" w:rsidRPr="00C24C37" w:rsidRDefault="00574D46" w:rsidP="0037348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B62BCC">
        <w:rPr>
          <w:rFonts w:ascii="Times New Roman" w:eastAsia="Times New Roman" w:hAnsi="Times New Roman" w:cs="Arial"/>
          <w:bCs/>
          <w:i/>
          <w:sz w:val="24"/>
          <w:szCs w:val="24"/>
          <w:lang w:eastAsia="hu-HU"/>
        </w:rPr>
        <w:t xml:space="preserve">A kedvezményes élelmiszer–vásárlási lehetőség igénybevételének feltételeiről szóló </w:t>
      </w:r>
      <w:r w:rsidRPr="00B62BC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6/2009.(III.30.) rendelet</w:t>
      </w:r>
      <w:r w:rsidRPr="00B62BCC">
        <w:rPr>
          <w:rFonts w:ascii="Times New Roman" w:eastAsia="Times New Roman" w:hAnsi="Times New Roman" w:cs="Arial"/>
          <w:bCs/>
          <w:i/>
          <w:sz w:val="24"/>
          <w:szCs w:val="24"/>
          <w:lang w:eastAsia="hu-HU"/>
        </w:rPr>
        <w:t xml:space="preserve"> </w:t>
      </w:r>
      <w:r w:rsidRPr="00B62BC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(továbbiakban: R.) 6. § (2) bekezdés</w:t>
      </w:r>
      <w:r w:rsidR="0037348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 xml:space="preserve">éből törlésre kerül a „hivatali időben vagy postai úton” szövegrész. </w:t>
      </w:r>
    </w:p>
    <w:p w:rsidR="00574D46" w:rsidRDefault="00574D46" w:rsidP="00574D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D46" w:rsidRPr="00574D46" w:rsidRDefault="0037348D" w:rsidP="00574D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574D46" w:rsidRPr="00574D46">
        <w:rPr>
          <w:rFonts w:ascii="Times New Roman" w:hAnsi="Times New Roman" w:cs="Times New Roman"/>
          <w:b/>
          <w:sz w:val="24"/>
          <w:szCs w:val="24"/>
        </w:rPr>
        <w:t>.§</w:t>
      </w:r>
    </w:p>
    <w:p w:rsidR="00574D46" w:rsidRPr="0015070A" w:rsidRDefault="00574D46" w:rsidP="00574D4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D46">
        <w:rPr>
          <w:rFonts w:ascii="Times New Roman" w:hAnsi="Times New Roman" w:cs="Times New Roman"/>
          <w:sz w:val="24"/>
          <w:szCs w:val="24"/>
        </w:rPr>
        <w:t>E rendelet 2018</w:t>
      </w:r>
      <w:r>
        <w:rPr>
          <w:rFonts w:ascii="Times New Roman" w:hAnsi="Times New Roman" w:cs="Times New Roman"/>
          <w:sz w:val="24"/>
          <w:szCs w:val="24"/>
        </w:rPr>
        <w:t>. január 1. napján lép hatályba</w:t>
      </w:r>
      <w:r w:rsidRPr="00574D46">
        <w:rPr>
          <w:rFonts w:ascii="Times New Roman" w:hAnsi="Times New Roman" w:cs="Times New Roman"/>
          <w:sz w:val="24"/>
          <w:szCs w:val="24"/>
        </w:rPr>
        <w:t xml:space="preserve"> </w:t>
      </w:r>
      <w:r w:rsidRPr="0015070A">
        <w:rPr>
          <w:rFonts w:ascii="Times New Roman" w:eastAsia="Calibri" w:hAnsi="Times New Roman" w:cs="Times New Roman"/>
          <w:bCs/>
          <w:sz w:val="24"/>
          <w:szCs w:val="24"/>
        </w:rPr>
        <w:t>és az azt követő napon törvény erejénél fogva hatályát veszti.</w:t>
      </w:r>
    </w:p>
    <w:p w:rsidR="00035C98" w:rsidRDefault="00035C98" w:rsidP="00035C98">
      <w:pPr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</w:p>
    <w:p w:rsidR="00916203" w:rsidRPr="0015070A" w:rsidRDefault="00916203" w:rsidP="0091620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16203" w:rsidRPr="0015070A" w:rsidRDefault="00916203" w:rsidP="0091620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8"/>
        <w:gridCol w:w="4524"/>
      </w:tblGrid>
      <w:tr w:rsidR="00916203" w:rsidRPr="0015070A" w:rsidTr="009973A7">
        <w:tc>
          <w:tcPr>
            <w:tcW w:w="4606" w:type="dxa"/>
            <w:shd w:val="clear" w:color="auto" w:fill="auto"/>
          </w:tcPr>
          <w:p w:rsidR="00916203" w:rsidRPr="0015070A" w:rsidRDefault="00916203" w:rsidP="009973A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70A">
              <w:rPr>
                <w:rFonts w:ascii="Times New Roman" w:eastAsia="Calibri" w:hAnsi="Times New Roman" w:cs="Times New Roman"/>
                <w:sz w:val="24"/>
                <w:szCs w:val="24"/>
              </w:rPr>
              <w:t>Dr. Láng Zsolt</w:t>
            </w:r>
          </w:p>
          <w:p w:rsidR="00916203" w:rsidRPr="0015070A" w:rsidRDefault="00916203" w:rsidP="009973A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70A">
              <w:rPr>
                <w:rFonts w:ascii="Times New Roman" w:eastAsia="Calibri" w:hAnsi="Times New Roman" w:cs="Times New Roman"/>
                <w:sz w:val="24"/>
                <w:szCs w:val="24"/>
              </w:rPr>
              <w:t>Polgármester</w:t>
            </w:r>
          </w:p>
        </w:tc>
        <w:tc>
          <w:tcPr>
            <w:tcW w:w="4606" w:type="dxa"/>
            <w:shd w:val="clear" w:color="auto" w:fill="auto"/>
          </w:tcPr>
          <w:p w:rsidR="00916203" w:rsidRPr="0015070A" w:rsidRDefault="00916203" w:rsidP="009973A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70A">
              <w:rPr>
                <w:rFonts w:ascii="Times New Roman" w:eastAsia="Calibri" w:hAnsi="Times New Roman" w:cs="Times New Roman"/>
                <w:sz w:val="24"/>
                <w:szCs w:val="24"/>
              </w:rPr>
              <w:t>dr. Szalai Tibor</w:t>
            </w:r>
          </w:p>
          <w:p w:rsidR="00916203" w:rsidRPr="0015070A" w:rsidRDefault="00916203" w:rsidP="009973A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70A">
              <w:rPr>
                <w:rFonts w:ascii="Times New Roman" w:eastAsia="Calibri" w:hAnsi="Times New Roman" w:cs="Times New Roman"/>
                <w:sz w:val="24"/>
                <w:szCs w:val="24"/>
              </w:rPr>
              <w:t>Jegyző</w:t>
            </w:r>
          </w:p>
        </w:tc>
      </w:tr>
    </w:tbl>
    <w:p w:rsidR="00916203" w:rsidRPr="0015070A" w:rsidRDefault="00916203" w:rsidP="0091620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16203" w:rsidRPr="0015070A" w:rsidRDefault="00916203" w:rsidP="0091620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16203" w:rsidRPr="0015070A" w:rsidRDefault="00916203" w:rsidP="00916203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35C98" w:rsidRDefault="00035C98" w:rsidP="00035C98">
      <w:pPr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</w:p>
    <w:p w:rsidR="00916203" w:rsidRPr="0015070A" w:rsidRDefault="00916203" w:rsidP="00916203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5070A">
        <w:rPr>
          <w:rFonts w:ascii="Times New Roman" w:eastAsia="Calibri" w:hAnsi="Times New Roman" w:cs="Times New Roman"/>
          <w:b/>
          <w:bCs/>
          <w:sz w:val="24"/>
          <w:szCs w:val="24"/>
        </w:rPr>
        <w:t>Indokolás</w:t>
      </w:r>
    </w:p>
    <w:p w:rsidR="00916203" w:rsidRPr="0015070A" w:rsidRDefault="00916203" w:rsidP="00916203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16203" w:rsidRDefault="00916203" w:rsidP="00916203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15070A">
        <w:rPr>
          <w:rFonts w:ascii="Times New Roman" w:eastAsia="Calibri" w:hAnsi="Times New Roman" w:cs="Times New Roman"/>
          <w:bCs/>
          <w:sz w:val="24"/>
          <w:szCs w:val="24"/>
        </w:rPr>
        <w:t>1.§</w:t>
      </w:r>
      <w:proofErr w:type="spellStart"/>
      <w:r w:rsidRPr="0015070A">
        <w:rPr>
          <w:rFonts w:ascii="Times New Roman" w:eastAsia="Calibri" w:hAnsi="Times New Roman" w:cs="Times New Roman"/>
          <w:bCs/>
          <w:sz w:val="24"/>
          <w:szCs w:val="24"/>
        </w:rPr>
        <w:t>-hoz</w:t>
      </w:r>
      <w:proofErr w:type="spellEnd"/>
      <w:r w:rsidRPr="0015070A"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Elektronikus ügyintézés korlátozásának </w:t>
      </w:r>
      <w:r w:rsidR="00B62BCC">
        <w:rPr>
          <w:rFonts w:ascii="Times New Roman" w:eastAsia="Calibri" w:hAnsi="Times New Roman" w:cs="Times New Roman"/>
          <w:bCs/>
          <w:sz w:val="24"/>
          <w:szCs w:val="24"/>
        </w:rPr>
        <w:t>kiiktatása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miatti módosítás</w:t>
      </w:r>
    </w:p>
    <w:p w:rsidR="00916203" w:rsidRDefault="0037348D" w:rsidP="00916203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916203" w:rsidRPr="0015070A">
        <w:rPr>
          <w:rFonts w:ascii="Times New Roman" w:eastAsia="Calibri" w:hAnsi="Times New Roman" w:cs="Times New Roman"/>
          <w:bCs/>
          <w:sz w:val="24"/>
          <w:szCs w:val="24"/>
        </w:rPr>
        <w:t>.§</w:t>
      </w:r>
      <w:proofErr w:type="spellStart"/>
      <w:r w:rsidR="00916203" w:rsidRPr="0015070A">
        <w:rPr>
          <w:rFonts w:ascii="Times New Roman" w:eastAsia="Calibri" w:hAnsi="Times New Roman" w:cs="Times New Roman"/>
          <w:bCs/>
          <w:sz w:val="24"/>
          <w:szCs w:val="24"/>
        </w:rPr>
        <w:t>-hoz</w:t>
      </w:r>
      <w:proofErr w:type="spellEnd"/>
      <w:r w:rsidR="00916203" w:rsidRPr="0015070A">
        <w:rPr>
          <w:rFonts w:ascii="Times New Roman" w:eastAsia="Calibri" w:hAnsi="Times New Roman" w:cs="Times New Roman"/>
          <w:bCs/>
          <w:sz w:val="24"/>
          <w:szCs w:val="24"/>
        </w:rPr>
        <w:t>: Hatályba léptető rendelkezést tartalmaz.</w:t>
      </w:r>
    </w:p>
    <w:p w:rsidR="00963AA6" w:rsidRDefault="00963AA6" w:rsidP="00916203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63AA6" w:rsidRDefault="00963AA6" w:rsidP="00916203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63AA6" w:rsidRDefault="00963AA6" w:rsidP="00916203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63AA6" w:rsidRDefault="00963AA6" w:rsidP="00916203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63AA6" w:rsidRDefault="00963AA6" w:rsidP="00916203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63AA6" w:rsidRDefault="00963AA6" w:rsidP="00916203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63AA6" w:rsidRDefault="00963AA6" w:rsidP="00916203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63AA6" w:rsidRDefault="00963AA6" w:rsidP="00916203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63AA6" w:rsidRDefault="00963AA6" w:rsidP="00916203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63AA6" w:rsidRDefault="00963AA6" w:rsidP="00916203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63AA6" w:rsidRPr="0015070A" w:rsidRDefault="00963AA6" w:rsidP="00916203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35C98" w:rsidRDefault="00035C98" w:rsidP="00035C98">
      <w:pPr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</w:p>
    <w:p w:rsidR="00657702" w:rsidRDefault="00246EC6" w:rsidP="00246EC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5070A">
        <w:rPr>
          <w:rFonts w:ascii="Times New Roman" w:eastAsia="Calibri" w:hAnsi="Times New Roman" w:cs="Times New Roman"/>
          <w:b/>
          <w:sz w:val="24"/>
          <w:szCs w:val="24"/>
        </w:rPr>
        <w:t xml:space="preserve">Budapest Főváros II. Kerületi Önkormányzat </w:t>
      </w:r>
      <w:proofErr w:type="gramStart"/>
      <w:r w:rsidRPr="0015070A">
        <w:rPr>
          <w:rFonts w:ascii="Times New Roman" w:eastAsia="Calibri" w:hAnsi="Times New Roman" w:cs="Times New Roman"/>
          <w:b/>
          <w:sz w:val="24"/>
          <w:szCs w:val="24"/>
        </w:rPr>
        <w:t>Képviselő-testületének …</w:t>
      </w:r>
      <w:proofErr w:type="gramEnd"/>
      <w:r w:rsidRPr="0015070A">
        <w:rPr>
          <w:rFonts w:ascii="Times New Roman" w:eastAsia="Calibri" w:hAnsi="Times New Roman" w:cs="Times New Roman"/>
          <w:b/>
          <w:sz w:val="24"/>
          <w:szCs w:val="24"/>
        </w:rPr>
        <w:t xml:space="preserve">/2017. (…) önkormányzati rendelete a </w:t>
      </w:r>
      <w:r w:rsidRPr="0015070A">
        <w:rPr>
          <w:rFonts w:ascii="Times New Roman" w:eastAsia="Calibri" w:hAnsi="Times New Roman" w:cs="Times New Roman"/>
          <w:b/>
          <w:bCs/>
          <w:sz w:val="24"/>
          <w:szCs w:val="24"/>
        </w:rPr>
        <w:t>II. kerület közigazgatási területén a járművel várakozás rendjének kialakításáról, és az üzemképtelen járművek tárolásának szabályozásáról s</w:t>
      </w:r>
      <w:r w:rsidRPr="0015070A">
        <w:rPr>
          <w:rFonts w:ascii="Times New Roman" w:eastAsia="Calibri" w:hAnsi="Times New Roman" w:cs="Times New Roman"/>
          <w:b/>
          <w:sz w:val="24"/>
          <w:szCs w:val="24"/>
        </w:rPr>
        <w:t>zóló 14/2010. (VI. 24.) önkormányzati rendelet módosításáról</w:t>
      </w:r>
    </w:p>
    <w:p w:rsidR="00657702" w:rsidRPr="00C24C37" w:rsidRDefault="00657702" w:rsidP="0065770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57702" w:rsidRPr="00C24C37" w:rsidTr="009973A7">
        <w:tc>
          <w:tcPr>
            <w:tcW w:w="4531" w:type="dxa"/>
          </w:tcPr>
          <w:p w:rsidR="00657702" w:rsidRPr="00C24C37" w:rsidRDefault="00657702" w:rsidP="009973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24C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Jelenlegi szövegezés</w:t>
            </w:r>
          </w:p>
        </w:tc>
        <w:tc>
          <w:tcPr>
            <w:tcW w:w="4531" w:type="dxa"/>
          </w:tcPr>
          <w:p w:rsidR="00657702" w:rsidRPr="00C24C37" w:rsidRDefault="00657702" w:rsidP="009973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24C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Javasolt módosítás</w:t>
            </w:r>
          </w:p>
        </w:tc>
      </w:tr>
      <w:tr w:rsidR="00657702" w:rsidRPr="00C24C37" w:rsidTr="009973A7">
        <w:tc>
          <w:tcPr>
            <w:tcW w:w="4531" w:type="dxa"/>
          </w:tcPr>
          <w:p w:rsidR="00657702" w:rsidRPr="00C24C37" w:rsidRDefault="00657702" w:rsidP="009973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531" w:type="dxa"/>
          </w:tcPr>
          <w:p w:rsidR="00657702" w:rsidRPr="0015070A" w:rsidRDefault="00657702" w:rsidP="00657702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5070A">
              <w:rPr>
                <w:rFonts w:ascii="Times New Roman" w:eastAsia="Arial Unicode MS" w:hAnsi="Times New Roman" w:cs="Times New Roman"/>
                <w:sz w:val="24"/>
                <w:szCs w:val="24"/>
              </w:rPr>
              <w:t>A Budapest Főváros II. Kerületi Önkormányzat Képviselő-testülete a Magyarország Alaptörvénye 32. cikk (1) bekezdés a) pontjában, a közúti közlekedésről szóló 1988. évi I. törvény 48. § (5) bekezdésében, valamint a Budapest főváros közigazgatási területén a járművel várakozás rendjének egységes kialakításáról, a várakozás díjáról és az üzemképtelen járművek tárolásának szabályozásáról szóló 30/2010. (VI. 4.) Főv.  Kgy. Rendelet 4. § (2) bekezdésében, 10. § (5) bekezdésében, 11. § (4) bekezdésében, 13. § (2) bekezdésében és 40. §</w:t>
            </w:r>
            <w:proofErr w:type="spellStart"/>
            <w:r w:rsidRPr="0015070A">
              <w:rPr>
                <w:rFonts w:ascii="Times New Roman" w:eastAsia="Arial Unicode MS" w:hAnsi="Times New Roman" w:cs="Times New Roman"/>
                <w:sz w:val="24"/>
                <w:szCs w:val="24"/>
              </w:rPr>
              <w:t>-ában</w:t>
            </w:r>
            <w:proofErr w:type="spellEnd"/>
            <w:r w:rsidRPr="0015070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kapott felhatalmazás alapján, a Magyarország helyi önkormányzatairól szóló 2011. évi CLXXXIX. törvény (a továbbiakban: </w:t>
            </w:r>
            <w:proofErr w:type="spellStart"/>
            <w:r w:rsidRPr="0015070A">
              <w:rPr>
                <w:rFonts w:ascii="Times New Roman" w:eastAsia="Arial Unicode MS" w:hAnsi="Times New Roman" w:cs="Times New Roman"/>
                <w:sz w:val="24"/>
                <w:szCs w:val="24"/>
              </w:rPr>
              <w:t>Mötv</w:t>
            </w:r>
            <w:proofErr w:type="spellEnd"/>
            <w:r w:rsidRPr="0015070A">
              <w:rPr>
                <w:rFonts w:ascii="Times New Roman" w:eastAsia="Arial Unicode MS" w:hAnsi="Times New Roman" w:cs="Times New Roman"/>
                <w:sz w:val="24"/>
                <w:szCs w:val="24"/>
              </w:rPr>
              <w:t>.) 23.§ (5) bekezdés 3. pontjában meghatározott feladatkörében eljárva a következőket rendeli el:</w:t>
            </w:r>
          </w:p>
          <w:p w:rsidR="00657702" w:rsidRPr="00C24C37" w:rsidRDefault="00657702" w:rsidP="009973A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657702" w:rsidRPr="00C24C37" w:rsidTr="009973A7">
        <w:tc>
          <w:tcPr>
            <w:tcW w:w="4531" w:type="dxa"/>
          </w:tcPr>
          <w:p w:rsidR="00657702" w:rsidRPr="00C24C37" w:rsidRDefault="00657702" w:rsidP="009973A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hu-HU"/>
              </w:rPr>
            </w:pPr>
          </w:p>
          <w:p w:rsidR="00657702" w:rsidRPr="00C24C37" w:rsidRDefault="00657702" w:rsidP="009973A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hu-HU"/>
              </w:rPr>
            </w:pPr>
          </w:p>
          <w:p w:rsidR="00657702" w:rsidRPr="00C24C37" w:rsidRDefault="00657702" w:rsidP="009973A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hu-HU"/>
              </w:rPr>
              <w:t>A</w:t>
            </w:r>
            <w:r w:rsidRPr="00657702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hu-HU"/>
              </w:rPr>
              <w:t xml:space="preserve"> II. kerület közigazgatási területén a járművel várakozás rendjének kialakításáról, és az üzemképtelen járművek tárolásának szabályozásáról szóló 14/2010. (VI. 24.) önkormányzati rendelet </w:t>
            </w: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hu-HU"/>
              </w:rPr>
              <w:t>(továbbiakban: R.)</w:t>
            </w:r>
          </w:p>
          <w:p w:rsidR="00DC17A5" w:rsidRDefault="00DC17A5" w:rsidP="009973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:rsidR="00657702" w:rsidRPr="000E1D2F" w:rsidRDefault="00DC17A5" w:rsidP="009973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8</w:t>
            </w:r>
            <w:r w:rsidR="00657702" w:rsidRPr="000E1D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. §</w:t>
            </w:r>
          </w:p>
          <w:p w:rsidR="00657702" w:rsidRPr="000E1D2F" w:rsidRDefault="00657702" w:rsidP="009973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DC17A5" w:rsidRPr="00DC17A5" w:rsidRDefault="00DC17A5" w:rsidP="00DC17A5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DC17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 xml:space="preserve"> (4) </w:t>
            </w:r>
            <w:r w:rsidRPr="00B62B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Az elektronikus ügyintézésre</w:t>
            </w:r>
            <w:r w:rsidRPr="00B62B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kizárólag </w:t>
            </w:r>
            <w:r w:rsidRPr="00B62B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a (3) bekezdésben megjelölt weboldalon az</w:t>
            </w:r>
            <w:r w:rsidRPr="00DC17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 xml:space="preserve"> ügyfél regisztrációját követően van lehetőség.</w:t>
            </w:r>
          </w:p>
          <w:p w:rsidR="00657702" w:rsidRPr="000E1D2F" w:rsidRDefault="00657702" w:rsidP="009973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657702" w:rsidRPr="00C24C37" w:rsidRDefault="00657702" w:rsidP="009973A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hu-HU"/>
              </w:rPr>
            </w:pPr>
          </w:p>
        </w:tc>
        <w:tc>
          <w:tcPr>
            <w:tcW w:w="4531" w:type="dxa"/>
          </w:tcPr>
          <w:p w:rsidR="00657702" w:rsidRPr="00C24C37" w:rsidRDefault="00657702" w:rsidP="009973A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hu-HU"/>
              </w:rPr>
            </w:pPr>
            <w:r w:rsidRPr="00C24C37">
              <w:rPr>
                <w:rFonts w:ascii="Times New Roman" w:eastAsia="Times New Roman" w:hAnsi="Times New Roman" w:cs="Arial"/>
                <w:b/>
                <w:sz w:val="24"/>
                <w:szCs w:val="24"/>
                <w:lang w:eastAsia="hu-HU"/>
              </w:rPr>
              <w:t>1.§</w:t>
            </w:r>
          </w:p>
          <w:p w:rsidR="00657702" w:rsidRPr="00C24C37" w:rsidRDefault="00657702" w:rsidP="009973A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hu-HU"/>
              </w:rPr>
            </w:pPr>
          </w:p>
          <w:p w:rsidR="00657702" w:rsidRPr="00B62BCC" w:rsidRDefault="00657702" w:rsidP="0065770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Arial"/>
                <w:bCs/>
                <w:i/>
                <w:sz w:val="24"/>
                <w:szCs w:val="24"/>
                <w:lang w:eastAsia="hu-HU"/>
              </w:rPr>
            </w:pPr>
            <w:r w:rsidRPr="00B62BCC">
              <w:rPr>
                <w:rFonts w:ascii="Times New Roman" w:eastAsia="Times New Roman" w:hAnsi="Times New Roman" w:cs="Arial"/>
                <w:bCs/>
                <w:i/>
                <w:sz w:val="24"/>
                <w:szCs w:val="24"/>
                <w:lang w:eastAsia="hu-HU"/>
              </w:rPr>
              <w:t>A II. kerület közigazgatási területén a járművel várakozás rendjének kialakításáról, és az üzemképtelen járművek tárolásának szabályozásáról szóló 14/2010. (VI. 24.) önkormányzati rendelet (továbbiakban: R.)</w:t>
            </w:r>
          </w:p>
          <w:p w:rsidR="00657702" w:rsidRPr="00B62BCC" w:rsidRDefault="00DC17A5" w:rsidP="009973A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</w:pPr>
            <w:r w:rsidRPr="00B62BC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>8</w:t>
            </w:r>
            <w:r w:rsidR="00657702" w:rsidRPr="00B62BC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>. § (</w:t>
            </w:r>
            <w:r w:rsidRPr="00B62BC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>4</w:t>
            </w:r>
            <w:r w:rsidR="00657702" w:rsidRPr="00B62BC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>) bekezdése helyébe az alábbi rendelkezés lép:</w:t>
            </w:r>
            <w:r w:rsidR="00657702" w:rsidRPr="00B62B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  <w:t xml:space="preserve"> </w:t>
            </w:r>
          </w:p>
          <w:p w:rsidR="00657702" w:rsidRPr="00C24C37" w:rsidRDefault="00657702" w:rsidP="009973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  <w:p w:rsidR="00DB6EDC" w:rsidRDefault="00657702" w:rsidP="00DB6ED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hu-HU"/>
              </w:rPr>
            </w:pPr>
            <w:r w:rsidRPr="00C24C37">
              <w:rPr>
                <w:rFonts w:ascii="Times New Roman" w:eastAsia="Times New Roman" w:hAnsi="Times New Roman" w:cs="Arial"/>
                <w:sz w:val="24"/>
                <w:szCs w:val="24"/>
                <w:lang w:eastAsia="hu-HU"/>
              </w:rPr>
              <w:t>„(</w:t>
            </w:r>
            <w:r w:rsidR="00DC17A5">
              <w:rPr>
                <w:rFonts w:ascii="Times New Roman" w:eastAsia="Times New Roman" w:hAnsi="Times New Roman" w:cs="Arial"/>
                <w:sz w:val="24"/>
                <w:szCs w:val="24"/>
                <w:lang w:eastAsia="hu-HU"/>
              </w:rPr>
              <w:t>4</w:t>
            </w:r>
            <w:r w:rsidR="00DB6EDC">
              <w:rPr>
                <w:rFonts w:ascii="Times New Roman" w:eastAsia="Times New Roman" w:hAnsi="Times New Roman" w:cs="Arial"/>
                <w:sz w:val="24"/>
                <w:szCs w:val="24"/>
                <w:lang w:eastAsia="hu-HU"/>
              </w:rPr>
              <w:t xml:space="preserve">) </w:t>
            </w:r>
            <w:r w:rsidR="00DB6EDC" w:rsidRPr="00B62BCC">
              <w:rPr>
                <w:rFonts w:ascii="Times New Roman" w:eastAsia="Times New Roman" w:hAnsi="Times New Roman" w:cs="Arial"/>
                <w:b/>
                <w:sz w:val="24"/>
                <w:szCs w:val="24"/>
                <w:lang w:eastAsia="hu-HU"/>
              </w:rPr>
              <w:t>Az e</w:t>
            </w:r>
            <w:r w:rsidR="00DB6EDC" w:rsidRPr="00B62BC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u-HU"/>
              </w:rPr>
              <w:t>lektronikus ügyintézésre a (3) bekezdésben megjelölt weboldalon az ügyfél regisztrációját követően van lehetőség</w:t>
            </w:r>
            <w:r w:rsidR="00DB6EDC" w:rsidRPr="00DC17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.</w:t>
            </w:r>
            <w:r w:rsidR="00DB6E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hu-HU"/>
              </w:rPr>
              <w:t>”</w:t>
            </w:r>
          </w:p>
          <w:p w:rsidR="00657702" w:rsidRPr="00C24C37" w:rsidRDefault="00657702" w:rsidP="00DB6ED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24C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657702" w:rsidRPr="00574D46" w:rsidTr="009973A7">
        <w:tc>
          <w:tcPr>
            <w:tcW w:w="4531" w:type="dxa"/>
          </w:tcPr>
          <w:p w:rsidR="00657702" w:rsidRPr="00574D46" w:rsidRDefault="00657702" w:rsidP="0099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657702" w:rsidRPr="00574D46" w:rsidRDefault="00DC17A5" w:rsidP="00997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7702" w:rsidRPr="00574D46">
              <w:rPr>
                <w:rFonts w:ascii="Times New Roman" w:hAnsi="Times New Roman" w:cs="Times New Roman"/>
                <w:sz w:val="24"/>
                <w:szCs w:val="24"/>
              </w:rPr>
              <w:t>.§</w:t>
            </w:r>
          </w:p>
          <w:p w:rsidR="00657702" w:rsidRPr="00574D46" w:rsidRDefault="00657702" w:rsidP="00997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702" w:rsidRPr="0015070A" w:rsidRDefault="00657702" w:rsidP="009973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D46">
              <w:rPr>
                <w:rFonts w:ascii="Times New Roman" w:hAnsi="Times New Roman" w:cs="Times New Roman"/>
                <w:sz w:val="24"/>
                <w:szCs w:val="24"/>
              </w:rPr>
              <w:t>E rendelet 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január 1. napján lép hatályba</w:t>
            </w:r>
            <w:r w:rsidRPr="00574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7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és az azt követő napon törvény erejénél fogva hatályát veszti.</w:t>
            </w:r>
          </w:p>
          <w:p w:rsidR="00657702" w:rsidRPr="00574D46" w:rsidRDefault="00657702" w:rsidP="009973A7">
            <w:pPr>
              <w:keepNext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57702" w:rsidRDefault="00657702" w:rsidP="00246EC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6EC6" w:rsidRPr="0015070A" w:rsidRDefault="00246EC6" w:rsidP="00246EC6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5070A">
        <w:rPr>
          <w:rFonts w:ascii="Times New Roman" w:eastAsia="Calibri" w:hAnsi="Times New Roman" w:cs="Times New Roman"/>
          <w:b/>
          <w:sz w:val="24"/>
          <w:szCs w:val="24"/>
        </w:rPr>
        <w:t xml:space="preserve">Budapest Főváros II. Kerületi Önkormányzat </w:t>
      </w:r>
      <w:proofErr w:type="gramStart"/>
      <w:r w:rsidRPr="0015070A">
        <w:rPr>
          <w:rFonts w:ascii="Times New Roman" w:eastAsia="Calibri" w:hAnsi="Times New Roman" w:cs="Times New Roman"/>
          <w:b/>
          <w:sz w:val="24"/>
          <w:szCs w:val="24"/>
        </w:rPr>
        <w:t>Képviselő-testületének …</w:t>
      </w:r>
      <w:proofErr w:type="gramEnd"/>
      <w:r w:rsidRPr="0015070A">
        <w:rPr>
          <w:rFonts w:ascii="Times New Roman" w:eastAsia="Calibri" w:hAnsi="Times New Roman" w:cs="Times New Roman"/>
          <w:b/>
          <w:sz w:val="24"/>
          <w:szCs w:val="24"/>
        </w:rPr>
        <w:t>/2017. (…) önkormányzati rendelete</w:t>
      </w:r>
      <w:r w:rsidR="0091620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5070A">
        <w:rPr>
          <w:rFonts w:ascii="Times New Roman" w:eastAsia="Calibri" w:hAnsi="Times New Roman" w:cs="Times New Roman"/>
          <w:b/>
          <w:sz w:val="24"/>
          <w:szCs w:val="24"/>
        </w:rPr>
        <w:t xml:space="preserve">a </w:t>
      </w:r>
      <w:r w:rsidRPr="0015070A">
        <w:rPr>
          <w:rFonts w:ascii="Times New Roman" w:eastAsia="Calibri" w:hAnsi="Times New Roman" w:cs="Times New Roman"/>
          <w:b/>
          <w:bCs/>
          <w:sz w:val="24"/>
          <w:szCs w:val="24"/>
        </w:rPr>
        <w:t>II. kerület közigazgatási területén a járművel várakozás rendjének kialakításáról, és az üzemképtelen járművek tárolásának szabályozásáról s</w:t>
      </w:r>
      <w:r w:rsidRPr="0015070A">
        <w:rPr>
          <w:rFonts w:ascii="Times New Roman" w:eastAsia="Calibri" w:hAnsi="Times New Roman" w:cs="Times New Roman"/>
          <w:b/>
          <w:sz w:val="24"/>
          <w:szCs w:val="24"/>
        </w:rPr>
        <w:t>zóló 14/2010. (VI. 24.) önkormányzati rendelet módosításáról</w:t>
      </w:r>
    </w:p>
    <w:p w:rsidR="00246EC6" w:rsidRPr="0015070A" w:rsidRDefault="00246EC6" w:rsidP="00246EC6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246EC6" w:rsidRPr="0015070A" w:rsidRDefault="00246EC6" w:rsidP="00246EC6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5070A">
        <w:rPr>
          <w:rFonts w:ascii="Times New Roman" w:eastAsia="Arial Unicode MS" w:hAnsi="Times New Roman" w:cs="Times New Roman"/>
          <w:sz w:val="24"/>
          <w:szCs w:val="24"/>
        </w:rPr>
        <w:t>A Budapest Főváros II. Kerületi Önkormányzat Képviselő-testülete a Magyarország Alaptörvénye 32. cikk (1) bekezdés a) pontjában, a közúti közlekedésről szóló 1988. évi I. törvény 48. § (5) bekezdésében, valamint a Budapest főváros közigazgatási területén a járművel várakozás rendjének egységes kialakításáról, a várakozás díjáról és az üzemképtelen járművek tárolásának szabályozásáról szóló 30/2010. (VI. 4.) Főv.  Kgy. Rendelet 4. § (2) bekezdésében, 10. § (5) bekezdésében, 11. § (4) bekezdésében, 13. § (2) bekezdésében és 40. §</w:t>
      </w:r>
      <w:proofErr w:type="spellStart"/>
      <w:r w:rsidRPr="0015070A">
        <w:rPr>
          <w:rFonts w:ascii="Times New Roman" w:eastAsia="Arial Unicode MS" w:hAnsi="Times New Roman" w:cs="Times New Roman"/>
          <w:sz w:val="24"/>
          <w:szCs w:val="24"/>
        </w:rPr>
        <w:t>-ában</w:t>
      </w:r>
      <w:proofErr w:type="spellEnd"/>
      <w:r w:rsidRPr="0015070A">
        <w:rPr>
          <w:rFonts w:ascii="Times New Roman" w:eastAsia="Arial Unicode MS" w:hAnsi="Times New Roman" w:cs="Times New Roman"/>
          <w:sz w:val="24"/>
          <w:szCs w:val="24"/>
        </w:rPr>
        <w:t xml:space="preserve"> kapott felhatalmazás alapján, a Magyarország helyi önkormányzatairól szóló 2011. évi CLXXXIX. törvény (a továbbiakban: </w:t>
      </w:r>
      <w:proofErr w:type="spellStart"/>
      <w:r w:rsidRPr="0015070A">
        <w:rPr>
          <w:rFonts w:ascii="Times New Roman" w:eastAsia="Arial Unicode MS" w:hAnsi="Times New Roman" w:cs="Times New Roman"/>
          <w:sz w:val="24"/>
          <w:szCs w:val="24"/>
        </w:rPr>
        <w:t>Mötv</w:t>
      </w:r>
      <w:proofErr w:type="spellEnd"/>
      <w:r w:rsidRPr="0015070A">
        <w:rPr>
          <w:rFonts w:ascii="Times New Roman" w:eastAsia="Arial Unicode MS" w:hAnsi="Times New Roman" w:cs="Times New Roman"/>
          <w:sz w:val="24"/>
          <w:szCs w:val="24"/>
        </w:rPr>
        <w:t xml:space="preserve">.) </w:t>
      </w:r>
      <w:r w:rsidR="00E23AFB" w:rsidRPr="0015070A">
        <w:rPr>
          <w:rFonts w:ascii="Times New Roman" w:eastAsia="Arial Unicode MS" w:hAnsi="Times New Roman" w:cs="Times New Roman"/>
          <w:sz w:val="24"/>
          <w:szCs w:val="24"/>
        </w:rPr>
        <w:t>2</w:t>
      </w:r>
      <w:r w:rsidRPr="0015070A">
        <w:rPr>
          <w:rFonts w:ascii="Times New Roman" w:eastAsia="Arial Unicode MS" w:hAnsi="Times New Roman" w:cs="Times New Roman"/>
          <w:sz w:val="24"/>
          <w:szCs w:val="24"/>
        </w:rPr>
        <w:t>3.§ (</w:t>
      </w:r>
      <w:r w:rsidR="00E23AFB" w:rsidRPr="0015070A">
        <w:rPr>
          <w:rFonts w:ascii="Times New Roman" w:eastAsia="Arial Unicode MS" w:hAnsi="Times New Roman" w:cs="Times New Roman"/>
          <w:sz w:val="24"/>
          <w:szCs w:val="24"/>
        </w:rPr>
        <w:t>5</w:t>
      </w:r>
      <w:r w:rsidRPr="0015070A">
        <w:rPr>
          <w:rFonts w:ascii="Times New Roman" w:eastAsia="Arial Unicode MS" w:hAnsi="Times New Roman" w:cs="Times New Roman"/>
          <w:sz w:val="24"/>
          <w:szCs w:val="24"/>
        </w:rPr>
        <w:t xml:space="preserve">) bekezdés </w:t>
      </w:r>
      <w:r w:rsidR="00E23AFB" w:rsidRPr="0015070A">
        <w:rPr>
          <w:rFonts w:ascii="Times New Roman" w:eastAsia="Arial Unicode MS" w:hAnsi="Times New Roman" w:cs="Times New Roman"/>
          <w:sz w:val="24"/>
          <w:szCs w:val="24"/>
        </w:rPr>
        <w:t>3</w:t>
      </w:r>
      <w:r w:rsidRPr="0015070A">
        <w:rPr>
          <w:rFonts w:ascii="Times New Roman" w:eastAsia="Arial Unicode MS" w:hAnsi="Times New Roman" w:cs="Times New Roman"/>
          <w:sz w:val="24"/>
          <w:szCs w:val="24"/>
        </w:rPr>
        <w:t>. pontjában meghatározott feladatkörében eljárva a következőket rendeli el:</w:t>
      </w:r>
    </w:p>
    <w:p w:rsidR="00246EC6" w:rsidRPr="0015070A" w:rsidRDefault="00246EC6" w:rsidP="00246EC6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napToGrid w:val="0"/>
          <w:color w:val="000000"/>
          <w:sz w:val="24"/>
          <w:szCs w:val="24"/>
        </w:rPr>
      </w:pPr>
    </w:p>
    <w:p w:rsidR="00246EC6" w:rsidRPr="0015070A" w:rsidRDefault="00246EC6" w:rsidP="00246EC6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5070A">
        <w:rPr>
          <w:rFonts w:ascii="Times New Roman" w:eastAsia="Calibri" w:hAnsi="Times New Roman" w:cs="Times New Roman"/>
          <w:b/>
          <w:bCs/>
          <w:sz w:val="24"/>
          <w:szCs w:val="24"/>
        </w:rPr>
        <w:t>1. §</w:t>
      </w:r>
    </w:p>
    <w:p w:rsidR="00916203" w:rsidRPr="00C24C37" w:rsidRDefault="00916203" w:rsidP="0091620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hu-HU"/>
        </w:rPr>
      </w:pPr>
    </w:p>
    <w:p w:rsidR="00916203" w:rsidRPr="00B62BCC" w:rsidRDefault="00916203" w:rsidP="00916203">
      <w:pPr>
        <w:tabs>
          <w:tab w:val="left" w:pos="0"/>
        </w:tabs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hu-HU"/>
        </w:rPr>
      </w:pPr>
      <w:r w:rsidRPr="00B62BCC">
        <w:rPr>
          <w:rFonts w:ascii="Times New Roman" w:eastAsia="Times New Roman" w:hAnsi="Times New Roman" w:cs="Arial"/>
          <w:bCs/>
          <w:i/>
          <w:sz w:val="24"/>
          <w:szCs w:val="24"/>
          <w:lang w:eastAsia="hu-HU"/>
        </w:rPr>
        <w:t xml:space="preserve">A II. kerület közigazgatási területén a járművel várakozás rendjének kialakításáról, és az üzemképtelen járművek tárolásának szabályozásáról szóló 14/2010. (VI. 24.) önkormányzati rendelet (továbbiakban: R.) </w:t>
      </w:r>
      <w:r w:rsidRPr="00B62BC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8. § (4) bekezdése helyébe az alábbi rendelkezés lép:</w:t>
      </w:r>
      <w:r w:rsidRPr="00B62BCC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</w:p>
    <w:p w:rsidR="00246EC6" w:rsidRDefault="00916203" w:rsidP="00916203">
      <w:pPr>
        <w:jc w:val="both"/>
        <w:rPr>
          <w:rFonts w:ascii="Times New Roman" w:eastAsia="Calibri" w:hAnsi="Times New Roman" w:cs="Times New Roman"/>
          <w:bCs/>
          <w:sz w:val="24"/>
          <w:szCs w:val="24"/>
          <w:lang w:eastAsia="hu-HU"/>
        </w:rPr>
      </w:pPr>
      <w:r w:rsidRPr="00C24C37">
        <w:rPr>
          <w:rFonts w:ascii="Times New Roman" w:eastAsia="Times New Roman" w:hAnsi="Times New Roman" w:cs="Arial"/>
          <w:sz w:val="24"/>
          <w:szCs w:val="24"/>
          <w:lang w:eastAsia="hu-HU"/>
        </w:rPr>
        <w:t>„(</w:t>
      </w:r>
      <w:r>
        <w:rPr>
          <w:rFonts w:ascii="Times New Roman" w:eastAsia="Times New Roman" w:hAnsi="Times New Roman" w:cs="Arial"/>
          <w:sz w:val="24"/>
          <w:szCs w:val="24"/>
          <w:lang w:eastAsia="hu-HU"/>
        </w:rPr>
        <w:t xml:space="preserve">4) </w:t>
      </w:r>
      <w:r w:rsidR="00406D7D">
        <w:rPr>
          <w:rFonts w:ascii="Times New Roman" w:eastAsia="Times New Roman" w:hAnsi="Times New Roman" w:cs="Arial"/>
          <w:sz w:val="24"/>
          <w:szCs w:val="24"/>
          <w:lang w:eastAsia="hu-HU"/>
        </w:rPr>
        <w:t>Az e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lektronikus ügyintézésre </w:t>
      </w:r>
      <w:r w:rsidRPr="00DC17A5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a</w:t>
      </w:r>
      <w:r w:rsidR="00406D7D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(3) bekezdésben megjelölt weboldalon az</w:t>
      </w:r>
      <w:r w:rsidRPr="00DC17A5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ügyfél regisztrációját követően van lehetőség.</w:t>
      </w:r>
      <w:r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”</w:t>
      </w:r>
    </w:p>
    <w:p w:rsidR="00406D7D" w:rsidRDefault="00406D7D" w:rsidP="00916203">
      <w:pPr>
        <w:jc w:val="both"/>
        <w:rPr>
          <w:rFonts w:ascii="Times New Roman" w:eastAsia="Calibri" w:hAnsi="Times New Roman" w:cs="Times New Roman"/>
          <w:bCs/>
          <w:sz w:val="24"/>
          <w:szCs w:val="24"/>
          <w:lang w:eastAsia="hu-HU"/>
        </w:rPr>
      </w:pPr>
    </w:p>
    <w:p w:rsidR="00916203" w:rsidRDefault="00916203" w:rsidP="00916203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  <w:r w:rsidRPr="00916203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 xml:space="preserve">2.§ </w:t>
      </w:r>
    </w:p>
    <w:p w:rsidR="00916203" w:rsidRDefault="00916203" w:rsidP="00916203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</w:p>
    <w:p w:rsidR="00916203" w:rsidRPr="0015070A" w:rsidRDefault="00916203" w:rsidP="0091620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D46">
        <w:rPr>
          <w:rFonts w:ascii="Times New Roman" w:hAnsi="Times New Roman" w:cs="Times New Roman"/>
          <w:sz w:val="24"/>
          <w:szCs w:val="24"/>
        </w:rPr>
        <w:t>E rendelet 2018</w:t>
      </w:r>
      <w:r>
        <w:rPr>
          <w:rFonts w:ascii="Times New Roman" w:hAnsi="Times New Roman" w:cs="Times New Roman"/>
          <w:sz w:val="24"/>
          <w:szCs w:val="24"/>
        </w:rPr>
        <w:t>. január 1. napján lép hatályba</w:t>
      </w:r>
      <w:r w:rsidRPr="00574D46">
        <w:rPr>
          <w:rFonts w:ascii="Times New Roman" w:hAnsi="Times New Roman" w:cs="Times New Roman"/>
          <w:sz w:val="24"/>
          <w:szCs w:val="24"/>
        </w:rPr>
        <w:t xml:space="preserve"> </w:t>
      </w:r>
      <w:r w:rsidRPr="0015070A">
        <w:rPr>
          <w:rFonts w:ascii="Times New Roman" w:eastAsia="Calibri" w:hAnsi="Times New Roman" w:cs="Times New Roman"/>
          <w:bCs/>
          <w:sz w:val="24"/>
          <w:szCs w:val="24"/>
        </w:rPr>
        <w:t>és az azt követő napon törvény erejénél fogva hatályát veszti.</w:t>
      </w:r>
    </w:p>
    <w:p w:rsidR="00916203" w:rsidRPr="00916203" w:rsidRDefault="00916203" w:rsidP="00916203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46EC6" w:rsidRPr="0015070A" w:rsidRDefault="00246EC6" w:rsidP="00246EC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46EC6" w:rsidRPr="0015070A" w:rsidRDefault="00246EC6" w:rsidP="00246EC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8"/>
        <w:gridCol w:w="4524"/>
      </w:tblGrid>
      <w:tr w:rsidR="00246EC6" w:rsidRPr="0015070A" w:rsidTr="004C2F44">
        <w:tc>
          <w:tcPr>
            <w:tcW w:w="4606" w:type="dxa"/>
            <w:shd w:val="clear" w:color="auto" w:fill="auto"/>
          </w:tcPr>
          <w:p w:rsidR="00246EC6" w:rsidRPr="0015070A" w:rsidRDefault="00246EC6" w:rsidP="00246EC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70A">
              <w:rPr>
                <w:rFonts w:ascii="Times New Roman" w:eastAsia="Calibri" w:hAnsi="Times New Roman" w:cs="Times New Roman"/>
                <w:sz w:val="24"/>
                <w:szCs w:val="24"/>
              </w:rPr>
              <w:t>Dr. Láng Zsolt</w:t>
            </w:r>
          </w:p>
          <w:p w:rsidR="00246EC6" w:rsidRPr="0015070A" w:rsidRDefault="00246EC6" w:rsidP="00246EC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70A">
              <w:rPr>
                <w:rFonts w:ascii="Times New Roman" w:eastAsia="Calibri" w:hAnsi="Times New Roman" w:cs="Times New Roman"/>
                <w:sz w:val="24"/>
                <w:szCs w:val="24"/>
              </w:rPr>
              <w:t>Polgármester</w:t>
            </w:r>
          </w:p>
        </w:tc>
        <w:tc>
          <w:tcPr>
            <w:tcW w:w="4606" w:type="dxa"/>
            <w:shd w:val="clear" w:color="auto" w:fill="auto"/>
          </w:tcPr>
          <w:p w:rsidR="00246EC6" w:rsidRPr="0015070A" w:rsidRDefault="00246EC6" w:rsidP="00246EC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70A">
              <w:rPr>
                <w:rFonts w:ascii="Times New Roman" w:eastAsia="Calibri" w:hAnsi="Times New Roman" w:cs="Times New Roman"/>
                <w:sz w:val="24"/>
                <w:szCs w:val="24"/>
              </w:rPr>
              <w:t>dr. Szalai Tibor</w:t>
            </w:r>
          </w:p>
          <w:p w:rsidR="00246EC6" w:rsidRPr="0015070A" w:rsidRDefault="00246EC6" w:rsidP="00246EC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70A">
              <w:rPr>
                <w:rFonts w:ascii="Times New Roman" w:eastAsia="Calibri" w:hAnsi="Times New Roman" w:cs="Times New Roman"/>
                <w:sz w:val="24"/>
                <w:szCs w:val="24"/>
              </w:rPr>
              <w:t>Jegyző</w:t>
            </w:r>
          </w:p>
        </w:tc>
      </w:tr>
    </w:tbl>
    <w:p w:rsidR="00246EC6" w:rsidRPr="0015070A" w:rsidRDefault="00246EC6" w:rsidP="00246EC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46EC6" w:rsidRPr="0015070A" w:rsidRDefault="00246EC6" w:rsidP="00246EC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16203" w:rsidRDefault="00916203" w:rsidP="00916203">
      <w:pPr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</w:p>
    <w:p w:rsidR="00916203" w:rsidRPr="0015070A" w:rsidRDefault="00916203" w:rsidP="00916203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5070A">
        <w:rPr>
          <w:rFonts w:ascii="Times New Roman" w:eastAsia="Calibri" w:hAnsi="Times New Roman" w:cs="Times New Roman"/>
          <w:b/>
          <w:bCs/>
          <w:sz w:val="24"/>
          <w:szCs w:val="24"/>
        </w:rPr>
        <w:t>Indokolás</w:t>
      </w:r>
    </w:p>
    <w:p w:rsidR="00916203" w:rsidRPr="0015070A" w:rsidRDefault="00916203" w:rsidP="00916203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16203" w:rsidRDefault="00916203" w:rsidP="00916203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15070A">
        <w:rPr>
          <w:rFonts w:ascii="Times New Roman" w:eastAsia="Calibri" w:hAnsi="Times New Roman" w:cs="Times New Roman"/>
          <w:bCs/>
          <w:sz w:val="24"/>
          <w:szCs w:val="24"/>
        </w:rPr>
        <w:t>1.§</w:t>
      </w:r>
      <w:proofErr w:type="spellStart"/>
      <w:r w:rsidRPr="0015070A">
        <w:rPr>
          <w:rFonts w:ascii="Times New Roman" w:eastAsia="Calibri" w:hAnsi="Times New Roman" w:cs="Times New Roman"/>
          <w:bCs/>
          <w:sz w:val="24"/>
          <w:szCs w:val="24"/>
        </w:rPr>
        <w:t>-hoz</w:t>
      </w:r>
      <w:proofErr w:type="spellEnd"/>
      <w:r w:rsidRPr="0015070A"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bCs/>
          <w:sz w:val="24"/>
          <w:szCs w:val="24"/>
        </w:rPr>
        <w:t>Elektron</w:t>
      </w:r>
      <w:r w:rsidR="00B62BCC">
        <w:rPr>
          <w:rFonts w:ascii="Times New Roman" w:eastAsia="Calibri" w:hAnsi="Times New Roman" w:cs="Times New Roman"/>
          <w:bCs/>
          <w:sz w:val="24"/>
          <w:szCs w:val="24"/>
        </w:rPr>
        <w:t>ikus ügyintézés korlátozásának kiiktatása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miatti módosítás</w:t>
      </w:r>
    </w:p>
    <w:p w:rsidR="00916203" w:rsidRDefault="00916203" w:rsidP="00916203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Pr="0015070A">
        <w:rPr>
          <w:rFonts w:ascii="Times New Roman" w:eastAsia="Calibri" w:hAnsi="Times New Roman" w:cs="Times New Roman"/>
          <w:bCs/>
          <w:sz w:val="24"/>
          <w:szCs w:val="24"/>
        </w:rPr>
        <w:t>.§</w:t>
      </w:r>
      <w:proofErr w:type="spellStart"/>
      <w:r w:rsidRPr="0015070A">
        <w:rPr>
          <w:rFonts w:ascii="Times New Roman" w:eastAsia="Calibri" w:hAnsi="Times New Roman" w:cs="Times New Roman"/>
          <w:bCs/>
          <w:sz w:val="24"/>
          <w:szCs w:val="24"/>
        </w:rPr>
        <w:t>-hoz</w:t>
      </w:r>
      <w:proofErr w:type="spellEnd"/>
      <w:r w:rsidRPr="0015070A">
        <w:rPr>
          <w:rFonts w:ascii="Times New Roman" w:eastAsia="Calibri" w:hAnsi="Times New Roman" w:cs="Times New Roman"/>
          <w:bCs/>
          <w:sz w:val="24"/>
          <w:szCs w:val="24"/>
        </w:rPr>
        <w:t>: Hatályba léptető rendelkezést tartalmaz.</w:t>
      </w:r>
    </w:p>
    <w:p w:rsidR="00916203" w:rsidRDefault="00916203" w:rsidP="00916203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16203" w:rsidRPr="0015070A" w:rsidRDefault="00916203" w:rsidP="00916203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26F2F" w:rsidRPr="0015070A" w:rsidRDefault="00526F2F" w:rsidP="00526F2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15070A" w:rsidRPr="0015070A" w:rsidRDefault="007B747C" w:rsidP="00150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5070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Budapest Főváros II. Kerületi Önkormányzat </w:t>
      </w:r>
      <w:proofErr w:type="gramStart"/>
      <w:r w:rsidRPr="0015070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  <w:r w:rsidR="0015070A" w:rsidRPr="0015070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15070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…</w:t>
      </w:r>
      <w:proofErr w:type="gramEnd"/>
      <w:r w:rsidRPr="0015070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/2017.(…) önkormányzati rendelete</w:t>
      </w:r>
      <w:r w:rsidR="0015070A" w:rsidRPr="0015070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</w:t>
      </w:r>
      <w:r w:rsidRPr="0015070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15070A" w:rsidRPr="0015070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Budapest Főváros II. Kerületi Önkormányzat Képviselő-testületének az elektronikus ügyintézésről szóló 22/2007.(VII.3.) rendeletének</w:t>
      </w:r>
    </w:p>
    <w:p w:rsidR="007B747C" w:rsidRPr="0015070A" w:rsidRDefault="007B747C" w:rsidP="007B74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5070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gramStart"/>
      <w:r w:rsidRPr="0015070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hatályon</w:t>
      </w:r>
      <w:proofErr w:type="gramEnd"/>
      <w:r w:rsidRPr="0015070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kívül helyezéséről</w:t>
      </w:r>
    </w:p>
    <w:p w:rsidR="007B747C" w:rsidRPr="0015070A" w:rsidRDefault="007B747C" w:rsidP="007B747C">
      <w:pPr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cyan"/>
          <w:lang w:val="x-none" w:eastAsia="x-none"/>
        </w:rPr>
      </w:pPr>
    </w:p>
    <w:p w:rsidR="0015070A" w:rsidRPr="0015070A" w:rsidRDefault="0015070A" w:rsidP="007B747C">
      <w:pPr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cyan"/>
          <w:lang w:val="x-none" w:eastAsia="x-none"/>
        </w:rPr>
      </w:pPr>
    </w:p>
    <w:p w:rsidR="0015070A" w:rsidRPr="0015070A" w:rsidRDefault="0015070A" w:rsidP="007B747C">
      <w:pPr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cyan"/>
          <w:lang w:val="x-none" w:eastAsia="x-none"/>
        </w:rPr>
      </w:pPr>
    </w:p>
    <w:p w:rsidR="007B747C" w:rsidRPr="0015070A" w:rsidRDefault="007B747C" w:rsidP="007B747C">
      <w:pPr>
        <w:keepLine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15070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Budapest Főváros II. Kerületi Önkormányzat Képviselő-testülete Magyarország Alaptörvénye 32.</w:t>
      </w:r>
      <w:r w:rsidRPr="0015070A">
        <w:rPr>
          <w:rFonts w:ascii="Times New Roman" w:eastAsia="Times New Roman" w:hAnsi="Times New Roman" w:cs="Times New Roman"/>
          <w:sz w:val="24"/>
          <w:szCs w:val="24"/>
          <w:lang w:eastAsia="x-none"/>
        </w:rPr>
        <w:t> </w:t>
      </w:r>
      <w:r w:rsidRPr="0015070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cikk </w:t>
      </w:r>
      <w:r w:rsidRPr="0015070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(2) bekezdésében meghatározott eredeti jogalkotói hatáskörében, </w:t>
      </w:r>
      <w:r w:rsidRPr="0015070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a jogalkotásról szóló 2010. évi CXXX. törvény </w:t>
      </w:r>
      <w:r w:rsidRPr="0015070A">
        <w:rPr>
          <w:rFonts w:ascii="Times New Roman" w:eastAsia="Times New Roman" w:hAnsi="Times New Roman" w:cs="Times New Roman"/>
          <w:sz w:val="24"/>
          <w:szCs w:val="24"/>
          <w:lang w:eastAsia="x-none"/>
        </w:rPr>
        <w:t>22.§ (1) bekezdés a) pontjában és 22.§ (2) bekezdésében meghatározott feladatkörében eljárva a következőket rendeli el.</w:t>
      </w:r>
    </w:p>
    <w:p w:rsidR="007B747C" w:rsidRPr="0015070A" w:rsidRDefault="007B747C" w:rsidP="007B747C">
      <w:pPr>
        <w:keepLine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7B747C" w:rsidRPr="0015070A" w:rsidRDefault="007B747C" w:rsidP="007B747C">
      <w:pPr>
        <w:keepLine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5070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1. §</w:t>
      </w:r>
    </w:p>
    <w:p w:rsidR="007B747C" w:rsidRPr="0015070A" w:rsidRDefault="007B747C" w:rsidP="007B747C">
      <w:pPr>
        <w:keepLine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5070A">
        <w:rPr>
          <w:rFonts w:ascii="Times New Roman" w:eastAsia="Times New Roman" w:hAnsi="Times New Roman" w:cs="Times New Roman"/>
          <w:sz w:val="24"/>
          <w:szCs w:val="24"/>
          <w:lang w:eastAsia="hu-HU"/>
        </w:rPr>
        <w:t>E rendelet hatálybalépésével egyidejűleg hatályát veszti</w:t>
      </w:r>
      <w:r w:rsidR="0015070A" w:rsidRPr="0015070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Budapest Főváros II. Kerületi Önkormányzat Képviselő-testületének az elektronikus ügyintézésről szóló 22/2007.(VII.3.) rendelete.</w:t>
      </w:r>
    </w:p>
    <w:p w:rsidR="007B747C" w:rsidRPr="0015070A" w:rsidRDefault="007B747C" w:rsidP="007B747C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B747C" w:rsidRPr="0015070A" w:rsidRDefault="0015070A" w:rsidP="007B747C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5070A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="007B747C" w:rsidRPr="0015070A">
        <w:rPr>
          <w:rFonts w:ascii="Times New Roman" w:eastAsia="Calibri" w:hAnsi="Times New Roman" w:cs="Times New Roman"/>
          <w:b/>
          <w:bCs/>
          <w:sz w:val="24"/>
          <w:szCs w:val="24"/>
        </w:rPr>
        <w:t>.§</w:t>
      </w:r>
    </w:p>
    <w:p w:rsidR="007B747C" w:rsidRPr="0015070A" w:rsidRDefault="007B747C" w:rsidP="007B747C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B747C" w:rsidRPr="0015070A" w:rsidRDefault="007B747C" w:rsidP="007B747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70A">
        <w:rPr>
          <w:rFonts w:ascii="Times New Roman" w:eastAsia="Calibri" w:hAnsi="Times New Roman" w:cs="Times New Roman"/>
          <w:bCs/>
          <w:sz w:val="24"/>
          <w:szCs w:val="24"/>
        </w:rPr>
        <w:t>Jelen rendelet 201</w:t>
      </w:r>
      <w:r w:rsidR="00574D46">
        <w:rPr>
          <w:rFonts w:ascii="Times New Roman" w:eastAsia="Calibri" w:hAnsi="Times New Roman" w:cs="Times New Roman"/>
          <w:bCs/>
          <w:sz w:val="24"/>
          <w:szCs w:val="24"/>
        </w:rPr>
        <w:t>8</w:t>
      </w:r>
      <w:r w:rsidRPr="0015070A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574D46">
        <w:rPr>
          <w:rFonts w:ascii="Times New Roman" w:eastAsia="Calibri" w:hAnsi="Times New Roman" w:cs="Times New Roman"/>
          <w:bCs/>
          <w:sz w:val="24"/>
          <w:szCs w:val="24"/>
        </w:rPr>
        <w:t>január 1</w:t>
      </w:r>
      <w:r w:rsidR="0015070A" w:rsidRPr="0015070A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Pr="0015070A">
        <w:rPr>
          <w:rFonts w:ascii="Times New Roman" w:eastAsia="Calibri" w:hAnsi="Times New Roman" w:cs="Times New Roman"/>
          <w:bCs/>
          <w:sz w:val="24"/>
          <w:szCs w:val="24"/>
        </w:rPr>
        <w:t>napján lép hatályba és az azt követő napon törvény erejénél fogva hatályát veszti.</w:t>
      </w:r>
    </w:p>
    <w:p w:rsidR="007B747C" w:rsidRPr="0015070A" w:rsidRDefault="007B747C" w:rsidP="007B747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15070A" w:rsidRPr="0015070A" w:rsidRDefault="0015070A" w:rsidP="007B747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15070A" w:rsidRPr="0015070A" w:rsidRDefault="0015070A" w:rsidP="007B747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15070A" w:rsidRPr="0015070A" w:rsidRDefault="0015070A" w:rsidP="007B747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7B747C" w:rsidRPr="0015070A" w:rsidRDefault="007B747C" w:rsidP="007B747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8"/>
        <w:gridCol w:w="4524"/>
      </w:tblGrid>
      <w:tr w:rsidR="007B747C" w:rsidRPr="0015070A" w:rsidTr="004C2F44">
        <w:tc>
          <w:tcPr>
            <w:tcW w:w="4606" w:type="dxa"/>
            <w:shd w:val="clear" w:color="auto" w:fill="auto"/>
          </w:tcPr>
          <w:p w:rsidR="007B747C" w:rsidRPr="0015070A" w:rsidRDefault="007B747C" w:rsidP="004C2F4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70A">
              <w:rPr>
                <w:rFonts w:ascii="Times New Roman" w:eastAsia="Calibri" w:hAnsi="Times New Roman" w:cs="Times New Roman"/>
                <w:sz w:val="24"/>
                <w:szCs w:val="24"/>
              </w:rPr>
              <w:t>Dr. Láng Zsolt</w:t>
            </w:r>
          </w:p>
          <w:p w:rsidR="007B747C" w:rsidRPr="0015070A" w:rsidRDefault="007B747C" w:rsidP="004C2F4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70A">
              <w:rPr>
                <w:rFonts w:ascii="Times New Roman" w:eastAsia="Calibri" w:hAnsi="Times New Roman" w:cs="Times New Roman"/>
                <w:sz w:val="24"/>
                <w:szCs w:val="24"/>
              </w:rPr>
              <w:t>Polgármester</w:t>
            </w:r>
          </w:p>
        </w:tc>
        <w:tc>
          <w:tcPr>
            <w:tcW w:w="4606" w:type="dxa"/>
            <w:shd w:val="clear" w:color="auto" w:fill="auto"/>
          </w:tcPr>
          <w:p w:rsidR="007B747C" w:rsidRPr="0015070A" w:rsidRDefault="007B747C" w:rsidP="004C2F4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70A">
              <w:rPr>
                <w:rFonts w:ascii="Times New Roman" w:eastAsia="Calibri" w:hAnsi="Times New Roman" w:cs="Times New Roman"/>
                <w:sz w:val="24"/>
                <w:szCs w:val="24"/>
              </w:rPr>
              <w:t>dr. Szalai Tibor</w:t>
            </w:r>
          </w:p>
          <w:p w:rsidR="007B747C" w:rsidRPr="0015070A" w:rsidRDefault="007B747C" w:rsidP="004C2F4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70A">
              <w:rPr>
                <w:rFonts w:ascii="Times New Roman" w:eastAsia="Calibri" w:hAnsi="Times New Roman" w:cs="Times New Roman"/>
                <w:sz w:val="24"/>
                <w:szCs w:val="24"/>
              </w:rPr>
              <w:t>Jegyző</w:t>
            </w:r>
          </w:p>
        </w:tc>
      </w:tr>
    </w:tbl>
    <w:p w:rsidR="007B747C" w:rsidRPr="0015070A" w:rsidRDefault="007B747C" w:rsidP="007B747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7B747C" w:rsidRPr="0015070A" w:rsidRDefault="007B747C" w:rsidP="007B747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7B747C" w:rsidRPr="0015070A" w:rsidRDefault="007B747C" w:rsidP="007B747C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5070A" w:rsidRPr="0015070A" w:rsidRDefault="0015070A" w:rsidP="007B747C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5070A" w:rsidRPr="0015070A" w:rsidRDefault="0015070A" w:rsidP="007B747C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5070A" w:rsidRPr="0015070A" w:rsidRDefault="0015070A" w:rsidP="007B747C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B747C" w:rsidRPr="0015070A" w:rsidRDefault="007B747C" w:rsidP="007B747C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5070A">
        <w:rPr>
          <w:rFonts w:ascii="Times New Roman" w:eastAsia="Calibri" w:hAnsi="Times New Roman" w:cs="Times New Roman"/>
          <w:b/>
          <w:bCs/>
          <w:sz w:val="24"/>
          <w:szCs w:val="24"/>
        </w:rPr>
        <w:t>Indokolás</w:t>
      </w:r>
    </w:p>
    <w:p w:rsidR="007B747C" w:rsidRPr="0015070A" w:rsidRDefault="007B747C" w:rsidP="007B747C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B747C" w:rsidRPr="0015070A" w:rsidRDefault="0015070A" w:rsidP="007B747C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15070A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="007B747C" w:rsidRPr="0015070A">
        <w:rPr>
          <w:rFonts w:ascii="Times New Roman" w:eastAsia="Calibri" w:hAnsi="Times New Roman" w:cs="Times New Roman"/>
          <w:bCs/>
          <w:sz w:val="24"/>
          <w:szCs w:val="24"/>
        </w:rPr>
        <w:t>.§</w:t>
      </w:r>
      <w:proofErr w:type="spellStart"/>
      <w:r w:rsidR="007B747C" w:rsidRPr="0015070A">
        <w:rPr>
          <w:rFonts w:ascii="Times New Roman" w:eastAsia="Calibri" w:hAnsi="Times New Roman" w:cs="Times New Roman"/>
          <w:bCs/>
          <w:sz w:val="24"/>
          <w:szCs w:val="24"/>
        </w:rPr>
        <w:t>-hoz</w:t>
      </w:r>
      <w:proofErr w:type="spellEnd"/>
      <w:r w:rsidR="007B747C" w:rsidRPr="0015070A"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  <w:r w:rsidRPr="0015070A">
        <w:rPr>
          <w:rFonts w:ascii="Times New Roman" w:eastAsia="Calibri" w:hAnsi="Times New Roman" w:cs="Times New Roman"/>
          <w:bCs/>
          <w:sz w:val="24"/>
          <w:szCs w:val="24"/>
        </w:rPr>
        <w:t>Ö</w:t>
      </w:r>
      <w:r w:rsidR="007B747C" w:rsidRPr="0015070A">
        <w:rPr>
          <w:rFonts w:ascii="Times New Roman" w:eastAsia="Calibri" w:hAnsi="Times New Roman" w:cs="Times New Roman"/>
          <w:bCs/>
          <w:sz w:val="24"/>
          <w:szCs w:val="24"/>
        </w:rPr>
        <w:t>nkormányzati rendelet hatályon kívül helyezéséről szóló rendelkezést tartalmaz.</w:t>
      </w:r>
    </w:p>
    <w:p w:rsidR="005B69B9" w:rsidRPr="0015070A" w:rsidRDefault="0015070A" w:rsidP="00DB6ED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5070A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7B747C" w:rsidRPr="0015070A">
        <w:rPr>
          <w:rFonts w:ascii="Times New Roman" w:eastAsia="Calibri" w:hAnsi="Times New Roman" w:cs="Times New Roman"/>
          <w:bCs/>
          <w:sz w:val="24"/>
          <w:szCs w:val="24"/>
        </w:rPr>
        <w:t>.§</w:t>
      </w:r>
      <w:proofErr w:type="spellStart"/>
      <w:r w:rsidR="007B747C" w:rsidRPr="0015070A">
        <w:rPr>
          <w:rFonts w:ascii="Times New Roman" w:eastAsia="Calibri" w:hAnsi="Times New Roman" w:cs="Times New Roman"/>
          <w:bCs/>
          <w:sz w:val="24"/>
          <w:szCs w:val="24"/>
        </w:rPr>
        <w:t>-hoz</w:t>
      </w:r>
      <w:proofErr w:type="spellEnd"/>
      <w:r w:rsidR="007B747C" w:rsidRPr="0015070A">
        <w:rPr>
          <w:rFonts w:ascii="Times New Roman" w:eastAsia="Calibri" w:hAnsi="Times New Roman" w:cs="Times New Roman"/>
          <w:bCs/>
          <w:sz w:val="24"/>
          <w:szCs w:val="24"/>
        </w:rPr>
        <w:t>: Hatályba léptető rendelkezést tartalmaz.</w:t>
      </w:r>
    </w:p>
    <w:sectPr w:rsidR="005B69B9" w:rsidRPr="0015070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0D9" w:rsidRDefault="00C520D9" w:rsidP="000A7AFD">
      <w:pPr>
        <w:spacing w:after="0" w:line="240" w:lineRule="auto"/>
      </w:pPr>
      <w:r>
        <w:separator/>
      </w:r>
    </w:p>
  </w:endnote>
  <w:endnote w:type="continuationSeparator" w:id="0">
    <w:p w:rsidR="00C520D9" w:rsidRDefault="00C520D9" w:rsidP="000A7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0CF" w:rsidRDefault="001B50CF">
    <w:pPr>
      <w:pStyle w:val="llb"/>
      <w:jc w:val="center"/>
    </w:pPr>
  </w:p>
  <w:p w:rsidR="001B50CF" w:rsidRDefault="001B50C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0D9" w:rsidRDefault="00C520D9" w:rsidP="000A7AFD">
      <w:pPr>
        <w:spacing w:after="0" w:line="240" w:lineRule="auto"/>
      </w:pPr>
      <w:r>
        <w:separator/>
      </w:r>
    </w:p>
  </w:footnote>
  <w:footnote w:type="continuationSeparator" w:id="0">
    <w:p w:rsidR="00C520D9" w:rsidRDefault="00C520D9" w:rsidP="000A7A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5B44"/>
    <w:multiLevelType w:val="hybridMultilevel"/>
    <w:tmpl w:val="14241614"/>
    <w:lvl w:ilvl="0" w:tplc="1B90E2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1008E"/>
    <w:multiLevelType w:val="hybridMultilevel"/>
    <w:tmpl w:val="F6D4EFCA"/>
    <w:lvl w:ilvl="0" w:tplc="823823E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E16104"/>
    <w:multiLevelType w:val="hybridMultilevel"/>
    <w:tmpl w:val="37703D60"/>
    <w:lvl w:ilvl="0" w:tplc="04E4097E">
      <w:start w:val="1"/>
      <w:numFmt w:val="decimal"/>
      <w:lvlText w:val="(%1)"/>
      <w:lvlJc w:val="left"/>
      <w:pPr>
        <w:ind w:left="502" w:hanging="360"/>
      </w:pPr>
      <w:rPr>
        <w:rFonts w:hint="default"/>
        <w:b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5025C9D"/>
    <w:multiLevelType w:val="singleLevel"/>
    <w:tmpl w:val="688655A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4" w15:restartNumberingAfterBreak="0">
    <w:nsid w:val="051E05E3"/>
    <w:multiLevelType w:val="hybridMultilevel"/>
    <w:tmpl w:val="42A422BE"/>
    <w:lvl w:ilvl="0" w:tplc="A4EC65BC">
      <w:start w:val="1"/>
      <w:numFmt w:val="decimal"/>
      <w:lvlText w:val="(%1)"/>
      <w:lvlJc w:val="left"/>
      <w:pPr>
        <w:ind w:left="502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6EB2304"/>
    <w:multiLevelType w:val="hybridMultilevel"/>
    <w:tmpl w:val="3498FF7C"/>
    <w:lvl w:ilvl="0" w:tplc="C6E838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5DA6502">
      <w:start w:val="1"/>
      <w:numFmt w:val="lowerLetter"/>
      <w:lvlText w:val="%2.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EB4A28"/>
    <w:multiLevelType w:val="hybridMultilevel"/>
    <w:tmpl w:val="DFD0BE06"/>
    <w:lvl w:ilvl="0" w:tplc="765ACA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63F46"/>
    <w:multiLevelType w:val="hybridMultilevel"/>
    <w:tmpl w:val="EE305178"/>
    <w:lvl w:ilvl="0" w:tplc="C2AE1CF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06AFA"/>
    <w:multiLevelType w:val="hybridMultilevel"/>
    <w:tmpl w:val="935CA912"/>
    <w:lvl w:ilvl="0" w:tplc="76CAA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6CAA6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694A87"/>
    <w:multiLevelType w:val="multilevel"/>
    <w:tmpl w:val="C8D29AFC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3"/>
      <w:numFmt w:val="decimal"/>
      <w:lvlText w:val="%1.%2)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989"/>
        </w:tabs>
        <w:ind w:left="1989" w:hanging="855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0" w15:restartNumberingAfterBreak="0">
    <w:nsid w:val="229554F2"/>
    <w:multiLevelType w:val="multilevel"/>
    <w:tmpl w:val="DE04D3E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2.%2)"/>
      <w:lvlJc w:val="left"/>
      <w:pPr>
        <w:ind w:left="1287" w:hanging="72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)%3."/>
      <w:lvlJc w:val="left"/>
      <w:pPr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)%3.%4."/>
      <w:lvlJc w:val="left"/>
      <w:pPr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)%3.%4.%5."/>
      <w:lvlJc w:val="left"/>
      <w:pPr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)%3.%4.%5.%6."/>
      <w:lvlJc w:val="left"/>
      <w:pPr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)%3.%4.%5.%6.%7."/>
      <w:lvlJc w:val="left"/>
      <w:pPr>
        <w:ind w:left="4842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)%3.%4.%5.%6.%7.%8."/>
      <w:lvlJc w:val="left"/>
      <w:pPr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)%3.%4.%5.%6.%7.%8.%9."/>
      <w:lvlJc w:val="left"/>
      <w:pPr>
        <w:ind w:left="6336" w:hanging="180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247E3300"/>
    <w:multiLevelType w:val="hybridMultilevel"/>
    <w:tmpl w:val="8AD0B0E8"/>
    <w:lvl w:ilvl="0" w:tplc="DEF27810">
      <w:start w:val="1"/>
      <w:numFmt w:val="decimal"/>
      <w:lvlText w:val="(%1)"/>
      <w:lvlJc w:val="left"/>
      <w:pPr>
        <w:ind w:left="450" w:hanging="450"/>
      </w:pPr>
      <w:rPr>
        <w:rFonts w:hint="default"/>
        <w:b w:val="0"/>
        <w:color w:val="000000"/>
      </w:rPr>
    </w:lvl>
    <w:lvl w:ilvl="1" w:tplc="040E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984C46F2">
      <w:start w:val="2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F87857"/>
    <w:multiLevelType w:val="multilevel"/>
    <w:tmpl w:val="05B2EDE4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8"/>
      <w:numFmt w:val="decimal"/>
      <w:lvlText w:val="%1.%2)"/>
      <w:lvlJc w:val="left"/>
      <w:pPr>
        <w:tabs>
          <w:tab w:val="num" w:pos="1287"/>
        </w:tabs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3" w15:restartNumberingAfterBreak="0">
    <w:nsid w:val="2CD81F5A"/>
    <w:multiLevelType w:val="singleLevel"/>
    <w:tmpl w:val="688655A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4" w15:restartNumberingAfterBreak="0">
    <w:nsid w:val="2EBC1EC6"/>
    <w:multiLevelType w:val="hybridMultilevel"/>
    <w:tmpl w:val="598CC8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E41D02"/>
    <w:multiLevelType w:val="hybridMultilevel"/>
    <w:tmpl w:val="1C1A8618"/>
    <w:lvl w:ilvl="0" w:tplc="B52E2A4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837FB8"/>
    <w:multiLevelType w:val="hybridMultilevel"/>
    <w:tmpl w:val="6CF093CA"/>
    <w:lvl w:ilvl="0" w:tplc="3B50D0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7C372FC"/>
    <w:multiLevelType w:val="hybridMultilevel"/>
    <w:tmpl w:val="FCA881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4860A6"/>
    <w:multiLevelType w:val="hybridMultilevel"/>
    <w:tmpl w:val="F54CF510"/>
    <w:lvl w:ilvl="0" w:tplc="B3BE052E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6A5BB2"/>
    <w:multiLevelType w:val="hybridMultilevel"/>
    <w:tmpl w:val="892A8F9C"/>
    <w:lvl w:ilvl="0" w:tplc="3D566386">
      <w:start w:val="1"/>
      <w:numFmt w:val="upperRoman"/>
      <w:lvlText w:val="%1."/>
      <w:lvlJc w:val="left"/>
      <w:pPr>
        <w:tabs>
          <w:tab w:val="num" w:pos="795"/>
        </w:tabs>
        <w:ind w:left="795" w:hanging="720"/>
      </w:pPr>
      <w:rPr>
        <w:rFonts w:hint="default"/>
        <w:b/>
        <w:sz w:val="28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0" w15:restartNumberingAfterBreak="0">
    <w:nsid w:val="3DD66FF4"/>
    <w:multiLevelType w:val="multilevel"/>
    <w:tmpl w:val="4E9053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3E9639B3"/>
    <w:multiLevelType w:val="hybridMultilevel"/>
    <w:tmpl w:val="D05E557A"/>
    <w:lvl w:ilvl="0" w:tplc="6C50A336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FF44E2"/>
    <w:multiLevelType w:val="multilevel"/>
    <w:tmpl w:val="E9C235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40F2B14"/>
    <w:multiLevelType w:val="multilevel"/>
    <w:tmpl w:val="94E824E6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3"/>
      <w:numFmt w:val="decimal"/>
      <w:lvlText w:val="(%3"/>
      <w:lvlJc w:val="left"/>
      <w:pPr>
        <w:ind w:left="2688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 w15:restartNumberingAfterBreak="0">
    <w:nsid w:val="4EC1172B"/>
    <w:multiLevelType w:val="multilevel"/>
    <w:tmpl w:val="C92E94B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3"/>
      <w:numFmt w:val="lowerLetter"/>
      <w:lvlText w:val="%2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5" w15:restartNumberingAfterBreak="0">
    <w:nsid w:val="528A3429"/>
    <w:multiLevelType w:val="multilevel"/>
    <w:tmpl w:val="20E668C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)"/>
      <w:lvlJc w:val="left"/>
      <w:pPr>
        <w:ind w:left="1287" w:hanging="72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)%3."/>
      <w:lvlJc w:val="left"/>
      <w:pPr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)%3.%4."/>
      <w:lvlJc w:val="left"/>
      <w:pPr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)%3.%4.%5."/>
      <w:lvlJc w:val="left"/>
      <w:pPr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)%3.%4.%5.%6."/>
      <w:lvlJc w:val="left"/>
      <w:pPr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)%3.%4.%5.%6.%7."/>
      <w:lvlJc w:val="left"/>
      <w:pPr>
        <w:ind w:left="4842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)%3.%4.%5.%6.%7.%8."/>
      <w:lvlJc w:val="left"/>
      <w:pPr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)%3.%4.%5.%6.%7.%8.%9."/>
      <w:lvlJc w:val="left"/>
      <w:pPr>
        <w:ind w:left="6336" w:hanging="180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52ED09C7"/>
    <w:multiLevelType w:val="hybridMultilevel"/>
    <w:tmpl w:val="08061916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1074EA"/>
    <w:multiLevelType w:val="hybridMultilevel"/>
    <w:tmpl w:val="21D2C456"/>
    <w:lvl w:ilvl="0" w:tplc="3BB86B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910B00"/>
    <w:multiLevelType w:val="hybridMultilevel"/>
    <w:tmpl w:val="0590B21E"/>
    <w:lvl w:ilvl="0" w:tplc="040E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605905"/>
    <w:multiLevelType w:val="hybridMultilevel"/>
    <w:tmpl w:val="25465040"/>
    <w:lvl w:ilvl="0" w:tplc="09405BA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A76142"/>
    <w:multiLevelType w:val="singleLevel"/>
    <w:tmpl w:val="D3842A90"/>
    <w:lvl w:ilvl="0">
      <w:start w:val="1"/>
      <w:numFmt w:val="upperRoman"/>
      <w:lvlText w:val="%1."/>
      <w:legacy w:legacy="1" w:legacySpace="120" w:legacyIndent="360"/>
      <w:lvlJc w:val="left"/>
      <w:pPr>
        <w:ind w:left="360" w:hanging="360"/>
      </w:pPr>
    </w:lvl>
  </w:abstractNum>
  <w:abstractNum w:abstractNumId="31" w15:restartNumberingAfterBreak="0">
    <w:nsid w:val="67C23B4D"/>
    <w:multiLevelType w:val="hybridMultilevel"/>
    <w:tmpl w:val="21726A5A"/>
    <w:lvl w:ilvl="0" w:tplc="76A871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D67B2"/>
    <w:multiLevelType w:val="hybridMultilevel"/>
    <w:tmpl w:val="3A7C297C"/>
    <w:lvl w:ilvl="0" w:tplc="65F0184A">
      <w:start w:val="1"/>
      <w:numFmt w:val="decimal"/>
      <w:lvlText w:val="%1."/>
      <w:lvlJc w:val="left"/>
      <w:pPr>
        <w:ind w:left="4471" w:hanging="360"/>
      </w:pPr>
      <w:rPr>
        <w:rFonts w:hint="default"/>
        <w:b/>
        <w:i/>
      </w:rPr>
    </w:lvl>
    <w:lvl w:ilvl="1" w:tplc="040E0019" w:tentative="1">
      <w:start w:val="1"/>
      <w:numFmt w:val="lowerLetter"/>
      <w:lvlText w:val="%2."/>
      <w:lvlJc w:val="left"/>
      <w:pPr>
        <w:ind w:left="5191" w:hanging="360"/>
      </w:pPr>
    </w:lvl>
    <w:lvl w:ilvl="2" w:tplc="040E001B" w:tentative="1">
      <w:start w:val="1"/>
      <w:numFmt w:val="lowerRoman"/>
      <w:lvlText w:val="%3."/>
      <w:lvlJc w:val="right"/>
      <w:pPr>
        <w:ind w:left="5911" w:hanging="180"/>
      </w:pPr>
    </w:lvl>
    <w:lvl w:ilvl="3" w:tplc="040E000F" w:tentative="1">
      <w:start w:val="1"/>
      <w:numFmt w:val="decimal"/>
      <w:lvlText w:val="%4."/>
      <w:lvlJc w:val="left"/>
      <w:pPr>
        <w:ind w:left="6631" w:hanging="360"/>
      </w:pPr>
    </w:lvl>
    <w:lvl w:ilvl="4" w:tplc="040E0019" w:tentative="1">
      <w:start w:val="1"/>
      <w:numFmt w:val="lowerLetter"/>
      <w:lvlText w:val="%5."/>
      <w:lvlJc w:val="left"/>
      <w:pPr>
        <w:ind w:left="7351" w:hanging="360"/>
      </w:pPr>
    </w:lvl>
    <w:lvl w:ilvl="5" w:tplc="040E001B" w:tentative="1">
      <w:start w:val="1"/>
      <w:numFmt w:val="lowerRoman"/>
      <w:lvlText w:val="%6."/>
      <w:lvlJc w:val="right"/>
      <w:pPr>
        <w:ind w:left="8071" w:hanging="180"/>
      </w:pPr>
    </w:lvl>
    <w:lvl w:ilvl="6" w:tplc="040E000F" w:tentative="1">
      <w:start w:val="1"/>
      <w:numFmt w:val="decimal"/>
      <w:lvlText w:val="%7."/>
      <w:lvlJc w:val="left"/>
      <w:pPr>
        <w:ind w:left="8791" w:hanging="360"/>
      </w:pPr>
    </w:lvl>
    <w:lvl w:ilvl="7" w:tplc="040E0019" w:tentative="1">
      <w:start w:val="1"/>
      <w:numFmt w:val="lowerLetter"/>
      <w:lvlText w:val="%8."/>
      <w:lvlJc w:val="left"/>
      <w:pPr>
        <w:ind w:left="9511" w:hanging="360"/>
      </w:pPr>
    </w:lvl>
    <w:lvl w:ilvl="8" w:tplc="040E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33" w15:restartNumberingAfterBreak="0">
    <w:nsid w:val="6FD1720A"/>
    <w:multiLevelType w:val="hybridMultilevel"/>
    <w:tmpl w:val="A45A93A8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4"/>
  </w:num>
  <w:num w:numId="3">
    <w:abstractNumId w:val="27"/>
  </w:num>
  <w:num w:numId="4">
    <w:abstractNumId w:val="28"/>
  </w:num>
  <w:num w:numId="5">
    <w:abstractNumId w:val="6"/>
  </w:num>
  <w:num w:numId="6">
    <w:abstractNumId w:val="17"/>
  </w:num>
  <w:num w:numId="7">
    <w:abstractNumId w:val="9"/>
  </w:num>
  <w:num w:numId="8">
    <w:abstractNumId w:val="25"/>
  </w:num>
  <w:num w:numId="9">
    <w:abstractNumId w:val="10"/>
  </w:num>
  <w:num w:numId="10">
    <w:abstractNumId w:val="12"/>
  </w:num>
  <w:num w:numId="11">
    <w:abstractNumId w:val="22"/>
  </w:num>
  <w:num w:numId="12">
    <w:abstractNumId w:val="20"/>
  </w:num>
  <w:num w:numId="13">
    <w:abstractNumId w:val="0"/>
  </w:num>
  <w:num w:numId="14">
    <w:abstractNumId w:val="18"/>
  </w:num>
  <w:num w:numId="15">
    <w:abstractNumId w:val="5"/>
  </w:num>
  <w:num w:numId="16">
    <w:abstractNumId w:val="8"/>
  </w:num>
  <w:num w:numId="17">
    <w:abstractNumId w:val="32"/>
  </w:num>
  <w:num w:numId="18">
    <w:abstractNumId w:val="31"/>
  </w:num>
  <w:num w:numId="19">
    <w:abstractNumId w:val="21"/>
  </w:num>
  <w:num w:numId="20">
    <w:abstractNumId w:val="4"/>
  </w:num>
  <w:num w:numId="21">
    <w:abstractNumId w:val="26"/>
  </w:num>
  <w:num w:numId="22">
    <w:abstractNumId w:val="30"/>
  </w:num>
  <w:num w:numId="23">
    <w:abstractNumId w:val="13"/>
  </w:num>
  <w:num w:numId="24">
    <w:abstractNumId w:val="3"/>
  </w:num>
  <w:num w:numId="25">
    <w:abstractNumId w:val="7"/>
  </w:num>
  <w:num w:numId="26">
    <w:abstractNumId w:val="2"/>
  </w:num>
  <w:num w:numId="27">
    <w:abstractNumId w:val="11"/>
  </w:num>
  <w:num w:numId="28">
    <w:abstractNumId w:val="29"/>
  </w:num>
  <w:num w:numId="29">
    <w:abstractNumId w:val="15"/>
  </w:num>
  <w:num w:numId="30">
    <w:abstractNumId w:val="19"/>
  </w:num>
  <w:num w:numId="31">
    <w:abstractNumId w:val="33"/>
  </w:num>
  <w:num w:numId="32">
    <w:abstractNumId w:val="1"/>
  </w:num>
  <w:num w:numId="33">
    <w:abstractNumId w:val="14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B01"/>
    <w:rsid w:val="00013EE5"/>
    <w:rsid w:val="00035C98"/>
    <w:rsid w:val="000474E1"/>
    <w:rsid w:val="00047DBD"/>
    <w:rsid w:val="000811D3"/>
    <w:rsid w:val="000A7AFD"/>
    <w:rsid w:val="000E1D2F"/>
    <w:rsid w:val="00100C9D"/>
    <w:rsid w:val="0011636D"/>
    <w:rsid w:val="0015070A"/>
    <w:rsid w:val="00160540"/>
    <w:rsid w:val="001B50CF"/>
    <w:rsid w:val="0020722A"/>
    <w:rsid w:val="00246EC6"/>
    <w:rsid w:val="0025062D"/>
    <w:rsid w:val="0025191F"/>
    <w:rsid w:val="0026409A"/>
    <w:rsid w:val="00270567"/>
    <w:rsid w:val="002872B7"/>
    <w:rsid w:val="002A26B3"/>
    <w:rsid w:val="002B1CB7"/>
    <w:rsid w:val="00302EF6"/>
    <w:rsid w:val="00352BF2"/>
    <w:rsid w:val="0037348D"/>
    <w:rsid w:val="0037447C"/>
    <w:rsid w:val="003758BD"/>
    <w:rsid w:val="003F7B9C"/>
    <w:rsid w:val="00406D7D"/>
    <w:rsid w:val="00463A7F"/>
    <w:rsid w:val="00492F30"/>
    <w:rsid w:val="004B35AD"/>
    <w:rsid w:val="004C2F44"/>
    <w:rsid w:val="00526F2F"/>
    <w:rsid w:val="00537971"/>
    <w:rsid w:val="00543108"/>
    <w:rsid w:val="00547C40"/>
    <w:rsid w:val="005613C9"/>
    <w:rsid w:val="005619BD"/>
    <w:rsid w:val="00574D46"/>
    <w:rsid w:val="005816DD"/>
    <w:rsid w:val="005B69B9"/>
    <w:rsid w:val="005C5B7B"/>
    <w:rsid w:val="005E5D93"/>
    <w:rsid w:val="00632FA3"/>
    <w:rsid w:val="00634371"/>
    <w:rsid w:val="00657702"/>
    <w:rsid w:val="006E1B18"/>
    <w:rsid w:val="007078E6"/>
    <w:rsid w:val="0071096E"/>
    <w:rsid w:val="00765E98"/>
    <w:rsid w:val="007748BE"/>
    <w:rsid w:val="00776DF1"/>
    <w:rsid w:val="007B747C"/>
    <w:rsid w:val="007C7850"/>
    <w:rsid w:val="007E69A4"/>
    <w:rsid w:val="0081273D"/>
    <w:rsid w:val="00845618"/>
    <w:rsid w:val="008E42FB"/>
    <w:rsid w:val="008F5967"/>
    <w:rsid w:val="009119F6"/>
    <w:rsid w:val="00916203"/>
    <w:rsid w:val="00953530"/>
    <w:rsid w:val="00963AA6"/>
    <w:rsid w:val="00974646"/>
    <w:rsid w:val="00976826"/>
    <w:rsid w:val="00981682"/>
    <w:rsid w:val="00982EDB"/>
    <w:rsid w:val="00A01957"/>
    <w:rsid w:val="00A10302"/>
    <w:rsid w:val="00A1776F"/>
    <w:rsid w:val="00A52F22"/>
    <w:rsid w:val="00A63982"/>
    <w:rsid w:val="00AB2673"/>
    <w:rsid w:val="00AF5F6A"/>
    <w:rsid w:val="00B04797"/>
    <w:rsid w:val="00B055BD"/>
    <w:rsid w:val="00B23BC5"/>
    <w:rsid w:val="00B62BCC"/>
    <w:rsid w:val="00B73D9F"/>
    <w:rsid w:val="00BA20A9"/>
    <w:rsid w:val="00BB269A"/>
    <w:rsid w:val="00BB6D75"/>
    <w:rsid w:val="00C24C37"/>
    <w:rsid w:val="00C520D9"/>
    <w:rsid w:val="00C52743"/>
    <w:rsid w:val="00C84146"/>
    <w:rsid w:val="00CF0B7C"/>
    <w:rsid w:val="00D23053"/>
    <w:rsid w:val="00D57A65"/>
    <w:rsid w:val="00D616F4"/>
    <w:rsid w:val="00D9020F"/>
    <w:rsid w:val="00DB6EDC"/>
    <w:rsid w:val="00DC17A5"/>
    <w:rsid w:val="00E23AFB"/>
    <w:rsid w:val="00E33A07"/>
    <w:rsid w:val="00E36CB1"/>
    <w:rsid w:val="00E41DC7"/>
    <w:rsid w:val="00EB351C"/>
    <w:rsid w:val="00EC42B9"/>
    <w:rsid w:val="00F00F05"/>
    <w:rsid w:val="00F20D39"/>
    <w:rsid w:val="00F33C23"/>
    <w:rsid w:val="00F34B01"/>
    <w:rsid w:val="00F436FD"/>
    <w:rsid w:val="00F8101A"/>
    <w:rsid w:val="00F96EEE"/>
    <w:rsid w:val="00FD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5B7DAC-9975-4DF9-842D-0FB236928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1620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D57A65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0A7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A7AFD"/>
  </w:style>
  <w:style w:type="paragraph" w:styleId="llb">
    <w:name w:val="footer"/>
    <w:basedOn w:val="Norml"/>
    <w:link w:val="llbChar"/>
    <w:uiPriority w:val="99"/>
    <w:unhideWhenUsed/>
    <w:rsid w:val="000A7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A7AFD"/>
  </w:style>
  <w:style w:type="paragraph" w:styleId="Buborkszveg">
    <w:name w:val="Balloon Text"/>
    <w:basedOn w:val="Norml"/>
    <w:link w:val="BuborkszvegChar"/>
    <w:uiPriority w:val="99"/>
    <w:semiHidden/>
    <w:unhideWhenUsed/>
    <w:rsid w:val="00A103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10302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unhideWhenUsed/>
    <w:rsid w:val="00013EE5"/>
    <w:rPr>
      <w:rFonts w:ascii="Times New Roman" w:hAnsi="Times New Roman" w:cs="Times New Roman"/>
      <w:sz w:val="24"/>
      <w:szCs w:val="24"/>
    </w:rPr>
  </w:style>
  <w:style w:type="table" w:styleId="Rcsostblzat">
    <w:name w:val="Table Grid"/>
    <w:basedOn w:val="Normltblzat"/>
    <w:rsid w:val="00C24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l"/>
    <w:rsid w:val="007E69A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Lbjegyzetszveg">
    <w:name w:val="footnote text"/>
    <w:basedOn w:val="Norml"/>
    <w:link w:val="LbjegyzetszvegChar"/>
    <w:semiHidden/>
    <w:rsid w:val="000E1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0E1D2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0E1D2F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035C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1578</Words>
  <Characters>10892</Characters>
  <Application>Microsoft Office Word</Application>
  <DocSecurity>0</DocSecurity>
  <Lines>90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Murai Renáta</dc:creator>
  <cp:keywords/>
  <dc:description/>
  <cp:lastModifiedBy>Molnárné dr. Szabados Judit</cp:lastModifiedBy>
  <cp:revision>23</cp:revision>
  <cp:lastPrinted>2017-12-12T09:28:00Z</cp:lastPrinted>
  <dcterms:created xsi:type="dcterms:W3CDTF">2017-11-30T09:43:00Z</dcterms:created>
  <dcterms:modified xsi:type="dcterms:W3CDTF">2017-12-12T09:31:00Z</dcterms:modified>
</cp:coreProperties>
</file>